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1EC5A4" w14:textId="77777777" w:rsidR="001A5518" w:rsidRPr="00801BB8" w:rsidRDefault="001A5518" w:rsidP="001A5518">
      <w:pPr>
        <w:rPr>
          <w:b/>
          <w:bCs/>
          <w:i/>
          <w:iCs/>
          <w:sz w:val="22"/>
          <w:szCs w:val="22"/>
          <w:u w:val="single"/>
          <w:lang w:val="sr-Latn-ME"/>
        </w:rPr>
      </w:pPr>
    </w:p>
    <w:p w14:paraId="2D9126BB" w14:textId="77777777" w:rsidR="00F91C7B" w:rsidRPr="00801BB8" w:rsidRDefault="00F91C7B" w:rsidP="001A5518">
      <w:pPr>
        <w:rPr>
          <w:b/>
          <w:bCs/>
          <w:i/>
          <w:iCs/>
          <w:sz w:val="22"/>
          <w:szCs w:val="22"/>
          <w:u w:val="single"/>
          <w:lang w:val="sr-Latn-ME"/>
        </w:rPr>
      </w:pPr>
    </w:p>
    <w:p w14:paraId="514BE6B3" w14:textId="2CB83500" w:rsidR="00C37FD7" w:rsidRPr="00801BB8" w:rsidRDefault="002510A5" w:rsidP="00DD67C3">
      <w:pPr>
        <w:jc w:val="center"/>
        <w:rPr>
          <w:b/>
          <w:bCs/>
          <w:iCs/>
          <w:sz w:val="22"/>
          <w:szCs w:val="22"/>
          <w:u w:val="single"/>
          <w:lang w:val="sr-Latn-ME"/>
        </w:rPr>
      </w:pPr>
      <w:r w:rsidRPr="00801BB8">
        <w:rPr>
          <w:b/>
          <w:bCs/>
          <w:iCs/>
          <w:sz w:val="22"/>
          <w:szCs w:val="22"/>
          <w:u w:val="single"/>
          <w:lang w:val="sr-Latn-ME"/>
        </w:rPr>
        <w:t>SAŽETAK KARAKTERISTIKA LIJEKA</w:t>
      </w:r>
    </w:p>
    <w:p w14:paraId="5D7B2E1D" w14:textId="77777777" w:rsidR="000B564C" w:rsidRPr="00801BB8" w:rsidRDefault="000B564C" w:rsidP="00F5167F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2AA1D704" w14:textId="77777777" w:rsidR="000B564C" w:rsidRPr="00801BB8" w:rsidRDefault="000B564C" w:rsidP="00F5167F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</w:p>
    <w:p w14:paraId="67DE39F7" w14:textId="5D8DF94D" w:rsidR="00411B4B" w:rsidRPr="00801BB8" w:rsidRDefault="00411B4B" w:rsidP="00F5167F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801BB8">
        <w:rPr>
          <w:b/>
          <w:bCs/>
          <w:sz w:val="22"/>
          <w:szCs w:val="22"/>
          <w:lang w:val="sr-Latn-ME"/>
        </w:rPr>
        <w:t>1.</w:t>
      </w:r>
      <w:r w:rsidR="00F5167F" w:rsidRPr="00801BB8">
        <w:rPr>
          <w:b/>
          <w:bCs/>
          <w:sz w:val="22"/>
          <w:szCs w:val="22"/>
          <w:lang w:val="sr-Latn-ME"/>
        </w:rPr>
        <w:tab/>
      </w:r>
      <w:r w:rsidR="002846DB" w:rsidRPr="00801BB8">
        <w:rPr>
          <w:b/>
          <w:bCs/>
          <w:sz w:val="22"/>
          <w:szCs w:val="22"/>
          <w:lang w:val="sr-Latn-ME"/>
        </w:rPr>
        <w:t xml:space="preserve">NAZIV </w:t>
      </w:r>
      <w:r w:rsidRPr="00801BB8">
        <w:rPr>
          <w:b/>
          <w:bCs/>
          <w:sz w:val="22"/>
          <w:szCs w:val="22"/>
          <w:lang w:val="sr-Latn-ME"/>
        </w:rPr>
        <w:t>LIJEKA</w:t>
      </w:r>
    </w:p>
    <w:p w14:paraId="5362A9DF" w14:textId="77777777" w:rsidR="00EC2532" w:rsidRPr="00801BB8" w:rsidRDefault="00EC2532">
      <w:pPr>
        <w:rPr>
          <w:sz w:val="22"/>
          <w:szCs w:val="22"/>
          <w:lang w:val="sr-Latn-ME"/>
        </w:rPr>
      </w:pPr>
    </w:p>
    <w:p w14:paraId="0B1BB47E" w14:textId="6CF0EA31" w:rsidR="00107BF7" w:rsidRPr="00801BB8" w:rsidRDefault="00CF0DE3">
      <w:pPr>
        <w:rPr>
          <w:bCs/>
          <w:sz w:val="22"/>
          <w:szCs w:val="22"/>
          <w:lang w:val="sr-Latn-ME"/>
        </w:rPr>
      </w:pPr>
      <w:r w:rsidRPr="00801BB8">
        <w:rPr>
          <w:bCs/>
          <w:sz w:val="22"/>
          <w:szCs w:val="22"/>
          <w:lang w:val="sr-Latn-ME"/>
        </w:rPr>
        <w:t>Spi</w:t>
      </w:r>
      <w:r w:rsidR="00270FE5" w:rsidRPr="00801BB8">
        <w:rPr>
          <w:bCs/>
          <w:sz w:val="22"/>
          <w:szCs w:val="22"/>
          <w:lang w:val="sr-Latn-ME"/>
        </w:rPr>
        <w:t>o</w:t>
      </w:r>
      <w:r w:rsidRPr="00801BB8">
        <w:rPr>
          <w:bCs/>
          <w:sz w:val="22"/>
          <w:szCs w:val="22"/>
          <w:lang w:val="sr-Latn-ME"/>
        </w:rPr>
        <w:t>lto</w:t>
      </w:r>
      <w:r w:rsidR="00006F9C" w:rsidRPr="00801BB8">
        <w:rPr>
          <w:bCs/>
          <w:sz w:val="22"/>
          <w:szCs w:val="22"/>
          <w:vertAlign w:val="superscript"/>
          <w:lang w:val="sr-Latn-ME"/>
        </w:rPr>
        <w:t>®</w:t>
      </w:r>
      <w:r w:rsidRPr="00801BB8">
        <w:rPr>
          <w:bCs/>
          <w:sz w:val="22"/>
          <w:szCs w:val="22"/>
          <w:lang w:val="sr-Latn-ME"/>
        </w:rPr>
        <w:t xml:space="preserve"> Respimat</w:t>
      </w:r>
      <w:r w:rsidRPr="00801BB8">
        <w:rPr>
          <w:bCs/>
          <w:sz w:val="22"/>
          <w:szCs w:val="22"/>
          <w:vertAlign w:val="superscript"/>
          <w:lang w:val="sr-Latn-ME"/>
        </w:rPr>
        <w:t>®</w:t>
      </w:r>
      <w:r w:rsidR="00C37FD7" w:rsidRPr="00801BB8">
        <w:rPr>
          <w:bCs/>
          <w:sz w:val="22"/>
          <w:szCs w:val="22"/>
          <w:lang w:val="sr-Latn-ME"/>
        </w:rPr>
        <w:t xml:space="preserve">, </w:t>
      </w:r>
      <w:r w:rsidRPr="00801BB8">
        <w:rPr>
          <w:bCs/>
          <w:sz w:val="22"/>
          <w:szCs w:val="22"/>
          <w:lang w:val="sr-Latn-ME"/>
        </w:rPr>
        <w:t>2</w:t>
      </w:r>
      <w:r w:rsidR="0082216C">
        <w:rPr>
          <w:bCs/>
          <w:sz w:val="22"/>
          <w:szCs w:val="22"/>
          <w:lang w:val="sr-Latn-ME"/>
        </w:rPr>
        <w:t>.</w:t>
      </w:r>
      <w:r w:rsidRPr="00995236">
        <w:rPr>
          <w:bCs/>
          <w:sz w:val="22"/>
          <w:szCs w:val="22"/>
          <w:lang w:val="sr-Latn-ME"/>
        </w:rPr>
        <w:t xml:space="preserve">5 </w:t>
      </w:r>
      <w:r w:rsidR="002B5484" w:rsidRPr="002B5484">
        <w:rPr>
          <w:bCs/>
          <w:sz w:val="22"/>
          <w:szCs w:val="22"/>
          <w:lang w:val="sr-Latn-ME"/>
        </w:rPr>
        <w:t>mikrograma</w:t>
      </w:r>
      <w:r w:rsidRPr="002B5484">
        <w:rPr>
          <w:bCs/>
          <w:sz w:val="22"/>
          <w:szCs w:val="22"/>
          <w:lang w:val="sr-Latn-ME"/>
        </w:rPr>
        <w:t>/</w:t>
      </w:r>
      <w:r w:rsidR="004C6497" w:rsidRPr="002B5484">
        <w:rPr>
          <w:bCs/>
          <w:sz w:val="22"/>
          <w:szCs w:val="22"/>
          <w:lang w:val="sr-Latn-ME"/>
        </w:rPr>
        <w:t>potisak</w:t>
      </w:r>
      <w:r w:rsidRPr="002B5484">
        <w:rPr>
          <w:bCs/>
          <w:sz w:val="22"/>
          <w:szCs w:val="22"/>
          <w:lang w:val="sr-Latn-ME"/>
        </w:rPr>
        <w:t xml:space="preserve"> + 2</w:t>
      </w:r>
      <w:r w:rsidR="0082216C">
        <w:rPr>
          <w:bCs/>
          <w:sz w:val="22"/>
          <w:szCs w:val="22"/>
          <w:lang w:val="sr-Latn-ME"/>
        </w:rPr>
        <w:t>.</w:t>
      </w:r>
      <w:r w:rsidRPr="00995236">
        <w:rPr>
          <w:bCs/>
          <w:sz w:val="22"/>
          <w:szCs w:val="22"/>
          <w:lang w:val="sr-Latn-ME"/>
        </w:rPr>
        <w:t xml:space="preserve">5 </w:t>
      </w:r>
      <w:r w:rsidR="002B5484">
        <w:rPr>
          <w:bCs/>
          <w:sz w:val="22"/>
          <w:szCs w:val="22"/>
          <w:lang w:val="sr-Latn-ME"/>
        </w:rPr>
        <w:t>mikrograma</w:t>
      </w:r>
      <w:r w:rsidRPr="002B5484">
        <w:rPr>
          <w:bCs/>
          <w:sz w:val="22"/>
          <w:szCs w:val="22"/>
          <w:lang w:val="sr-Latn-ME"/>
        </w:rPr>
        <w:t>/</w:t>
      </w:r>
      <w:r w:rsidR="004C6497" w:rsidRPr="002B5484">
        <w:rPr>
          <w:bCs/>
          <w:sz w:val="22"/>
          <w:szCs w:val="22"/>
          <w:lang w:val="sr-Latn-ME"/>
        </w:rPr>
        <w:t>potisak</w:t>
      </w:r>
      <w:r w:rsidRPr="00801BB8">
        <w:rPr>
          <w:bCs/>
          <w:sz w:val="22"/>
          <w:szCs w:val="22"/>
          <w:lang w:val="sr-Latn-ME"/>
        </w:rPr>
        <w:t xml:space="preserve">, </w:t>
      </w:r>
      <w:r w:rsidR="00133704" w:rsidRPr="00801BB8">
        <w:rPr>
          <w:bCs/>
          <w:sz w:val="22"/>
          <w:szCs w:val="22"/>
          <w:lang w:val="sr-Latn-ME"/>
        </w:rPr>
        <w:t>rastvor za inhalaciju</w:t>
      </w:r>
    </w:p>
    <w:p w14:paraId="40E80F81" w14:textId="77777777" w:rsidR="000D425A" w:rsidRPr="00801BB8" w:rsidRDefault="000D425A">
      <w:pPr>
        <w:rPr>
          <w:bCs/>
          <w:sz w:val="22"/>
          <w:szCs w:val="22"/>
          <w:lang w:val="sr-Latn-ME"/>
        </w:rPr>
      </w:pPr>
    </w:p>
    <w:p w14:paraId="21A79784" w14:textId="57411A4C" w:rsidR="006D20A5" w:rsidRPr="00801BB8" w:rsidRDefault="006D20A5" w:rsidP="006D20A5">
      <w:pPr>
        <w:rPr>
          <w:sz w:val="22"/>
          <w:szCs w:val="22"/>
          <w:lang w:val="sr-Latn-ME"/>
        </w:rPr>
      </w:pPr>
      <w:r w:rsidRPr="00801BB8">
        <w:rPr>
          <w:sz w:val="22"/>
          <w:szCs w:val="22"/>
          <w:lang w:val="sr-Latn-ME"/>
        </w:rPr>
        <w:t>INN:</w:t>
      </w:r>
      <w:r w:rsidR="00CF0DE3" w:rsidRPr="00801BB8">
        <w:rPr>
          <w:b/>
          <w:bCs/>
          <w:sz w:val="22"/>
          <w:szCs w:val="22"/>
          <w:lang w:val="sr-Latn-ME"/>
        </w:rPr>
        <w:t xml:space="preserve"> </w:t>
      </w:r>
      <w:r w:rsidR="00CF0DE3" w:rsidRPr="00801BB8">
        <w:rPr>
          <w:sz w:val="22"/>
          <w:szCs w:val="22"/>
          <w:lang w:val="sr-Latn-ME"/>
        </w:rPr>
        <w:t>olodaterol</w:t>
      </w:r>
      <w:r w:rsidR="004A5849" w:rsidRPr="00801BB8">
        <w:rPr>
          <w:sz w:val="22"/>
          <w:szCs w:val="22"/>
          <w:lang w:val="sr-Latn-ME"/>
        </w:rPr>
        <w:t xml:space="preserve">, </w:t>
      </w:r>
      <w:r w:rsidR="00CF0DE3" w:rsidRPr="00801BB8">
        <w:rPr>
          <w:sz w:val="22"/>
          <w:szCs w:val="22"/>
          <w:lang w:val="sr-Latn-ME"/>
        </w:rPr>
        <w:t>tiotropijum</w:t>
      </w:r>
      <w:r w:rsidR="00F0054E" w:rsidRPr="00801BB8">
        <w:rPr>
          <w:sz w:val="22"/>
          <w:szCs w:val="22"/>
          <w:lang w:val="sr-Latn-ME"/>
        </w:rPr>
        <w:t xml:space="preserve"> bromid</w:t>
      </w:r>
    </w:p>
    <w:p w14:paraId="356C59A7" w14:textId="77777777" w:rsidR="006D20A5" w:rsidRPr="00801BB8" w:rsidRDefault="006D20A5">
      <w:pPr>
        <w:rPr>
          <w:bCs/>
          <w:sz w:val="22"/>
          <w:szCs w:val="22"/>
          <w:lang w:val="sr-Latn-ME"/>
        </w:rPr>
      </w:pPr>
    </w:p>
    <w:p w14:paraId="18B82613" w14:textId="77777777" w:rsidR="00530BD7" w:rsidRPr="00801BB8" w:rsidRDefault="00530BD7">
      <w:pPr>
        <w:rPr>
          <w:bCs/>
          <w:sz w:val="22"/>
          <w:szCs w:val="22"/>
          <w:lang w:val="sr-Latn-ME"/>
        </w:rPr>
      </w:pPr>
    </w:p>
    <w:p w14:paraId="6B99688A" w14:textId="77777777" w:rsidR="00411B4B" w:rsidRPr="00801BB8" w:rsidRDefault="00411B4B" w:rsidP="00F5167F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801BB8">
        <w:rPr>
          <w:b/>
          <w:bCs/>
          <w:sz w:val="22"/>
          <w:szCs w:val="22"/>
          <w:lang w:val="sr-Latn-ME"/>
        </w:rPr>
        <w:t xml:space="preserve">2. </w:t>
      </w:r>
      <w:r w:rsidR="00F5167F" w:rsidRPr="00801BB8">
        <w:rPr>
          <w:b/>
          <w:bCs/>
          <w:sz w:val="22"/>
          <w:szCs w:val="22"/>
          <w:lang w:val="sr-Latn-ME"/>
        </w:rPr>
        <w:tab/>
      </w:r>
      <w:r w:rsidRPr="00801BB8">
        <w:rPr>
          <w:b/>
          <w:bCs/>
          <w:sz w:val="22"/>
          <w:szCs w:val="22"/>
          <w:lang w:val="sr-Latn-ME"/>
        </w:rPr>
        <w:t>KVALITATIVNI I KVANTITATIVNI SASTAV</w:t>
      </w:r>
    </w:p>
    <w:p w14:paraId="774C5477" w14:textId="77777777" w:rsidR="005A0B2E" w:rsidRPr="00801BB8" w:rsidRDefault="005A0B2E">
      <w:pPr>
        <w:rPr>
          <w:sz w:val="22"/>
          <w:szCs w:val="22"/>
          <w:lang w:val="sr-Latn-ME"/>
        </w:rPr>
      </w:pPr>
    </w:p>
    <w:p w14:paraId="3BA48F2A" w14:textId="0331F2E3" w:rsidR="00073B7D" w:rsidRPr="00995236" w:rsidRDefault="00073B7D" w:rsidP="00801BB8">
      <w:pPr>
        <w:jc w:val="both"/>
        <w:rPr>
          <w:sz w:val="22"/>
          <w:szCs w:val="22"/>
          <w:lang w:val="sr-Latn-ME"/>
        </w:rPr>
      </w:pPr>
      <w:r w:rsidRPr="00801BB8">
        <w:rPr>
          <w:sz w:val="22"/>
          <w:szCs w:val="22"/>
          <w:lang w:val="sr-Latn-ME"/>
        </w:rPr>
        <w:t>Jedan potisak oslobodi 2</w:t>
      </w:r>
      <w:r w:rsidR="0082216C">
        <w:rPr>
          <w:sz w:val="22"/>
          <w:szCs w:val="22"/>
          <w:lang w:val="sr-Latn-ME"/>
        </w:rPr>
        <w:t>.</w:t>
      </w:r>
      <w:r w:rsidRPr="00995236">
        <w:rPr>
          <w:sz w:val="22"/>
          <w:szCs w:val="22"/>
          <w:lang w:val="sr-Latn-ME"/>
        </w:rPr>
        <w:t>5 mikrograma olodaterola (u obliku olodaterol</w:t>
      </w:r>
      <w:r w:rsidR="003C5A2C">
        <w:rPr>
          <w:sz w:val="22"/>
          <w:szCs w:val="22"/>
          <w:lang w:val="sr-Latn-ME"/>
        </w:rPr>
        <w:t xml:space="preserve"> </w:t>
      </w:r>
      <w:r w:rsidRPr="00995236">
        <w:rPr>
          <w:sz w:val="22"/>
          <w:szCs w:val="22"/>
          <w:lang w:val="sr-Latn-ME"/>
        </w:rPr>
        <w:t>hidrohlorida) i 2</w:t>
      </w:r>
      <w:r w:rsidR="0082216C">
        <w:rPr>
          <w:sz w:val="22"/>
          <w:szCs w:val="22"/>
          <w:lang w:val="sr-Latn-ME"/>
        </w:rPr>
        <w:t>.</w:t>
      </w:r>
      <w:r w:rsidRPr="00995236">
        <w:rPr>
          <w:sz w:val="22"/>
          <w:szCs w:val="22"/>
          <w:lang w:val="sr-Latn-ME"/>
        </w:rPr>
        <w:t>5 mikrograma tiotropijuma (u obliku tiotropijum</w:t>
      </w:r>
      <w:r w:rsidR="000C0E3F" w:rsidRPr="00995236">
        <w:rPr>
          <w:sz w:val="22"/>
          <w:szCs w:val="22"/>
          <w:lang w:val="sr-Latn-ME"/>
        </w:rPr>
        <w:t xml:space="preserve"> </w:t>
      </w:r>
      <w:r w:rsidRPr="00995236">
        <w:rPr>
          <w:sz w:val="22"/>
          <w:szCs w:val="22"/>
          <w:lang w:val="sr-Latn-ME"/>
        </w:rPr>
        <w:t xml:space="preserve">bromid, monohidrata). </w:t>
      </w:r>
    </w:p>
    <w:p w14:paraId="3315164D" w14:textId="77777777" w:rsidR="00073B7D" w:rsidRPr="00995236" w:rsidRDefault="00073B7D" w:rsidP="00073B7D">
      <w:pPr>
        <w:rPr>
          <w:sz w:val="22"/>
          <w:szCs w:val="22"/>
          <w:lang w:val="sr-Latn-ME"/>
        </w:rPr>
      </w:pPr>
    </w:p>
    <w:p w14:paraId="4B054BDB" w14:textId="7959C972" w:rsidR="00073B7D" w:rsidRPr="00995236" w:rsidRDefault="00073B7D" w:rsidP="00073B7D">
      <w:pPr>
        <w:rPr>
          <w:sz w:val="22"/>
          <w:szCs w:val="22"/>
          <w:lang w:val="sr-Latn-ME"/>
        </w:rPr>
      </w:pPr>
      <w:r w:rsidRPr="00995236">
        <w:rPr>
          <w:sz w:val="22"/>
          <w:szCs w:val="22"/>
          <w:lang w:val="sr-Latn-ME"/>
        </w:rPr>
        <w:t>Oslobođena doza je doza koja je dostupna pacijentu posl</w:t>
      </w:r>
      <w:r w:rsidR="00EA7ECD" w:rsidRPr="00995236">
        <w:rPr>
          <w:sz w:val="22"/>
          <w:szCs w:val="22"/>
          <w:lang w:val="sr-Latn-ME"/>
        </w:rPr>
        <w:t>ij</w:t>
      </w:r>
      <w:r w:rsidRPr="00995236">
        <w:rPr>
          <w:sz w:val="22"/>
          <w:szCs w:val="22"/>
          <w:lang w:val="sr-Latn-ME"/>
        </w:rPr>
        <w:t>e prolaska kroz usnik.</w:t>
      </w:r>
    </w:p>
    <w:p w14:paraId="4E06F212" w14:textId="77777777" w:rsidR="008F244C" w:rsidRPr="00995236" w:rsidRDefault="008F244C" w:rsidP="008F244C">
      <w:pPr>
        <w:pStyle w:val="Header"/>
        <w:rPr>
          <w:sz w:val="22"/>
          <w:szCs w:val="22"/>
          <w:lang w:val="sr-Latn-ME"/>
        </w:rPr>
      </w:pPr>
    </w:p>
    <w:p w14:paraId="3AF9851F" w14:textId="66517BA5" w:rsidR="00073B7D" w:rsidRDefault="008F244C" w:rsidP="00DD67C3">
      <w:pPr>
        <w:pStyle w:val="Header"/>
        <w:rPr>
          <w:sz w:val="22"/>
          <w:szCs w:val="22"/>
          <w:lang w:val="sr-Latn-ME"/>
        </w:rPr>
      </w:pPr>
      <w:r w:rsidRPr="00995236">
        <w:rPr>
          <w:sz w:val="22"/>
          <w:szCs w:val="22"/>
          <w:lang w:val="sr-Latn-ME"/>
        </w:rPr>
        <w:t xml:space="preserve">1 terapijska doza = 2 potiska. </w:t>
      </w:r>
    </w:p>
    <w:p w14:paraId="5F014D1E" w14:textId="4FF8727B" w:rsidR="004F46D5" w:rsidRDefault="004F46D5" w:rsidP="00DD67C3">
      <w:pPr>
        <w:pStyle w:val="Header"/>
        <w:rPr>
          <w:sz w:val="22"/>
          <w:szCs w:val="22"/>
          <w:lang w:val="sr-Latn-ME"/>
        </w:rPr>
      </w:pPr>
    </w:p>
    <w:p w14:paraId="5F5B057D" w14:textId="7BEB1BF6" w:rsidR="004F46D5" w:rsidRPr="0031242E" w:rsidRDefault="004F46D5" w:rsidP="004F46D5">
      <w:pPr>
        <w:pStyle w:val="Header"/>
        <w:rPr>
          <w:szCs w:val="22"/>
          <w:lang w:val="sr-Latn-CS"/>
        </w:rPr>
      </w:pPr>
      <w:r w:rsidRPr="00813AEC">
        <w:rPr>
          <w:szCs w:val="22"/>
          <w:lang w:val="pl-PL"/>
        </w:rPr>
        <w:t>Pomo</w:t>
      </w:r>
      <w:r w:rsidRPr="00813AEC">
        <w:rPr>
          <w:szCs w:val="22"/>
          <w:lang w:val="sr-Latn-CS"/>
        </w:rPr>
        <w:t>ćna supstanca sa poznatim efektom: Ovaj l</w:t>
      </w:r>
      <w:r w:rsidR="00813AEC" w:rsidRPr="00813AEC">
        <w:rPr>
          <w:szCs w:val="22"/>
          <w:lang w:val="sr-Latn-CS"/>
        </w:rPr>
        <w:t>ij</w:t>
      </w:r>
      <w:r w:rsidRPr="00813AEC">
        <w:rPr>
          <w:szCs w:val="22"/>
          <w:lang w:val="sr-Latn-CS"/>
        </w:rPr>
        <w:t>ek sadrži 0,0011 mg benzalkonijum hlorida u svakom potisku.</w:t>
      </w:r>
    </w:p>
    <w:p w14:paraId="35F7DFD5" w14:textId="77777777" w:rsidR="001137B7" w:rsidRPr="004F46D5" w:rsidRDefault="001137B7">
      <w:pPr>
        <w:rPr>
          <w:sz w:val="22"/>
          <w:szCs w:val="22"/>
          <w:lang w:val="sr-Latn-ME"/>
        </w:rPr>
      </w:pPr>
    </w:p>
    <w:p w14:paraId="46514D72" w14:textId="3584994A" w:rsidR="0003793F" w:rsidRPr="004F46D5" w:rsidRDefault="0003793F">
      <w:pPr>
        <w:rPr>
          <w:sz w:val="22"/>
          <w:szCs w:val="22"/>
          <w:lang w:val="sr-Latn-ME"/>
        </w:rPr>
      </w:pPr>
      <w:r w:rsidRPr="004F46D5">
        <w:rPr>
          <w:sz w:val="22"/>
          <w:szCs w:val="22"/>
          <w:lang w:val="sr-Latn-ME"/>
        </w:rPr>
        <w:t>Za spisak svih ekscipijenasa, pogledati dio 6.1.</w:t>
      </w:r>
    </w:p>
    <w:p w14:paraId="3814DDC4" w14:textId="77777777" w:rsidR="0003793F" w:rsidRPr="004F46D5" w:rsidRDefault="0003793F">
      <w:pPr>
        <w:rPr>
          <w:sz w:val="22"/>
          <w:szCs w:val="22"/>
          <w:lang w:val="sr-Latn-ME"/>
        </w:rPr>
      </w:pPr>
    </w:p>
    <w:p w14:paraId="138C6965" w14:textId="77777777" w:rsidR="00C37FD7" w:rsidRPr="004F46D5" w:rsidRDefault="00C37FD7">
      <w:pPr>
        <w:rPr>
          <w:sz w:val="22"/>
          <w:szCs w:val="22"/>
          <w:lang w:val="sr-Latn-ME"/>
        </w:rPr>
      </w:pPr>
    </w:p>
    <w:p w14:paraId="0CB3FC38" w14:textId="77777777" w:rsidR="00411B4B" w:rsidRPr="004F46D5" w:rsidRDefault="00411B4B" w:rsidP="00F5167F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4F46D5">
        <w:rPr>
          <w:b/>
          <w:bCs/>
          <w:sz w:val="22"/>
          <w:szCs w:val="22"/>
          <w:lang w:val="sr-Latn-ME"/>
        </w:rPr>
        <w:t xml:space="preserve">3. </w:t>
      </w:r>
      <w:r w:rsidR="00F5167F" w:rsidRPr="004F46D5">
        <w:rPr>
          <w:b/>
          <w:bCs/>
          <w:sz w:val="22"/>
          <w:szCs w:val="22"/>
          <w:lang w:val="sr-Latn-ME"/>
        </w:rPr>
        <w:tab/>
      </w:r>
      <w:r w:rsidRPr="004F46D5">
        <w:rPr>
          <w:b/>
          <w:bCs/>
          <w:sz w:val="22"/>
          <w:szCs w:val="22"/>
          <w:lang w:val="sr-Latn-ME"/>
        </w:rPr>
        <w:t>FARMACEUTSKI OBLIK</w:t>
      </w:r>
      <w:r w:rsidR="009F2D23" w:rsidRPr="004F46D5">
        <w:rPr>
          <w:b/>
          <w:bCs/>
          <w:sz w:val="22"/>
          <w:szCs w:val="22"/>
          <w:lang w:val="sr-Latn-ME"/>
        </w:rPr>
        <w:t xml:space="preserve"> </w:t>
      </w:r>
    </w:p>
    <w:p w14:paraId="6FDFB07B" w14:textId="77777777" w:rsidR="00411B4B" w:rsidRPr="004F46D5" w:rsidRDefault="00411B4B">
      <w:pPr>
        <w:rPr>
          <w:bCs/>
          <w:sz w:val="22"/>
          <w:szCs w:val="22"/>
          <w:lang w:val="sr-Latn-ME"/>
        </w:rPr>
      </w:pPr>
    </w:p>
    <w:p w14:paraId="52EA7753" w14:textId="77777777" w:rsidR="0059366B" w:rsidRPr="004F46D5" w:rsidRDefault="0059366B" w:rsidP="0059366B">
      <w:pPr>
        <w:rPr>
          <w:bCs/>
          <w:sz w:val="22"/>
          <w:szCs w:val="22"/>
          <w:lang w:val="sr-Latn-ME"/>
        </w:rPr>
      </w:pPr>
      <w:r w:rsidRPr="004F46D5">
        <w:rPr>
          <w:bCs/>
          <w:sz w:val="22"/>
          <w:szCs w:val="22"/>
          <w:lang w:val="sr-Latn-ME"/>
        </w:rPr>
        <w:t>Rastvor za inhalaciju.</w:t>
      </w:r>
    </w:p>
    <w:p w14:paraId="07F0916F" w14:textId="77777777" w:rsidR="0059366B" w:rsidRPr="004F46D5" w:rsidRDefault="0059366B" w:rsidP="0059366B">
      <w:pPr>
        <w:rPr>
          <w:bCs/>
          <w:sz w:val="22"/>
          <w:szCs w:val="22"/>
          <w:lang w:val="sr-Latn-ME"/>
        </w:rPr>
      </w:pPr>
    </w:p>
    <w:p w14:paraId="3308007A" w14:textId="42A3D270" w:rsidR="0059366B" w:rsidRDefault="0059366B" w:rsidP="0059366B">
      <w:pPr>
        <w:rPr>
          <w:bCs/>
          <w:sz w:val="22"/>
          <w:szCs w:val="22"/>
          <w:lang w:val="sr-Latn-ME"/>
        </w:rPr>
      </w:pPr>
      <w:r w:rsidRPr="004F46D5">
        <w:rPr>
          <w:bCs/>
          <w:sz w:val="22"/>
          <w:szCs w:val="22"/>
          <w:lang w:val="sr-Latn-ME"/>
        </w:rPr>
        <w:t>Bistar, bezbojan rastvor za inhalaciju.</w:t>
      </w:r>
    </w:p>
    <w:p w14:paraId="21CCDE5E" w14:textId="77777777" w:rsidR="003C5A2C" w:rsidRPr="00DE4B5B" w:rsidRDefault="003C5A2C" w:rsidP="0059366B">
      <w:pPr>
        <w:rPr>
          <w:bCs/>
          <w:sz w:val="22"/>
          <w:szCs w:val="22"/>
          <w:lang w:val="sr-Latn-ME"/>
        </w:rPr>
      </w:pPr>
    </w:p>
    <w:p w14:paraId="73824B1A" w14:textId="77777777" w:rsidR="00EC2532" w:rsidRPr="00DE4B5B" w:rsidRDefault="00EC2532">
      <w:pPr>
        <w:rPr>
          <w:bCs/>
          <w:sz w:val="22"/>
          <w:szCs w:val="22"/>
          <w:lang w:val="sr-Latn-ME"/>
        </w:rPr>
      </w:pPr>
    </w:p>
    <w:p w14:paraId="68881E5A" w14:textId="77777777" w:rsidR="00411B4B" w:rsidRPr="00DE4B5B" w:rsidRDefault="00411B4B" w:rsidP="00F5167F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DE4B5B">
        <w:rPr>
          <w:b/>
          <w:bCs/>
          <w:sz w:val="22"/>
          <w:szCs w:val="22"/>
          <w:lang w:val="sr-Latn-ME"/>
        </w:rPr>
        <w:t xml:space="preserve">4. </w:t>
      </w:r>
      <w:r w:rsidR="00480FB1" w:rsidRPr="00DE4B5B">
        <w:rPr>
          <w:b/>
          <w:bCs/>
          <w:sz w:val="22"/>
          <w:szCs w:val="22"/>
          <w:lang w:val="sr-Latn-ME"/>
        </w:rPr>
        <w:tab/>
      </w:r>
      <w:r w:rsidRPr="00DE4B5B">
        <w:rPr>
          <w:b/>
          <w:bCs/>
          <w:sz w:val="22"/>
          <w:szCs w:val="22"/>
          <w:lang w:val="sr-Latn-ME"/>
        </w:rPr>
        <w:t>KLINIČKI PODACI</w:t>
      </w:r>
    </w:p>
    <w:p w14:paraId="490150EA" w14:textId="77777777" w:rsidR="00CD6F02" w:rsidRPr="00DE4B5B" w:rsidRDefault="00CD6F02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528A0244" w14:textId="3AD8BB3E" w:rsidR="00411B4B" w:rsidRPr="00DE4B5B" w:rsidRDefault="00411B4B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DE4B5B">
        <w:rPr>
          <w:b/>
          <w:bCs/>
          <w:sz w:val="22"/>
          <w:szCs w:val="22"/>
          <w:lang w:val="sr-Latn-ME"/>
        </w:rPr>
        <w:t xml:space="preserve">4.1. </w:t>
      </w:r>
      <w:r w:rsidR="00480FB1" w:rsidRPr="00DE4B5B">
        <w:rPr>
          <w:b/>
          <w:bCs/>
          <w:sz w:val="22"/>
          <w:szCs w:val="22"/>
          <w:lang w:val="sr-Latn-ME"/>
        </w:rPr>
        <w:tab/>
      </w:r>
      <w:r w:rsidRPr="00DE4B5B">
        <w:rPr>
          <w:b/>
          <w:bCs/>
          <w:sz w:val="22"/>
          <w:szCs w:val="22"/>
          <w:lang w:val="sr-Latn-ME"/>
        </w:rPr>
        <w:t>Terapijske indikacije</w:t>
      </w:r>
    </w:p>
    <w:p w14:paraId="2793FBFD" w14:textId="7336D0CE" w:rsidR="00D26ACE" w:rsidRPr="00DE4B5B" w:rsidRDefault="00D26ACE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</w:p>
    <w:p w14:paraId="18F55C02" w14:textId="55E01885" w:rsidR="00D26ACE" w:rsidRPr="00DE4B5B" w:rsidRDefault="00D26ACE" w:rsidP="00DE4B5B">
      <w:pPr>
        <w:tabs>
          <w:tab w:val="left" w:pos="540"/>
          <w:tab w:val="left" w:pos="569"/>
        </w:tabs>
        <w:jc w:val="both"/>
        <w:rPr>
          <w:sz w:val="22"/>
          <w:szCs w:val="22"/>
          <w:lang w:val="sr-Latn-ME"/>
        </w:rPr>
      </w:pPr>
      <w:r w:rsidRPr="00DE4B5B">
        <w:rPr>
          <w:sz w:val="22"/>
          <w:szCs w:val="22"/>
          <w:lang w:val="sr-Latn-ME"/>
        </w:rPr>
        <w:t>L</w:t>
      </w:r>
      <w:r w:rsidR="00011D47" w:rsidRPr="00DE4B5B">
        <w:rPr>
          <w:sz w:val="22"/>
          <w:szCs w:val="22"/>
          <w:lang w:val="sr-Latn-ME"/>
        </w:rPr>
        <w:t>ij</w:t>
      </w:r>
      <w:r w:rsidRPr="00DE4B5B">
        <w:rPr>
          <w:sz w:val="22"/>
          <w:szCs w:val="22"/>
          <w:lang w:val="sr-Latn-ME"/>
        </w:rPr>
        <w:t>ek Spiolto Respimat je indikovan kao terapija održavanja bronhodilatacije radi ublažavanja simptoma hronične opstruktivne bolesti pluća (HOBP) kod odraslih pacijenata.</w:t>
      </w:r>
    </w:p>
    <w:p w14:paraId="1385BBB4" w14:textId="77777777" w:rsidR="00411B4B" w:rsidRPr="00DE4B5B" w:rsidRDefault="00411B4B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0C7EA96F" w14:textId="77777777" w:rsidR="00411B4B" w:rsidRPr="00DE4B5B" w:rsidRDefault="00411B4B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DE4B5B">
        <w:rPr>
          <w:b/>
          <w:bCs/>
          <w:sz w:val="22"/>
          <w:szCs w:val="22"/>
          <w:lang w:val="sr-Latn-ME"/>
        </w:rPr>
        <w:t xml:space="preserve">4.2. </w:t>
      </w:r>
      <w:r w:rsidR="00480FB1" w:rsidRPr="00DE4B5B">
        <w:rPr>
          <w:b/>
          <w:bCs/>
          <w:sz w:val="22"/>
          <w:szCs w:val="22"/>
          <w:lang w:val="sr-Latn-ME"/>
        </w:rPr>
        <w:tab/>
      </w:r>
      <w:r w:rsidRPr="00DE4B5B">
        <w:rPr>
          <w:b/>
          <w:bCs/>
          <w:sz w:val="22"/>
          <w:szCs w:val="22"/>
          <w:lang w:val="sr-Latn-ME"/>
        </w:rPr>
        <w:t>Doziranje i način primjene</w:t>
      </w:r>
    </w:p>
    <w:p w14:paraId="7236ADE9" w14:textId="77777777" w:rsidR="0072020E" w:rsidRPr="00DE4B5B" w:rsidRDefault="0072020E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36BAB264" w14:textId="2A6CF276" w:rsidR="00452E9D" w:rsidRPr="00DE4B5B" w:rsidRDefault="00452E9D" w:rsidP="00DE4B5B">
      <w:pPr>
        <w:tabs>
          <w:tab w:val="left" w:pos="540"/>
          <w:tab w:val="left" w:pos="569"/>
        </w:tabs>
        <w:jc w:val="both"/>
        <w:rPr>
          <w:bCs/>
          <w:sz w:val="22"/>
          <w:szCs w:val="22"/>
          <w:u w:val="single"/>
          <w:lang w:val="sr-Latn-ME"/>
        </w:rPr>
      </w:pPr>
      <w:r w:rsidRPr="00DE4B5B">
        <w:rPr>
          <w:bCs/>
          <w:sz w:val="22"/>
          <w:szCs w:val="22"/>
          <w:u w:val="single"/>
          <w:lang w:val="sr-Latn-ME"/>
        </w:rPr>
        <w:t>Doziranje</w:t>
      </w:r>
    </w:p>
    <w:p w14:paraId="309E6D8A" w14:textId="48DD0459" w:rsidR="00305B84" w:rsidRPr="00DE4B5B" w:rsidRDefault="00305B84" w:rsidP="00DE4B5B">
      <w:pPr>
        <w:tabs>
          <w:tab w:val="left" w:pos="540"/>
          <w:tab w:val="left" w:pos="569"/>
        </w:tabs>
        <w:jc w:val="both"/>
        <w:rPr>
          <w:bCs/>
          <w:sz w:val="22"/>
          <w:szCs w:val="22"/>
          <w:u w:val="single"/>
          <w:lang w:val="sr-Latn-ME"/>
        </w:rPr>
      </w:pPr>
    </w:p>
    <w:p w14:paraId="4FF08157" w14:textId="366F7D9D" w:rsidR="00305B84" w:rsidRPr="00DE4B5B" w:rsidRDefault="00305B84" w:rsidP="00DE4B5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DE4B5B">
        <w:rPr>
          <w:bCs/>
          <w:sz w:val="22"/>
          <w:szCs w:val="22"/>
          <w:lang w:val="sr-Latn-ME"/>
        </w:rPr>
        <w:t>Ovaj l</w:t>
      </w:r>
      <w:r w:rsidR="002946EF" w:rsidRPr="00DE4B5B">
        <w:rPr>
          <w:bCs/>
          <w:sz w:val="22"/>
          <w:szCs w:val="22"/>
          <w:lang w:val="sr-Latn-ME"/>
        </w:rPr>
        <w:t>ij</w:t>
      </w:r>
      <w:r w:rsidRPr="00DE4B5B">
        <w:rPr>
          <w:bCs/>
          <w:sz w:val="22"/>
          <w:szCs w:val="22"/>
          <w:lang w:val="sr-Latn-ME"/>
        </w:rPr>
        <w:t>ek je nam</w:t>
      </w:r>
      <w:r w:rsidR="002946EF" w:rsidRPr="00DE4B5B">
        <w:rPr>
          <w:bCs/>
          <w:sz w:val="22"/>
          <w:szCs w:val="22"/>
          <w:lang w:val="sr-Latn-ME"/>
        </w:rPr>
        <w:t>ij</w:t>
      </w:r>
      <w:r w:rsidRPr="00DE4B5B">
        <w:rPr>
          <w:bCs/>
          <w:sz w:val="22"/>
          <w:szCs w:val="22"/>
          <w:lang w:val="sr-Latn-ME"/>
        </w:rPr>
        <w:t>enjen samo za inhalacionu upotrebu. Uložak se može umetnuti i koristiti samo sa Respimat inhalerom.</w:t>
      </w:r>
    </w:p>
    <w:p w14:paraId="589EB56E" w14:textId="77777777" w:rsidR="00305B84" w:rsidRPr="00DE4B5B" w:rsidRDefault="00305B84" w:rsidP="00DE4B5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6A46A2C1" w14:textId="77777777" w:rsidR="00612553" w:rsidRPr="00DE4B5B" w:rsidRDefault="00305B84" w:rsidP="00DE4B5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DE4B5B">
        <w:rPr>
          <w:bCs/>
          <w:sz w:val="22"/>
          <w:szCs w:val="22"/>
          <w:lang w:val="sr-Latn-ME"/>
        </w:rPr>
        <w:t>Dva potiska iz Respimat inhalera čine jednu terapijsku dozu.</w:t>
      </w:r>
    </w:p>
    <w:p w14:paraId="03E100FB" w14:textId="77777777" w:rsidR="00D35127" w:rsidRPr="00DE4B5B" w:rsidRDefault="00D35127" w:rsidP="00DE4B5B">
      <w:pPr>
        <w:jc w:val="both"/>
        <w:rPr>
          <w:rFonts w:eastAsia="SimSun"/>
          <w:sz w:val="22"/>
          <w:szCs w:val="22"/>
          <w:u w:val="single"/>
          <w:lang w:val="sr-Latn-ME" w:eastAsia="zh-CN" w:bidi="th-TH"/>
        </w:rPr>
      </w:pPr>
    </w:p>
    <w:p w14:paraId="25F533E9" w14:textId="441F0018" w:rsidR="00612553" w:rsidRPr="00DE4B5B" w:rsidRDefault="00D35127" w:rsidP="00DE4B5B">
      <w:pPr>
        <w:jc w:val="both"/>
        <w:rPr>
          <w:bCs/>
          <w:sz w:val="22"/>
          <w:szCs w:val="22"/>
          <w:lang w:val="sr-Latn-ME"/>
        </w:rPr>
      </w:pPr>
      <w:r w:rsidRPr="00DE4B5B">
        <w:rPr>
          <w:rFonts w:eastAsia="SimSun"/>
          <w:sz w:val="22"/>
          <w:szCs w:val="22"/>
          <w:u w:val="single"/>
          <w:lang w:val="sr-Latn-ME" w:eastAsia="zh-CN" w:bidi="th-TH"/>
        </w:rPr>
        <w:t>Odrasli</w:t>
      </w:r>
    </w:p>
    <w:p w14:paraId="7DAF5FF5" w14:textId="1377B5FB" w:rsidR="00612553" w:rsidRPr="00DE4B5B" w:rsidRDefault="00612553" w:rsidP="00DE4B5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DE4B5B">
        <w:rPr>
          <w:bCs/>
          <w:sz w:val="22"/>
          <w:szCs w:val="22"/>
          <w:lang w:val="sr-Latn-ME"/>
        </w:rPr>
        <w:t xml:space="preserve">Preporučena doza je 5 mikrograma olodaterola i 5 mikrograma tiotropijuma </w:t>
      </w:r>
      <w:r w:rsidR="00860410" w:rsidRPr="00DE4B5B">
        <w:rPr>
          <w:bCs/>
          <w:sz w:val="22"/>
          <w:szCs w:val="22"/>
          <w:lang w:val="sr-Latn-ME"/>
        </w:rPr>
        <w:t>prim</w:t>
      </w:r>
      <w:r w:rsidR="00F033D3" w:rsidRPr="0016547D">
        <w:rPr>
          <w:bCs/>
          <w:sz w:val="22"/>
          <w:szCs w:val="22"/>
          <w:lang w:val="sr-Latn-ME"/>
        </w:rPr>
        <w:t>i</w:t>
      </w:r>
      <w:r w:rsidR="00860410" w:rsidRPr="00DE4B5B">
        <w:rPr>
          <w:bCs/>
          <w:sz w:val="22"/>
          <w:szCs w:val="22"/>
          <w:lang w:val="sr-Latn-ME"/>
        </w:rPr>
        <w:t>jen</w:t>
      </w:r>
      <w:r w:rsidRPr="00DE4B5B">
        <w:rPr>
          <w:bCs/>
          <w:sz w:val="22"/>
          <w:szCs w:val="22"/>
          <w:lang w:val="sr-Latn-ME"/>
        </w:rPr>
        <w:t>jenih u vidu dva potiska, preko Respimat inhalera jednom dnevno, uv</w:t>
      </w:r>
      <w:r w:rsidR="000173A1" w:rsidRPr="00DE4B5B">
        <w:rPr>
          <w:bCs/>
          <w:sz w:val="22"/>
          <w:szCs w:val="22"/>
          <w:lang w:val="sr-Latn-ME"/>
        </w:rPr>
        <w:t>ij</w:t>
      </w:r>
      <w:r w:rsidRPr="00DE4B5B">
        <w:rPr>
          <w:bCs/>
          <w:sz w:val="22"/>
          <w:szCs w:val="22"/>
          <w:lang w:val="sr-Latn-ME"/>
        </w:rPr>
        <w:t>ek u isto doba dana.</w:t>
      </w:r>
    </w:p>
    <w:p w14:paraId="4C014765" w14:textId="77777777" w:rsidR="00612553" w:rsidRPr="00DE4B5B" w:rsidRDefault="00612553" w:rsidP="00DE4B5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681CBE3D" w14:textId="6D475A22" w:rsidR="00612553" w:rsidRPr="00DE4B5B" w:rsidRDefault="00612553" w:rsidP="00DE4B5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DE4B5B">
        <w:rPr>
          <w:bCs/>
          <w:sz w:val="22"/>
          <w:szCs w:val="22"/>
          <w:lang w:val="sr-Latn-ME"/>
        </w:rPr>
        <w:t>Preporučena doza se ne sm</w:t>
      </w:r>
      <w:r w:rsidR="00751359" w:rsidRPr="00DE4B5B">
        <w:rPr>
          <w:bCs/>
          <w:sz w:val="22"/>
          <w:szCs w:val="22"/>
          <w:lang w:val="sr-Latn-ME"/>
        </w:rPr>
        <w:t>ij</w:t>
      </w:r>
      <w:r w:rsidRPr="00DE4B5B">
        <w:rPr>
          <w:bCs/>
          <w:sz w:val="22"/>
          <w:szCs w:val="22"/>
          <w:lang w:val="sr-Latn-ME"/>
        </w:rPr>
        <w:t>e prekoračiti.</w:t>
      </w:r>
    </w:p>
    <w:p w14:paraId="31BB0E1E" w14:textId="77777777" w:rsidR="00612553" w:rsidRPr="00DE4B5B" w:rsidRDefault="00612553" w:rsidP="00DE4B5B">
      <w:pPr>
        <w:tabs>
          <w:tab w:val="left" w:pos="540"/>
          <w:tab w:val="left" w:pos="569"/>
        </w:tabs>
        <w:jc w:val="both"/>
        <w:rPr>
          <w:bCs/>
          <w:sz w:val="22"/>
          <w:szCs w:val="22"/>
          <w:u w:val="single"/>
          <w:lang w:val="sr-Latn-ME"/>
        </w:rPr>
      </w:pPr>
    </w:p>
    <w:p w14:paraId="427DEDBB" w14:textId="77777777" w:rsidR="00641B1E" w:rsidRDefault="00641B1E" w:rsidP="00DE4B5B">
      <w:pPr>
        <w:tabs>
          <w:tab w:val="left" w:pos="540"/>
          <w:tab w:val="left" w:pos="569"/>
        </w:tabs>
        <w:jc w:val="both"/>
        <w:rPr>
          <w:bCs/>
          <w:sz w:val="22"/>
          <w:szCs w:val="22"/>
          <w:u w:val="single"/>
          <w:lang w:val="sr-Latn-ME"/>
        </w:rPr>
      </w:pPr>
    </w:p>
    <w:p w14:paraId="5AF1C238" w14:textId="080853A7" w:rsidR="0018379B" w:rsidRPr="00DE4B5B" w:rsidRDefault="00612553" w:rsidP="00DE4B5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DE4B5B">
        <w:rPr>
          <w:bCs/>
          <w:sz w:val="22"/>
          <w:szCs w:val="22"/>
          <w:u w:val="single"/>
          <w:lang w:val="sr-Latn-ME"/>
        </w:rPr>
        <w:lastRenderedPageBreak/>
        <w:t>Pacijenti starijeg životnog doba</w:t>
      </w:r>
    </w:p>
    <w:p w14:paraId="16C0881E" w14:textId="18CF11FC" w:rsidR="00612553" w:rsidRPr="00DE4B5B" w:rsidRDefault="00612553" w:rsidP="00DE4B5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DE4B5B">
        <w:rPr>
          <w:bCs/>
          <w:sz w:val="22"/>
          <w:szCs w:val="22"/>
          <w:lang w:val="sr-Latn-ME"/>
        </w:rPr>
        <w:t>Pacijenti starijeg životnog doba mogu da koriste Spiolto Respimat u preporučenoj dozi.</w:t>
      </w:r>
    </w:p>
    <w:p w14:paraId="335A6BCA" w14:textId="727950FF" w:rsidR="00452E9D" w:rsidRPr="00DE4B5B" w:rsidRDefault="00452E9D" w:rsidP="00DE4B5B">
      <w:pPr>
        <w:tabs>
          <w:tab w:val="left" w:pos="540"/>
          <w:tab w:val="left" w:pos="569"/>
        </w:tabs>
        <w:jc w:val="both"/>
        <w:rPr>
          <w:bCs/>
          <w:sz w:val="22"/>
          <w:szCs w:val="22"/>
          <w:u w:val="single"/>
          <w:lang w:val="sr-Latn-ME"/>
        </w:rPr>
      </w:pPr>
    </w:p>
    <w:p w14:paraId="2FEFB7EB" w14:textId="77777777" w:rsidR="00401259" w:rsidRDefault="00401259" w:rsidP="00DE4B5B">
      <w:pPr>
        <w:jc w:val="both"/>
        <w:rPr>
          <w:rFonts w:eastAsia="SimSun"/>
          <w:sz w:val="22"/>
          <w:szCs w:val="22"/>
          <w:u w:val="single"/>
          <w:lang w:val="sr-Latn-ME" w:eastAsia="zh-CN" w:bidi="th-TH"/>
        </w:rPr>
      </w:pPr>
    </w:p>
    <w:p w14:paraId="3C568003" w14:textId="14DAFB84" w:rsidR="00F0275C" w:rsidRPr="0047789B" w:rsidRDefault="00F0275C" w:rsidP="00DE4B5B">
      <w:pPr>
        <w:jc w:val="both"/>
        <w:rPr>
          <w:rFonts w:eastAsia="SimSun"/>
          <w:sz w:val="22"/>
          <w:szCs w:val="22"/>
          <w:u w:val="single"/>
          <w:lang w:val="sr-Latn-ME" w:eastAsia="zh-CN" w:bidi="th-TH"/>
        </w:rPr>
      </w:pPr>
      <w:r w:rsidRPr="0047789B">
        <w:rPr>
          <w:rFonts w:eastAsia="SimSun"/>
          <w:sz w:val="22"/>
          <w:szCs w:val="22"/>
          <w:u w:val="single"/>
          <w:lang w:val="sr-Latn-ME" w:eastAsia="zh-CN" w:bidi="th-TH"/>
        </w:rPr>
        <w:t>Oštećenje jetre i oštećenje bubrega</w:t>
      </w:r>
    </w:p>
    <w:p w14:paraId="5D79CE0D" w14:textId="117D9884" w:rsidR="00F0275C" w:rsidRPr="0047789B" w:rsidRDefault="00F0275C" w:rsidP="00DE4B5B">
      <w:pPr>
        <w:jc w:val="both"/>
        <w:rPr>
          <w:rFonts w:eastAsia="SimSun"/>
          <w:sz w:val="22"/>
          <w:szCs w:val="22"/>
          <w:lang w:val="sr-Latn-ME" w:eastAsia="zh-CN" w:bidi="th-TH"/>
        </w:rPr>
      </w:pPr>
      <w:r w:rsidRPr="0047789B">
        <w:rPr>
          <w:rFonts w:eastAsia="SimSun"/>
          <w:sz w:val="22"/>
          <w:szCs w:val="22"/>
          <w:lang w:val="sr-Latn-ME" w:eastAsia="zh-CN" w:bidi="th-TH"/>
        </w:rPr>
        <w:t>L</w:t>
      </w:r>
      <w:r w:rsidR="0098679F" w:rsidRPr="0047789B">
        <w:rPr>
          <w:rFonts w:eastAsia="SimSun"/>
          <w:sz w:val="22"/>
          <w:szCs w:val="22"/>
          <w:lang w:val="sr-Latn-ME" w:eastAsia="zh-CN" w:bidi="th-TH"/>
        </w:rPr>
        <w:t>ij</w:t>
      </w:r>
      <w:r w:rsidRPr="0047789B">
        <w:rPr>
          <w:rFonts w:eastAsia="SimSun"/>
          <w:sz w:val="22"/>
          <w:szCs w:val="22"/>
          <w:lang w:val="sr-Latn-ME" w:eastAsia="zh-CN" w:bidi="th-TH"/>
        </w:rPr>
        <w:t>ek Spiolto Respimat sadrži tiotropijum koji se uglavnom izlučuje putem bubrega i olodaterol koji se uglavnom metaboliše u jetri.</w:t>
      </w:r>
    </w:p>
    <w:p w14:paraId="24E2B632" w14:textId="77777777" w:rsidR="00F0275C" w:rsidRPr="0047789B" w:rsidRDefault="00F0275C" w:rsidP="00DE4B5B">
      <w:pPr>
        <w:jc w:val="both"/>
        <w:rPr>
          <w:rFonts w:eastAsia="SimSun"/>
          <w:sz w:val="22"/>
          <w:szCs w:val="22"/>
          <w:lang w:val="sr-Latn-ME" w:eastAsia="zh-CN" w:bidi="th-TH"/>
        </w:rPr>
      </w:pPr>
    </w:p>
    <w:p w14:paraId="28745E1A" w14:textId="77777777" w:rsidR="00F0275C" w:rsidRPr="0047789B" w:rsidRDefault="00F0275C" w:rsidP="00DE4B5B">
      <w:pPr>
        <w:jc w:val="both"/>
        <w:rPr>
          <w:rFonts w:eastAsia="SimSun"/>
          <w:sz w:val="22"/>
          <w:szCs w:val="22"/>
          <w:u w:val="single"/>
          <w:lang w:val="sr-Latn-ME" w:eastAsia="zh-CN" w:bidi="th-TH"/>
        </w:rPr>
      </w:pPr>
      <w:r w:rsidRPr="0047789B">
        <w:rPr>
          <w:rFonts w:eastAsia="SimSun"/>
          <w:sz w:val="22"/>
          <w:szCs w:val="22"/>
          <w:u w:val="single"/>
          <w:lang w:val="sr-Latn-ME" w:eastAsia="zh-CN" w:bidi="th-TH"/>
        </w:rPr>
        <w:t>Oštećenje jetre</w:t>
      </w:r>
    </w:p>
    <w:p w14:paraId="134ADF4B" w14:textId="487EDC66" w:rsidR="00F0275C" w:rsidRPr="0047789B" w:rsidRDefault="00F0275C" w:rsidP="00DE4B5B">
      <w:pPr>
        <w:jc w:val="both"/>
        <w:rPr>
          <w:rFonts w:eastAsia="SimSun"/>
          <w:sz w:val="22"/>
          <w:szCs w:val="22"/>
          <w:lang w:val="sr-Latn-ME" w:eastAsia="zh-CN" w:bidi="th-TH"/>
        </w:rPr>
      </w:pPr>
      <w:r w:rsidRPr="0047789B">
        <w:rPr>
          <w:rFonts w:eastAsia="SimSun"/>
          <w:sz w:val="22"/>
          <w:szCs w:val="22"/>
          <w:lang w:val="sr-Latn-ME" w:eastAsia="zh-CN" w:bidi="th-TH"/>
        </w:rPr>
        <w:t>Pacijenti sa blagim do um</w:t>
      </w:r>
      <w:r w:rsidR="00CD52A8" w:rsidRPr="0047789B">
        <w:rPr>
          <w:rFonts w:eastAsia="SimSun"/>
          <w:sz w:val="22"/>
          <w:szCs w:val="22"/>
          <w:lang w:val="sr-Latn-ME" w:eastAsia="zh-CN" w:bidi="th-TH"/>
        </w:rPr>
        <w:t>j</w:t>
      </w:r>
      <w:r w:rsidRPr="0047789B">
        <w:rPr>
          <w:rFonts w:eastAsia="SimSun"/>
          <w:sz w:val="22"/>
          <w:szCs w:val="22"/>
          <w:lang w:val="sr-Latn-ME" w:eastAsia="zh-CN" w:bidi="th-TH"/>
        </w:rPr>
        <w:t>erenim oštećenjem funkcije jetre mogu da koriste Spiolto Respimat u preporučenoj dozi.</w:t>
      </w:r>
    </w:p>
    <w:p w14:paraId="3A64FD8A" w14:textId="77777777" w:rsidR="00F0275C" w:rsidRPr="0047789B" w:rsidRDefault="00F0275C" w:rsidP="00DE4B5B">
      <w:pPr>
        <w:jc w:val="both"/>
        <w:rPr>
          <w:rFonts w:eastAsia="SimSun"/>
          <w:sz w:val="22"/>
          <w:szCs w:val="22"/>
          <w:lang w:val="sr-Latn-ME" w:eastAsia="zh-CN" w:bidi="th-TH"/>
        </w:rPr>
      </w:pPr>
      <w:r w:rsidRPr="0047789B">
        <w:rPr>
          <w:rFonts w:eastAsia="SimSun"/>
          <w:sz w:val="22"/>
          <w:szCs w:val="22"/>
          <w:lang w:val="sr-Latn-ME" w:eastAsia="zh-CN" w:bidi="th-TH"/>
        </w:rPr>
        <w:t>Nema raspoloživih podataka o upotrebi olodaterola kod pacijenata sa teškim oštećenjem funkcije jetre.</w:t>
      </w:r>
    </w:p>
    <w:p w14:paraId="4F5F60F0" w14:textId="77777777" w:rsidR="00F0275C" w:rsidRPr="0047789B" w:rsidRDefault="00F0275C" w:rsidP="00DE4B5B">
      <w:pPr>
        <w:jc w:val="both"/>
        <w:rPr>
          <w:rFonts w:eastAsia="SimSun"/>
          <w:sz w:val="22"/>
          <w:szCs w:val="22"/>
          <w:lang w:val="sr-Latn-ME" w:eastAsia="zh-CN" w:bidi="th-TH"/>
        </w:rPr>
      </w:pPr>
    </w:p>
    <w:p w14:paraId="1916ADCF" w14:textId="77777777" w:rsidR="00F0275C" w:rsidRPr="0047789B" w:rsidRDefault="00F0275C" w:rsidP="00DE4B5B">
      <w:pPr>
        <w:jc w:val="both"/>
        <w:rPr>
          <w:rFonts w:eastAsia="SimSun"/>
          <w:sz w:val="22"/>
          <w:szCs w:val="22"/>
          <w:u w:val="single"/>
          <w:lang w:val="sr-Latn-ME" w:eastAsia="zh-CN" w:bidi="th-TH"/>
        </w:rPr>
      </w:pPr>
      <w:r w:rsidRPr="0047789B">
        <w:rPr>
          <w:rFonts w:eastAsia="SimSun"/>
          <w:sz w:val="22"/>
          <w:szCs w:val="22"/>
          <w:u w:val="single"/>
          <w:lang w:val="sr-Latn-ME" w:eastAsia="zh-CN" w:bidi="th-TH"/>
        </w:rPr>
        <w:t>Oštećenje bubrega</w:t>
      </w:r>
    </w:p>
    <w:p w14:paraId="161690C7" w14:textId="77777777" w:rsidR="00F0275C" w:rsidRPr="0047789B" w:rsidRDefault="00F0275C" w:rsidP="00DE4B5B">
      <w:pPr>
        <w:jc w:val="both"/>
        <w:rPr>
          <w:rFonts w:eastAsia="SimSun"/>
          <w:sz w:val="22"/>
          <w:szCs w:val="22"/>
          <w:lang w:val="sr-Latn-ME" w:eastAsia="zh-CN" w:bidi="th-TH"/>
        </w:rPr>
      </w:pPr>
      <w:r w:rsidRPr="0047789B">
        <w:rPr>
          <w:rFonts w:eastAsia="SimSun"/>
          <w:sz w:val="22"/>
          <w:szCs w:val="22"/>
          <w:lang w:val="sr-Latn-ME" w:eastAsia="zh-CN" w:bidi="th-TH"/>
        </w:rPr>
        <w:t>Pacijenti sa oštećenjem funkcije bubrega mogu da koriste Spiolto Respimat u preporučenoj dozi.</w:t>
      </w:r>
    </w:p>
    <w:p w14:paraId="7ABCED11" w14:textId="4471A2B7" w:rsidR="00F0275C" w:rsidRPr="0019300D" w:rsidRDefault="00F0275C" w:rsidP="00DE4B5B">
      <w:pPr>
        <w:jc w:val="both"/>
        <w:rPr>
          <w:rFonts w:eastAsia="SimSun"/>
          <w:sz w:val="22"/>
          <w:szCs w:val="22"/>
          <w:lang w:val="sr-Latn-ME" w:eastAsia="zh-CN" w:bidi="th-TH"/>
        </w:rPr>
      </w:pPr>
      <w:r w:rsidRPr="0047789B">
        <w:rPr>
          <w:rFonts w:eastAsia="SimSun"/>
          <w:sz w:val="22"/>
          <w:szCs w:val="22"/>
          <w:lang w:val="sr-Latn-ME" w:eastAsia="zh-CN" w:bidi="th-TH"/>
        </w:rPr>
        <w:t xml:space="preserve">Za </w:t>
      </w:r>
      <w:r w:rsidR="00860410" w:rsidRPr="0047789B">
        <w:rPr>
          <w:rFonts w:eastAsia="SimSun"/>
          <w:sz w:val="22"/>
          <w:szCs w:val="22"/>
          <w:lang w:val="sr-Latn-ME" w:eastAsia="zh-CN" w:bidi="th-TH"/>
        </w:rPr>
        <w:t>primjen</w:t>
      </w:r>
      <w:r w:rsidRPr="0047789B">
        <w:rPr>
          <w:rFonts w:eastAsia="SimSun"/>
          <w:sz w:val="22"/>
          <w:szCs w:val="22"/>
          <w:lang w:val="sr-Latn-ME" w:eastAsia="zh-CN" w:bidi="th-TH"/>
        </w:rPr>
        <w:t>u kod pacijenata sa um</w:t>
      </w:r>
      <w:r w:rsidR="00997DDB" w:rsidRPr="0047789B">
        <w:rPr>
          <w:rFonts w:eastAsia="SimSun"/>
          <w:sz w:val="22"/>
          <w:szCs w:val="22"/>
          <w:lang w:val="sr-Latn-ME" w:eastAsia="zh-CN" w:bidi="th-TH"/>
        </w:rPr>
        <w:t>j</w:t>
      </w:r>
      <w:r w:rsidRPr="0047789B">
        <w:rPr>
          <w:rFonts w:eastAsia="SimSun"/>
          <w:sz w:val="22"/>
          <w:szCs w:val="22"/>
          <w:lang w:val="sr-Latn-ME" w:eastAsia="zh-CN" w:bidi="th-TH"/>
        </w:rPr>
        <w:t xml:space="preserve">erenim do teškim oštećenjem funkcije bubrega (klirens kreatinina </w:t>
      </w:r>
      <w:r w:rsidR="00312C26" w:rsidRPr="00995236">
        <w:rPr>
          <w:rFonts w:eastAsia="SimSun"/>
          <w:sz w:val="22"/>
          <w:szCs w:val="22"/>
          <w:lang w:val="sr-Latn-ME" w:eastAsia="zh-CN" w:bidi="th-TH"/>
        </w:rPr>
        <w:t>≤</w:t>
      </w:r>
      <w:r w:rsidR="00794EC7">
        <w:rPr>
          <w:rFonts w:eastAsia="SimSun"/>
          <w:sz w:val="22"/>
          <w:szCs w:val="22"/>
          <w:lang w:val="sr-Latn-ME" w:eastAsia="zh-CN" w:bidi="th-TH"/>
        </w:rPr>
        <w:t xml:space="preserve"> 50 ml</w:t>
      </w:r>
      <w:r w:rsidRPr="00995236">
        <w:rPr>
          <w:rFonts w:eastAsia="SimSun"/>
          <w:sz w:val="22"/>
          <w:szCs w:val="22"/>
          <w:lang w:val="sr-Latn-ME" w:eastAsia="zh-CN" w:bidi="th-TH"/>
        </w:rPr>
        <w:t>/min), vid</w:t>
      </w:r>
      <w:r w:rsidR="00997DDB" w:rsidRPr="00995236">
        <w:rPr>
          <w:rFonts w:eastAsia="SimSun"/>
          <w:sz w:val="22"/>
          <w:szCs w:val="22"/>
          <w:lang w:val="sr-Latn-ME" w:eastAsia="zh-CN" w:bidi="th-TH"/>
        </w:rPr>
        <w:t>j</w:t>
      </w:r>
      <w:r w:rsidRPr="00995236">
        <w:rPr>
          <w:rFonts w:eastAsia="SimSun"/>
          <w:sz w:val="22"/>
          <w:szCs w:val="22"/>
          <w:lang w:val="sr-Latn-ME" w:eastAsia="zh-CN" w:bidi="th-TH"/>
        </w:rPr>
        <w:t xml:space="preserve">eti </w:t>
      </w:r>
      <w:r w:rsidR="00F033D3" w:rsidRPr="0016547D">
        <w:rPr>
          <w:rFonts w:eastAsia="SimSun"/>
          <w:sz w:val="22"/>
          <w:szCs w:val="22"/>
          <w:lang w:val="sr-Latn-ME" w:eastAsia="zh-CN" w:bidi="th-TH"/>
        </w:rPr>
        <w:t>djelove</w:t>
      </w:r>
      <w:r w:rsidR="00F033D3" w:rsidRPr="0019300D">
        <w:rPr>
          <w:rFonts w:eastAsia="SimSun"/>
          <w:sz w:val="22"/>
          <w:szCs w:val="22"/>
          <w:lang w:val="sr-Latn-ME" w:eastAsia="zh-CN" w:bidi="th-TH"/>
        </w:rPr>
        <w:t xml:space="preserve"> </w:t>
      </w:r>
      <w:r w:rsidRPr="0019300D">
        <w:rPr>
          <w:rFonts w:eastAsia="SimSun"/>
          <w:sz w:val="22"/>
          <w:szCs w:val="22"/>
          <w:lang w:val="sr-Latn-ME" w:eastAsia="zh-CN" w:bidi="th-TH"/>
        </w:rPr>
        <w:t>4.4. i 5.2.</w:t>
      </w:r>
    </w:p>
    <w:p w14:paraId="3CDFB005" w14:textId="77777777" w:rsidR="00F0275C" w:rsidRPr="0019300D" w:rsidRDefault="00F0275C" w:rsidP="00DE4B5B">
      <w:pPr>
        <w:jc w:val="both"/>
        <w:rPr>
          <w:rFonts w:eastAsia="SimSun"/>
          <w:sz w:val="22"/>
          <w:szCs w:val="22"/>
          <w:lang w:val="sr-Latn-ME" w:eastAsia="zh-CN" w:bidi="th-TH"/>
        </w:rPr>
      </w:pPr>
    </w:p>
    <w:p w14:paraId="6C70799E" w14:textId="3B704D2A" w:rsidR="00F0275C" w:rsidRPr="0019300D" w:rsidRDefault="00F0275C" w:rsidP="00DE4B5B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19300D">
        <w:rPr>
          <w:rFonts w:eastAsia="SimSun"/>
          <w:sz w:val="22"/>
          <w:szCs w:val="22"/>
          <w:lang w:val="sr-Latn-ME" w:eastAsia="zh-CN" w:bidi="th-TH"/>
        </w:rPr>
        <w:t>L</w:t>
      </w:r>
      <w:r w:rsidR="005C173B" w:rsidRPr="0019300D">
        <w:rPr>
          <w:rFonts w:eastAsia="SimSun"/>
          <w:sz w:val="22"/>
          <w:szCs w:val="22"/>
          <w:lang w:val="sr-Latn-ME" w:eastAsia="zh-CN" w:bidi="th-TH"/>
        </w:rPr>
        <w:t>ij</w:t>
      </w:r>
      <w:r w:rsidRPr="0019300D">
        <w:rPr>
          <w:rFonts w:eastAsia="SimSun"/>
          <w:sz w:val="22"/>
          <w:szCs w:val="22"/>
          <w:lang w:val="sr-Latn-ME" w:eastAsia="zh-CN" w:bidi="th-TH"/>
        </w:rPr>
        <w:t xml:space="preserve">ek </w:t>
      </w:r>
      <w:r w:rsidRPr="0019300D">
        <w:rPr>
          <w:sz w:val="22"/>
          <w:szCs w:val="22"/>
          <w:lang w:val="sr-Latn-ME"/>
        </w:rPr>
        <w:t xml:space="preserve">Spiolto Respimat sadrži olodaterol. Iskustvo sa </w:t>
      </w:r>
      <w:r w:rsidR="00860410" w:rsidRPr="0019300D">
        <w:rPr>
          <w:sz w:val="22"/>
          <w:szCs w:val="22"/>
          <w:lang w:val="sr-Latn-ME"/>
        </w:rPr>
        <w:t>primjen</w:t>
      </w:r>
      <w:r w:rsidRPr="0019300D">
        <w:rPr>
          <w:sz w:val="22"/>
          <w:szCs w:val="22"/>
          <w:lang w:val="sr-Latn-ME"/>
        </w:rPr>
        <w:t>om olodaterola kod pacijenata sa teškim oštećenjem bubrežne funkcije je ograničeno.</w:t>
      </w:r>
    </w:p>
    <w:p w14:paraId="31F69F61" w14:textId="77777777" w:rsidR="00F0275C" w:rsidRPr="0019300D" w:rsidRDefault="00F0275C" w:rsidP="00DE4B5B">
      <w:pPr>
        <w:jc w:val="both"/>
        <w:rPr>
          <w:rFonts w:eastAsia="SimSun"/>
          <w:i/>
          <w:iCs/>
          <w:sz w:val="22"/>
          <w:szCs w:val="22"/>
          <w:lang w:val="sr-Latn-ME" w:eastAsia="zh-CN" w:bidi="th-TH"/>
        </w:rPr>
      </w:pPr>
    </w:p>
    <w:p w14:paraId="5D4D252D" w14:textId="77777777" w:rsidR="00F0275C" w:rsidRPr="0019300D" w:rsidRDefault="00F0275C" w:rsidP="00DE4B5B">
      <w:pPr>
        <w:jc w:val="both"/>
        <w:rPr>
          <w:rFonts w:eastAsia="SimSun"/>
          <w:sz w:val="22"/>
          <w:szCs w:val="22"/>
          <w:u w:val="single"/>
          <w:lang w:val="sr-Latn-ME" w:eastAsia="zh-CN" w:bidi="th-TH"/>
        </w:rPr>
      </w:pPr>
      <w:r w:rsidRPr="0019300D">
        <w:rPr>
          <w:rFonts w:eastAsia="SimSun"/>
          <w:sz w:val="22"/>
          <w:szCs w:val="22"/>
          <w:u w:val="single"/>
          <w:lang w:val="sr-Latn-ME" w:eastAsia="zh-CN" w:bidi="th-TH"/>
        </w:rPr>
        <w:t>Pedijatrijska populacija</w:t>
      </w:r>
    </w:p>
    <w:p w14:paraId="7398207D" w14:textId="77777777" w:rsidR="00F0275C" w:rsidRPr="0019300D" w:rsidRDefault="00F0275C" w:rsidP="00DE4B5B">
      <w:pPr>
        <w:jc w:val="both"/>
        <w:rPr>
          <w:rFonts w:eastAsia="SimSun"/>
          <w:sz w:val="22"/>
          <w:szCs w:val="22"/>
          <w:lang w:val="sr-Latn-ME" w:eastAsia="zh-CN" w:bidi="th-TH"/>
        </w:rPr>
      </w:pPr>
      <w:r w:rsidRPr="0019300D">
        <w:rPr>
          <w:rFonts w:eastAsia="SimSun"/>
          <w:sz w:val="22"/>
          <w:szCs w:val="22"/>
          <w:lang w:val="sr-Latn-ME" w:eastAsia="zh-CN" w:bidi="th-TH"/>
        </w:rPr>
        <w:t>Ne postoji relevantna upotreba Spiolto Respimata u pedijatrijskoj populaciji (uzrast mlađi od 18 godina).</w:t>
      </w:r>
    </w:p>
    <w:p w14:paraId="33253B27" w14:textId="77777777" w:rsidR="00F0275C" w:rsidRPr="0019300D" w:rsidRDefault="00F0275C" w:rsidP="00DE4B5B">
      <w:pPr>
        <w:tabs>
          <w:tab w:val="left" w:pos="540"/>
          <w:tab w:val="left" w:pos="569"/>
        </w:tabs>
        <w:jc w:val="both"/>
        <w:rPr>
          <w:bCs/>
          <w:sz w:val="22"/>
          <w:szCs w:val="22"/>
          <w:u w:val="single"/>
          <w:lang w:val="sr-Latn-ME"/>
        </w:rPr>
      </w:pPr>
    </w:p>
    <w:p w14:paraId="2EE5E679" w14:textId="5C9FEFCF" w:rsidR="00452E9D" w:rsidRPr="0019300D" w:rsidRDefault="00452E9D" w:rsidP="00DE4B5B">
      <w:pPr>
        <w:tabs>
          <w:tab w:val="left" w:pos="540"/>
          <w:tab w:val="left" w:pos="569"/>
        </w:tabs>
        <w:jc w:val="both"/>
        <w:rPr>
          <w:bCs/>
          <w:sz w:val="22"/>
          <w:szCs w:val="22"/>
          <w:u w:val="single"/>
          <w:lang w:val="sr-Latn-ME"/>
        </w:rPr>
      </w:pPr>
      <w:r w:rsidRPr="0019300D">
        <w:rPr>
          <w:bCs/>
          <w:sz w:val="22"/>
          <w:szCs w:val="22"/>
          <w:u w:val="single"/>
          <w:lang w:val="sr-Latn-ME"/>
        </w:rPr>
        <w:t>Način primjene</w:t>
      </w:r>
    </w:p>
    <w:p w14:paraId="7EBFBC86" w14:textId="1CB06934" w:rsidR="00612553" w:rsidRPr="0019300D" w:rsidRDefault="00612553" w:rsidP="00DE4B5B">
      <w:pPr>
        <w:tabs>
          <w:tab w:val="left" w:pos="540"/>
          <w:tab w:val="left" w:pos="569"/>
        </w:tabs>
        <w:jc w:val="both"/>
        <w:rPr>
          <w:bCs/>
          <w:sz w:val="22"/>
          <w:szCs w:val="22"/>
          <w:u w:val="single"/>
          <w:lang w:val="sr-Latn-ME"/>
        </w:rPr>
      </w:pPr>
    </w:p>
    <w:p w14:paraId="36C0A192" w14:textId="78D33573" w:rsidR="00612553" w:rsidRPr="0019300D" w:rsidRDefault="00B802ED" w:rsidP="00DE4B5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19300D">
        <w:rPr>
          <w:bCs/>
          <w:sz w:val="22"/>
          <w:szCs w:val="22"/>
          <w:lang w:val="sr-Latn-ME"/>
        </w:rPr>
        <w:t>Da bi se obezb</w:t>
      </w:r>
      <w:r w:rsidR="00BD1A11" w:rsidRPr="0019300D">
        <w:rPr>
          <w:bCs/>
          <w:sz w:val="22"/>
          <w:szCs w:val="22"/>
          <w:lang w:val="sr-Latn-ME"/>
        </w:rPr>
        <w:t>ij</w:t>
      </w:r>
      <w:r w:rsidRPr="0019300D">
        <w:rPr>
          <w:bCs/>
          <w:sz w:val="22"/>
          <w:szCs w:val="22"/>
          <w:lang w:val="sr-Latn-ME"/>
        </w:rPr>
        <w:t>edila pravilna upotreba ovog l</w:t>
      </w:r>
      <w:r w:rsidR="00BD1A11" w:rsidRPr="0019300D">
        <w:rPr>
          <w:bCs/>
          <w:sz w:val="22"/>
          <w:szCs w:val="22"/>
          <w:lang w:val="sr-Latn-ME"/>
        </w:rPr>
        <w:t>ij</w:t>
      </w:r>
      <w:r w:rsidRPr="0019300D">
        <w:rPr>
          <w:bCs/>
          <w:sz w:val="22"/>
          <w:szCs w:val="22"/>
          <w:lang w:val="sr-Latn-ME"/>
        </w:rPr>
        <w:t>eka, l</w:t>
      </w:r>
      <w:r w:rsidR="00BD1A11" w:rsidRPr="0019300D">
        <w:rPr>
          <w:bCs/>
          <w:sz w:val="22"/>
          <w:szCs w:val="22"/>
          <w:lang w:val="sr-Latn-ME"/>
        </w:rPr>
        <w:t>j</w:t>
      </w:r>
      <w:r w:rsidRPr="0019300D">
        <w:rPr>
          <w:bCs/>
          <w:sz w:val="22"/>
          <w:szCs w:val="22"/>
          <w:lang w:val="sr-Latn-ME"/>
        </w:rPr>
        <w:t>ekar ili drugi zdravstveni radnik treba da pokaže pacijentu kako da koristi inhaler.</w:t>
      </w:r>
    </w:p>
    <w:p w14:paraId="32D47E94" w14:textId="1D08C7EA" w:rsidR="00E066CB" w:rsidRPr="0019300D" w:rsidRDefault="00E066CB" w:rsidP="00DE4B5B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3C3D08ED" w14:textId="77777777" w:rsidR="00CF606C" w:rsidRPr="0019300D" w:rsidRDefault="00CF606C" w:rsidP="00CF606C">
      <w:pPr>
        <w:numPr>
          <w:ilvl w:val="12"/>
          <w:numId w:val="0"/>
        </w:numPr>
        <w:tabs>
          <w:tab w:val="left" w:pos="284"/>
        </w:tabs>
        <w:ind w:right="-2"/>
        <w:rPr>
          <w:b/>
          <w:bCs/>
          <w:sz w:val="22"/>
          <w:szCs w:val="22"/>
          <w:u w:val="single"/>
          <w:lang w:val="sr-Latn-ME"/>
        </w:rPr>
      </w:pPr>
      <w:r w:rsidRPr="0019300D">
        <w:rPr>
          <w:b/>
          <w:bCs/>
          <w:sz w:val="22"/>
          <w:szCs w:val="22"/>
          <w:u w:val="single"/>
          <w:lang w:val="sr-Latn-ME"/>
        </w:rPr>
        <w:t>Uputstvo za upotrebu</w:t>
      </w:r>
    </w:p>
    <w:p w14:paraId="0C8C31C9" w14:textId="77777777" w:rsidR="00CF606C" w:rsidRPr="0019300D" w:rsidRDefault="00CF606C" w:rsidP="00CF606C">
      <w:pPr>
        <w:tabs>
          <w:tab w:val="left" w:pos="708"/>
        </w:tabs>
        <w:rPr>
          <w:rFonts w:eastAsia="MS Mincho"/>
          <w:b/>
          <w:sz w:val="22"/>
          <w:szCs w:val="22"/>
          <w:u w:val="single"/>
          <w:lang w:val="sr-Latn-ME" w:eastAsia="ja-JP"/>
        </w:rPr>
      </w:pPr>
    </w:p>
    <w:p w14:paraId="795E9CA5" w14:textId="77777777" w:rsidR="00CF606C" w:rsidRPr="0019300D" w:rsidRDefault="00CF606C" w:rsidP="00CF606C">
      <w:pPr>
        <w:tabs>
          <w:tab w:val="left" w:pos="708"/>
        </w:tabs>
        <w:rPr>
          <w:rFonts w:eastAsia="MS Mincho"/>
          <w:b/>
          <w:sz w:val="22"/>
          <w:szCs w:val="22"/>
          <w:u w:val="single"/>
          <w:lang w:val="sr-Latn-ME" w:eastAsia="ja-JP"/>
        </w:rPr>
      </w:pPr>
      <w:r w:rsidRPr="0019300D">
        <w:rPr>
          <w:rFonts w:eastAsia="MS Mincho"/>
          <w:b/>
          <w:sz w:val="22"/>
          <w:szCs w:val="22"/>
          <w:u w:val="single"/>
          <w:lang w:val="sr-Latn-ME" w:eastAsia="ja-JP"/>
        </w:rPr>
        <w:t>Uvod</w:t>
      </w:r>
    </w:p>
    <w:p w14:paraId="3DAC61B9" w14:textId="5FF4CFC0" w:rsidR="00CF606C" w:rsidRPr="0019300D" w:rsidRDefault="00CF606C" w:rsidP="00C6002E">
      <w:pPr>
        <w:jc w:val="both"/>
        <w:rPr>
          <w:rFonts w:eastAsia="MS Mincho"/>
          <w:sz w:val="22"/>
          <w:szCs w:val="22"/>
          <w:lang w:val="sr-Latn-ME" w:eastAsia="ja-JP"/>
        </w:rPr>
      </w:pPr>
      <w:r w:rsidRPr="0019300D">
        <w:rPr>
          <w:rFonts w:eastAsia="MS Mincho"/>
          <w:sz w:val="22"/>
          <w:szCs w:val="22"/>
          <w:lang w:val="sr-Latn-ME" w:eastAsia="ja-JP"/>
        </w:rPr>
        <w:t>Spiolto Respimat (olodaterol i tiotropijum</w:t>
      </w:r>
      <w:r w:rsidR="00CF2FE9" w:rsidRPr="0019300D">
        <w:rPr>
          <w:rFonts w:eastAsia="MS Mincho"/>
          <w:sz w:val="22"/>
          <w:szCs w:val="22"/>
          <w:lang w:val="sr-Latn-ME" w:eastAsia="ja-JP"/>
        </w:rPr>
        <w:t xml:space="preserve"> </w:t>
      </w:r>
      <w:r w:rsidRPr="0019300D">
        <w:rPr>
          <w:rFonts w:eastAsia="MS Mincho"/>
          <w:sz w:val="22"/>
          <w:szCs w:val="22"/>
          <w:lang w:val="sr-Latn-ME" w:eastAsia="ja-JP"/>
        </w:rPr>
        <w:t>bromid). Pročitajte sl</w:t>
      </w:r>
      <w:r w:rsidR="00B72DF0" w:rsidRPr="0019300D">
        <w:rPr>
          <w:rFonts w:eastAsia="MS Mincho"/>
          <w:sz w:val="22"/>
          <w:szCs w:val="22"/>
          <w:lang w:val="sr-Latn-ME" w:eastAsia="ja-JP"/>
        </w:rPr>
        <w:t>j</w:t>
      </w:r>
      <w:r w:rsidRPr="0019300D">
        <w:rPr>
          <w:rFonts w:eastAsia="MS Mincho"/>
          <w:sz w:val="22"/>
          <w:szCs w:val="22"/>
          <w:lang w:val="sr-Latn-ME" w:eastAsia="ja-JP"/>
        </w:rPr>
        <w:t>edeće Uputstvo za upotrebu pr</w:t>
      </w:r>
      <w:r w:rsidR="00B72DF0" w:rsidRPr="0019300D">
        <w:rPr>
          <w:rFonts w:eastAsia="MS Mincho"/>
          <w:sz w:val="22"/>
          <w:szCs w:val="22"/>
          <w:lang w:val="sr-Latn-ME" w:eastAsia="ja-JP"/>
        </w:rPr>
        <w:t>ij</w:t>
      </w:r>
      <w:r w:rsidRPr="0019300D">
        <w:rPr>
          <w:rFonts w:eastAsia="MS Mincho"/>
          <w:sz w:val="22"/>
          <w:szCs w:val="22"/>
          <w:lang w:val="sr-Latn-ME" w:eastAsia="ja-JP"/>
        </w:rPr>
        <w:t xml:space="preserve">e nego što počnete </w:t>
      </w:r>
      <w:r w:rsidR="00860410" w:rsidRPr="0019300D">
        <w:rPr>
          <w:rFonts w:eastAsia="MS Mincho"/>
          <w:sz w:val="22"/>
          <w:szCs w:val="22"/>
          <w:lang w:val="sr-Latn-ME" w:eastAsia="ja-JP"/>
        </w:rPr>
        <w:t>primjen</w:t>
      </w:r>
      <w:r w:rsidRPr="0019300D">
        <w:rPr>
          <w:rFonts w:eastAsia="MS Mincho"/>
          <w:sz w:val="22"/>
          <w:szCs w:val="22"/>
          <w:lang w:val="sr-Latn-ME" w:eastAsia="ja-JP"/>
        </w:rPr>
        <w:t>jivati l</w:t>
      </w:r>
      <w:r w:rsidR="00B72DF0" w:rsidRPr="0019300D">
        <w:rPr>
          <w:rFonts w:eastAsia="MS Mincho"/>
          <w:sz w:val="22"/>
          <w:szCs w:val="22"/>
          <w:lang w:val="sr-Latn-ME" w:eastAsia="ja-JP"/>
        </w:rPr>
        <w:t>ij</w:t>
      </w:r>
      <w:r w:rsidRPr="0019300D">
        <w:rPr>
          <w:rFonts w:eastAsia="MS Mincho"/>
          <w:sz w:val="22"/>
          <w:szCs w:val="22"/>
          <w:lang w:val="sr-Latn-ME" w:eastAsia="ja-JP"/>
        </w:rPr>
        <w:t>ek Spiolto Respimat.</w:t>
      </w:r>
    </w:p>
    <w:p w14:paraId="192DD2BF" w14:textId="77777777" w:rsidR="00CF606C" w:rsidRPr="0019300D" w:rsidRDefault="00CF606C" w:rsidP="00CF606C">
      <w:pPr>
        <w:rPr>
          <w:rFonts w:eastAsia="MS Mincho"/>
          <w:sz w:val="22"/>
          <w:szCs w:val="22"/>
          <w:lang w:val="sr-Latn-ME" w:eastAsia="ja-JP"/>
        </w:rPr>
      </w:pPr>
    </w:p>
    <w:p w14:paraId="0DFAA961" w14:textId="18C3EFB7" w:rsidR="00CF606C" w:rsidRPr="0019300D" w:rsidRDefault="00CF606C" w:rsidP="00C6002E">
      <w:pPr>
        <w:tabs>
          <w:tab w:val="left" w:pos="708"/>
        </w:tabs>
        <w:autoSpaceDE w:val="0"/>
        <w:autoSpaceDN w:val="0"/>
        <w:adjustRightInd w:val="0"/>
        <w:jc w:val="both"/>
        <w:rPr>
          <w:rFonts w:eastAsia="MS Mincho"/>
          <w:sz w:val="22"/>
          <w:szCs w:val="22"/>
          <w:lang w:val="sr-Latn-ME" w:eastAsia="ja-JP"/>
        </w:rPr>
      </w:pPr>
      <w:r w:rsidRPr="0019300D">
        <w:rPr>
          <w:rFonts w:eastAsia="MS Mincho"/>
          <w:sz w:val="22"/>
          <w:szCs w:val="22"/>
          <w:lang w:val="sr-Latn-ME" w:eastAsia="ja-JP"/>
        </w:rPr>
        <w:t xml:space="preserve">Ovaj inhaler se koristi samo JEDNOM DNEVNO. Prilikom svakog korišćenja, </w:t>
      </w:r>
      <w:r w:rsidR="00860410" w:rsidRPr="0019300D">
        <w:rPr>
          <w:rFonts w:eastAsia="MS Mincho"/>
          <w:sz w:val="22"/>
          <w:szCs w:val="22"/>
          <w:lang w:val="sr-Latn-ME" w:eastAsia="ja-JP"/>
        </w:rPr>
        <w:t>primjen</w:t>
      </w:r>
      <w:r w:rsidRPr="0019300D">
        <w:rPr>
          <w:rFonts w:eastAsia="MS Mincho"/>
          <w:sz w:val="22"/>
          <w:szCs w:val="22"/>
          <w:lang w:val="sr-Latn-ME" w:eastAsia="ja-JP"/>
        </w:rPr>
        <w:t>jujte DVA POTISKA.</w:t>
      </w:r>
    </w:p>
    <w:p w14:paraId="74EA0ECE" w14:textId="77777777" w:rsidR="00E066CB" w:rsidRPr="0019300D" w:rsidRDefault="00E066CB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44C76B60" w14:textId="238AD9FD" w:rsidR="00452E9D" w:rsidRPr="00C6002E" w:rsidRDefault="001C718C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  <w:r w:rsidRPr="0016547D">
        <w:rPr>
          <w:rFonts w:eastAsia="MS Mincho"/>
          <w:noProof/>
          <w:sz w:val="22"/>
          <w:szCs w:val="22"/>
          <w:lang w:val="sr-Latn-ME" w:eastAsia="sr-Latn-ME"/>
        </w:rPr>
        <w:drawing>
          <wp:inline distT="0" distB="0" distL="0" distR="0" wp14:anchorId="199ED619" wp14:editId="356F0895">
            <wp:extent cx="2847975" cy="25812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EF826" w14:textId="5EC2C788" w:rsidR="00C07906" w:rsidRPr="00C6002E" w:rsidRDefault="00C07906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716DA4AA" w14:textId="4DD2E52C" w:rsidR="00C07906" w:rsidRPr="00C6002E" w:rsidRDefault="00C07906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1DB7F694" w14:textId="77777777" w:rsidR="00BA3623" w:rsidRPr="00D26706" w:rsidRDefault="00BA3623" w:rsidP="00F033D3">
      <w:pPr>
        <w:numPr>
          <w:ilvl w:val="0"/>
          <w:numId w:val="12"/>
        </w:numPr>
        <w:tabs>
          <w:tab w:val="left" w:pos="284"/>
          <w:tab w:val="left" w:pos="567"/>
        </w:tabs>
        <w:contextualSpacing/>
        <w:jc w:val="both"/>
        <w:rPr>
          <w:rFonts w:eastAsia="MS Mincho"/>
          <w:sz w:val="22"/>
          <w:szCs w:val="22"/>
          <w:lang w:val="sr-Latn-ME" w:eastAsia="ja-JP"/>
        </w:rPr>
      </w:pPr>
      <w:r w:rsidRPr="00F32114">
        <w:rPr>
          <w:rFonts w:eastAsia="MS Mincho"/>
          <w:sz w:val="22"/>
          <w:szCs w:val="22"/>
          <w:lang w:val="sr-Latn-ME" w:eastAsia="ja-JP"/>
        </w:rPr>
        <w:t xml:space="preserve">Ako Spiolto Respimat nije </w:t>
      </w:r>
      <w:r w:rsidRPr="00D26706">
        <w:rPr>
          <w:rFonts w:eastAsia="MS Mincho"/>
          <w:sz w:val="22"/>
          <w:szCs w:val="22"/>
          <w:lang w:val="sr-Latn-ME" w:eastAsia="ja-JP"/>
        </w:rPr>
        <w:t>korišćen duže od 7 dana, ispustite jedan potisak prema zemlji.</w:t>
      </w:r>
    </w:p>
    <w:p w14:paraId="548C3B51" w14:textId="637AB671" w:rsidR="00BA3623" w:rsidRPr="0047789B" w:rsidRDefault="00BA3623" w:rsidP="0047789B">
      <w:pPr>
        <w:pStyle w:val="ListParagraph"/>
        <w:numPr>
          <w:ilvl w:val="0"/>
          <w:numId w:val="27"/>
        </w:numPr>
        <w:tabs>
          <w:tab w:val="left" w:pos="252"/>
          <w:tab w:val="left" w:pos="284"/>
          <w:tab w:val="left" w:pos="567"/>
        </w:tabs>
        <w:autoSpaceDE w:val="0"/>
        <w:autoSpaceDN w:val="0"/>
        <w:adjustRightInd w:val="0"/>
        <w:ind w:left="567"/>
        <w:jc w:val="both"/>
        <w:rPr>
          <w:rFonts w:eastAsia="MS Mincho"/>
          <w:sz w:val="22"/>
          <w:szCs w:val="22"/>
          <w:lang w:val="sr-Latn-ME" w:eastAsia="ja-JP"/>
        </w:rPr>
      </w:pPr>
      <w:r w:rsidRPr="0047789B">
        <w:rPr>
          <w:rFonts w:eastAsia="MS Mincho"/>
          <w:sz w:val="22"/>
          <w:szCs w:val="22"/>
          <w:lang w:val="sr-Latn-ME" w:eastAsia="ja-JP"/>
        </w:rPr>
        <w:lastRenderedPageBreak/>
        <w:t>Ako Spiolto Respimat nije korišćen duže od 21 dan, ponovite korake 4 do 6 navedene u d</w:t>
      </w:r>
      <w:r w:rsidR="009F56D3" w:rsidRPr="0047789B">
        <w:rPr>
          <w:rFonts w:eastAsia="MS Mincho"/>
          <w:sz w:val="22"/>
          <w:szCs w:val="22"/>
          <w:lang w:val="sr-Latn-ME" w:eastAsia="ja-JP"/>
        </w:rPr>
        <w:t>ij</w:t>
      </w:r>
      <w:r w:rsidRPr="0047789B">
        <w:rPr>
          <w:rFonts w:eastAsia="MS Mincho"/>
          <w:sz w:val="22"/>
          <w:szCs w:val="22"/>
          <w:lang w:val="sr-Latn-ME" w:eastAsia="ja-JP"/>
        </w:rPr>
        <w:t>elu"Priprema za prvu upotrebu", dok se ne vidi oblak. Zatim ponovite korake 4 do 6 još tri puta.</w:t>
      </w:r>
    </w:p>
    <w:p w14:paraId="22CC6347" w14:textId="77777777" w:rsidR="00BA3623" w:rsidRPr="00C6002E" w:rsidRDefault="00BA3623" w:rsidP="0047789B">
      <w:pPr>
        <w:numPr>
          <w:ilvl w:val="0"/>
          <w:numId w:val="12"/>
        </w:numPr>
        <w:tabs>
          <w:tab w:val="left" w:pos="252"/>
          <w:tab w:val="left" w:pos="284"/>
          <w:tab w:val="left" w:pos="567"/>
        </w:tabs>
        <w:autoSpaceDE w:val="0"/>
        <w:autoSpaceDN w:val="0"/>
        <w:adjustRightInd w:val="0"/>
        <w:ind w:left="567"/>
        <w:contextualSpacing/>
        <w:jc w:val="both"/>
        <w:rPr>
          <w:rFonts w:eastAsia="MS Mincho"/>
          <w:sz w:val="22"/>
          <w:szCs w:val="22"/>
          <w:lang w:val="sr-Latn-ME" w:eastAsia="ja-JP"/>
        </w:rPr>
      </w:pPr>
      <w:r w:rsidRPr="00C6002E">
        <w:rPr>
          <w:rFonts w:eastAsia="MS Mincho"/>
          <w:sz w:val="22"/>
          <w:szCs w:val="22"/>
          <w:lang w:val="sr-Latn-ME" w:eastAsia="ja-JP"/>
        </w:rPr>
        <w:t>Ne dirajte element za probijanje unutar providne osnove.</w:t>
      </w:r>
    </w:p>
    <w:p w14:paraId="16094DE6" w14:textId="77777777" w:rsidR="00BA3623" w:rsidRPr="00C6002E" w:rsidRDefault="00BA3623" w:rsidP="00BA3623">
      <w:pPr>
        <w:tabs>
          <w:tab w:val="left" w:pos="284"/>
        </w:tabs>
        <w:jc w:val="both"/>
        <w:rPr>
          <w:i/>
          <w:iCs/>
          <w:strike/>
          <w:sz w:val="22"/>
          <w:szCs w:val="22"/>
          <w:lang w:val="sr-Latn-ME"/>
        </w:rPr>
      </w:pPr>
    </w:p>
    <w:p w14:paraId="7DFE1F62" w14:textId="77777777" w:rsidR="00BA3623" w:rsidRPr="00C6002E" w:rsidRDefault="00BA3623" w:rsidP="00BA3623">
      <w:pPr>
        <w:keepNext/>
        <w:keepLines/>
        <w:tabs>
          <w:tab w:val="left" w:pos="252"/>
          <w:tab w:val="left" w:pos="567"/>
        </w:tabs>
        <w:autoSpaceDE w:val="0"/>
        <w:autoSpaceDN w:val="0"/>
        <w:adjustRightInd w:val="0"/>
        <w:spacing w:after="200"/>
        <w:rPr>
          <w:rFonts w:eastAsia="MS Mincho"/>
          <w:b/>
          <w:sz w:val="22"/>
          <w:szCs w:val="22"/>
          <w:lang w:val="sr-Latn-ME" w:eastAsia="ja-JP"/>
        </w:rPr>
      </w:pPr>
      <w:r w:rsidRPr="00C6002E">
        <w:rPr>
          <w:rFonts w:eastAsia="MS Mincho"/>
          <w:b/>
          <w:sz w:val="22"/>
          <w:szCs w:val="22"/>
          <w:lang w:val="sr-Latn-ME" w:eastAsia="ja-JP"/>
        </w:rPr>
        <w:t>Kako da održavate Vaš Spiolto Respimat</w:t>
      </w:r>
    </w:p>
    <w:p w14:paraId="1906E099" w14:textId="37E76142" w:rsidR="00BA3623" w:rsidRPr="00C6002E" w:rsidRDefault="00BA3623" w:rsidP="001D4B80">
      <w:pPr>
        <w:keepNext/>
        <w:keepLines/>
        <w:tabs>
          <w:tab w:val="left" w:pos="708"/>
        </w:tabs>
        <w:autoSpaceDE w:val="0"/>
        <w:autoSpaceDN w:val="0"/>
        <w:adjustRightInd w:val="0"/>
        <w:jc w:val="both"/>
        <w:rPr>
          <w:rFonts w:eastAsia="MS Mincho"/>
          <w:sz w:val="22"/>
          <w:szCs w:val="22"/>
          <w:lang w:val="sr-Latn-ME" w:eastAsia="ja-JP"/>
        </w:rPr>
      </w:pPr>
      <w:r w:rsidRPr="00C6002E">
        <w:rPr>
          <w:rFonts w:eastAsia="MS Mincho"/>
          <w:sz w:val="22"/>
          <w:szCs w:val="22"/>
          <w:lang w:val="sr-Latn-ME" w:eastAsia="ja-JP"/>
        </w:rPr>
        <w:t>Čistite usnik, uključujući i metalni d</w:t>
      </w:r>
      <w:r w:rsidR="009F56D3" w:rsidRPr="00C6002E">
        <w:rPr>
          <w:rFonts w:eastAsia="MS Mincho"/>
          <w:sz w:val="22"/>
          <w:szCs w:val="22"/>
          <w:lang w:val="sr-Latn-ME" w:eastAsia="ja-JP"/>
        </w:rPr>
        <w:t>i</w:t>
      </w:r>
      <w:r w:rsidRPr="00C6002E">
        <w:rPr>
          <w:rFonts w:eastAsia="MS Mincho"/>
          <w:sz w:val="22"/>
          <w:szCs w:val="22"/>
          <w:lang w:val="sr-Latn-ME" w:eastAsia="ja-JP"/>
        </w:rPr>
        <w:t>o unutar usnika, vlažnom krpom ili maramicom, najmanje jednom ned</w:t>
      </w:r>
      <w:r w:rsidR="009F56D3" w:rsidRPr="00C6002E">
        <w:rPr>
          <w:rFonts w:eastAsia="MS Mincho"/>
          <w:sz w:val="22"/>
          <w:szCs w:val="22"/>
          <w:lang w:val="sr-Latn-ME" w:eastAsia="ja-JP"/>
        </w:rPr>
        <w:t>j</w:t>
      </w:r>
      <w:r w:rsidRPr="00C6002E">
        <w:rPr>
          <w:rFonts w:eastAsia="MS Mincho"/>
          <w:sz w:val="22"/>
          <w:szCs w:val="22"/>
          <w:lang w:val="sr-Latn-ME" w:eastAsia="ja-JP"/>
        </w:rPr>
        <w:t>eljno.</w:t>
      </w:r>
    </w:p>
    <w:p w14:paraId="37E319EF" w14:textId="5133C364" w:rsidR="00BA3623" w:rsidRPr="00C6002E" w:rsidRDefault="00BA3623" w:rsidP="001D4B80">
      <w:pPr>
        <w:keepNext/>
        <w:keepLines/>
        <w:tabs>
          <w:tab w:val="left" w:pos="708"/>
        </w:tabs>
        <w:autoSpaceDE w:val="0"/>
        <w:autoSpaceDN w:val="0"/>
        <w:adjustRightInd w:val="0"/>
        <w:jc w:val="both"/>
        <w:rPr>
          <w:rFonts w:eastAsia="MS Mincho"/>
          <w:sz w:val="22"/>
          <w:szCs w:val="22"/>
          <w:lang w:val="sr-Latn-ME" w:eastAsia="ja-JP"/>
        </w:rPr>
      </w:pPr>
      <w:r w:rsidRPr="00C6002E">
        <w:rPr>
          <w:rFonts w:eastAsia="SimSun"/>
          <w:sz w:val="22"/>
          <w:szCs w:val="22"/>
          <w:lang w:val="sr-Latn-ME" w:eastAsia="zh-CN" w:bidi="th-TH"/>
        </w:rPr>
        <w:t>Manja prom</w:t>
      </w:r>
      <w:r w:rsidR="00704E8E" w:rsidRPr="00C6002E">
        <w:rPr>
          <w:rFonts w:eastAsia="SimSun"/>
          <w:sz w:val="22"/>
          <w:szCs w:val="22"/>
          <w:lang w:val="sr-Latn-ME" w:eastAsia="zh-CN" w:bidi="th-TH"/>
        </w:rPr>
        <w:t>j</w:t>
      </w:r>
      <w:r w:rsidRPr="00C6002E">
        <w:rPr>
          <w:rFonts w:eastAsia="SimSun"/>
          <w:sz w:val="22"/>
          <w:szCs w:val="22"/>
          <w:lang w:val="sr-Latn-ME" w:eastAsia="zh-CN" w:bidi="th-TH"/>
        </w:rPr>
        <w:t>ena boje usnika ne utiče na osobine Vašeg Spiolto Respimat inhalera.</w:t>
      </w:r>
    </w:p>
    <w:p w14:paraId="1E66C330" w14:textId="0DE22187" w:rsidR="00BA3623" w:rsidRPr="00C6002E" w:rsidRDefault="00BA3623" w:rsidP="001D4B80">
      <w:pPr>
        <w:jc w:val="both"/>
        <w:rPr>
          <w:rFonts w:eastAsia="SimSun"/>
          <w:strike/>
          <w:sz w:val="22"/>
          <w:szCs w:val="22"/>
          <w:lang w:val="sr-Latn-ME" w:eastAsia="zh-CN" w:bidi="th-TH"/>
        </w:rPr>
      </w:pPr>
      <w:r w:rsidRPr="00C6002E">
        <w:rPr>
          <w:rFonts w:eastAsia="MS Mincho"/>
          <w:sz w:val="22"/>
          <w:szCs w:val="22"/>
          <w:lang w:val="sr-Latn-ME" w:eastAsia="ja-JP"/>
        </w:rPr>
        <w:t xml:space="preserve">Ako je potrebno, </w:t>
      </w:r>
      <w:r w:rsidRPr="00C6002E">
        <w:rPr>
          <w:rFonts w:eastAsia="SimSun"/>
          <w:sz w:val="22"/>
          <w:szCs w:val="22"/>
          <w:lang w:val="sr-Latn-ME" w:eastAsia="zh-CN" w:bidi="th-TH"/>
        </w:rPr>
        <w:t>obrišite i spoljašnji d</w:t>
      </w:r>
      <w:r w:rsidR="00704E8E" w:rsidRPr="00C6002E">
        <w:rPr>
          <w:rFonts w:eastAsia="SimSun"/>
          <w:sz w:val="22"/>
          <w:szCs w:val="22"/>
          <w:lang w:val="sr-Latn-ME" w:eastAsia="zh-CN" w:bidi="th-TH"/>
        </w:rPr>
        <w:t>i</w:t>
      </w:r>
      <w:r w:rsidRPr="00C6002E">
        <w:rPr>
          <w:rFonts w:eastAsia="SimSun"/>
          <w:sz w:val="22"/>
          <w:szCs w:val="22"/>
          <w:lang w:val="sr-Latn-ME" w:eastAsia="zh-CN" w:bidi="th-TH"/>
        </w:rPr>
        <w:t>o Vašeg Spiolto Respimat inhalera vlažnom krpom.</w:t>
      </w:r>
      <w:r w:rsidRPr="00C6002E">
        <w:rPr>
          <w:rFonts w:eastAsia="SimSun"/>
          <w:strike/>
          <w:sz w:val="22"/>
          <w:szCs w:val="22"/>
          <w:lang w:val="sr-Latn-ME" w:eastAsia="zh-CN" w:bidi="th-TH"/>
        </w:rPr>
        <w:t xml:space="preserve"> </w:t>
      </w:r>
    </w:p>
    <w:p w14:paraId="675AC859" w14:textId="77777777" w:rsidR="00BA3623" w:rsidRPr="00C6002E" w:rsidRDefault="00BA3623" w:rsidP="00BA3623">
      <w:pPr>
        <w:jc w:val="both"/>
        <w:rPr>
          <w:rFonts w:eastAsia="SimSun"/>
          <w:b/>
          <w:bCs/>
          <w:sz w:val="22"/>
          <w:szCs w:val="22"/>
          <w:lang w:val="sr-Latn-ME" w:eastAsia="zh-CN" w:bidi="th-TH"/>
        </w:rPr>
      </w:pPr>
    </w:p>
    <w:p w14:paraId="20C4FC37" w14:textId="77777777" w:rsidR="00BA3623" w:rsidRPr="00C6002E" w:rsidRDefault="00BA3623" w:rsidP="00BA3623">
      <w:pPr>
        <w:jc w:val="both"/>
        <w:rPr>
          <w:rFonts w:eastAsia="SimSun"/>
          <w:b/>
          <w:bCs/>
          <w:sz w:val="22"/>
          <w:szCs w:val="22"/>
          <w:lang w:val="sr-Latn-ME" w:eastAsia="zh-CN" w:bidi="th-TH"/>
        </w:rPr>
      </w:pPr>
      <w:r w:rsidRPr="00C6002E">
        <w:rPr>
          <w:rFonts w:eastAsia="SimSun"/>
          <w:b/>
          <w:bCs/>
          <w:sz w:val="22"/>
          <w:szCs w:val="22"/>
          <w:lang w:val="sr-Latn-ME" w:eastAsia="zh-CN" w:bidi="th-TH"/>
        </w:rPr>
        <w:t>Kada da uzmete novi Spiolto Respimat</w:t>
      </w:r>
    </w:p>
    <w:p w14:paraId="400C8373" w14:textId="77777777" w:rsidR="00BA3623" w:rsidRPr="00C6002E" w:rsidRDefault="00BA3623" w:rsidP="00BA3623">
      <w:pPr>
        <w:spacing w:after="160" w:line="259" w:lineRule="auto"/>
        <w:rPr>
          <w:rFonts w:eastAsia="MS Mincho"/>
          <w:sz w:val="22"/>
          <w:szCs w:val="22"/>
          <w:lang w:val="sr-Latn-ME" w:eastAsia="ja-JP"/>
        </w:rPr>
      </w:pPr>
    </w:p>
    <w:p w14:paraId="3B1BB8D5" w14:textId="60BC7FB7" w:rsidR="00BA3623" w:rsidRPr="00F32114" w:rsidRDefault="00BA3623" w:rsidP="00BA3623">
      <w:pPr>
        <w:keepNext/>
        <w:keepLines/>
        <w:tabs>
          <w:tab w:val="left" w:pos="252"/>
        </w:tabs>
        <w:autoSpaceDE w:val="0"/>
        <w:autoSpaceDN w:val="0"/>
        <w:adjustRightInd w:val="0"/>
        <w:spacing w:after="200"/>
        <w:rPr>
          <w:rFonts w:eastAsia="MS Mincho"/>
          <w:b/>
          <w:sz w:val="22"/>
          <w:szCs w:val="22"/>
          <w:lang w:val="sr-Latn-ME" w:eastAsia="ja-JP"/>
        </w:rPr>
      </w:pPr>
      <w:r w:rsidRPr="0016547D">
        <w:rPr>
          <w:rFonts w:eastAsia="MS Mincho"/>
          <w:b/>
          <w:noProof/>
          <w:sz w:val="22"/>
          <w:szCs w:val="22"/>
          <w:lang w:val="sr-Latn-ME" w:eastAsia="sr-Latn-ME"/>
        </w:rPr>
        <w:drawing>
          <wp:inline distT="0" distB="0" distL="0" distR="0" wp14:anchorId="6F68ACBE" wp14:editId="213158C3">
            <wp:extent cx="1762125" cy="1381125"/>
            <wp:effectExtent l="0" t="0" r="9525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906" w:rsidRPr="00F32114">
        <w:rPr>
          <w:rFonts w:eastAsia="MS Mincho"/>
          <w:b/>
          <w:sz w:val="22"/>
          <w:szCs w:val="22"/>
          <w:lang w:val="sr-Latn-ME" w:eastAsia="ja-JP"/>
        </w:rPr>
        <w:t xml:space="preserve"> </w:t>
      </w:r>
    </w:p>
    <w:p w14:paraId="318E85FE" w14:textId="5E537B21" w:rsidR="00BA3623" w:rsidRPr="00F32114" w:rsidRDefault="00BA3623" w:rsidP="00D26706">
      <w:pPr>
        <w:jc w:val="both"/>
        <w:rPr>
          <w:rFonts w:eastAsia="MS Mincho"/>
          <w:sz w:val="22"/>
          <w:szCs w:val="22"/>
          <w:lang w:val="sr-Latn-ME" w:eastAsia="ja-JP"/>
        </w:rPr>
      </w:pPr>
      <w:r w:rsidRPr="00F32114">
        <w:rPr>
          <w:rFonts w:eastAsia="MS Mincho"/>
          <w:sz w:val="22"/>
          <w:szCs w:val="22"/>
          <w:lang w:val="sr-Latn-ME" w:eastAsia="ja-JP"/>
        </w:rPr>
        <w:t xml:space="preserve">• Vaš </w:t>
      </w:r>
      <w:r w:rsidRPr="00F32114">
        <w:rPr>
          <w:rFonts w:eastAsia="SimSun"/>
          <w:sz w:val="22"/>
          <w:szCs w:val="22"/>
          <w:lang w:val="sr-Latn-ME" w:eastAsia="zh-CN" w:bidi="th-TH"/>
        </w:rPr>
        <w:t xml:space="preserve">Spiolto Respimat inhaler sadrži 60 potisaka (30 terapijskih doza) </w:t>
      </w:r>
      <w:r w:rsidRPr="00F32114">
        <w:rPr>
          <w:rFonts w:eastAsia="MS Mincho"/>
          <w:sz w:val="22"/>
          <w:szCs w:val="22"/>
          <w:lang w:val="sr-Latn-ME" w:eastAsia="ja-JP"/>
        </w:rPr>
        <w:t xml:space="preserve">ako se </w:t>
      </w:r>
      <w:r w:rsidR="00860410" w:rsidRPr="00F32114">
        <w:rPr>
          <w:rFonts w:eastAsia="MS Mincho"/>
          <w:sz w:val="22"/>
          <w:szCs w:val="22"/>
          <w:lang w:val="sr-Latn-ME" w:eastAsia="ja-JP"/>
        </w:rPr>
        <w:t>primjen</w:t>
      </w:r>
      <w:r w:rsidRPr="00F32114">
        <w:rPr>
          <w:rFonts w:eastAsia="MS Mincho"/>
          <w:sz w:val="22"/>
          <w:szCs w:val="22"/>
          <w:lang w:val="sr-Latn-ME" w:eastAsia="ja-JP"/>
        </w:rPr>
        <w:t>juje prema uputstvu (dva potiska/jednom dnevno).</w:t>
      </w:r>
    </w:p>
    <w:p w14:paraId="43B7271B" w14:textId="43A793A1" w:rsidR="00BA3623" w:rsidRPr="00F32114" w:rsidRDefault="00BA3623" w:rsidP="00D26706">
      <w:pPr>
        <w:jc w:val="both"/>
        <w:rPr>
          <w:rFonts w:eastAsia="MS Mincho"/>
          <w:sz w:val="22"/>
          <w:szCs w:val="22"/>
          <w:lang w:val="sr-Latn-ME" w:eastAsia="ja-JP"/>
        </w:rPr>
      </w:pPr>
    </w:p>
    <w:p w14:paraId="64641BBC" w14:textId="69EFBD3F" w:rsidR="00BA3623" w:rsidRPr="00F32114" w:rsidRDefault="00BA3623" w:rsidP="00D26706">
      <w:pPr>
        <w:jc w:val="both"/>
        <w:rPr>
          <w:rFonts w:eastAsia="SimSun"/>
          <w:sz w:val="22"/>
          <w:szCs w:val="22"/>
          <w:lang w:val="sr-Latn-ME" w:eastAsia="zh-CN" w:bidi="th-TH"/>
        </w:rPr>
      </w:pPr>
      <w:r w:rsidRPr="00F32114">
        <w:rPr>
          <w:rFonts w:eastAsia="MS Mincho"/>
          <w:sz w:val="22"/>
          <w:szCs w:val="22"/>
          <w:lang w:val="sr-Latn-ME" w:eastAsia="ja-JP"/>
        </w:rPr>
        <w:t xml:space="preserve">• </w:t>
      </w:r>
      <w:r w:rsidRPr="00F32114">
        <w:rPr>
          <w:rFonts w:eastAsia="SimSun"/>
          <w:sz w:val="22"/>
          <w:szCs w:val="22"/>
          <w:lang w:val="sr-Latn-ME" w:eastAsia="zh-CN" w:bidi="th-TH"/>
        </w:rPr>
        <w:t>Indikator doze pokazuje približno koliko l</w:t>
      </w:r>
      <w:r w:rsidR="004639D0" w:rsidRPr="00F32114">
        <w:rPr>
          <w:rFonts w:eastAsia="SimSun"/>
          <w:sz w:val="22"/>
          <w:szCs w:val="22"/>
          <w:lang w:val="sr-Latn-ME" w:eastAsia="zh-CN" w:bidi="th-TH"/>
        </w:rPr>
        <w:t>ij</w:t>
      </w:r>
      <w:r w:rsidRPr="00F32114">
        <w:rPr>
          <w:rFonts w:eastAsia="SimSun"/>
          <w:sz w:val="22"/>
          <w:szCs w:val="22"/>
          <w:lang w:val="sr-Latn-ME" w:eastAsia="zh-CN" w:bidi="th-TH"/>
        </w:rPr>
        <w:t xml:space="preserve">eka je preostalo. </w:t>
      </w:r>
    </w:p>
    <w:p w14:paraId="6F88EED5" w14:textId="2D3C03E9" w:rsidR="00BA3623" w:rsidRPr="00F32114" w:rsidRDefault="00BA3623" w:rsidP="00D26706">
      <w:pPr>
        <w:jc w:val="both"/>
        <w:rPr>
          <w:rFonts w:eastAsia="SimSun"/>
          <w:sz w:val="22"/>
          <w:szCs w:val="22"/>
          <w:lang w:val="sr-Latn-ME" w:eastAsia="zh-CN" w:bidi="th-TH"/>
        </w:rPr>
      </w:pPr>
    </w:p>
    <w:p w14:paraId="733F6506" w14:textId="482218D7" w:rsidR="00BA3623" w:rsidRPr="00F32114" w:rsidRDefault="00BA3623" w:rsidP="00D26706">
      <w:pPr>
        <w:jc w:val="both"/>
        <w:rPr>
          <w:rFonts w:eastAsia="SimSun"/>
          <w:sz w:val="22"/>
          <w:szCs w:val="22"/>
          <w:lang w:val="sr-Latn-ME" w:eastAsia="zh-CN" w:bidi="th-TH"/>
        </w:rPr>
      </w:pPr>
      <w:r w:rsidRPr="00F32114">
        <w:rPr>
          <w:rFonts w:eastAsia="MS Mincho"/>
          <w:sz w:val="22"/>
          <w:szCs w:val="22"/>
          <w:lang w:val="sr-Latn-ME" w:eastAsia="ja-JP"/>
        </w:rPr>
        <w:t xml:space="preserve">• </w:t>
      </w:r>
      <w:r w:rsidRPr="00F32114">
        <w:rPr>
          <w:rFonts w:eastAsia="SimSun"/>
          <w:sz w:val="22"/>
          <w:szCs w:val="22"/>
          <w:lang w:val="sr-Latn-ME" w:eastAsia="zh-CN" w:bidi="th-TH"/>
        </w:rPr>
        <w:t>Kada indikator doze dođe do crvenog d</w:t>
      </w:r>
      <w:r w:rsidR="004639D0" w:rsidRPr="00F32114">
        <w:rPr>
          <w:rFonts w:eastAsia="SimSun"/>
          <w:sz w:val="22"/>
          <w:szCs w:val="22"/>
          <w:lang w:val="sr-Latn-ME" w:eastAsia="zh-CN" w:bidi="th-TH"/>
        </w:rPr>
        <w:t>ij</w:t>
      </w:r>
      <w:r w:rsidRPr="00F32114">
        <w:rPr>
          <w:rFonts w:eastAsia="SimSun"/>
          <w:sz w:val="22"/>
          <w:szCs w:val="22"/>
          <w:lang w:val="sr-Latn-ME" w:eastAsia="zh-CN" w:bidi="th-TH"/>
        </w:rPr>
        <w:t>ela na skali,</w:t>
      </w:r>
      <w:r w:rsidRPr="00F32114">
        <w:rPr>
          <w:rFonts w:eastAsia="MS Mincho"/>
          <w:sz w:val="22"/>
          <w:szCs w:val="22"/>
          <w:lang w:val="sr-Latn-ME" w:eastAsia="ja-JP"/>
        </w:rPr>
        <w:t xml:space="preserve"> tada je potrebno da uzmete novi recept; </w:t>
      </w:r>
      <w:r w:rsidRPr="00F32114">
        <w:rPr>
          <w:rFonts w:eastAsia="SimSun"/>
          <w:sz w:val="22"/>
          <w:szCs w:val="22"/>
          <w:lang w:val="sr-Latn-ME" w:eastAsia="zh-CN" w:bidi="th-TH"/>
        </w:rPr>
        <w:t>ostalo Vam je l</w:t>
      </w:r>
      <w:r w:rsidR="004639D0" w:rsidRPr="00F32114">
        <w:rPr>
          <w:rFonts w:eastAsia="SimSun"/>
          <w:sz w:val="22"/>
          <w:szCs w:val="22"/>
          <w:lang w:val="sr-Latn-ME" w:eastAsia="zh-CN" w:bidi="th-TH"/>
        </w:rPr>
        <w:t>ij</w:t>
      </w:r>
      <w:r w:rsidRPr="00F32114">
        <w:rPr>
          <w:rFonts w:eastAsia="SimSun"/>
          <w:sz w:val="22"/>
          <w:szCs w:val="22"/>
          <w:lang w:val="sr-Latn-ME" w:eastAsia="zh-CN" w:bidi="th-TH"/>
        </w:rPr>
        <w:t>eka za još otprilike 7 dana (14 potisaka).</w:t>
      </w:r>
    </w:p>
    <w:p w14:paraId="62139CED" w14:textId="5F1FD286" w:rsidR="00BA3623" w:rsidRPr="00F32114" w:rsidRDefault="00BA3623" w:rsidP="00D26706">
      <w:pPr>
        <w:jc w:val="both"/>
        <w:rPr>
          <w:rFonts w:eastAsia="MS Mincho"/>
          <w:sz w:val="22"/>
          <w:szCs w:val="22"/>
          <w:lang w:val="sr-Latn-ME" w:eastAsia="ja-JP"/>
        </w:rPr>
      </w:pPr>
    </w:p>
    <w:p w14:paraId="257812C8" w14:textId="7551311C" w:rsidR="00BA3623" w:rsidRPr="00F32114" w:rsidRDefault="00BA3623" w:rsidP="00D26706">
      <w:pPr>
        <w:jc w:val="both"/>
        <w:rPr>
          <w:rFonts w:eastAsia="SimSun"/>
          <w:sz w:val="22"/>
          <w:szCs w:val="22"/>
          <w:lang w:val="sr-Latn-ME" w:eastAsia="zh-CN" w:bidi="th-TH"/>
        </w:rPr>
      </w:pPr>
      <w:r w:rsidRPr="00F32114">
        <w:rPr>
          <w:rFonts w:eastAsia="MS Mincho"/>
          <w:sz w:val="22"/>
          <w:szCs w:val="22"/>
          <w:lang w:val="sr-Latn-ME" w:eastAsia="ja-JP"/>
        </w:rPr>
        <w:t>• Kada indikator doze dođe do kraja crveno označenog d</w:t>
      </w:r>
      <w:r w:rsidR="00133B7B" w:rsidRPr="00F32114">
        <w:rPr>
          <w:rFonts w:eastAsia="MS Mincho"/>
          <w:sz w:val="22"/>
          <w:szCs w:val="22"/>
          <w:lang w:val="sr-Latn-ME" w:eastAsia="ja-JP"/>
        </w:rPr>
        <w:t>ij</w:t>
      </w:r>
      <w:r w:rsidRPr="00F32114">
        <w:rPr>
          <w:rFonts w:eastAsia="MS Mincho"/>
          <w:sz w:val="22"/>
          <w:szCs w:val="22"/>
          <w:lang w:val="sr-Latn-ME" w:eastAsia="ja-JP"/>
        </w:rPr>
        <w:t xml:space="preserve">ela na skali, </w:t>
      </w:r>
      <w:r w:rsidRPr="00F32114">
        <w:rPr>
          <w:rFonts w:eastAsia="SimSun"/>
          <w:sz w:val="22"/>
          <w:szCs w:val="22"/>
          <w:lang w:val="sr-Latn-ME" w:eastAsia="zh-CN" w:bidi="th-TH"/>
        </w:rPr>
        <w:t>Spiolto Respimat inhaler se automatski zaključava – nijedna doza se ne može više otpustiti. U tom trenutku providna osnova se više ne može okretati.</w:t>
      </w:r>
    </w:p>
    <w:p w14:paraId="0A753E9A" w14:textId="46D5E3E0" w:rsidR="00BA3623" w:rsidRPr="00F32114" w:rsidRDefault="00BA3623" w:rsidP="00D26706">
      <w:pPr>
        <w:jc w:val="both"/>
        <w:rPr>
          <w:rFonts w:eastAsia="MS Mincho"/>
          <w:sz w:val="22"/>
          <w:szCs w:val="22"/>
          <w:lang w:val="sr-Latn-ME" w:eastAsia="ja-JP"/>
        </w:rPr>
      </w:pPr>
    </w:p>
    <w:p w14:paraId="4EEF5969" w14:textId="054BF000" w:rsidR="00BA3623" w:rsidRPr="00F32114" w:rsidRDefault="00BA3623" w:rsidP="00D26706">
      <w:pPr>
        <w:jc w:val="both"/>
        <w:rPr>
          <w:rFonts w:eastAsia="SimSun"/>
          <w:sz w:val="22"/>
          <w:szCs w:val="22"/>
          <w:lang w:val="sr-Latn-ME" w:eastAsia="zh-CN" w:bidi="th-TH"/>
        </w:rPr>
      </w:pPr>
      <w:r w:rsidRPr="00F32114">
        <w:rPr>
          <w:rFonts w:eastAsia="MS Mincho"/>
          <w:sz w:val="22"/>
          <w:szCs w:val="22"/>
          <w:lang w:val="sr-Latn-ME" w:eastAsia="ja-JP"/>
        </w:rPr>
        <w:t xml:space="preserve">• </w:t>
      </w:r>
      <w:r w:rsidRPr="00F32114">
        <w:rPr>
          <w:rFonts w:eastAsia="SimSun"/>
          <w:sz w:val="22"/>
          <w:szCs w:val="22"/>
          <w:lang w:val="sr-Latn-ME" w:eastAsia="zh-CN" w:bidi="th-TH"/>
        </w:rPr>
        <w:t>Spiolto Respimat se mora baciti nakon tri m</w:t>
      </w:r>
      <w:r w:rsidR="00AA7E2C" w:rsidRPr="00F32114">
        <w:rPr>
          <w:rFonts w:eastAsia="SimSun"/>
          <w:sz w:val="22"/>
          <w:szCs w:val="22"/>
          <w:lang w:val="sr-Latn-ME" w:eastAsia="zh-CN" w:bidi="th-TH"/>
        </w:rPr>
        <w:t>j</w:t>
      </w:r>
      <w:r w:rsidRPr="00F32114">
        <w:rPr>
          <w:rFonts w:eastAsia="SimSun"/>
          <w:sz w:val="22"/>
          <w:szCs w:val="22"/>
          <w:lang w:val="sr-Latn-ME" w:eastAsia="zh-CN" w:bidi="th-TH"/>
        </w:rPr>
        <w:t xml:space="preserve">eseca od kada ste ga pripremili za prvu </w:t>
      </w:r>
      <w:r w:rsidR="00860410" w:rsidRPr="00F32114">
        <w:rPr>
          <w:rFonts w:eastAsia="SimSun"/>
          <w:sz w:val="22"/>
          <w:szCs w:val="22"/>
          <w:lang w:val="sr-Latn-ME" w:eastAsia="zh-CN" w:bidi="th-TH"/>
        </w:rPr>
        <w:t>primjen</w:t>
      </w:r>
      <w:r w:rsidRPr="00F32114">
        <w:rPr>
          <w:rFonts w:eastAsia="SimSun"/>
          <w:sz w:val="22"/>
          <w:szCs w:val="22"/>
          <w:lang w:val="sr-Latn-ME" w:eastAsia="zh-CN" w:bidi="th-TH"/>
        </w:rPr>
        <w:t>u, čak i ako nije potpuno iskorišćen ili nije uopšte korišćen.</w:t>
      </w:r>
    </w:p>
    <w:p w14:paraId="4F45E537" w14:textId="77777777" w:rsidR="00BA3623" w:rsidRPr="00F32114" w:rsidRDefault="00BA3623" w:rsidP="00BA3623">
      <w:pPr>
        <w:rPr>
          <w:rFonts w:eastAsia="SimSun"/>
          <w:sz w:val="22"/>
          <w:szCs w:val="22"/>
          <w:lang w:val="sr-Latn-ME" w:eastAsia="zh-CN" w:bidi="th-TH"/>
        </w:rPr>
      </w:pPr>
    </w:p>
    <w:p w14:paraId="4777412D" w14:textId="77777777" w:rsidR="00BA3623" w:rsidRPr="00F32114" w:rsidRDefault="00BA3623" w:rsidP="00BA3623">
      <w:pPr>
        <w:tabs>
          <w:tab w:val="left" w:pos="252"/>
          <w:tab w:val="left" w:pos="567"/>
        </w:tabs>
        <w:autoSpaceDE w:val="0"/>
        <w:autoSpaceDN w:val="0"/>
        <w:adjustRightInd w:val="0"/>
        <w:spacing w:after="200"/>
        <w:rPr>
          <w:rFonts w:eastAsia="MS Mincho"/>
          <w:b/>
          <w:sz w:val="22"/>
          <w:szCs w:val="22"/>
          <w:u w:val="single"/>
          <w:lang w:val="sr-Latn-ME" w:eastAsia="ja-JP"/>
        </w:rPr>
      </w:pPr>
      <w:r w:rsidRPr="00F32114">
        <w:rPr>
          <w:rFonts w:eastAsia="MS Mincho"/>
          <w:b/>
          <w:sz w:val="22"/>
          <w:szCs w:val="22"/>
          <w:u w:val="single"/>
          <w:lang w:val="sr-Latn-ME" w:eastAsia="ja-JP"/>
        </w:rPr>
        <w:t>Priprema za prvu upotrebu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97"/>
        <w:gridCol w:w="4778"/>
      </w:tblGrid>
      <w:tr w:rsidR="00F90B84" w:rsidRPr="0016547D" w14:paraId="505BD237" w14:textId="77777777" w:rsidTr="00887C71">
        <w:trPr>
          <w:trHeight w:val="2083"/>
        </w:trPr>
        <w:tc>
          <w:tcPr>
            <w:tcW w:w="2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38F45" w14:textId="77777777" w:rsidR="00F90B84" w:rsidRPr="00F32114" w:rsidRDefault="00F90B84" w:rsidP="00F90B84">
            <w:pPr>
              <w:numPr>
                <w:ilvl w:val="0"/>
                <w:numId w:val="13"/>
              </w:numPr>
              <w:tabs>
                <w:tab w:val="left" w:pos="252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F32114">
              <w:rPr>
                <w:rFonts w:eastAsia="MS Mincho"/>
                <w:b/>
                <w:sz w:val="22"/>
                <w:szCs w:val="22"/>
                <w:lang w:val="sr-Latn-ME" w:eastAsia="ja-JP"/>
              </w:rPr>
              <w:t>Uklonite providnu osnovu</w:t>
            </w:r>
          </w:p>
          <w:p w14:paraId="669C1DD6" w14:textId="77777777" w:rsidR="00F90B84" w:rsidRPr="00F32114" w:rsidRDefault="00F90B84" w:rsidP="00D26706">
            <w:pPr>
              <w:numPr>
                <w:ilvl w:val="0"/>
                <w:numId w:val="14"/>
              </w:numPr>
              <w:tabs>
                <w:tab w:val="left" w:pos="252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67" w:hanging="206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F32114">
              <w:rPr>
                <w:rFonts w:eastAsia="MS Mincho"/>
                <w:sz w:val="22"/>
                <w:szCs w:val="22"/>
                <w:lang w:val="sr-Latn-ME" w:eastAsia="ja-JP"/>
              </w:rPr>
              <w:t>Držite poklopac zatvoren.</w:t>
            </w:r>
          </w:p>
          <w:p w14:paraId="0E31776F" w14:textId="77777777" w:rsidR="00F90B84" w:rsidRPr="00F32114" w:rsidRDefault="00F90B84" w:rsidP="00D26706">
            <w:pPr>
              <w:numPr>
                <w:ilvl w:val="0"/>
                <w:numId w:val="14"/>
              </w:numPr>
              <w:tabs>
                <w:tab w:val="left" w:pos="252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67" w:hanging="206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F32114">
              <w:rPr>
                <w:rFonts w:eastAsia="MS Mincho"/>
                <w:sz w:val="22"/>
                <w:szCs w:val="22"/>
                <w:lang w:val="sr-Latn-ME" w:eastAsia="ja-JP"/>
              </w:rPr>
              <w:t>Pritisnite sigurnosni prekidač, dok čvrsto izvlačite providnu osnovu drugom rukom.</w:t>
            </w:r>
          </w:p>
          <w:p w14:paraId="1ABF84E4" w14:textId="77777777" w:rsidR="00F90B84" w:rsidRPr="00F32114" w:rsidRDefault="00F90B84" w:rsidP="00F90B84">
            <w:pPr>
              <w:tabs>
                <w:tab w:val="left" w:pos="251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67"/>
              <w:contextualSpacing/>
              <w:rPr>
                <w:rFonts w:eastAsia="MS Mincho"/>
                <w:b/>
                <w:sz w:val="22"/>
                <w:szCs w:val="22"/>
                <w:u w:val="single"/>
                <w:lang w:val="sr-Latn-ME" w:eastAsia="ja-JP"/>
              </w:rPr>
            </w:pP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9CEB5" w14:textId="62EFF646" w:rsidR="00F90B84" w:rsidRPr="00F32114" w:rsidRDefault="00F90B84" w:rsidP="00F90B84">
            <w:pPr>
              <w:tabs>
                <w:tab w:val="left" w:pos="251"/>
                <w:tab w:val="left" w:pos="567"/>
              </w:tabs>
              <w:autoSpaceDE w:val="0"/>
              <w:autoSpaceDN w:val="0"/>
              <w:adjustRightInd w:val="0"/>
              <w:ind w:left="251" w:hanging="25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16547D">
              <w:rPr>
                <w:rFonts w:eastAsia="MS Mincho"/>
                <w:b/>
                <w:noProof/>
                <w:sz w:val="22"/>
                <w:szCs w:val="22"/>
                <w:lang w:val="sr-Latn-ME" w:eastAsia="sr-Latn-ME"/>
              </w:rPr>
              <w:drawing>
                <wp:inline distT="0" distB="0" distL="0" distR="0" wp14:anchorId="12957B56" wp14:editId="1B27DA57">
                  <wp:extent cx="2886075" cy="1295400"/>
                  <wp:effectExtent l="0" t="0" r="9525" b="0"/>
                  <wp:docPr id="31" name="Picture 31" descr="Gorica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orica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B84" w:rsidRPr="0016547D" w14:paraId="3AEB458D" w14:textId="77777777" w:rsidTr="00887C71">
        <w:trPr>
          <w:cantSplit/>
          <w:trHeight w:val="2268"/>
        </w:trPr>
        <w:tc>
          <w:tcPr>
            <w:tcW w:w="2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9C675D" w14:textId="77777777" w:rsidR="00F90B84" w:rsidRPr="00D26706" w:rsidRDefault="00F90B84" w:rsidP="00F90B84">
            <w:pPr>
              <w:numPr>
                <w:ilvl w:val="0"/>
                <w:numId w:val="13"/>
              </w:numPr>
              <w:tabs>
                <w:tab w:val="left" w:pos="252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D26706">
              <w:rPr>
                <w:rFonts w:eastAsia="MS Mincho"/>
                <w:b/>
                <w:sz w:val="22"/>
                <w:szCs w:val="22"/>
                <w:lang w:val="sr-Latn-ME" w:eastAsia="ja-JP"/>
              </w:rPr>
              <w:lastRenderedPageBreak/>
              <w:t xml:space="preserve"> Postavljanje uloška</w:t>
            </w:r>
          </w:p>
          <w:p w14:paraId="24363D65" w14:textId="77777777" w:rsidR="00F90B84" w:rsidRPr="00D26706" w:rsidRDefault="00F90B84" w:rsidP="00D26706">
            <w:pPr>
              <w:numPr>
                <w:ilvl w:val="0"/>
                <w:numId w:val="14"/>
              </w:numPr>
              <w:tabs>
                <w:tab w:val="left" w:pos="252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67" w:hanging="206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D26706">
              <w:rPr>
                <w:rFonts w:eastAsia="MS Mincho"/>
                <w:sz w:val="22"/>
                <w:szCs w:val="22"/>
                <w:lang w:val="sr-Latn-ME" w:eastAsia="ja-JP"/>
              </w:rPr>
              <w:t>Ubacite uži kraj uloška u inhaler.</w:t>
            </w:r>
          </w:p>
          <w:p w14:paraId="4619EA73" w14:textId="19EA0B74" w:rsidR="00F90B84" w:rsidRPr="0047789B" w:rsidRDefault="00F90B84" w:rsidP="00D26706">
            <w:pPr>
              <w:numPr>
                <w:ilvl w:val="0"/>
                <w:numId w:val="14"/>
              </w:numPr>
              <w:tabs>
                <w:tab w:val="left" w:pos="252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67" w:hanging="206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D26706">
              <w:rPr>
                <w:rFonts w:eastAsia="MS Mincho"/>
                <w:sz w:val="22"/>
                <w:szCs w:val="22"/>
                <w:lang w:val="sr-Latn-ME" w:eastAsia="ja-JP"/>
              </w:rPr>
              <w:t>Postavite inhaler na čvrstu površinu,</w:t>
            </w:r>
            <w:r w:rsidR="00936706" w:rsidRPr="00D26706">
              <w:rPr>
                <w:rFonts w:eastAsia="MS Mincho"/>
                <w:sz w:val="22"/>
                <w:szCs w:val="22"/>
                <w:lang w:val="sr-Latn-ME" w:eastAsia="ja-JP"/>
              </w:rPr>
              <w:t xml:space="preserve"> </w:t>
            </w:r>
            <w:r w:rsidRPr="0047789B">
              <w:rPr>
                <w:rFonts w:eastAsia="MS Mincho"/>
                <w:sz w:val="22"/>
                <w:szCs w:val="22"/>
                <w:lang w:val="sr-Latn-ME" w:eastAsia="ja-JP"/>
              </w:rPr>
              <w:t>snažno ga pritisnite dok ne klikne na  m</w:t>
            </w:r>
            <w:r w:rsidR="00AA7E2C" w:rsidRPr="0047789B">
              <w:rPr>
                <w:rFonts w:eastAsia="MS Mincho"/>
                <w:sz w:val="22"/>
                <w:szCs w:val="22"/>
                <w:lang w:val="sr-Latn-ME" w:eastAsia="ja-JP"/>
              </w:rPr>
              <w:t>j</w:t>
            </w:r>
            <w:r w:rsidRPr="0047789B">
              <w:rPr>
                <w:rFonts w:eastAsia="MS Mincho"/>
                <w:sz w:val="22"/>
                <w:szCs w:val="22"/>
                <w:lang w:val="sr-Latn-ME" w:eastAsia="ja-JP"/>
              </w:rPr>
              <w:t xml:space="preserve">estu. </w:t>
            </w:r>
          </w:p>
          <w:p w14:paraId="6B44137E" w14:textId="6320E9AF" w:rsidR="00F90B84" w:rsidRPr="0047789B" w:rsidRDefault="00F90B84" w:rsidP="00D26706">
            <w:pPr>
              <w:numPr>
                <w:ilvl w:val="0"/>
                <w:numId w:val="14"/>
              </w:numPr>
              <w:tabs>
                <w:tab w:val="left" w:pos="252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67" w:hanging="206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47789B">
              <w:rPr>
                <w:rFonts w:eastAsia="MS Mincho"/>
                <w:sz w:val="22"/>
                <w:szCs w:val="22"/>
                <w:lang w:val="sr-Latn-ME" w:eastAsia="ja-JP"/>
              </w:rPr>
              <w:t xml:space="preserve"> Uložak ne sm</w:t>
            </w:r>
            <w:r w:rsidR="00AA7E2C" w:rsidRPr="0047789B">
              <w:rPr>
                <w:rFonts w:eastAsia="MS Mincho"/>
                <w:sz w:val="22"/>
                <w:szCs w:val="22"/>
                <w:lang w:val="sr-Latn-ME" w:eastAsia="ja-JP"/>
              </w:rPr>
              <w:t>ij</w:t>
            </w:r>
            <w:r w:rsidRPr="0047789B">
              <w:rPr>
                <w:rFonts w:eastAsia="MS Mincho"/>
                <w:sz w:val="22"/>
                <w:szCs w:val="22"/>
                <w:lang w:val="sr-Latn-ME" w:eastAsia="ja-JP"/>
              </w:rPr>
              <w:t>ete vaditi pošto ste ga jednom postavili u inhaler.</w:t>
            </w:r>
          </w:p>
          <w:p w14:paraId="2DACC12F" w14:textId="77777777" w:rsidR="00F90B84" w:rsidRPr="0047789B" w:rsidRDefault="00F90B84" w:rsidP="00F90B84">
            <w:pPr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360"/>
              <w:contextualSpacing/>
              <w:rPr>
                <w:rFonts w:eastAsia="MS Mincho"/>
                <w:sz w:val="22"/>
                <w:szCs w:val="22"/>
                <w:lang w:val="sr-Latn-ME" w:eastAsia="ja-JP"/>
              </w:rPr>
            </w:pPr>
          </w:p>
          <w:p w14:paraId="577BFE04" w14:textId="77777777" w:rsidR="00F90B84" w:rsidRPr="0047789B" w:rsidRDefault="00F90B84" w:rsidP="00F90B84">
            <w:pPr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360"/>
              <w:contextualSpacing/>
              <w:rPr>
                <w:rFonts w:eastAsia="MS Mincho"/>
                <w:sz w:val="22"/>
                <w:szCs w:val="22"/>
                <w:lang w:val="sr-Latn-ME" w:eastAsia="ja-JP"/>
              </w:rPr>
            </w:pPr>
          </w:p>
          <w:p w14:paraId="4ACCC667" w14:textId="77777777" w:rsidR="00F90B84" w:rsidRPr="0047789B" w:rsidRDefault="00F90B84" w:rsidP="00F90B84">
            <w:pPr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720"/>
              <w:contextualSpacing/>
              <w:rPr>
                <w:rFonts w:eastAsia="MS Mincho"/>
                <w:sz w:val="22"/>
                <w:szCs w:val="22"/>
                <w:lang w:val="sr-Latn-ME" w:eastAsia="ja-JP"/>
              </w:rPr>
            </w:pP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44D4A" w14:textId="77777777" w:rsidR="00F90B84" w:rsidRPr="0047789B" w:rsidRDefault="00F90B84" w:rsidP="00F90B84">
            <w:pPr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rPr>
                <w:rFonts w:eastAsia="MS Mincho"/>
                <w:b/>
                <w:noProof/>
                <w:sz w:val="22"/>
                <w:szCs w:val="22"/>
                <w:lang w:val="sr-Latn-ME" w:eastAsia="zh-CN" w:bidi="th-TH"/>
              </w:rPr>
            </w:pPr>
          </w:p>
          <w:p w14:paraId="4D75CAA0" w14:textId="50A39F42" w:rsidR="00F90B84" w:rsidRPr="00D26706" w:rsidRDefault="00F90B84" w:rsidP="00F90B84">
            <w:pPr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16547D">
              <w:rPr>
                <w:rFonts w:eastAsia="MS Mincho"/>
                <w:b/>
                <w:noProof/>
                <w:sz w:val="22"/>
                <w:szCs w:val="22"/>
                <w:lang w:val="sr-Latn-ME" w:eastAsia="sr-Latn-ME"/>
              </w:rPr>
              <w:drawing>
                <wp:inline distT="0" distB="0" distL="0" distR="0" wp14:anchorId="0BA9603F" wp14:editId="41B17A0A">
                  <wp:extent cx="2886075" cy="1581150"/>
                  <wp:effectExtent l="0" t="0" r="9525" b="0"/>
                  <wp:docPr id="30" name="Picture 30" descr="Goric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oric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B84" w:rsidRPr="0016547D" w14:paraId="4452E523" w14:textId="77777777" w:rsidTr="00887C71">
        <w:tc>
          <w:tcPr>
            <w:tcW w:w="2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7FB80" w14:textId="34A6FC11" w:rsidR="00F90B84" w:rsidRPr="00601B9D" w:rsidRDefault="00F90B84" w:rsidP="00F90B84">
            <w:pPr>
              <w:numPr>
                <w:ilvl w:val="0"/>
                <w:numId w:val="13"/>
              </w:numPr>
              <w:tabs>
                <w:tab w:val="left" w:pos="25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601B9D">
              <w:rPr>
                <w:rFonts w:eastAsia="MS Mincho"/>
                <w:b/>
                <w:sz w:val="22"/>
                <w:szCs w:val="22"/>
                <w:lang w:val="sr-Latn-ME" w:eastAsia="ja-JP"/>
              </w:rPr>
              <w:t>Zam</w:t>
            </w:r>
            <w:r w:rsidR="00AD1200" w:rsidRPr="00601B9D">
              <w:rPr>
                <w:rFonts w:eastAsia="MS Mincho"/>
                <w:b/>
                <w:sz w:val="22"/>
                <w:szCs w:val="22"/>
                <w:lang w:val="sr-Latn-ME" w:eastAsia="ja-JP"/>
              </w:rPr>
              <w:t>ij</w:t>
            </w:r>
            <w:r w:rsidRPr="00601B9D">
              <w:rPr>
                <w:rFonts w:eastAsia="MS Mincho"/>
                <w:b/>
                <w:sz w:val="22"/>
                <w:szCs w:val="22"/>
                <w:lang w:val="sr-Latn-ME" w:eastAsia="ja-JP"/>
              </w:rPr>
              <w:t xml:space="preserve">enite providnu osnovu </w:t>
            </w:r>
          </w:p>
          <w:p w14:paraId="6ED85010" w14:textId="0520D88B" w:rsidR="00F90B84" w:rsidRPr="00601B9D" w:rsidRDefault="00F90B84" w:rsidP="00F90B84">
            <w:pPr>
              <w:numPr>
                <w:ilvl w:val="0"/>
                <w:numId w:val="14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67" w:hanging="206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601B9D">
              <w:rPr>
                <w:rFonts w:eastAsia="MS Mincho"/>
                <w:sz w:val="22"/>
                <w:szCs w:val="22"/>
                <w:lang w:val="sr-Latn-ME" w:eastAsia="ja-JP"/>
              </w:rPr>
              <w:t>Vratite providnu osnovu na m</w:t>
            </w:r>
            <w:r w:rsidR="00AD1200" w:rsidRPr="00601B9D">
              <w:rPr>
                <w:rFonts w:eastAsia="MS Mincho"/>
                <w:sz w:val="22"/>
                <w:szCs w:val="22"/>
                <w:lang w:val="sr-Latn-ME" w:eastAsia="ja-JP"/>
              </w:rPr>
              <w:t>j</w:t>
            </w:r>
            <w:r w:rsidRPr="00601B9D">
              <w:rPr>
                <w:rFonts w:eastAsia="MS Mincho"/>
                <w:sz w:val="22"/>
                <w:szCs w:val="22"/>
                <w:lang w:val="sr-Latn-ME" w:eastAsia="ja-JP"/>
              </w:rPr>
              <w:t xml:space="preserve">esto, dok ne klikne. </w:t>
            </w:r>
          </w:p>
          <w:p w14:paraId="7B846BAC" w14:textId="77777777" w:rsidR="00F90B84" w:rsidRPr="00601B9D" w:rsidRDefault="00F90B84" w:rsidP="00F90B84">
            <w:pPr>
              <w:numPr>
                <w:ilvl w:val="0"/>
                <w:numId w:val="14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601B9D">
              <w:rPr>
                <w:rFonts w:eastAsia="MS Mincho"/>
                <w:sz w:val="22"/>
                <w:szCs w:val="22"/>
                <w:lang w:val="sr-Latn-ME" w:eastAsia="ja-JP"/>
              </w:rPr>
              <w:t>Providnu osnovu više nemojte skidati.</w:t>
            </w:r>
          </w:p>
          <w:p w14:paraId="22239B0D" w14:textId="77777777" w:rsidR="00F90B84" w:rsidRPr="00601B9D" w:rsidRDefault="00F90B84" w:rsidP="00F90B84">
            <w:pPr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ind w:left="567"/>
              <w:contextualSpacing/>
              <w:rPr>
                <w:rFonts w:eastAsia="MS Mincho"/>
                <w:sz w:val="22"/>
                <w:szCs w:val="22"/>
                <w:lang w:val="sr-Latn-ME" w:eastAsia="ja-JP"/>
              </w:rPr>
            </w:pPr>
          </w:p>
          <w:p w14:paraId="4AFFF50C" w14:textId="77777777" w:rsidR="00F90B84" w:rsidRPr="00601B9D" w:rsidRDefault="00F90B84" w:rsidP="00F90B84">
            <w:pPr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ind w:left="361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8B775" w14:textId="0BADD642" w:rsidR="00F90B84" w:rsidRPr="00601B9D" w:rsidRDefault="00F90B84" w:rsidP="00F90B84">
            <w:pPr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16547D">
              <w:rPr>
                <w:rFonts w:eastAsia="MS Mincho"/>
                <w:b/>
                <w:noProof/>
                <w:sz w:val="22"/>
                <w:szCs w:val="22"/>
                <w:lang w:val="sr-Latn-ME" w:eastAsia="sr-Latn-ME"/>
              </w:rPr>
              <w:drawing>
                <wp:inline distT="0" distB="0" distL="0" distR="0" wp14:anchorId="7BDE07BB" wp14:editId="1147D472">
                  <wp:extent cx="2838450" cy="1200150"/>
                  <wp:effectExtent l="0" t="0" r="0" b="0"/>
                  <wp:docPr id="29" name="Picture 29" descr="Goric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oric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B84" w:rsidRPr="0016547D" w14:paraId="6C13BA16" w14:textId="77777777" w:rsidTr="00887C71">
        <w:tc>
          <w:tcPr>
            <w:tcW w:w="2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D3D31" w14:textId="77777777" w:rsidR="00F90B84" w:rsidRPr="00601B9D" w:rsidRDefault="00F90B84" w:rsidP="00F90B84">
            <w:pPr>
              <w:numPr>
                <w:ilvl w:val="0"/>
                <w:numId w:val="13"/>
              </w:numPr>
              <w:tabs>
                <w:tab w:val="left" w:pos="25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601B9D">
              <w:rPr>
                <w:rFonts w:eastAsia="MS Mincho"/>
                <w:sz w:val="22"/>
                <w:szCs w:val="22"/>
                <w:lang w:val="sr-Latn-ME" w:eastAsia="ja-JP"/>
              </w:rPr>
              <w:br w:type="page"/>
            </w:r>
            <w:r w:rsidRPr="00601B9D">
              <w:rPr>
                <w:rFonts w:eastAsia="MS Mincho"/>
                <w:b/>
                <w:sz w:val="22"/>
                <w:szCs w:val="22"/>
                <w:lang w:val="sr-Latn-ME" w:eastAsia="ja-JP"/>
              </w:rPr>
              <w:t>Okrećite</w:t>
            </w:r>
          </w:p>
          <w:p w14:paraId="51915399" w14:textId="77777777" w:rsidR="00F90B84" w:rsidRPr="00601B9D" w:rsidRDefault="00F90B84" w:rsidP="00601B9D">
            <w:pPr>
              <w:numPr>
                <w:ilvl w:val="0"/>
                <w:numId w:val="14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67" w:hanging="206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601B9D">
              <w:rPr>
                <w:rFonts w:eastAsia="MS Mincho"/>
                <w:sz w:val="22"/>
                <w:szCs w:val="22"/>
                <w:lang w:val="sr-Latn-ME" w:eastAsia="ja-JP"/>
              </w:rPr>
              <w:t>Poklopac mora biti zatvoren.</w:t>
            </w:r>
          </w:p>
          <w:p w14:paraId="2BFAADBF" w14:textId="308DF803" w:rsidR="00F90B84" w:rsidRPr="00601B9D" w:rsidRDefault="00F90B84" w:rsidP="00601B9D">
            <w:pPr>
              <w:numPr>
                <w:ilvl w:val="0"/>
                <w:numId w:val="14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67" w:hanging="206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601B9D">
              <w:rPr>
                <w:rFonts w:eastAsia="MS Mincho"/>
                <w:sz w:val="22"/>
                <w:szCs w:val="22"/>
                <w:lang w:val="sr-Latn-ME" w:eastAsia="ja-JP"/>
              </w:rPr>
              <w:t>Okrećite providnu osnovu u pravcu strelica na etiketi dok ne klikne (pola kruga).</w:t>
            </w:r>
          </w:p>
          <w:p w14:paraId="4AE835E7" w14:textId="77777777" w:rsidR="00F90B84" w:rsidRPr="00601B9D" w:rsidRDefault="00F90B84" w:rsidP="00F90B84">
            <w:pPr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20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8BDA1" w14:textId="5EC4B986" w:rsidR="00F90B84" w:rsidRPr="00601B9D" w:rsidRDefault="00F90B84" w:rsidP="00F90B84">
            <w:pPr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rPr>
                <w:rFonts w:eastAsia="MS Mincho"/>
                <w:b/>
                <w:noProof/>
                <w:sz w:val="22"/>
                <w:szCs w:val="22"/>
                <w:lang w:val="sr-Latn-ME" w:eastAsia="zh-CN" w:bidi="th-TH"/>
              </w:rPr>
            </w:pPr>
            <w:r w:rsidRPr="0016547D">
              <w:rPr>
                <w:rFonts w:eastAsia="MS Mincho"/>
                <w:b/>
                <w:noProof/>
                <w:sz w:val="22"/>
                <w:szCs w:val="22"/>
                <w:lang w:val="sr-Latn-ME" w:eastAsia="sr-Latn-ME"/>
              </w:rPr>
              <w:drawing>
                <wp:inline distT="0" distB="0" distL="0" distR="0" wp14:anchorId="0FDB8FA4" wp14:editId="5AEA04BD">
                  <wp:extent cx="2838450" cy="1352550"/>
                  <wp:effectExtent l="0" t="0" r="0" b="0"/>
                  <wp:docPr id="28" name="Picture 28" descr="Gorica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orica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3F93BE" w14:textId="77777777" w:rsidR="00F90B84" w:rsidRPr="00601B9D" w:rsidRDefault="00F90B84" w:rsidP="00F90B84">
            <w:pPr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</w:p>
        </w:tc>
      </w:tr>
      <w:tr w:rsidR="00F90B84" w:rsidRPr="0016547D" w14:paraId="6476B687" w14:textId="77777777" w:rsidTr="00887C71">
        <w:tc>
          <w:tcPr>
            <w:tcW w:w="2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D6C492" w14:textId="77777777" w:rsidR="00F90B84" w:rsidRPr="00601B9D" w:rsidRDefault="00F90B84" w:rsidP="00F90B84">
            <w:pPr>
              <w:numPr>
                <w:ilvl w:val="0"/>
                <w:numId w:val="13"/>
              </w:numPr>
              <w:tabs>
                <w:tab w:val="left" w:pos="25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601B9D">
              <w:rPr>
                <w:rFonts w:eastAsia="MS Mincho"/>
                <w:b/>
                <w:sz w:val="22"/>
                <w:szCs w:val="22"/>
                <w:lang w:val="sr-Latn-ME" w:eastAsia="ja-JP"/>
              </w:rPr>
              <w:t>Otvorite</w:t>
            </w:r>
          </w:p>
          <w:p w14:paraId="093FE225" w14:textId="77777777" w:rsidR="00F90B84" w:rsidRPr="00601B9D" w:rsidRDefault="00F90B84" w:rsidP="00F90B84">
            <w:pPr>
              <w:numPr>
                <w:ilvl w:val="0"/>
                <w:numId w:val="16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67" w:hanging="206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601B9D">
              <w:rPr>
                <w:rFonts w:eastAsia="MS Mincho"/>
                <w:sz w:val="22"/>
                <w:szCs w:val="22"/>
                <w:lang w:val="sr-Latn-ME" w:eastAsia="ja-JP"/>
              </w:rPr>
              <w:t>Otvorite poklopac tako da bude potpuno otvoren.</w:t>
            </w:r>
          </w:p>
          <w:p w14:paraId="72D35565" w14:textId="77777777" w:rsidR="00F90B84" w:rsidRPr="00601B9D" w:rsidRDefault="00F90B84" w:rsidP="00F90B84">
            <w:pPr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20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FE71F" w14:textId="35546F36" w:rsidR="00F90B84" w:rsidRPr="00601B9D" w:rsidRDefault="00F90B84" w:rsidP="00F90B84">
            <w:pPr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ind w:left="241" w:hanging="240"/>
              <w:rPr>
                <w:rFonts w:eastAsia="MS Mincho"/>
                <w:b/>
                <w:noProof/>
                <w:sz w:val="22"/>
                <w:szCs w:val="22"/>
                <w:lang w:val="sr-Latn-ME" w:eastAsia="zh-CN" w:bidi="th-TH"/>
              </w:rPr>
            </w:pPr>
            <w:r w:rsidRPr="0016547D">
              <w:rPr>
                <w:rFonts w:eastAsia="MS Mincho"/>
                <w:b/>
                <w:noProof/>
                <w:sz w:val="22"/>
                <w:szCs w:val="22"/>
                <w:lang w:val="sr-Latn-ME" w:eastAsia="sr-Latn-ME"/>
              </w:rPr>
              <w:drawing>
                <wp:inline distT="0" distB="0" distL="0" distR="0" wp14:anchorId="7522400C" wp14:editId="1CEC6E69">
                  <wp:extent cx="2057400" cy="1162050"/>
                  <wp:effectExtent l="0" t="0" r="0" b="0"/>
                  <wp:docPr id="27" name="Picture 27" descr="Goric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orica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D26B9A" w14:textId="77777777" w:rsidR="00F90B84" w:rsidRPr="00601B9D" w:rsidRDefault="00F90B84" w:rsidP="00F90B84">
            <w:pPr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ind w:left="241" w:hanging="24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</w:p>
        </w:tc>
      </w:tr>
      <w:tr w:rsidR="00F90B84" w:rsidRPr="0016547D" w14:paraId="1BEAB07C" w14:textId="77777777" w:rsidTr="00887C71">
        <w:tc>
          <w:tcPr>
            <w:tcW w:w="2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5531A" w14:textId="77777777" w:rsidR="00F90B84" w:rsidRPr="00D71E90" w:rsidRDefault="00F90B84" w:rsidP="00F90B84">
            <w:pPr>
              <w:numPr>
                <w:ilvl w:val="0"/>
                <w:numId w:val="13"/>
              </w:numPr>
              <w:tabs>
                <w:tab w:val="left" w:pos="25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D71E90">
              <w:rPr>
                <w:rFonts w:eastAsia="MS Mincho"/>
                <w:b/>
                <w:sz w:val="22"/>
                <w:szCs w:val="22"/>
                <w:lang w:val="sr-Latn-ME" w:eastAsia="ja-JP"/>
              </w:rPr>
              <w:t>Pritisnite</w:t>
            </w:r>
          </w:p>
          <w:p w14:paraId="3391E22A" w14:textId="297E1698" w:rsidR="00F90B84" w:rsidRPr="00D71E90" w:rsidRDefault="00F90B84">
            <w:pPr>
              <w:numPr>
                <w:ilvl w:val="0"/>
                <w:numId w:val="16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D71E90">
              <w:rPr>
                <w:rFonts w:eastAsia="MS Mincho"/>
                <w:sz w:val="22"/>
                <w:szCs w:val="22"/>
                <w:lang w:val="sr-Latn-ME" w:eastAsia="ja-JP"/>
              </w:rPr>
              <w:t>Usm</w:t>
            </w:r>
            <w:r w:rsidR="00D5667A" w:rsidRPr="00D71E90">
              <w:rPr>
                <w:rFonts w:eastAsia="MS Mincho"/>
                <w:sz w:val="22"/>
                <w:szCs w:val="22"/>
                <w:lang w:val="sr-Latn-ME" w:eastAsia="ja-JP"/>
              </w:rPr>
              <w:t>j</w:t>
            </w:r>
            <w:r w:rsidRPr="00D71E90">
              <w:rPr>
                <w:rFonts w:eastAsia="MS Mincho"/>
                <w:sz w:val="22"/>
                <w:szCs w:val="22"/>
                <w:lang w:val="sr-Latn-ME" w:eastAsia="ja-JP"/>
              </w:rPr>
              <w:t>erite inhaler ka zemlji.</w:t>
            </w:r>
          </w:p>
          <w:p w14:paraId="7E9E374D" w14:textId="77777777" w:rsidR="00F90B84" w:rsidRPr="00D71E90" w:rsidRDefault="00F90B84">
            <w:pPr>
              <w:numPr>
                <w:ilvl w:val="0"/>
                <w:numId w:val="16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D71E90">
              <w:rPr>
                <w:rFonts w:eastAsia="MS Mincho"/>
                <w:sz w:val="22"/>
                <w:szCs w:val="22"/>
                <w:lang w:val="sr-Latn-ME" w:eastAsia="ja-JP"/>
              </w:rPr>
              <w:t>Pritisnite dugme za davanje doze.</w:t>
            </w:r>
          </w:p>
          <w:p w14:paraId="16BC8135" w14:textId="77777777" w:rsidR="00F90B84" w:rsidRPr="00D71E90" w:rsidRDefault="00F90B84">
            <w:pPr>
              <w:numPr>
                <w:ilvl w:val="0"/>
                <w:numId w:val="16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D71E90">
              <w:rPr>
                <w:rFonts w:eastAsia="MS Mincho"/>
                <w:sz w:val="22"/>
                <w:szCs w:val="22"/>
                <w:lang w:val="sr-Latn-ME" w:eastAsia="ja-JP"/>
              </w:rPr>
              <w:t>Zatvorite poklopac.</w:t>
            </w:r>
          </w:p>
          <w:p w14:paraId="58B58806" w14:textId="77777777" w:rsidR="00F90B84" w:rsidRPr="00D71E90" w:rsidRDefault="00F90B84">
            <w:pPr>
              <w:numPr>
                <w:ilvl w:val="0"/>
                <w:numId w:val="14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67" w:hanging="206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D71E90">
              <w:rPr>
                <w:rFonts w:eastAsia="MS Mincho"/>
                <w:sz w:val="22"/>
                <w:szCs w:val="22"/>
                <w:lang w:val="sr-Latn-ME" w:eastAsia="ja-JP"/>
              </w:rPr>
              <w:t>Ponavljajte korake 4 – 6, dok ne vidite oblak.</w:t>
            </w:r>
          </w:p>
          <w:p w14:paraId="473029BE" w14:textId="51706753" w:rsidR="00F90B84" w:rsidRPr="00D71E90" w:rsidRDefault="00F90B84">
            <w:pPr>
              <w:numPr>
                <w:ilvl w:val="0"/>
                <w:numId w:val="14"/>
              </w:num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ind w:left="567" w:hanging="206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D71E90">
              <w:rPr>
                <w:rFonts w:eastAsia="MS Mincho"/>
                <w:b/>
                <w:bCs/>
                <w:sz w:val="22"/>
                <w:szCs w:val="22"/>
                <w:lang w:val="sr-Latn-ME" w:eastAsia="ja-JP"/>
              </w:rPr>
              <w:t>Nakon što vidite oblak</w:t>
            </w:r>
            <w:r w:rsidRPr="00D71E90">
              <w:rPr>
                <w:rFonts w:eastAsia="MS Mincho"/>
                <w:sz w:val="22"/>
                <w:szCs w:val="22"/>
                <w:lang w:val="sr-Latn-ME" w:eastAsia="ja-JP"/>
              </w:rPr>
              <w:t xml:space="preserve">, ponovite korake 4 </w:t>
            </w:r>
            <w:r w:rsidR="002947E4" w:rsidRPr="0016547D">
              <w:rPr>
                <w:rFonts w:eastAsia="MS Mincho"/>
                <w:sz w:val="22"/>
                <w:szCs w:val="22"/>
                <w:lang w:val="sr-Latn-ME" w:eastAsia="ja-JP"/>
              </w:rPr>
              <w:t>–</w:t>
            </w:r>
            <w:r w:rsidRPr="00D71E90">
              <w:rPr>
                <w:rFonts w:eastAsia="MS Mincho"/>
                <w:sz w:val="22"/>
                <w:szCs w:val="22"/>
                <w:lang w:val="sr-Latn-ME" w:eastAsia="ja-JP"/>
              </w:rPr>
              <w:t xml:space="preserve"> 6 još tri puta.</w:t>
            </w:r>
          </w:p>
          <w:p w14:paraId="1DBE3684" w14:textId="77777777" w:rsidR="00F90B84" w:rsidRPr="00D71E90" w:rsidRDefault="00F90B84" w:rsidP="00D71E90">
            <w:pPr>
              <w:jc w:val="both"/>
              <w:rPr>
                <w:rFonts w:eastAsia="SimSun"/>
                <w:sz w:val="22"/>
                <w:szCs w:val="22"/>
                <w:lang w:val="sr-Latn-ME" w:eastAsia="zh-CN" w:bidi="th-TH"/>
              </w:rPr>
            </w:pPr>
            <w:r w:rsidRPr="00D71E90">
              <w:rPr>
                <w:rFonts w:eastAsia="MS Mincho"/>
                <w:bCs/>
                <w:sz w:val="22"/>
                <w:szCs w:val="22"/>
                <w:lang w:val="sr-Latn-ME" w:eastAsia="ja-JP"/>
              </w:rPr>
              <w:t xml:space="preserve">Vaš </w:t>
            </w:r>
            <w:r w:rsidRPr="00D71E90">
              <w:rPr>
                <w:rFonts w:eastAsia="SimSun"/>
                <w:sz w:val="22"/>
                <w:szCs w:val="22"/>
                <w:lang w:val="sr-Latn-ME" w:eastAsia="zh-CN" w:bidi="th-TH"/>
              </w:rPr>
              <w:t>inhaler je sada spreman za upotrebu.</w:t>
            </w:r>
            <w:r w:rsidRPr="00D71E90">
              <w:rPr>
                <w:rFonts w:eastAsia="MS Mincho"/>
                <w:bCs/>
                <w:sz w:val="22"/>
                <w:szCs w:val="22"/>
                <w:lang w:val="sr-Latn-ME" w:eastAsia="ja-JP"/>
              </w:rPr>
              <w:t xml:space="preserve"> </w:t>
            </w:r>
            <w:r w:rsidRPr="00D71E90">
              <w:rPr>
                <w:rFonts w:eastAsia="SimSun"/>
                <w:sz w:val="22"/>
                <w:szCs w:val="22"/>
                <w:lang w:val="sr-Latn-ME" w:eastAsia="zh-CN" w:bidi="th-TH"/>
              </w:rPr>
              <w:t xml:space="preserve">Ovi koraci neće uticati na broj raspoloživih doza. </w:t>
            </w:r>
          </w:p>
          <w:p w14:paraId="253E2D49" w14:textId="72C8265B" w:rsidR="00F90B84" w:rsidRPr="00D71E90" w:rsidRDefault="00F90B84" w:rsidP="00D71E90">
            <w:pPr>
              <w:jc w:val="both"/>
              <w:rPr>
                <w:rFonts w:eastAsia="SimSun"/>
                <w:sz w:val="22"/>
                <w:szCs w:val="22"/>
                <w:lang w:val="sr-Latn-ME" w:eastAsia="zh-CN" w:bidi="th-TH"/>
              </w:rPr>
            </w:pPr>
            <w:r w:rsidRPr="00D71E90">
              <w:rPr>
                <w:rFonts w:eastAsia="SimSun"/>
                <w:sz w:val="22"/>
                <w:szCs w:val="22"/>
                <w:lang w:val="sr-Latn-ME" w:eastAsia="zh-CN" w:bidi="th-TH"/>
              </w:rPr>
              <w:t>Posl</w:t>
            </w:r>
            <w:r w:rsidR="00D5667A" w:rsidRPr="00D71E90">
              <w:rPr>
                <w:rFonts w:eastAsia="SimSun"/>
                <w:sz w:val="22"/>
                <w:szCs w:val="22"/>
                <w:lang w:val="sr-Latn-ME" w:eastAsia="zh-CN" w:bidi="th-TH"/>
              </w:rPr>
              <w:t>ij</w:t>
            </w:r>
            <w:r w:rsidRPr="00D71E90">
              <w:rPr>
                <w:rFonts w:eastAsia="SimSun"/>
                <w:sz w:val="22"/>
                <w:szCs w:val="22"/>
                <w:lang w:val="sr-Latn-ME" w:eastAsia="zh-CN" w:bidi="th-TH"/>
              </w:rPr>
              <w:t>e pripreme, Vaš inhaler će moći da obezb</w:t>
            </w:r>
            <w:r w:rsidR="00D5667A" w:rsidRPr="00D71E90">
              <w:rPr>
                <w:rFonts w:eastAsia="SimSun"/>
                <w:sz w:val="22"/>
                <w:szCs w:val="22"/>
                <w:lang w:val="sr-Latn-ME" w:eastAsia="zh-CN" w:bidi="th-TH"/>
              </w:rPr>
              <w:t>ij</w:t>
            </w:r>
            <w:r w:rsidRPr="00D71E90">
              <w:rPr>
                <w:rFonts w:eastAsia="SimSun"/>
                <w:sz w:val="22"/>
                <w:szCs w:val="22"/>
                <w:lang w:val="sr-Latn-ME" w:eastAsia="zh-CN" w:bidi="th-TH"/>
              </w:rPr>
              <w:t>edi 60 potisaka (30 terapijskih doza).</w:t>
            </w:r>
          </w:p>
          <w:p w14:paraId="5D5C205C" w14:textId="77777777" w:rsidR="00F90B84" w:rsidRPr="00D71E90" w:rsidRDefault="00F90B84" w:rsidP="00F90B84">
            <w:pPr>
              <w:tabs>
                <w:tab w:val="left" w:pos="252"/>
                <w:tab w:val="left" w:pos="567"/>
              </w:tabs>
              <w:autoSpaceDE w:val="0"/>
              <w:autoSpaceDN w:val="0"/>
              <w:adjustRightInd w:val="0"/>
              <w:spacing w:after="20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</w:p>
        </w:tc>
        <w:tc>
          <w:tcPr>
            <w:tcW w:w="2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25745" w14:textId="3863DDC7" w:rsidR="00F90B84" w:rsidRPr="00D71E90" w:rsidRDefault="00F90B84" w:rsidP="00F90B84">
            <w:pPr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ind w:left="241" w:hanging="24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16547D">
              <w:rPr>
                <w:rFonts w:eastAsia="PMingLiU"/>
                <w:noProof/>
                <w:sz w:val="22"/>
                <w:szCs w:val="22"/>
                <w:lang w:val="sr-Latn-ME" w:eastAsia="sr-Latn-ME"/>
              </w:rPr>
              <w:drawing>
                <wp:inline distT="0" distB="0" distL="0" distR="0" wp14:anchorId="3DFFF26A" wp14:editId="79C93E31">
                  <wp:extent cx="2743200" cy="1438275"/>
                  <wp:effectExtent l="0" t="0" r="0" b="9525"/>
                  <wp:docPr id="26" name="Picture 26" descr="Goric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orica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3B0577" w14:textId="77777777" w:rsidR="002947E4" w:rsidRPr="0016547D" w:rsidRDefault="002947E4">
      <w:pPr>
        <w:rPr>
          <w:bCs/>
          <w:sz w:val="22"/>
          <w:szCs w:val="22"/>
          <w:lang w:val="sr-Latn-ME"/>
        </w:rPr>
      </w:pPr>
      <w:r w:rsidRPr="0016547D">
        <w:rPr>
          <w:bCs/>
          <w:sz w:val="22"/>
          <w:szCs w:val="22"/>
          <w:lang w:val="sr-Latn-ME"/>
        </w:rPr>
        <w:br w:type="page"/>
      </w:r>
    </w:p>
    <w:p w14:paraId="0E37758A" w14:textId="6E82C135" w:rsidR="00A14A72" w:rsidRPr="00EE641D" w:rsidRDefault="00A14A72" w:rsidP="00480FB1">
      <w:pPr>
        <w:tabs>
          <w:tab w:val="left" w:pos="540"/>
          <w:tab w:val="left" w:pos="569"/>
        </w:tabs>
        <w:rPr>
          <w:b/>
          <w:sz w:val="22"/>
          <w:szCs w:val="22"/>
          <w:u w:val="single"/>
          <w:lang w:val="sr-Latn-ME"/>
        </w:rPr>
      </w:pPr>
      <w:r w:rsidRPr="00EE641D">
        <w:rPr>
          <w:b/>
          <w:sz w:val="22"/>
          <w:szCs w:val="22"/>
          <w:u w:val="single"/>
          <w:lang w:val="sr-Latn-ME"/>
        </w:rPr>
        <w:lastRenderedPageBreak/>
        <w:t>Svako</w:t>
      </w:r>
      <w:r w:rsidR="002947E4" w:rsidRPr="0016547D">
        <w:rPr>
          <w:b/>
          <w:sz w:val="22"/>
          <w:szCs w:val="22"/>
          <w:u w:val="single"/>
          <w:lang w:val="sr-Latn-ME"/>
        </w:rPr>
        <w:t>d</w:t>
      </w:r>
      <w:r w:rsidRPr="00EE641D">
        <w:rPr>
          <w:b/>
          <w:sz w:val="22"/>
          <w:szCs w:val="22"/>
          <w:u w:val="single"/>
          <w:lang w:val="sr-Latn-ME"/>
        </w:rPr>
        <w:t xml:space="preserve">nevna upotreba </w:t>
      </w:r>
    </w:p>
    <w:p w14:paraId="31060E56" w14:textId="2E942CAB" w:rsidR="00406869" w:rsidRPr="0016547D" w:rsidRDefault="00406869" w:rsidP="00406869">
      <w:pPr>
        <w:pStyle w:val="NormalWeb"/>
        <w:shd w:val="clear" w:color="auto" w:fill="FFFFFF"/>
        <w:spacing w:before="0" w:beforeAutospacing="0" w:after="143" w:afterAutospacing="0"/>
        <w:rPr>
          <w:rFonts w:ascii="Arial" w:hAnsi="Arial" w:cs="Arial"/>
          <w:color w:val="000000"/>
          <w:sz w:val="19"/>
          <w:szCs w:val="19"/>
        </w:rPr>
      </w:pPr>
    </w:p>
    <w:tbl>
      <w:tblPr>
        <w:tblW w:w="5000" w:type="pct"/>
        <w:tblBorders>
          <w:top w:val="outset" w:sz="6" w:space="0" w:color="7B7B7B"/>
          <w:left w:val="outset" w:sz="6" w:space="0" w:color="7B7B7B"/>
          <w:bottom w:val="outset" w:sz="6" w:space="0" w:color="7B7B7B"/>
          <w:right w:val="outset" w:sz="6" w:space="0" w:color="7B7B7B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5623"/>
        <w:gridCol w:w="3446"/>
      </w:tblGrid>
      <w:tr w:rsidR="00406869" w:rsidRPr="0016547D" w14:paraId="7D278AC2" w14:textId="77777777" w:rsidTr="0086605F">
        <w:tc>
          <w:tcPr>
            <w:tcW w:w="3100" w:type="pct"/>
            <w:tcBorders>
              <w:top w:val="outset" w:sz="6" w:space="0" w:color="7B7B7B"/>
              <w:left w:val="outset" w:sz="6" w:space="0" w:color="7B7B7B"/>
              <w:bottom w:val="outset" w:sz="6" w:space="0" w:color="7B7B7B"/>
              <w:right w:val="outset" w:sz="6" w:space="0" w:color="7B7B7B"/>
            </w:tcBorders>
            <w:shd w:val="clear" w:color="auto" w:fill="auto"/>
            <w:hideMark/>
          </w:tcPr>
          <w:p w14:paraId="0351C329" w14:textId="77777777" w:rsidR="00750584" w:rsidRPr="00EE641D" w:rsidRDefault="00750584" w:rsidP="00750584">
            <w:pPr>
              <w:keepNext/>
              <w:keepLines/>
              <w:tabs>
                <w:tab w:val="left" w:pos="241"/>
                <w:tab w:val="left" w:pos="567"/>
              </w:tabs>
              <w:autoSpaceDE w:val="0"/>
              <w:autoSpaceDN w:val="0"/>
              <w:adjustRightInd w:val="0"/>
              <w:ind w:left="241" w:hanging="240"/>
              <w:rPr>
                <w:rFonts w:eastAsia="MS Mincho"/>
                <w:b/>
                <w:sz w:val="22"/>
                <w:szCs w:val="22"/>
                <w:lang w:val="sr-Latn-ME" w:eastAsia="ja-JP"/>
              </w:rPr>
            </w:pPr>
            <w:r w:rsidRPr="00EE641D">
              <w:rPr>
                <w:rFonts w:eastAsia="MS Mincho"/>
                <w:b/>
                <w:sz w:val="22"/>
                <w:szCs w:val="22"/>
                <w:lang w:val="sr-Latn-ME" w:eastAsia="ja-JP"/>
              </w:rPr>
              <w:t>OKREĆITE</w:t>
            </w:r>
          </w:p>
          <w:p w14:paraId="2AE83CD3" w14:textId="6CE03CA0" w:rsidR="00406869" w:rsidRPr="0016547D" w:rsidRDefault="00406869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16547D">
              <w:rPr>
                <w:sz w:val="22"/>
                <w:szCs w:val="22"/>
              </w:rPr>
              <w:t xml:space="preserve">• </w:t>
            </w:r>
            <w:r w:rsidR="002947E4" w:rsidRPr="0016547D">
              <w:rPr>
                <w:sz w:val="22"/>
                <w:szCs w:val="22"/>
              </w:rPr>
              <w:t>Poklopac mora biti zatvoren.</w:t>
            </w:r>
          </w:p>
          <w:p w14:paraId="6F5E0985" w14:textId="2C6140A8" w:rsidR="00826A22" w:rsidRPr="00EE641D" w:rsidRDefault="00406869" w:rsidP="00D658F1">
            <w:p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  <w:r w:rsidRPr="0016547D">
              <w:rPr>
                <w:sz w:val="22"/>
                <w:szCs w:val="22"/>
                <w:lang w:val="sr-Latn-ME"/>
              </w:rPr>
              <w:t>•</w:t>
            </w:r>
            <w:r w:rsidRPr="00EE641D">
              <w:rPr>
                <w:sz w:val="22"/>
                <w:szCs w:val="22"/>
                <w:lang w:val="sr-Latn-ME"/>
              </w:rPr>
              <w:t> </w:t>
            </w:r>
            <w:r w:rsidR="002947E4" w:rsidRPr="0016547D">
              <w:rPr>
                <w:rFonts w:eastAsia="MS Mincho"/>
                <w:b/>
                <w:bCs/>
                <w:sz w:val="22"/>
                <w:szCs w:val="22"/>
                <w:lang w:val="sr-Latn-ME" w:eastAsia="ja-JP"/>
              </w:rPr>
              <w:t>OKREĆITE</w:t>
            </w:r>
            <w:r w:rsidR="00826A22" w:rsidRPr="00EE641D">
              <w:rPr>
                <w:rFonts w:eastAsia="MS Mincho"/>
                <w:sz w:val="22"/>
                <w:szCs w:val="22"/>
                <w:lang w:val="sr-Latn-ME" w:eastAsia="ja-JP"/>
              </w:rPr>
              <w:t xml:space="preserve"> providnu osnovu u pravcu strelica na etiketi dok ne klikne (pola kruga).</w:t>
            </w:r>
          </w:p>
          <w:p w14:paraId="5CFEE50D" w14:textId="6104B848" w:rsidR="00877716" w:rsidRPr="00EE641D" w:rsidRDefault="00877716" w:rsidP="00D658F1">
            <w:p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</w:p>
          <w:p w14:paraId="0D1E8597" w14:textId="7EC6FE76" w:rsidR="00877716" w:rsidRPr="00EE641D" w:rsidRDefault="00877716" w:rsidP="00D658F1">
            <w:p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</w:p>
          <w:p w14:paraId="331CE2A3" w14:textId="37DB99C1" w:rsidR="00877716" w:rsidRPr="00EE641D" w:rsidRDefault="00877716" w:rsidP="00D658F1">
            <w:p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</w:p>
          <w:p w14:paraId="7EA64153" w14:textId="77777777" w:rsidR="00877716" w:rsidRPr="00EE641D" w:rsidRDefault="00877716" w:rsidP="00D658F1">
            <w:pPr>
              <w:tabs>
                <w:tab w:val="left" w:pos="241"/>
                <w:tab w:val="left" w:pos="284"/>
                <w:tab w:val="left" w:pos="567"/>
              </w:tabs>
              <w:autoSpaceDE w:val="0"/>
              <w:autoSpaceDN w:val="0"/>
              <w:adjustRightInd w:val="0"/>
              <w:spacing w:line="260" w:lineRule="exact"/>
              <w:contextualSpacing/>
              <w:jc w:val="both"/>
              <w:rPr>
                <w:rFonts w:eastAsia="MS Mincho"/>
                <w:sz w:val="22"/>
                <w:szCs w:val="22"/>
                <w:lang w:val="sr-Latn-ME" w:eastAsia="ja-JP"/>
              </w:rPr>
            </w:pPr>
          </w:p>
          <w:p w14:paraId="2A722B2B" w14:textId="05A01387" w:rsidR="00406869" w:rsidRPr="0016547D" w:rsidRDefault="00406869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1900" w:type="pct"/>
            <w:tcBorders>
              <w:top w:val="outset" w:sz="6" w:space="0" w:color="7B7B7B"/>
              <w:left w:val="outset" w:sz="6" w:space="0" w:color="7B7B7B"/>
              <w:bottom w:val="outset" w:sz="6" w:space="0" w:color="7B7B7B"/>
              <w:right w:val="outset" w:sz="6" w:space="0" w:color="7B7B7B"/>
            </w:tcBorders>
            <w:shd w:val="clear" w:color="auto" w:fill="auto"/>
            <w:hideMark/>
          </w:tcPr>
          <w:p w14:paraId="78EED327" w14:textId="7CA0336F" w:rsidR="00406869" w:rsidRPr="0016547D" w:rsidRDefault="00E15663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16547D">
              <w:rPr>
                <w:rFonts w:eastAsia="MS Mincho"/>
                <w:b/>
                <w:noProof/>
                <w:sz w:val="22"/>
                <w:szCs w:val="22"/>
              </w:rPr>
              <w:drawing>
                <wp:inline distT="0" distB="0" distL="0" distR="0" wp14:anchorId="37BC4CB7" wp14:editId="2D275661">
                  <wp:extent cx="2035175" cy="1438275"/>
                  <wp:effectExtent l="0" t="0" r="3175" b="9525"/>
                  <wp:docPr id="1" name="Picture 1" descr="Gorica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orica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993" cy="146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869" w:rsidRPr="0016547D" w14:paraId="1647FE50" w14:textId="77777777" w:rsidTr="0086605F">
        <w:tc>
          <w:tcPr>
            <w:tcW w:w="3100" w:type="pct"/>
            <w:tcBorders>
              <w:top w:val="outset" w:sz="6" w:space="0" w:color="7B7B7B"/>
              <w:left w:val="outset" w:sz="6" w:space="0" w:color="7B7B7B"/>
              <w:bottom w:val="outset" w:sz="6" w:space="0" w:color="7B7B7B"/>
              <w:right w:val="outset" w:sz="6" w:space="0" w:color="7B7B7B"/>
            </w:tcBorders>
            <w:shd w:val="clear" w:color="auto" w:fill="auto"/>
            <w:hideMark/>
          </w:tcPr>
          <w:p w14:paraId="71031D99" w14:textId="36169C51" w:rsidR="00406869" w:rsidRPr="0016547D" w:rsidRDefault="00F4617E">
            <w:pPr>
              <w:pStyle w:val="NormalWeb"/>
              <w:spacing w:before="0" w:beforeAutospacing="0" w:after="0" w:afterAutospacing="0"/>
              <w:rPr>
                <w:b/>
                <w:bCs/>
                <w:sz w:val="22"/>
                <w:szCs w:val="22"/>
              </w:rPr>
            </w:pPr>
            <w:r w:rsidRPr="0016547D">
              <w:rPr>
                <w:b/>
                <w:bCs/>
                <w:sz w:val="22"/>
                <w:szCs w:val="22"/>
              </w:rPr>
              <w:t>OTVORITE</w:t>
            </w:r>
          </w:p>
          <w:p w14:paraId="54D3AC1F" w14:textId="77777777" w:rsidR="00C52D2C" w:rsidRPr="0016547D" w:rsidRDefault="00C52D2C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</w:p>
          <w:p w14:paraId="1F9370CB" w14:textId="4111E515" w:rsidR="00406869" w:rsidRPr="0016547D" w:rsidRDefault="00406869" w:rsidP="00EE641D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16547D">
              <w:rPr>
                <w:sz w:val="22"/>
                <w:szCs w:val="22"/>
              </w:rPr>
              <w:t>• </w:t>
            </w:r>
            <w:r w:rsidR="00F4617E" w:rsidRPr="0016547D">
              <w:rPr>
                <w:b/>
                <w:bCs/>
                <w:sz w:val="22"/>
                <w:szCs w:val="22"/>
              </w:rPr>
              <w:t>OTVORITE</w:t>
            </w:r>
            <w:r w:rsidR="004E43B5" w:rsidRPr="0016547D">
              <w:rPr>
                <w:b/>
                <w:bCs/>
                <w:sz w:val="22"/>
                <w:szCs w:val="22"/>
              </w:rPr>
              <w:t xml:space="preserve"> </w:t>
            </w:r>
            <w:r w:rsidR="004E43B5" w:rsidRPr="0016547D">
              <w:rPr>
                <w:sz w:val="22"/>
                <w:szCs w:val="22"/>
              </w:rPr>
              <w:t xml:space="preserve">poklopac </w:t>
            </w:r>
            <w:r w:rsidR="00A8067B" w:rsidRPr="0016547D">
              <w:rPr>
                <w:sz w:val="22"/>
                <w:szCs w:val="22"/>
              </w:rPr>
              <w:t xml:space="preserve">sve </w:t>
            </w:r>
            <w:r w:rsidR="004E43B5" w:rsidRPr="0016547D">
              <w:rPr>
                <w:sz w:val="22"/>
                <w:szCs w:val="22"/>
              </w:rPr>
              <w:t xml:space="preserve">dok </w:t>
            </w:r>
            <w:r w:rsidR="00A8067B" w:rsidRPr="0016547D">
              <w:rPr>
                <w:sz w:val="22"/>
                <w:szCs w:val="22"/>
              </w:rPr>
              <w:t xml:space="preserve">se </w:t>
            </w:r>
            <w:r w:rsidR="004E43B5" w:rsidRPr="0016547D">
              <w:rPr>
                <w:sz w:val="22"/>
                <w:szCs w:val="22"/>
              </w:rPr>
              <w:t xml:space="preserve">potpuno </w:t>
            </w:r>
            <w:r w:rsidR="00A8067B" w:rsidRPr="0016547D">
              <w:rPr>
                <w:sz w:val="22"/>
                <w:szCs w:val="22"/>
              </w:rPr>
              <w:t>ne skine.</w:t>
            </w:r>
          </w:p>
        </w:tc>
        <w:tc>
          <w:tcPr>
            <w:tcW w:w="1900" w:type="pct"/>
            <w:tcBorders>
              <w:top w:val="outset" w:sz="6" w:space="0" w:color="7B7B7B"/>
              <w:left w:val="outset" w:sz="6" w:space="0" w:color="7B7B7B"/>
              <w:bottom w:val="outset" w:sz="6" w:space="0" w:color="7B7B7B"/>
              <w:right w:val="outset" w:sz="6" w:space="0" w:color="7B7B7B"/>
            </w:tcBorders>
            <w:shd w:val="clear" w:color="auto" w:fill="auto"/>
            <w:hideMark/>
          </w:tcPr>
          <w:p w14:paraId="6F7B20AA" w14:textId="5DB77A2F" w:rsidR="00C54050" w:rsidRPr="0016547D" w:rsidRDefault="00C54050">
            <w:pPr>
              <w:pStyle w:val="NormalWeb"/>
              <w:spacing w:before="0" w:beforeAutospacing="0" w:after="0" w:afterAutospacing="0"/>
              <w:rPr>
                <w:noProof/>
                <w:sz w:val="22"/>
                <w:szCs w:val="22"/>
              </w:rPr>
            </w:pPr>
            <w:r w:rsidRPr="0016547D">
              <w:rPr>
                <w:rFonts w:eastAsia="MS Mincho"/>
                <w:b/>
                <w:noProof/>
                <w:sz w:val="22"/>
                <w:szCs w:val="22"/>
              </w:rPr>
              <w:drawing>
                <wp:inline distT="0" distB="0" distL="0" distR="0" wp14:anchorId="637C7DD9" wp14:editId="74A116AC">
                  <wp:extent cx="2012315" cy="1562100"/>
                  <wp:effectExtent l="0" t="0" r="6985" b="0"/>
                  <wp:docPr id="3" name="Picture 3" descr="Gorica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orica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320" cy="1631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5AD91C" w14:textId="6AE916DF" w:rsidR="00406869" w:rsidRPr="0016547D" w:rsidRDefault="00406869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</w:tr>
      <w:tr w:rsidR="00406869" w:rsidRPr="0016547D" w14:paraId="4AA1149F" w14:textId="77777777" w:rsidTr="0086605F">
        <w:tc>
          <w:tcPr>
            <w:tcW w:w="3100" w:type="pct"/>
            <w:tcBorders>
              <w:top w:val="outset" w:sz="6" w:space="0" w:color="7B7B7B"/>
              <w:left w:val="outset" w:sz="6" w:space="0" w:color="7B7B7B"/>
              <w:bottom w:val="outset" w:sz="6" w:space="0" w:color="7B7B7B"/>
              <w:right w:val="outset" w:sz="6" w:space="0" w:color="7B7B7B"/>
            </w:tcBorders>
            <w:shd w:val="clear" w:color="auto" w:fill="auto"/>
            <w:hideMark/>
          </w:tcPr>
          <w:p w14:paraId="62F3EF58" w14:textId="44C21E91" w:rsidR="00406869" w:rsidRPr="0016547D" w:rsidRDefault="003C1745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16547D">
              <w:rPr>
                <w:b/>
                <w:bCs/>
                <w:sz w:val="22"/>
                <w:szCs w:val="22"/>
              </w:rPr>
              <w:t>PRITISNITE</w:t>
            </w:r>
          </w:p>
          <w:p w14:paraId="4331EA38" w14:textId="10A3017B" w:rsidR="00406869" w:rsidRPr="0016547D" w:rsidRDefault="00406869" w:rsidP="00645F39">
            <w:pPr>
              <w:pStyle w:val="NormalWeb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16547D">
              <w:rPr>
                <w:sz w:val="22"/>
                <w:szCs w:val="22"/>
              </w:rPr>
              <w:t xml:space="preserve">• </w:t>
            </w:r>
            <w:r w:rsidR="00116EBD" w:rsidRPr="0016547D">
              <w:rPr>
                <w:sz w:val="22"/>
                <w:szCs w:val="22"/>
              </w:rPr>
              <w:t xml:space="preserve">Izdahnite </w:t>
            </w:r>
            <w:r w:rsidR="0039527C" w:rsidRPr="0016547D">
              <w:rPr>
                <w:sz w:val="22"/>
                <w:szCs w:val="22"/>
              </w:rPr>
              <w:t xml:space="preserve">vazduh </w:t>
            </w:r>
            <w:r w:rsidR="00116EBD" w:rsidRPr="0016547D">
              <w:rPr>
                <w:sz w:val="22"/>
                <w:szCs w:val="22"/>
              </w:rPr>
              <w:t>polako i potpuno.</w:t>
            </w:r>
          </w:p>
          <w:p w14:paraId="36C5AEBA" w14:textId="019E1606" w:rsidR="001834E5" w:rsidRPr="0016547D" w:rsidRDefault="00406869" w:rsidP="00645F39">
            <w:pPr>
              <w:pStyle w:val="NormalWeb"/>
              <w:jc w:val="both"/>
              <w:rPr>
                <w:sz w:val="22"/>
                <w:szCs w:val="22"/>
              </w:rPr>
            </w:pPr>
            <w:r w:rsidRPr="0016547D">
              <w:rPr>
                <w:sz w:val="22"/>
                <w:szCs w:val="22"/>
              </w:rPr>
              <w:t xml:space="preserve">• </w:t>
            </w:r>
            <w:r w:rsidR="0097339B" w:rsidRPr="0016547D">
              <w:rPr>
                <w:sz w:val="22"/>
                <w:szCs w:val="22"/>
              </w:rPr>
              <w:t xml:space="preserve">Zatvorite usta oko </w:t>
            </w:r>
            <w:r w:rsidR="0076200D" w:rsidRPr="0016547D">
              <w:rPr>
                <w:sz w:val="22"/>
                <w:szCs w:val="22"/>
              </w:rPr>
              <w:t>usnik</w:t>
            </w:r>
            <w:r w:rsidR="002947E4" w:rsidRPr="0016547D">
              <w:rPr>
                <w:sz w:val="22"/>
                <w:szCs w:val="22"/>
              </w:rPr>
              <w:t>a</w:t>
            </w:r>
            <w:r w:rsidR="0076200D" w:rsidRPr="0016547D">
              <w:rPr>
                <w:sz w:val="22"/>
                <w:szCs w:val="22"/>
              </w:rPr>
              <w:t xml:space="preserve"> </w:t>
            </w:r>
            <w:r w:rsidR="00822321" w:rsidRPr="0016547D">
              <w:rPr>
                <w:sz w:val="22"/>
                <w:szCs w:val="22"/>
              </w:rPr>
              <w:t>ne</w:t>
            </w:r>
            <w:r w:rsidR="001834E5" w:rsidRPr="0016547D">
              <w:rPr>
                <w:sz w:val="22"/>
                <w:szCs w:val="22"/>
              </w:rPr>
              <w:t xml:space="preserve"> prekriva</w:t>
            </w:r>
            <w:r w:rsidR="00822321" w:rsidRPr="0016547D">
              <w:rPr>
                <w:sz w:val="22"/>
                <w:szCs w:val="22"/>
              </w:rPr>
              <w:t>jući</w:t>
            </w:r>
            <w:r w:rsidR="001834E5" w:rsidRPr="0016547D">
              <w:rPr>
                <w:sz w:val="22"/>
                <w:szCs w:val="22"/>
              </w:rPr>
              <w:t xml:space="preserve"> ventil</w:t>
            </w:r>
            <w:r w:rsidR="002947E4" w:rsidRPr="0016547D">
              <w:rPr>
                <w:sz w:val="22"/>
                <w:szCs w:val="22"/>
              </w:rPr>
              <w:t xml:space="preserve"> </w:t>
            </w:r>
            <w:r w:rsidR="00F078BC" w:rsidRPr="0016547D">
              <w:rPr>
                <w:sz w:val="22"/>
                <w:szCs w:val="22"/>
              </w:rPr>
              <w:t>za vazduh</w:t>
            </w:r>
            <w:r w:rsidR="001834E5" w:rsidRPr="0016547D">
              <w:rPr>
                <w:sz w:val="22"/>
                <w:szCs w:val="22"/>
              </w:rPr>
              <w:t>. Usm</w:t>
            </w:r>
            <w:r w:rsidR="000A213B" w:rsidRPr="0016547D">
              <w:rPr>
                <w:sz w:val="22"/>
                <w:szCs w:val="22"/>
              </w:rPr>
              <w:t>j</w:t>
            </w:r>
            <w:r w:rsidR="001834E5" w:rsidRPr="0016547D">
              <w:rPr>
                <w:sz w:val="22"/>
                <w:szCs w:val="22"/>
              </w:rPr>
              <w:t>erite inhal</w:t>
            </w:r>
            <w:r w:rsidR="000A213B" w:rsidRPr="0016547D">
              <w:rPr>
                <w:sz w:val="22"/>
                <w:szCs w:val="22"/>
              </w:rPr>
              <w:t>e</w:t>
            </w:r>
            <w:r w:rsidR="001834E5" w:rsidRPr="0016547D">
              <w:rPr>
                <w:sz w:val="22"/>
                <w:szCs w:val="22"/>
              </w:rPr>
              <w:t xml:space="preserve">r </w:t>
            </w:r>
            <w:r w:rsidR="005A7361" w:rsidRPr="0016547D">
              <w:rPr>
                <w:sz w:val="22"/>
                <w:szCs w:val="22"/>
              </w:rPr>
              <w:t>k</w:t>
            </w:r>
            <w:r w:rsidR="001834E5" w:rsidRPr="0016547D">
              <w:rPr>
                <w:sz w:val="22"/>
                <w:szCs w:val="22"/>
              </w:rPr>
              <w:t>a zadnj</w:t>
            </w:r>
            <w:r w:rsidR="005A7361" w:rsidRPr="0016547D">
              <w:rPr>
                <w:sz w:val="22"/>
                <w:szCs w:val="22"/>
              </w:rPr>
              <w:t>em</w:t>
            </w:r>
            <w:r w:rsidR="001834E5" w:rsidRPr="0016547D">
              <w:rPr>
                <w:sz w:val="22"/>
                <w:szCs w:val="22"/>
              </w:rPr>
              <w:t xml:space="preserve"> d</w:t>
            </w:r>
            <w:r w:rsidR="000A213B" w:rsidRPr="0016547D">
              <w:rPr>
                <w:sz w:val="22"/>
                <w:szCs w:val="22"/>
              </w:rPr>
              <w:t>i</w:t>
            </w:r>
            <w:r w:rsidR="005A7361" w:rsidRPr="0016547D">
              <w:rPr>
                <w:sz w:val="22"/>
                <w:szCs w:val="22"/>
              </w:rPr>
              <w:t>jelu</w:t>
            </w:r>
            <w:r w:rsidR="001834E5" w:rsidRPr="0016547D">
              <w:rPr>
                <w:sz w:val="22"/>
                <w:szCs w:val="22"/>
              </w:rPr>
              <w:t xml:space="preserve"> grla.</w:t>
            </w:r>
          </w:p>
          <w:p w14:paraId="58CCDC60" w14:textId="71A1BCF3" w:rsidR="001834E5" w:rsidRPr="0016547D" w:rsidRDefault="001834E5" w:rsidP="00645F39">
            <w:pPr>
              <w:pStyle w:val="NormalWeb"/>
              <w:jc w:val="both"/>
              <w:rPr>
                <w:sz w:val="22"/>
                <w:szCs w:val="22"/>
              </w:rPr>
            </w:pPr>
            <w:r w:rsidRPr="0016547D">
              <w:rPr>
                <w:sz w:val="22"/>
                <w:szCs w:val="22"/>
              </w:rPr>
              <w:t>• Dok polako</w:t>
            </w:r>
            <w:r w:rsidR="0086298C" w:rsidRPr="0016547D">
              <w:rPr>
                <w:sz w:val="22"/>
                <w:szCs w:val="22"/>
              </w:rPr>
              <w:t xml:space="preserve"> i </w:t>
            </w:r>
            <w:r w:rsidRPr="0016547D">
              <w:rPr>
                <w:sz w:val="22"/>
                <w:szCs w:val="22"/>
              </w:rPr>
              <w:t>duboko ud</w:t>
            </w:r>
            <w:r w:rsidR="0086298C" w:rsidRPr="0016547D">
              <w:rPr>
                <w:sz w:val="22"/>
                <w:szCs w:val="22"/>
              </w:rPr>
              <w:t>išete</w:t>
            </w:r>
            <w:r w:rsidRPr="0016547D">
              <w:rPr>
                <w:sz w:val="22"/>
                <w:szCs w:val="22"/>
              </w:rPr>
              <w:t xml:space="preserve"> kroz usta, </w:t>
            </w:r>
            <w:r w:rsidRPr="0016547D">
              <w:rPr>
                <w:b/>
                <w:bCs/>
                <w:sz w:val="22"/>
                <w:szCs w:val="22"/>
              </w:rPr>
              <w:t>PRITIS</w:t>
            </w:r>
            <w:r w:rsidR="00C96EB8" w:rsidRPr="0016547D">
              <w:rPr>
                <w:b/>
                <w:bCs/>
                <w:sz w:val="22"/>
                <w:szCs w:val="22"/>
              </w:rPr>
              <w:t>N</w:t>
            </w:r>
            <w:r w:rsidRPr="0016547D">
              <w:rPr>
                <w:b/>
                <w:bCs/>
                <w:sz w:val="22"/>
                <w:szCs w:val="22"/>
              </w:rPr>
              <w:t xml:space="preserve">ITE </w:t>
            </w:r>
            <w:r w:rsidRPr="0016547D">
              <w:rPr>
                <w:sz w:val="22"/>
                <w:szCs w:val="22"/>
              </w:rPr>
              <w:t>dugme za oslobađanje doze i nastavite da ud</w:t>
            </w:r>
            <w:r w:rsidR="00FC5B14" w:rsidRPr="0016547D">
              <w:rPr>
                <w:sz w:val="22"/>
                <w:szCs w:val="22"/>
              </w:rPr>
              <w:t>išete</w:t>
            </w:r>
            <w:r w:rsidRPr="0016547D">
              <w:rPr>
                <w:sz w:val="22"/>
                <w:szCs w:val="22"/>
              </w:rPr>
              <w:t xml:space="preserve">te polako </w:t>
            </w:r>
            <w:r w:rsidR="002C5249" w:rsidRPr="0016547D">
              <w:rPr>
                <w:sz w:val="22"/>
                <w:szCs w:val="22"/>
              </w:rPr>
              <w:t>dokle god vam je ugodno.</w:t>
            </w:r>
          </w:p>
          <w:p w14:paraId="462F41AA" w14:textId="7F6275CD" w:rsidR="001834E5" w:rsidRPr="0016547D" w:rsidRDefault="001834E5" w:rsidP="00645F39">
            <w:pPr>
              <w:pStyle w:val="NormalWeb"/>
              <w:jc w:val="both"/>
              <w:rPr>
                <w:sz w:val="22"/>
                <w:szCs w:val="22"/>
              </w:rPr>
            </w:pPr>
            <w:r w:rsidRPr="0016547D">
              <w:rPr>
                <w:sz w:val="22"/>
                <w:szCs w:val="22"/>
              </w:rPr>
              <w:t xml:space="preserve">• Zadržite </w:t>
            </w:r>
            <w:r w:rsidR="00D478B5" w:rsidRPr="0016547D">
              <w:rPr>
                <w:sz w:val="22"/>
                <w:szCs w:val="22"/>
              </w:rPr>
              <w:t>vaz</w:t>
            </w:r>
            <w:r w:rsidRPr="0016547D">
              <w:rPr>
                <w:sz w:val="22"/>
                <w:szCs w:val="22"/>
              </w:rPr>
              <w:t>d</w:t>
            </w:r>
            <w:r w:rsidR="00D478B5" w:rsidRPr="0016547D">
              <w:rPr>
                <w:sz w:val="22"/>
                <w:szCs w:val="22"/>
              </w:rPr>
              <w:t>u</w:t>
            </w:r>
            <w:r w:rsidRPr="0016547D">
              <w:rPr>
                <w:sz w:val="22"/>
                <w:szCs w:val="22"/>
              </w:rPr>
              <w:t xml:space="preserve">h 10 sekundi ili </w:t>
            </w:r>
            <w:r w:rsidR="00556769" w:rsidRPr="0016547D">
              <w:rPr>
                <w:sz w:val="22"/>
                <w:szCs w:val="22"/>
              </w:rPr>
              <w:t>k</w:t>
            </w:r>
            <w:r w:rsidRPr="0016547D">
              <w:rPr>
                <w:sz w:val="22"/>
                <w:szCs w:val="22"/>
              </w:rPr>
              <w:t xml:space="preserve">oliko </w:t>
            </w:r>
            <w:r w:rsidR="00556769" w:rsidRPr="0016547D">
              <w:rPr>
                <w:sz w:val="22"/>
                <w:szCs w:val="22"/>
              </w:rPr>
              <w:t xml:space="preserve">god </w:t>
            </w:r>
            <w:r w:rsidR="00C0504A" w:rsidRPr="0016547D">
              <w:rPr>
                <w:sz w:val="22"/>
                <w:szCs w:val="22"/>
              </w:rPr>
              <w:t>Vam je ugodno</w:t>
            </w:r>
            <w:r w:rsidRPr="0016547D">
              <w:rPr>
                <w:sz w:val="22"/>
                <w:szCs w:val="22"/>
              </w:rPr>
              <w:t>.</w:t>
            </w:r>
          </w:p>
          <w:p w14:paraId="1DF6FB17" w14:textId="7DED2ABC" w:rsidR="001834E5" w:rsidRPr="0016547D" w:rsidRDefault="001834E5" w:rsidP="00645F39">
            <w:pPr>
              <w:pStyle w:val="NormalWeb"/>
              <w:jc w:val="both"/>
              <w:rPr>
                <w:sz w:val="22"/>
                <w:szCs w:val="22"/>
              </w:rPr>
            </w:pPr>
            <w:r w:rsidRPr="0016547D">
              <w:rPr>
                <w:sz w:val="22"/>
                <w:szCs w:val="22"/>
              </w:rPr>
              <w:t xml:space="preserve">• Ponovite </w:t>
            </w:r>
            <w:r w:rsidR="006A652E" w:rsidRPr="0016547D">
              <w:rPr>
                <w:sz w:val="22"/>
                <w:szCs w:val="22"/>
              </w:rPr>
              <w:t xml:space="preserve">faze </w:t>
            </w:r>
            <w:r w:rsidR="006A652E" w:rsidRPr="0016547D">
              <w:rPr>
                <w:b/>
                <w:bCs/>
                <w:sz w:val="22"/>
                <w:szCs w:val="22"/>
              </w:rPr>
              <w:t>OKREĆITE</w:t>
            </w:r>
            <w:r w:rsidRPr="0016547D">
              <w:rPr>
                <w:b/>
                <w:bCs/>
                <w:sz w:val="22"/>
                <w:szCs w:val="22"/>
              </w:rPr>
              <w:t>, OTV</w:t>
            </w:r>
            <w:r w:rsidR="00EB25D0" w:rsidRPr="0016547D">
              <w:rPr>
                <w:b/>
                <w:bCs/>
                <w:sz w:val="22"/>
                <w:szCs w:val="22"/>
              </w:rPr>
              <w:t>O</w:t>
            </w:r>
            <w:r w:rsidRPr="0016547D">
              <w:rPr>
                <w:b/>
                <w:bCs/>
                <w:sz w:val="22"/>
                <w:szCs w:val="22"/>
              </w:rPr>
              <w:t>R</w:t>
            </w:r>
            <w:r w:rsidR="00E13AC6" w:rsidRPr="0016547D">
              <w:rPr>
                <w:b/>
                <w:bCs/>
                <w:sz w:val="22"/>
                <w:szCs w:val="22"/>
              </w:rPr>
              <w:t>ITE</w:t>
            </w:r>
            <w:r w:rsidRPr="0016547D">
              <w:rPr>
                <w:b/>
                <w:bCs/>
                <w:sz w:val="22"/>
                <w:szCs w:val="22"/>
              </w:rPr>
              <w:t>, PR</w:t>
            </w:r>
            <w:r w:rsidR="00517BD5" w:rsidRPr="0016547D">
              <w:rPr>
                <w:b/>
                <w:bCs/>
                <w:sz w:val="22"/>
                <w:szCs w:val="22"/>
              </w:rPr>
              <w:t>ITISNITE</w:t>
            </w:r>
            <w:r w:rsidRPr="0016547D">
              <w:rPr>
                <w:sz w:val="22"/>
                <w:szCs w:val="22"/>
              </w:rPr>
              <w:t xml:space="preserve"> za ukupno 2 p</w:t>
            </w:r>
            <w:r w:rsidR="00B73F18" w:rsidRPr="0016547D">
              <w:rPr>
                <w:sz w:val="22"/>
                <w:szCs w:val="22"/>
              </w:rPr>
              <w:t>otiska</w:t>
            </w:r>
            <w:r w:rsidRPr="0016547D">
              <w:rPr>
                <w:sz w:val="22"/>
                <w:szCs w:val="22"/>
              </w:rPr>
              <w:t>.</w:t>
            </w:r>
          </w:p>
          <w:p w14:paraId="73E02CE4" w14:textId="0E8D62D0" w:rsidR="00406869" w:rsidRPr="0016547D" w:rsidRDefault="001834E5" w:rsidP="00645F39">
            <w:pPr>
              <w:pStyle w:val="NormalWeb"/>
              <w:jc w:val="both"/>
              <w:rPr>
                <w:sz w:val="22"/>
                <w:szCs w:val="22"/>
              </w:rPr>
            </w:pPr>
            <w:r w:rsidRPr="0016547D">
              <w:rPr>
                <w:sz w:val="22"/>
                <w:szCs w:val="22"/>
              </w:rPr>
              <w:t>• Zatvorite poklopac do s</w:t>
            </w:r>
            <w:r w:rsidR="0060482D" w:rsidRPr="0016547D">
              <w:rPr>
                <w:sz w:val="22"/>
                <w:szCs w:val="22"/>
              </w:rPr>
              <w:t>ljedeće</w:t>
            </w:r>
            <w:r w:rsidRPr="0016547D">
              <w:rPr>
                <w:sz w:val="22"/>
                <w:szCs w:val="22"/>
              </w:rPr>
              <w:t xml:space="preserve"> </w:t>
            </w:r>
            <w:r w:rsidR="00194536" w:rsidRPr="0016547D">
              <w:rPr>
                <w:sz w:val="22"/>
                <w:szCs w:val="22"/>
              </w:rPr>
              <w:t xml:space="preserve">upotrebe </w:t>
            </w:r>
            <w:r w:rsidRPr="0016547D">
              <w:rPr>
                <w:sz w:val="22"/>
                <w:szCs w:val="22"/>
              </w:rPr>
              <w:t>inhal</w:t>
            </w:r>
            <w:r w:rsidR="005F003D" w:rsidRPr="0016547D">
              <w:rPr>
                <w:sz w:val="22"/>
                <w:szCs w:val="22"/>
              </w:rPr>
              <w:t>e</w:t>
            </w:r>
            <w:r w:rsidRPr="0016547D">
              <w:rPr>
                <w:sz w:val="22"/>
                <w:szCs w:val="22"/>
              </w:rPr>
              <w:t>r</w:t>
            </w:r>
            <w:r w:rsidR="0060482D" w:rsidRPr="0016547D">
              <w:rPr>
                <w:sz w:val="22"/>
                <w:szCs w:val="22"/>
              </w:rPr>
              <w:t>a</w:t>
            </w:r>
            <w:r w:rsidRPr="0016547D">
              <w:rPr>
                <w:sz w:val="22"/>
                <w:szCs w:val="22"/>
              </w:rPr>
              <w:t>.</w:t>
            </w:r>
          </w:p>
        </w:tc>
        <w:tc>
          <w:tcPr>
            <w:tcW w:w="1900" w:type="pct"/>
            <w:tcBorders>
              <w:top w:val="outset" w:sz="6" w:space="0" w:color="7B7B7B"/>
              <w:left w:val="outset" w:sz="6" w:space="0" w:color="7B7B7B"/>
              <w:bottom w:val="outset" w:sz="6" w:space="0" w:color="7B7B7B"/>
              <w:right w:val="outset" w:sz="6" w:space="0" w:color="7B7B7B"/>
            </w:tcBorders>
            <w:shd w:val="clear" w:color="auto" w:fill="auto"/>
            <w:hideMark/>
          </w:tcPr>
          <w:p w14:paraId="7A27241B" w14:textId="520390CA" w:rsidR="00406869" w:rsidRPr="0016547D" w:rsidRDefault="00EC3187">
            <w:pPr>
              <w:pStyle w:val="NormalWeb"/>
              <w:spacing w:before="0" w:beforeAutospacing="0" w:after="0" w:afterAutospacing="0"/>
              <w:rPr>
                <w:sz w:val="22"/>
                <w:szCs w:val="22"/>
              </w:rPr>
            </w:pPr>
            <w:r w:rsidRPr="0016547D">
              <w:rPr>
                <w:rFonts w:eastAsia="MS Mincho"/>
                <w:b/>
                <w:noProof/>
                <w:sz w:val="22"/>
                <w:szCs w:val="22"/>
              </w:rPr>
              <w:drawing>
                <wp:inline distT="0" distB="0" distL="0" distR="0" wp14:anchorId="523F0BD5" wp14:editId="1E93B5B5">
                  <wp:extent cx="2095500" cy="1897418"/>
                  <wp:effectExtent l="0" t="0" r="0" b="7620"/>
                  <wp:docPr id="4" name="Picture 4" descr="Goric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oric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471" cy="1907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377EC0" w14:textId="77777777" w:rsidR="00A14A72" w:rsidRPr="00645F39" w:rsidRDefault="00A14A72" w:rsidP="00480FB1">
      <w:pPr>
        <w:tabs>
          <w:tab w:val="left" w:pos="540"/>
          <w:tab w:val="left" w:pos="569"/>
        </w:tabs>
        <w:rPr>
          <w:bCs/>
          <w:strike/>
          <w:sz w:val="22"/>
          <w:szCs w:val="22"/>
          <w:lang w:val="sr-Latn-ME"/>
        </w:rPr>
      </w:pPr>
    </w:p>
    <w:p w14:paraId="316F1D4A" w14:textId="77777777" w:rsidR="00411B4B" w:rsidRPr="00645F39" w:rsidRDefault="00411B4B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645F39">
        <w:rPr>
          <w:b/>
          <w:bCs/>
          <w:sz w:val="22"/>
          <w:szCs w:val="22"/>
          <w:lang w:val="sr-Latn-ME"/>
        </w:rPr>
        <w:t xml:space="preserve">4.3. </w:t>
      </w:r>
      <w:r w:rsidR="00480FB1" w:rsidRPr="00645F39">
        <w:rPr>
          <w:b/>
          <w:bCs/>
          <w:sz w:val="22"/>
          <w:szCs w:val="22"/>
          <w:lang w:val="sr-Latn-ME"/>
        </w:rPr>
        <w:tab/>
      </w:r>
      <w:r w:rsidRPr="00645F39">
        <w:rPr>
          <w:b/>
          <w:bCs/>
          <w:sz w:val="22"/>
          <w:szCs w:val="22"/>
          <w:lang w:val="sr-Latn-ME"/>
        </w:rPr>
        <w:t>Kontraindikacije</w:t>
      </w:r>
    </w:p>
    <w:p w14:paraId="0EC36A71" w14:textId="03E76633" w:rsidR="0072020E" w:rsidRPr="00645F39" w:rsidRDefault="0072020E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02BE1E01" w14:textId="42A906A8" w:rsidR="002A034E" w:rsidRPr="00645F39" w:rsidRDefault="002A034E" w:rsidP="00645F3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645F39">
        <w:rPr>
          <w:bCs/>
          <w:sz w:val="22"/>
          <w:szCs w:val="22"/>
          <w:lang w:val="sr-Latn-ME"/>
        </w:rPr>
        <w:t>Preos</w:t>
      </w:r>
      <w:r w:rsidR="004D040F" w:rsidRPr="00645F39">
        <w:rPr>
          <w:bCs/>
          <w:sz w:val="22"/>
          <w:szCs w:val="22"/>
          <w:lang w:val="sr-Latn-ME"/>
        </w:rPr>
        <w:t>j</w:t>
      </w:r>
      <w:r w:rsidRPr="00645F39">
        <w:rPr>
          <w:bCs/>
          <w:sz w:val="22"/>
          <w:szCs w:val="22"/>
          <w:lang w:val="sr-Latn-ME"/>
        </w:rPr>
        <w:t>etljivost na aktivne supstance l</w:t>
      </w:r>
      <w:r w:rsidR="004D040F" w:rsidRPr="00645F39">
        <w:rPr>
          <w:bCs/>
          <w:sz w:val="22"/>
          <w:szCs w:val="22"/>
          <w:lang w:val="sr-Latn-ME"/>
        </w:rPr>
        <w:t>ij</w:t>
      </w:r>
      <w:r w:rsidRPr="00645F39">
        <w:rPr>
          <w:bCs/>
          <w:sz w:val="22"/>
          <w:szCs w:val="22"/>
          <w:lang w:val="sr-Latn-ME"/>
        </w:rPr>
        <w:t xml:space="preserve">eka ili na bilo koju pomoćnu supstancu koja je navedena u </w:t>
      </w:r>
      <w:r w:rsidR="002947E4" w:rsidRPr="0016547D">
        <w:rPr>
          <w:bCs/>
          <w:sz w:val="22"/>
          <w:szCs w:val="22"/>
          <w:lang w:val="sr-Latn-ME"/>
        </w:rPr>
        <w:t>dijelu</w:t>
      </w:r>
      <w:r w:rsidR="002947E4" w:rsidRPr="00645F39">
        <w:rPr>
          <w:bCs/>
          <w:sz w:val="22"/>
          <w:szCs w:val="22"/>
          <w:lang w:val="sr-Latn-ME"/>
        </w:rPr>
        <w:t xml:space="preserve"> </w:t>
      </w:r>
      <w:r w:rsidRPr="00645F39">
        <w:rPr>
          <w:bCs/>
          <w:sz w:val="22"/>
          <w:szCs w:val="22"/>
          <w:lang w:val="sr-Latn-ME"/>
        </w:rPr>
        <w:t>6.1.</w:t>
      </w:r>
    </w:p>
    <w:p w14:paraId="5291C1A3" w14:textId="77777777" w:rsidR="002A034E" w:rsidRPr="00645F39" w:rsidRDefault="002A034E" w:rsidP="00645F3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3CBE69AD" w14:textId="3343FF44" w:rsidR="002A034E" w:rsidRPr="00645F39" w:rsidRDefault="002A034E" w:rsidP="00645F3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645F39">
        <w:rPr>
          <w:bCs/>
          <w:sz w:val="22"/>
          <w:szCs w:val="22"/>
          <w:lang w:val="sr-Latn-ME"/>
        </w:rPr>
        <w:t>Preos</w:t>
      </w:r>
      <w:r w:rsidR="004D040F" w:rsidRPr="00645F39">
        <w:rPr>
          <w:bCs/>
          <w:sz w:val="22"/>
          <w:szCs w:val="22"/>
          <w:lang w:val="sr-Latn-ME"/>
        </w:rPr>
        <w:t>j</w:t>
      </w:r>
      <w:r w:rsidRPr="00645F39">
        <w:rPr>
          <w:bCs/>
          <w:sz w:val="22"/>
          <w:szCs w:val="22"/>
          <w:lang w:val="sr-Latn-ME"/>
        </w:rPr>
        <w:t>etljivost na atropin ili njegove derivate, npr. ipratropijum ili oksitropijum u istoriji bolesti.</w:t>
      </w:r>
    </w:p>
    <w:p w14:paraId="5F486F5E" w14:textId="77777777" w:rsidR="002A034E" w:rsidRPr="00645F39" w:rsidRDefault="002A034E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79D71A42" w14:textId="77777777" w:rsidR="00411B4B" w:rsidRPr="00645F39" w:rsidRDefault="00411B4B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645F39">
        <w:rPr>
          <w:b/>
          <w:bCs/>
          <w:sz w:val="22"/>
          <w:szCs w:val="22"/>
          <w:lang w:val="sr-Latn-ME"/>
        </w:rPr>
        <w:t xml:space="preserve">4.4. </w:t>
      </w:r>
      <w:r w:rsidR="00480FB1" w:rsidRPr="00645F39">
        <w:rPr>
          <w:b/>
          <w:bCs/>
          <w:sz w:val="22"/>
          <w:szCs w:val="22"/>
          <w:lang w:val="sr-Latn-ME"/>
        </w:rPr>
        <w:tab/>
      </w:r>
      <w:r w:rsidRPr="00645F39">
        <w:rPr>
          <w:b/>
          <w:bCs/>
          <w:sz w:val="22"/>
          <w:szCs w:val="22"/>
          <w:lang w:val="sr-Latn-ME"/>
        </w:rPr>
        <w:t>Posebna upozorenja i mjere opreza pri upotrebi lijeka</w:t>
      </w:r>
    </w:p>
    <w:p w14:paraId="4C17526F" w14:textId="721A0B4E" w:rsidR="0072020E" w:rsidRPr="00645F39" w:rsidRDefault="0072020E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5F81CDE8" w14:textId="77777777" w:rsidR="00B938C7" w:rsidRPr="00645F39" w:rsidRDefault="00B938C7" w:rsidP="00645F39">
      <w:pPr>
        <w:tabs>
          <w:tab w:val="center" w:pos="4536"/>
          <w:tab w:val="right" w:pos="9072"/>
        </w:tabs>
        <w:jc w:val="both"/>
        <w:rPr>
          <w:sz w:val="22"/>
          <w:szCs w:val="22"/>
          <w:u w:val="single"/>
          <w:lang w:val="sr-Latn-ME"/>
        </w:rPr>
      </w:pPr>
      <w:r w:rsidRPr="00645F39">
        <w:rPr>
          <w:sz w:val="22"/>
          <w:szCs w:val="22"/>
          <w:u w:val="single"/>
          <w:lang w:val="sr-Latn-ME"/>
        </w:rPr>
        <w:t>Astma</w:t>
      </w:r>
    </w:p>
    <w:p w14:paraId="11C51D6B" w14:textId="6694E375" w:rsidR="00B938C7" w:rsidRPr="00645F39" w:rsidRDefault="00B938C7" w:rsidP="00645F39">
      <w:pPr>
        <w:tabs>
          <w:tab w:val="center" w:pos="4536"/>
          <w:tab w:val="right" w:pos="9072"/>
        </w:tabs>
        <w:jc w:val="both"/>
        <w:rPr>
          <w:sz w:val="22"/>
          <w:szCs w:val="22"/>
          <w:lang w:val="sr-Latn-ME"/>
        </w:rPr>
      </w:pPr>
      <w:r w:rsidRPr="00645F39">
        <w:rPr>
          <w:sz w:val="22"/>
          <w:szCs w:val="22"/>
          <w:lang w:val="sr-Latn-ME"/>
        </w:rPr>
        <w:t>Spiolto Respimat se ne sm</w:t>
      </w:r>
      <w:r w:rsidR="00B95E19" w:rsidRPr="00645F39">
        <w:rPr>
          <w:sz w:val="22"/>
          <w:szCs w:val="22"/>
          <w:lang w:val="sr-Latn-ME"/>
        </w:rPr>
        <w:t>ij</w:t>
      </w:r>
      <w:r w:rsidRPr="00645F39">
        <w:rPr>
          <w:sz w:val="22"/>
          <w:szCs w:val="22"/>
          <w:lang w:val="sr-Latn-ME"/>
        </w:rPr>
        <w:t xml:space="preserve">e </w:t>
      </w:r>
      <w:r w:rsidR="00860410" w:rsidRPr="00645F39">
        <w:rPr>
          <w:sz w:val="22"/>
          <w:szCs w:val="22"/>
          <w:lang w:val="sr-Latn-ME"/>
        </w:rPr>
        <w:t>primjen</w:t>
      </w:r>
      <w:r w:rsidRPr="00645F39">
        <w:rPr>
          <w:sz w:val="22"/>
          <w:szCs w:val="22"/>
          <w:lang w:val="sr-Latn-ME"/>
        </w:rPr>
        <w:t>jivati kod pacijenata sa astmom. Efikasnost i bezb</w:t>
      </w:r>
      <w:r w:rsidR="00B95E19" w:rsidRPr="00645F39">
        <w:rPr>
          <w:sz w:val="22"/>
          <w:szCs w:val="22"/>
          <w:lang w:val="sr-Latn-ME"/>
        </w:rPr>
        <w:t>j</w:t>
      </w:r>
      <w:r w:rsidRPr="00645F39">
        <w:rPr>
          <w:sz w:val="22"/>
          <w:szCs w:val="22"/>
          <w:lang w:val="sr-Latn-ME"/>
        </w:rPr>
        <w:t>ednost l</w:t>
      </w:r>
      <w:r w:rsidR="00B95E19" w:rsidRPr="00645F39">
        <w:rPr>
          <w:sz w:val="22"/>
          <w:szCs w:val="22"/>
          <w:lang w:val="sr-Latn-ME"/>
        </w:rPr>
        <w:t>ij</w:t>
      </w:r>
      <w:r w:rsidRPr="00645F39">
        <w:rPr>
          <w:sz w:val="22"/>
          <w:szCs w:val="22"/>
          <w:lang w:val="sr-Latn-ME"/>
        </w:rPr>
        <w:t>eka Spiolto Respimata ni</w:t>
      </w:r>
      <w:r w:rsidR="002947E4" w:rsidRPr="0016547D">
        <w:rPr>
          <w:sz w:val="22"/>
          <w:szCs w:val="22"/>
          <w:lang w:val="sr-Latn-ME"/>
        </w:rPr>
        <w:t>je</w:t>
      </w:r>
      <w:r w:rsidRPr="00645F39">
        <w:rPr>
          <w:sz w:val="22"/>
          <w:szCs w:val="22"/>
          <w:lang w:val="sr-Latn-ME"/>
        </w:rPr>
        <w:t>su ispitivani kod astme.</w:t>
      </w:r>
    </w:p>
    <w:p w14:paraId="52065E13" w14:textId="77777777" w:rsidR="00B938C7" w:rsidRPr="00645F39" w:rsidRDefault="00B938C7" w:rsidP="00645F39">
      <w:pPr>
        <w:tabs>
          <w:tab w:val="center" w:pos="4536"/>
          <w:tab w:val="right" w:pos="9072"/>
        </w:tabs>
        <w:jc w:val="both"/>
        <w:rPr>
          <w:sz w:val="22"/>
          <w:szCs w:val="22"/>
          <w:lang w:val="sr-Latn-ME"/>
        </w:rPr>
      </w:pPr>
    </w:p>
    <w:p w14:paraId="5953CE53" w14:textId="472C20D4" w:rsidR="00B938C7" w:rsidRPr="00645F39" w:rsidRDefault="00B938C7" w:rsidP="00645F39">
      <w:pPr>
        <w:tabs>
          <w:tab w:val="center" w:pos="4536"/>
          <w:tab w:val="right" w:pos="9072"/>
        </w:tabs>
        <w:jc w:val="both"/>
        <w:rPr>
          <w:sz w:val="22"/>
          <w:szCs w:val="22"/>
          <w:u w:val="single"/>
          <w:lang w:val="sr-Latn-ME"/>
        </w:rPr>
      </w:pPr>
      <w:r w:rsidRPr="00645F39">
        <w:rPr>
          <w:sz w:val="22"/>
          <w:szCs w:val="22"/>
          <w:u w:val="single"/>
          <w:lang w:val="sr-Latn-ME"/>
        </w:rPr>
        <w:t>Nije nam</w:t>
      </w:r>
      <w:r w:rsidR="00816E2C" w:rsidRPr="00645F39">
        <w:rPr>
          <w:sz w:val="22"/>
          <w:szCs w:val="22"/>
          <w:u w:val="single"/>
          <w:lang w:val="sr-Latn-ME"/>
        </w:rPr>
        <w:t>ij</w:t>
      </w:r>
      <w:r w:rsidRPr="00645F39">
        <w:rPr>
          <w:sz w:val="22"/>
          <w:szCs w:val="22"/>
          <w:u w:val="single"/>
          <w:lang w:val="sr-Latn-ME"/>
        </w:rPr>
        <w:t xml:space="preserve">enjen za akutnu </w:t>
      </w:r>
      <w:r w:rsidR="00860410" w:rsidRPr="00645F39">
        <w:rPr>
          <w:sz w:val="22"/>
          <w:szCs w:val="22"/>
          <w:u w:val="single"/>
          <w:lang w:val="sr-Latn-ME"/>
        </w:rPr>
        <w:t>primjen</w:t>
      </w:r>
      <w:r w:rsidRPr="00645F39">
        <w:rPr>
          <w:sz w:val="22"/>
          <w:szCs w:val="22"/>
          <w:u w:val="single"/>
          <w:lang w:val="sr-Latn-ME"/>
        </w:rPr>
        <w:t>u</w:t>
      </w:r>
    </w:p>
    <w:p w14:paraId="7F1F34AB" w14:textId="697128CE" w:rsidR="00B938C7" w:rsidRPr="00995236" w:rsidRDefault="00B938C7" w:rsidP="00645F39">
      <w:pPr>
        <w:tabs>
          <w:tab w:val="center" w:pos="4536"/>
          <w:tab w:val="right" w:pos="9072"/>
        </w:tabs>
        <w:jc w:val="both"/>
        <w:rPr>
          <w:sz w:val="22"/>
          <w:szCs w:val="22"/>
          <w:lang w:val="sr-Latn-ME"/>
        </w:rPr>
      </w:pPr>
      <w:r w:rsidRPr="00645F39">
        <w:rPr>
          <w:sz w:val="22"/>
          <w:szCs w:val="22"/>
          <w:lang w:val="sr-Latn-ME"/>
        </w:rPr>
        <w:t>Spiolto Respimat nije indikovan za l</w:t>
      </w:r>
      <w:r w:rsidR="00A70368" w:rsidRPr="00645F39">
        <w:rPr>
          <w:sz w:val="22"/>
          <w:szCs w:val="22"/>
          <w:lang w:val="sr-Latn-ME"/>
        </w:rPr>
        <w:t>ij</w:t>
      </w:r>
      <w:r w:rsidRPr="00645F39">
        <w:rPr>
          <w:sz w:val="22"/>
          <w:szCs w:val="22"/>
          <w:lang w:val="sr-Latn-ME"/>
        </w:rPr>
        <w:t xml:space="preserve">ečenje akutnih epizoda bronhospazma, tj. </w:t>
      </w:r>
      <w:r w:rsidR="00EC7111" w:rsidRPr="00645F39">
        <w:rPr>
          <w:sz w:val="22"/>
          <w:szCs w:val="22"/>
          <w:lang w:val="sr-Latn-ME"/>
        </w:rPr>
        <w:t>za</w:t>
      </w:r>
      <w:r w:rsidRPr="00995236">
        <w:rPr>
          <w:sz w:val="22"/>
          <w:szCs w:val="22"/>
          <w:lang w:val="sr-Latn-ME"/>
        </w:rPr>
        <w:t xml:space="preserve"> „</w:t>
      </w:r>
      <w:r w:rsidRPr="00995236">
        <w:rPr>
          <w:sz w:val="22"/>
          <w:szCs w:val="22"/>
          <w:u w:val="single"/>
          <w:lang w:val="sr-Latn-ME"/>
        </w:rPr>
        <w:t>hitno olakšavanje simptoma</w:t>
      </w:r>
      <w:r w:rsidRPr="00995236">
        <w:rPr>
          <w:sz w:val="22"/>
          <w:szCs w:val="22"/>
          <w:lang w:val="sr-Latn-ME"/>
        </w:rPr>
        <w:t>“.</w:t>
      </w:r>
    </w:p>
    <w:p w14:paraId="6B348140" w14:textId="77777777" w:rsidR="00B938C7" w:rsidRPr="00995236" w:rsidRDefault="00B938C7" w:rsidP="00645F39">
      <w:pPr>
        <w:tabs>
          <w:tab w:val="center" w:pos="4536"/>
          <w:tab w:val="right" w:pos="9072"/>
        </w:tabs>
        <w:jc w:val="both"/>
        <w:rPr>
          <w:sz w:val="22"/>
          <w:szCs w:val="22"/>
          <w:lang w:val="sr-Latn-ME"/>
        </w:rPr>
      </w:pPr>
    </w:p>
    <w:p w14:paraId="584F5B46" w14:textId="77777777" w:rsidR="00B938C7" w:rsidRPr="00995236" w:rsidRDefault="00B938C7" w:rsidP="00645F39">
      <w:pPr>
        <w:tabs>
          <w:tab w:val="center" w:pos="4536"/>
          <w:tab w:val="right" w:pos="9072"/>
        </w:tabs>
        <w:jc w:val="both"/>
        <w:rPr>
          <w:sz w:val="22"/>
          <w:szCs w:val="22"/>
          <w:u w:val="single"/>
          <w:lang w:val="sr-Latn-ME"/>
        </w:rPr>
      </w:pPr>
      <w:r w:rsidRPr="00995236">
        <w:rPr>
          <w:sz w:val="22"/>
          <w:szCs w:val="22"/>
          <w:u w:val="single"/>
          <w:lang w:val="sr-Latn-ME"/>
        </w:rPr>
        <w:t>Paradoksalni bronhospazam</w:t>
      </w:r>
    </w:p>
    <w:p w14:paraId="776D8356" w14:textId="1747D31C" w:rsidR="00B938C7" w:rsidRPr="00995236" w:rsidRDefault="00B938C7" w:rsidP="00645F39">
      <w:pPr>
        <w:tabs>
          <w:tab w:val="center" w:pos="4536"/>
          <w:tab w:val="right" w:pos="9072"/>
        </w:tabs>
        <w:jc w:val="both"/>
        <w:rPr>
          <w:sz w:val="22"/>
          <w:szCs w:val="22"/>
          <w:lang w:val="sr-Latn-ME"/>
        </w:rPr>
      </w:pPr>
      <w:r w:rsidRPr="00995236">
        <w:rPr>
          <w:sz w:val="22"/>
          <w:szCs w:val="22"/>
          <w:lang w:val="sr-Latn-ME"/>
        </w:rPr>
        <w:t xml:space="preserve">Kao i drugi inhalacioni </w:t>
      </w:r>
      <w:r w:rsidR="0023704F" w:rsidRPr="00995236">
        <w:rPr>
          <w:sz w:val="22"/>
          <w:szCs w:val="22"/>
          <w:lang w:val="sr-Latn-ME"/>
        </w:rPr>
        <w:t>ljekov</w:t>
      </w:r>
      <w:r w:rsidRPr="00995236">
        <w:rPr>
          <w:sz w:val="22"/>
          <w:szCs w:val="22"/>
          <w:lang w:val="sr-Latn-ME"/>
        </w:rPr>
        <w:t xml:space="preserve">i, Spiolto Respimat može da izazove paradoksalni bronhospazam koji može da bude opasan po život. Ako dođe do paradoksalnog bronhospazma, treba odmah obustaviti </w:t>
      </w:r>
      <w:r w:rsidR="00860410" w:rsidRPr="00995236">
        <w:rPr>
          <w:sz w:val="22"/>
          <w:szCs w:val="22"/>
          <w:lang w:val="sr-Latn-ME"/>
        </w:rPr>
        <w:t>primjen</w:t>
      </w:r>
      <w:r w:rsidRPr="00995236">
        <w:rPr>
          <w:sz w:val="22"/>
          <w:szCs w:val="22"/>
          <w:lang w:val="sr-Latn-ME"/>
        </w:rPr>
        <w:t>u Spiolto Respimata i um</w:t>
      </w:r>
      <w:r w:rsidR="00B704B7" w:rsidRPr="00995236">
        <w:rPr>
          <w:sz w:val="22"/>
          <w:szCs w:val="22"/>
          <w:lang w:val="sr-Latn-ME"/>
        </w:rPr>
        <w:t>j</w:t>
      </w:r>
      <w:r w:rsidRPr="00995236">
        <w:rPr>
          <w:sz w:val="22"/>
          <w:szCs w:val="22"/>
          <w:lang w:val="sr-Latn-ME"/>
        </w:rPr>
        <w:t>esto njega uvesti alternativnu terapiju.</w:t>
      </w:r>
    </w:p>
    <w:p w14:paraId="3F54848F" w14:textId="77777777" w:rsidR="00B938C7" w:rsidRPr="00995236" w:rsidRDefault="00B938C7" w:rsidP="00645F39">
      <w:pPr>
        <w:tabs>
          <w:tab w:val="center" w:pos="4536"/>
          <w:tab w:val="right" w:pos="9072"/>
        </w:tabs>
        <w:jc w:val="both"/>
        <w:rPr>
          <w:sz w:val="22"/>
          <w:szCs w:val="22"/>
          <w:lang w:val="sr-Latn-ME"/>
        </w:rPr>
      </w:pPr>
    </w:p>
    <w:p w14:paraId="286E47C7" w14:textId="77777777" w:rsidR="00B938C7" w:rsidRPr="00995236" w:rsidRDefault="00B938C7" w:rsidP="00645F39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u w:val="single"/>
          <w:lang w:val="sr-Latn-ME" w:eastAsia="zh-CN" w:bidi="th-TH"/>
        </w:rPr>
      </w:pPr>
      <w:r w:rsidRPr="00995236">
        <w:rPr>
          <w:sz w:val="22"/>
          <w:szCs w:val="22"/>
          <w:u w:val="single"/>
          <w:lang w:val="sr-Latn-ME" w:eastAsia="zh-CN" w:bidi="th-TH"/>
        </w:rPr>
        <w:t>Antiholinergički efekti povezani sa tiotropijumom</w:t>
      </w:r>
    </w:p>
    <w:p w14:paraId="29C4715D" w14:textId="77777777" w:rsidR="00B938C7" w:rsidRPr="00995236" w:rsidRDefault="00B938C7" w:rsidP="00645F39">
      <w:pPr>
        <w:tabs>
          <w:tab w:val="left" w:pos="284"/>
        </w:tabs>
        <w:jc w:val="both"/>
        <w:rPr>
          <w:sz w:val="22"/>
          <w:szCs w:val="22"/>
          <w:u w:val="single"/>
          <w:lang w:val="sr-Latn-ME"/>
        </w:rPr>
      </w:pPr>
    </w:p>
    <w:p w14:paraId="703DCEFB" w14:textId="77777777" w:rsidR="00B938C7" w:rsidRPr="00995236" w:rsidRDefault="00B938C7" w:rsidP="00645F39">
      <w:pPr>
        <w:tabs>
          <w:tab w:val="left" w:pos="284"/>
        </w:tabs>
        <w:jc w:val="both"/>
        <w:rPr>
          <w:sz w:val="22"/>
          <w:szCs w:val="22"/>
          <w:u w:val="single"/>
          <w:lang w:val="sr-Latn-ME"/>
        </w:rPr>
      </w:pPr>
      <w:r w:rsidRPr="00995236">
        <w:rPr>
          <w:sz w:val="22"/>
          <w:szCs w:val="22"/>
          <w:u w:val="single"/>
          <w:lang w:val="sr-Latn-ME"/>
        </w:rPr>
        <w:t>Glaukom uskog ugla, hiperplazija prostate ili opstrukcija vrata mokraćne bešike</w:t>
      </w:r>
    </w:p>
    <w:p w14:paraId="0E3A56FE" w14:textId="73966184" w:rsidR="00B938C7" w:rsidRPr="00995236" w:rsidRDefault="00B938C7" w:rsidP="00645F39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995236">
        <w:rPr>
          <w:sz w:val="22"/>
          <w:szCs w:val="22"/>
          <w:lang w:val="sr-Latn-ME"/>
        </w:rPr>
        <w:t xml:space="preserve">U skladu sa antiholinergičkom aktivnošću tiotropijuma, Spiolto Respimat se mora </w:t>
      </w:r>
      <w:r w:rsidR="00860410" w:rsidRPr="00995236">
        <w:rPr>
          <w:sz w:val="22"/>
          <w:szCs w:val="22"/>
          <w:lang w:val="sr-Latn-ME"/>
        </w:rPr>
        <w:t>primjen</w:t>
      </w:r>
      <w:r w:rsidRPr="00995236">
        <w:rPr>
          <w:sz w:val="22"/>
          <w:szCs w:val="22"/>
          <w:lang w:val="sr-Latn-ME"/>
        </w:rPr>
        <w:t>jivati sa oprezom kod pacijenata sa glaukomom uskog ugla, hiperplazijom prostate ili opstrukcijom vrata mokraćne bešike.</w:t>
      </w:r>
    </w:p>
    <w:p w14:paraId="6F27FFA6" w14:textId="77777777" w:rsidR="00B938C7" w:rsidRPr="00995236" w:rsidRDefault="00B938C7" w:rsidP="00645F39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6C87780A" w14:textId="77777777" w:rsidR="00B938C7" w:rsidRPr="00995236" w:rsidRDefault="00B938C7" w:rsidP="00645F39">
      <w:pPr>
        <w:tabs>
          <w:tab w:val="left" w:pos="284"/>
        </w:tabs>
        <w:jc w:val="both"/>
        <w:rPr>
          <w:sz w:val="22"/>
          <w:szCs w:val="22"/>
          <w:u w:val="single"/>
          <w:lang w:val="sr-Latn-ME"/>
        </w:rPr>
      </w:pPr>
      <w:r w:rsidRPr="00995236">
        <w:rPr>
          <w:sz w:val="22"/>
          <w:szCs w:val="22"/>
          <w:u w:val="single"/>
          <w:lang w:val="sr-Latn-ME"/>
        </w:rPr>
        <w:t>Simptomi na nivou oka</w:t>
      </w:r>
    </w:p>
    <w:p w14:paraId="241517D6" w14:textId="067154BF" w:rsidR="00B938C7" w:rsidRPr="00995236" w:rsidRDefault="00B938C7" w:rsidP="00645F39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995236">
        <w:rPr>
          <w:sz w:val="22"/>
          <w:szCs w:val="22"/>
          <w:lang w:val="sr-Latn-ME"/>
        </w:rPr>
        <w:t>Potrebno je upozoriti pacijente da izb</w:t>
      </w:r>
      <w:r w:rsidR="00FD4F22" w:rsidRPr="00995236">
        <w:rPr>
          <w:sz w:val="22"/>
          <w:szCs w:val="22"/>
          <w:lang w:val="sr-Latn-ME"/>
        </w:rPr>
        <w:t>j</w:t>
      </w:r>
      <w:r w:rsidRPr="00995236">
        <w:rPr>
          <w:sz w:val="22"/>
          <w:szCs w:val="22"/>
          <w:lang w:val="sr-Latn-ME"/>
        </w:rPr>
        <w:t>egavaju da im sprej dođe u dodir sa očima. Potrebno ih je sav</w:t>
      </w:r>
      <w:r w:rsidR="00FD4F22" w:rsidRPr="00995236">
        <w:rPr>
          <w:sz w:val="22"/>
          <w:szCs w:val="22"/>
          <w:lang w:val="sr-Latn-ME"/>
        </w:rPr>
        <w:t>j</w:t>
      </w:r>
      <w:r w:rsidRPr="00995236">
        <w:rPr>
          <w:sz w:val="22"/>
          <w:szCs w:val="22"/>
          <w:lang w:val="sr-Latn-ME"/>
        </w:rPr>
        <w:t>etovati da ovo može rezultovati precipitacijom ili pogoršanjem stanja glaukoma uskog ugla, bolom ili nelagodom u očima, privremenim zamućenjem vida, viđanjem oreola oko izvora sv</w:t>
      </w:r>
      <w:r w:rsidR="00E54E32" w:rsidRPr="00995236">
        <w:rPr>
          <w:sz w:val="22"/>
          <w:szCs w:val="22"/>
          <w:lang w:val="sr-Latn-ME"/>
        </w:rPr>
        <w:t>j</w:t>
      </w:r>
      <w:r w:rsidRPr="00995236">
        <w:rPr>
          <w:sz w:val="22"/>
          <w:szCs w:val="22"/>
          <w:lang w:val="sr-Latn-ME"/>
        </w:rPr>
        <w:t xml:space="preserve">etlosti ili obojenih slika povezanih sa crvenilom očiju zbog kongestije konjuktive i edema rožnjače. Ukoliko dođe do razvoja bilo koje kombinacije ovih simptoma na nivou očiju, pacijent mora da prekine </w:t>
      </w:r>
      <w:r w:rsidR="00860410" w:rsidRPr="00995236">
        <w:rPr>
          <w:sz w:val="22"/>
          <w:szCs w:val="22"/>
          <w:lang w:val="sr-Latn-ME"/>
        </w:rPr>
        <w:t>primjen</w:t>
      </w:r>
      <w:r w:rsidRPr="00995236">
        <w:rPr>
          <w:sz w:val="22"/>
          <w:szCs w:val="22"/>
          <w:lang w:val="sr-Latn-ME"/>
        </w:rPr>
        <w:t>u l</w:t>
      </w:r>
      <w:r w:rsidR="00E54E32" w:rsidRPr="00995236">
        <w:rPr>
          <w:sz w:val="22"/>
          <w:szCs w:val="22"/>
          <w:lang w:val="sr-Latn-ME"/>
        </w:rPr>
        <w:t>ij</w:t>
      </w:r>
      <w:r w:rsidRPr="00995236">
        <w:rPr>
          <w:sz w:val="22"/>
          <w:szCs w:val="22"/>
          <w:lang w:val="sr-Latn-ME"/>
        </w:rPr>
        <w:t>eka Spiolto Respimat i da se odmah obrati l</w:t>
      </w:r>
      <w:r w:rsidR="00E54E32" w:rsidRPr="00995236">
        <w:rPr>
          <w:sz w:val="22"/>
          <w:szCs w:val="22"/>
          <w:lang w:val="sr-Latn-ME"/>
        </w:rPr>
        <w:t>j</w:t>
      </w:r>
      <w:r w:rsidRPr="00995236">
        <w:rPr>
          <w:sz w:val="22"/>
          <w:szCs w:val="22"/>
          <w:lang w:val="sr-Latn-ME"/>
        </w:rPr>
        <w:t>ekaru specijalisti.</w:t>
      </w:r>
    </w:p>
    <w:p w14:paraId="58403E7D" w14:textId="77777777" w:rsidR="00B938C7" w:rsidRPr="00995236" w:rsidRDefault="00B938C7" w:rsidP="00645F39">
      <w:pPr>
        <w:tabs>
          <w:tab w:val="left" w:pos="284"/>
        </w:tabs>
        <w:jc w:val="both"/>
        <w:rPr>
          <w:sz w:val="22"/>
          <w:szCs w:val="22"/>
          <w:u w:val="single"/>
          <w:lang w:val="sr-Latn-ME"/>
        </w:rPr>
      </w:pPr>
    </w:p>
    <w:p w14:paraId="33AA21C5" w14:textId="77777777" w:rsidR="00B938C7" w:rsidRPr="00995236" w:rsidRDefault="00B938C7" w:rsidP="00645F39">
      <w:pPr>
        <w:tabs>
          <w:tab w:val="left" w:pos="284"/>
        </w:tabs>
        <w:jc w:val="both"/>
        <w:rPr>
          <w:sz w:val="22"/>
          <w:szCs w:val="22"/>
          <w:u w:val="single"/>
          <w:lang w:val="sr-Latn-ME"/>
        </w:rPr>
      </w:pPr>
      <w:r w:rsidRPr="00995236">
        <w:rPr>
          <w:sz w:val="22"/>
          <w:szCs w:val="22"/>
          <w:u w:val="single"/>
          <w:lang w:val="sr-Latn-ME"/>
        </w:rPr>
        <w:t>Zubni karijes</w:t>
      </w:r>
    </w:p>
    <w:p w14:paraId="20DE4CAC" w14:textId="4759CF49" w:rsidR="00B938C7" w:rsidRPr="008171CB" w:rsidRDefault="00B938C7" w:rsidP="00645F39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995236">
        <w:rPr>
          <w:snapToGrid w:val="0"/>
          <w:sz w:val="22"/>
          <w:szCs w:val="22"/>
          <w:lang w:val="sr-Latn-ME"/>
        </w:rPr>
        <w:t>Suvoća usta, koja je prim</w:t>
      </w:r>
      <w:r w:rsidR="00DB00BA" w:rsidRPr="0016547D">
        <w:rPr>
          <w:snapToGrid w:val="0"/>
          <w:sz w:val="22"/>
          <w:szCs w:val="22"/>
          <w:lang w:val="sr-Latn-ME"/>
        </w:rPr>
        <w:t>i</w:t>
      </w:r>
      <w:r w:rsidR="00DE76D6" w:rsidRPr="008171CB">
        <w:rPr>
          <w:snapToGrid w:val="0"/>
          <w:sz w:val="22"/>
          <w:szCs w:val="22"/>
          <w:lang w:val="sr-Latn-ME"/>
        </w:rPr>
        <w:t>j</w:t>
      </w:r>
      <w:r w:rsidRPr="008171CB">
        <w:rPr>
          <w:snapToGrid w:val="0"/>
          <w:sz w:val="22"/>
          <w:szCs w:val="22"/>
          <w:lang w:val="sr-Latn-ME"/>
        </w:rPr>
        <w:t>ećena prilikom l</w:t>
      </w:r>
      <w:r w:rsidR="00DE76D6" w:rsidRPr="008171CB">
        <w:rPr>
          <w:snapToGrid w:val="0"/>
          <w:sz w:val="22"/>
          <w:szCs w:val="22"/>
          <w:lang w:val="sr-Latn-ME"/>
        </w:rPr>
        <w:t>ij</w:t>
      </w:r>
      <w:r w:rsidRPr="008171CB">
        <w:rPr>
          <w:snapToGrid w:val="0"/>
          <w:sz w:val="22"/>
          <w:szCs w:val="22"/>
          <w:lang w:val="sr-Latn-ME"/>
        </w:rPr>
        <w:t xml:space="preserve">ečenja antiholinergicima, može pri dugotrajnoj </w:t>
      </w:r>
      <w:r w:rsidR="00860410" w:rsidRPr="008171CB">
        <w:rPr>
          <w:snapToGrid w:val="0"/>
          <w:sz w:val="22"/>
          <w:szCs w:val="22"/>
          <w:lang w:val="sr-Latn-ME"/>
        </w:rPr>
        <w:t>primjen</w:t>
      </w:r>
      <w:r w:rsidRPr="008171CB">
        <w:rPr>
          <w:snapToGrid w:val="0"/>
          <w:sz w:val="22"/>
          <w:szCs w:val="22"/>
          <w:lang w:val="sr-Latn-ME"/>
        </w:rPr>
        <w:t xml:space="preserve">i biti povezana sa razvojem zubnog karijesa. </w:t>
      </w:r>
    </w:p>
    <w:p w14:paraId="0B302E9D" w14:textId="77777777" w:rsidR="00B938C7" w:rsidRPr="008171CB" w:rsidRDefault="00B938C7" w:rsidP="00645F39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5279057D" w14:textId="77777777" w:rsidR="00B938C7" w:rsidRPr="008171CB" w:rsidRDefault="00B938C7" w:rsidP="00645F39">
      <w:pPr>
        <w:tabs>
          <w:tab w:val="left" w:pos="284"/>
        </w:tabs>
        <w:jc w:val="both"/>
        <w:rPr>
          <w:sz w:val="22"/>
          <w:szCs w:val="22"/>
          <w:u w:val="single"/>
          <w:lang w:val="sr-Latn-ME"/>
        </w:rPr>
      </w:pPr>
      <w:r w:rsidRPr="008171CB">
        <w:rPr>
          <w:sz w:val="22"/>
          <w:szCs w:val="22"/>
          <w:u w:val="single"/>
          <w:lang w:val="sr-Latn-ME"/>
        </w:rPr>
        <w:t xml:space="preserve">Pacijenti sa oštećenom funkcijom bubrega </w:t>
      </w:r>
    </w:p>
    <w:p w14:paraId="07D47F0E" w14:textId="68F35C5A" w:rsidR="00B938C7" w:rsidRPr="008171CB" w:rsidRDefault="00B938C7" w:rsidP="00645F39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8171CB">
        <w:rPr>
          <w:sz w:val="22"/>
          <w:szCs w:val="22"/>
          <w:lang w:val="sr-Latn-ME"/>
        </w:rPr>
        <w:t>Budući da se koncentracija tiotropijuma u plazmi povećava sa smanjenjem bubrežne funkcije, kod pacijenata sa um</w:t>
      </w:r>
      <w:r w:rsidR="00B32768" w:rsidRPr="008171CB">
        <w:rPr>
          <w:sz w:val="22"/>
          <w:szCs w:val="22"/>
          <w:lang w:val="sr-Latn-ME"/>
        </w:rPr>
        <w:t>j</w:t>
      </w:r>
      <w:r w:rsidRPr="008171CB">
        <w:rPr>
          <w:sz w:val="22"/>
          <w:szCs w:val="22"/>
          <w:lang w:val="sr-Latn-ME"/>
        </w:rPr>
        <w:t xml:space="preserve">erenim do teškim oštećenjem funkcije bubrega (klirens kreatinina </w:t>
      </w:r>
      <w:r w:rsidRPr="008171CB">
        <w:rPr>
          <w:sz w:val="22"/>
          <w:szCs w:val="22"/>
          <w:lang w:val="sr-Latn-ME"/>
        </w:rPr>
        <w:sym w:font="Symbol" w:char="F0A3"/>
      </w:r>
      <w:r w:rsidR="00794EC7">
        <w:rPr>
          <w:sz w:val="22"/>
          <w:szCs w:val="22"/>
          <w:lang w:val="sr-Latn-ME"/>
        </w:rPr>
        <w:t xml:space="preserve"> 50 ml</w:t>
      </w:r>
      <w:r w:rsidRPr="008171CB">
        <w:rPr>
          <w:sz w:val="22"/>
          <w:szCs w:val="22"/>
          <w:lang w:val="sr-Latn-ME"/>
        </w:rPr>
        <w:t>/min), Spiolto Respimat se sm</w:t>
      </w:r>
      <w:r w:rsidR="00B32768" w:rsidRPr="008171CB">
        <w:rPr>
          <w:sz w:val="22"/>
          <w:szCs w:val="22"/>
          <w:lang w:val="sr-Latn-ME"/>
        </w:rPr>
        <w:t>ij</w:t>
      </w:r>
      <w:r w:rsidRPr="008171CB">
        <w:rPr>
          <w:sz w:val="22"/>
          <w:szCs w:val="22"/>
          <w:lang w:val="sr-Latn-ME"/>
        </w:rPr>
        <w:t xml:space="preserve">e </w:t>
      </w:r>
      <w:r w:rsidR="00860410" w:rsidRPr="008171CB">
        <w:rPr>
          <w:sz w:val="22"/>
          <w:szCs w:val="22"/>
          <w:lang w:val="sr-Latn-ME"/>
        </w:rPr>
        <w:t>prim</w:t>
      </w:r>
      <w:r w:rsidR="00DB00BA" w:rsidRPr="0016547D">
        <w:rPr>
          <w:sz w:val="22"/>
          <w:szCs w:val="22"/>
          <w:lang w:val="sr-Latn-ME"/>
        </w:rPr>
        <w:t>i</w:t>
      </w:r>
      <w:r w:rsidR="00860410" w:rsidRPr="008171CB">
        <w:rPr>
          <w:sz w:val="22"/>
          <w:szCs w:val="22"/>
          <w:lang w:val="sr-Latn-ME"/>
        </w:rPr>
        <w:t>jen</w:t>
      </w:r>
      <w:r w:rsidRPr="008171CB">
        <w:rPr>
          <w:sz w:val="22"/>
          <w:szCs w:val="22"/>
          <w:lang w:val="sr-Latn-ME"/>
        </w:rPr>
        <w:t xml:space="preserve">iti samo ako očekivana korist prevazilazi potencijalni rizik. </w:t>
      </w:r>
      <w:r w:rsidRPr="008171CB">
        <w:rPr>
          <w:color w:val="000000"/>
          <w:spacing w:val="1"/>
          <w:sz w:val="22"/>
          <w:szCs w:val="22"/>
          <w:lang w:val="sr-Latn-ME"/>
        </w:rPr>
        <w:t xml:space="preserve">Nema podataka o dugotrajnoj </w:t>
      </w:r>
      <w:r w:rsidR="00860410" w:rsidRPr="008171CB">
        <w:rPr>
          <w:color w:val="000000"/>
          <w:spacing w:val="1"/>
          <w:sz w:val="22"/>
          <w:szCs w:val="22"/>
          <w:lang w:val="sr-Latn-ME"/>
        </w:rPr>
        <w:t>primjen</w:t>
      </w:r>
      <w:r w:rsidRPr="008171CB">
        <w:rPr>
          <w:color w:val="000000"/>
          <w:spacing w:val="1"/>
          <w:sz w:val="22"/>
          <w:szCs w:val="22"/>
          <w:lang w:val="sr-Latn-ME"/>
        </w:rPr>
        <w:t>i l</w:t>
      </w:r>
      <w:r w:rsidR="00E53067" w:rsidRPr="008171CB">
        <w:rPr>
          <w:color w:val="000000"/>
          <w:spacing w:val="1"/>
          <w:sz w:val="22"/>
          <w:szCs w:val="22"/>
          <w:lang w:val="sr-Latn-ME"/>
        </w:rPr>
        <w:t>ij</w:t>
      </w:r>
      <w:r w:rsidRPr="008171CB">
        <w:rPr>
          <w:color w:val="000000"/>
          <w:spacing w:val="1"/>
          <w:sz w:val="22"/>
          <w:szCs w:val="22"/>
          <w:lang w:val="sr-Latn-ME"/>
        </w:rPr>
        <w:t>eka kod pacijenata</w:t>
      </w:r>
      <w:r w:rsidRPr="008171CB">
        <w:rPr>
          <w:color w:val="000000"/>
          <w:spacing w:val="7"/>
          <w:sz w:val="22"/>
          <w:szCs w:val="22"/>
          <w:lang w:val="sr-Latn-ME"/>
        </w:rPr>
        <w:t xml:space="preserve"> sa teškim oštećenjem bubrežne funkcije </w:t>
      </w:r>
      <w:r w:rsidRPr="008171CB">
        <w:rPr>
          <w:sz w:val="22"/>
          <w:szCs w:val="22"/>
          <w:lang w:val="sr-Latn-ME"/>
        </w:rPr>
        <w:t>(vid</w:t>
      </w:r>
      <w:r w:rsidR="00D8386F" w:rsidRPr="008171CB">
        <w:rPr>
          <w:sz w:val="22"/>
          <w:szCs w:val="22"/>
          <w:lang w:val="sr-Latn-ME"/>
        </w:rPr>
        <w:t>j</w:t>
      </w:r>
      <w:r w:rsidRPr="008171CB">
        <w:rPr>
          <w:sz w:val="22"/>
          <w:szCs w:val="22"/>
          <w:lang w:val="sr-Latn-ME"/>
        </w:rPr>
        <w:t xml:space="preserve">eti </w:t>
      </w:r>
      <w:r w:rsidR="00DB00BA" w:rsidRPr="0016547D">
        <w:rPr>
          <w:sz w:val="22"/>
          <w:szCs w:val="22"/>
          <w:lang w:val="sr-Latn-ME"/>
        </w:rPr>
        <w:t>dio</w:t>
      </w:r>
      <w:r w:rsidR="00DB00BA" w:rsidRPr="008171CB">
        <w:rPr>
          <w:sz w:val="22"/>
          <w:szCs w:val="22"/>
          <w:lang w:val="sr-Latn-ME"/>
        </w:rPr>
        <w:t xml:space="preserve"> </w:t>
      </w:r>
      <w:r w:rsidRPr="008171CB">
        <w:rPr>
          <w:sz w:val="22"/>
          <w:szCs w:val="22"/>
          <w:lang w:val="sr-Latn-ME"/>
        </w:rPr>
        <w:t>5.2).</w:t>
      </w:r>
    </w:p>
    <w:p w14:paraId="6C30B515" w14:textId="65847EF4" w:rsidR="00B938C7" w:rsidRPr="008171CB" w:rsidRDefault="00B938C7" w:rsidP="00645F3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63122425" w14:textId="77777777" w:rsidR="00AF4905" w:rsidRPr="008171CB" w:rsidRDefault="00AF4905" w:rsidP="00645F39">
      <w:pPr>
        <w:keepNext/>
        <w:keepLines/>
        <w:tabs>
          <w:tab w:val="left" w:pos="284"/>
        </w:tabs>
        <w:jc w:val="both"/>
        <w:rPr>
          <w:sz w:val="22"/>
          <w:szCs w:val="22"/>
          <w:u w:val="single"/>
          <w:lang w:val="sr-Latn-ME"/>
        </w:rPr>
      </w:pPr>
      <w:r w:rsidRPr="008171CB">
        <w:rPr>
          <w:sz w:val="22"/>
          <w:szCs w:val="22"/>
          <w:u w:val="single"/>
          <w:lang w:val="sr-Latn-ME"/>
        </w:rPr>
        <w:t>Kardiovaskularni efekti</w:t>
      </w:r>
    </w:p>
    <w:p w14:paraId="4A018BB6" w14:textId="5AAD5773" w:rsidR="00AF4905" w:rsidRPr="008171CB" w:rsidRDefault="00AF4905" w:rsidP="00645F39">
      <w:pPr>
        <w:keepNext/>
        <w:keepLines/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8171CB">
        <w:rPr>
          <w:sz w:val="22"/>
          <w:szCs w:val="22"/>
          <w:lang w:val="sr-Latn-ME"/>
        </w:rPr>
        <w:t xml:space="preserve">Iskustvo sa </w:t>
      </w:r>
      <w:r w:rsidR="00860410" w:rsidRPr="008171CB">
        <w:rPr>
          <w:sz w:val="22"/>
          <w:szCs w:val="22"/>
          <w:lang w:val="sr-Latn-ME"/>
        </w:rPr>
        <w:t>primjen</w:t>
      </w:r>
      <w:r w:rsidRPr="008171CB">
        <w:rPr>
          <w:sz w:val="22"/>
          <w:szCs w:val="22"/>
          <w:lang w:val="sr-Latn-ME"/>
        </w:rPr>
        <w:t>om l</w:t>
      </w:r>
      <w:r w:rsidR="00094CC1" w:rsidRPr="008171CB">
        <w:rPr>
          <w:sz w:val="22"/>
          <w:szCs w:val="22"/>
          <w:lang w:val="sr-Latn-ME"/>
        </w:rPr>
        <w:t>ij</w:t>
      </w:r>
      <w:r w:rsidRPr="008171CB">
        <w:rPr>
          <w:sz w:val="22"/>
          <w:szCs w:val="22"/>
          <w:lang w:val="sr-Latn-ME"/>
        </w:rPr>
        <w:t>ek</w:t>
      </w:r>
      <w:r w:rsidR="00094CC1" w:rsidRPr="008171CB">
        <w:rPr>
          <w:sz w:val="22"/>
          <w:szCs w:val="22"/>
          <w:lang w:val="sr-Latn-ME"/>
        </w:rPr>
        <w:t>a</w:t>
      </w:r>
      <w:r w:rsidRPr="008171CB">
        <w:rPr>
          <w:sz w:val="22"/>
          <w:szCs w:val="22"/>
          <w:lang w:val="sr-Latn-ME"/>
        </w:rPr>
        <w:t xml:space="preserve"> Spiolto Respimat je ograničeno kod pacijenata sa infarktom miokarda u </w:t>
      </w:r>
      <w:r w:rsidRPr="008171CB">
        <w:rPr>
          <w:rFonts w:eastAsia="SimSun"/>
          <w:iCs/>
          <w:sz w:val="22"/>
          <w:szCs w:val="22"/>
          <w:lang w:val="sr-Latn-ME"/>
        </w:rPr>
        <w:t>prethodnoj godini</w:t>
      </w:r>
      <w:r w:rsidRPr="008171CB">
        <w:rPr>
          <w:sz w:val="22"/>
          <w:szCs w:val="22"/>
          <w:lang w:val="sr-Latn-ME"/>
        </w:rPr>
        <w:t xml:space="preserve">, kod bilo kakve nestabilne ili po život opasne srčane aritmije, kod pacijenata koji su bili hospitalizovani zbog insuficijencije srca u </w:t>
      </w:r>
      <w:r w:rsidRPr="008171CB">
        <w:rPr>
          <w:rFonts w:eastAsia="SimSun"/>
          <w:iCs/>
          <w:sz w:val="22"/>
          <w:szCs w:val="22"/>
          <w:lang w:val="sr-Latn-ME"/>
        </w:rPr>
        <w:t>prethodnoj godini</w:t>
      </w:r>
      <w:r w:rsidRPr="008171CB">
        <w:rPr>
          <w:sz w:val="22"/>
          <w:szCs w:val="22"/>
          <w:lang w:val="sr-Latn-ME"/>
        </w:rPr>
        <w:t xml:space="preserve">, kod pacijenata sa dijagnozom paroksizmalne tahikardije (&gt; 100 otkucaja u minuti), s obzirom </w:t>
      </w:r>
      <w:r w:rsidR="00DB00BA" w:rsidRPr="0016547D">
        <w:rPr>
          <w:sz w:val="22"/>
          <w:szCs w:val="22"/>
          <w:lang w:val="sr-Latn-ME"/>
        </w:rPr>
        <w:t xml:space="preserve">na to </w:t>
      </w:r>
      <w:r w:rsidRPr="008171CB">
        <w:rPr>
          <w:sz w:val="22"/>
          <w:szCs w:val="22"/>
          <w:lang w:val="sr-Latn-ME"/>
        </w:rPr>
        <w:t xml:space="preserve">da su spomenuti pacijenti bili isključeni iz kliničkih ispitivanja. Spiolto Respimat se mora </w:t>
      </w:r>
      <w:r w:rsidR="00860410" w:rsidRPr="008171CB">
        <w:rPr>
          <w:sz w:val="22"/>
          <w:szCs w:val="22"/>
          <w:lang w:val="sr-Latn-ME"/>
        </w:rPr>
        <w:t>primjen</w:t>
      </w:r>
      <w:r w:rsidRPr="008171CB">
        <w:rPr>
          <w:sz w:val="22"/>
          <w:szCs w:val="22"/>
          <w:lang w:val="sr-Latn-ME"/>
        </w:rPr>
        <w:t xml:space="preserve">jivati sa oprezom u ovim grupama pacijenata.  </w:t>
      </w:r>
    </w:p>
    <w:p w14:paraId="3859B104" w14:textId="77777777" w:rsidR="00AF4905" w:rsidRPr="008171CB" w:rsidRDefault="00AF4905" w:rsidP="00645F39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63E8AF82" w14:textId="61148A6B" w:rsidR="00AF4905" w:rsidRPr="0010680A" w:rsidRDefault="00AF4905" w:rsidP="00645F39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8171CB">
        <w:rPr>
          <w:sz w:val="22"/>
          <w:szCs w:val="22"/>
          <w:lang w:val="sr-Latn-ME"/>
        </w:rPr>
        <w:t>Poput drugih beta</w:t>
      </w:r>
      <w:r w:rsidRPr="008171CB">
        <w:rPr>
          <w:sz w:val="22"/>
          <w:szCs w:val="22"/>
          <w:vertAlign w:val="subscript"/>
          <w:lang w:val="sr-Latn-ME"/>
        </w:rPr>
        <w:t>2</w:t>
      </w:r>
      <w:r w:rsidRPr="008171CB">
        <w:rPr>
          <w:sz w:val="22"/>
          <w:szCs w:val="22"/>
          <w:lang w:val="sr-Latn-ME"/>
        </w:rPr>
        <w:t>-adrenergičkih agonista, olodaterol može dovesti do klinički značajnog kardiovaskularnog efekta kod pojedinih pacijenata</w:t>
      </w:r>
      <w:r w:rsidR="00DB00BA" w:rsidRPr="0016547D">
        <w:rPr>
          <w:sz w:val="22"/>
          <w:szCs w:val="22"/>
          <w:lang w:val="sr-Latn-ME"/>
        </w:rPr>
        <w:t>,</w:t>
      </w:r>
      <w:r w:rsidRPr="0010680A">
        <w:rPr>
          <w:sz w:val="22"/>
          <w:szCs w:val="22"/>
          <w:lang w:val="sr-Latn-ME"/>
        </w:rPr>
        <w:t xml:space="preserve"> što se može m</w:t>
      </w:r>
      <w:r w:rsidR="00830FDE" w:rsidRPr="0010680A">
        <w:rPr>
          <w:sz w:val="22"/>
          <w:szCs w:val="22"/>
          <w:lang w:val="sr-Latn-ME"/>
        </w:rPr>
        <w:t>j</w:t>
      </w:r>
      <w:r w:rsidRPr="0010680A">
        <w:rPr>
          <w:sz w:val="22"/>
          <w:szCs w:val="22"/>
          <w:lang w:val="sr-Latn-ME"/>
        </w:rPr>
        <w:t>eriti povećanjima u brzini pulsa, krvnom pritisku i/ili drugim simptomima. U slučaju pojave takvih efekata, možda će biti potrebno da se prekine terapija. Dodatno, prijavljeno je da beta-adrenergički agonisti dovode do prom</w:t>
      </w:r>
      <w:r w:rsidR="00830FDE" w:rsidRPr="0010680A">
        <w:rPr>
          <w:sz w:val="22"/>
          <w:szCs w:val="22"/>
          <w:lang w:val="sr-Latn-ME"/>
        </w:rPr>
        <w:t>j</w:t>
      </w:r>
      <w:r w:rsidRPr="0010680A">
        <w:rPr>
          <w:sz w:val="22"/>
          <w:szCs w:val="22"/>
          <w:lang w:val="sr-Latn-ME"/>
        </w:rPr>
        <w:t>ena u elektrokardiogramu (EKG) kao što je izravnanje T talasa i depresija ST segmenta, iako klinički značaj spomenutih zapažanja nije poznat.</w:t>
      </w:r>
    </w:p>
    <w:p w14:paraId="70A1EBE2" w14:textId="77777777" w:rsidR="00AF4905" w:rsidRPr="0010680A" w:rsidRDefault="00AF4905" w:rsidP="00645F39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0EE33F41" w14:textId="37759667" w:rsidR="00AF4905" w:rsidRPr="0010680A" w:rsidRDefault="00AF4905" w:rsidP="00645F39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10680A">
        <w:rPr>
          <w:sz w:val="22"/>
          <w:szCs w:val="22"/>
          <w:lang w:val="sr-Latn-ME"/>
        </w:rPr>
        <w:t>Dugod</w:t>
      </w:r>
      <w:r w:rsidR="00625E2A" w:rsidRPr="0010680A">
        <w:rPr>
          <w:sz w:val="22"/>
          <w:szCs w:val="22"/>
          <w:lang w:val="sr-Latn-ME"/>
        </w:rPr>
        <w:t>j</w:t>
      </w:r>
      <w:r w:rsidRPr="0010680A">
        <w:rPr>
          <w:sz w:val="22"/>
          <w:szCs w:val="22"/>
          <w:lang w:val="sr-Latn-ME"/>
        </w:rPr>
        <w:t>elujuće beta</w:t>
      </w:r>
      <w:r w:rsidRPr="0010680A">
        <w:rPr>
          <w:sz w:val="22"/>
          <w:szCs w:val="22"/>
          <w:vertAlign w:val="subscript"/>
          <w:lang w:val="sr-Latn-ME"/>
        </w:rPr>
        <w:t>2</w:t>
      </w:r>
      <w:r w:rsidRPr="0010680A">
        <w:rPr>
          <w:sz w:val="22"/>
          <w:szCs w:val="22"/>
          <w:lang w:val="sr-Latn-ME"/>
        </w:rPr>
        <w:t xml:space="preserve">-adrenergičke agoniste treba </w:t>
      </w:r>
      <w:r w:rsidR="00860410" w:rsidRPr="0010680A">
        <w:rPr>
          <w:sz w:val="22"/>
          <w:szCs w:val="22"/>
          <w:lang w:val="sr-Latn-ME"/>
        </w:rPr>
        <w:t>primjen</w:t>
      </w:r>
      <w:r w:rsidRPr="0010680A">
        <w:rPr>
          <w:sz w:val="22"/>
          <w:szCs w:val="22"/>
          <w:lang w:val="sr-Latn-ME"/>
        </w:rPr>
        <w:t>jivati sa oprezom kod pacijenata sa kardiovaskularnim poremećajima, posebno sa ishemijskom bolešću srca, teškom dekompenzacijom srca, srčanim aritmijama, hipertrofičnom opstruktivnom kardiomiopatijom</w:t>
      </w:r>
      <w:r w:rsidRPr="0010680A">
        <w:rPr>
          <w:b/>
          <w:sz w:val="22"/>
          <w:szCs w:val="22"/>
          <w:lang w:val="sr-Latn-ME"/>
        </w:rPr>
        <w:t>,</w:t>
      </w:r>
      <w:r w:rsidRPr="0010680A">
        <w:rPr>
          <w:sz w:val="22"/>
          <w:szCs w:val="22"/>
          <w:lang w:val="sr-Latn-ME"/>
        </w:rPr>
        <w:t xml:space="preserve"> hipertenzijom i aneurizmom, zatim kod pacijenata sa konvulzivnim poremećajima ili tireotoksikozom, kod pacijenata sa poznatim ili suspektnim produženjem QT intervala (npr. QT &gt; 0,44 s), zatim kod pacijenata koji neuobičajeno reaguju na simpatomimetičke amine.</w:t>
      </w:r>
    </w:p>
    <w:p w14:paraId="3EFE67B8" w14:textId="77777777" w:rsidR="00AF4905" w:rsidRPr="0010680A" w:rsidRDefault="00AF4905" w:rsidP="00645F39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40DDE625" w14:textId="77777777" w:rsidR="00AF4905" w:rsidRPr="0010680A" w:rsidRDefault="00AF4905" w:rsidP="00645F39">
      <w:pPr>
        <w:keepNext/>
        <w:keepLines/>
        <w:tabs>
          <w:tab w:val="left" w:pos="284"/>
        </w:tabs>
        <w:jc w:val="both"/>
        <w:rPr>
          <w:sz w:val="22"/>
          <w:szCs w:val="22"/>
          <w:u w:val="single"/>
          <w:lang w:val="sr-Latn-ME"/>
        </w:rPr>
      </w:pPr>
      <w:r w:rsidRPr="0010680A">
        <w:rPr>
          <w:sz w:val="22"/>
          <w:szCs w:val="22"/>
          <w:u w:val="single"/>
          <w:lang w:val="sr-Latn-ME"/>
        </w:rPr>
        <w:lastRenderedPageBreak/>
        <w:t>Hipokalemija</w:t>
      </w:r>
    </w:p>
    <w:p w14:paraId="1BD2ED4A" w14:textId="151F018F" w:rsidR="00AF4905" w:rsidRPr="005D28C7" w:rsidRDefault="00AF4905" w:rsidP="00645F39">
      <w:pPr>
        <w:keepNext/>
        <w:keepLines/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10680A">
        <w:rPr>
          <w:sz w:val="22"/>
          <w:szCs w:val="22"/>
          <w:lang w:val="sr-Latn-ME"/>
        </w:rPr>
        <w:t>Kod pojedinih pacijenata, beta</w:t>
      </w:r>
      <w:r w:rsidRPr="0010680A">
        <w:rPr>
          <w:sz w:val="22"/>
          <w:szCs w:val="22"/>
          <w:vertAlign w:val="subscript"/>
          <w:lang w:val="sr-Latn-ME"/>
        </w:rPr>
        <w:t>2</w:t>
      </w:r>
      <w:r w:rsidRPr="0010680A">
        <w:rPr>
          <w:sz w:val="22"/>
          <w:szCs w:val="22"/>
          <w:lang w:val="sr-Latn-ME"/>
        </w:rPr>
        <w:t xml:space="preserve">-adrenergički agonisti mogu dovesti do značajne hipokalemije, što može izazvati kardiovaskularne neželjene efekte. Snižene </w:t>
      </w:r>
      <w:r w:rsidR="002B4324" w:rsidRPr="0010680A">
        <w:rPr>
          <w:sz w:val="22"/>
          <w:szCs w:val="22"/>
          <w:lang w:val="sr-Latn-ME"/>
        </w:rPr>
        <w:t>vrijedno</w:t>
      </w:r>
      <w:r w:rsidRPr="0010680A">
        <w:rPr>
          <w:sz w:val="22"/>
          <w:szCs w:val="22"/>
          <w:lang w:val="sr-Latn-ME"/>
        </w:rPr>
        <w:t>sti kalijuma u serumu obično su prolazne</w:t>
      </w:r>
      <w:r w:rsidR="00DB00BA" w:rsidRPr="0016547D">
        <w:rPr>
          <w:sz w:val="22"/>
          <w:szCs w:val="22"/>
          <w:lang w:val="sr-Latn-ME"/>
        </w:rPr>
        <w:t>,</w:t>
      </w:r>
      <w:r w:rsidRPr="005D28C7">
        <w:rPr>
          <w:sz w:val="22"/>
          <w:szCs w:val="22"/>
          <w:lang w:val="sr-Latn-ME"/>
        </w:rPr>
        <w:t xml:space="preserve"> pa ni</w:t>
      </w:r>
      <w:r w:rsidR="00DB00BA" w:rsidRPr="0016547D">
        <w:rPr>
          <w:sz w:val="22"/>
          <w:szCs w:val="22"/>
          <w:lang w:val="sr-Latn-ME"/>
        </w:rPr>
        <w:t>je</w:t>
      </w:r>
      <w:r w:rsidRPr="005D28C7">
        <w:rPr>
          <w:sz w:val="22"/>
          <w:szCs w:val="22"/>
          <w:lang w:val="sr-Latn-ME"/>
        </w:rPr>
        <w:t>su potrebne nadoknade. Kod pacijenata sa teškom HOBP, hipokalemija može biti potencirana hipoksijom i istovremenom terapijom (vid</w:t>
      </w:r>
      <w:r w:rsidR="00913B8F" w:rsidRPr="005D28C7">
        <w:rPr>
          <w:sz w:val="22"/>
          <w:szCs w:val="22"/>
          <w:lang w:val="sr-Latn-ME"/>
        </w:rPr>
        <w:t>j</w:t>
      </w:r>
      <w:r w:rsidRPr="005D28C7">
        <w:rPr>
          <w:sz w:val="22"/>
          <w:szCs w:val="22"/>
          <w:lang w:val="sr-Latn-ME"/>
        </w:rPr>
        <w:t xml:space="preserve">eti </w:t>
      </w:r>
      <w:r w:rsidR="00DB00BA" w:rsidRPr="0016547D">
        <w:rPr>
          <w:sz w:val="22"/>
          <w:szCs w:val="22"/>
          <w:lang w:val="sr-Latn-ME"/>
        </w:rPr>
        <w:t>dio</w:t>
      </w:r>
      <w:r w:rsidR="00DB00BA" w:rsidRPr="005D28C7">
        <w:rPr>
          <w:sz w:val="22"/>
          <w:szCs w:val="22"/>
          <w:lang w:val="sr-Latn-ME"/>
        </w:rPr>
        <w:t xml:space="preserve"> </w:t>
      </w:r>
      <w:r w:rsidRPr="005D28C7">
        <w:rPr>
          <w:sz w:val="22"/>
          <w:szCs w:val="22"/>
          <w:lang w:val="sr-Latn-ME"/>
        </w:rPr>
        <w:t>4.5), što može povećati sklonost ka srčanim aritmijama.</w:t>
      </w:r>
    </w:p>
    <w:p w14:paraId="05E5ED2E" w14:textId="77777777" w:rsidR="00AF4905" w:rsidRPr="005D28C7" w:rsidRDefault="00AF4905" w:rsidP="00645F39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60C8A126" w14:textId="77777777" w:rsidR="00AF4905" w:rsidRPr="005D28C7" w:rsidRDefault="00AF4905" w:rsidP="00645F39">
      <w:pPr>
        <w:tabs>
          <w:tab w:val="left" w:pos="284"/>
        </w:tabs>
        <w:jc w:val="both"/>
        <w:rPr>
          <w:sz w:val="22"/>
          <w:szCs w:val="22"/>
          <w:u w:val="single"/>
          <w:lang w:val="sr-Latn-ME"/>
        </w:rPr>
      </w:pPr>
      <w:r w:rsidRPr="005D28C7">
        <w:rPr>
          <w:sz w:val="22"/>
          <w:szCs w:val="22"/>
          <w:u w:val="single"/>
          <w:lang w:val="sr-Latn-ME"/>
        </w:rPr>
        <w:t>Hiperglikemija</w:t>
      </w:r>
    </w:p>
    <w:p w14:paraId="0BDB2BCA" w14:textId="6B93252F" w:rsidR="00AF4905" w:rsidRPr="005D28C7" w:rsidRDefault="00AF4905" w:rsidP="00645F39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val="sr-Latn-ME" w:eastAsia="de-DE"/>
        </w:rPr>
      </w:pPr>
      <w:r w:rsidRPr="005D28C7">
        <w:rPr>
          <w:sz w:val="22"/>
          <w:szCs w:val="22"/>
          <w:lang w:val="sr-Latn-ME" w:eastAsia="de-DE"/>
        </w:rPr>
        <w:t>Inhalacija visokih doza beta</w:t>
      </w:r>
      <w:r w:rsidRPr="005D28C7">
        <w:rPr>
          <w:sz w:val="22"/>
          <w:szCs w:val="22"/>
          <w:vertAlign w:val="subscript"/>
          <w:lang w:val="sr-Latn-ME" w:eastAsia="de-DE"/>
        </w:rPr>
        <w:t>2</w:t>
      </w:r>
      <w:r w:rsidRPr="005D28C7">
        <w:rPr>
          <w:sz w:val="22"/>
          <w:szCs w:val="22"/>
          <w:lang w:val="sr-Latn-ME" w:eastAsia="de-DE"/>
        </w:rPr>
        <w:t xml:space="preserve">-adrenergičkih agonista može dovesti do povišenih </w:t>
      </w:r>
      <w:r w:rsidR="002B4324" w:rsidRPr="005D28C7">
        <w:rPr>
          <w:sz w:val="22"/>
          <w:szCs w:val="22"/>
          <w:lang w:val="sr-Latn-ME" w:eastAsia="de-DE"/>
        </w:rPr>
        <w:t>vrijedno</w:t>
      </w:r>
      <w:r w:rsidRPr="005D28C7">
        <w:rPr>
          <w:sz w:val="22"/>
          <w:szCs w:val="22"/>
          <w:lang w:val="sr-Latn-ME" w:eastAsia="de-DE"/>
        </w:rPr>
        <w:t>sti glukoze u plazmi.</w:t>
      </w:r>
    </w:p>
    <w:p w14:paraId="722B96F5" w14:textId="77777777" w:rsidR="00AF4905" w:rsidRPr="005D28C7" w:rsidRDefault="00AF4905" w:rsidP="00645F39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0D4B2626" w14:textId="77777777" w:rsidR="00AF4905" w:rsidRPr="005D28C7" w:rsidRDefault="00AF4905" w:rsidP="00645F39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u w:val="single"/>
          <w:lang w:val="sr-Latn-ME"/>
        </w:rPr>
      </w:pPr>
      <w:r w:rsidRPr="005D28C7">
        <w:rPr>
          <w:sz w:val="22"/>
          <w:szCs w:val="22"/>
          <w:u w:val="single"/>
          <w:lang w:val="sr-Latn-ME"/>
        </w:rPr>
        <w:t>Anestezija</w:t>
      </w:r>
    </w:p>
    <w:p w14:paraId="17033E13" w14:textId="011E10CF" w:rsidR="00AF4905" w:rsidRPr="00AA26B9" w:rsidRDefault="00AF4905" w:rsidP="00645F39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val="sr-Latn-ME"/>
        </w:rPr>
      </w:pPr>
      <w:r w:rsidRPr="005D28C7">
        <w:rPr>
          <w:iCs/>
          <w:sz w:val="22"/>
          <w:szCs w:val="22"/>
          <w:lang w:val="sr-Latn-ME"/>
        </w:rPr>
        <w:t xml:space="preserve">Potreban je oprez u slučaju planirane operacije kada će biti </w:t>
      </w:r>
      <w:r w:rsidR="00860410" w:rsidRPr="005D28C7">
        <w:rPr>
          <w:iCs/>
          <w:sz w:val="22"/>
          <w:szCs w:val="22"/>
          <w:lang w:val="sr-Latn-ME"/>
        </w:rPr>
        <w:t>prim</w:t>
      </w:r>
      <w:r w:rsidR="005F72C4" w:rsidRPr="0016547D">
        <w:rPr>
          <w:iCs/>
          <w:sz w:val="22"/>
          <w:szCs w:val="22"/>
          <w:lang w:val="sr-Latn-ME"/>
        </w:rPr>
        <w:t>i</w:t>
      </w:r>
      <w:r w:rsidR="00860410" w:rsidRPr="00AA26B9">
        <w:rPr>
          <w:iCs/>
          <w:sz w:val="22"/>
          <w:szCs w:val="22"/>
          <w:lang w:val="sr-Latn-ME"/>
        </w:rPr>
        <w:t>jen</w:t>
      </w:r>
      <w:r w:rsidRPr="00AA26B9">
        <w:rPr>
          <w:iCs/>
          <w:sz w:val="22"/>
          <w:szCs w:val="22"/>
          <w:lang w:val="sr-Latn-ME"/>
        </w:rPr>
        <w:t>jeni halogeni ugljovodonični anestetici, zbog povećane os</w:t>
      </w:r>
      <w:r w:rsidR="00AB13D3" w:rsidRPr="00AA26B9">
        <w:rPr>
          <w:iCs/>
          <w:sz w:val="22"/>
          <w:szCs w:val="22"/>
          <w:lang w:val="sr-Latn-ME"/>
        </w:rPr>
        <w:t>j</w:t>
      </w:r>
      <w:r w:rsidRPr="00AA26B9">
        <w:rPr>
          <w:iCs/>
          <w:sz w:val="22"/>
          <w:szCs w:val="22"/>
          <w:lang w:val="sr-Latn-ME"/>
        </w:rPr>
        <w:t>etljivosti na nastanak neželjenih efekata bronhodilatatorskih beta-agonista na nivou srca.</w:t>
      </w:r>
    </w:p>
    <w:p w14:paraId="72711034" w14:textId="77777777" w:rsidR="00AF4905" w:rsidRPr="00AA26B9" w:rsidRDefault="00AF4905" w:rsidP="00645F39">
      <w:pPr>
        <w:tabs>
          <w:tab w:val="left" w:pos="284"/>
        </w:tabs>
        <w:ind w:left="-15"/>
        <w:jc w:val="both"/>
        <w:rPr>
          <w:sz w:val="22"/>
          <w:szCs w:val="22"/>
          <w:lang w:val="sr-Latn-ME"/>
        </w:rPr>
      </w:pPr>
    </w:p>
    <w:p w14:paraId="768788A8" w14:textId="248367D9" w:rsidR="00AF4905" w:rsidRPr="00AA26B9" w:rsidRDefault="00AF4905" w:rsidP="00645F39">
      <w:pPr>
        <w:tabs>
          <w:tab w:val="left" w:pos="284"/>
        </w:tabs>
        <w:ind w:left="-15"/>
        <w:jc w:val="both"/>
        <w:rPr>
          <w:sz w:val="22"/>
          <w:szCs w:val="22"/>
          <w:lang w:val="sr-Latn-ME"/>
        </w:rPr>
      </w:pPr>
      <w:r w:rsidRPr="00AA26B9">
        <w:rPr>
          <w:sz w:val="22"/>
          <w:szCs w:val="22"/>
          <w:lang w:val="sr-Latn-ME"/>
        </w:rPr>
        <w:t>Spiolto Respimat se ne sm</w:t>
      </w:r>
      <w:r w:rsidR="00AB13D3" w:rsidRPr="00AA26B9">
        <w:rPr>
          <w:sz w:val="22"/>
          <w:szCs w:val="22"/>
          <w:lang w:val="sr-Latn-ME"/>
        </w:rPr>
        <w:t>ij</w:t>
      </w:r>
      <w:r w:rsidRPr="00AA26B9">
        <w:rPr>
          <w:sz w:val="22"/>
          <w:szCs w:val="22"/>
          <w:lang w:val="sr-Latn-ME"/>
        </w:rPr>
        <w:t xml:space="preserve">e </w:t>
      </w:r>
      <w:r w:rsidR="00860410" w:rsidRPr="00AA26B9">
        <w:rPr>
          <w:sz w:val="22"/>
          <w:szCs w:val="22"/>
          <w:lang w:val="sr-Latn-ME"/>
        </w:rPr>
        <w:t>primjen</w:t>
      </w:r>
      <w:r w:rsidRPr="00AA26B9">
        <w:rPr>
          <w:sz w:val="22"/>
          <w:szCs w:val="22"/>
          <w:lang w:val="sr-Latn-ME"/>
        </w:rPr>
        <w:t>jivati ni sa jednim drugim l</w:t>
      </w:r>
      <w:r w:rsidR="0006567C" w:rsidRPr="00AA26B9">
        <w:rPr>
          <w:sz w:val="22"/>
          <w:szCs w:val="22"/>
          <w:lang w:val="sr-Latn-ME"/>
        </w:rPr>
        <w:t>ij</w:t>
      </w:r>
      <w:r w:rsidRPr="00AA26B9">
        <w:rPr>
          <w:sz w:val="22"/>
          <w:szCs w:val="22"/>
          <w:lang w:val="sr-Latn-ME"/>
        </w:rPr>
        <w:t>ekom koji sadrži beta</w:t>
      </w:r>
      <w:r w:rsidRPr="00AA26B9">
        <w:rPr>
          <w:sz w:val="22"/>
          <w:szCs w:val="22"/>
          <w:vertAlign w:val="subscript"/>
          <w:lang w:val="sr-Latn-ME"/>
        </w:rPr>
        <w:t>2</w:t>
      </w:r>
      <w:r w:rsidRPr="00AA26B9">
        <w:rPr>
          <w:sz w:val="22"/>
          <w:szCs w:val="22"/>
          <w:lang w:val="sr-Latn-ME"/>
        </w:rPr>
        <w:t>-adrenergičke agoniste dugog d</w:t>
      </w:r>
      <w:r w:rsidR="00690B5D" w:rsidRPr="00AA26B9">
        <w:rPr>
          <w:sz w:val="22"/>
          <w:szCs w:val="22"/>
          <w:lang w:val="sr-Latn-ME"/>
        </w:rPr>
        <w:t>j</w:t>
      </w:r>
      <w:r w:rsidRPr="00AA26B9">
        <w:rPr>
          <w:sz w:val="22"/>
          <w:szCs w:val="22"/>
          <w:lang w:val="sr-Latn-ME"/>
        </w:rPr>
        <w:t xml:space="preserve">elovanja. </w:t>
      </w:r>
    </w:p>
    <w:p w14:paraId="27074696" w14:textId="6DCD1684" w:rsidR="00AF4905" w:rsidRPr="00AA26B9" w:rsidRDefault="00AF4905" w:rsidP="00645F39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7F4FD610" w14:textId="22116E00" w:rsidR="00FC2E11" w:rsidRPr="00AA26B9" w:rsidRDefault="00FC2E11" w:rsidP="00645F39">
      <w:pPr>
        <w:tabs>
          <w:tab w:val="left" w:pos="284"/>
        </w:tabs>
        <w:ind w:left="-15"/>
        <w:jc w:val="both"/>
        <w:rPr>
          <w:sz w:val="22"/>
          <w:szCs w:val="22"/>
          <w:lang w:val="sr-Latn-ME"/>
        </w:rPr>
      </w:pPr>
      <w:r w:rsidRPr="00AA26B9">
        <w:rPr>
          <w:sz w:val="22"/>
          <w:szCs w:val="22"/>
          <w:lang w:val="sr-Latn-ME"/>
        </w:rPr>
        <w:t>Pacijenti koji redovno uzimaju inhalacione beta</w:t>
      </w:r>
      <w:r w:rsidRPr="00AA26B9">
        <w:rPr>
          <w:sz w:val="22"/>
          <w:szCs w:val="22"/>
          <w:vertAlign w:val="subscript"/>
          <w:lang w:val="sr-Latn-ME"/>
        </w:rPr>
        <w:t>2</w:t>
      </w:r>
      <w:r w:rsidRPr="00AA26B9">
        <w:rPr>
          <w:sz w:val="22"/>
          <w:szCs w:val="22"/>
          <w:lang w:val="sr-Latn-ME"/>
        </w:rPr>
        <w:t>-adrenergičke agoniste kratkog d</w:t>
      </w:r>
      <w:r w:rsidR="000B4A2C" w:rsidRPr="00AA26B9">
        <w:rPr>
          <w:sz w:val="22"/>
          <w:szCs w:val="22"/>
          <w:lang w:val="sr-Latn-ME"/>
        </w:rPr>
        <w:t>j</w:t>
      </w:r>
      <w:r w:rsidRPr="00AA26B9">
        <w:rPr>
          <w:sz w:val="22"/>
          <w:szCs w:val="22"/>
          <w:lang w:val="sr-Latn-ME"/>
        </w:rPr>
        <w:t>elovanja (npr. četiri puta dnevno) moraju biti sav</w:t>
      </w:r>
      <w:r w:rsidR="000B4A2C" w:rsidRPr="00AA26B9">
        <w:rPr>
          <w:sz w:val="22"/>
          <w:szCs w:val="22"/>
          <w:lang w:val="sr-Latn-ME"/>
        </w:rPr>
        <w:t>j</w:t>
      </w:r>
      <w:r w:rsidRPr="00AA26B9">
        <w:rPr>
          <w:sz w:val="22"/>
          <w:szCs w:val="22"/>
          <w:lang w:val="sr-Latn-ME"/>
        </w:rPr>
        <w:t xml:space="preserve">etovani da ih </w:t>
      </w:r>
      <w:r w:rsidR="00860410" w:rsidRPr="00AA26B9">
        <w:rPr>
          <w:sz w:val="22"/>
          <w:szCs w:val="22"/>
          <w:lang w:val="sr-Latn-ME"/>
        </w:rPr>
        <w:t>primjen</w:t>
      </w:r>
      <w:r w:rsidRPr="00AA26B9">
        <w:rPr>
          <w:sz w:val="22"/>
          <w:szCs w:val="22"/>
          <w:lang w:val="sr-Latn-ME"/>
        </w:rPr>
        <w:t>juju samo za simptomatsko ublažavanje akutnih respiratornih simptoma.</w:t>
      </w:r>
    </w:p>
    <w:p w14:paraId="34D41362" w14:textId="77777777" w:rsidR="00FC2E11" w:rsidRPr="00AA26B9" w:rsidRDefault="00FC2E11" w:rsidP="00645F39">
      <w:pPr>
        <w:tabs>
          <w:tab w:val="left" w:pos="284"/>
        </w:tabs>
        <w:ind w:left="-15"/>
        <w:jc w:val="both"/>
        <w:rPr>
          <w:sz w:val="22"/>
          <w:szCs w:val="22"/>
          <w:lang w:val="sr-Latn-ME"/>
        </w:rPr>
      </w:pPr>
    </w:p>
    <w:p w14:paraId="46F85BE9" w14:textId="00F441D7" w:rsidR="00FC2E11" w:rsidRPr="00AA26B9" w:rsidRDefault="00FC2E11" w:rsidP="00645F39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AA26B9">
        <w:rPr>
          <w:sz w:val="22"/>
          <w:szCs w:val="22"/>
          <w:lang w:val="sr-Latn-ME"/>
        </w:rPr>
        <w:t>Spiolto Respimat se ne sm</w:t>
      </w:r>
      <w:r w:rsidR="000B4A2C" w:rsidRPr="00AA26B9">
        <w:rPr>
          <w:sz w:val="22"/>
          <w:szCs w:val="22"/>
          <w:lang w:val="sr-Latn-ME"/>
        </w:rPr>
        <w:t>ij</w:t>
      </w:r>
      <w:r w:rsidRPr="00AA26B9">
        <w:rPr>
          <w:sz w:val="22"/>
          <w:szCs w:val="22"/>
          <w:lang w:val="sr-Latn-ME"/>
        </w:rPr>
        <w:t xml:space="preserve">e </w:t>
      </w:r>
      <w:r w:rsidR="00860410" w:rsidRPr="00AA26B9">
        <w:rPr>
          <w:sz w:val="22"/>
          <w:szCs w:val="22"/>
          <w:lang w:val="sr-Latn-ME"/>
        </w:rPr>
        <w:t>primjen</w:t>
      </w:r>
      <w:r w:rsidRPr="00AA26B9">
        <w:rPr>
          <w:sz w:val="22"/>
          <w:szCs w:val="22"/>
          <w:lang w:val="sr-Latn-ME"/>
        </w:rPr>
        <w:t>jivati češće od jednom dnevno.</w:t>
      </w:r>
    </w:p>
    <w:p w14:paraId="40EAD428" w14:textId="77777777" w:rsidR="00FC2E11" w:rsidRPr="00AA26B9" w:rsidRDefault="00FC2E11" w:rsidP="00645F39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0BD9EC8F" w14:textId="5C262FEE" w:rsidR="00FC2E11" w:rsidRPr="00AA26B9" w:rsidRDefault="00FC2E11" w:rsidP="00645F39">
      <w:pPr>
        <w:tabs>
          <w:tab w:val="left" w:pos="284"/>
        </w:tabs>
        <w:jc w:val="both"/>
        <w:rPr>
          <w:sz w:val="22"/>
          <w:szCs w:val="22"/>
          <w:u w:val="single"/>
          <w:lang w:val="sr-Latn-ME"/>
        </w:rPr>
      </w:pPr>
      <w:r w:rsidRPr="00AA26B9">
        <w:rPr>
          <w:sz w:val="22"/>
          <w:szCs w:val="22"/>
          <w:u w:val="single"/>
          <w:lang w:val="sr-Latn-ME"/>
        </w:rPr>
        <w:t>Preos</w:t>
      </w:r>
      <w:r w:rsidR="00972277" w:rsidRPr="00AA26B9">
        <w:rPr>
          <w:sz w:val="22"/>
          <w:szCs w:val="22"/>
          <w:u w:val="single"/>
          <w:lang w:val="sr-Latn-ME"/>
        </w:rPr>
        <w:t>j</w:t>
      </w:r>
      <w:r w:rsidRPr="00AA26B9">
        <w:rPr>
          <w:sz w:val="22"/>
          <w:szCs w:val="22"/>
          <w:u w:val="single"/>
          <w:lang w:val="sr-Latn-ME"/>
        </w:rPr>
        <w:t>etljivost</w:t>
      </w:r>
    </w:p>
    <w:p w14:paraId="5AD47860" w14:textId="728A17E9" w:rsidR="00410E80" w:rsidRDefault="00FC2E11" w:rsidP="00645F39">
      <w:pPr>
        <w:tabs>
          <w:tab w:val="left" w:pos="540"/>
          <w:tab w:val="left" w:pos="569"/>
        </w:tabs>
        <w:jc w:val="both"/>
        <w:rPr>
          <w:sz w:val="22"/>
          <w:szCs w:val="22"/>
          <w:lang w:val="sr-Latn-ME"/>
        </w:rPr>
      </w:pPr>
      <w:r w:rsidRPr="00AA26B9">
        <w:rPr>
          <w:sz w:val="22"/>
          <w:szCs w:val="22"/>
          <w:lang w:val="sr-Latn-ME"/>
        </w:rPr>
        <w:t xml:space="preserve">Kao i kod svih drugih </w:t>
      </w:r>
      <w:r w:rsidR="0023704F" w:rsidRPr="00AA26B9">
        <w:rPr>
          <w:sz w:val="22"/>
          <w:szCs w:val="22"/>
          <w:lang w:val="sr-Latn-ME"/>
        </w:rPr>
        <w:t>ljekov</w:t>
      </w:r>
      <w:r w:rsidRPr="00AA26B9">
        <w:rPr>
          <w:sz w:val="22"/>
          <w:szCs w:val="22"/>
          <w:lang w:val="sr-Latn-ME"/>
        </w:rPr>
        <w:t>a, može doći do pojave trenutnih reakcija preos</w:t>
      </w:r>
      <w:r w:rsidR="00401ED9" w:rsidRPr="00AA26B9">
        <w:rPr>
          <w:sz w:val="22"/>
          <w:szCs w:val="22"/>
          <w:lang w:val="sr-Latn-ME"/>
        </w:rPr>
        <w:t>j</w:t>
      </w:r>
      <w:r w:rsidRPr="00AA26B9">
        <w:rPr>
          <w:sz w:val="22"/>
          <w:szCs w:val="22"/>
          <w:lang w:val="sr-Latn-ME"/>
        </w:rPr>
        <w:t xml:space="preserve">etljivosti i nakon </w:t>
      </w:r>
      <w:r w:rsidR="00860410" w:rsidRPr="00AA26B9">
        <w:rPr>
          <w:sz w:val="22"/>
          <w:szCs w:val="22"/>
          <w:lang w:val="sr-Latn-ME"/>
        </w:rPr>
        <w:t>primjen</w:t>
      </w:r>
      <w:r w:rsidRPr="00AA26B9">
        <w:rPr>
          <w:sz w:val="22"/>
          <w:szCs w:val="22"/>
          <w:lang w:val="sr-Latn-ME"/>
        </w:rPr>
        <w:t>e l</w:t>
      </w:r>
      <w:r w:rsidR="00401ED9" w:rsidRPr="00AA26B9">
        <w:rPr>
          <w:sz w:val="22"/>
          <w:szCs w:val="22"/>
          <w:lang w:val="sr-Latn-ME"/>
        </w:rPr>
        <w:t>ij</w:t>
      </w:r>
      <w:r w:rsidRPr="00AA26B9">
        <w:rPr>
          <w:sz w:val="22"/>
          <w:szCs w:val="22"/>
          <w:lang w:val="sr-Latn-ME"/>
        </w:rPr>
        <w:t>eka Spiolto Respimat.</w:t>
      </w:r>
    </w:p>
    <w:p w14:paraId="7D7408CA" w14:textId="77777777" w:rsidR="00310251" w:rsidRDefault="00310251" w:rsidP="00A72B72">
      <w:pPr>
        <w:tabs>
          <w:tab w:val="left" w:pos="540"/>
          <w:tab w:val="left" w:pos="569"/>
        </w:tabs>
        <w:jc w:val="both"/>
        <w:rPr>
          <w:sz w:val="22"/>
          <w:szCs w:val="22"/>
          <w:lang w:val="sr-Latn-ME"/>
        </w:rPr>
      </w:pPr>
    </w:p>
    <w:p w14:paraId="146744D8" w14:textId="1E1DEF5A" w:rsidR="00A72B72" w:rsidRPr="00A74240" w:rsidRDefault="00A72B72" w:rsidP="00A72B72">
      <w:pPr>
        <w:tabs>
          <w:tab w:val="left" w:pos="540"/>
          <w:tab w:val="left" w:pos="569"/>
        </w:tabs>
        <w:jc w:val="both"/>
        <w:rPr>
          <w:sz w:val="22"/>
          <w:szCs w:val="22"/>
          <w:u w:val="single"/>
          <w:lang w:val="sr-Latn-ME"/>
        </w:rPr>
      </w:pPr>
      <w:r w:rsidRPr="00A74240">
        <w:rPr>
          <w:sz w:val="22"/>
          <w:szCs w:val="22"/>
          <w:u w:val="single"/>
          <w:lang w:val="sr-Latn-ME"/>
        </w:rPr>
        <w:t>Pomoćne supstance</w:t>
      </w:r>
    </w:p>
    <w:p w14:paraId="183964FC" w14:textId="79D1129D" w:rsidR="00410E80" w:rsidRPr="00AA26B9" w:rsidRDefault="00A72B72" w:rsidP="00645F39">
      <w:pPr>
        <w:tabs>
          <w:tab w:val="left" w:pos="540"/>
          <w:tab w:val="left" w:pos="569"/>
        </w:tabs>
        <w:jc w:val="both"/>
        <w:rPr>
          <w:sz w:val="22"/>
          <w:szCs w:val="22"/>
          <w:lang w:val="sr-Latn-ME"/>
        </w:rPr>
      </w:pPr>
      <w:r w:rsidRPr="00A74240">
        <w:rPr>
          <w:sz w:val="22"/>
          <w:szCs w:val="22"/>
          <w:lang w:val="sr-Latn-ME"/>
        </w:rPr>
        <w:t>Benzalkonijum hlorid može izazvati šištanje i poteškoće sa disanjem. Pacijenti koji imaju astmu imaju povećan rizik za ove neželjene reakcije.</w:t>
      </w:r>
    </w:p>
    <w:p w14:paraId="72FBBBDE" w14:textId="5C5A2C55" w:rsidR="00276CFF" w:rsidRPr="00AA26B9" w:rsidRDefault="00276CFF" w:rsidP="00645F39">
      <w:pPr>
        <w:tabs>
          <w:tab w:val="left" w:pos="540"/>
          <w:tab w:val="left" w:pos="569"/>
        </w:tabs>
        <w:jc w:val="both"/>
        <w:rPr>
          <w:sz w:val="22"/>
          <w:szCs w:val="22"/>
          <w:lang w:val="sr-Latn-ME"/>
        </w:rPr>
      </w:pPr>
    </w:p>
    <w:p w14:paraId="775B5E53" w14:textId="77777777" w:rsidR="00057E35" w:rsidRPr="00AA26B9" w:rsidRDefault="00057E35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073E9A41" w14:textId="79D9E4A9" w:rsidR="00411B4B" w:rsidRPr="00AA26B9" w:rsidRDefault="00411B4B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AA26B9">
        <w:rPr>
          <w:b/>
          <w:bCs/>
          <w:sz w:val="22"/>
          <w:szCs w:val="22"/>
          <w:lang w:val="sr-Latn-ME"/>
        </w:rPr>
        <w:t>4.5.</w:t>
      </w:r>
      <w:r w:rsidR="000D60CC" w:rsidRPr="00AA26B9">
        <w:rPr>
          <w:b/>
          <w:bCs/>
          <w:sz w:val="22"/>
          <w:szCs w:val="22"/>
          <w:lang w:val="sr-Latn-ME"/>
        </w:rPr>
        <w:tab/>
      </w:r>
      <w:r w:rsidRPr="00AA26B9">
        <w:rPr>
          <w:b/>
          <w:bCs/>
          <w:sz w:val="22"/>
          <w:szCs w:val="22"/>
          <w:lang w:val="sr-Latn-ME"/>
        </w:rPr>
        <w:t>Interakcije sa drugim ljekovima i druge vrste interakcija</w:t>
      </w:r>
    </w:p>
    <w:p w14:paraId="372619F6" w14:textId="4BBEC1DE" w:rsidR="00782210" w:rsidRPr="00AA26B9" w:rsidRDefault="00782210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</w:p>
    <w:p w14:paraId="102475B5" w14:textId="367FF6AF" w:rsidR="00782210" w:rsidRPr="00B949AE" w:rsidRDefault="00782210" w:rsidP="00B949AE">
      <w:pPr>
        <w:tabs>
          <w:tab w:val="left" w:pos="284"/>
          <w:tab w:val="left" w:pos="708"/>
        </w:tabs>
        <w:jc w:val="both"/>
        <w:rPr>
          <w:sz w:val="22"/>
          <w:szCs w:val="22"/>
          <w:lang w:val="sr-Latn-ME"/>
        </w:rPr>
      </w:pPr>
      <w:r w:rsidRPr="00AA26B9">
        <w:rPr>
          <w:sz w:val="22"/>
          <w:szCs w:val="22"/>
          <w:lang w:val="sr-Latn-ME"/>
        </w:rPr>
        <w:t>Iako interakcije l</w:t>
      </w:r>
      <w:r w:rsidR="004655ED" w:rsidRPr="00AA26B9">
        <w:rPr>
          <w:sz w:val="22"/>
          <w:szCs w:val="22"/>
          <w:lang w:val="sr-Latn-ME"/>
        </w:rPr>
        <w:t>ij</w:t>
      </w:r>
      <w:r w:rsidRPr="00AA26B9">
        <w:rPr>
          <w:sz w:val="22"/>
          <w:szCs w:val="22"/>
          <w:lang w:val="sr-Latn-ME"/>
        </w:rPr>
        <w:t xml:space="preserve">eka Spiolto Respimat sa drugim </w:t>
      </w:r>
      <w:r w:rsidR="0023704F" w:rsidRPr="00AA26B9">
        <w:rPr>
          <w:sz w:val="22"/>
          <w:szCs w:val="22"/>
          <w:lang w:val="sr-Latn-ME"/>
        </w:rPr>
        <w:t>ljekov</w:t>
      </w:r>
      <w:r w:rsidRPr="00AA26B9">
        <w:rPr>
          <w:sz w:val="22"/>
          <w:szCs w:val="22"/>
          <w:lang w:val="sr-Latn-ME"/>
        </w:rPr>
        <w:t xml:space="preserve">ima </w:t>
      </w:r>
      <w:r w:rsidRPr="00AA26B9">
        <w:rPr>
          <w:i/>
          <w:sz w:val="22"/>
          <w:szCs w:val="22"/>
          <w:lang w:val="sr-Latn-ME"/>
        </w:rPr>
        <w:t xml:space="preserve">in vivo </w:t>
      </w:r>
      <w:r w:rsidRPr="00AA26B9">
        <w:rPr>
          <w:sz w:val="22"/>
          <w:szCs w:val="22"/>
          <w:lang w:val="sr-Latn-ME"/>
        </w:rPr>
        <w:t>ni</w:t>
      </w:r>
      <w:r w:rsidR="00836256" w:rsidRPr="0016547D">
        <w:rPr>
          <w:sz w:val="22"/>
          <w:szCs w:val="22"/>
          <w:lang w:val="sr-Latn-ME"/>
        </w:rPr>
        <w:t>je</w:t>
      </w:r>
      <w:r w:rsidRPr="00B949AE">
        <w:rPr>
          <w:sz w:val="22"/>
          <w:szCs w:val="22"/>
          <w:lang w:val="sr-Latn-ME"/>
        </w:rPr>
        <w:t>su zvanično ispitivane, inhalacioni l</w:t>
      </w:r>
      <w:r w:rsidR="004655ED" w:rsidRPr="00B949AE">
        <w:rPr>
          <w:sz w:val="22"/>
          <w:szCs w:val="22"/>
          <w:lang w:val="sr-Latn-ME"/>
        </w:rPr>
        <w:t>ij</w:t>
      </w:r>
      <w:r w:rsidRPr="00B949AE">
        <w:rPr>
          <w:sz w:val="22"/>
          <w:szCs w:val="22"/>
          <w:lang w:val="sr-Latn-ME"/>
        </w:rPr>
        <w:t xml:space="preserve">ek Spiolto Respimat </w:t>
      </w:r>
      <w:r w:rsidR="00860410" w:rsidRPr="00B949AE">
        <w:rPr>
          <w:sz w:val="22"/>
          <w:szCs w:val="22"/>
          <w:lang w:val="sr-Latn-ME"/>
        </w:rPr>
        <w:t>primjen</w:t>
      </w:r>
      <w:r w:rsidRPr="00B949AE">
        <w:rPr>
          <w:sz w:val="22"/>
          <w:szCs w:val="22"/>
          <w:lang w:val="sr-Latn-ME"/>
        </w:rPr>
        <w:t xml:space="preserve">jivan je istovremeno sa drugim </w:t>
      </w:r>
      <w:r w:rsidR="0023704F" w:rsidRPr="00B949AE">
        <w:rPr>
          <w:sz w:val="22"/>
          <w:szCs w:val="22"/>
          <w:lang w:val="sr-Latn-ME"/>
        </w:rPr>
        <w:t>ljekov</w:t>
      </w:r>
      <w:r w:rsidRPr="00B949AE">
        <w:rPr>
          <w:sz w:val="22"/>
          <w:szCs w:val="22"/>
          <w:lang w:val="sr-Latn-ME"/>
        </w:rPr>
        <w:t>ima koji se koriste u l</w:t>
      </w:r>
      <w:r w:rsidR="004655ED" w:rsidRPr="00B949AE">
        <w:rPr>
          <w:sz w:val="22"/>
          <w:szCs w:val="22"/>
          <w:lang w:val="sr-Latn-ME"/>
        </w:rPr>
        <w:t>ij</w:t>
      </w:r>
      <w:r w:rsidRPr="00B949AE">
        <w:rPr>
          <w:sz w:val="22"/>
          <w:szCs w:val="22"/>
          <w:lang w:val="sr-Latn-ME"/>
        </w:rPr>
        <w:t>ečenju HOBP, što uključuje simpatomimetičke bronhodilatatore kratkog d</w:t>
      </w:r>
      <w:r w:rsidR="00346D77" w:rsidRPr="00B949AE">
        <w:rPr>
          <w:sz w:val="22"/>
          <w:szCs w:val="22"/>
          <w:lang w:val="sr-Latn-ME"/>
        </w:rPr>
        <w:t>j</w:t>
      </w:r>
      <w:r w:rsidRPr="00B949AE">
        <w:rPr>
          <w:sz w:val="22"/>
          <w:szCs w:val="22"/>
          <w:lang w:val="sr-Latn-ME"/>
        </w:rPr>
        <w:t xml:space="preserve">elovanja i inhalacione kortikosteroide bez kliničkog dokaza o interakcijama među </w:t>
      </w:r>
      <w:r w:rsidR="0023704F" w:rsidRPr="00B949AE">
        <w:rPr>
          <w:sz w:val="22"/>
          <w:szCs w:val="22"/>
          <w:lang w:val="sr-Latn-ME"/>
        </w:rPr>
        <w:t>ljekov</w:t>
      </w:r>
      <w:r w:rsidRPr="00B949AE">
        <w:rPr>
          <w:sz w:val="22"/>
          <w:szCs w:val="22"/>
          <w:lang w:val="sr-Latn-ME"/>
        </w:rPr>
        <w:t>ima.</w:t>
      </w:r>
    </w:p>
    <w:p w14:paraId="61C45C8C" w14:textId="77777777" w:rsidR="00782210" w:rsidRPr="00B949AE" w:rsidRDefault="00782210" w:rsidP="00B949AE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451F3EC0" w14:textId="1B367C6A" w:rsidR="00782210" w:rsidRPr="00B949AE" w:rsidRDefault="00782210" w:rsidP="00B949AE">
      <w:pPr>
        <w:keepNext/>
        <w:keepLines/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B949AE">
        <w:rPr>
          <w:sz w:val="22"/>
          <w:szCs w:val="22"/>
          <w:u w:val="single"/>
          <w:lang w:val="sr-Latn-ME"/>
        </w:rPr>
        <w:t xml:space="preserve">Antiholinergički </w:t>
      </w:r>
      <w:r w:rsidR="0023704F" w:rsidRPr="00B949AE">
        <w:rPr>
          <w:sz w:val="22"/>
          <w:szCs w:val="22"/>
          <w:u w:val="single"/>
          <w:lang w:val="sr-Latn-ME"/>
        </w:rPr>
        <w:t>ljekov</w:t>
      </w:r>
      <w:r w:rsidRPr="00B949AE">
        <w:rPr>
          <w:sz w:val="22"/>
          <w:szCs w:val="22"/>
          <w:u w:val="single"/>
          <w:lang w:val="sr-Latn-ME"/>
        </w:rPr>
        <w:t>i</w:t>
      </w:r>
    </w:p>
    <w:p w14:paraId="5AB7280F" w14:textId="08572C64" w:rsidR="00782210" w:rsidRPr="00B949AE" w:rsidRDefault="00782210" w:rsidP="00B949AE">
      <w:pPr>
        <w:keepNext/>
        <w:keepLines/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B949AE">
        <w:rPr>
          <w:sz w:val="22"/>
          <w:szCs w:val="22"/>
          <w:lang w:val="sr-Latn-ME"/>
        </w:rPr>
        <w:t xml:space="preserve">Istovremena </w:t>
      </w:r>
      <w:r w:rsidR="00860410" w:rsidRPr="00B949AE">
        <w:rPr>
          <w:sz w:val="22"/>
          <w:szCs w:val="22"/>
          <w:lang w:val="sr-Latn-ME"/>
        </w:rPr>
        <w:t>primjen</w:t>
      </w:r>
      <w:r w:rsidRPr="00B949AE">
        <w:rPr>
          <w:sz w:val="22"/>
          <w:szCs w:val="22"/>
          <w:lang w:val="sr-Latn-ME"/>
        </w:rPr>
        <w:t>a tiotropijum bromida, jedne od aktivnih supstanci l</w:t>
      </w:r>
      <w:r w:rsidR="00346D77" w:rsidRPr="00B949AE">
        <w:rPr>
          <w:sz w:val="22"/>
          <w:szCs w:val="22"/>
          <w:lang w:val="sr-Latn-ME"/>
        </w:rPr>
        <w:t>ij</w:t>
      </w:r>
      <w:r w:rsidRPr="00B949AE">
        <w:rPr>
          <w:sz w:val="22"/>
          <w:szCs w:val="22"/>
          <w:lang w:val="sr-Latn-ME"/>
        </w:rPr>
        <w:t xml:space="preserve">eka Spiolto Respimat, sa drugim antiholinergičkim </w:t>
      </w:r>
      <w:r w:rsidR="0023704F" w:rsidRPr="00B949AE">
        <w:rPr>
          <w:sz w:val="22"/>
          <w:szCs w:val="22"/>
          <w:lang w:val="sr-Latn-ME"/>
        </w:rPr>
        <w:t>ljekov</w:t>
      </w:r>
      <w:r w:rsidRPr="00B949AE">
        <w:rPr>
          <w:sz w:val="22"/>
          <w:szCs w:val="22"/>
          <w:lang w:val="sr-Latn-ME"/>
        </w:rPr>
        <w:t xml:space="preserve">ima nije ispitivana, i zato se ovakva </w:t>
      </w:r>
      <w:r w:rsidR="00860410" w:rsidRPr="00B949AE">
        <w:rPr>
          <w:sz w:val="22"/>
          <w:szCs w:val="22"/>
          <w:lang w:val="sr-Latn-ME"/>
        </w:rPr>
        <w:t>primjen</w:t>
      </w:r>
      <w:r w:rsidRPr="00B949AE">
        <w:rPr>
          <w:sz w:val="22"/>
          <w:szCs w:val="22"/>
          <w:lang w:val="sr-Latn-ME"/>
        </w:rPr>
        <w:t>a ne preporučuje.</w:t>
      </w:r>
    </w:p>
    <w:p w14:paraId="3F88BF43" w14:textId="77777777" w:rsidR="00782210" w:rsidRPr="00B949AE" w:rsidRDefault="00782210" w:rsidP="00B949AE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7C1E31D2" w14:textId="65753397" w:rsidR="00782210" w:rsidRPr="00B949AE" w:rsidRDefault="00782210" w:rsidP="00B949AE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B949AE">
        <w:rPr>
          <w:sz w:val="22"/>
          <w:szCs w:val="22"/>
          <w:u w:val="single"/>
          <w:lang w:val="sr-Latn-ME"/>
        </w:rPr>
        <w:t xml:space="preserve">Adrenergički </w:t>
      </w:r>
      <w:r w:rsidR="0023704F" w:rsidRPr="00B949AE">
        <w:rPr>
          <w:sz w:val="22"/>
          <w:szCs w:val="22"/>
          <w:u w:val="single"/>
          <w:lang w:val="sr-Latn-ME"/>
        </w:rPr>
        <w:t>ljekov</w:t>
      </w:r>
      <w:r w:rsidRPr="00B949AE">
        <w:rPr>
          <w:sz w:val="22"/>
          <w:szCs w:val="22"/>
          <w:u w:val="single"/>
          <w:lang w:val="sr-Latn-ME"/>
        </w:rPr>
        <w:t>i</w:t>
      </w:r>
    </w:p>
    <w:p w14:paraId="2D6A463E" w14:textId="2312E164" w:rsidR="00782210" w:rsidRPr="00B949AE" w:rsidRDefault="00782210" w:rsidP="00B949AE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B949AE">
        <w:rPr>
          <w:sz w:val="22"/>
          <w:szCs w:val="22"/>
          <w:lang w:val="sr-Latn-ME"/>
        </w:rPr>
        <w:t xml:space="preserve">Istovremena </w:t>
      </w:r>
      <w:r w:rsidR="00860410" w:rsidRPr="00B949AE">
        <w:rPr>
          <w:sz w:val="22"/>
          <w:szCs w:val="22"/>
          <w:lang w:val="sr-Latn-ME"/>
        </w:rPr>
        <w:t>primjen</w:t>
      </w:r>
      <w:r w:rsidRPr="00B949AE">
        <w:rPr>
          <w:sz w:val="22"/>
          <w:szCs w:val="22"/>
          <w:lang w:val="sr-Latn-ME"/>
        </w:rPr>
        <w:t xml:space="preserve">a drugih adrenergičkih </w:t>
      </w:r>
      <w:r w:rsidR="0023704F" w:rsidRPr="00B949AE">
        <w:rPr>
          <w:sz w:val="22"/>
          <w:szCs w:val="22"/>
          <w:lang w:val="sr-Latn-ME"/>
        </w:rPr>
        <w:t>ljekov</w:t>
      </w:r>
      <w:r w:rsidRPr="00B949AE">
        <w:rPr>
          <w:sz w:val="22"/>
          <w:szCs w:val="22"/>
          <w:lang w:val="sr-Latn-ME"/>
        </w:rPr>
        <w:t>a (u obliku monoterapije ili kao d</w:t>
      </w:r>
      <w:r w:rsidR="00346D77" w:rsidRPr="00B949AE">
        <w:rPr>
          <w:sz w:val="22"/>
          <w:szCs w:val="22"/>
          <w:lang w:val="sr-Latn-ME"/>
        </w:rPr>
        <w:t>i</w:t>
      </w:r>
      <w:r w:rsidRPr="00B949AE">
        <w:rPr>
          <w:sz w:val="22"/>
          <w:szCs w:val="22"/>
          <w:lang w:val="sr-Latn-ME"/>
        </w:rPr>
        <w:t>o kombinovane terapije) može potencirati neželjene efekte l</w:t>
      </w:r>
      <w:r w:rsidR="00346D77" w:rsidRPr="00B949AE">
        <w:rPr>
          <w:sz w:val="22"/>
          <w:szCs w:val="22"/>
          <w:lang w:val="sr-Latn-ME"/>
        </w:rPr>
        <w:t>ij</w:t>
      </w:r>
      <w:r w:rsidRPr="00B949AE">
        <w:rPr>
          <w:sz w:val="22"/>
          <w:szCs w:val="22"/>
          <w:lang w:val="sr-Latn-ME"/>
        </w:rPr>
        <w:t>eka Spiolto Respimat.</w:t>
      </w:r>
    </w:p>
    <w:p w14:paraId="6115833A" w14:textId="77777777" w:rsidR="00782210" w:rsidRPr="00B949AE" w:rsidRDefault="00782210" w:rsidP="00B949AE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11582596" w14:textId="77777777" w:rsidR="00782210" w:rsidRPr="00B949AE" w:rsidRDefault="00782210" w:rsidP="00B949AE">
      <w:pPr>
        <w:spacing w:before="20" w:after="20"/>
        <w:jc w:val="both"/>
        <w:rPr>
          <w:bCs/>
          <w:iCs/>
          <w:sz w:val="22"/>
          <w:szCs w:val="22"/>
          <w:u w:val="single"/>
          <w:lang w:val="sr-Latn-ME"/>
        </w:rPr>
      </w:pPr>
      <w:r w:rsidRPr="00B949AE">
        <w:rPr>
          <w:bCs/>
          <w:iCs/>
          <w:sz w:val="22"/>
          <w:szCs w:val="22"/>
          <w:u w:val="single"/>
          <w:lang w:val="sr-Latn-ME"/>
        </w:rPr>
        <w:t>Derivati ksantina, steroidi ili diuretici</w:t>
      </w:r>
    </w:p>
    <w:p w14:paraId="7DA692FA" w14:textId="4B2B963D" w:rsidR="00782210" w:rsidRPr="0084306F" w:rsidRDefault="00782210" w:rsidP="00B949AE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B949AE">
        <w:rPr>
          <w:sz w:val="22"/>
          <w:szCs w:val="22"/>
          <w:lang w:val="sr-Latn-ME"/>
        </w:rPr>
        <w:t>Istovremeno l</w:t>
      </w:r>
      <w:r w:rsidR="00D14F7D" w:rsidRPr="00B949AE">
        <w:rPr>
          <w:sz w:val="22"/>
          <w:szCs w:val="22"/>
          <w:lang w:val="sr-Latn-ME"/>
        </w:rPr>
        <w:t>ij</w:t>
      </w:r>
      <w:r w:rsidRPr="00B949AE">
        <w:rPr>
          <w:sz w:val="22"/>
          <w:szCs w:val="22"/>
          <w:lang w:val="sr-Latn-ME"/>
        </w:rPr>
        <w:t>ečenje sa derivatima ksantina, steroidima ili diureticima koji ne štede kalijum može potencirati hipokalemijske efekte adrenergičkih agonista (vid</w:t>
      </w:r>
      <w:r w:rsidR="00D14F7D" w:rsidRPr="00B949AE">
        <w:rPr>
          <w:sz w:val="22"/>
          <w:szCs w:val="22"/>
          <w:lang w:val="sr-Latn-ME"/>
        </w:rPr>
        <w:t>j</w:t>
      </w:r>
      <w:r w:rsidRPr="00B949AE">
        <w:rPr>
          <w:sz w:val="22"/>
          <w:szCs w:val="22"/>
          <w:lang w:val="sr-Latn-ME"/>
        </w:rPr>
        <w:t xml:space="preserve">eti </w:t>
      </w:r>
      <w:r w:rsidR="00836256" w:rsidRPr="0016547D">
        <w:rPr>
          <w:sz w:val="22"/>
          <w:szCs w:val="22"/>
          <w:lang w:val="sr-Latn-ME"/>
        </w:rPr>
        <w:t>dio</w:t>
      </w:r>
      <w:r w:rsidR="00836256" w:rsidRPr="0084306F">
        <w:rPr>
          <w:sz w:val="22"/>
          <w:szCs w:val="22"/>
          <w:lang w:val="sr-Latn-ME"/>
        </w:rPr>
        <w:t xml:space="preserve"> </w:t>
      </w:r>
      <w:r w:rsidRPr="0084306F">
        <w:rPr>
          <w:sz w:val="22"/>
          <w:szCs w:val="22"/>
          <w:lang w:val="sr-Latn-ME"/>
        </w:rPr>
        <w:t xml:space="preserve">4.4). </w:t>
      </w:r>
    </w:p>
    <w:p w14:paraId="7A617674" w14:textId="77777777" w:rsidR="00782210" w:rsidRPr="0084306F" w:rsidRDefault="00782210" w:rsidP="00B949AE">
      <w:pPr>
        <w:spacing w:before="20" w:after="20"/>
        <w:jc w:val="both"/>
        <w:rPr>
          <w:bCs/>
          <w:iCs/>
          <w:sz w:val="22"/>
          <w:szCs w:val="22"/>
          <w:u w:val="single"/>
          <w:lang w:val="sr-Latn-ME"/>
        </w:rPr>
      </w:pPr>
    </w:p>
    <w:p w14:paraId="080A473D" w14:textId="77777777" w:rsidR="00782210" w:rsidRPr="0084306F" w:rsidRDefault="00782210" w:rsidP="00B949AE">
      <w:pPr>
        <w:spacing w:before="20" w:after="20"/>
        <w:jc w:val="both"/>
        <w:rPr>
          <w:bCs/>
          <w:iCs/>
          <w:sz w:val="22"/>
          <w:szCs w:val="22"/>
          <w:u w:val="single"/>
          <w:lang w:val="sr-Latn-ME"/>
        </w:rPr>
      </w:pPr>
      <w:r w:rsidRPr="0084306F">
        <w:rPr>
          <w:bCs/>
          <w:iCs/>
          <w:sz w:val="22"/>
          <w:szCs w:val="22"/>
          <w:u w:val="single"/>
          <w:lang w:val="sr-Latn-ME"/>
        </w:rPr>
        <w:t>Beta-blokatori</w:t>
      </w:r>
    </w:p>
    <w:p w14:paraId="0D5BB5D2" w14:textId="2BC1D502" w:rsidR="00782210" w:rsidRPr="0084306F" w:rsidRDefault="00782210" w:rsidP="00B949AE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84306F">
        <w:rPr>
          <w:sz w:val="22"/>
          <w:szCs w:val="22"/>
          <w:lang w:val="sr-Latn-ME"/>
        </w:rPr>
        <w:t xml:space="preserve">Beta-adrenergički blokatori mogu oslabiti ili antagonizovati efekte olodaterola. Može se razmotriti </w:t>
      </w:r>
      <w:r w:rsidR="00860410" w:rsidRPr="0084306F">
        <w:rPr>
          <w:sz w:val="22"/>
          <w:szCs w:val="22"/>
          <w:lang w:val="sr-Latn-ME"/>
        </w:rPr>
        <w:t>primjen</w:t>
      </w:r>
      <w:r w:rsidRPr="0084306F">
        <w:rPr>
          <w:sz w:val="22"/>
          <w:szCs w:val="22"/>
          <w:lang w:val="sr-Latn-ME"/>
        </w:rPr>
        <w:t xml:space="preserve">a kardioselektivnih beta-blokatora, iako se oni moraju </w:t>
      </w:r>
      <w:r w:rsidR="00860410" w:rsidRPr="0084306F">
        <w:rPr>
          <w:sz w:val="22"/>
          <w:szCs w:val="22"/>
          <w:lang w:val="sr-Latn-ME"/>
        </w:rPr>
        <w:t>primjen</w:t>
      </w:r>
      <w:r w:rsidRPr="0084306F">
        <w:rPr>
          <w:sz w:val="22"/>
          <w:szCs w:val="22"/>
          <w:lang w:val="sr-Latn-ME"/>
        </w:rPr>
        <w:t>jivati sa oprezom.</w:t>
      </w:r>
    </w:p>
    <w:p w14:paraId="125AF7C8" w14:textId="77777777" w:rsidR="00782210" w:rsidRPr="0084306F" w:rsidRDefault="00782210" w:rsidP="00B949AE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46E079DD" w14:textId="622F891C" w:rsidR="00782210" w:rsidRPr="00995236" w:rsidRDefault="00782210" w:rsidP="00B949AE">
      <w:pPr>
        <w:spacing w:before="20" w:after="20"/>
        <w:jc w:val="both"/>
        <w:rPr>
          <w:bCs/>
          <w:iCs/>
          <w:sz w:val="22"/>
          <w:szCs w:val="22"/>
          <w:u w:val="single"/>
          <w:lang w:val="sr-Latn-ME"/>
        </w:rPr>
      </w:pPr>
      <w:r w:rsidRPr="0084306F">
        <w:rPr>
          <w:bCs/>
          <w:iCs/>
          <w:sz w:val="22"/>
          <w:szCs w:val="22"/>
          <w:u w:val="single"/>
          <w:lang w:val="sr-Latn-ME"/>
        </w:rPr>
        <w:lastRenderedPageBreak/>
        <w:t>MAO inhibitori i triciklič</w:t>
      </w:r>
      <w:r w:rsidR="00836256" w:rsidRPr="0016547D">
        <w:rPr>
          <w:bCs/>
          <w:iCs/>
          <w:sz w:val="22"/>
          <w:szCs w:val="22"/>
          <w:u w:val="single"/>
          <w:lang w:val="sr-Latn-ME"/>
        </w:rPr>
        <w:t>n</w:t>
      </w:r>
      <w:r w:rsidRPr="00995236">
        <w:rPr>
          <w:bCs/>
          <w:iCs/>
          <w:sz w:val="22"/>
          <w:szCs w:val="22"/>
          <w:u w:val="single"/>
          <w:lang w:val="sr-Latn-ME"/>
        </w:rPr>
        <w:t xml:space="preserve">i antidepresivi, </w:t>
      </w:r>
      <w:r w:rsidR="0023704F" w:rsidRPr="00995236">
        <w:rPr>
          <w:bCs/>
          <w:iCs/>
          <w:sz w:val="22"/>
          <w:szCs w:val="22"/>
          <w:u w:val="single"/>
          <w:lang w:val="sr-Latn-ME"/>
        </w:rPr>
        <w:t>ljekov</w:t>
      </w:r>
      <w:r w:rsidRPr="00995236">
        <w:rPr>
          <w:bCs/>
          <w:iCs/>
          <w:sz w:val="22"/>
          <w:szCs w:val="22"/>
          <w:u w:val="single"/>
          <w:lang w:val="sr-Latn-ME"/>
        </w:rPr>
        <w:t xml:space="preserve">i koji produžavaju QTc </w:t>
      </w:r>
    </w:p>
    <w:p w14:paraId="2CAFF4B2" w14:textId="54ABE70A" w:rsidR="00782210" w:rsidRPr="00995236" w:rsidRDefault="00782210" w:rsidP="00B949AE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995236">
        <w:rPr>
          <w:sz w:val="22"/>
          <w:szCs w:val="22"/>
          <w:lang w:val="sr-Latn-ME"/>
        </w:rPr>
        <w:t>Inhibitori monoamino</w:t>
      </w:r>
      <w:r w:rsidR="00406015" w:rsidRPr="0016547D">
        <w:rPr>
          <w:sz w:val="22"/>
          <w:szCs w:val="22"/>
          <w:lang w:val="sr-Latn-ME"/>
        </w:rPr>
        <w:t>o</w:t>
      </w:r>
      <w:r w:rsidRPr="0084306F">
        <w:rPr>
          <w:sz w:val="22"/>
          <w:szCs w:val="22"/>
          <w:lang w:val="sr-Latn-ME"/>
        </w:rPr>
        <w:t>ksidaze ili triciklič</w:t>
      </w:r>
      <w:r w:rsidR="00836256" w:rsidRPr="0016547D">
        <w:rPr>
          <w:sz w:val="22"/>
          <w:szCs w:val="22"/>
          <w:lang w:val="sr-Latn-ME"/>
        </w:rPr>
        <w:t>n</w:t>
      </w:r>
      <w:r w:rsidRPr="00995236">
        <w:rPr>
          <w:sz w:val="22"/>
          <w:szCs w:val="22"/>
          <w:lang w:val="sr-Latn-ME"/>
        </w:rPr>
        <w:t xml:space="preserve">i antidepresivi ili drugi </w:t>
      </w:r>
      <w:r w:rsidR="0023704F" w:rsidRPr="00995236">
        <w:rPr>
          <w:sz w:val="22"/>
          <w:szCs w:val="22"/>
          <w:lang w:val="sr-Latn-ME"/>
        </w:rPr>
        <w:t>ljekov</w:t>
      </w:r>
      <w:r w:rsidRPr="00995236">
        <w:rPr>
          <w:sz w:val="22"/>
          <w:szCs w:val="22"/>
          <w:lang w:val="sr-Latn-ME"/>
        </w:rPr>
        <w:t>i za koje se zna da produžuju QTc interval mogu potencirati dejstvo l</w:t>
      </w:r>
      <w:r w:rsidR="00D53EA4" w:rsidRPr="00995236">
        <w:rPr>
          <w:sz w:val="22"/>
          <w:szCs w:val="22"/>
          <w:lang w:val="sr-Latn-ME"/>
        </w:rPr>
        <w:t>ij</w:t>
      </w:r>
      <w:r w:rsidRPr="00995236">
        <w:rPr>
          <w:sz w:val="22"/>
          <w:szCs w:val="22"/>
          <w:lang w:val="sr-Latn-ME"/>
        </w:rPr>
        <w:t>eka Spiolto Respimat na kardiovaskularni sistem.</w:t>
      </w:r>
    </w:p>
    <w:p w14:paraId="754B093B" w14:textId="77777777" w:rsidR="00782210" w:rsidRPr="00995236" w:rsidRDefault="00782210" w:rsidP="00B949AE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5AAE21F4" w14:textId="4A02F06F" w:rsidR="00782210" w:rsidRPr="00995236" w:rsidRDefault="00782210" w:rsidP="00B949AE">
      <w:pPr>
        <w:keepNext/>
        <w:keepLines/>
        <w:tabs>
          <w:tab w:val="left" w:pos="284"/>
        </w:tabs>
        <w:jc w:val="both"/>
        <w:rPr>
          <w:sz w:val="22"/>
          <w:szCs w:val="22"/>
          <w:u w:val="single"/>
          <w:lang w:val="sr-Latn-ME"/>
        </w:rPr>
      </w:pPr>
      <w:r w:rsidRPr="00995236">
        <w:rPr>
          <w:sz w:val="22"/>
          <w:szCs w:val="22"/>
          <w:u w:val="single"/>
          <w:lang w:val="sr-Latn-ME"/>
        </w:rPr>
        <w:t xml:space="preserve">Farmakokinetičke interakcije među </w:t>
      </w:r>
      <w:r w:rsidR="0023704F" w:rsidRPr="00995236">
        <w:rPr>
          <w:sz w:val="22"/>
          <w:szCs w:val="22"/>
          <w:u w:val="single"/>
          <w:lang w:val="sr-Latn-ME"/>
        </w:rPr>
        <w:t>ljekov</w:t>
      </w:r>
      <w:r w:rsidRPr="00995236">
        <w:rPr>
          <w:sz w:val="22"/>
          <w:szCs w:val="22"/>
          <w:u w:val="single"/>
          <w:lang w:val="sr-Latn-ME"/>
        </w:rPr>
        <w:t>ima</w:t>
      </w:r>
    </w:p>
    <w:p w14:paraId="655981DA" w14:textId="195F5171" w:rsidR="00782210" w:rsidRPr="001F53A3" w:rsidRDefault="00782210" w:rsidP="00B949AE">
      <w:pPr>
        <w:keepNext/>
        <w:keepLines/>
        <w:tabs>
          <w:tab w:val="left" w:pos="284"/>
        </w:tabs>
        <w:jc w:val="both"/>
        <w:rPr>
          <w:iCs/>
          <w:sz w:val="22"/>
          <w:szCs w:val="22"/>
          <w:lang w:val="sr-Latn-ME"/>
        </w:rPr>
      </w:pPr>
      <w:r w:rsidRPr="00995236">
        <w:rPr>
          <w:iCs/>
          <w:sz w:val="22"/>
          <w:szCs w:val="22"/>
          <w:lang w:val="sr-Latn-ME"/>
        </w:rPr>
        <w:t>Nije prim</w:t>
      </w:r>
      <w:r w:rsidR="00836256" w:rsidRPr="0016547D">
        <w:rPr>
          <w:iCs/>
          <w:sz w:val="22"/>
          <w:szCs w:val="22"/>
          <w:lang w:val="sr-Latn-ME"/>
        </w:rPr>
        <w:t>i</w:t>
      </w:r>
      <w:r w:rsidR="00BB1C57" w:rsidRPr="001F53A3">
        <w:rPr>
          <w:iCs/>
          <w:sz w:val="22"/>
          <w:szCs w:val="22"/>
          <w:lang w:val="sr-Latn-ME"/>
        </w:rPr>
        <w:t>j</w:t>
      </w:r>
      <w:r w:rsidRPr="001F53A3">
        <w:rPr>
          <w:iCs/>
          <w:sz w:val="22"/>
          <w:szCs w:val="22"/>
          <w:lang w:val="sr-Latn-ME"/>
        </w:rPr>
        <w:t xml:space="preserve">ećen relevantan uticaj na sistemsku raspoloživost olodaterola u ispitivanjima interakcija među </w:t>
      </w:r>
      <w:r w:rsidR="0023704F" w:rsidRPr="001F53A3">
        <w:rPr>
          <w:iCs/>
          <w:sz w:val="22"/>
          <w:szCs w:val="22"/>
          <w:lang w:val="sr-Latn-ME"/>
        </w:rPr>
        <w:t>ljekov</w:t>
      </w:r>
      <w:r w:rsidRPr="001F53A3">
        <w:rPr>
          <w:iCs/>
          <w:sz w:val="22"/>
          <w:szCs w:val="22"/>
          <w:lang w:val="sr-Latn-ME"/>
        </w:rPr>
        <w:t xml:space="preserve">ima uz istovremenu </w:t>
      </w:r>
      <w:r w:rsidR="00860410" w:rsidRPr="001F53A3">
        <w:rPr>
          <w:iCs/>
          <w:sz w:val="22"/>
          <w:szCs w:val="22"/>
          <w:lang w:val="sr-Latn-ME"/>
        </w:rPr>
        <w:t>primjen</w:t>
      </w:r>
      <w:r w:rsidRPr="001F53A3">
        <w:rPr>
          <w:iCs/>
          <w:sz w:val="22"/>
          <w:szCs w:val="22"/>
          <w:lang w:val="sr-Latn-ME"/>
        </w:rPr>
        <w:t>u sa flukonazolom, koji je bio korišćen kao model inhibitora CYP2C9. </w:t>
      </w:r>
    </w:p>
    <w:p w14:paraId="35D77DD5" w14:textId="77777777" w:rsidR="00782210" w:rsidRPr="001F53A3" w:rsidRDefault="00782210" w:rsidP="00B949AE">
      <w:pPr>
        <w:tabs>
          <w:tab w:val="left" w:pos="284"/>
        </w:tabs>
        <w:jc w:val="both"/>
        <w:rPr>
          <w:iCs/>
          <w:sz w:val="22"/>
          <w:szCs w:val="22"/>
          <w:lang w:val="sr-Latn-ME"/>
        </w:rPr>
      </w:pPr>
    </w:p>
    <w:p w14:paraId="1DA58293" w14:textId="762977A6" w:rsidR="00B0279D" w:rsidRPr="001F53A3" w:rsidRDefault="00B0279D" w:rsidP="00B949AE">
      <w:pPr>
        <w:tabs>
          <w:tab w:val="left" w:pos="284"/>
        </w:tabs>
        <w:jc w:val="both"/>
        <w:rPr>
          <w:iCs/>
          <w:sz w:val="22"/>
          <w:szCs w:val="22"/>
          <w:lang w:val="sr-Latn-ME"/>
        </w:rPr>
      </w:pPr>
      <w:r w:rsidRPr="001F53A3">
        <w:rPr>
          <w:iCs/>
          <w:sz w:val="22"/>
          <w:szCs w:val="22"/>
          <w:lang w:val="sr-Latn-ME"/>
        </w:rPr>
        <w:t xml:space="preserve">Istovremena </w:t>
      </w:r>
      <w:r w:rsidR="00860410" w:rsidRPr="001F53A3">
        <w:rPr>
          <w:iCs/>
          <w:sz w:val="22"/>
          <w:szCs w:val="22"/>
          <w:lang w:val="sr-Latn-ME"/>
        </w:rPr>
        <w:t>primjen</w:t>
      </w:r>
      <w:r w:rsidRPr="001F53A3">
        <w:rPr>
          <w:iCs/>
          <w:sz w:val="22"/>
          <w:szCs w:val="22"/>
          <w:lang w:val="sr-Latn-ME"/>
        </w:rPr>
        <w:t>a ketokonazola kao snažnog P-gp i CYP3A4 inhibitora povećala je sistemsku raspoloživost olodaterola za oko 70%. Nije potrebno podešavanje doze l</w:t>
      </w:r>
      <w:r w:rsidR="00BB1C57" w:rsidRPr="001F53A3">
        <w:rPr>
          <w:iCs/>
          <w:sz w:val="22"/>
          <w:szCs w:val="22"/>
          <w:lang w:val="sr-Latn-ME"/>
        </w:rPr>
        <w:t>ij</w:t>
      </w:r>
      <w:r w:rsidRPr="001F53A3">
        <w:rPr>
          <w:iCs/>
          <w:sz w:val="22"/>
          <w:szCs w:val="22"/>
          <w:lang w:val="sr-Latn-ME"/>
        </w:rPr>
        <w:t>eka Spiolto Respimat.</w:t>
      </w:r>
    </w:p>
    <w:p w14:paraId="718F0AE8" w14:textId="77777777" w:rsidR="00B0279D" w:rsidRPr="001F53A3" w:rsidRDefault="00B0279D" w:rsidP="00B949AE">
      <w:pPr>
        <w:tabs>
          <w:tab w:val="left" w:pos="284"/>
          <w:tab w:val="center" w:pos="1333"/>
        </w:tabs>
        <w:jc w:val="both"/>
        <w:rPr>
          <w:sz w:val="22"/>
          <w:szCs w:val="22"/>
          <w:lang w:val="sr-Latn-ME"/>
        </w:rPr>
      </w:pPr>
    </w:p>
    <w:p w14:paraId="702030C5" w14:textId="2781362C" w:rsidR="00782210" w:rsidRPr="001F53A3" w:rsidRDefault="00B0279D" w:rsidP="00B949AE">
      <w:pPr>
        <w:tabs>
          <w:tab w:val="left" w:pos="284"/>
        </w:tabs>
        <w:jc w:val="both"/>
        <w:rPr>
          <w:b/>
          <w:strike/>
          <w:sz w:val="22"/>
          <w:szCs w:val="22"/>
          <w:lang w:val="sr-Latn-ME"/>
        </w:rPr>
      </w:pPr>
      <w:r w:rsidRPr="001F53A3">
        <w:rPr>
          <w:i/>
          <w:iCs/>
          <w:sz w:val="22"/>
          <w:szCs w:val="22"/>
          <w:lang w:val="sr-Latn-ME"/>
        </w:rPr>
        <w:t>In vitro</w:t>
      </w:r>
      <w:r w:rsidRPr="001F53A3">
        <w:rPr>
          <w:iCs/>
          <w:sz w:val="22"/>
          <w:szCs w:val="22"/>
          <w:lang w:val="sr-Latn-ME"/>
        </w:rPr>
        <w:t xml:space="preserve"> ispitivanja su pokazala da olodaterol ne inhibira CYP enzime ni transportere </w:t>
      </w:r>
      <w:r w:rsidR="0023704F" w:rsidRPr="001F53A3">
        <w:rPr>
          <w:iCs/>
          <w:sz w:val="22"/>
          <w:szCs w:val="22"/>
          <w:lang w:val="sr-Latn-ME"/>
        </w:rPr>
        <w:t>ljekov</w:t>
      </w:r>
      <w:r w:rsidRPr="001F53A3">
        <w:rPr>
          <w:iCs/>
          <w:sz w:val="22"/>
          <w:szCs w:val="22"/>
          <w:lang w:val="sr-Latn-ME"/>
        </w:rPr>
        <w:t>a pri koncentracijama u plazmi koje se postižu u kliničkoj praksi.</w:t>
      </w:r>
    </w:p>
    <w:p w14:paraId="07B06C16" w14:textId="77777777" w:rsidR="0072020E" w:rsidRPr="001F53A3" w:rsidRDefault="0072020E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162F2B83" w14:textId="77777777" w:rsidR="0072020E" w:rsidRPr="001F53A3" w:rsidRDefault="0072020E" w:rsidP="00480FB1">
      <w:pPr>
        <w:tabs>
          <w:tab w:val="left" w:pos="540"/>
          <w:tab w:val="left" w:pos="569"/>
        </w:tabs>
        <w:rPr>
          <w:b/>
          <w:sz w:val="22"/>
          <w:szCs w:val="22"/>
          <w:lang w:val="sr-Latn-ME"/>
        </w:rPr>
      </w:pPr>
      <w:r w:rsidRPr="001F53A3">
        <w:rPr>
          <w:b/>
          <w:bCs/>
          <w:sz w:val="22"/>
          <w:szCs w:val="22"/>
          <w:lang w:val="sr-Latn-ME"/>
        </w:rPr>
        <w:t xml:space="preserve">4.6. </w:t>
      </w:r>
      <w:r w:rsidR="00480FB1" w:rsidRPr="001F53A3">
        <w:rPr>
          <w:b/>
          <w:bCs/>
          <w:sz w:val="22"/>
          <w:szCs w:val="22"/>
          <w:lang w:val="sr-Latn-ME"/>
        </w:rPr>
        <w:tab/>
      </w:r>
      <w:r w:rsidR="006D20A5" w:rsidRPr="001F53A3">
        <w:rPr>
          <w:b/>
          <w:sz w:val="22"/>
          <w:szCs w:val="22"/>
          <w:lang w:val="sr-Latn-ME"/>
        </w:rPr>
        <w:t>Plodnost, trudnoća i dojenje</w:t>
      </w:r>
    </w:p>
    <w:p w14:paraId="2AA4F7D0" w14:textId="77777777" w:rsidR="002031B3" w:rsidRPr="001F53A3" w:rsidRDefault="002031B3" w:rsidP="00480FB1">
      <w:pPr>
        <w:tabs>
          <w:tab w:val="left" w:pos="540"/>
          <w:tab w:val="left" w:pos="569"/>
        </w:tabs>
        <w:rPr>
          <w:sz w:val="22"/>
          <w:szCs w:val="22"/>
          <w:u w:val="single"/>
          <w:lang w:val="sr-Latn-ME"/>
        </w:rPr>
      </w:pPr>
    </w:p>
    <w:p w14:paraId="15C3BB62" w14:textId="035117D6" w:rsidR="002031B3" w:rsidRPr="001F53A3" w:rsidRDefault="002031B3" w:rsidP="00F27498">
      <w:pPr>
        <w:tabs>
          <w:tab w:val="left" w:pos="540"/>
          <w:tab w:val="left" w:pos="569"/>
        </w:tabs>
        <w:jc w:val="both"/>
        <w:rPr>
          <w:sz w:val="22"/>
          <w:szCs w:val="22"/>
          <w:u w:val="single"/>
          <w:lang w:val="sr-Latn-ME"/>
        </w:rPr>
      </w:pPr>
      <w:r w:rsidRPr="001F53A3">
        <w:rPr>
          <w:sz w:val="22"/>
          <w:szCs w:val="22"/>
          <w:u w:val="single"/>
          <w:lang w:val="sr-Latn-ME"/>
        </w:rPr>
        <w:t>Plodnost</w:t>
      </w:r>
    </w:p>
    <w:p w14:paraId="10F869C2" w14:textId="2E95B31D" w:rsidR="002031B3" w:rsidRPr="001F53A3" w:rsidRDefault="002031B3" w:rsidP="00F27498">
      <w:pPr>
        <w:tabs>
          <w:tab w:val="left" w:pos="540"/>
          <w:tab w:val="left" w:pos="569"/>
        </w:tabs>
        <w:jc w:val="both"/>
        <w:rPr>
          <w:sz w:val="22"/>
          <w:szCs w:val="22"/>
          <w:u w:val="single"/>
          <w:lang w:val="sr-Latn-ME"/>
        </w:rPr>
      </w:pPr>
    </w:p>
    <w:p w14:paraId="12B5A3FA" w14:textId="51EFD9F7" w:rsidR="002A6389" w:rsidRPr="00F27498" w:rsidRDefault="002A6389" w:rsidP="00F27498">
      <w:pPr>
        <w:tabs>
          <w:tab w:val="left" w:pos="540"/>
          <w:tab w:val="left" w:pos="569"/>
        </w:tabs>
        <w:jc w:val="both"/>
        <w:rPr>
          <w:sz w:val="22"/>
          <w:szCs w:val="22"/>
          <w:lang w:val="sr-Latn-ME"/>
        </w:rPr>
      </w:pPr>
      <w:r w:rsidRPr="001F53A3">
        <w:rPr>
          <w:sz w:val="22"/>
          <w:szCs w:val="22"/>
          <w:lang w:val="sr-Latn-ME"/>
        </w:rPr>
        <w:t>Ni</w:t>
      </w:r>
      <w:r w:rsidR="00836256" w:rsidRPr="0016547D">
        <w:rPr>
          <w:sz w:val="22"/>
          <w:szCs w:val="22"/>
          <w:lang w:val="sr-Latn-ME"/>
        </w:rPr>
        <w:t>je</w:t>
      </w:r>
      <w:r w:rsidRPr="00F27498">
        <w:rPr>
          <w:sz w:val="22"/>
          <w:szCs w:val="22"/>
          <w:lang w:val="sr-Latn-ME"/>
        </w:rPr>
        <w:t>su dostupni klinički podaci o uticaju tiotropijuma i olodaterola, ili kombinacije ob</w:t>
      </w:r>
      <w:r w:rsidR="00C12D06" w:rsidRPr="00F27498">
        <w:rPr>
          <w:sz w:val="22"/>
          <w:szCs w:val="22"/>
          <w:lang w:val="sr-Latn-ME"/>
        </w:rPr>
        <w:t>j</w:t>
      </w:r>
      <w:r w:rsidRPr="00F27498">
        <w:rPr>
          <w:sz w:val="22"/>
          <w:szCs w:val="22"/>
          <w:lang w:val="sr-Latn-ME"/>
        </w:rPr>
        <w:t>e komponente na plodnost. Pretklinička ispitivanja sprovedena sa pojedinačnim komponentama tiotropijuma ili olodaterola ni</w:t>
      </w:r>
      <w:r w:rsidR="00836256" w:rsidRPr="0016547D">
        <w:rPr>
          <w:sz w:val="22"/>
          <w:szCs w:val="22"/>
          <w:lang w:val="sr-Latn-ME"/>
        </w:rPr>
        <w:t>je</w:t>
      </w:r>
      <w:r w:rsidRPr="00F27498">
        <w:rPr>
          <w:sz w:val="22"/>
          <w:szCs w:val="22"/>
          <w:lang w:val="sr-Latn-ME"/>
        </w:rPr>
        <w:t>su pokazala nijednu naznaku štetnog uticaja na plodnost (vid</w:t>
      </w:r>
      <w:r w:rsidR="00C12D06" w:rsidRPr="00F27498">
        <w:rPr>
          <w:sz w:val="22"/>
          <w:szCs w:val="22"/>
          <w:lang w:val="sr-Latn-ME"/>
        </w:rPr>
        <w:t>j</w:t>
      </w:r>
      <w:r w:rsidRPr="00F27498">
        <w:rPr>
          <w:sz w:val="22"/>
          <w:szCs w:val="22"/>
          <w:lang w:val="sr-Latn-ME"/>
        </w:rPr>
        <w:t xml:space="preserve">eti </w:t>
      </w:r>
      <w:r w:rsidR="00836256" w:rsidRPr="0016547D">
        <w:rPr>
          <w:sz w:val="22"/>
          <w:szCs w:val="22"/>
          <w:lang w:val="sr-Latn-ME"/>
        </w:rPr>
        <w:t>dio</w:t>
      </w:r>
      <w:r w:rsidR="00836256" w:rsidRPr="00F27498">
        <w:rPr>
          <w:sz w:val="22"/>
          <w:szCs w:val="22"/>
          <w:lang w:val="sr-Latn-ME"/>
        </w:rPr>
        <w:t xml:space="preserve"> </w:t>
      </w:r>
      <w:r w:rsidRPr="00F27498">
        <w:rPr>
          <w:sz w:val="22"/>
          <w:szCs w:val="22"/>
          <w:lang w:val="sr-Latn-ME"/>
        </w:rPr>
        <w:t>5.3).</w:t>
      </w:r>
    </w:p>
    <w:p w14:paraId="40053A46" w14:textId="77777777" w:rsidR="00227D20" w:rsidRPr="00F27498" w:rsidRDefault="00227D20" w:rsidP="00F27498">
      <w:pPr>
        <w:tabs>
          <w:tab w:val="left" w:pos="540"/>
          <w:tab w:val="left" w:pos="569"/>
        </w:tabs>
        <w:jc w:val="both"/>
        <w:rPr>
          <w:sz w:val="22"/>
          <w:szCs w:val="22"/>
          <w:u w:val="single"/>
          <w:lang w:val="sr-Latn-ME"/>
        </w:rPr>
      </w:pPr>
    </w:p>
    <w:p w14:paraId="24FDF213" w14:textId="1BA61F4A" w:rsidR="007A3ECB" w:rsidRPr="00F27498" w:rsidRDefault="007A3ECB" w:rsidP="00F27498">
      <w:pPr>
        <w:tabs>
          <w:tab w:val="left" w:pos="540"/>
          <w:tab w:val="left" w:pos="569"/>
        </w:tabs>
        <w:jc w:val="both"/>
        <w:rPr>
          <w:sz w:val="22"/>
          <w:szCs w:val="22"/>
          <w:u w:val="single"/>
          <w:lang w:val="sr-Latn-ME"/>
        </w:rPr>
      </w:pPr>
      <w:r w:rsidRPr="00F27498">
        <w:rPr>
          <w:sz w:val="22"/>
          <w:szCs w:val="22"/>
          <w:u w:val="single"/>
          <w:lang w:val="sr-Latn-ME"/>
        </w:rPr>
        <w:t>Trudnoća</w:t>
      </w:r>
    </w:p>
    <w:p w14:paraId="4F0B0E08" w14:textId="762632ED" w:rsidR="00227D20" w:rsidRPr="00F27498" w:rsidRDefault="00227D20" w:rsidP="00F27498">
      <w:pPr>
        <w:tabs>
          <w:tab w:val="left" w:pos="540"/>
          <w:tab w:val="left" w:pos="569"/>
        </w:tabs>
        <w:jc w:val="both"/>
        <w:rPr>
          <w:sz w:val="22"/>
          <w:szCs w:val="22"/>
          <w:u w:val="single"/>
          <w:lang w:val="sr-Latn-ME"/>
        </w:rPr>
      </w:pPr>
    </w:p>
    <w:p w14:paraId="1DE73187" w14:textId="77777777" w:rsidR="00227D20" w:rsidRPr="00F27498" w:rsidRDefault="00227D20" w:rsidP="00F27498">
      <w:pPr>
        <w:tabs>
          <w:tab w:val="left" w:pos="284"/>
        </w:tabs>
        <w:jc w:val="both"/>
        <w:rPr>
          <w:sz w:val="22"/>
          <w:szCs w:val="22"/>
          <w:u w:val="single"/>
          <w:lang w:val="sr-Latn-ME"/>
        </w:rPr>
      </w:pPr>
      <w:r w:rsidRPr="00F27498">
        <w:rPr>
          <w:i/>
          <w:sz w:val="22"/>
          <w:szCs w:val="22"/>
          <w:u w:val="single"/>
          <w:lang w:val="sr-Latn-ME"/>
        </w:rPr>
        <w:t>Tiotropijum</w:t>
      </w:r>
    </w:p>
    <w:p w14:paraId="4963C94E" w14:textId="36C43357" w:rsidR="00227D20" w:rsidRPr="00D62739" w:rsidRDefault="00227D20" w:rsidP="00F27498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F27498">
        <w:rPr>
          <w:sz w:val="22"/>
          <w:szCs w:val="22"/>
          <w:lang w:val="sr-Latn-ME"/>
        </w:rPr>
        <w:t xml:space="preserve">Postoji vrlo ograničen broj podataka o </w:t>
      </w:r>
      <w:r w:rsidR="00860410" w:rsidRPr="00F27498">
        <w:rPr>
          <w:sz w:val="22"/>
          <w:szCs w:val="22"/>
          <w:lang w:val="sr-Latn-ME"/>
        </w:rPr>
        <w:t>primjen</w:t>
      </w:r>
      <w:r w:rsidRPr="00F27498">
        <w:rPr>
          <w:sz w:val="22"/>
          <w:szCs w:val="22"/>
          <w:lang w:val="sr-Latn-ME"/>
        </w:rPr>
        <w:t>i tiotropijuma kod trudnica. Ispitivanja na životinjama ne ukazuju na direktne ili indirektne štetne efekte u pogledu reproduktivne toksičnosti pri klinički značajnim dozama (vid</w:t>
      </w:r>
      <w:r w:rsidR="00826C01" w:rsidRPr="00F27498">
        <w:rPr>
          <w:sz w:val="22"/>
          <w:szCs w:val="22"/>
          <w:lang w:val="sr-Latn-ME"/>
        </w:rPr>
        <w:t>j</w:t>
      </w:r>
      <w:r w:rsidRPr="00F27498">
        <w:rPr>
          <w:sz w:val="22"/>
          <w:szCs w:val="22"/>
          <w:lang w:val="sr-Latn-ME"/>
        </w:rPr>
        <w:t xml:space="preserve">eti </w:t>
      </w:r>
      <w:r w:rsidR="00836256" w:rsidRPr="0016547D">
        <w:rPr>
          <w:sz w:val="22"/>
          <w:szCs w:val="22"/>
          <w:lang w:val="sr-Latn-ME"/>
        </w:rPr>
        <w:t>dio</w:t>
      </w:r>
      <w:r w:rsidR="00836256" w:rsidRPr="00D62739">
        <w:rPr>
          <w:sz w:val="22"/>
          <w:szCs w:val="22"/>
          <w:lang w:val="sr-Latn-ME"/>
        </w:rPr>
        <w:t xml:space="preserve"> </w:t>
      </w:r>
      <w:r w:rsidRPr="00D62739">
        <w:rPr>
          <w:sz w:val="22"/>
          <w:szCs w:val="22"/>
          <w:lang w:val="sr-Latn-ME"/>
        </w:rPr>
        <w:t xml:space="preserve">5.3). </w:t>
      </w:r>
    </w:p>
    <w:p w14:paraId="142E9732" w14:textId="77777777" w:rsidR="00227D20" w:rsidRPr="00D62739" w:rsidRDefault="00227D20" w:rsidP="00F27498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5A6B152E" w14:textId="77777777" w:rsidR="00227D20" w:rsidRPr="00D62739" w:rsidRDefault="00227D20" w:rsidP="00F27498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D62739">
        <w:rPr>
          <w:i/>
          <w:sz w:val="22"/>
          <w:szCs w:val="22"/>
          <w:u w:val="single"/>
          <w:lang w:val="sr-Latn-ME"/>
        </w:rPr>
        <w:t>Olodaterol</w:t>
      </w:r>
    </w:p>
    <w:p w14:paraId="59187281" w14:textId="181E7EE9" w:rsidR="00227D20" w:rsidRPr="00D62739" w:rsidRDefault="00227D20" w:rsidP="00F27498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D62739">
        <w:rPr>
          <w:sz w:val="22"/>
          <w:szCs w:val="22"/>
          <w:lang w:val="sr-Latn-ME"/>
        </w:rPr>
        <w:t>Ni</w:t>
      </w:r>
      <w:r w:rsidR="00836256" w:rsidRPr="0016547D">
        <w:rPr>
          <w:sz w:val="22"/>
          <w:szCs w:val="22"/>
          <w:lang w:val="sr-Latn-ME"/>
        </w:rPr>
        <w:t>je</w:t>
      </w:r>
      <w:r w:rsidRPr="00D62739">
        <w:rPr>
          <w:sz w:val="22"/>
          <w:szCs w:val="22"/>
          <w:lang w:val="sr-Latn-ME"/>
        </w:rPr>
        <w:t xml:space="preserve">su dostupni klinički podaci o </w:t>
      </w:r>
      <w:r w:rsidR="00860410" w:rsidRPr="00D62739">
        <w:rPr>
          <w:sz w:val="22"/>
          <w:szCs w:val="22"/>
          <w:lang w:val="sr-Latn-ME"/>
        </w:rPr>
        <w:t>primjen</w:t>
      </w:r>
      <w:r w:rsidRPr="00D62739">
        <w:rPr>
          <w:sz w:val="22"/>
          <w:szCs w:val="22"/>
          <w:lang w:val="sr-Latn-ME"/>
        </w:rPr>
        <w:t>i olodaterola u trudnoći. Pretklinički podaci za olodaterol otkrili su efekte koji su tipični za beta-adrenergičke agoniste pri visokim višestrukim terapijskim dozama (vid</w:t>
      </w:r>
      <w:r w:rsidR="003D3267" w:rsidRPr="00D62739">
        <w:rPr>
          <w:sz w:val="22"/>
          <w:szCs w:val="22"/>
          <w:lang w:val="sr-Latn-ME"/>
        </w:rPr>
        <w:t>j</w:t>
      </w:r>
      <w:r w:rsidRPr="00D62739">
        <w:rPr>
          <w:sz w:val="22"/>
          <w:szCs w:val="22"/>
          <w:lang w:val="sr-Latn-ME"/>
        </w:rPr>
        <w:t xml:space="preserve">eti </w:t>
      </w:r>
      <w:r w:rsidR="00836256" w:rsidRPr="0016547D">
        <w:rPr>
          <w:sz w:val="22"/>
          <w:szCs w:val="22"/>
          <w:lang w:val="sr-Latn-ME"/>
        </w:rPr>
        <w:t>dio</w:t>
      </w:r>
      <w:r w:rsidR="00836256" w:rsidRPr="00D62739">
        <w:rPr>
          <w:sz w:val="22"/>
          <w:szCs w:val="22"/>
          <w:lang w:val="sr-Latn-ME"/>
        </w:rPr>
        <w:t xml:space="preserve"> </w:t>
      </w:r>
      <w:r w:rsidRPr="00D62739">
        <w:rPr>
          <w:sz w:val="22"/>
          <w:szCs w:val="22"/>
          <w:lang w:val="sr-Latn-ME"/>
        </w:rPr>
        <w:t>5.3).</w:t>
      </w:r>
    </w:p>
    <w:p w14:paraId="19EDB52D" w14:textId="77777777" w:rsidR="00227D20" w:rsidRPr="00D62739" w:rsidRDefault="00227D20" w:rsidP="00F27498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4F4C51EB" w14:textId="3C29F26E" w:rsidR="00227D20" w:rsidRPr="00D62739" w:rsidRDefault="00227D20" w:rsidP="00F27498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D62739">
        <w:rPr>
          <w:sz w:val="22"/>
          <w:szCs w:val="22"/>
          <w:lang w:val="sr-Latn-ME"/>
        </w:rPr>
        <w:t>Kao m</w:t>
      </w:r>
      <w:r w:rsidR="00DE461B" w:rsidRPr="00D62739">
        <w:rPr>
          <w:sz w:val="22"/>
          <w:szCs w:val="22"/>
          <w:lang w:val="sr-Latn-ME"/>
        </w:rPr>
        <w:t>j</w:t>
      </w:r>
      <w:r w:rsidRPr="00D62739">
        <w:rPr>
          <w:sz w:val="22"/>
          <w:szCs w:val="22"/>
          <w:lang w:val="sr-Latn-ME"/>
        </w:rPr>
        <w:t>era opreza, preporučuje se izb</w:t>
      </w:r>
      <w:r w:rsidR="00DE461B" w:rsidRPr="00D62739">
        <w:rPr>
          <w:sz w:val="22"/>
          <w:szCs w:val="22"/>
          <w:lang w:val="sr-Latn-ME"/>
        </w:rPr>
        <w:t>j</w:t>
      </w:r>
      <w:r w:rsidRPr="00D62739">
        <w:rPr>
          <w:sz w:val="22"/>
          <w:szCs w:val="22"/>
          <w:lang w:val="sr-Latn-ME"/>
        </w:rPr>
        <w:t xml:space="preserve">egavanje </w:t>
      </w:r>
      <w:r w:rsidR="00860410" w:rsidRPr="00D62739">
        <w:rPr>
          <w:sz w:val="22"/>
          <w:szCs w:val="22"/>
          <w:lang w:val="sr-Latn-ME"/>
        </w:rPr>
        <w:t>primjen</w:t>
      </w:r>
      <w:r w:rsidRPr="00D62739">
        <w:rPr>
          <w:sz w:val="22"/>
          <w:szCs w:val="22"/>
          <w:lang w:val="sr-Latn-ME"/>
        </w:rPr>
        <w:t>e l</w:t>
      </w:r>
      <w:r w:rsidR="00DE461B" w:rsidRPr="00D62739">
        <w:rPr>
          <w:sz w:val="22"/>
          <w:szCs w:val="22"/>
          <w:lang w:val="sr-Latn-ME"/>
        </w:rPr>
        <w:t>ij</w:t>
      </w:r>
      <w:r w:rsidRPr="00D62739">
        <w:rPr>
          <w:sz w:val="22"/>
          <w:szCs w:val="22"/>
          <w:lang w:val="sr-Latn-ME"/>
        </w:rPr>
        <w:t>eka Spiolto Respimat tokom trudnoće.</w:t>
      </w:r>
    </w:p>
    <w:p w14:paraId="3DEF84A8" w14:textId="77777777" w:rsidR="00227D20" w:rsidRPr="00D62739" w:rsidRDefault="00227D20" w:rsidP="00F27498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327CAF20" w14:textId="777C9CF2" w:rsidR="00227D20" w:rsidRPr="00D62739" w:rsidRDefault="00227D20" w:rsidP="00F27498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D62739">
        <w:rPr>
          <w:sz w:val="22"/>
          <w:szCs w:val="22"/>
          <w:lang w:val="sr-Latn-ME"/>
        </w:rPr>
        <w:t>Poput drugih beta</w:t>
      </w:r>
      <w:r w:rsidRPr="00D62739">
        <w:rPr>
          <w:sz w:val="22"/>
          <w:szCs w:val="22"/>
          <w:vertAlign w:val="subscript"/>
          <w:lang w:val="sr-Latn-ME"/>
        </w:rPr>
        <w:t>2</w:t>
      </w:r>
      <w:r w:rsidRPr="00D62739">
        <w:rPr>
          <w:sz w:val="22"/>
          <w:szCs w:val="22"/>
          <w:lang w:val="sr-Latn-ME"/>
        </w:rPr>
        <w:t>-adrenergičkih agonista, olodaterol, aktivna supstanca l</w:t>
      </w:r>
      <w:r w:rsidR="008B2D03" w:rsidRPr="00D62739">
        <w:rPr>
          <w:sz w:val="22"/>
          <w:szCs w:val="22"/>
          <w:lang w:val="sr-Latn-ME"/>
        </w:rPr>
        <w:t>ij</w:t>
      </w:r>
      <w:r w:rsidRPr="00D62739">
        <w:rPr>
          <w:sz w:val="22"/>
          <w:szCs w:val="22"/>
          <w:lang w:val="sr-Latn-ME"/>
        </w:rPr>
        <w:t xml:space="preserve">eka Spiolto Respimat, može inhibirati trudove zbog relaksantnog efekta na glatki mišić uterusa. </w:t>
      </w:r>
    </w:p>
    <w:p w14:paraId="3D3C7807" w14:textId="77777777" w:rsidR="002031B3" w:rsidRPr="00D62739" w:rsidRDefault="002031B3" w:rsidP="00F27498">
      <w:pPr>
        <w:tabs>
          <w:tab w:val="left" w:pos="540"/>
          <w:tab w:val="left" w:pos="569"/>
        </w:tabs>
        <w:jc w:val="both"/>
        <w:rPr>
          <w:sz w:val="22"/>
          <w:szCs w:val="22"/>
          <w:u w:val="single"/>
          <w:lang w:val="sr-Latn-ME"/>
        </w:rPr>
      </w:pPr>
    </w:p>
    <w:p w14:paraId="53D57610" w14:textId="5F4AD549" w:rsidR="0072020E" w:rsidRPr="00D62739" w:rsidRDefault="007A3ECB" w:rsidP="00F27498">
      <w:pPr>
        <w:tabs>
          <w:tab w:val="left" w:pos="540"/>
          <w:tab w:val="left" w:pos="569"/>
        </w:tabs>
        <w:jc w:val="both"/>
        <w:rPr>
          <w:sz w:val="22"/>
          <w:szCs w:val="22"/>
          <w:u w:val="single"/>
          <w:lang w:val="sr-Latn-ME"/>
        </w:rPr>
      </w:pPr>
      <w:r w:rsidRPr="00D62739">
        <w:rPr>
          <w:sz w:val="22"/>
          <w:szCs w:val="22"/>
          <w:u w:val="single"/>
          <w:lang w:val="sr-Latn-ME"/>
        </w:rPr>
        <w:t xml:space="preserve">Dojenje </w:t>
      </w:r>
    </w:p>
    <w:p w14:paraId="54E54C1A" w14:textId="7BA56193" w:rsidR="002A6389" w:rsidRPr="00D62739" w:rsidRDefault="002A6389" w:rsidP="00F27498">
      <w:pPr>
        <w:tabs>
          <w:tab w:val="left" w:pos="540"/>
          <w:tab w:val="left" w:pos="569"/>
        </w:tabs>
        <w:jc w:val="both"/>
        <w:rPr>
          <w:sz w:val="22"/>
          <w:szCs w:val="22"/>
          <w:u w:val="single"/>
          <w:lang w:val="sr-Latn-ME"/>
        </w:rPr>
      </w:pPr>
    </w:p>
    <w:p w14:paraId="49F6F682" w14:textId="4006D544" w:rsidR="002A6389" w:rsidRPr="003969D1" w:rsidRDefault="002A6389" w:rsidP="00F27498">
      <w:pPr>
        <w:tabs>
          <w:tab w:val="left" w:pos="708"/>
        </w:tabs>
        <w:jc w:val="both"/>
        <w:rPr>
          <w:rFonts w:eastAsia="PMingLiU"/>
          <w:sz w:val="22"/>
          <w:szCs w:val="22"/>
          <w:lang w:val="sr-Latn-ME" w:eastAsia="de-DE"/>
        </w:rPr>
      </w:pPr>
      <w:r w:rsidRPr="00D62739">
        <w:rPr>
          <w:rFonts w:eastAsia="PMingLiU"/>
          <w:sz w:val="22"/>
          <w:szCs w:val="22"/>
          <w:lang w:val="sr-Latn-ME" w:eastAsia="de-DE"/>
        </w:rPr>
        <w:t>Klinički podaci o dojiljama koje su primale tiotropijum i/ili olodaterol ni</w:t>
      </w:r>
      <w:r w:rsidR="008F4B5A" w:rsidRPr="0016547D">
        <w:rPr>
          <w:rFonts w:eastAsia="PMingLiU"/>
          <w:sz w:val="22"/>
          <w:szCs w:val="22"/>
          <w:lang w:val="sr-Latn-ME" w:eastAsia="de-DE"/>
        </w:rPr>
        <w:t>je</w:t>
      </w:r>
      <w:r w:rsidRPr="003969D1">
        <w:rPr>
          <w:rFonts w:eastAsia="PMingLiU"/>
          <w:sz w:val="22"/>
          <w:szCs w:val="22"/>
          <w:lang w:val="sr-Latn-ME" w:eastAsia="de-DE"/>
        </w:rPr>
        <w:t>su dostupni.</w:t>
      </w:r>
    </w:p>
    <w:p w14:paraId="225BBFBB" w14:textId="77777777" w:rsidR="002A6389" w:rsidRPr="003969D1" w:rsidRDefault="002A6389" w:rsidP="00F27498">
      <w:pPr>
        <w:tabs>
          <w:tab w:val="left" w:pos="708"/>
        </w:tabs>
        <w:jc w:val="both"/>
        <w:rPr>
          <w:rFonts w:eastAsia="PMingLiU"/>
          <w:sz w:val="22"/>
          <w:szCs w:val="22"/>
          <w:lang w:val="sr-Latn-ME" w:eastAsia="de-DE"/>
        </w:rPr>
      </w:pPr>
    </w:p>
    <w:p w14:paraId="34D72EFE" w14:textId="0202485A" w:rsidR="002A6389" w:rsidRPr="00AF6A5A" w:rsidRDefault="002A6389" w:rsidP="00F27498">
      <w:pPr>
        <w:tabs>
          <w:tab w:val="left" w:pos="708"/>
        </w:tabs>
        <w:jc w:val="both"/>
        <w:rPr>
          <w:rFonts w:eastAsia="PMingLiU"/>
          <w:sz w:val="22"/>
          <w:szCs w:val="22"/>
          <w:lang w:val="sr-Latn-ME" w:eastAsia="de-DE"/>
        </w:rPr>
      </w:pPr>
      <w:r w:rsidRPr="003969D1">
        <w:rPr>
          <w:rFonts w:eastAsia="PMingLiU"/>
          <w:sz w:val="22"/>
          <w:szCs w:val="22"/>
          <w:lang w:val="sr-Latn-ME" w:eastAsia="de-DE"/>
        </w:rPr>
        <w:t>Ispitivanja na životinjama su pokazala prisustvo ob</w:t>
      </w:r>
      <w:r w:rsidR="008B2D03" w:rsidRPr="003969D1">
        <w:rPr>
          <w:rFonts w:eastAsia="PMingLiU"/>
          <w:sz w:val="22"/>
          <w:szCs w:val="22"/>
          <w:lang w:val="sr-Latn-ME" w:eastAsia="de-DE"/>
        </w:rPr>
        <w:t>j</w:t>
      </w:r>
      <w:r w:rsidRPr="003969D1">
        <w:rPr>
          <w:rFonts w:eastAsia="PMingLiU"/>
          <w:sz w:val="22"/>
          <w:szCs w:val="22"/>
          <w:lang w:val="sr-Latn-ME" w:eastAsia="de-DE"/>
        </w:rPr>
        <w:t>e supstance, tiotropijum i olodaterol i/ili njihov</w:t>
      </w:r>
      <w:r w:rsidR="008F4B5A" w:rsidRPr="0016547D">
        <w:rPr>
          <w:rFonts w:eastAsia="PMingLiU"/>
          <w:sz w:val="22"/>
          <w:szCs w:val="22"/>
          <w:lang w:val="sr-Latn-ME" w:eastAsia="de-DE"/>
        </w:rPr>
        <w:t>ih</w:t>
      </w:r>
      <w:r w:rsidRPr="00AF6A5A">
        <w:rPr>
          <w:rFonts w:eastAsia="PMingLiU"/>
          <w:sz w:val="22"/>
          <w:szCs w:val="22"/>
          <w:lang w:val="sr-Latn-ME" w:eastAsia="de-DE"/>
        </w:rPr>
        <w:t xml:space="preserve"> metabolit</w:t>
      </w:r>
      <w:r w:rsidR="008F4B5A" w:rsidRPr="0016547D">
        <w:rPr>
          <w:rFonts w:eastAsia="PMingLiU"/>
          <w:sz w:val="22"/>
          <w:szCs w:val="22"/>
          <w:lang w:val="sr-Latn-ME" w:eastAsia="de-DE"/>
        </w:rPr>
        <w:t>a</w:t>
      </w:r>
      <w:r w:rsidRPr="00AF6A5A">
        <w:rPr>
          <w:rFonts w:eastAsia="PMingLiU"/>
          <w:sz w:val="22"/>
          <w:szCs w:val="22"/>
          <w:lang w:val="sr-Latn-ME" w:eastAsia="de-DE"/>
        </w:rPr>
        <w:t>, u ml</w:t>
      </w:r>
      <w:r w:rsidR="00F87943" w:rsidRPr="00AF6A5A">
        <w:rPr>
          <w:rFonts w:eastAsia="PMingLiU"/>
          <w:sz w:val="22"/>
          <w:szCs w:val="22"/>
          <w:lang w:val="sr-Latn-ME" w:eastAsia="de-DE"/>
        </w:rPr>
        <w:t>ij</w:t>
      </w:r>
      <w:r w:rsidRPr="00AF6A5A">
        <w:rPr>
          <w:rFonts w:eastAsia="PMingLiU"/>
          <w:sz w:val="22"/>
          <w:szCs w:val="22"/>
          <w:lang w:val="sr-Latn-ME" w:eastAsia="de-DE"/>
        </w:rPr>
        <w:t>eku pacova koji doje, ali nije poznato da li tiotropijum i/ili olodaterol prolaze u ml</w:t>
      </w:r>
      <w:r w:rsidR="0096560D" w:rsidRPr="00AF6A5A">
        <w:rPr>
          <w:rFonts w:eastAsia="PMingLiU"/>
          <w:sz w:val="22"/>
          <w:szCs w:val="22"/>
          <w:lang w:val="sr-Latn-ME" w:eastAsia="de-DE"/>
        </w:rPr>
        <w:t>ij</w:t>
      </w:r>
      <w:r w:rsidRPr="00AF6A5A">
        <w:rPr>
          <w:rFonts w:eastAsia="PMingLiU"/>
          <w:sz w:val="22"/>
          <w:szCs w:val="22"/>
          <w:lang w:val="sr-Latn-ME" w:eastAsia="de-DE"/>
        </w:rPr>
        <w:t>eko kod ljudi.</w:t>
      </w:r>
    </w:p>
    <w:p w14:paraId="3E3299BE" w14:textId="77777777" w:rsidR="002A6389" w:rsidRPr="00AF6A5A" w:rsidRDefault="002A6389" w:rsidP="00F27498">
      <w:pPr>
        <w:tabs>
          <w:tab w:val="left" w:pos="708"/>
        </w:tabs>
        <w:jc w:val="both"/>
        <w:rPr>
          <w:rFonts w:eastAsia="PMingLiU"/>
          <w:sz w:val="22"/>
          <w:szCs w:val="22"/>
          <w:lang w:val="sr-Latn-ME" w:eastAsia="de-DE"/>
        </w:rPr>
      </w:pPr>
    </w:p>
    <w:p w14:paraId="129D4655" w14:textId="78DC8C0D" w:rsidR="002A6389" w:rsidRPr="00AF6A5A" w:rsidRDefault="002A6389" w:rsidP="00F27498">
      <w:pPr>
        <w:tabs>
          <w:tab w:val="left" w:pos="708"/>
        </w:tabs>
        <w:jc w:val="both"/>
        <w:rPr>
          <w:rFonts w:eastAsia="PMingLiU"/>
          <w:sz w:val="22"/>
          <w:szCs w:val="22"/>
          <w:lang w:val="sr-Latn-ME" w:eastAsia="de-DE"/>
        </w:rPr>
      </w:pPr>
      <w:r w:rsidRPr="00AF6A5A">
        <w:rPr>
          <w:rFonts w:eastAsia="PMingLiU"/>
          <w:sz w:val="22"/>
          <w:szCs w:val="22"/>
          <w:lang w:val="sr-Latn-ME" w:eastAsia="de-DE"/>
        </w:rPr>
        <w:t>Prilikom donošenja odluke o tome treba li nastaviti ili prekinuti dojenje, ili nastaviti ili prekinuti l</w:t>
      </w:r>
      <w:r w:rsidR="00560920" w:rsidRPr="00AF6A5A">
        <w:rPr>
          <w:rFonts w:eastAsia="PMingLiU"/>
          <w:sz w:val="22"/>
          <w:szCs w:val="22"/>
          <w:lang w:val="sr-Latn-ME" w:eastAsia="de-DE"/>
        </w:rPr>
        <w:t>ij</w:t>
      </w:r>
      <w:r w:rsidRPr="00AF6A5A">
        <w:rPr>
          <w:rFonts w:eastAsia="PMingLiU"/>
          <w:sz w:val="22"/>
          <w:szCs w:val="22"/>
          <w:lang w:val="sr-Latn-ME" w:eastAsia="de-DE"/>
        </w:rPr>
        <w:t>ečenje l</w:t>
      </w:r>
      <w:r w:rsidR="00560920" w:rsidRPr="00AF6A5A">
        <w:rPr>
          <w:rFonts w:eastAsia="PMingLiU"/>
          <w:sz w:val="22"/>
          <w:szCs w:val="22"/>
          <w:lang w:val="sr-Latn-ME" w:eastAsia="de-DE"/>
        </w:rPr>
        <w:t>ij</w:t>
      </w:r>
      <w:r w:rsidRPr="00AF6A5A">
        <w:rPr>
          <w:rFonts w:eastAsia="PMingLiU"/>
          <w:sz w:val="22"/>
          <w:szCs w:val="22"/>
          <w:lang w:val="sr-Latn-ME" w:eastAsia="de-DE"/>
        </w:rPr>
        <w:t>ekom Spiolto Respimat, mora se uzeti u obzir korist dojenja za d</w:t>
      </w:r>
      <w:r w:rsidR="00560920" w:rsidRPr="00AF6A5A">
        <w:rPr>
          <w:rFonts w:eastAsia="PMingLiU"/>
          <w:sz w:val="22"/>
          <w:szCs w:val="22"/>
          <w:lang w:val="sr-Latn-ME" w:eastAsia="de-DE"/>
        </w:rPr>
        <w:t>ij</w:t>
      </w:r>
      <w:r w:rsidRPr="00AF6A5A">
        <w:rPr>
          <w:rFonts w:eastAsia="PMingLiU"/>
          <w:sz w:val="22"/>
          <w:szCs w:val="22"/>
          <w:lang w:val="sr-Latn-ME" w:eastAsia="de-DE"/>
        </w:rPr>
        <w:t>ete i korist l</w:t>
      </w:r>
      <w:r w:rsidR="00560920" w:rsidRPr="00AF6A5A">
        <w:rPr>
          <w:rFonts w:eastAsia="PMingLiU"/>
          <w:sz w:val="22"/>
          <w:szCs w:val="22"/>
          <w:lang w:val="sr-Latn-ME" w:eastAsia="de-DE"/>
        </w:rPr>
        <w:t>ij</w:t>
      </w:r>
      <w:r w:rsidRPr="00AF6A5A">
        <w:rPr>
          <w:rFonts w:eastAsia="PMingLiU"/>
          <w:sz w:val="22"/>
          <w:szCs w:val="22"/>
          <w:lang w:val="sr-Latn-ME" w:eastAsia="de-DE"/>
        </w:rPr>
        <w:t>ečenja l</w:t>
      </w:r>
      <w:r w:rsidR="00560920" w:rsidRPr="00AF6A5A">
        <w:rPr>
          <w:rFonts w:eastAsia="PMingLiU"/>
          <w:sz w:val="22"/>
          <w:szCs w:val="22"/>
          <w:lang w:val="sr-Latn-ME" w:eastAsia="de-DE"/>
        </w:rPr>
        <w:t>ij</w:t>
      </w:r>
      <w:r w:rsidRPr="00AF6A5A">
        <w:rPr>
          <w:rFonts w:eastAsia="PMingLiU"/>
          <w:sz w:val="22"/>
          <w:szCs w:val="22"/>
          <w:lang w:val="sr-Latn-ME" w:eastAsia="de-DE"/>
        </w:rPr>
        <w:t xml:space="preserve">ekom Spiolto Respimat za majku. </w:t>
      </w:r>
    </w:p>
    <w:p w14:paraId="3F1F35A1" w14:textId="77777777" w:rsidR="00227BDB" w:rsidRPr="00AF6A5A" w:rsidRDefault="00227BDB" w:rsidP="00396DFD">
      <w:pPr>
        <w:tabs>
          <w:tab w:val="left" w:pos="540"/>
          <w:tab w:val="left" w:pos="569"/>
        </w:tabs>
        <w:ind w:left="540" w:hanging="540"/>
        <w:rPr>
          <w:b/>
          <w:bCs/>
          <w:sz w:val="22"/>
          <w:szCs w:val="22"/>
          <w:lang w:val="sr-Latn-ME"/>
        </w:rPr>
      </w:pPr>
    </w:p>
    <w:p w14:paraId="2B5937F5" w14:textId="77777777" w:rsidR="0072020E" w:rsidRPr="00AF6A5A" w:rsidRDefault="0072020E" w:rsidP="00396DFD">
      <w:pPr>
        <w:tabs>
          <w:tab w:val="left" w:pos="540"/>
          <w:tab w:val="left" w:pos="569"/>
        </w:tabs>
        <w:ind w:left="540" w:hanging="540"/>
        <w:rPr>
          <w:b/>
          <w:bCs/>
          <w:sz w:val="22"/>
          <w:szCs w:val="22"/>
          <w:lang w:val="sr-Latn-ME"/>
        </w:rPr>
      </w:pPr>
      <w:r w:rsidRPr="00AF6A5A">
        <w:rPr>
          <w:b/>
          <w:bCs/>
          <w:sz w:val="22"/>
          <w:szCs w:val="22"/>
          <w:lang w:val="sr-Latn-ME"/>
        </w:rPr>
        <w:t xml:space="preserve">4.7. </w:t>
      </w:r>
      <w:r w:rsidR="00480FB1" w:rsidRPr="00AF6A5A">
        <w:rPr>
          <w:b/>
          <w:bCs/>
          <w:sz w:val="22"/>
          <w:szCs w:val="22"/>
          <w:lang w:val="sr-Latn-ME"/>
        </w:rPr>
        <w:tab/>
      </w:r>
      <w:r w:rsidRPr="00AF6A5A">
        <w:rPr>
          <w:b/>
          <w:bCs/>
          <w:sz w:val="22"/>
          <w:szCs w:val="22"/>
          <w:lang w:val="sr-Latn-ME"/>
        </w:rPr>
        <w:t xml:space="preserve">Uticaj na </w:t>
      </w:r>
      <w:r w:rsidR="002031B3" w:rsidRPr="00AF6A5A">
        <w:rPr>
          <w:b/>
          <w:bCs/>
          <w:sz w:val="22"/>
          <w:szCs w:val="22"/>
          <w:lang w:val="sr-Latn-ME"/>
        </w:rPr>
        <w:t xml:space="preserve">sposobnost </w:t>
      </w:r>
      <w:r w:rsidR="00F34554" w:rsidRPr="00AF6A5A">
        <w:rPr>
          <w:b/>
          <w:bCs/>
          <w:sz w:val="22"/>
          <w:szCs w:val="22"/>
          <w:lang w:val="sr-Latn-ME"/>
        </w:rPr>
        <w:t>upravljanja vozili</w:t>
      </w:r>
      <w:r w:rsidRPr="00AF6A5A">
        <w:rPr>
          <w:b/>
          <w:bCs/>
          <w:sz w:val="22"/>
          <w:szCs w:val="22"/>
          <w:lang w:val="sr-Latn-ME"/>
        </w:rPr>
        <w:t>m</w:t>
      </w:r>
      <w:r w:rsidR="00F34554" w:rsidRPr="00AF6A5A">
        <w:rPr>
          <w:b/>
          <w:bCs/>
          <w:sz w:val="22"/>
          <w:szCs w:val="22"/>
          <w:lang w:val="sr-Latn-ME"/>
        </w:rPr>
        <w:t>a</w:t>
      </w:r>
      <w:r w:rsidRPr="00AF6A5A">
        <w:rPr>
          <w:b/>
          <w:bCs/>
          <w:sz w:val="22"/>
          <w:szCs w:val="22"/>
          <w:lang w:val="sr-Latn-ME"/>
        </w:rPr>
        <w:t xml:space="preserve"> i </w:t>
      </w:r>
      <w:r w:rsidR="000D3449" w:rsidRPr="00AF6A5A">
        <w:rPr>
          <w:b/>
          <w:bCs/>
          <w:sz w:val="22"/>
          <w:szCs w:val="22"/>
          <w:lang w:val="sr-Latn-ME"/>
        </w:rPr>
        <w:t xml:space="preserve">rukovanje </w:t>
      </w:r>
      <w:r w:rsidRPr="00AF6A5A">
        <w:rPr>
          <w:b/>
          <w:bCs/>
          <w:sz w:val="22"/>
          <w:szCs w:val="22"/>
          <w:lang w:val="sr-Latn-ME"/>
        </w:rPr>
        <w:t>mašinama</w:t>
      </w:r>
    </w:p>
    <w:p w14:paraId="18C47D03" w14:textId="15E18809" w:rsidR="0072020E" w:rsidRPr="00AF6A5A" w:rsidRDefault="0072020E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</w:p>
    <w:p w14:paraId="3ADD8BD3" w14:textId="31FBD40E" w:rsidR="005D27B9" w:rsidRPr="003969D1" w:rsidRDefault="005D27B9" w:rsidP="003969D1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AF6A5A">
        <w:rPr>
          <w:sz w:val="22"/>
          <w:szCs w:val="22"/>
          <w:lang w:val="sr-Latn-ME"/>
        </w:rPr>
        <w:t>Ni</w:t>
      </w:r>
      <w:r w:rsidR="008F4B5A" w:rsidRPr="0016547D">
        <w:rPr>
          <w:sz w:val="22"/>
          <w:szCs w:val="22"/>
          <w:lang w:val="sr-Latn-ME"/>
        </w:rPr>
        <w:t>je</w:t>
      </w:r>
      <w:r w:rsidRPr="003969D1">
        <w:rPr>
          <w:sz w:val="22"/>
          <w:szCs w:val="22"/>
          <w:lang w:val="sr-Latn-ME"/>
        </w:rPr>
        <w:t xml:space="preserve">su sprovedena ispitivanja o uticaju na sposobnost upravljanja vozilima i rada na mašinama. </w:t>
      </w:r>
    </w:p>
    <w:p w14:paraId="6049F0E5" w14:textId="77777777" w:rsidR="005D27B9" w:rsidRPr="003969D1" w:rsidRDefault="005D27B9" w:rsidP="003969D1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0FAB79D4" w14:textId="04AA7462" w:rsidR="005D27B9" w:rsidRPr="000900F8" w:rsidRDefault="005D27B9" w:rsidP="003969D1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3969D1">
        <w:rPr>
          <w:sz w:val="22"/>
          <w:szCs w:val="22"/>
          <w:lang w:val="sr-Latn-ME"/>
        </w:rPr>
        <w:lastRenderedPageBreak/>
        <w:t>Međutim, pacijente je potrebno sav</w:t>
      </w:r>
      <w:r w:rsidR="00B025F7" w:rsidRPr="003969D1">
        <w:rPr>
          <w:sz w:val="22"/>
          <w:szCs w:val="22"/>
          <w:lang w:val="sr-Latn-ME"/>
        </w:rPr>
        <w:t>j</w:t>
      </w:r>
      <w:r w:rsidRPr="003969D1">
        <w:rPr>
          <w:sz w:val="22"/>
          <w:szCs w:val="22"/>
          <w:lang w:val="sr-Latn-ME"/>
        </w:rPr>
        <w:t>etovati da su prim</w:t>
      </w:r>
      <w:r w:rsidR="008F4B5A" w:rsidRPr="0016547D">
        <w:rPr>
          <w:sz w:val="22"/>
          <w:szCs w:val="22"/>
          <w:lang w:val="sr-Latn-ME"/>
        </w:rPr>
        <w:t>i</w:t>
      </w:r>
      <w:r w:rsidR="00B025F7" w:rsidRPr="000900F8">
        <w:rPr>
          <w:sz w:val="22"/>
          <w:szCs w:val="22"/>
          <w:lang w:val="sr-Latn-ME"/>
        </w:rPr>
        <w:t>j</w:t>
      </w:r>
      <w:r w:rsidRPr="000900F8">
        <w:rPr>
          <w:sz w:val="22"/>
          <w:szCs w:val="22"/>
          <w:lang w:val="sr-Latn-ME"/>
        </w:rPr>
        <w:t xml:space="preserve">ećeni vrtoglavica i zamućeni vid prilikom </w:t>
      </w:r>
      <w:r w:rsidR="00860410" w:rsidRPr="000900F8">
        <w:rPr>
          <w:sz w:val="22"/>
          <w:szCs w:val="22"/>
          <w:lang w:val="sr-Latn-ME"/>
        </w:rPr>
        <w:t>primjen</w:t>
      </w:r>
      <w:r w:rsidRPr="000900F8">
        <w:rPr>
          <w:sz w:val="22"/>
          <w:szCs w:val="22"/>
          <w:lang w:val="sr-Latn-ME"/>
        </w:rPr>
        <w:t>e l</w:t>
      </w:r>
      <w:r w:rsidR="00B025F7" w:rsidRPr="000900F8">
        <w:rPr>
          <w:sz w:val="22"/>
          <w:szCs w:val="22"/>
          <w:lang w:val="sr-Latn-ME"/>
        </w:rPr>
        <w:t>ij</w:t>
      </w:r>
      <w:r w:rsidRPr="000900F8">
        <w:rPr>
          <w:sz w:val="22"/>
          <w:szCs w:val="22"/>
          <w:lang w:val="sr-Latn-ME"/>
        </w:rPr>
        <w:t>eka Spiolto Respimat. Stoga se preporučuje oprez prilikom upravljanja vozilom ili rada na mašinama. Ako pacijenti prim</w:t>
      </w:r>
      <w:r w:rsidR="008F4B5A" w:rsidRPr="0016547D">
        <w:rPr>
          <w:sz w:val="22"/>
          <w:szCs w:val="22"/>
          <w:lang w:val="sr-Latn-ME"/>
        </w:rPr>
        <w:t>i</w:t>
      </w:r>
      <w:r w:rsidR="003E2F1D" w:rsidRPr="000900F8">
        <w:rPr>
          <w:sz w:val="22"/>
          <w:szCs w:val="22"/>
          <w:lang w:val="sr-Latn-ME"/>
        </w:rPr>
        <w:t>j</w:t>
      </w:r>
      <w:r w:rsidRPr="000900F8">
        <w:rPr>
          <w:sz w:val="22"/>
          <w:szCs w:val="22"/>
          <w:lang w:val="sr-Latn-ME"/>
        </w:rPr>
        <w:t>ete takve simptome, moraju izb</w:t>
      </w:r>
      <w:r w:rsidR="00B025F7" w:rsidRPr="000900F8">
        <w:rPr>
          <w:sz w:val="22"/>
          <w:szCs w:val="22"/>
          <w:lang w:val="sr-Latn-ME"/>
        </w:rPr>
        <w:t>j</w:t>
      </w:r>
      <w:r w:rsidRPr="000900F8">
        <w:rPr>
          <w:sz w:val="22"/>
          <w:szCs w:val="22"/>
          <w:lang w:val="sr-Latn-ME"/>
        </w:rPr>
        <w:t xml:space="preserve">egavati potencijalno opasne aktivnosti kao što su upravljanje vozilima i rad na mašinama. </w:t>
      </w:r>
    </w:p>
    <w:p w14:paraId="082C725A" w14:textId="77777777" w:rsidR="005D27B9" w:rsidRPr="000900F8" w:rsidRDefault="005D27B9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</w:p>
    <w:p w14:paraId="44FC88BF" w14:textId="2FF758B7" w:rsidR="0072020E" w:rsidRPr="000900F8" w:rsidRDefault="0072020E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0900F8">
        <w:rPr>
          <w:b/>
          <w:bCs/>
          <w:sz w:val="22"/>
          <w:szCs w:val="22"/>
          <w:lang w:val="sr-Latn-ME"/>
        </w:rPr>
        <w:t xml:space="preserve">4.8. </w:t>
      </w:r>
      <w:r w:rsidR="00480FB1" w:rsidRPr="000900F8">
        <w:rPr>
          <w:b/>
          <w:bCs/>
          <w:sz w:val="22"/>
          <w:szCs w:val="22"/>
          <w:lang w:val="sr-Latn-ME"/>
        </w:rPr>
        <w:tab/>
      </w:r>
      <w:r w:rsidRPr="000900F8">
        <w:rPr>
          <w:b/>
          <w:bCs/>
          <w:sz w:val="22"/>
          <w:szCs w:val="22"/>
          <w:lang w:val="sr-Latn-ME"/>
        </w:rPr>
        <w:t>Neželjena dejstva</w:t>
      </w:r>
    </w:p>
    <w:p w14:paraId="3F133448" w14:textId="5EC972CA" w:rsidR="005D27B9" w:rsidRPr="000900F8" w:rsidRDefault="005D27B9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</w:p>
    <w:p w14:paraId="475536E1" w14:textId="0855BDEC" w:rsidR="00835897" w:rsidRPr="000900F8" w:rsidRDefault="00835897" w:rsidP="00835897">
      <w:pPr>
        <w:keepNext/>
        <w:keepLines/>
        <w:numPr>
          <w:ilvl w:val="0"/>
          <w:numId w:val="22"/>
        </w:numPr>
        <w:tabs>
          <w:tab w:val="left" w:pos="284"/>
          <w:tab w:val="left" w:pos="567"/>
        </w:tabs>
        <w:spacing w:line="260" w:lineRule="exact"/>
        <w:ind w:left="142" w:hanging="142"/>
        <w:jc w:val="both"/>
        <w:rPr>
          <w:sz w:val="22"/>
          <w:szCs w:val="22"/>
          <w:u w:val="single"/>
          <w:lang w:val="sr-Latn-ME"/>
        </w:rPr>
      </w:pPr>
      <w:r w:rsidRPr="000900F8">
        <w:rPr>
          <w:sz w:val="22"/>
          <w:szCs w:val="22"/>
          <w:u w:val="single"/>
          <w:lang w:val="sr-Latn-ME"/>
        </w:rPr>
        <w:t>Sažetak bezb</w:t>
      </w:r>
      <w:r w:rsidR="00724284" w:rsidRPr="000900F8">
        <w:rPr>
          <w:sz w:val="22"/>
          <w:szCs w:val="22"/>
          <w:u w:val="single"/>
          <w:lang w:val="sr-Latn-ME"/>
        </w:rPr>
        <w:t>j</w:t>
      </w:r>
      <w:r w:rsidRPr="000900F8">
        <w:rPr>
          <w:sz w:val="22"/>
          <w:szCs w:val="22"/>
          <w:u w:val="single"/>
          <w:lang w:val="sr-Latn-ME"/>
        </w:rPr>
        <w:t>ednosnog profila</w:t>
      </w:r>
    </w:p>
    <w:p w14:paraId="2B273A98" w14:textId="77777777" w:rsidR="00835897" w:rsidRPr="000900F8" w:rsidRDefault="00835897" w:rsidP="00835897">
      <w:pPr>
        <w:keepNext/>
        <w:keepLines/>
        <w:tabs>
          <w:tab w:val="left" w:pos="284"/>
        </w:tabs>
        <w:rPr>
          <w:sz w:val="22"/>
          <w:szCs w:val="22"/>
          <w:lang w:val="sr-Latn-ME"/>
        </w:rPr>
      </w:pPr>
    </w:p>
    <w:p w14:paraId="1AFF9F6E" w14:textId="75F0EDDC" w:rsidR="00835897" w:rsidRPr="00EA6BDB" w:rsidRDefault="00835897" w:rsidP="00EA6BDB">
      <w:pPr>
        <w:keepNext/>
        <w:keepLines/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0900F8">
        <w:rPr>
          <w:sz w:val="22"/>
          <w:szCs w:val="22"/>
          <w:lang w:val="sr-Latn-ME"/>
        </w:rPr>
        <w:t>Mnogi od navedenih neželjenih dejstava se mogu pripisati antiholinergičkim osobinama tiotropijum-bromida ili β</w:t>
      </w:r>
      <w:r w:rsidRPr="000900F8">
        <w:rPr>
          <w:sz w:val="22"/>
          <w:szCs w:val="22"/>
          <w:vertAlign w:val="subscript"/>
          <w:lang w:val="sr-Latn-ME"/>
        </w:rPr>
        <w:t>2</w:t>
      </w:r>
      <w:r w:rsidRPr="000900F8">
        <w:rPr>
          <w:sz w:val="22"/>
          <w:szCs w:val="22"/>
          <w:lang w:val="sr-Latn-ME"/>
        </w:rPr>
        <w:t xml:space="preserve">-adrenergičkim osobinama olodaterola, </w:t>
      </w:r>
      <w:r w:rsidR="0083065D">
        <w:rPr>
          <w:sz w:val="22"/>
          <w:szCs w:val="22"/>
          <w:lang w:val="sr-Latn-ME"/>
        </w:rPr>
        <w:t xml:space="preserve">koji su </w:t>
      </w:r>
      <w:r w:rsidRPr="00EA6BDB">
        <w:rPr>
          <w:sz w:val="22"/>
          <w:szCs w:val="22"/>
          <w:lang w:val="sr-Latn-ME"/>
        </w:rPr>
        <w:t>aktivne supstance l</w:t>
      </w:r>
      <w:r w:rsidR="00724284" w:rsidRPr="00EA6BDB">
        <w:rPr>
          <w:sz w:val="22"/>
          <w:szCs w:val="22"/>
          <w:lang w:val="sr-Latn-ME"/>
        </w:rPr>
        <w:t>ij</w:t>
      </w:r>
      <w:r w:rsidRPr="00EA6BDB">
        <w:rPr>
          <w:sz w:val="22"/>
          <w:szCs w:val="22"/>
          <w:lang w:val="sr-Latn-ME"/>
        </w:rPr>
        <w:t>eka Spiolto Respimat.</w:t>
      </w:r>
    </w:p>
    <w:p w14:paraId="5B93FA01" w14:textId="77777777" w:rsidR="00835897" w:rsidRPr="00EA6BDB" w:rsidRDefault="00835897" w:rsidP="00EA6BDB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56EAD74C" w14:textId="3732CBB1" w:rsidR="00835897" w:rsidRPr="00EA6BDB" w:rsidRDefault="00835897" w:rsidP="00835897">
      <w:pPr>
        <w:numPr>
          <w:ilvl w:val="0"/>
          <w:numId w:val="22"/>
        </w:numPr>
        <w:tabs>
          <w:tab w:val="left" w:pos="284"/>
          <w:tab w:val="left" w:pos="567"/>
        </w:tabs>
        <w:spacing w:line="260" w:lineRule="exact"/>
        <w:ind w:left="0" w:firstLine="0"/>
        <w:jc w:val="both"/>
        <w:rPr>
          <w:sz w:val="22"/>
          <w:szCs w:val="22"/>
          <w:u w:val="single"/>
          <w:lang w:val="sr-Latn-ME"/>
        </w:rPr>
      </w:pPr>
      <w:r w:rsidRPr="00EA6BDB">
        <w:rPr>
          <w:sz w:val="22"/>
          <w:szCs w:val="22"/>
          <w:u w:val="single"/>
          <w:lang w:val="sr-Latn-ME"/>
        </w:rPr>
        <w:t xml:space="preserve">Tabelarni prikaz neželjenih </w:t>
      </w:r>
      <w:r w:rsidR="00E32986" w:rsidRPr="00EA6BDB">
        <w:rPr>
          <w:sz w:val="22"/>
          <w:szCs w:val="22"/>
          <w:u w:val="single"/>
          <w:lang w:val="sr-Latn-ME"/>
        </w:rPr>
        <w:t>dejstava</w:t>
      </w:r>
    </w:p>
    <w:p w14:paraId="0A525DC6" w14:textId="77777777" w:rsidR="00835897" w:rsidRPr="00EA6BDB" w:rsidRDefault="00835897" w:rsidP="00835897">
      <w:pPr>
        <w:tabs>
          <w:tab w:val="left" w:pos="284"/>
        </w:tabs>
        <w:rPr>
          <w:sz w:val="22"/>
          <w:szCs w:val="22"/>
          <w:lang w:val="sr-Latn-ME"/>
        </w:rPr>
      </w:pPr>
    </w:p>
    <w:p w14:paraId="14E41C45" w14:textId="075E6E7E" w:rsidR="00835897" w:rsidRPr="00EA6BDB" w:rsidRDefault="00835897" w:rsidP="00EA6BDB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EA6BDB">
        <w:rPr>
          <w:sz w:val="22"/>
          <w:szCs w:val="22"/>
          <w:lang w:val="sr-Latn-ME"/>
        </w:rPr>
        <w:t>Učestalost niže navedenih neželjenih dejstava se zasniva na gruboj proc</w:t>
      </w:r>
      <w:r w:rsidR="001039D4" w:rsidRPr="00EA6BDB">
        <w:rPr>
          <w:sz w:val="22"/>
          <w:szCs w:val="22"/>
          <w:lang w:val="sr-Latn-ME"/>
        </w:rPr>
        <w:t>j</w:t>
      </w:r>
      <w:r w:rsidRPr="00EA6BDB">
        <w:rPr>
          <w:sz w:val="22"/>
          <w:szCs w:val="22"/>
          <w:lang w:val="sr-Latn-ME"/>
        </w:rPr>
        <w:t>eni stope incidence neželjenih reakcija (tj. događaja koji se pripisuju l</w:t>
      </w:r>
      <w:r w:rsidR="001039D4" w:rsidRPr="00EA6BDB">
        <w:rPr>
          <w:sz w:val="22"/>
          <w:szCs w:val="22"/>
          <w:lang w:val="sr-Latn-ME"/>
        </w:rPr>
        <w:t>ij</w:t>
      </w:r>
      <w:r w:rsidRPr="00EA6BDB">
        <w:rPr>
          <w:sz w:val="22"/>
          <w:szCs w:val="22"/>
          <w:lang w:val="sr-Latn-ME"/>
        </w:rPr>
        <w:t>eku Spiolto Respimat) zab</w:t>
      </w:r>
      <w:r w:rsidR="001039D4" w:rsidRPr="00EA6BDB">
        <w:rPr>
          <w:sz w:val="22"/>
          <w:szCs w:val="22"/>
          <w:lang w:val="sr-Latn-ME"/>
        </w:rPr>
        <w:t>i</w:t>
      </w:r>
      <w:r w:rsidRPr="00EA6BDB">
        <w:rPr>
          <w:sz w:val="22"/>
          <w:szCs w:val="22"/>
          <w:lang w:val="sr-Latn-ME"/>
        </w:rPr>
        <w:t>l</w:t>
      </w:r>
      <w:r w:rsidR="001039D4" w:rsidRPr="00EA6BDB">
        <w:rPr>
          <w:sz w:val="22"/>
          <w:szCs w:val="22"/>
          <w:lang w:val="sr-Latn-ME"/>
        </w:rPr>
        <w:t>j</w:t>
      </w:r>
      <w:r w:rsidRPr="00EA6BDB">
        <w:rPr>
          <w:sz w:val="22"/>
          <w:szCs w:val="22"/>
          <w:lang w:val="sr-Latn-ME"/>
        </w:rPr>
        <w:t>eženih u grupi pacijenata koji su dobijali l</w:t>
      </w:r>
      <w:r w:rsidR="001039D4" w:rsidRPr="00EA6BDB">
        <w:rPr>
          <w:sz w:val="22"/>
          <w:szCs w:val="22"/>
          <w:lang w:val="sr-Latn-ME"/>
        </w:rPr>
        <w:t>ij</w:t>
      </w:r>
      <w:r w:rsidRPr="00EA6BDB">
        <w:rPr>
          <w:sz w:val="22"/>
          <w:szCs w:val="22"/>
          <w:lang w:val="sr-Latn-ME"/>
        </w:rPr>
        <w:t>ek u dozi od 5 mikrograma olodaterola /5 mikrograma tiotropijuma</w:t>
      </w:r>
      <w:r w:rsidRPr="00EA6BDB" w:rsidDel="00BC3D1E">
        <w:rPr>
          <w:sz w:val="22"/>
          <w:szCs w:val="22"/>
          <w:lang w:val="sr-Latn-ME"/>
        </w:rPr>
        <w:t xml:space="preserve"> </w:t>
      </w:r>
      <w:r w:rsidRPr="00EA6BDB">
        <w:rPr>
          <w:sz w:val="22"/>
          <w:szCs w:val="22"/>
          <w:lang w:val="sr-Latn-ME"/>
        </w:rPr>
        <w:t>(1302 pacijenata), dobijenih iz 5 aktivnih ili placebo kontrolisanih kliničkih ispitivanja na paralelnim grupama pacijenata sa HOBP sa intervalima l</w:t>
      </w:r>
      <w:r w:rsidR="00584A3C" w:rsidRPr="00EA6BDB">
        <w:rPr>
          <w:sz w:val="22"/>
          <w:szCs w:val="22"/>
          <w:lang w:val="sr-Latn-ME"/>
        </w:rPr>
        <w:t>ij</w:t>
      </w:r>
      <w:r w:rsidRPr="00EA6BDB">
        <w:rPr>
          <w:sz w:val="22"/>
          <w:szCs w:val="22"/>
          <w:lang w:val="sr-Latn-ME"/>
        </w:rPr>
        <w:t>ečenja između 4 i 52 ned</w:t>
      </w:r>
      <w:r w:rsidR="008B2301" w:rsidRPr="00EA6BDB">
        <w:rPr>
          <w:sz w:val="22"/>
          <w:szCs w:val="22"/>
          <w:lang w:val="sr-Latn-ME"/>
        </w:rPr>
        <w:t>j</w:t>
      </w:r>
      <w:r w:rsidRPr="00EA6BDB">
        <w:rPr>
          <w:sz w:val="22"/>
          <w:szCs w:val="22"/>
          <w:lang w:val="sr-Latn-ME"/>
        </w:rPr>
        <w:t xml:space="preserve">elje. </w:t>
      </w:r>
    </w:p>
    <w:p w14:paraId="0E1D4468" w14:textId="77777777" w:rsidR="00835897" w:rsidRPr="00EA6BDB" w:rsidRDefault="00835897">
      <w:pPr>
        <w:tabs>
          <w:tab w:val="left" w:pos="284"/>
          <w:tab w:val="left" w:pos="708"/>
        </w:tabs>
        <w:jc w:val="both"/>
        <w:rPr>
          <w:b/>
          <w:sz w:val="22"/>
          <w:szCs w:val="22"/>
          <w:lang w:val="sr-Latn-ME"/>
        </w:rPr>
      </w:pPr>
    </w:p>
    <w:p w14:paraId="13D60C3F" w14:textId="1FF26773" w:rsidR="00835897" w:rsidRPr="0047789B" w:rsidRDefault="00835897" w:rsidP="00EA6BDB">
      <w:pPr>
        <w:tabs>
          <w:tab w:val="left" w:pos="284"/>
          <w:tab w:val="left" w:pos="708"/>
        </w:tabs>
        <w:jc w:val="both"/>
        <w:rPr>
          <w:sz w:val="22"/>
          <w:szCs w:val="22"/>
          <w:lang w:val="sr-Latn-ME"/>
        </w:rPr>
      </w:pPr>
      <w:r w:rsidRPr="00EA6BDB">
        <w:rPr>
          <w:sz w:val="22"/>
          <w:szCs w:val="22"/>
          <w:lang w:val="sr-Latn-ME"/>
        </w:rPr>
        <w:t>Neželjen</w:t>
      </w:r>
      <w:r w:rsidR="00D40F64" w:rsidRPr="00EA6BDB">
        <w:rPr>
          <w:sz w:val="22"/>
          <w:szCs w:val="22"/>
          <w:lang w:val="sr-Latn-ME"/>
        </w:rPr>
        <w:t xml:space="preserve">a dejstva </w:t>
      </w:r>
      <w:r w:rsidRPr="00EA6BDB">
        <w:rPr>
          <w:sz w:val="22"/>
          <w:szCs w:val="22"/>
          <w:lang w:val="sr-Latn-ME"/>
        </w:rPr>
        <w:t>prijavljen</w:t>
      </w:r>
      <w:r w:rsidR="00E76A0F" w:rsidRPr="00EA6BDB">
        <w:rPr>
          <w:sz w:val="22"/>
          <w:szCs w:val="22"/>
          <w:lang w:val="sr-Latn-ME"/>
        </w:rPr>
        <w:t>a</w:t>
      </w:r>
      <w:r w:rsidRPr="00EA6BDB">
        <w:rPr>
          <w:sz w:val="22"/>
          <w:szCs w:val="22"/>
          <w:lang w:val="sr-Latn-ME"/>
        </w:rPr>
        <w:t xml:space="preserve"> u svim kliničkim ispitivanjima sa l</w:t>
      </w:r>
      <w:r w:rsidR="00833AD3" w:rsidRPr="00EA6BDB">
        <w:rPr>
          <w:sz w:val="22"/>
          <w:szCs w:val="22"/>
          <w:lang w:val="sr-Latn-ME"/>
        </w:rPr>
        <w:t>ij</w:t>
      </w:r>
      <w:r w:rsidRPr="00EA6BDB">
        <w:rPr>
          <w:sz w:val="22"/>
          <w:szCs w:val="22"/>
          <w:lang w:val="sr-Latn-ME"/>
        </w:rPr>
        <w:t>ekom Spiolto Respimat prikazan</w:t>
      </w:r>
      <w:r w:rsidR="0083065D">
        <w:rPr>
          <w:sz w:val="22"/>
          <w:szCs w:val="22"/>
          <w:lang w:val="sr-Latn-ME"/>
        </w:rPr>
        <w:t>a</w:t>
      </w:r>
      <w:r w:rsidRPr="0047789B">
        <w:rPr>
          <w:sz w:val="22"/>
          <w:szCs w:val="22"/>
          <w:lang w:val="sr-Latn-ME"/>
        </w:rPr>
        <w:t xml:space="preserve"> su u nastavku prema klasi sistema organa. Takođe su uključene sve neželjene reakcije koje su prethodno prijavljene sa jednom od pojedinačnih komponenti l</w:t>
      </w:r>
      <w:r w:rsidR="00833AD3" w:rsidRPr="0047789B">
        <w:rPr>
          <w:sz w:val="22"/>
          <w:szCs w:val="22"/>
          <w:lang w:val="sr-Latn-ME"/>
        </w:rPr>
        <w:t>ij</w:t>
      </w:r>
      <w:r w:rsidRPr="0047789B">
        <w:rPr>
          <w:sz w:val="22"/>
          <w:szCs w:val="22"/>
          <w:lang w:val="sr-Latn-ME"/>
        </w:rPr>
        <w:t>eka.</w:t>
      </w:r>
    </w:p>
    <w:p w14:paraId="15A084C9" w14:textId="77777777" w:rsidR="00835897" w:rsidRPr="0047789B" w:rsidRDefault="00835897" w:rsidP="00835897">
      <w:pPr>
        <w:tabs>
          <w:tab w:val="left" w:pos="284"/>
          <w:tab w:val="left" w:pos="708"/>
        </w:tabs>
        <w:rPr>
          <w:b/>
          <w:sz w:val="22"/>
          <w:szCs w:val="22"/>
          <w:lang w:val="sr-Latn-ME"/>
        </w:rPr>
      </w:pPr>
    </w:p>
    <w:p w14:paraId="4A12D9D4" w14:textId="07A9C65B" w:rsidR="00835897" w:rsidRPr="0047789B" w:rsidRDefault="00835897" w:rsidP="00835897">
      <w:pPr>
        <w:tabs>
          <w:tab w:val="left" w:pos="284"/>
        </w:tabs>
        <w:rPr>
          <w:color w:val="000000"/>
          <w:sz w:val="22"/>
          <w:szCs w:val="22"/>
          <w:lang w:val="sr-Latn-ME"/>
        </w:rPr>
      </w:pPr>
      <w:r w:rsidRPr="0047789B">
        <w:rPr>
          <w:color w:val="000000"/>
          <w:sz w:val="22"/>
          <w:szCs w:val="22"/>
          <w:lang w:val="sr-Latn-ME"/>
        </w:rPr>
        <w:t>Učestalost je definisana na sl</w:t>
      </w:r>
      <w:r w:rsidR="000B0308" w:rsidRPr="0047789B">
        <w:rPr>
          <w:color w:val="000000"/>
          <w:sz w:val="22"/>
          <w:szCs w:val="22"/>
          <w:lang w:val="sr-Latn-ME"/>
        </w:rPr>
        <w:t>j</w:t>
      </w:r>
      <w:r w:rsidRPr="0047789B">
        <w:rPr>
          <w:color w:val="000000"/>
          <w:sz w:val="22"/>
          <w:szCs w:val="22"/>
          <w:lang w:val="sr-Latn-ME"/>
        </w:rPr>
        <w:t>edeći način:</w:t>
      </w:r>
    </w:p>
    <w:p w14:paraId="503B6671" w14:textId="77777777" w:rsidR="00835897" w:rsidRPr="0047789B" w:rsidRDefault="00835897" w:rsidP="00835897">
      <w:pPr>
        <w:tabs>
          <w:tab w:val="left" w:pos="284"/>
        </w:tabs>
        <w:rPr>
          <w:color w:val="000000"/>
          <w:sz w:val="22"/>
          <w:szCs w:val="22"/>
          <w:lang w:val="sr-Latn-ME"/>
        </w:rPr>
      </w:pPr>
    </w:p>
    <w:p w14:paraId="11D5E162" w14:textId="0BA3C836" w:rsidR="00835897" w:rsidRPr="0047789B" w:rsidRDefault="00835897" w:rsidP="00D75CE6">
      <w:pPr>
        <w:tabs>
          <w:tab w:val="left" w:pos="284"/>
        </w:tabs>
        <w:jc w:val="both"/>
        <w:rPr>
          <w:b/>
          <w:sz w:val="22"/>
          <w:szCs w:val="22"/>
          <w:lang w:val="sr-Latn-ME"/>
        </w:rPr>
      </w:pPr>
      <w:r w:rsidRPr="0047789B">
        <w:rPr>
          <w:i/>
          <w:color w:val="000000"/>
          <w:sz w:val="22"/>
          <w:szCs w:val="22"/>
          <w:lang w:val="sr-Latn-ME"/>
        </w:rPr>
        <w:t>Veoma često (≥ 1/10); često (≥ 1/100 do &lt; 1/10); povremeno (≥ 1/ 1000 do &lt; 1/100); r</w:t>
      </w:r>
      <w:r w:rsidR="000B0308" w:rsidRPr="0047789B">
        <w:rPr>
          <w:i/>
          <w:color w:val="000000"/>
          <w:sz w:val="22"/>
          <w:szCs w:val="22"/>
          <w:lang w:val="sr-Latn-ME"/>
        </w:rPr>
        <w:t>ij</w:t>
      </w:r>
      <w:r w:rsidRPr="0047789B">
        <w:rPr>
          <w:i/>
          <w:color w:val="000000"/>
          <w:sz w:val="22"/>
          <w:szCs w:val="22"/>
          <w:lang w:val="sr-Latn-ME"/>
        </w:rPr>
        <w:t>etko (≥ 1/10 000 do &lt; 1/1000); veoma r</w:t>
      </w:r>
      <w:r w:rsidR="000B0308" w:rsidRPr="0047789B">
        <w:rPr>
          <w:i/>
          <w:color w:val="000000"/>
          <w:sz w:val="22"/>
          <w:szCs w:val="22"/>
          <w:lang w:val="sr-Latn-ME"/>
        </w:rPr>
        <w:t>ij</w:t>
      </w:r>
      <w:r w:rsidRPr="0047789B">
        <w:rPr>
          <w:i/>
          <w:color w:val="000000"/>
          <w:sz w:val="22"/>
          <w:szCs w:val="22"/>
          <w:lang w:val="sr-Latn-ME"/>
        </w:rPr>
        <w:t>etko (&lt; 1/10 000), nije poznato (ne može se proc</w:t>
      </w:r>
      <w:r w:rsidR="000B0308" w:rsidRPr="0047789B">
        <w:rPr>
          <w:i/>
          <w:color w:val="000000"/>
          <w:sz w:val="22"/>
          <w:szCs w:val="22"/>
          <w:lang w:val="sr-Latn-ME"/>
        </w:rPr>
        <w:t>ij</w:t>
      </w:r>
      <w:r w:rsidRPr="0047789B">
        <w:rPr>
          <w:i/>
          <w:color w:val="000000"/>
          <w:sz w:val="22"/>
          <w:szCs w:val="22"/>
          <w:lang w:val="sr-Latn-ME"/>
        </w:rPr>
        <w:t>eniti iz dostupnih podataka).</w:t>
      </w:r>
    </w:p>
    <w:p w14:paraId="714597E8" w14:textId="7FFFA4B7" w:rsidR="005D27B9" w:rsidRPr="0047789B" w:rsidRDefault="005D27B9" w:rsidP="00D75CE6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</w:p>
    <w:tbl>
      <w:tblPr>
        <w:tblW w:w="5296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28"/>
        <w:gridCol w:w="3291"/>
        <w:gridCol w:w="2055"/>
        <w:gridCol w:w="538"/>
      </w:tblGrid>
      <w:tr w:rsidR="00F42DC4" w:rsidRPr="0016547D" w14:paraId="400EE569" w14:textId="77777777" w:rsidTr="008B0369">
        <w:trPr>
          <w:gridAfter w:val="1"/>
          <w:wAfter w:w="277" w:type="pct"/>
          <w:tblHeader/>
        </w:trPr>
        <w:tc>
          <w:tcPr>
            <w:tcW w:w="1939" w:type="pct"/>
            <w:shd w:val="clear" w:color="auto" w:fill="F2F2F2"/>
          </w:tcPr>
          <w:p w14:paraId="1D5DA84A" w14:textId="77777777" w:rsidR="00F42DC4" w:rsidRPr="0047789B" w:rsidRDefault="00F42DC4" w:rsidP="00F42DC4">
            <w:pPr>
              <w:spacing w:before="20" w:after="20"/>
              <w:jc w:val="both"/>
              <w:rPr>
                <w:b/>
                <w:sz w:val="22"/>
                <w:szCs w:val="22"/>
                <w:lang w:val="sr-Latn-ME" w:eastAsia="de-DE"/>
              </w:rPr>
            </w:pPr>
            <w:r w:rsidRPr="0047789B">
              <w:rPr>
                <w:b/>
                <w:sz w:val="22"/>
                <w:szCs w:val="22"/>
                <w:lang w:val="sr-Latn-ME" w:eastAsia="de-DE"/>
              </w:rPr>
              <w:t>Klasa sistema organa</w:t>
            </w:r>
          </w:p>
        </w:tc>
        <w:tc>
          <w:tcPr>
            <w:tcW w:w="1712" w:type="pct"/>
            <w:shd w:val="clear" w:color="auto" w:fill="F2F2F2"/>
          </w:tcPr>
          <w:p w14:paraId="2D0DDA61" w14:textId="39373565" w:rsidR="00F42DC4" w:rsidRPr="0047789B" w:rsidRDefault="00F42DC4" w:rsidP="00F42DC4">
            <w:pPr>
              <w:spacing w:before="20" w:after="20"/>
              <w:jc w:val="both"/>
              <w:rPr>
                <w:b/>
                <w:sz w:val="22"/>
                <w:szCs w:val="22"/>
                <w:lang w:val="sr-Latn-ME" w:eastAsia="de-DE"/>
              </w:rPr>
            </w:pPr>
            <w:r w:rsidRPr="0047789B">
              <w:rPr>
                <w:b/>
                <w:sz w:val="22"/>
                <w:szCs w:val="22"/>
                <w:lang w:val="sr-Latn-ME" w:eastAsia="de-DE"/>
              </w:rPr>
              <w:t>Neželjen</w:t>
            </w:r>
            <w:r w:rsidR="00847E43" w:rsidRPr="0047789B">
              <w:rPr>
                <w:b/>
                <w:sz w:val="22"/>
                <w:szCs w:val="22"/>
                <w:lang w:val="sr-Latn-ME" w:eastAsia="de-DE"/>
              </w:rPr>
              <w:t>o dej</w:t>
            </w:r>
            <w:r w:rsidR="00C674A6" w:rsidRPr="0047789B">
              <w:rPr>
                <w:b/>
                <w:sz w:val="22"/>
                <w:szCs w:val="22"/>
                <w:lang w:val="sr-Latn-ME" w:eastAsia="de-DE"/>
              </w:rPr>
              <w:t>s</w:t>
            </w:r>
            <w:r w:rsidR="00847E43" w:rsidRPr="0047789B">
              <w:rPr>
                <w:b/>
                <w:sz w:val="22"/>
                <w:szCs w:val="22"/>
                <w:lang w:val="sr-Latn-ME" w:eastAsia="de-DE"/>
              </w:rPr>
              <w:t>tvo</w:t>
            </w:r>
          </w:p>
        </w:tc>
        <w:tc>
          <w:tcPr>
            <w:tcW w:w="1069" w:type="pct"/>
            <w:shd w:val="clear" w:color="auto" w:fill="F2F2F2"/>
          </w:tcPr>
          <w:p w14:paraId="077F7742" w14:textId="77777777" w:rsidR="00F42DC4" w:rsidRPr="0047789B" w:rsidRDefault="00F42DC4" w:rsidP="00F42DC4">
            <w:pPr>
              <w:spacing w:before="20" w:after="20"/>
              <w:jc w:val="both"/>
              <w:rPr>
                <w:b/>
                <w:sz w:val="22"/>
                <w:szCs w:val="22"/>
                <w:lang w:val="sr-Latn-ME" w:eastAsia="de-DE"/>
              </w:rPr>
            </w:pPr>
            <w:r w:rsidRPr="0047789B">
              <w:rPr>
                <w:b/>
                <w:sz w:val="22"/>
                <w:szCs w:val="22"/>
                <w:lang w:val="sr-Latn-ME" w:eastAsia="de-DE"/>
              </w:rPr>
              <w:t>Učestalost</w:t>
            </w:r>
          </w:p>
        </w:tc>
      </w:tr>
      <w:tr w:rsidR="00F42DC4" w:rsidRPr="0016547D" w14:paraId="588FA3C1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shd w:val="clear" w:color="auto" w:fill="auto"/>
            <w:hideMark/>
          </w:tcPr>
          <w:p w14:paraId="1683BD19" w14:textId="77777777" w:rsidR="00F42DC4" w:rsidRPr="00D75CE6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  <w:r w:rsidRPr="00D75CE6">
              <w:rPr>
                <w:b/>
                <w:sz w:val="22"/>
                <w:szCs w:val="22"/>
                <w:lang w:val="sr-Latn-ME" w:bidi="th-TH"/>
              </w:rPr>
              <w:t>Infekcije i infestacije</w:t>
            </w:r>
          </w:p>
        </w:tc>
        <w:tc>
          <w:tcPr>
            <w:tcW w:w="1712" w:type="pct"/>
            <w:shd w:val="clear" w:color="auto" w:fill="auto"/>
            <w:hideMark/>
          </w:tcPr>
          <w:p w14:paraId="56FA144A" w14:textId="77777777" w:rsidR="00F42DC4" w:rsidRPr="00D75CE6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D75CE6">
              <w:rPr>
                <w:sz w:val="22"/>
                <w:szCs w:val="22"/>
                <w:lang w:val="sr-Latn-ME" w:bidi="th-TH"/>
              </w:rPr>
              <w:t>Nazofaringitis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52E93B2A" w14:textId="30048A0F" w:rsidR="00F42DC4" w:rsidRPr="00D75CE6" w:rsidRDefault="00F0405C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D75CE6">
              <w:rPr>
                <w:color w:val="000000"/>
                <w:sz w:val="22"/>
                <w:szCs w:val="22"/>
                <w:lang w:val="sr-Latn-ME" w:bidi="th-TH"/>
              </w:rPr>
              <w:t>Rijetko</w:t>
            </w:r>
          </w:p>
        </w:tc>
      </w:tr>
      <w:tr w:rsidR="00F42DC4" w:rsidRPr="0016547D" w14:paraId="03121A3B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shd w:val="clear" w:color="auto" w:fill="auto"/>
            <w:hideMark/>
          </w:tcPr>
          <w:p w14:paraId="198A19BA" w14:textId="77777777" w:rsidR="00F42DC4" w:rsidRPr="00D75CE6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  <w:r w:rsidRPr="00D75CE6">
              <w:rPr>
                <w:b/>
                <w:sz w:val="22"/>
                <w:szCs w:val="22"/>
                <w:lang w:val="sr-Latn-ME" w:bidi="th-TH"/>
              </w:rPr>
              <w:t xml:space="preserve">Poremećaji metabolizma i ishrane </w:t>
            </w:r>
          </w:p>
        </w:tc>
        <w:tc>
          <w:tcPr>
            <w:tcW w:w="1712" w:type="pct"/>
            <w:shd w:val="clear" w:color="auto" w:fill="auto"/>
            <w:hideMark/>
          </w:tcPr>
          <w:p w14:paraId="6209BCA6" w14:textId="77777777" w:rsidR="00F42DC4" w:rsidRPr="00D75CE6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D75CE6">
              <w:rPr>
                <w:sz w:val="22"/>
                <w:szCs w:val="22"/>
                <w:lang w:val="sr-Latn-ME" w:bidi="th-TH"/>
              </w:rPr>
              <w:t>Dehidratacija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2A972278" w14:textId="77777777" w:rsidR="00F42DC4" w:rsidRPr="00D75CE6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D75CE6">
              <w:rPr>
                <w:color w:val="000000"/>
                <w:sz w:val="22"/>
                <w:szCs w:val="22"/>
                <w:lang w:val="sr-Latn-ME" w:bidi="th-TH"/>
              </w:rPr>
              <w:t xml:space="preserve">Nije poznato </w:t>
            </w:r>
          </w:p>
        </w:tc>
      </w:tr>
      <w:tr w:rsidR="00F42DC4" w:rsidRPr="0016547D" w14:paraId="30471431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 w:val="restart"/>
            <w:shd w:val="clear" w:color="auto" w:fill="auto"/>
            <w:hideMark/>
          </w:tcPr>
          <w:p w14:paraId="68850B98" w14:textId="77777777" w:rsidR="00F42DC4" w:rsidRPr="00D75CE6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  <w:r w:rsidRPr="00D75CE6">
              <w:rPr>
                <w:b/>
                <w:sz w:val="22"/>
                <w:szCs w:val="22"/>
                <w:lang w:val="sr-Latn-ME" w:bidi="th-TH"/>
              </w:rPr>
              <w:t>Poremećaji nervnog sistema</w:t>
            </w:r>
          </w:p>
        </w:tc>
        <w:tc>
          <w:tcPr>
            <w:tcW w:w="1712" w:type="pct"/>
            <w:shd w:val="clear" w:color="auto" w:fill="auto"/>
            <w:hideMark/>
          </w:tcPr>
          <w:p w14:paraId="531AAEF8" w14:textId="77777777" w:rsidR="00F42DC4" w:rsidRPr="00D75CE6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D75CE6">
              <w:rPr>
                <w:sz w:val="22"/>
                <w:szCs w:val="22"/>
                <w:lang w:val="sr-Latn-ME" w:bidi="th-TH"/>
              </w:rPr>
              <w:t xml:space="preserve">Vrtoglavica 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41B74E63" w14:textId="77777777" w:rsidR="00F42DC4" w:rsidRPr="00D75CE6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D75CE6">
              <w:rPr>
                <w:color w:val="000000"/>
                <w:sz w:val="22"/>
                <w:szCs w:val="22"/>
                <w:lang w:val="sr-Latn-ME" w:bidi="th-TH"/>
              </w:rPr>
              <w:t xml:space="preserve">Povremeno </w:t>
            </w:r>
          </w:p>
        </w:tc>
      </w:tr>
      <w:tr w:rsidR="00F42DC4" w:rsidRPr="0016547D" w14:paraId="070774BA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31DE68AE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3C629CA0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Nesanica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2E1F6F8E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Povremeno </w:t>
            </w:r>
          </w:p>
        </w:tc>
      </w:tr>
      <w:tr w:rsidR="00F42DC4" w:rsidRPr="0016547D" w14:paraId="73E59429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4415CAC1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13101706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Glavobolja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6B4FEA8A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Povremeno </w:t>
            </w:r>
          </w:p>
        </w:tc>
      </w:tr>
      <w:tr w:rsidR="00F42DC4" w:rsidRPr="0016547D" w14:paraId="23E24643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 w:val="restart"/>
            <w:shd w:val="clear" w:color="auto" w:fill="auto"/>
            <w:hideMark/>
          </w:tcPr>
          <w:p w14:paraId="4971D59E" w14:textId="77777777" w:rsidR="00F42DC4" w:rsidRPr="00D75CE6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  <w:r w:rsidRPr="00D75CE6">
              <w:rPr>
                <w:b/>
                <w:sz w:val="22"/>
                <w:szCs w:val="22"/>
                <w:lang w:val="sr-Latn-ME" w:bidi="th-TH"/>
              </w:rPr>
              <w:t>Poremećaji na nivou oka</w:t>
            </w:r>
          </w:p>
        </w:tc>
        <w:tc>
          <w:tcPr>
            <w:tcW w:w="1712" w:type="pct"/>
            <w:shd w:val="clear" w:color="auto" w:fill="auto"/>
            <w:hideMark/>
          </w:tcPr>
          <w:p w14:paraId="2F1CD774" w14:textId="77777777" w:rsidR="00F42DC4" w:rsidRPr="00D75CE6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D75CE6">
              <w:rPr>
                <w:sz w:val="22"/>
                <w:szCs w:val="22"/>
                <w:lang w:val="sr-Latn-ME" w:bidi="th-TH"/>
              </w:rPr>
              <w:t>Zamućeni vid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00825ACE" w14:textId="2C108D5B" w:rsidR="00F42DC4" w:rsidRPr="00D75CE6" w:rsidRDefault="00F0405C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D75CE6">
              <w:rPr>
                <w:color w:val="000000"/>
                <w:sz w:val="22"/>
                <w:szCs w:val="22"/>
                <w:lang w:val="sr-Latn-ME" w:bidi="th-TH"/>
              </w:rPr>
              <w:t>Rijetko</w:t>
            </w:r>
            <w:r w:rsidR="00F42DC4" w:rsidRPr="00D75CE6">
              <w:rPr>
                <w:color w:val="000000"/>
                <w:sz w:val="22"/>
                <w:szCs w:val="22"/>
                <w:lang w:val="sr-Latn-ME" w:bidi="th-TH"/>
              </w:rPr>
              <w:t xml:space="preserve"> </w:t>
            </w:r>
          </w:p>
        </w:tc>
      </w:tr>
      <w:tr w:rsidR="00F42DC4" w:rsidRPr="0016547D" w14:paraId="731A11C1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3AAE3F60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49C20C58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Glaukom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3460729F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Nije poznato </w:t>
            </w:r>
          </w:p>
        </w:tc>
      </w:tr>
      <w:tr w:rsidR="00F42DC4" w:rsidRPr="0016547D" w14:paraId="435EEACB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4A280AB4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7D2F8350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Povišeni intraokularni pritisak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22CD91CB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Nije poznato </w:t>
            </w:r>
          </w:p>
        </w:tc>
      </w:tr>
      <w:tr w:rsidR="00F42DC4" w:rsidRPr="0016547D" w14:paraId="50DB36C8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 w:val="restart"/>
            <w:shd w:val="clear" w:color="auto" w:fill="auto"/>
            <w:hideMark/>
          </w:tcPr>
          <w:p w14:paraId="2B62439E" w14:textId="77777777" w:rsidR="00F42DC4" w:rsidRPr="00D75CE6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  <w:r w:rsidRPr="00D75CE6">
              <w:rPr>
                <w:b/>
                <w:sz w:val="22"/>
                <w:szCs w:val="22"/>
                <w:lang w:val="sr-Latn-ME" w:bidi="th-TH"/>
              </w:rPr>
              <w:t>Kardiološki poremećaji</w:t>
            </w:r>
          </w:p>
        </w:tc>
        <w:tc>
          <w:tcPr>
            <w:tcW w:w="1712" w:type="pct"/>
            <w:shd w:val="clear" w:color="auto" w:fill="auto"/>
            <w:hideMark/>
          </w:tcPr>
          <w:p w14:paraId="73C8BE04" w14:textId="77777777" w:rsidR="00F42DC4" w:rsidRPr="00D75CE6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D75CE6">
              <w:rPr>
                <w:sz w:val="22"/>
                <w:szCs w:val="22"/>
                <w:lang w:val="sr-Latn-ME" w:bidi="th-TH"/>
              </w:rPr>
              <w:t>Atrijalna fibrilacija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772E9370" w14:textId="77777777" w:rsidR="00F42DC4" w:rsidRPr="00D75CE6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D75CE6">
              <w:rPr>
                <w:color w:val="000000"/>
                <w:sz w:val="22"/>
                <w:szCs w:val="22"/>
                <w:lang w:val="sr-Latn-ME" w:bidi="th-TH"/>
              </w:rPr>
              <w:t xml:space="preserve">Povremeno </w:t>
            </w:r>
          </w:p>
        </w:tc>
      </w:tr>
      <w:tr w:rsidR="00F42DC4" w:rsidRPr="0016547D" w14:paraId="0724DA11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04D183AE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74B568B3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Palpitacije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6E7E8799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Povremeno </w:t>
            </w:r>
          </w:p>
        </w:tc>
      </w:tr>
      <w:tr w:rsidR="00F42DC4" w:rsidRPr="0016547D" w14:paraId="10EFACB7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2BCE7DCB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2BBC9064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Tahikardija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7BFC1647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Povremeno </w:t>
            </w:r>
          </w:p>
        </w:tc>
      </w:tr>
      <w:tr w:rsidR="00F42DC4" w:rsidRPr="0016547D" w14:paraId="3FF61721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55C192F7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7E2FE731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Supraventrikularna tahikardija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0EC53E5C" w14:textId="6470DFB1" w:rsidR="00F42DC4" w:rsidRPr="0047789B" w:rsidRDefault="00F0405C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>Rijetko</w:t>
            </w:r>
          </w:p>
        </w:tc>
      </w:tr>
      <w:tr w:rsidR="00F42DC4" w:rsidRPr="0016547D" w14:paraId="30BA5C1A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shd w:val="clear" w:color="auto" w:fill="auto"/>
            <w:hideMark/>
          </w:tcPr>
          <w:p w14:paraId="5EE2204F" w14:textId="77777777" w:rsidR="00F42DC4" w:rsidRPr="00F76F22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  <w:r w:rsidRPr="00F76F22">
              <w:rPr>
                <w:b/>
                <w:sz w:val="22"/>
                <w:szCs w:val="22"/>
                <w:lang w:val="sr-Latn-ME" w:bidi="th-TH"/>
              </w:rPr>
              <w:t>Vaskularni poremećaji</w:t>
            </w:r>
          </w:p>
        </w:tc>
        <w:tc>
          <w:tcPr>
            <w:tcW w:w="1712" w:type="pct"/>
            <w:shd w:val="clear" w:color="auto" w:fill="auto"/>
            <w:hideMark/>
          </w:tcPr>
          <w:p w14:paraId="23FE4FF1" w14:textId="77777777" w:rsidR="00F42DC4" w:rsidRPr="00F76F22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F76F22">
              <w:rPr>
                <w:sz w:val="22"/>
                <w:szCs w:val="22"/>
                <w:lang w:val="sr-Latn-ME" w:bidi="th-TH"/>
              </w:rPr>
              <w:t>Hipertenzija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6E4D90D6" w14:textId="77777777" w:rsidR="00F42DC4" w:rsidRPr="00F76F22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F76F22">
              <w:rPr>
                <w:color w:val="000000"/>
                <w:sz w:val="22"/>
                <w:szCs w:val="22"/>
                <w:lang w:val="sr-Latn-ME" w:bidi="th-TH"/>
              </w:rPr>
              <w:t>Povremeno</w:t>
            </w:r>
          </w:p>
        </w:tc>
      </w:tr>
      <w:tr w:rsidR="00F42DC4" w:rsidRPr="0016547D" w14:paraId="4B7154B0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 w:val="restart"/>
            <w:shd w:val="clear" w:color="auto" w:fill="auto"/>
            <w:hideMark/>
          </w:tcPr>
          <w:p w14:paraId="786C1CBF" w14:textId="77777777" w:rsidR="00F42DC4" w:rsidRPr="00F76F22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  <w:r w:rsidRPr="00F76F22">
              <w:rPr>
                <w:b/>
                <w:sz w:val="22"/>
                <w:szCs w:val="22"/>
                <w:lang w:val="sr-Latn-ME" w:bidi="th-TH"/>
              </w:rPr>
              <w:t>Respiratorni, torakalni i medijastinalni poremećaji</w:t>
            </w:r>
          </w:p>
        </w:tc>
        <w:tc>
          <w:tcPr>
            <w:tcW w:w="1712" w:type="pct"/>
            <w:shd w:val="clear" w:color="auto" w:fill="auto"/>
            <w:hideMark/>
          </w:tcPr>
          <w:p w14:paraId="6697BA47" w14:textId="77777777" w:rsidR="00F42DC4" w:rsidRPr="00F76F22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F76F22">
              <w:rPr>
                <w:sz w:val="22"/>
                <w:szCs w:val="22"/>
                <w:lang w:val="sr-Latn-ME" w:bidi="th-TH"/>
              </w:rPr>
              <w:t>Kašalj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65D22F66" w14:textId="77777777" w:rsidR="00F42DC4" w:rsidRPr="00F76F22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F76F22">
              <w:rPr>
                <w:color w:val="000000"/>
                <w:sz w:val="22"/>
                <w:szCs w:val="22"/>
                <w:lang w:val="sr-Latn-ME" w:bidi="th-TH"/>
              </w:rPr>
              <w:t xml:space="preserve">Povremeno </w:t>
            </w:r>
          </w:p>
        </w:tc>
      </w:tr>
      <w:tr w:rsidR="00F42DC4" w:rsidRPr="0016547D" w14:paraId="0FCA3651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55CACEB6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6068EFBC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Disfonija</w:t>
            </w:r>
          </w:p>
        </w:tc>
        <w:tc>
          <w:tcPr>
            <w:tcW w:w="1069" w:type="pct"/>
            <w:shd w:val="clear" w:color="auto" w:fill="auto"/>
            <w:noWrap/>
          </w:tcPr>
          <w:p w14:paraId="34C1F469" w14:textId="6799776E" w:rsidR="00F42DC4" w:rsidRPr="0047789B" w:rsidRDefault="00F0405C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>Rijetko</w:t>
            </w:r>
          </w:p>
        </w:tc>
      </w:tr>
      <w:tr w:rsidR="00F42DC4" w:rsidRPr="0016547D" w14:paraId="7A78D059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5B92708E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1BF4DB18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Epistaksa</w:t>
            </w:r>
          </w:p>
        </w:tc>
        <w:tc>
          <w:tcPr>
            <w:tcW w:w="1069" w:type="pct"/>
            <w:shd w:val="clear" w:color="auto" w:fill="auto"/>
            <w:noWrap/>
          </w:tcPr>
          <w:p w14:paraId="1B85E397" w14:textId="41CCE077" w:rsidR="00F42DC4" w:rsidRPr="0047789B" w:rsidRDefault="00F0405C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>Rijetko</w:t>
            </w:r>
          </w:p>
        </w:tc>
      </w:tr>
      <w:tr w:rsidR="00F42DC4" w:rsidRPr="0016547D" w14:paraId="6E4049B4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07DDE4E4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66A2AA5C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Laringitis</w:t>
            </w:r>
          </w:p>
        </w:tc>
        <w:tc>
          <w:tcPr>
            <w:tcW w:w="1069" w:type="pct"/>
            <w:shd w:val="clear" w:color="auto" w:fill="auto"/>
            <w:noWrap/>
          </w:tcPr>
          <w:p w14:paraId="096E79B8" w14:textId="0EDDF20B" w:rsidR="00F42DC4" w:rsidRPr="0047789B" w:rsidRDefault="00F0405C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>Rijetko</w:t>
            </w:r>
          </w:p>
        </w:tc>
      </w:tr>
      <w:tr w:rsidR="00F42DC4" w:rsidRPr="0016547D" w14:paraId="13111546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335871A2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630C1569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Faringitis</w:t>
            </w:r>
          </w:p>
        </w:tc>
        <w:tc>
          <w:tcPr>
            <w:tcW w:w="1069" w:type="pct"/>
            <w:shd w:val="clear" w:color="auto" w:fill="auto"/>
            <w:noWrap/>
          </w:tcPr>
          <w:p w14:paraId="619E5ADF" w14:textId="24B7DECE" w:rsidR="00F42DC4" w:rsidRPr="0047789B" w:rsidRDefault="00F0405C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>Rijetko</w:t>
            </w:r>
          </w:p>
        </w:tc>
      </w:tr>
      <w:tr w:rsidR="00F42DC4" w:rsidRPr="0016547D" w14:paraId="3FD51C7D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1169E65D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26B73FA6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Bronhospazam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5F11902E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>Nije poznato</w:t>
            </w:r>
          </w:p>
        </w:tc>
      </w:tr>
      <w:tr w:rsidR="00F42DC4" w:rsidRPr="0016547D" w14:paraId="171F4565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6DB2B0D6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7B37023E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Sinuzitis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085DF226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Nije poznato </w:t>
            </w:r>
          </w:p>
        </w:tc>
      </w:tr>
      <w:tr w:rsidR="00F42DC4" w:rsidRPr="0016547D" w14:paraId="7BDAF3C5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 w:val="restart"/>
            <w:shd w:val="clear" w:color="auto" w:fill="auto"/>
            <w:hideMark/>
          </w:tcPr>
          <w:p w14:paraId="25B5DFE7" w14:textId="77777777" w:rsidR="00F42DC4" w:rsidRPr="00F76F22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  <w:r w:rsidRPr="00F76F22">
              <w:rPr>
                <w:b/>
                <w:sz w:val="22"/>
                <w:szCs w:val="22"/>
                <w:lang w:val="sr-Latn-ME" w:bidi="th-TH"/>
              </w:rPr>
              <w:t>Gastrointestinalni poremećaji</w:t>
            </w:r>
          </w:p>
        </w:tc>
        <w:tc>
          <w:tcPr>
            <w:tcW w:w="1712" w:type="pct"/>
            <w:shd w:val="clear" w:color="auto" w:fill="auto"/>
            <w:hideMark/>
          </w:tcPr>
          <w:p w14:paraId="4D5B5AD6" w14:textId="77777777" w:rsidR="00F42DC4" w:rsidRPr="00F76F22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F76F22">
              <w:rPr>
                <w:sz w:val="22"/>
                <w:szCs w:val="22"/>
                <w:lang w:val="sr-Latn-ME" w:bidi="th-TH"/>
              </w:rPr>
              <w:t>Suva usta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44B8AD3E" w14:textId="77777777" w:rsidR="00F42DC4" w:rsidRPr="00F76F22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F76F22">
              <w:rPr>
                <w:color w:val="000000"/>
                <w:sz w:val="22"/>
                <w:szCs w:val="22"/>
                <w:lang w:val="sr-Latn-ME" w:bidi="th-TH"/>
              </w:rPr>
              <w:t>Često</w:t>
            </w:r>
          </w:p>
        </w:tc>
      </w:tr>
      <w:tr w:rsidR="00F42DC4" w:rsidRPr="0016547D" w14:paraId="784EB752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19C6BB03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78013209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Konstipacija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60E97C34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Povremeno  </w:t>
            </w:r>
          </w:p>
        </w:tc>
      </w:tr>
      <w:tr w:rsidR="00F42DC4" w:rsidRPr="0016547D" w14:paraId="2267907E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7EDBBC39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4ED0C53A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Gingivitis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3A2B18EA" w14:textId="2B2BF513" w:rsidR="00F42DC4" w:rsidRPr="0047789B" w:rsidRDefault="00F0405C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>Rijetko</w:t>
            </w:r>
          </w:p>
        </w:tc>
      </w:tr>
      <w:tr w:rsidR="00F42DC4" w:rsidRPr="0016547D" w14:paraId="31277375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7A1EF02F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0FF1470B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Mučnina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363F3029" w14:textId="672C2306" w:rsidR="00F42DC4" w:rsidRPr="0047789B" w:rsidRDefault="00F0405C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>Rijetko</w:t>
            </w:r>
            <w:r w:rsidR="00F42DC4"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 </w:t>
            </w:r>
          </w:p>
        </w:tc>
      </w:tr>
      <w:tr w:rsidR="00F42DC4" w:rsidRPr="0016547D" w14:paraId="16285A82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51850BD2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78235998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Orofaringealna kandidijaza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7F31020B" w14:textId="303E3324" w:rsidR="00F42DC4" w:rsidRPr="0047789B" w:rsidRDefault="00F0405C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>Rijetko</w:t>
            </w:r>
            <w:r w:rsidR="00F42DC4"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 </w:t>
            </w:r>
          </w:p>
        </w:tc>
      </w:tr>
      <w:tr w:rsidR="00F42DC4" w:rsidRPr="0016547D" w14:paraId="655172B2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631"/>
        </w:trPr>
        <w:tc>
          <w:tcPr>
            <w:tcW w:w="1939" w:type="pct"/>
            <w:vMerge/>
            <w:shd w:val="clear" w:color="auto" w:fill="auto"/>
            <w:hideMark/>
          </w:tcPr>
          <w:p w14:paraId="2524E01B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12B62C1A" w14:textId="5C29A1A3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/>
              </w:rPr>
            </w:pPr>
            <w:r w:rsidRPr="0047789B">
              <w:rPr>
                <w:sz w:val="22"/>
                <w:szCs w:val="22"/>
                <w:lang w:val="sr-Latn-ME"/>
              </w:rPr>
              <w:t>Opstrukcija cr</w:t>
            </w:r>
            <w:r w:rsidR="00F133A6" w:rsidRPr="0047789B">
              <w:rPr>
                <w:sz w:val="22"/>
                <w:szCs w:val="22"/>
                <w:lang w:val="sr-Latn-ME"/>
              </w:rPr>
              <w:t>ij</w:t>
            </w:r>
            <w:r w:rsidRPr="0047789B">
              <w:rPr>
                <w:sz w:val="22"/>
                <w:szCs w:val="22"/>
                <w:lang w:val="sr-Latn-ME"/>
              </w:rPr>
              <w:t>eva</w:t>
            </w:r>
          </w:p>
          <w:p w14:paraId="71C68F13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/>
              </w:rPr>
              <w:t>Paralitički ileus</w:t>
            </w:r>
            <w:r w:rsidRPr="0047789B">
              <w:rPr>
                <w:sz w:val="22"/>
                <w:szCs w:val="22"/>
                <w:lang w:val="sr-Latn-ME" w:bidi="th-TH"/>
              </w:rPr>
              <w:t xml:space="preserve"> 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696BBD7E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Nije poznato </w:t>
            </w:r>
          </w:p>
        </w:tc>
      </w:tr>
      <w:tr w:rsidR="00F42DC4" w:rsidRPr="0016547D" w14:paraId="0F80D2C0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00AA1466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17DD3897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Zubni karijes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1CD0C0CA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Nije poznato </w:t>
            </w:r>
          </w:p>
        </w:tc>
      </w:tr>
      <w:tr w:rsidR="00F42DC4" w:rsidRPr="0016547D" w14:paraId="2E5FD83B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5C21C4E9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168C06D6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Disfagija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14EEF5FE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>Nije poznato</w:t>
            </w:r>
          </w:p>
        </w:tc>
      </w:tr>
      <w:tr w:rsidR="00F42DC4" w:rsidRPr="0016547D" w14:paraId="3807EB63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581"/>
        </w:trPr>
        <w:tc>
          <w:tcPr>
            <w:tcW w:w="1939" w:type="pct"/>
            <w:vMerge/>
            <w:shd w:val="clear" w:color="auto" w:fill="auto"/>
            <w:hideMark/>
          </w:tcPr>
          <w:p w14:paraId="2DF729CC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7E0B5331" w14:textId="77777777" w:rsidR="00F42DC4" w:rsidRPr="0047789B" w:rsidRDefault="00F42DC4" w:rsidP="00F42DC4">
            <w:pPr>
              <w:tabs>
                <w:tab w:val="left" w:pos="284"/>
              </w:tabs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Gastroezofagealna refluksna bolest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13838813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>Nije poznato</w:t>
            </w:r>
          </w:p>
        </w:tc>
      </w:tr>
      <w:tr w:rsidR="00F42DC4" w:rsidRPr="0016547D" w14:paraId="4B60E49C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22DE0E6E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3BDC6728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Glositis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116E312A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Nije poznato </w:t>
            </w:r>
          </w:p>
        </w:tc>
      </w:tr>
      <w:tr w:rsidR="00F42DC4" w:rsidRPr="0016547D" w14:paraId="2A6A95B1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5F2F1208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2BD3A32F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Stomatitis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71281996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Nije poznato </w:t>
            </w:r>
          </w:p>
        </w:tc>
      </w:tr>
      <w:tr w:rsidR="00F42DC4" w:rsidRPr="0016547D" w14:paraId="35F3DAD1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 w:val="restart"/>
            <w:shd w:val="clear" w:color="auto" w:fill="auto"/>
            <w:hideMark/>
          </w:tcPr>
          <w:p w14:paraId="55FD6710" w14:textId="77777777" w:rsidR="00F42DC4" w:rsidRPr="00B1592A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  <w:r w:rsidRPr="00B1592A">
              <w:rPr>
                <w:b/>
                <w:sz w:val="22"/>
                <w:szCs w:val="22"/>
                <w:lang w:val="sr-Latn-ME" w:bidi="th-TH"/>
              </w:rPr>
              <w:t>Poremećaji na nivou kože i potkožnog tkiva, Imunološki poremećaji</w:t>
            </w:r>
          </w:p>
        </w:tc>
        <w:tc>
          <w:tcPr>
            <w:tcW w:w="1712" w:type="pct"/>
            <w:shd w:val="clear" w:color="auto" w:fill="auto"/>
            <w:hideMark/>
          </w:tcPr>
          <w:p w14:paraId="7567C0C1" w14:textId="77777777" w:rsidR="00F42DC4" w:rsidRPr="00B1592A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B1592A">
              <w:rPr>
                <w:sz w:val="22"/>
                <w:szCs w:val="22"/>
                <w:lang w:val="sr-Latn-ME" w:bidi="th-TH"/>
              </w:rPr>
              <w:t>Angioedem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285A9431" w14:textId="7F1FDE70" w:rsidR="00F42DC4" w:rsidRPr="00B1592A" w:rsidRDefault="00F0405C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B1592A">
              <w:rPr>
                <w:color w:val="000000"/>
                <w:sz w:val="22"/>
                <w:szCs w:val="22"/>
                <w:lang w:val="sr-Latn-ME" w:bidi="th-TH"/>
              </w:rPr>
              <w:t>Rijetko</w:t>
            </w:r>
            <w:r w:rsidR="00F42DC4" w:rsidRPr="00B1592A">
              <w:rPr>
                <w:color w:val="000000"/>
                <w:sz w:val="22"/>
                <w:szCs w:val="22"/>
                <w:lang w:val="sr-Latn-ME" w:bidi="th-TH"/>
              </w:rPr>
              <w:t xml:space="preserve"> </w:t>
            </w:r>
          </w:p>
        </w:tc>
      </w:tr>
      <w:tr w:rsidR="00F42DC4" w:rsidRPr="0016547D" w14:paraId="75E7A77C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671E548C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119E69C9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Urtikarija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054CFF37" w14:textId="578B0A5F" w:rsidR="00F42DC4" w:rsidRPr="0047789B" w:rsidRDefault="00F0405C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>Rijetko</w:t>
            </w:r>
            <w:r w:rsidR="00F42DC4"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  </w:t>
            </w:r>
          </w:p>
        </w:tc>
      </w:tr>
      <w:tr w:rsidR="00F42DC4" w:rsidRPr="0016547D" w14:paraId="63D544F1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53113D53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576A8DF7" w14:textId="4DF25260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Preos</w:t>
            </w:r>
            <w:r w:rsidR="005B0C3E" w:rsidRPr="0047789B">
              <w:rPr>
                <w:sz w:val="22"/>
                <w:szCs w:val="22"/>
                <w:lang w:val="sr-Latn-ME" w:bidi="th-TH"/>
              </w:rPr>
              <w:t>j</w:t>
            </w:r>
            <w:r w:rsidRPr="0047789B">
              <w:rPr>
                <w:sz w:val="22"/>
                <w:szCs w:val="22"/>
                <w:lang w:val="sr-Latn-ME" w:bidi="th-TH"/>
              </w:rPr>
              <w:t>etljivost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2DD51D64" w14:textId="51634AA2" w:rsidR="00F42DC4" w:rsidRPr="0047789B" w:rsidRDefault="00F0405C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>Rijetko</w:t>
            </w:r>
            <w:r w:rsidR="00F42DC4"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 </w:t>
            </w:r>
          </w:p>
        </w:tc>
      </w:tr>
      <w:tr w:rsidR="00F42DC4" w:rsidRPr="0016547D" w14:paraId="6DCADAA7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43"/>
        </w:trPr>
        <w:tc>
          <w:tcPr>
            <w:tcW w:w="1939" w:type="pct"/>
            <w:vMerge/>
            <w:shd w:val="clear" w:color="auto" w:fill="auto"/>
            <w:hideMark/>
          </w:tcPr>
          <w:p w14:paraId="07C2B390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536F3EE7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Pruritus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6DCD0878" w14:textId="680BCEAA" w:rsidR="00F42DC4" w:rsidRPr="0047789B" w:rsidRDefault="00F0405C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>Rijetko</w:t>
            </w:r>
          </w:p>
        </w:tc>
      </w:tr>
      <w:tr w:rsidR="00F42DC4" w:rsidRPr="0016547D" w14:paraId="2D0B7352" w14:textId="77777777" w:rsidTr="008B0369">
        <w:trPr>
          <w:gridAfter w:val="1"/>
          <w:wAfter w:w="277" w:type="pct"/>
          <w:trHeight w:val="443"/>
        </w:trPr>
        <w:tc>
          <w:tcPr>
            <w:tcW w:w="1939" w:type="pct"/>
            <w:vMerge/>
            <w:shd w:val="clear" w:color="auto" w:fill="auto"/>
          </w:tcPr>
          <w:p w14:paraId="1A332AA3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</w:tcPr>
          <w:p w14:paraId="37F76D55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Anafilaktička reakcija</w:t>
            </w:r>
          </w:p>
        </w:tc>
        <w:tc>
          <w:tcPr>
            <w:tcW w:w="1069" w:type="pct"/>
            <w:shd w:val="clear" w:color="auto" w:fill="auto"/>
            <w:noWrap/>
          </w:tcPr>
          <w:p w14:paraId="2A2A1F9C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Nije poznato </w:t>
            </w:r>
          </w:p>
        </w:tc>
      </w:tr>
      <w:tr w:rsidR="00F42DC4" w:rsidRPr="0016547D" w14:paraId="3AA31177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2B53EDDA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4DD88E99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Osip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07E36B96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Nije poznato </w:t>
            </w:r>
          </w:p>
        </w:tc>
      </w:tr>
      <w:tr w:rsidR="00F42DC4" w:rsidRPr="0016547D" w14:paraId="025C274F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1CE1D002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1DF5A509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Suva koža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73C9089B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Nije poznato </w:t>
            </w:r>
          </w:p>
        </w:tc>
      </w:tr>
      <w:tr w:rsidR="00F42DC4" w:rsidRPr="0016547D" w14:paraId="2843D0C4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245CC510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1600B59C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 xml:space="preserve">Infekcija kože i ulkus kože 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3443CE08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Nije poznato </w:t>
            </w:r>
          </w:p>
        </w:tc>
      </w:tr>
      <w:tr w:rsidR="00F42DC4" w:rsidRPr="0016547D" w14:paraId="38915D13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 w:val="restart"/>
            <w:shd w:val="clear" w:color="auto" w:fill="auto"/>
            <w:hideMark/>
          </w:tcPr>
          <w:p w14:paraId="4CACAA19" w14:textId="77777777" w:rsidR="00F42DC4" w:rsidRPr="00120EAD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  <w:r w:rsidRPr="00120EAD">
              <w:rPr>
                <w:b/>
                <w:sz w:val="22"/>
                <w:szCs w:val="22"/>
                <w:lang w:val="sr-Latn-ME" w:bidi="th-TH"/>
              </w:rPr>
              <w:t>Poremećaji mišićno-skeletnog, vezivnog i koštanog sistema</w:t>
            </w:r>
          </w:p>
        </w:tc>
        <w:tc>
          <w:tcPr>
            <w:tcW w:w="1712" w:type="pct"/>
            <w:shd w:val="clear" w:color="auto" w:fill="auto"/>
            <w:noWrap/>
            <w:hideMark/>
          </w:tcPr>
          <w:p w14:paraId="17065215" w14:textId="77777777" w:rsidR="00F42DC4" w:rsidRPr="00120EAD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120EAD">
              <w:rPr>
                <w:sz w:val="22"/>
                <w:szCs w:val="22"/>
                <w:lang w:val="sr-Latn-ME" w:bidi="th-TH"/>
              </w:rPr>
              <w:t>Bolovi u leđima</w:t>
            </w:r>
            <w:r w:rsidRPr="00120EAD">
              <w:rPr>
                <w:sz w:val="22"/>
                <w:szCs w:val="22"/>
                <w:vertAlign w:val="superscript"/>
                <w:lang w:val="sr-Latn-ME" w:bidi="th-TH"/>
              </w:rPr>
              <w:t>1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6887B0AA" w14:textId="468B186A" w:rsidR="00F42DC4" w:rsidRPr="00120EAD" w:rsidRDefault="00F0405C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120EAD">
              <w:rPr>
                <w:color w:val="000000"/>
                <w:sz w:val="22"/>
                <w:szCs w:val="22"/>
                <w:lang w:val="sr-Latn-ME" w:bidi="th-TH"/>
              </w:rPr>
              <w:t>Rijetko</w:t>
            </w:r>
            <w:r w:rsidR="00F42DC4" w:rsidRPr="00120EAD">
              <w:rPr>
                <w:sz w:val="22"/>
                <w:szCs w:val="22"/>
                <w:lang w:val="sr-Latn-ME" w:bidi="th-TH"/>
              </w:rPr>
              <w:t xml:space="preserve"> </w:t>
            </w:r>
          </w:p>
        </w:tc>
      </w:tr>
      <w:tr w:rsidR="00F42DC4" w:rsidRPr="0016547D" w14:paraId="265D1712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3BAC6A49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607637D4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Artralgija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32489A88" w14:textId="31EAC854" w:rsidR="00F42DC4" w:rsidRPr="0047789B" w:rsidRDefault="00F0405C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>Rijetko</w:t>
            </w:r>
            <w:r w:rsidR="00F42DC4"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 </w:t>
            </w:r>
          </w:p>
        </w:tc>
      </w:tr>
      <w:tr w:rsidR="00F42DC4" w:rsidRPr="0016547D" w14:paraId="750192E8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5C4AC1D6" w14:textId="77777777" w:rsidR="00F42DC4" w:rsidRPr="0047789B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3AFB26B4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Otečenost zglobova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500899D0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Nije poznato </w:t>
            </w:r>
          </w:p>
        </w:tc>
      </w:tr>
      <w:tr w:rsidR="00F42DC4" w:rsidRPr="0016547D" w14:paraId="39DB80AC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 w:val="restart"/>
            <w:shd w:val="clear" w:color="auto" w:fill="auto"/>
            <w:hideMark/>
          </w:tcPr>
          <w:p w14:paraId="586DC005" w14:textId="77777777" w:rsidR="00F42DC4" w:rsidRPr="00120EAD" w:rsidRDefault="00F42DC4" w:rsidP="00F42DC4">
            <w:pPr>
              <w:tabs>
                <w:tab w:val="left" w:pos="284"/>
              </w:tabs>
              <w:rPr>
                <w:b/>
                <w:sz w:val="22"/>
                <w:szCs w:val="22"/>
                <w:lang w:val="sr-Latn-ME" w:bidi="th-TH"/>
              </w:rPr>
            </w:pPr>
            <w:r w:rsidRPr="00120EAD">
              <w:rPr>
                <w:b/>
                <w:sz w:val="22"/>
                <w:szCs w:val="22"/>
                <w:lang w:val="sr-Latn-ME" w:bidi="th-TH"/>
              </w:rPr>
              <w:t>Poremećaji na nivou bubrega i urinarnog sistema</w:t>
            </w:r>
          </w:p>
        </w:tc>
        <w:tc>
          <w:tcPr>
            <w:tcW w:w="1712" w:type="pct"/>
            <w:shd w:val="clear" w:color="auto" w:fill="auto"/>
            <w:hideMark/>
          </w:tcPr>
          <w:p w14:paraId="056C75D5" w14:textId="77777777" w:rsidR="00F42DC4" w:rsidRPr="00120EAD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120EAD">
              <w:rPr>
                <w:sz w:val="22"/>
                <w:szCs w:val="22"/>
                <w:lang w:val="sr-Latn-ME" w:bidi="th-TH"/>
              </w:rPr>
              <w:t>Retencija urina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2CF12314" w14:textId="762B6CEE" w:rsidR="00F42DC4" w:rsidRPr="00120EAD" w:rsidRDefault="00F0405C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120EAD">
              <w:rPr>
                <w:color w:val="000000"/>
                <w:sz w:val="22"/>
                <w:szCs w:val="22"/>
                <w:lang w:val="sr-Latn-ME" w:bidi="th-TH"/>
              </w:rPr>
              <w:t>Rijetko</w:t>
            </w:r>
          </w:p>
        </w:tc>
      </w:tr>
      <w:tr w:rsidR="00F42DC4" w:rsidRPr="0016547D" w14:paraId="770283BA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34E4081F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2B186B99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Dizurija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62E49A5B" w14:textId="1E5FCAE4" w:rsidR="00F42DC4" w:rsidRPr="0047789B" w:rsidRDefault="00F0405C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>Rijetko</w:t>
            </w:r>
            <w:r w:rsidR="00F42DC4"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 </w:t>
            </w:r>
          </w:p>
        </w:tc>
      </w:tr>
      <w:tr w:rsidR="00F42DC4" w:rsidRPr="0016547D" w14:paraId="5659430D" w14:textId="77777777" w:rsidTr="008B0369">
        <w:tblPrEx>
          <w:tblLook w:val="04A0" w:firstRow="1" w:lastRow="0" w:firstColumn="1" w:lastColumn="0" w:noHBand="0" w:noVBand="1"/>
        </w:tblPrEx>
        <w:trPr>
          <w:gridAfter w:val="1"/>
          <w:wAfter w:w="277" w:type="pct"/>
          <w:trHeight w:val="405"/>
        </w:trPr>
        <w:tc>
          <w:tcPr>
            <w:tcW w:w="1939" w:type="pct"/>
            <w:vMerge/>
            <w:shd w:val="clear" w:color="auto" w:fill="auto"/>
            <w:hideMark/>
          </w:tcPr>
          <w:p w14:paraId="36845B46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b/>
                <w:sz w:val="22"/>
                <w:szCs w:val="22"/>
                <w:lang w:val="sr-Latn-ME" w:bidi="th-TH"/>
              </w:rPr>
            </w:pPr>
          </w:p>
        </w:tc>
        <w:tc>
          <w:tcPr>
            <w:tcW w:w="1712" w:type="pct"/>
            <w:shd w:val="clear" w:color="auto" w:fill="auto"/>
            <w:hideMark/>
          </w:tcPr>
          <w:p w14:paraId="0EAE6B11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sz w:val="22"/>
                <w:szCs w:val="22"/>
                <w:lang w:val="sr-Latn-ME" w:bidi="th-TH"/>
              </w:rPr>
            </w:pPr>
            <w:r w:rsidRPr="0047789B">
              <w:rPr>
                <w:sz w:val="22"/>
                <w:szCs w:val="22"/>
                <w:lang w:val="sr-Latn-ME" w:bidi="th-TH"/>
              </w:rPr>
              <w:t>Infekcija urinarnog trakta</w:t>
            </w:r>
          </w:p>
        </w:tc>
        <w:tc>
          <w:tcPr>
            <w:tcW w:w="1069" w:type="pct"/>
            <w:shd w:val="clear" w:color="auto" w:fill="auto"/>
            <w:noWrap/>
            <w:hideMark/>
          </w:tcPr>
          <w:p w14:paraId="544E2E76" w14:textId="77777777" w:rsidR="00F42DC4" w:rsidRPr="0047789B" w:rsidRDefault="00F42DC4" w:rsidP="00F42DC4">
            <w:pPr>
              <w:tabs>
                <w:tab w:val="left" w:pos="284"/>
              </w:tabs>
              <w:jc w:val="both"/>
              <w:rPr>
                <w:color w:val="000000"/>
                <w:sz w:val="22"/>
                <w:szCs w:val="22"/>
                <w:lang w:val="sr-Latn-ME" w:bidi="th-TH"/>
              </w:rPr>
            </w:pPr>
            <w:r w:rsidRPr="0047789B">
              <w:rPr>
                <w:color w:val="000000"/>
                <w:sz w:val="22"/>
                <w:szCs w:val="22"/>
                <w:lang w:val="sr-Latn-ME" w:bidi="th-TH"/>
              </w:rPr>
              <w:t xml:space="preserve">Nije poznato </w:t>
            </w:r>
          </w:p>
        </w:tc>
      </w:tr>
      <w:tr w:rsidR="008B0369" w:rsidRPr="0016547D" w14:paraId="499B4CB5" w14:textId="77777777" w:rsidTr="008B0369">
        <w:tc>
          <w:tcPr>
            <w:tcW w:w="5000" w:type="pct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F6039EF" w14:textId="77777777" w:rsidR="008B0369" w:rsidRPr="00120EAD" w:rsidRDefault="008B0369" w:rsidP="008B0369">
            <w:pPr>
              <w:tabs>
                <w:tab w:val="left" w:pos="284"/>
              </w:tabs>
              <w:rPr>
                <w:sz w:val="22"/>
                <w:szCs w:val="22"/>
                <w:u w:val="single"/>
                <w:lang w:val="sr-Latn-ME"/>
              </w:rPr>
            </w:pPr>
            <w:r w:rsidRPr="00120EAD">
              <w:rPr>
                <w:sz w:val="22"/>
                <w:szCs w:val="22"/>
                <w:lang w:val="sr-Latn-ME"/>
              </w:rPr>
              <w:t>1</w:t>
            </w:r>
            <w:r w:rsidRPr="00120EAD">
              <w:rPr>
                <w:sz w:val="22"/>
                <w:szCs w:val="22"/>
                <w:vertAlign w:val="superscript"/>
                <w:lang w:val="sr-Latn-ME"/>
              </w:rPr>
              <w:tab/>
            </w:r>
            <w:r w:rsidRPr="00120EAD">
              <w:rPr>
                <w:sz w:val="22"/>
                <w:szCs w:val="22"/>
                <w:lang w:val="sr-Latn-ME"/>
              </w:rPr>
              <w:t>neželjena dejstva prijavljena za Spiolto Respimat, ali ne i za pojedinačne supstance</w:t>
            </w:r>
          </w:p>
        </w:tc>
      </w:tr>
    </w:tbl>
    <w:p w14:paraId="65DA8F26" w14:textId="77777777" w:rsidR="008B0369" w:rsidRPr="00120EAD" w:rsidRDefault="008B0369" w:rsidP="008B0369">
      <w:pPr>
        <w:tabs>
          <w:tab w:val="left" w:pos="284"/>
        </w:tabs>
        <w:rPr>
          <w:color w:val="000000"/>
          <w:sz w:val="22"/>
          <w:szCs w:val="22"/>
          <w:lang w:val="sr-Latn-ME"/>
        </w:rPr>
      </w:pPr>
    </w:p>
    <w:p w14:paraId="0CB28504" w14:textId="51FC7E74" w:rsidR="008B0369" w:rsidRPr="00120EAD" w:rsidRDefault="008B0369" w:rsidP="008B0369">
      <w:pPr>
        <w:numPr>
          <w:ilvl w:val="0"/>
          <w:numId w:val="22"/>
        </w:numPr>
        <w:tabs>
          <w:tab w:val="left" w:pos="284"/>
          <w:tab w:val="left" w:pos="567"/>
        </w:tabs>
        <w:spacing w:line="260" w:lineRule="exact"/>
        <w:ind w:left="0" w:firstLine="0"/>
        <w:jc w:val="both"/>
        <w:rPr>
          <w:color w:val="000000"/>
          <w:sz w:val="22"/>
          <w:szCs w:val="22"/>
          <w:u w:val="single"/>
          <w:lang w:val="sr-Latn-ME"/>
        </w:rPr>
      </w:pPr>
      <w:r w:rsidRPr="00120EAD">
        <w:rPr>
          <w:color w:val="000000"/>
          <w:sz w:val="22"/>
          <w:szCs w:val="22"/>
          <w:u w:val="single"/>
          <w:lang w:val="sr-Latn-ME"/>
        </w:rPr>
        <w:t xml:space="preserve">Opis odabranih neželjenih </w:t>
      </w:r>
      <w:r w:rsidR="005035B6" w:rsidRPr="00120EAD">
        <w:rPr>
          <w:color w:val="000000"/>
          <w:sz w:val="22"/>
          <w:szCs w:val="22"/>
          <w:u w:val="single"/>
          <w:lang w:val="sr-Latn-ME"/>
        </w:rPr>
        <w:t>dejstava</w:t>
      </w:r>
    </w:p>
    <w:p w14:paraId="37A5A69F" w14:textId="77777777" w:rsidR="008B0369" w:rsidRPr="00120EAD" w:rsidRDefault="008B0369" w:rsidP="00120EAD">
      <w:pPr>
        <w:tabs>
          <w:tab w:val="left" w:pos="567"/>
        </w:tabs>
        <w:spacing w:line="260" w:lineRule="exact"/>
        <w:jc w:val="both"/>
        <w:rPr>
          <w:color w:val="000000"/>
          <w:sz w:val="22"/>
          <w:szCs w:val="22"/>
          <w:u w:val="single"/>
          <w:lang w:val="sr-Latn-ME"/>
        </w:rPr>
      </w:pPr>
    </w:p>
    <w:p w14:paraId="68F5F621" w14:textId="77777777" w:rsidR="008B0369" w:rsidRPr="00120EAD" w:rsidRDefault="008B0369" w:rsidP="00120EAD">
      <w:pPr>
        <w:tabs>
          <w:tab w:val="left" w:pos="284"/>
        </w:tabs>
        <w:jc w:val="both"/>
        <w:rPr>
          <w:color w:val="000000"/>
          <w:sz w:val="22"/>
          <w:szCs w:val="22"/>
          <w:lang w:val="sr-Latn-ME"/>
        </w:rPr>
      </w:pPr>
      <w:r w:rsidRPr="00120EAD">
        <w:rPr>
          <w:color w:val="000000"/>
          <w:sz w:val="22"/>
          <w:szCs w:val="22"/>
          <w:lang w:val="sr-Latn-ME"/>
        </w:rPr>
        <w:lastRenderedPageBreak/>
        <w:t>Spiolto Respimat kombinuje antiholinergička i β</w:t>
      </w:r>
      <w:r w:rsidRPr="00120EAD">
        <w:rPr>
          <w:color w:val="000000"/>
          <w:sz w:val="22"/>
          <w:szCs w:val="22"/>
          <w:vertAlign w:val="subscript"/>
          <w:lang w:val="sr-Latn-ME"/>
        </w:rPr>
        <w:t>2</w:t>
      </w:r>
      <w:r w:rsidRPr="00120EAD">
        <w:rPr>
          <w:color w:val="000000"/>
          <w:sz w:val="22"/>
          <w:szCs w:val="22"/>
          <w:lang w:val="sr-Latn-ME"/>
        </w:rPr>
        <w:t xml:space="preserve">-adrenergička svojstva zbog svojih komponenata, tiotropijuma i olodaterola. </w:t>
      </w:r>
    </w:p>
    <w:p w14:paraId="3EF03E0F" w14:textId="77777777" w:rsidR="008B0369" w:rsidRPr="00120EAD" w:rsidRDefault="008B0369" w:rsidP="00120EAD">
      <w:pPr>
        <w:tabs>
          <w:tab w:val="left" w:pos="284"/>
        </w:tabs>
        <w:jc w:val="both"/>
        <w:rPr>
          <w:color w:val="000000"/>
          <w:sz w:val="22"/>
          <w:szCs w:val="22"/>
          <w:lang w:val="sr-Latn-ME"/>
        </w:rPr>
      </w:pPr>
    </w:p>
    <w:p w14:paraId="218998C6" w14:textId="79D64EB3" w:rsidR="008B0369" w:rsidRPr="00120EAD" w:rsidRDefault="008B0369" w:rsidP="00120EAD">
      <w:pPr>
        <w:tabs>
          <w:tab w:val="left" w:pos="284"/>
        </w:tabs>
        <w:jc w:val="both"/>
        <w:rPr>
          <w:color w:val="000000"/>
          <w:sz w:val="22"/>
          <w:szCs w:val="22"/>
          <w:lang w:val="sr-Latn-ME"/>
        </w:rPr>
      </w:pPr>
      <w:r w:rsidRPr="00120EAD">
        <w:rPr>
          <w:color w:val="000000"/>
          <w:sz w:val="22"/>
          <w:szCs w:val="22"/>
          <w:u w:val="single"/>
          <w:lang w:val="sr-Latn-ME"/>
        </w:rPr>
        <w:t xml:space="preserve">Profil antiholinergičkih neželjenih </w:t>
      </w:r>
      <w:r w:rsidR="00DE1685" w:rsidRPr="00120EAD">
        <w:rPr>
          <w:color w:val="000000"/>
          <w:sz w:val="22"/>
          <w:szCs w:val="22"/>
          <w:u w:val="single"/>
          <w:lang w:val="sr-Latn-ME"/>
        </w:rPr>
        <w:t>dejstava</w:t>
      </w:r>
    </w:p>
    <w:p w14:paraId="36B696CF" w14:textId="06C200E4" w:rsidR="008B0369" w:rsidRPr="005D5346" w:rsidRDefault="008B0369" w:rsidP="00120EAD">
      <w:pPr>
        <w:tabs>
          <w:tab w:val="left" w:pos="284"/>
        </w:tabs>
        <w:jc w:val="both"/>
        <w:rPr>
          <w:color w:val="000000"/>
          <w:sz w:val="22"/>
          <w:szCs w:val="22"/>
          <w:lang w:val="sr-Latn-ME"/>
        </w:rPr>
      </w:pPr>
      <w:r w:rsidRPr="00120EAD">
        <w:rPr>
          <w:color w:val="000000"/>
          <w:sz w:val="22"/>
          <w:szCs w:val="22"/>
          <w:lang w:val="sr-Latn-ME"/>
        </w:rPr>
        <w:t>U dugotrajnim kliničkim ispitivanjima sa l</w:t>
      </w:r>
      <w:r w:rsidR="005B0C3E" w:rsidRPr="00120EAD">
        <w:rPr>
          <w:color w:val="000000"/>
          <w:sz w:val="22"/>
          <w:szCs w:val="22"/>
          <w:lang w:val="sr-Latn-ME"/>
        </w:rPr>
        <w:t>ij</w:t>
      </w:r>
      <w:r w:rsidRPr="00120EAD">
        <w:rPr>
          <w:color w:val="000000"/>
          <w:sz w:val="22"/>
          <w:szCs w:val="22"/>
          <w:lang w:val="sr-Latn-ME"/>
        </w:rPr>
        <w:t>ekom Spiolto Respimat u trajanju od 52 ned</w:t>
      </w:r>
      <w:r w:rsidR="005B0C3E" w:rsidRPr="00120EAD">
        <w:rPr>
          <w:color w:val="000000"/>
          <w:sz w:val="22"/>
          <w:szCs w:val="22"/>
          <w:lang w:val="sr-Latn-ME"/>
        </w:rPr>
        <w:t>j</w:t>
      </w:r>
      <w:r w:rsidRPr="00120EAD">
        <w:rPr>
          <w:color w:val="000000"/>
          <w:sz w:val="22"/>
          <w:szCs w:val="22"/>
          <w:lang w:val="sr-Latn-ME"/>
        </w:rPr>
        <w:t>elje, najčešće  prim</w:t>
      </w:r>
      <w:r w:rsidR="000F6D56">
        <w:rPr>
          <w:color w:val="000000"/>
          <w:sz w:val="22"/>
          <w:szCs w:val="22"/>
          <w:lang w:val="sr-Latn-ME"/>
        </w:rPr>
        <w:t>i</w:t>
      </w:r>
      <w:r w:rsidR="00D63477" w:rsidRPr="005D5346">
        <w:rPr>
          <w:color w:val="000000"/>
          <w:sz w:val="22"/>
          <w:szCs w:val="22"/>
          <w:lang w:val="sr-Latn-ME"/>
        </w:rPr>
        <w:t>j</w:t>
      </w:r>
      <w:r w:rsidRPr="005D5346">
        <w:rPr>
          <w:color w:val="000000"/>
          <w:sz w:val="22"/>
          <w:szCs w:val="22"/>
          <w:lang w:val="sr-Latn-ME"/>
        </w:rPr>
        <w:t>ećeno antiholinergičko neželjeno dejstvo je bilo suvoća usta koja se pojavila u oko 1,7 % pacijenata l</w:t>
      </w:r>
      <w:r w:rsidR="00BB7010" w:rsidRPr="005D5346">
        <w:rPr>
          <w:color w:val="000000"/>
          <w:sz w:val="22"/>
          <w:szCs w:val="22"/>
          <w:lang w:val="sr-Latn-ME"/>
        </w:rPr>
        <w:t>ij</w:t>
      </w:r>
      <w:r w:rsidRPr="005D5346">
        <w:rPr>
          <w:color w:val="000000"/>
          <w:sz w:val="22"/>
          <w:szCs w:val="22"/>
          <w:lang w:val="sr-Latn-ME"/>
        </w:rPr>
        <w:t>ečenih l</w:t>
      </w:r>
      <w:r w:rsidR="00BB7010" w:rsidRPr="005D5346">
        <w:rPr>
          <w:color w:val="000000"/>
          <w:sz w:val="22"/>
          <w:szCs w:val="22"/>
          <w:lang w:val="sr-Latn-ME"/>
        </w:rPr>
        <w:t>ij</w:t>
      </w:r>
      <w:r w:rsidRPr="005D5346">
        <w:rPr>
          <w:color w:val="000000"/>
          <w:sz w:val="22"/>
          <w:szCs w:val="22"/>
          <w:lang w:val="sr-Latn-ME"/>
        </w:rPr>
        <w:t>ekom Spiolto Respimat, i kod 2,7 % u grupi koja je primala 5 mikrograma tiotropijuma i 1 % u grupi koja je primala 5 mikrograma olodaterola. Suva usta su dovela do prekida terapije kod jednog od 1029 pacijenata (0,1 %) l</w:t>
      </w:r>
      <w:r w:rsidR="002A613D" w:rsidRPr="005D5346">
        <w:rPr>
          <w:color w:val="000000"/>
          <w:sz w:val="22"/>
          <w:szCs w:val="22"/>
          <w:lang w:val="sr-Latn-ME"/>
        </w:rPr>
        <w:t>ij</w:t>
      </w:r>
      <w:r w:rsidRPr="005D5346">
        <w:rPr>
          <w:color w:val="000000"/>
          <w:sz w:val="22"/>
          <w:szCs w:val="22"/>
          <w:lang w:val="sr-Latn-ME"/>
        </w:rPr>
        <w:t>ečenih l</w:t>
      </w:r>
      <w:r w:rsidR="002A613D" w:rsidRPr="005D5346">
        <w:rPr>
          <w:color w:val="000000"/>
          <w:sz w:val="22"/>
          <w:szCs w:val="22"/>
          <w:lang w:val="sr-Latn-ME"/>
        </w:rPr>
        <w:t>ij</w:t>
      </w:r>
      <w:r w:rsidRPr="005D5346">
        <w:rPr>
          <w:color w:val="000000"/>
          <w:sz w:val="22"/>
          <w:szCs w:val="22"/>
          <w:lang w:val="sr-Latn-ME"/>
        </w:rPr>
        <w:t>ekom Spiolto Respimat.</w:t>
      </w:r>
    </w:p>
    <w:p w14:paraId="15C4437E" w14:textId="77777777" w:rsidR="008B0369" w:rsidRPr="005D5346" w:rsidRDefault="008B0369" w:rsidP="00120EAD">
      <w:pPr>
        <w:tabs>
          <w:tab w:val="left" w:pos="284"/>
        </w:tabs>
        <w:jc w:val="both"/>
        <w:rPr>
          <w:color w:val="000000"/>
          <w:sz w:val="22"/>
          <w:szCs w:val="22"/>
          <w:lang w:val="sr-Latn-ME"/>
        </w:rPr>
      </w:pPr>
    </w:p>
    <w:p w14:paraId="255DE668" w14:textId="3EDF4B94" w:rsidR="008B0369" w:rsidRPr="005D5346" w:rsidRDefault="008B0369" w:rsidP="00120EAD">
      <w:pPr>
        <w:tabs>
          <w:tab w:val="left" w:pos="284"/>
        </w:tabs>
        <w:jc w:val="both"/>
        <w:rPr>
          <w:color w:val="000000"/>
          <w:spacing w:val="4"/>
          <w:sz w:val="22"/>
          <w:szCs w:val="22"/>
          <w:lang w:val="sr-Latn-ME"/>
        </w:rPr>
      </w:pPr>
      <w:r w:rsidRPr="005D5346">
        <w:rPr>
          <w:sz w:val="22"/>
          <w:szCs w:val="22"/>
          <w:lang w:val="sr-Latn-ME"/>
        </w:rPr>
        <w:t>Ozbiljna neželjena dejstva u vezi sa antiholinergičkim efektima su glaukom, konstipacija, opstrukcija cr</w:t>
      </w:r>
      <w:r w:rsidR="0090661A" w:rsidRPr="005D5346">
        <w:rPr>
          <w:sz w:val="22"/>
          <w:szCs w:val="22"/>
          <w:lang w:val="sr-Latn-ME"/>
        </w:rPr>
        <w:t>ij</w:t>
      </w:r>
      <w:r w:rsidRPr="005D5346">
        <w:rPr>
          <w:sz w:val="22"/>
          <w:szCs w:val="22"/>
          <w:lang w:val="sr-Latn-ME"/>
        </w:rPr>
        <w:t>eva uključujući paralitički ileus i retencija urina.</w:t>
      </w:r>
    </w:p>
    <w:p w14:paraId="1E5CEF03" w14:textId="77777777" w:rsidR="008B0369" w:rsidRPr="005D5346" w:rsidRDefault="008B0369" w:rsidP="00120EAD">
      <w:pPr>
        <w:tabs>
          <w:tab w:val="left" w:pos="284"/>
        </w:tabs>
        <w:ind w:left="72"/>
        <w:jc w:val="both"/>
        <w:rPr>
          <w:sz w:val="22"/>
          <w:szCs w:val="22"/>
          <w:lang w:val="sr-Latn-ME"/>
        </w:rPr>
      </w:pPr>
    </w:p>
    <w:p w14:paraId="6E4A07A6" w14:textId="573FC6AD" w:rsidR="008B0369" w:rsidRPr="005D5346" w:rsidRDefault="008B0369" w:rsidP="00120EAD">
      <w:pPr>
        <w:tabs>
          <w:tab w:val="left" w:pos="284"/>
        </w:tabs>
        <w:jc w:val="both"/>
        <w:rPr>
          <w:sz w:val="22"/>
          <w:szCs w:val="22"/>
          <w:u w:val="single"/>
          <w:lang w:val="sr-Latn-ME"/>
        </w:rPr>
      </w:pPr>
      <w:r w:rsidRPr="005D5346">
        <w:rPr>
          <w:sz w:val="22"/>
          <w:szCs w:val="22"/>
          <w:u w:val="single"/>
          <w:lang w:val="sr-Latn-ME"/>
        </w:rPr>
        <w:t xml:space="preserve">Profil ß-adrenergičkih neželjenih </w:t>
      </w:r>
      <w:r w:rsidR="003A4CEC" w:rsidRPr="005D5346">
        <w:rPr>
          <w:sz w:val="22"/>
          <w:szCs w:val="22"/>
          <w:u w:val="single"/>
          <w:lang w:val="sr-Latn-ME"/>
        </w:rPr>
        <w:t>dejstava</w:t>
      </w:r>
    </w:p>
    <w:p w14:paraId="29146909" w14:textId="68828368" w:rsidR="008B0369" w:rsidRPr="006F32F2" w:rsidRDefault="008B0369" w:rsidP="00120EAD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5D5346">
        <w:rPr>
          <w:sz w:val="22"/>
          <w:szCs w:val="22"/>
          <w:lang w:val="sr-Latn-ME"/>
        </w:rPr>
        <w:t>U dugotrajnim kliničkim ispitivanjima sa l</w:t>
      </w:r>
      <w:r w:rsidR="00B329B4" w:rsidRPr="005D5346">
        <w:rPr>
          <w:sz w:val="22"/>
          <w:szCs w:val="22"/>
          <w:lang w:val="sr-Latn-ME"/>
        </w:rPr>
        <w:t>ij</w:t>
      </w:r>
      <w:r w:rsidRPr="005D5346">
        <w:rPr>
          <w:sz w:val="22"/>
          <w:szCs w:val="22"/>
          <w:lang w:val="sr-Latn-ME"/>
        </w:rPr>
        <w:t>ekom Spiolto Respimat u trajanju od 52 ned</w:t>
      </w:r>
      <w:r w:rsidR="00B329B4" w:rsidRPr="005D5346">
        <w:rPr>
          <w:sz w:val="22"/>
          <w:szCs w:val="22"/>
          <w:lang w:val="sr-Latn-ME"/>
        </w:rPr>
        <w:t>j</w:t>
      </w:r>
      <w:r w:rsidRPr="005D5346">
        <w:rPr>
          <w:sz w:val="22"/>
          <w:szCs w:val="22"/>
          <w:lang w:val="sr-Latn-ME"/>
        </w:rPr>
        <w:t>elje, najčešće prim</w:t>
      </w:r>
      <w:r w:rsidR="000F6D56">
        <w:rPr>
          <w:sz w:val="22"/>
          <w:szCs w:val="22"/>
          <w:lang w:val="sr-Latn-ME"/>
        </w:rPr>
        <w:t>i</w:t>
      </w:r>
      <w:r w:rsidR="00B329B4" w:rsidRPr="006F32F2">
        <w:rPr>
          <w:sz w:val="22"/>
          <w:szCs w:val="22"/>
          <w:lang w:val="sr-Latn-ME"/>
        </w:rPr>
        <w:t>j</w:t>
      </w:r>
      <w:r w:rsidRPr="006F32F2">
        <w:rPr>
          <w:sz w:val="22"/>
          <w:szCs w:val="22"/>
          <w:lang w:val="sr-Latn-ME"/>
        </w:rPr>
        <w:t>ećena ß-adrenergička neželjena dejstva bila su palpitacije, tahikardija i hipertenzija.</w:t>
      </w:r>
    </w:p>
    <w:p w14:paraId="0F0E5052" w14:textId="77777777" w:rsidR="008B0369" w:rsidRPr="006F32F2" w:rsidRDefault="008B0369" w:rsidP="00120EAD">
      <w:pPr>
        <w:tabs>
          <w:tab w:val="left" w:pos="284"/>
        </w:tabs>
        <w:jc w:val="both"/>
        <w:rPr>
          <w:sz w:val="22"/>
          <w:szCs w:val="22"/>
          <w:u w:val="single"/>
          <w:lang w:val="sr-Latn-ME"/>
        </w:rPr>
      </w:pPr>
    </w:p>
    <w:p w14:paraId="332C094B" w14:textId="10516F9A" w:rsidR="008B0369" w:rsidRPr="006F32F2" w:rsidRDefault="008B0369" w:rsidP="00120EAD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val="sr-Latn-ME"/>
        </w:rPr>
      </w:pPr>
      <w:r w:rsidRPr="006F32F2">
        <w:rPr>
          <w:sz w:val="22"/>
          <w:szCs w:val="22"/>
          <w:lang w:val="sr-Latn-ME"/>
        </w:rPr>
        <w:t>Olodaterol, jedna od aktivnih supstanci l</w:t>
      </w:r>
      <w:r w:rsidR="00B329B4" w:rsidRPr="006F32F2">
        <w:rPr>
          <w:sz w:val="22"/>
          <w:szCs w:val="22"/>
          <w:lang w:val="sr-Latn-ME"/>
        </w:rPr>
        <w:t>ij</w:t>
      </w:r>
      <w:r w:rsidRPr="006F32F2">
        <w:rPr>
          <w:sz w:val="22"/>
          <w:szCs w:val="22"/>
          <w:lang w:val="sr-Latn-ME"/>
        </w:rPr>
        <w:t>eka Spiolto Respimat, pripada farmakoterapijskoj grupi beta</w:t>
      </w:r>
      <w:r w:rsidRPr="006F32F2">
        <w:rPr>
          <w:sz w:val="22"/>
          <w:szCs w:val="22"/>
          <w:vertAlign w:val="subscript"/>
          <w:lang w:val="sr-Latn-ME"/>
        </w:rPr>
        <w:t>2</w:t>
      </w:r>
      <w:r w:rsidRPr="006F32F2">
        <w:rPr>
          <w:sz w:val="22"/>
          <w:szCs w:val="22"/>
          <w:lang w:val="sr-Latn-ME"/>
        </w:rPr>
        <w:t>-adrenergičkih agonista dugog dejstva. Zato je potrebno uzeti u obzir pojavu drugih neželjenih efekata povezanih sa grupom beta-adrenergičkih agonista koji prethodno ni</w:t>
      </w:r>
      <w:r w:rsidR="0083065D">
        <w:rPr>
          <w:sz w:val="22"/>
          <w:szCs w:val="22"/>
          <w:lang w:val="sr-Latn-ME"/>
        </w:rPr>
        <w:t>je</w:t>
      </w:r>
      <w:r w:rsidRPr="006F32F2">
        <w:rPr>
          <w:sz w:val="22"/>
          <w:szCs w:val="22"/>
          <w:lang w:val="sr-Latn-ME"/>
        </w:rPr>
        <w:t>su navedeni, kao što su aritmija, ishemija miokarda, angina pektoris, hipotenzija, tremor, nervoza, grčevi u mišićima, umor, slabost, hipokalemija, hiperglikemija i metabolička acidoza.</w:t>
      </w:r>
    </w:p>
    <w:p w14:paraId="3B6D623B" w14:textId="77777777" w:rsidR="008B0369" w:rsidRPr="006F32F2" w:rsidRDefault="008B0369" w:rsidP="00120EAD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6E5E3F0F" w14:textId="77777777" w:rsidR="008B0369" w:rsidRPr="006F32F2" w:rsidRDefault="008B0369" w:rsidP="006F32F2">
      <w:pPr>
        <w:numPr>
          <w:ilvl w:val="0"/>
          <w:numId w:val="22"/>
        </w:numPr>
        <w:tabs>
          <w:tab w:val="left" w:pos="284"/>
          <w:tab w:val="left" w:pos="567"/>
        </w:tabs>
        <w:spacing w:line="260" w:lineRule="exact"/>
        <w:ind w:left="0" w:firstLine="0"/>
        <w:jc w:val="both"/>
        <w:rPr>
          <w:color w:val="000000"/>
          <w:sz w:val="22"/>
          <w:szCs w:val="22"/>
          <w:u w:val="single"/>
          <w:lang w:val="sr-Latn-ME"/>
        </w:rPr>
      </w:pPr>
      <w:r w:rsidRPr="006F32F2">
        <w:rPr>
          <w:color w:val="000000"/>
          <w:sz w:val="22"/>
          <w:szCs w:val="22"/>
          <w:u w:val="single"/>
          <w:lang w:val="sr-Latn-ME"/>
        </w:rPr>
        <w:t>Druge posebne grupe pacijenata</w:t>
      </w:r>
    </w:p>
    <w:p w14:paraId="741E2B1B" w14:textId="691BD7B7" w:rsidR="00D20824" w:rsidRPr="006F32F2" w:rsidRDefault="008B0369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6F32F2">
        <w:rPr>
          <w:color w:val="000000"/>
          <w:sz w:val="22"/>
          <w:szCs w:val="22"/>
          <w:lang w:val="sr-Latn-ME"/>
        </w:rPr>
        <w:t>Postoji mogućnost povećanja antiholinergičkih efekata sa starenjem.</w:t>
      </w:r>
    </w:p>
    <w:p w14:paraId="7EA081F8" w14:textId="2B96C3CE" w:rsidR="00D20824" w:rsidRPr="008764AD" w:rsidRDefault="00D20824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16547D">
        <w:rPr>
          <w:noProof/>
          <w:lang w:val="sr-Latn-ME" w:eastAsia="sr-Latn-ME"/>
        </w:rPr>
        <w:drawing>
          <wp:inline distT="0" distB="0" distL="0" distR="0" wp14:anchorId="52E59FB1" wp14:editId="2B670E27">
            <wp:extent cx="5762625" cy="23622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1C8C5" w14:textId="77777777" w:rsidR="00D20824" w:rsidRPr="008764AD" w:rsidRDefault="00D20824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</w:p>
    <w:p w14:paraId="79F12C2E" w14:textId="77777777" w:rsidR="00CD6F02" w:rsidRPr="008764AD" w:rsidRDefault="0072020E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8764AD">
        <w:rPr>
          <w:b/>
          <w:bCs/>
          <w:sz w:val="22"/>
          <w:szCs w:val="22"/>
          <w:lang w:val="sr-Latn-ME"/>
        </w:rPr>
        <w:t xml:space="preserve">4.9. </w:t>
      </w:r>
      <w:r w:rsidR="00480FB1" w:rsidRPr="008764AD">
        <w:rPr>
          <w:b/>
          <w:bCs/>
          <w:sz w:val="22"/>
          <w:szCs w:val="22"/>
          <w:lang w:val="sr-Latn-ME"/>
        </w:rPr>
        <w:tab/>
      </w:r>
      <w:r w:rsidRPr="008764AD">
        <w:rPr>
          <w:b/>
          <w:bCs/>
          <w:sz w:val="22"/>
          <w:szCs w:val="22"/>
          <w:lang w:val="sr-Latn-ME"/>
        </w:rPr>
        <w:t>Predoziranje</w:t>
      </w:r>
      <w:r w:rsidR="002846DB" w:rsidRPr="008764AD">
        <w:rPr>
          <w:b/>
          <w:bCs/>
          <w:sz w:val="22"/>
          <w:szCs w:val="22"/>
          <w:lang w:val="sr-Latn-ME"/>
        </w:rPr>
        <w:t xml:space="preserve"> </w:t>
      </w:r>
    </w:p>
    <w:p w14:paraId="3438E569" w14:textId="77777777" w:rsidR="00CD6F02" w:rsidRPr="008764AD" w:rsidRDefault="00CD6F02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</w:p>
    <w:p w14:paraId="6E5E5B8B" w14:textId="2AF8075A" w:rsidR="004166B5" w:rsidRPr="008764AD" w:rsidRDefault="004166B5" w:rsidP="008764AD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8764AD">
        <w:rPr>
          <w:sz w:val="22"/>
          <w:szCs w:val="22"/>
          <w:lang w:val="sr-Latn-ME"/>
        </w:rPr>
        <w:t>Podaci o predoziranju l</w:t>
      </w:r>
      <w:r w:rsidR="00E3413A" w:rsidRPr="008764AD">
        <w:rPr>
          <w:sz w:val="22"/>
          <w:szCs w:val="22"/>
          <w:lang w:val="sr-Latn-ME"/>
        </w:rPr>
        <w:t>ij</w:t>
      </w:r>
      <w:r w:rsidRPr="008764AD">
        <w:rPr>
          <w:sz w:val="22"/>
          <w:szCs w:val="22"/>
          <w:lang w:val="sr-Latn-ME"/>
        </w:rPr>
        <w:t>ekom Spiolto Respimat su ograničeni. Spiolto Respimat je ispitivan u dozi do 5 mikrograma/10 mikrograma (tiotropijum/olodaterol) kod pacijenata sa HOBP i do 10</w:t>
      </w:r>
      <w:r w:rsidR="008F4B5A" w:rsidRPr="0016547D">
        <w:rPr>
          <w:sz w:val="22"/>
          <w:szCs w:val="22"/>
          <w:lang w:val="sr-Latn-ME"/>
        </w:rPr>
        <w:t xml:space="preserve"> </w:t>
      </w:r>
      <w:r w:rsidRPr="0047789B">
        <w:rPr>
          <w:sz w:val="22"/>
          <w:szCs w:val="22"/>
          <w:lang w:val="sr-Latn-ME"/>
        </w:rPr>
        <w:t>mikrograma/40 mikrograma (tiotropijum/olodaterol) kod zdravih dobrovoljaca; ni</w:t>
      </w:r>
      <w:r w:rsidR="008F4B5A" w:rsidRPr="0016547D">
        <w:rPr>
          <w:sz w:val="22"/>
          <w:szCs w:val="22"/>
          <w:lang w:val="sr-Latn-ME"/>
        </w:rPr>
        <w:t>je</w:t>
      </w:r>
      <w:r w:rsidRPr="008764AD">
        <w:rPr>
          <w:sz w:val="22"/>
          <w:szCs w:val="22"/>
          <w:lang w:val="sr-Latn-ME"/>
        </w:rPr>
        <w:t>su prim</w:t>
      </w:r>
      <w:r w:rsidR="008F4B5A" w:rsidRPr="0016547D">
        <w:rPr>
          <w:sz w:val="22"/>
          <w:szCs w:val="22"/>
          <w:lang w:val="sr-Latn-ME"/>
        </w:rPr>
        <w:t>i</w:t>
      </w:r>
      <w:r w:rsidR="00E3413A" w:rsidRPr="008764AD">
        <w:rPr>
          <w:sz w:val="22"/>
          <w:szCs w:val="22"/>
          <w:lang w:val="sr-Latn-ME"/>
        </w:rPr>
        <w:t>j</w:t>
      </w:r>
      <w:r w:rsidRPr="008764AD">
        <w:rPr>
          <w:sz w:val="22"/>
          <w:szCs w:val="22"/>
          <w:lang w:val="sr-Latn-ME"/>
        </w:rPr>
        <w:t>ećeni klinički značajni efekti. Predoziranje može dovesti do pret</w:t>
      </w:r>
      <w:r w:rsidR="00E3413A" w:rsidRPr="008764AD">
        <w:rPr>
          <w:sz w:val="22"/>
          <w:szCs w:val="22"/>
          <w:lang w:val="sr-Latn-ME"/>
        </w:rPr>
        <w:t>j</w:t>
      </w:r>
      <w:r w:rsidRPr="008764AD">
        <w:rPr>
          <w:sz w:val="22"/>
          <w:szCs w:val="22"/>
          <w:lang w:val="sr-Latn-ME"/>
        </w:rPr>
        <w:t>eranih antimuskarinskih efekata tiotropijuma i/ili pret</w:t>
      </w:r>
      <w:r w:rsidR="008F4B5A" w:rsidRPr="0016547D">
        <w:rPr>
          <w:sz w:val="22"/>
          <w:szCs w:val="22"/>
          <w:lang w:val="sr-Latn-ME"/>
        </w:rPr>
        <w:t>j</w:t>
      </w:r>
      <w:r w:rsidRPr="008764AD">
        <w:rPr>
          <w:sz w:val="22"/>
          <w:szCs w:val="22"/>
          <w:lang w:val="sr-Latn-ME"/>
        </w:rPr>
        <w:t>eranih efekata β</w:t>
      </w:r>
      <w:r w:rsidRPr="008764AD">
        <w:rPr>
          <w:sz w:val="22"/>
          <w:szCs w:val="22"/>
          <w:vertAlign w:val="subscript"/>
          <w:lang w:val="sr-Latn-ME"/>
        </w:rPr>
        <w:t>2</w:t>
      </w:r>
      <w:r w:rsidRPr="008764AD">
        <w:rPr>
          <w:sz w:val="22"/>
          <w:szCs w:val="22"/>
          <w:lang w:val="sr-Latn-ME"/>
        </w:rPr>
        <w:t>-</w:t>
      </w:r>
      <w:r w:rsidRPr="008764AD">
        <w:rPr>
          <w:sz w:val="22"/>
          <w:szCs w:val="22"/>
          <w:vertAlign w:val="subscript"/>
          <w:lang w:val="sr-Latn-ME"/>
        </w:rPr>
        <w:t xml:space="preserve"> </w:t>
      </w:r>
      <w:r w:rsidRPr="008764AD">
        <w:rPr>
          <w:sz w:val="22"/>
          <w:szCs w:val="22"/>
          <w:lang w:val="sr-Latn-ME"/>
        </w:rPr>
        <w:t>agonista olodaterola.</w:t>
      </w:r>
    </w:p>
    <w:p w14:paraId="34EAD34A" w14:textId="77777777" w:rsidR="004166B5" w:rsidRPr="008764AD" w:rsidRDefault="004166B5" w:rsidP="008764AD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2FB89806" w14:textId="77777777" w:rsidR="004166B5" w:rsidRPr="008764AD" w:rsidRDefault="004166B5" w:rsidP="008764AD">
      <w:pPr>
        <w:tabs>
          <w:tab w:val="left" w:pos="284"/>
          <w:tab w:val="left" w:pos="7920"/>
        </w:tabs>
        <w:jc w:val="both"/>
        <w:rPr>
          <w:sz w:val="22"/>
          <w:szCs w:val="22"/>
          <w:u w:val="single"/>
          <w:lang w:val="sr-Latn-ME"/>
        </w:rPr>
      </w:pPr>
      <w:r w:rsidRPr="008764AD">
        <w:rPr>
          <w:sz w:val="22"/>
          <w:szCs w:val="22"/>
          <w:u w:val="single"/>
          <w:lang w:val="sr-Latn-ME"/>
        </w:rPr>
        <w:t>Simptomi</w:t>
      </w:r>
    </w:p>
    <w:p w14:paraId="5222946D" w14:textId="77777777" w:rsidR="00A317E1" w:rsidRPr="008764AD" w:rsidRDefault="00A317E1" w:rsidP="008764AD">
      <w:pPr>
        <w:tabs>
          <w:tab w:val="left" w:pos="284"/>
        </w:tabs>
        <w:autoSpaceDE w:val="0"/>
        <w:autoSpaceDN w:val="0"/>
        <w:adjustRightInd w:val="0"/>
        <w:jc w:val="both"/>
        <w:rPr>
          <w:i/>
          <w:iCs/>
          <w:color w:val="000000"/>
          <w:sz w:val="22"/>
          <w:szCs w:val="22"/>
          <w:lang w:val="sr-Latn-ME" w:eastAsia="zh-CN" w:bidi="th-TH"/>
        </w:rPr>
      </w:pPr>
    </w:p>
    <w:p w14:paraId="57ACE55C" w14:textId="51DA825C" w:rsidR="004166B5" w:rsidRPr="008764AD" w:rsidRDefault="004166B5" w:rsidP="008764AD">
      <w:pPr>
        <w:tabs>
          <w:tab w:val="left" w:pos="284"/>
        </w:tabs>
        <w:autoSpaceDE w:val="0"/>
        <w:autoSpaceDN w:val="0"/>
        <w:adjustRightInd w:val="0"/>
        <w:jc w:val="both"/>
        <w:rPr>
          <w:i/>
          <w:iCs/>
          <w:color w:val="000000"/>
          <w:sz w:val="22"/>
          <w:szCs w:val="22"/>
          <w:lang w:val="sr-Latn-ME" w:eastAsia="zh-CN" w:bidi="th-TH"/>
        </w:rPr>
      </w:pPr>
      <w:r w:rsidRPr="008764AD">
        <w:rPr>
          <w:i/>
          <w:iCs/>
          <w:color w:val="000000"/>
          <w:sz w:val="22"/>
          <w:szCs w:val="22"/>
          <w:lang w:val="sr-Latn-ME" w:eastAsia="zh-CN" w:bidi="th-TH"/>
        </w:rPr>
        <w:t>Predoziranje antiholinergik</w:t>
      </w:r>
      <w:r w:rsidR="00E77D52" w:rsidRPr="008764AD">
        <w:rPr>
          <w:i/>
          <w:iCs/>
          <w:color w:val="000000"/>
          <w:sz w:val="22"/>
          <w:szCs w:val="22"/>
          <w:lang w:val="sr-Latn-ME" w:eastAsia="zh-CN" w:bidi="th-TH"/>
        </w:rPr>
        <w:t>o</w:t>
      </w:r>
      <w:r w:rsidRPr="008764AD">
        <w:rPr>
          <w:i/>
          <w:iCs/>
          <w:color w:val="000000"/>
          <w:sz w:val="22"/>
          <w:szCs w:val="22"/>
          <w:lang w:val="sr-Latn-ME" w:eastAsia="zh-CN" w:bidi="th-TH"/>
        </w:rPr>
        <w:t>m tiotropijumom</w:t>
      </w:r>
    </w:p>
    <w:p w14:paraId="58EC9830" w14:textId="77777777" w:rsidR="00AC68BE" w:rsidRPr="008764AD" w:rsidRDefault="00AC68BE" w:rsidP="008764AD">
      <w:pPr>
        <w:tabs>
          <w:tab w:val="left" w:pos="284"/>
        </w:tabs>
        <w:autoSpaceDE w:val="0"/>
        <w:autoSpaceDN w:val="0"/>
        <w:adjustRightInd w:val="0"/>
        <w:jc w:val="both"/>
        <w:rPr>
          <w:i/>
          <w:iCs/>
          <w:color w:val="000000"/>
          <w:sz w:val="22"/>
          <w:szCs w:val="22"/>
          <w:lang w:val="sr-Latn-ME" w:eastAsia="zh-CN" w:bidi="th-TH"/>
        </w:rPr>
      </w:pPr>
    </w:p>
    <w:p w14:paraId="1EE7E9B1" w14:textId="77777777" w:rsidR="004166B5" w:rsidRPr="008764AD" w:rsidRDefault="004166B5" w:rsidP="008764AD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8764AD">
        <w:rPr>
          <w:sz w:val="22"/>
          <w:szCs w:val="22"/>
          <w:lang w:val="sr-Latn-ME"/>
        </w:rPr>
        <w:t>Visoke doze tiotropijuma mogu izazvati pojavu antiholinergičkih znakova i simptoma.</w:t>
      </w:r>
    </w:p>
    <w:p w14:paraId="41FCFB06" w14:textId="77777777" w:rsidR="004166B5" w:rsidRPr="008764AD" w:rsidRDefault="004166B5" w:rsidP="008764AD">
      <w:pPr>
        <w:tabs>
          <w:tab w:val="left" w:pos="284"/>
        </w:tabs>
        <w:jc w:val="both"/>
        <w:rPr>
          <w:sz w:val="22"/>
          <w:szCs w:val="22"/>
          <w:lang w:val="sr-Latn-ME" w:eastAsia="de-DE"/>
        </w:rPr>
      </w:pPr>
    </w:p>
    <w:p w14:paraId="2136F936" w14:textId="4BABCAE5" w:rsidR="004166B5" w:rsidRPr="008764AD" w:rsidRDefault="004166B5" w:rsidP="008764AD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8764AD">
        <w:rPr>
          <w:sz w:val="22"/>
          <w:szCs w:val="22"/>
          <w:lang w:val="sr-Latn-ME" w:eastAsia="de-DE"/>
        </w:rPr>
        <w:t>Međutim, nakon jednokratne inhalacione doze do 340 mikrograma tiotropijum-bromida kod zdravih dobrovoljaca ni</w:t>
      </w:r>
      <w:r w:rsidR="00A30E4B" w:rsidRPr="0016547D">
        <w:rPr>
          <w:sz w:val="22"/>
          <w:szCs w:val="22"/>
          <w:lang w:val="sr-Latn-ME" w:eastAsia="de-DE"/>
        </w:rPr>
        <w:t>je</w:t>
      </w:r>
      <w:r w:rsidRPr="008764AD">
        <w:rPr>
          <w:sz w:val="22"/>
          <w:szCs w:val="22"/>
          <w:lang w:val="sr-Latn-ME" w:eastAsia="de-DE"/>
        </w:rPr>
        <w:t>su zab</w:t>
      </w:r>
      <w:r w:rsidR="00A317E1" w:rsidRPr="008764AD">
        <w:rPr>
          <w:sz w:val="22"/>
          <w:szCs w:val="22"/>
          <w:lang w:val="sr-Latn-ME" w:eastAsia="de-DE"/>
        </w:rPr>
        <w:t>i</w:t>
      </w:r>
      <w:r w:rsidRPr="008764AD">
        <w:rPr>
          <w:sz w:val="22"/>
          <w:szCs w:val="22"/>
          <w:lang w:val="sr-Latn-ME" w:eastAsia="de-DE"/>
        </w:rPr>
        <w:t>l</w:t>
      </w:r>
      <w:r w:rsidR="00A317E1" w:rsidRPr="008764AD">
        <w:rPr>
          <w:sz w:val="22"/>
          <w:szCs w:val="22"/>
          <w:lang w:val="sr-Latn-ME" w:eastAsia="de-DE"/>
        </w:rPr>
        <w:t>j</w:t>
      </w:r>
      <w:r w:rsidRPr="008764AD">
        <w:rPr>
          <w:sz w:val="22"/>
          <w:szCs w:val="22"/>
          <w:lang w:val="sr-Latn-ME" w:eastAsia="de-DE"/>
        </w:rPr>
        <w:t xml:space="preserve">ežena sistemska antiholinergička neželjena dejstva. Dodatno, </w:t>
      </w:r>
      <w:r w:rsidRPr="008764AD">
        <w:rPr>
          <w:sz w:val="22"/>
          <w:szCs w:val="22"/>
          <w:lang w:val="sr-Latn-ME"/>
        </w:rPr>
        <w:t>nakon 14-</w:t>
      </w:r>
      <w:r w:rsidRPr="008764AD">
        <w:rPr>
          <w:sz w:val="22"/>
          <w:szCs w:val="22"/>
          <w:lang w:val="sr-Latn-ME"/>
        </w:rPr>
        <w:lastRenderedPageBreak/>
        <w:t>dnevnog doziranja do 40 mikrograma tiotropijuma u obliku rastvora za inhalaciju, kod zdravih dobrovoljaca</w:t>
      </w:r>
      <w:r w:rsidRPr="008764AD">
        <w:rPr>
          <w:sz w:val="22"/>
          <w:szCs w:val="22"/>
          <w:lang w:val="sr-Latn-ME" w:eastAsia="de-DE"/>
        </w:rPr>
        <w:t xml:space="preserve"> ni</w:t>
      </w:r>
      <w:r w:rsidR="00311428" w:rsidRPr="0016547D">
        <w:rPr>
          <w:sz w:val="22"/>
          <w:szCs w:val="22"/>
          <w:lang w:val="sr-Latn-ME" w:eastAsia="de-DE"/>
        </w:rPr>
        <w:t>je</w:t>
      </w:r>
      <w:r w:rsidRPr="008764AD">
        <w:rPr>
          <w:sz w:val="22"/>
          <w:szCs w:val="22"/>
          <w:lang w:val="sr-Latn-ME" w:eastAsia="de-DE"/>
        </w:rPr>
        <w:t>su prim</w:t>
      </w:r>
      <w:r w:rsidR="00311428" w:rsidRPr="0016547D">
        <w:rPr>
          <w:sz w:val="22"/>
          <w:szCs w:val="22"/>
          <w:lang w:val="sr-Latn-ME" w:eastAsia="de-DE"/>
        </w:rPr>
        <w:t>i</w:t>
      </w:r>
      <w:r w:rsidR="00A317E1" w:rsidRPr="008764AD">
        <w:rPr>
          <w:sz w:val="22"/>
          <w:szCs w:val="22"/>
          <w:lang w:val="sr-Latn-ME" w:eastAsia="de-DE"/>
        </w:rPr>
        <w:t>j</w:t>
      </w:r>
      <w:r w:rsidRPr="008764AD">
        <w:rPr>
          <w:sz w:val="22"/>
          <w:szCs w:val="22"/>
          <w:lang w:val="sr-Latn-ME" w:eastAsia="de-DE"/>
        </w:rPr>
        <w:t>ećeni relevantni neželjeni događaji</w:t>
      </w:r>
      <w:r w:rsidRPr="008764AD">
        <w:rPr>
          <w:sz w:val="22"/>
          <w:szCs w:val="22"/>
          <w:lang w:val="sr-Latn-ME"/>
        </w:rPr>
        <w:t xml:space="preserve">, osim suvoće usta/grla i suvoće nosne sluznice, sa izuzetkom izraženog smanjenja lučenja pljuvačke od 7. dana nadalje. </w:t>
      </w:r>
    </w:p>
    <w:p w14:paraId="550352E6" w14:textId="77777777" w:rsidR="004166B5" w:rsidRPr="008764AD" w:rsidRDefault="004166B5" w:rsidP="008764AD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7B9029ED" w14:textId="21ED44DF" w:rsidR="004166B5" w:rsidRPr="007E1DCF" w:rsidRDefault="004166B5" w:rsidP="008764AD">
      <w:pPr>
        <w:tabs>
          <w:tab w:val="left" w:pos="284"/>
        </w:tabs>
        <w:autoSpaceDE w:val="0"/>
        <w:autoSpaceDN w:val="0"/>
        <w:adjustRightInd w:val="0"/>
        <w:jc w:val="both"/>
        <w:rPr>
          <w:i/>
          <w:iCs/>
          <w:color w:val="000000"/>
          <w:sz w:val="22"/>
          <w:szCs w:val="22"/>
          <w:lang w:val="sr-Latn-ME" w:eastAsia="zh-CN" w:bidi="th-TH"/>
        </w:rPr>
      </w:pPr>
      <w:r w:rsidRPr="007E1DCF">
        <w:rPr>
          <w:i/>
          <w:iCs/>
          <w:color w:val="000000"/>
          <w:sz w:val="22"/>
          <w:szCs w:val="22"/>
          <w:lang w:val="sr-Latn-ME" w:eastAsia="zh-CN" w:bidi="th-TH"/>
        </w:rPr>
        <w:t xml:space="preserve">Predoziranje </w:t>
      </w:r>
      <w:r w:rsidRPr="007E1DCF">
        <w:rPr>
          <w:i/>
          <w:iCs/>
          <w:sz w:val="22"/>
          <w:szCs w:val="22"/>
          <w:lang w:val="sr-Latn-ME" w:eastAsia="zh-CN" w:bidi="th-TH"/>
        </w:rPr>
        <w:t>ß</w:t>
      </w:r>
      <w:r w:rsidRPr="007E1DCF">
        <w:rPr>
          <w:i/>
          <w:iCs/>
          <w:sz w:val="22"/>
          <w:szCs w:val="22"/>
          <w:vertAlign w:val="subscript"/>
          <w:lang w:val="sr-Latn-ME" w:eastAsia="zh-CN" w:bidi="th-TH"/>
        </w:rPr>
        <w:t>2</w:t>
      </w:r>
      <w:r w:rsidRPr="007E1DCF">
        <w:rPr>
          <w:i/>
          <w:iCs/>
          <w:sz w:val="22"/>
          <w:szCs w:val="22"/>
          <w:lang w:val="sr-Latn-ME" w:eastAsia="zh-CN" w:bidi="th-TH"/>
        </w:rPr>
        <w:t>-agonistom olodaterolom</w:t>
      </w:r>
    </w:p>
    <w:p w14:paraId="64A56A46" w14:textId="346B488C" w:rsidR="004166B5" w:rsidRPr="007E1DCF" w:rsidRDefault="004166B5" w:rsidP="008764AD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val="sr-Latn-ME"/>
        </w:rPr>
      </w:pPr>
      <w:r w:rsidRPr="007E1DCF">
        <w:rPr>
          <w:sz w:val="22"/>
          <w:szCs w:val="22"/>
          <w:lang w:val="sr-Latn-ME" w:eastAsia="ko-KR" w:bidi="bn-IN"/>
        </w:rPr>
        <w:t>Smatra se da predoziranje olodaterolom dovodi do pret</w:t>
      </w:r>
      <w:r w:rsidR="00D45864" w:rsidRPr="007E1DCF">
        <w:rPr>
          <w:sz w:val="22"/>
          <w:szCs w:val="22"/>
          <w:lang w:val="sr-Latn-ME" w:eastAsia="ko-KR" w:bidi="bn-IN"/>
        </w:rPr>
        <w:t>j</w:t>
      </w:r>
      <w:r w:rsidRPr="007E1DCF">
        <w:rPr>
          <w:sz w:val="22"/>
          <w:szCs w:val="22"/>
          <w:lang w:val="sr-Latn-ME" w:eastAsia="ko-KR" w:bidi="bn-IN"/>
        </w:rPr>
        <w:t>eranih efekata koji su tipični za beta</w:t>
      </w:r>
      <w:r w:rsidRPr="007E1DCF">
        <w:rPr>
          <w:sz w:val="22"/>
          <w:szCs w:val="22"/>
          <w:vertAlign w:val="subscript"/>
          <w:lang w:val="sr-Latn-ME" w:eastAsia="ko-KR" w:bidi="bn-IN"/>
        </w:rPr>
        <w:t>2</w:t>
      </w:r>
      <w:r w:rsidRPr="007E1DCF">
        <w:rPr>
          <w:sz w:val="22"/>
          <w:szCs w:val="22"/>
          <w:lang w:val="sr-Latn-ME" w:eastAsia="ko-KR" w:bidi="bn-IN"/>
        </w:rPr>
        <w:t>-adrenergičke agoniste, npr. ishemije miokarda</w:t>
      </w:r>
      <w:r w:rsidRPr="007E1DCF">
        <w:rPr>
          <w:sz w:val="22"/>
          <w:szCs w:val="22"/>
          <w:lang w:val="sr-Latn-ME" w:eastAsia="de-DE"/>
        </w:rPr>
        <w:t>, hipertenzije ili hipotenzije, tahikardije, aritmija, palpitacija, vrtoglavice</w:t>
      </w:r>
      <w:r w:rsidRPr="007E1DCF">
        <w:rPr>
          <w:sz w:val="22"/>
          <w:szCs w:val="22"/>
          <w:lang w:val="sr-Latn-ME"/>
        </w:rPr>
        <w:t xml:space="preserve">, </w:t>
      </w:r>
      <w:r w:rsidRPr="007E1DCF">
        <w:rPr>
          <w:sz w:val="22"/>
          <w:szCs w:val="22"/>
          <w:lang w:val="sr-Latn-ME" w:eastAsia="de-DE"/>
        </w:rPr>
        <w:t>nervoze, nesanice</w:t>
      </w:r>
      <w:r w:rsidRPr="007E1DCF">
        <w:rPr>
          <w:sz w:val="22"/>
          <w:szCs w:val="22"/>
          <w:lang w:val="sr-Latn-ME"/>
        </w:rPr>
        <w:t>, anksioznosti,</w:t>
      </w:r>
      <w:r w:rsidRPr="007E1DCF">
        <w:rPr>
          <w:sz w:val="22"/>
          <w:szCs w:val="22"/>
          <w:lang w:val="sr-Latn-ME" w:eastAsia="de-DE"/>
        </w:rPr>
        <w:t xml:space="preserve"> glavobolje, tremora, suvoće usta, grčeva mišića</w:t>
      </w:r>
      <w:r w:rsidRPr="007E1DCF">
        <w:rPr>
          <w:sz w:val="22"/>
          <w:szCs w:val="22"/>
          <w:lang w:val="sr-Latn-ME"/>
        </w:rPr>
        <w:t>, mučnine, umora, malaksalosti, hipokalemije, hiperglikemije i metaboličke acidoze.</w:t>
      </w:r>
    </w:p>
    <w:p w14:paraId="1E2B3BE1" w14:textId="77777777" w:rsidR="0055382F" w:rsidRPr="007E1DCF" w:rsidRDefault="0055382F" w:rsidP="008764AD">
      <w:pPr>
        <w:tabs>
          <w:tab w:val="left" w:pos="284"/>
          <w:tab w:val="left" w:pos="7920"/>
        </w:tabs>
        <w:jc w:val="both"/>
        <w:rPr>
          <w:sz w:val="22"/>
          <w:szCs w:val="22"/>
          <w:u w:val="single"/>
          <w:lang w:val="sr-Latn-ME"/>
        </w:rPr>
      </w:pPr>
    </w:p>
    <w:p w14:paraId="1DF77265" w14:textId="251B2A1C" w:rsidR="0055382F" w:rsidRPr="007E1DCF" w:rsidRDefault="0055382F" w:rsidP="008764AD">
      <w:pPr>
        <w:tabs>
          <w:tab w:val="left" w:pos="284"/>
          <w:tab w:val="left" w:pos="7920"/>
        </w:tabs>
        <w:jc w:val="both"/>
        <w:rPr>
          <w:sz w:val="22"/>
          <w:szCs w:val="22"/>
          <w:u w:val="single"/>
          <w:lang w:val="sr-Latn-ME"/>
        </w:rPr>
      </w:pPr>
      <w:r w:rsidRPr="007E1DCF">
        <w:rPr>
          <w:sz w:val="22"/>
          <w:szCs w:val="22"/>
          <w:u w:val="single"/>
          <w:lang w:val="sr-Latn-ME"/>
        </w:rPr>
        <w:t>Terapija predoziranja</w:t>
      </w:r>
    </w:p>
    <w:p w14:paraId="38EC6149" w14:textId="2364C657" w:rsidR="0055382F" w:rsidRDefault="0055382F" w:rsidP="008764AD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7E1DCF">
        <w:rPr>
          <w:sz w:val="22"/>
          <w:szCs w:val="22"/>
          <w:lang w:val="sr-Latn-ME"/>
        </w:rPr>
        <w:t>L</w:t>
      </w:r>
      <w:r w:rsidR="002D205E" w:rsidRPr="007E1DCF">
        <w:rPr>
          <w:sz w:val="22"/>
          <w:szCs w:val="22"/>
          <w:lang w:val="sr-Latn-ME"/>
        </w:rPr>
        <w:t>ij</w:t>
      </w:r>
      <w:r w:rsidRPr="007E1DCF">
        <w:rPr>
          <w:sz w:val="22"/>
          <w:szCs w:val="22"/>
          <w:lang w:val="sr-Latn-ME"/>
        </w:rPr>
        <w:t>ečenje l</w:t>
      </w:r>
      <w:r w:rsidR="002D205E" w:rsidRPr="007E1DCF">
        <w:rPr>
          <w:sz w:val="22"/>
          <w:szCs w:val="22"/>
          <w:lang w:val="sr-Latn-ME"/>
        </w:rPr>
        <w:t>ij</w:t>
      </w:r>
      <w:r w:rsidRPr="007E1DCF">
        <w:rPr>
          <w:sz w:val="22"/>
          <w:szCs w:val="22"/>
          <w:lang w:val="sr-Latn-ME"/>
        </w:rPr>
        <w:t xml:space="preserve">ekom Spiolto Respimat se mora prekinuti. Indikovana je suportivna i simptomatska terapija. Teške slučajeve je potrebno hospitalizovati. Može se razmotriti </w:t>
      </w:r>
      <w:r w:rsidR="00860410" w:rsidRPr="007E1DCF">
        <w:rPr>
          <w:sz w:val="22"/>
          <w:szCs w:val="22"/>
          <w:lang w:val="sr-Latn-ME"/>
        </w:rPr>
        <w:t>primjen</w:t>
      </w:r>
      <w:r w:rsidRPr="007E1DCF">
        <w:rPr>
          <w:sz w:val="22"/>
          <w:szCs w:val="22"/>
          <w:lang w:val="sr-Latn-ME"/>
        </w:rPr>
        <w:t xml:space="preserve">a kardioselektivnih beta-blokatora, ali samo uz krajnji oprez, jer </w:t>
      </w:r>
      <w:r w:rsidR="00860410" w:rsidRPr="007E1DCF">
        <w:rPr>
          <w:sz w:val="22"/>
          <w:szCs w:val="22"/>
          <w:lang w:val="sr-Latn-ME"/>
        </w:rPr>
        <w:t>primjen</w:t>
      </w:r>
      <w:r w:rsidRPr="007E1DCF">
        <w:rPr>
          <w:sz w:val="22"/>
          <w:szCs w:val="22"/>
          <w:lang w:val="sr-Latn-ME"/>
        </w:rPr>
        <w:t>a beta-adrenergičkih blokatora može izazvati bronhospazam.</w:t>
      </w:r>
    </w:p>
    <w:p w14:paraId="6C19AB87" w14:textId="77777777" w:rsidR="00401259" w:rsidRPr="00EA62F2" w:rsidRDefault="00401259" w:rsidP="008764AD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05C5BB00" w14:textId="77777777" w:rsidR="00227BDB" w:rsidRPr="00EA62F2" w:rsidRDefault="00227BDB" w:rsidP="008764AD">
      <w:pPr>
        <w:tabs>
          <w:tab w:val="left" w:pos="540"/>
          <w:tab w:val="left" w:pos="569"/>
        </w:tabs>
        <w:jc w:val="both"/>
        <w:rPr>
          <w:b/>
          <w:bCs/>
          <w:sz w:val="22"/>
          <w:szCs w:val="22"/>
          <w:lang w:val="sr-Latn-ME"/>
        </w:rPr>
      </w:pPr>
    </w:p>
    <w:p w14:paraId="0DA397EA" w14:textId="77777777" w:rsidR="0072020E" w:rsidRPr="00EA62F2" w:rsidRDefault="0072020E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EA62F2">
        <w:rPr>
          <w:b/>
          <w:bCs/>
          <w:sz w:val="22"/>
          <w:szCs w:val="22"/>
          <w:lang w:val="sr-Latn-ME"/>
        </w:rPr>
        <w:t xml:space="preserve">5. </w:t>
      </w:r>
      <w:r w:rsidR="00480FB1" w:rsidRPr="00EA62F2">
        <w:rPr>
          <w:b/>
          <w:bCs/>
          <w:sz w:val="22"/>
          <w:szCs w:val="22"/>
          <w:lang w:val="sr-Latn-ME"/>
        </w:rPr>
        <w:tab/>
      </w:r>
      <w:r w:rsidRPr="00EA62F2">
        <w:rPr>
          <w:b/>
          <w:bCs/>
          <w:sz w:val="22"/>
          <w:szCs w:val="22"/>
          <w:lang w:val="sr-Latn-ME"/>
        </w:rPr>
        <w:t>FARMAKOLOŠK</w:t>
      </w:r>
      <w:r w:rsidR="000D425A" w:rsidRPr="00EA62F2">
        <w:rPr>
          <w:b/>
          <w:bCs/>
          <w:sz w:val="22"/>
          <w:szCs w:val="22"/>
          <w:lang w:val="sr-Latn-ME"/>
        </w:rPr>
        <w:t>I</w:t>
      </w:r>
      <w:r w:rsidRPr="00EA62F2">
        <w:rPr>
          <w:b/>
          <w:bCs/>
          <w:sz w:val="22"/>
          <w:szCs w:val="22"/>
          <w:lang w:val="sr-Latn-ME"/>
        </w:rPr>
        <w:t xml:space="preserve"> PODACI</w:t>
      </w:r>
    </w:p>
    <w:p w14:paraId="5807A63A" w14:textId="77777777" w:rsidR="0072020E" w:rsidRPr="00EA62F2" w:rsidRDefault="0072020E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</w:p>
    <w:p w14:paraId="3880DE15" w14:textId="77777777" w:rsidR="0072020E" w:rsidRPr="00EA62F2" w:rsidRDefault="0072020E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EA62F2">
        <w:rPr>
          <w:b/>
          <w:bCs/>
          <w:sz w:val="22"/>
          <w:szCs w:val="22"/>
          <w:lang w:val="sr-Latn-ME"/>
        </w:rPr>
        <w:t xml:space="preserve">5.1. </w:t>
      </w:r>
      <w:r w:rsidR="00480FB1" w:rsidRPr="00EA62F2">
        <w:rPr>
          <w:b/>
          <w:bCs/>
          <w:sz w:val="22"/>
          <w:szCs w:val="22"/>
          <w:lang w:val="sr-Latn-ME"/>
        </w:rPr>
        <w:tab/>
      </w:r>
      <w:r w:rsidRPr="00EA62F2">
        <w:rPr>
          <w:b/>
          <w:bCs/>
          <w:sz w:val="22"/>
          <w:szCs w:val="22"/>
          <w:lang w:val="sr-Latn-ME"/>
        </w:rPr>
        <w:t>Farmakodinamski podaci</w:t>
      </w:r>
      <w:r w:rsidR="003A7059" w:rsidRPr="00EA62F2">
        <w:rPr>
          <w:b/>
          <w:bCs/>
          <w:sz w:val="22"/>
          <w:szCs w:val="22"/>
          <w:lang w:val="sr-Latn-ME"/>
        </w:rPr>
        <w:t xml:space="preserve"> </w:t>
      </w:r>
    </w:p>
    <w:p w14:paraId="42D48B65" w14:textId="77777777" w:rsidR="00F45F77" w:rsidRPr="00EA62F2" w:rsidRDefault="00F45F77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</w:p>
    <w:p w14:paraId="6EF46B45" w14:textId="06B8AA50" w:rsidR="0072020E" w:rsidRPr="00EA62F2" w:rsidRDefault="0072020E" w:rsidP="0084105C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  <w:r w:rsidRPr="00EA62F2">
        <w:rPr>
          <w:bCs/>
          <w:sz w:val="22"/>
          <w:szCs w:val="22"/>
          <w:lang w:val="sr-Latn-ME"/>
        </w:rPr>
        <w:t>Farmakoterapijska grupa:</w:t>
      </w:r>
      <w:r w:rsidR="004D73E8" w:rsidRPr="00EA62F2">
        <w:rPr>
          <w:sz w:val="22"/>
          <w:szCs w:val="22"/>
          <w:lang w:val="sr-Latn-ME"/>
        </w:rPr>
        <w:t xml:space="preserve"> </w:t>
      </w:r>
      <w:r w:rsidR="0023704F" w:rsidRPr="00EA62F2">
        <w:rPr>
          <w:sz w:val="22"/>
          <w:szCs w:val="22"/>
          <w:lang w:val="sr-Latn-ME"/>
        </w:rPr>
        <w:t>Ljekov</w:t>
      </w:r>
      <w:r w:rsidR="004D73E8" w:rsidRPr="00EA62F2">
        <w:rPr>
          <w:sz w:val="22"/>
          <w:szCs w:val="22"/>
          <w:lang w:val="sr-Latn-ME"/>
        </w:rPr>
        <w:t xml:space="preserve">i koji se </w:t>
      </w:r>
      <w:r w:rsidR="00860410" w:rsidRPr="00EA62F2">
        <w:rPr>
          <w:sz w:val="22"/>
          <w:szCs w:val="22"/>
          <w:lang w:val="sr-Latn-ME"/>
        </w:rPr>
        <w:t>primjen</w:t>
      </w:r>
      <w:r w:rsidR="004D73E8" w:rsidRPr="00EA62F2">
        <w:rPr>
          <w:sz w:val="22"/>
          <w:szCs w:val="22"/>
          <w:lang w:val="sr-Latn-ME"/>
        </w:rPr>
        <w:t>juju u opstruktivnoj plućnoj bolesti. Adrenergici, inhalacioni. Adrenergici u kombinaciju sa antiholinergicima.</w:t>
      </w:r>
    </w:p>
    <w:p w14:paraId="31C41E25" w14:textId="77777777" w:rsidR="0072020E" w:rsidRPr="00EA62F2" w:rsidRDefault="0072020E" w:rsidP="0084105C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4BC53075" w14:textId="7A495FDF" w:rsidR="0072020E" w:rsidRPr="00EA62F2" w:rsidRDefault="0072020E" w:rsidP="0084105C">
      <w:pPr>
        <w:tabs>
          <w:tab w:val="left" w:pos="540"/>
          <w:tab w:val="left" w:pos="569"/>
        </w:tabs>
        <w:jc w:val="both"/>
        <w:rPr>
          <w:sz w:val="22"/>
          <w:szCs w:val="22"/>
          <w:lang w:val="sr-Latn-ME"/>
        </w:rPr>
      </w:pPr>
      <w:r w:rsidRPr="00EA62F2">
        <w:rPr>
          <w:bCs/>
          <w:sz w:val="22"/>
          <w:szCs w:val="22"/>
          <w:lang w:val="sr-Latn-ME"/>
        </w:rPr>
        <w:t>ATC kod:</w:t>
      </w:r>
      <w:r w:rsidR="004D73E8" w:rsidRPr="00EA62F2">
        <w:rPr>
          <w:bCs/>
          <w:sz w:val="22"/>
          <w:szCs w:val="22"/>
          <w:lang w:val="sr-Latn-ME"/>
        </w:rPr>
        <w:t xml:space="preserve"> </w:t>
      </w:r>
      <w:r w:rsidR="004D73E8" w:rsidRPr="00EA62F2">
        <w:rPr>
          <w:sz w:val="22"/>
          <w:szCs w:val="22"/>
          <w:lang w:val="sr-Latn-ME"/>
        </w:rPr>
        <w:t>R03AL06</w:t>
      </w:r>
    </w:p>
    <w:p w14:paraId="6BEFE84B" w14:textId="6DAF6FDE" w:rsidR="004D73E8" w:rsidRPr="00EA62F2" w:rsidRDefault="004D73E8" w:rsidP="0084105C">
      <w:pPr>
        <w:tabs>
          <w:tab w:val="left" w:pos="540"/>
          <w:tab w:val="left" w:pos="569"/>
        </w:tabs>
        <w:jc w:val="both"/>
        <w:rPr>
          <w:sz w:val="22"/>
          <w:szCs w:val="22"/>
          <w:lang w:val="sr-Latn-ME"/>
        </w:rPr>
      </w:pPr>
    </w:p>
    <w:p w14:paraId="7641549C" w14:textId="77777777" w:rsidR="00D33B2C" w:rsidRPr="00EA62F2" w:rsidRDefault="00D33B2C" w:rsidP="0084105C">
      <w:pPr>
        <w:jc w:val="both"/>
        <w:rPr>
          <w:rFonts w:eastAsia="SimSun"/>
          <w:sz w:val="22"/>
          <w:szCs w:val="22"/>
          <w:u w:val="single"/>
          <w:lang w:val="sr-Latn-ME" w:eastAsia="zh-CN" w:bidi="th-TH"/>
        </w:rPr>
      </w:pPr>
      <w:r w:rsidRPr="00EA62F2">
        <w:rPr>
          <w:rFonts w:eastAsia="SimSun"/>
          <w:sz w:val="22"/>
          <w:szCs w:val="22"/>
          <w:u w:val="single"/>
          <w:lang w:val="sr-Latn-ME" w:eastAsia="zh-CN" w:bidi="th-TH"/>
        </w:rPr>
        <w:t>Mehanizam dejstva</w:t>
      </w:r>
    </w:p>
    <w:p w14:paraId="7BE7BDE1" w14:textId="77777777" w:rsidR="00AE6EC8" w:rsidRPr="00EA62F2" w:rsidRDefault="00AE6EC8" w:rsidP="0084105C">
      <w:pPr>
        <w:tabs>
          <w:tab w:val="left" w:pos="284"/>
        </w:tabs>
        <w:jc w:val="both"/>
        <w:rPr>
          <w:i/>
          <w:sz w:val="22"/>
          <w:szCs w:val="22"/>
          <w:lang w:val="sr-Latn-ME"/>
        </w:rPr>
      </w:pPr>
    </w:p>
    <w:p w14:paraId="4357CA6D" w14:textId="44AB54F9" w:rsidR="00D33B2C" w:rsidRPr="00EA62F2" w:rsidRDefault="00D33B2C" w:rsidP="0084105C">
      <w:pPr>
        <w:tabs>
          <w:tab w:val="left" w:pos="284"/>
        </w:tabs>
        <w:jc w:val="both"/>
        <w:rPr>
          <w:i/>
          <w:sz w:val="22"/>
          <w:szCs w:val="22"/>
          <w:lang w:val="sr-Latn-ME"/>
        </w:rPr>
      </w:pPr>
      <w:r w:rsidRPr="00EA62F2">
        <w:rPr>
          <w:i/>
          <w:sz w:val="22"/>
          <w:szCs w:val="22"/>
          <w:lang w:val="sr-Latn-ME"/>
        </w:rPr>
        <w:t>Spiolto Respimat</w:t>
      </w:r>
    </w:p>
    <w:p w14:paraId="19FD84DA" w14:textId="77777777" w:rsidR="00D33B2C" w:rsidRPr="00EA62F2" w:rsidRDefault="00D33B2C" w:rsidP="0084105C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EA62F2">
        <w:rPr>
          <w:sz w:val="22"/>
          <w:szCs w:val="22"/>
          <w:lang w:val="sr-Latn-ME"/>
        </w:rPr>
        <w:t>Spiolto Respimat je rastvor za inhalaciju sa fiksnom kombinacijom koja sadrži antagonist muskarinskih receptora dugog dejstva, tiotropijum, i beta</w:t>
      </w:r>
      <w:r w:rsidRPr="00EA62F2">
        <w:rPr>
          <w:sz w:val="22"/>
          <w:szCs w:val="22"/>
          <w:vertAlign w:val="subscript"/>
          <w:lang w:val="sr-Latn-ME"/>
        </w:rPr>
        <w:t>2</w:t>
      </w:r>
      <w:r w:rsidRPr="00EA62F2">
        <w:rPr>
          <w:sz w:val="22"/>
          <w:szCs w:val="22"/>
          <w:lang w:val="sr-Latn-ME"/>
        </w:rPr>
        <w:t>-adrenergički agonist dugog dejstva, olodaterol (LAMA/LABA), koji se oslobađa putem Spiolto Respimat inhalera u obliku fine</w:t>
      </w:r>
      <w:r w:rsidRPr="00EA62F2">
        <w:rPr>
          <w:iCs/>
          <w:sz w:val="22"/>
          <w:szCs w:val="22"/>
          <w:lang w:val="sr-Latn-ME"/>
        </w:rPr>
        <w:t xml:space="preserve"> magle</w:t>
      </w:r>
      <w:r w:rsidRPr="00EA62F2">
        <w:rPr>
          <w:sz w:val="22"/>
          <w:szCs w:val="22"/>
          <w:lang w:val="sr-Latn-ME"/>
        </w:rPr>
        <w:t xml:space="preserve">. </w:t>
      </w:r>
    </w:p>
    <w:p w14:paraId="2DDE5D16" w14:textId="77777777" w:rsidR="00D33B2C" w:rsidRPr="00EA62F2" w:rsidRDefault="00D33B2C" w:rsidP="0084105C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46A5F02E" w14:textId="376BC773" w:rsidR="00D33B2C" w:rsidRPr="00386E72" w:rsidRDefault="00D33B2C" w:rsidP="0084105C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EA62F2">
        <w:rPr>
          <w:sz w:val="22"/>
          <w:szCs w:val="22"/>
          <w:lang w:val="sr-Latn-ME"/>
        </w:rPr>
        <w:t>Dv</w:t>
      </w:r>
      <w:r w:rsidR="00894E55" w:rsidRPr="00EA62F2">
        <w:rPr>
          <w:sz w:val="22"/>
          <w:szCs w:val="22"/>
          <w:lang w:val="sr-Latn-ME"/>
        </w:rPr>
        <w:t>ij</w:t>
      </w:r>
      <w:r w:rsidRPr="00EA62F2">
        <w:rPr>
          <w:sz w:val="22"/>
          <w:szCs w:val="22"/>
          <w:lang w:val="sr-Latn-ME"/>
        </w:rPr>
        <w:t>e aktivne supstance imaju aditivno bronhodilatatorno dejstvo zahvaljujući njihovom različitom načinu d</w:t>
      </w:r>
      <w:r w:rsidR="00B474AD" w:rsidRPr="00EA62F2">
        <w:rPr>
          <w:sz w:val="22"/>
          <w:szCs w:val="22"/>
          <w:lang w:val="sr-Latn-ME"/>
        </w:rPr>
        <w:t>j</w:t>
      </w:r>
      <w:r w:rsidRPr="00EA62F2">
        <w:rPr>
          <w:sz w:val="22"/>
          <w:szCs w:val="22"/>
          <w:lang w:val="sr-Latn-ME"/>
        </w:rPr>
        <w:t xml:space="preserve">elovanja. S obzirom </w:t>
      </w:r>
      <w:r w:rsidR="00D93BB9" w:rsidRPr="0016547D">
        <w:rPr>
          <w:sz w:val="22"/>
          <w:szCs w:val="22"/>
          <w:lang w:val="sr-Latn-ME"/>
        </w:rPr>
        <w:t xml:space="preserve">na to </w:t>
      </w:r>
      <w:r w:rsidRPr="00386E72">
        <w:rPr>
          <w:sz w:val="22"/>
          <w:szCs w:val="22"/>
          <w:lang w:val="sr-Latn-ME"/>
        </w:rPr>
        <w:t>da su muskarinski receptori zastupljeniji u centralnom d</w:t>
      </w:r>
      <w:r w:rsidR="00B474AD" w:rsidRPr="00386E72">
        <w:rPr>
          <w:sz w:val="22"/>
          <w:szCs w:val="22"/>
          <w:lang w:val="sr-Latn-ME"/>
        </w:rPr>
        <w:t>ij</w:t>
      </w:r>
      <w:r w:rsidRPr="00386E72">
        <w:rPr>
          <w:sz w:val="22"/>
          <w:szCs w:val="22"/>
          <w:lang w:val="sr-Latn-ME"/>
        </w:rPr>
        <w:t>elu disajnih puteva, dok su ß</w:t>
      </w:r>
      <w:r w:rsidRPr="00386E72">
        <w:rPr>
          <w:sz w:val="22"/>
          <w:szCs w:val="22"/>
          <w:vertAlign w:val="subscript"/>
          <w:lang w:val="sr-Latn-ME"/>
        </w:rPr>
        <w:t>2</w:t>
      </w:r>
      <w:r w:rsidRPr="00386E72">
        <w:rPr>
          <w:sz w:val="22"/>
          <w:szCs w:val="22"/>
          <w:lang w:val="sr-Latn-ME"/>
        </w:rPr>
        <w:t xml:space="preserve"> adrenergički receptori zastupljeniji u perifernim d</w:t>
      </w:r>
      <w:r w:rsidR="00B474AD" w:rsidRPr="00386E72">
        <w:rPr>
          <w:sz w:val="22"/>
          <w:szCs w:val="22"/>
          <w:lang w:val="sr-Latn-ME"/>
        </w:rPr>
        <w:t>j</w:t>
      </w:r>
      <w:r w:rsidRPr="00386E72">
        <w:rPr>
          <w:sz w:val="22"/>
          <w:szCs w:val="22"/>
          <w:lang w:val="sr-Latn-ME"/>
        </w:rPr>
        <w:t>elovima disajnih puteva, kombinacija tiotropijuma i olodaterola pruža optimalnu bronhodilataciju u svim d</w:t>
      </w:r>
      <w:r w:rsidR="00B474AD" w:rsidRPr="00386E72">
        <w:rPr>
          <w:sz w:val="22"/>
          <w:szCs w:val="22"/>
          <w:lang w:val="sr-Latn-ME"/>
        </w:rPr>
        <w:t>j</w:t>
      </w:r>
      <w:r w:rsidRPr="00386E72">
        <w:rPr>
          <w:sz w:val="22"/>
          <w:szCs w:val="22"/>
          <w:lang w:val="sr-Latn-ME"/>
        </w:rPr>
        <w:t>elovima pluća.</w:t>
      </w:r>
    </w:p>
    <w:p w14:paraId="66FBF0B9" w14:textId="77777777" w:rsidR="00D33B2C" w:rsidRPr="00386E72" w:rsidRDefault="00D33B2C" w:rsidP="0084105C">
      <w:pPr>
        <w:tabs>
          <w:tab w:val="left" w:pos="284"/>
        </w:tabs>
        <w:jc w:val="both"/>
        <w:rPr>
          <w:b/>
          <w:sz w:val="22"/>
          <w:szCs w:val="22"/>
          <w:lang w:val="sr-Latn-ME"/>
        </w:rPr>
      </w:pPr>
    </w:p>
    <w:p w14:paraId="6A4EC524" w14:textId="77777777" w:rsidR="00D33B2C" w:rsidRPr="00386E72" w:rsidRDefault="00D33B2C" w:rsidP="0084105C">
      <w:pPr>
        <w:tabs>
          <w:tab w:val="left" w:pos="284"/>
        </w:tabs>
        <w:jc w:val="both"/>
        <w:rPr>
          <w:i/>
          <w:iCs/>
          <w:sz w:val="22"/>
          <w:szCs w:val="22"/>
          <w:lang w:val="sr-Latn-ME"/>
        </w:rPr>
      </w:pPr>
      <w:r w:rsidRPr="00386E72">
        <w:rPr>
          <w:i/>
          <w:iCs/>
          <w:sz w:val="22"/>
          <w:szCs w:val="22"/>
          <w:lang w:val="sr-Latn-ME"/>
        </w:rPr>
        <w:t>Tiotropijum</w:t>
      </w:r>
    </w:p>
    <w:p w14:paraId="6AEDF168" w14:textId="69DDB14C" w:rsidR="00D33B2C" w:rsidRPr="00E54FF7" w:rsidRDefault="00D33B2C" w:rsidP="0084105C">
      <w:pPr>
        <w:tabs>
          <w:tab w:val="left" w:pos="284"/>
        </w:tabs>
        <w:jc w:val="both"/>
        <w:rPr>
          <w:color w:val="000000"/>
          <w:sz w:val="22"/>
          <w:szCs w:val="22"/>
          <w:lang w:val="sr-Latn-ME"/>
        </w:rPr>
      </w:pPr>
      <w:r w:rsidRPr="00386E72">
        <w:rPr>
          <w:sz w:val="22"/>
          <w:szCs w:val="22"/>
          <w:lang w:val="sr-Latn-ME"/>
        </w:rPr>
        <w:t>Tiotropijum</w:t>
      </w:r>
      <w:r w:rsidR="007E6B33" w:rsidRPr="00386E72">
        <w:rPr>
          <w:sz w:val="22"/>
          <w:szCs w:val="22"/>
          <w:lang w:val="sr-Latn-ME"/>
        </w:rPr>
        <w:t xml:space="preserve"> </w:t>
      </w:r>
      <w:r w:rsidRPr="00386E72">
        <w:rPr>
          <w:sz w:val="22"/>
          <w:szCs w:val="22"/>
          <w:lang w:val="sr-Latn-ME"/>
        </w:rPr>
        <w:t>bromid je specifičan antagonist muskarinskih receptora dugog dejstva. Ima sličan afinitet prema različitim podtipovima muskarinskih receptora, M</w:t>
      </w:r>
      <w:r w:rsidRPr="00386E72">
        <w:rPr>
          <w:sz w:val="22"/>
          <w:szCs w:val="22"/>
          <w:vertAlign w:val="subscript"/>
          <w:lang w:val="sr-Latn-ME"/>
        </w:rPr>
        <w:t>1</w:t>
      </w:r>
      <w:r w:rsidRPr="00386E72">
        <w:rPr>
          <w:sz w:val="22"/>
          <w:szCs w:val="22"/>
          <w:lang w:val="sr-Latn-ME"/>
        </w:rPr>
        <w:t xml:space="preserve"> do M</w:t>
      </w:r>
      <w:r w:rsidRPr="00386E72">
        <w:rPr>
          <w:sz w:val="22"/>
          <w:szCs w:val="22"/>
          <w:vertAlign w:val="subscript"/>
          <w:lang w:val="sr-Latn-ME"/>
        </w:rPr>
        <w:t>5</w:t>
      </w:r>
      <w:r w:rsidRPr="00386E72">
        <w:rPr>
          <w:sz w:val="22"/>
          <w:szCs w:val="22"/>
          <w:lang w:val="sr-Latn-ME"/>
        </w:rPr>
        <w:t xml:space="preserve">. </w:t>
      </w:r>
      <w:r w:rsidRPr="00386E72">
        <w:rPr>
          <w:color w:val="000000"/>
          <w:spacing w:val="1"/>
          <w:sz w:val="22"/>
          <w:szCs w:val="22"/>
          <w:lang w:val="sr-Latn-ME"/>
        </w:rPr>
        <w:t xml:space="preserve">U respiratornom sistemu se tiotropijum bromid kompetitivno i reverzibilno vezuje za </w:t>
      </w:r>
      <w:r w:rsidRPr="00386E72">
        <w:rPr>
          <w:sz w:val="22"/>
          <w:szCs w:val="22"/>
          <w:lang w:val="sr-Latn-ME"/>
        </w:rPr>
        <w:t>M</w:t>
      </w:r>
      <w:r w:rsidRPr="00386E72">
        <w:rPr>
          <w:sz w:val="22"/>
          <w:szCs w:val="22"/>
          <w:vertAlign w:val="subscript"/>
          <w:lang w:val="sr-Latn-ME"/>
        </w:rPr>
        <w:t xml:space="preserve">3 </w:t>
      </w:r>
      <w:r w:rsidRPr="00386E72">
        <w:rPr>
          <w:color w:val="000000"/>
          <w:spacing w:val="1"/>
          <w:sz w:val="22"/>
          <w:szCs w:val="22"/>
          <w:lang w:val="sr-Latn-ME"/>
        </w:rPr>
        <w:t>receptore u glatkim mišićima bronhija antagoniz</w:t>
      </w:r>
      <w:r w:rsidR="00D93BB9" w:rsidRPr="0016547D">
        <w:rPr>
          <w:color w:val="000000"/>
          <w:spacing w:val="1"/>
          <w:sz w:val="22"/>
          <w:szCs w:val="22"/>
          <w:lang w:val="sr-Latn-ME"/>
        </w:rPr>
        <w:t>u</w:t>
      </w:r>
      <w:r w:rsidRPr="00E54FF7">
        <w:rPr>
          <w:color w:val="000000"/>
          <w:spacing w:val="1"/>
          <w:sz w:val="22"/>
          <w:szCs w:val="22"/>
          <w:lang w:val="sr-Latn-ME"/>
        </w:rPr>
        <w:t xml:space="preserve">jući holinergičke (bronhokonstriktorne) efekte acetilholina, što dovodi do opuštanja glatkih mišića bronhija. Efekat je zavisio od doze i trajao je duže </w:t>
      </w:r>
      <w:r w:rsidRPr="00E54FF7">
        <w:rPr>
          <w:color w:val="000000"/>
          <w:sz w:val="22"/>
          <w:szCs w:val="22"/>
          <w:lang w:val="sr-Latn-ME"/>
        </w:rPr>
        <w:t xml:space="preserve">od 24 sata. </w:t>
      </w:r>
      <w:r w:rsidRPr="00E54FF7">
        <w:rPr>
          <w:color w:val="000000"/>
          <w:spacing w:val="2"/>
          <w:sz w:val="22"/>
          <w:szCs w:val="22"/>
          <w:lang w:val="sr-Latn-ME"/>
        </w:rPr>
        <w:t>Kao N-</w:t>
      </w:r>
      <w:r w:rsidRPr="00E54FF7">
        <w:rPr>
          <w:spacing w:val="2"/>
          <w:sz w:val="22"/>
          <w:szCs w:val="22"/>
          <w:lang w:val="sr-Latn-ME"/>
        </w:rPr>
        <w:t>kvaternerni</w:t>
      </w:r>
      <w:r w:rsidRPr="00E54FF7">
        <w:rPr>
          <w:color w:val="000000"/>
          <w:spacing w:val="2"/>
          <w:sz w:val="22"/>
          <w:szCs w:val="22"/>
          <w:lang w:val="sr-Latn-ME"/>
        </w:rPr>
        <w:t xml:space="preserve"> antiholinergik, tiotropijum</w:t>
      </w:r>
      <w:r w:rsidR="00D93BB9" w:rsidRPr="0016547D">
        <w:rPr>
          <w:color w:val="000000"/>
          <w:spacing w:val="2"/>
          <w:sz w:val="22"/>
          <w:szCs w:val="22"/>
          <w:lang w:val="sr-Latn-ME"/>
        </w:rPr>
        <w:t xml:space="preserve"> </w:t>
      </w:r>
      <w:r w:rsidRPr="00E54FF7">
        <w:rPr>
          <w:color w:val="000000"/>
          <w:spacing w:val="2"/>
          <w:sz w:val="22"/>
          <w:szCs w:val="22"/>
          <w:lang w:val="sr-Latn-ME"/>
        </w:rPr>
        <w:t xml:space="preserve">bromid je lokalno (bronho-) selektivan kada se </w:t>
      </w:r>
      <w:r w:rsidR="00860410" w:rsidRPr="00E54FF7">
        <w:rPr>
          <w:color w:val="000000"/>
          <w:spacing w:val="2"/>
          <w:sz w:val="22"/>
          <w:szCs w:val="22"/>
          <w:lang w:val="sr-Latn-ME"/>
        </w:rPr>
        <w:t>primjen</w:t>
      </w:r>
      <w:r w:rsidRPr="00E54FF7">
        <w:rPr>
          <w:color w:val="000000"/>
          <w:spacing w:val="2"/>
          <w:sz w:val="22"/>
          <w:szCs w:val="22"/>
          <w:lang w:val="sr-Latn-ME"/>
        </w:rPr>
        <w:t xml:space="preserve">juje inhalaciono, pokazujući prihvatljiv </w:t>
      </w:r>
      <w:r w:rsidRPr="00E54FF7">
        <w:rPr>
          <w:color w:val="000000"/>
          <w:sz w:val="22"/>
          <w:szCs w:val="22"/>
          <w:lang w:val="sr-Latn-ME"/>
        </w:rPr>
        <w:t>terapijski raspon pr</w:t>
      </w:r>
      <w:r w:rsidR="004D4ABA" w:rsidRPr="00E54FF7">
        <w:rPr>
          <w:color w:val="000000"/>
          <w:sz w:val="22"/>
          <w:szCs w:val="22"/>
          <w:lang w:val="sr-Latn-ME"/>
        </w:rPr>
        <w:t>ij</w:t>
      </w:r>
      <w:r w:rsidRPr="00E54FF7">
        <w:rPr>
          <w:color w:val="000000"/>
          <w:sz w:val="22"/>
          <w:szCs w:val="22"/>
          <w:lang w:val="sr-Latn-ME"/>
        </w:rPr>
        <w:t xml:space="preserve">e </w:t>
      </w:r>
      <w:r w:rsidR="00EC7111" w:rsidRPr="00386E72">
        <w:rPr>
          <w:color w:val="000000"/>
          <w:sz w:val="22"/>
          <w:szCs w:val="22"/>
          <w:lang w:val="sr-Latn-ME"/>
        </w:rPr>
        <w:t>moguće pojave</w:t>
      </w:r>
      <w:r w:rsidRPr="00386E72">
        <w:rPr>
          <w:color w:val="000000"/>
          <w:sz w:val="22"/>
          <w:szCs w:val="22"/>
          <w:lang w:val="sr-Latn-ME"/>
        </w:rPr>
        <w:t xml:space="preserve"> sistemski</w:t>
      </w:r>
      <w:r w:rsidR="00EC7111" w:rsidRPr="00386E72">
        <w:rPr>
          <w:color w:val="000000"/>
          <w:sz w:val="22"/>
          <w:szCs w:val="22"/>
          <w:lang w:val="sr-Latn-ME"/>
        </w:rPr>
        <w:t>h</w:t>
      </w:r>
      <w:r w:rsidRPr="00386E72">
        <w:rPr>
          <w:color w:val="000000"/>
          <w:sz w:val="22"/>
          <w:szCs w:val="22"/>
          <w:lang w:val="sr-Latn-ME"/>
        </w:rPr>
        <w:t xml:space="preserve"> antiholinergički</w:t>
      </w:r>
      <w:r w:rsidR="00EC7111" w:rsidRPr="00386E72">
        <w:rPr>
          <w:color w:val="000000"/>
          <w:sz w:val="22"/>
          <w:szCs w:val="22"/>
          <w:lang w:val="sr-Latn-ME"/>
        </w:rPr>
        <w:t>h</w:t>
      </w:r>
      <w:r w:rsidRPr="00386E72">
        <w:rPr>
          <w:color w:val="000000"/>
          <w:sz w:val="22"/>
          <w:szCs w:val="22"/>
          <w:lang w:val="sr-Latn-ME"/>
        </w:rPr>
        <w:t xml:space="preserve"> efek</w:t>
      </w:r>
      <w:r w:rsidR="00EC7111" w:rsidRPr="00386E72">
        <w:rPr>
          <w:color w:val="000000"/>
          <w:sz w:val="22"/>
          <w:szCs w:val="22"/>
          <w:lang w:val="sr-Latn-ME"/>
        </w:rPr>
        <w:t>ata</w:t>
      </w:r>
      <w:r w:rsidRPr="00E54FF7">
        <w:rPr>
          <w:color w:val="000000"/>
          <w:sz w:val="22"/>
          <w:szCs w:val="22"/>
          <w:lang w:val="sr-Latn-ME"/>
        </w:rPr>
        <w:t xml:space="preserve">. </w:t>
      </w:r>
    </w:p>
    <w:p w14:paraId="7E6383C4" w14:textId="77777777" w:rsidR="004D73E8" w:rsidRPr="00E54FF7" w:rsidRDefault="004D73E8" w:rsidP="0084105C">
      <w:pPr>
        <w:tabs>
          <w:tab w:val="left" w:pos="540"/>
          <w:tab w:val="left" w:pos="569"/>
        </w:tabs>
        <w:jc w:val="both"/>
        <w:rPr>
          <w:bCs/>
          <w:sz w:val="22"/>
          <w:szCs w:val="22"/>
          <w:lang w:val="sr-Latn-ME"/>
        </w:rPr>
      </w:pPr>
    </w:p>
    <w:p w14:paraId="4D9B8F76" w14:textId="77777777" w:rsidR="0062420C" w:rsidRPr="00E54FF7" w:rsidRDefault="0062420C" w:rsidP="0084105C">
      <w:pPr>
        <w:tabs>
          <w:tab w:val="left" w:pos="284"/>
        </w:tabs>
        <w:jc w:val="both"/>
        <w:rPr>
          <w:i/>
          <w:iCs/>
          <w:sz w:val="22"/>
          <w:szCs w:val="22"/>
          <w:lang w:val="sr-Latn-ME"/>
        </w:rPr>
      </w:pPr>
      <w:r w:rsidRPr="00E54FF7">
        <w:rPr>
          <w:i/>
          <w:iCs/>
          <w:sz w:val="22"/>
          <w:szCs w:val="22"/>
          <w:lang w:val="sr-Latn-ME"/>
        </w:rPr>
        <w:t>Olodaterol</w:t>
      </w:r>
    </w:p>
    <w:p w14:paraId="63DB7556" w14:textId="77777777" w:rsidR="0062420C" w:rsidRPr="00E54FF7" w:rsidRDefault="0062420C" w:rsidP="0084105C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E54FF7">
        <w:rPr>
          <w:sz w:val="22"/>
          <w:szCs w:val="22"/>
          <w:lang w:val="sr-Latn-ME"/>
        </w:rPr>
        <w:t>Olodaterol ima visok afinitet i visok stepen selektivnosti za beta</w:t>
      </w:r>
      <w:r w:rsidRPr="00E54FF7">
        <w:rPr>
          <w:sz w:val="22"/>
          <w:szCs w:val="22"/>
          <w:vertAlign w:val="subscript"/>
          <w:lang w:val="sr-Latn-ME"/>
        </w:rPr>
        <w:t>2</w:t>
      </w:r>
      <w:r w:rsidRPr="00E54FF7">
        <w:rPr>
          <w:sz w:val="22"/>
          <w:szCs w:val="22"/>
          <w:lang w:val="sr-Latn-ME"/>
        </w:rPr>
        <w:t xml:space="preserve">-adrenergičke receptore kod ljudi. </w:t>
      </w:r>
    </w:p>
    <w:p w14:paraId="75314B6A" w14:textId="6CFDB1DB" w:rsidR="0062420C" w:rsidRPr="00E54FF7" w:rsidRDefault="0062420C" w:rsidP="0084105C">
      <w:pPr>
        <w:tabs>
          <w:tab w:val="left" w:pos="284"/>
        </w:tabs>
        <w:jc w:val="both"/>
        <w:rPr>
          <w:sz w:val="22"/>
          <w:szCs w:val="22"/>
          <w:lang w:val="sr-Latn-ME" w:eastAsia="de-DE"/>
        </w:rPr>
      </w:pPr>
      <w:r w:rsidRPr="00E54FF7">
        <w:rPr>
          <w:i/>
          <w:iCs/>
          <w:sz w:val="22"/>
          <w:szCs w:val="22"/>
          <w:lang w:val="sr-Latn-ME"/>
        </w:rPr>
        <w:t xml:space="preserve">In vitro </w:t>
      </w:r>
      <w:r w:rsidRPr="00E54FF7">
        <w:rPr>
          <w:sz w:val="22"/>
          <w:szCs w:val="22"/>
          <w:lang w:val="sr-Latn-ME"/>
        </w:rPr>
        <w:t>ispitivanja su pokazala da olodaterol ima 241 put veću agonističku aktivnost na beta</w:t>
      </w:r>
      <w:r w:rsidRPr="00E54FF7">
        <w:rPr>
          <w:sz w:val="22"/>
          <w:szCs w:val="22"/>
          <w:vertAlign w:val="subscript"/>
          <w:lang w:val="sr-Latn-ME"/>
        </w:rPr>
        <w:t>2</w:t>
      </w:r>
      <w:r w:rsidRPr="00E54FF7">
        <w:rPr>
          <w:sz w:val="22"/>
          <w:szCs w:val="22"/>
          <w:lang w:val="sr-Latn-ME"/>
        </w:rPr>
        <w:t>-adrenergičke receptore u poređenju sa beta</w:t>
      </w:r>
      <w:r w:rsidRPr="00E54FF7">
        <w:rPr>
          <w:sz w:val="22"/>
          <w:szCs w:val="22"/>
          <w:vertAlign w:val="subscript"/>
          <w:lang w:val="sr-Latn-ME"/>
        </w:rPr>
        <w:t>1</w:t>
      </w:r>
      <w:r w:rsidRPr="00E54FF7">
        <w:rPr>
          <w:sz w:val="22"/>
          <w:szCs w:val="22"/>
          <w:lang w:val="sr-Latn-ME"/>
        </w:rPr>
        <w:t>-adrenergičkim receptorima i 2299 puta veću agonističku aktivnost u poređenju sa beta</w:t>
      </w:r>
      <w:r w:rsidRPr="00E54FF7">
        <w:rPr>
          <w:sz w:val="22"/>
          <w:szCs w:val="22"/>
          <w:vertAlign w:val="subscript"/>
          <w:lang w:val="sr-Latn-ME"/>
        </w:rPr>
        <w:t>3</w:t>
      </w:r>
      <w:r w:rsidRPr="00E54FF7">
        <w:rPr>
          <w:sz w:val="22"/>
          <w:szCs w:val="22"/>
          <w:lang w:val="sr-Latn-ME"/>
        </w:rPr>
        <w:t>-adrenergičkim receptorima.</w:t>
      </w:r>
    </w:p>
    <w:p w14:paraId="7F272647" w14:textId="534B7455" w:rsidR="0062420C" w:rsidRPr="00E54FF7" w:rsidRDefault="0062420C" w:rsidP="0084105C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E54FF7">
        <w:rPr>
          <w:sz w:val="22"/>
          <w:szCs w:val="22"/>
          <w:lang w:val="sr-Latn-ME"/>
        </w:rPr>
        <w:t>Olodaterol ispoljava farmakološko dejstvo vezivanjem i aktivacijom beta</w:t>
      </w:r>
      <w:r w:rsidRPr="00E54FF7">
        <w:rPr>
          <w:sz w:val="22"/>
          <w:szCs w:val="22"/>
          <w:vertAlign w:val="subscript"/>
          <w:lang w:val="sr-Latn-ME"/>
        </w:rPr>
        <w:t>2</w:t>
      </w:r>
      <w:r w:rsidRPr="00E54FF7">
        <w:rPr>
          <w:sz w:val="22"/>
          <w:szCs w:val="22"/>
          <w:lang w:val="sr-Latn-ME"/>
        </w:rPr>
        <w:t xml:space="preserve">-adrenergičkih receptora nakon lokalne inhalacione </w:t>
      </w:r>
      <w:r w:rsidR="00860410" w:rsidRPr="00E54FF7">
        <w:rPr>
          <w:sz w:val="22"/>
          <w:szCs w:val="22"/>
          <w:lang w:val="sr-Latn-ME"/>
        </w:rPr>
        <w:t>primjen</w:t>
      </w:r>
      <w:r w:rsidRPr="00E54FF7">
        <w:rPr>
          <w:sz w:val="22"/>
          <w:szCs w:val="22"/>
          <w:lang w:val="sr-Latn-ME"/>
        </w:rPr>
        <w:t xml:space="preserve">e. </w:t>
      </w:r>
    </w:p>
    <w:p w14:paraId="1BF46CE7" w14:textId="77777777" w:rsidR="0062420C" w:rsidRPr="00E54FF7" w:rsidRDefault="0062420C" w:rsidP="0084105C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val="sr-Latn-ME" w:eastAsia="de-DE"/>
        </w:rPr>
      </w:pPr>
    </w:p>
    <w:p w14:paraId="0B029E2E" w14:textId="6A5D39E8" w:rsidR="0062420C" w:rsidRPr="00A235C4" w:rsidRDefault="0062420C" w:rsidP="0084105C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val="sr-Latn-ME" w:eastAsia="de-DE"/>
        </w:rPr>
      </w:pPr>
      <w:r w:rsidRPr="00E54FF7">
        <w:rPr>
          <w:sz w:val="22"/>
          <w:szCs w:val="22"/>
          <w:lang w:val="sr-Latn-ME" w:eastAsia="de-DE"/>
        </w:rPr>
        <w:lastRenderedPageBreak/>
        <w:t>Aktivacija ovih receptora u disajnim putevima dovodi do stimulacije intracelularne adenil ciklaze, enzima koji posreduje u sintezi cikličnog</w:t>
      </w:r>
      <w:r w:rsidR="00A657F8" w:rsidRPr="0016547D">
        <w:rPr>
          <w:sz w:val="22"/>
          <w:szCs w:val="22"/>
          <w:lang w:val="sr-Latn-ME" w:eastAsia="de-DE"/>
        </w:rPr>
        <w:t xml:space="preserve"> </w:t>
      </w:r>
      <w:r w:rsidRPr="00E54FF7">
        <w:rPr>
          <w:sz w:val="22"/>
          <w:szCs w:val="22"/>
          <w:lang w:val="sr-Latn-ME" w:eastAsia="de-DE"/>
        </w:rPr>
        <w:t>3’,5’</w:t>
      </w:r>
      <w:r w:rsidR="00A657F8" w:rsidRPr="0016547D">
        <w:rPr>
          <w:sz w:val="22"/>
          <w:szCs w:val="22"/>
          <w:lang w:val="sr-Latn-ME" w:eastAsia="de-DE"/>
        </w:rPr>
        <w:t>-</w:t>
      </w:r>
      <w:r w:rsidRPr="00A235C4">
        <w:rPr>
          <w:sz w:val="22"/>
          <w:szCs w:val="22"/>
          <w:lang w:val="sr-Latn-ME" w:eastAsia="de-DE"/>
        </w:rPr>
        <w:t xml:space="preserve">adenozin monofosfata (cAMP). Povišena </w:t>
      </w:r>
      <w:r w:rsidR="002B4324" w:rsidRPr="00A235C4">
        <w:rPr>
          <w:sz w:val="22"/>
          <w:szCs w:val="22"/>
          <w:lang w:val="sr-Latn-ME" w:eastAsia="de-DE"/>
        </w:rPr>
        <w:t>vrijedno</w:t>
      </w:r>
      <w:r w:rsidRPr="00A235C4">
        <w:rPr>
          <w:sz w:val="22"/>
          <w:szCs w:val="22"/>
          <w:lang w:val="sr-Latn-ME" w:eastAsia="de-DE"/>
        </w:rPr>
        <w:t>st cAMP-a indukuje bronhodilataciju relaksacijom ćelija glatkih mišića disajnih puteva.</w:t>
      </w:r>
    </w:p>
    <w:p w14:paraId="7E7B1064" w14:textId="158366E7" w:rsidR="0062420C" w:rsidRPr="00E54FF7" w:rsidRDefault="0062420C" w:rsidP="0084105C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val="sr-Latn-ME" w:eastAsia="de-DE"/>
        </w:rPr>
      </w:pPr>
      <w:r w:rsidRPr="00A235C4">
        <w:rPr>
          <w:sz w:val="22"/>
          <w:szCs w:val="22"/>
          <w:lang w:val="sr-Latn-ME" w:eastAsia="de-DE"/>
        </w:rPr>
        <w:t>Olodaterol ima pretklinički profil selektivnog agoniste beta</w:t>
      </w:r>
      <w:r w:rsidRPr="00A235C4">
        <w:rPr>
          <w:sz w:val="22"/>
          <w:szCs w:val="22"/>
          <w:vertAlign w:val="subscript"/>
          <w:lang w:val="sr-Latn-ME" w:eastAsia="de-DE"/>
        </w:rPr>
        <w:t>2</w:t>
      </w:r>
      <w:r w:rsidRPr="00A235C4">
        <w:rPr>
          <w:sz w:val="22"/>
          <w:szCs w:val="22"/>
          <w:lang w:val="sr-Latn-ME" w:eastAsia="de-DE"/>
        </w:rPr>
        <w:t>-adrenergičkih receptora dugog dejstva (LABA) sa brzim početkom dejstva</w:t>
      </w:r>
      <w:r w:rsidR="00A657F8" w:rsidRPr="0016547D">
        <w:rPr>
          <w:sz w:val="22"/>
          <w:szCs w:val="22"/>
          <w:lang w:val="sr-Latn-ME" w:eastAsia="de-DE"/>
        </w:rPr>
        <w:t>,</w:t>
      </w:r>
      <w:r w:rsidRPr="00E54FF7">
        <w:rPr>
          <w:sz w:val="22"/>
          <w:szCs w:val="22"/>
          <w:lang w:val="sr-Latn-ME" w:eastAsia="de-DE"/>
        </w:rPr>
        <w:t xml:space="preserve"> koje traje najmanje 24 sata.</w:t>
      </w:r>
    </w:p>
    <w:p w14:paraId="5230C9AF" w14:textId="77777777" w:rsidR="0062420C" w:rsidRPr="00E54FF7" w:rsidRDefault="0062420C" w:rsidP="0084105C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val="sr-Latn-ME" w:eastAsia="de-DE"/>
        </w:rPr>
      </w:pPr>
    </w:p>
    <w:p w14:paraId="34B61412" w14:textId="368C93E4" w:rsidR="0062420C" w:rsidRPr="00E54FF7" w:rsidRDefault="0062420C" w:rsidP="0084105C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E54FF7">
        <w:rPr>
          <w:sz w:val="22"/>
          <w:szCs w:val="22"/>
          <w:lang w:val="sr-Latn-ME"/>
        </w:rPr>
        <w:t>Beta</w:t>
      </w:r>
      <w:r w:rsidRPr="00E54FF7">
        <w:rPr>
          <w:sz w:val="22"/>
          <w:szCs w:val="22"/>
          <w:lang w:val="sr-Latn-ME"/>
        </w:rPr>
        <w:noBreakHyphen/>
        <w:t>adrenergički receptori su pod</w:t>
      </w:r>
      <w:r w:rsidR="005A5E75" w:rsidRPr="00E54FF7">
        <w:rPr>
          <w:sz w:val="22"/>
          <w:szCs w:val="22"/>
          <w:lang w:val="sr-Latn-ME"/>
        </w:rPr>
        <w:t>ij</w:t>
      </w:r>
      <w:r w:rsidRPr="00E54FF7">
        <w:rPr>
          <w:sz w:val="22"/>
          <w:szCs w:val="22"/>
          <w:lang w:val="sr-Latn-ME"/>
        </w:rPr>
        <w:t>eljeni u tri podtipa; beta</w:t>
      </w:r>
      <w:r w:rsidRPr="00E54FF7">
        <w:rPr>
          <w:sz w:val="22"/>
          <w:szCs w:val="22"/>
          <w:vertAlign w:val="subscript"/>
          <w:lang w:val="sr-Latn-ME"/>
        </w:rPr>
        <w:t>1</w:t>
      </w:r>
      <w:r w:rsidRPr="00E54FF7">
        <w:rPr>
          <w:sz w:val="22"/>
          <w:szCs w:val="22"/>
          <w:lang w:val="sr-Latn-ME"/>
        </w:rPr>
        <w:noBreakHyphen/>
        <w:t>adrenergički receptori koji su pretežno zastupljeni u srčanom mišiću, beta</w:t>
      </w:r>
      <w:r w:rsidRPr="00E54FF7">
        <w:rPr>
          <w:sz w:val="22"/>
          <w:szCs w:val="22"/>
          <w:vertAlign w:val="subscript"/>
          <w:lang w:val="sr-Latn-ME"/>
        </w:rPr>
        <w:t>2</w:t>
      </w:r>
      <w:r w:rsidRPr="00E54FF7">
        <w:rPr>
          <w:sz w:val="22"/>
          <w:szCs w:val="22"/>
          <w:lang w:val="sr-Latn-ME"/>
        </w:rPr>
        <w:t>-adrenergički receptori pretežno zastupljeni na ćelijama glatkih mišića disajnih puteva i beta</w:t>
      </w:r>
      <w:r w:rsidRPr="00E54FF7">
        <w:rPr>
          <w:sz w:val="22"/>
          <w:szCs w:val="22"/>
          <w:vertAlign w:val="subscript"/>
          <w:lang w:val="sr-Latn-ME"/>
        </w:rPr>
        <w:t>3</w:t>
      </w:r>
      <w:r w:rsidRPr="00E54FF7">
        <w:rPr>
          <w:sz w:val="22"/>
          <w:szCs w:val="22"/>
          <w:lang w:val="sr-Latn-ME"/>
        </w:rPr>
        <w:t>-adrenergički receptori pretežno zastupljeni u masnom tkivu. Beta</w:t>
      </w:r>
      <w:r w:rsidRPr="00E54FF7">
        <w:rPr>
          <w:sz w:val="22"/>
          <w:szCs w:val="22"/>
          <w:vertAlign w:val="subscript"/>
          <w:lang w:val="sr-Latn-ME"/>
        </w:rPr>
        <w:t>2</w:t>
      </w:r>
      <w:r w:rsidRPr="00E54FF7">
        <w:rPr>
          <w:sz w:val="22"/>
          <w:szCs w:val="22"/>
          <w:lang w:val="sr-Latn-ME"/>
        </w:rPr>
        <w:t>-agonisti izazivaju bronhodilataciju. Iako su beta</w:t>
      </w:r>
      <w:r w:rsidRPr="00E54FF7">
        <w:rPr>
          <w:sz w:val="22"/>
          <w:szCs w:val="22"/>
          <w:vertAlign w:val="subscript"/>
          <w:lang w:val="sr-Latn-ME"/>
        </w:rPr>
        <w:t>2</w:t>
      </w:r>
      <w:r w:rsidRPr="00E54FF7">
        <w:rPr>
          <w:sz w:val="22"/>
          <w:szCs w:val="22"/>
          <w:lang w:val="sr-Latn-ME"/>
        </w:rPr>
        <w:t>-adrenergički receptori najzastupljeniji na ćelijama glatkih mišića disajnih puteva, takođe su prisutni na površini niza drugih ćelija, uključujući epitelne i endotelne ćelije pluća i srca. Tačna funkcija beta</w:t>
      </w:r>
      <w:r w:rsidRPr="00E54FF7">
        <w:rPr>
          <w:sz w:val="22"/>
          <w:szCs w:val="22"/>
          <w:vertAlign w:val="subscript"/>
          <w:lang w:val="sr-Latn-ME"/>
        </w:rPr>
        <w:t>2</w:t>
      </w:r>
      <w:r w:rsidRPr="00E54FF7">
        <w:rPr>
          <w:sz w:val="22"/>
          <w:szCs w:val="22"/>
          <w:lang w:val="sr-Latn-ME"/>
        </w:rPr>
        <w:t>-receptora u srcu nije poznata, ali njihova prisutnost povećava mogućnost d</w:t>
      </w:r>
      <w:r w:rsidR="005A5E75" w:rsidRPr="00E54FF7">
        <w:rPr>
          <w:sz w:val="22"/>
          <w:szCs w:val="22"/>
          <w:lang w:val="sr-Latn-ME"/>
        </w:rPr>
        <w:t>j</w:t>
      </w:r>
      <w:r w:rsidRPr="00E54FF7">
        <w:rPr>
          <w:sz w:val="22"/>
          <w:szCs w:val="22"/>
          <w:lang w:val="sr-Latn-ME"/>
        </w:rPr>
        <w:t>elovanja čak i visokoselektivnih beta</w:t>
      </w:r>
      <w:r w:rsidRPr="00E54FF7">
        <w:rPr>
          <w:sz w:val="22"/>
          <w:szCs w:val="22"/>
          <w:vertAlign w:val="subscript"/>
          <w:lang w:val="sr-Latn-ME"/>
        </w:rPr>
        <w:t>2</w:t>
      </w:r>
      <w:r w:rsidRPr="00E54FF7">
        <w:rPr>
          <w:sz w:val="22"/>
          <w:szCs w:val="22"/>
          <w:lang w:val="sr-Latn-ME"/>
        </w:rPr>
        <w:t>-adrenergičkih agonista na srce.</w:t>
      </w:r>
    </w:p>
    <w:p w14:paraId="482CB3AE" w14:textId="77777777" w:rsidR="0062420C" w:rsidRPr="00E54FF7" w:rsidRDefault="0062420C" w:rsidP="0084105C">
      <w:pPr>
        <w:tabs>
          <w:tab w:val="left" w:pos="284"/>
        </w:tabs>
        <w:jc w:val="both"/>
        <w:rPr>
          <w:sz w:val="22"/>
          <w:szCs w:val="22"/>
          <w:u w:val="single"/>
          <w:lang w:val="sr-Latn-ME"/>
        </w:rPr>
      </w:pPr>
    </w:p>
    <w:p w14:paraId="75F5FC70" w14:textId="77777777" w:rsidR="0062420C" w:rsidRPr="00E54FF7" w:rsidRDefault="0062420C" w:rsidP="0084105C">
      <w:pPr>
        <w:keepNext/>
        <w:keepLines/>
        <w:tabs>
          <w:tab w:val="left" w:pos="284"/>
        </w:tabs>
        <w:jc w:val="both"/>
        <w:rPr>
          <w:i/>
          <w:sz w:val="22"/>
          <w:szCs w:val="22"/>
          <w:u w:val="single"/>
          <w:lang w:val="sr-Latn-ME"/>
        </w:rPr>
      </w:pPr>
      <w:r w:rsidRPr="00E54FF7">
        <w:rPr>
          <w:i/>
          <w:sz w:val="22"/>
          <w:szCs w:val="22"/>
          <w:u w:val="single"/>
          <w:lang w:val="sr-Latn-ME"/>
        </w:rPr>
        <w:t>Efekti na elektrofiziologiju srca</w:t>
      </w:r>
    </w:p>
    <w:p w14:paraId="78E259E8" w14:textId="77777777" w:rsidR="0062420C" w:rsidRPr="00E54FF7" w:rsidRDefault="0062420C" w:rsidP="0084105C">
      <w:pPr>
        <w:keepNext/>
        <w:keepLines/>
        <w:tabs>
          <w:tab w:val="left" w:pos="284"/>
        </w:tabs>
        <w:jc w:val="both"/>
        <w:rPr>
          <w:iCs/>
          <w:sz w:val="22"/>
          <w:szCs w:val="22"/>
          <w:lang w:val="sr-Latn-ME"/>
        </w:rPr>
      </w:pPr>
    </w:p>
    <w:p w14:paraId="1EA017FD" w14:textId="77777777" w:rsidR="0062420C" w:rsidRPr="00E54FF7" w:rsidRDefault="0062420C" w:rsidP="0084105C">
      <w:pPr>
        <w:keepNext/>
        <w:keepLines/>
        <w:tabs>
          <w:tab w:val="left" w:pos="284"/>
        </w:tabs>
        <w:jc w:val="both"/>
        <w:rPr>
          <w:i/>
          <w:iCs/>
          <w:sz w:val="22"/>
          <w:szCs w:val="22"/>
          <w:lang w:val="sr-Latn-ME"/>
        </w:rPr>
      </w:pPr>
      <w:r w:rsidRPr="00E54FF7">
        <w:rPr>
          <w:i/>
          <w:iCs/>
          <w:sz w:val="22"/>
          <w:szCs w:val="22"/>
          <w:lang w:val="sr-Latn-ME"/>
        </w:rPr>
        <w:t>Tiotropijum</w:t>
      </w:r>
    </w:p>
    <w:p w14:paraId="7EC4FE60" w14:textId="6D0F7BCA" w:rsidR="0062420C" w:rsidRPr="00D418CF" w:rsidRDefault="0062420C" w:rsidP="0084105C">
      <w:pPr>
        <w:keepNext/>
        <w:keepLines/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E54FF7">
        <w:rPr>
          <w:sz w:val="22"/>
          <w:szCs w:val="22"/>
          <w:lang w:val="sr-Latn-ME"/>
        </w:rPr>
        <w:t xml:space="preserve">U ispitivanju vezanom za QT interval, koje je uključivalo 53 zdrava dobrovoljca, tiotropijum inhalacioni prašak u dozi od 18 mikrograma i 54 mikrograma (tj. tri puta </w:t>
      </w:r>
      <w:r w:rsidR="00A657F8" w:rsidRPr="0016547D">
        <w:rPr>
          <w:sz w:val="22"/>
          <w:szCs w:val="22"/>
          <w:lang w:val="sr-Latn-ME"/>
        </w:rPr>
        <w:t>veća</w:t>
      </w:r>
      <w:r w:rsidR="00A657F8" w:rsidRPr="00D418CF">
        <w:rPr>
          <w:sz w:val="22"/>
          <w:szCs w:val="22"/>
          <w:lang w:val="sr-Latn-ME"/>
        </w:rPr>
        <w:t xml:space="preserve"> </w:t>
      </w:r>
      <w:r w:rsidRPr="00D418CF">
        <w:rPr>
          <w:sz w:val="22"/>
          <w:szCs w:val="22"/>
          <w:lang w:val="sr-Latn-ME"/>
        </w:rPr>
        <w:t xml:space="preserve">doza od terapijske) tokom 12 dana nije značajno doveo do produženja QT intervala u EKG-u. </w:t>
      </w:r>
    </w:p>
    <w:p w14:paraId="665FB54A" w14:textId="77777777" w:rsidR="0062420C" w:rsidRPr="00D418CF" w:rsidRDefault="0062420C" w:rsidP="0084105C">
      <w:pPr>
        <w:tabs>
          <w:tab w:val="left" w:pos="284"/>
        </w:tabs>
        <w:jc w:val="both"/>
        <w:rPr>
          <w:i/>
          <w:sz w:val="22"/>
          <w:szCs w:val="22"/>
          <w:lang w:val="sr-Latn-ME"/>
        </w:rPr>
      </w:pPr>
    </w:p>
    <w:p w14:paraId="00BAC103" w14:textId="77777777" w:rsidR="0062420C" w:rsidRPr="00D418CF" w:rsidRDefault="0062420C" w:rsidP="0084105C">
      <w:pPr>
        <w:tabs>
          <w:tab w:val="left" w:pos="284"/>
        </w:tabs>
        <w:jc w:val="both"/>
        <w:rPr>
          <w:i/>
          <w:sz w:val="22"/>
          <w:szCs w:val="22"/>
          <w:lang w:val="sr-Latn-ME"/>
        </w:rPr>
      </w:pPr>
      <w:r w:rsidRPr="00D418CF">
        <w:rPr>
          <w:i/>
          <w:sz w:val="22"/>
          <w:szCs w:val="22"/>
          <w:lang w:val="sr-Latn-ME"/>
        </w:rPr>
        <w:t>Olodaterol</w:t>
      </w:r>
    </w:p>
    <w:p w14:paraId="178B3D80" w14:textId="5B9D159E" w:rsidR="0062420C" w:rsidRPr="00840FD7" w:rsidRDefault="0062420C" w:rsidP="0084105C">
      <w:pPr>
        <w:jc w:val="both"/>
        <w:rPr>
          <w:rFonts w:eastAsia="PMingLiU"/>
          <w:sz w:val="22"/>
          <w:szCs w:val="22"/>
          <w:lang w:val="sr-Latn-ME" w:eastAsia="de-DE"/>
        </w:rPr>
      </w:pPr>
      <w:r w:rsidRPr="00D418CF">
        <w:rPr>
          <w:rFonts w:eastAsia="PMingLiU"/>
          <w:sz w:val="22"/>
          <w:szCs w:val="22"/>
          <w:lang w:val="sr-Latn-ME" w:eastAsia="de-DE"/>
        </w:rPr>
        <w:t>Efekat olodaterola na QT/QTc interval u EKG-u ispitivan je na 24 zdrava dobrovoljca muškog i ženskog pola u dvostruko</w:t>
      </w:r>
      <w:r w:rsidR="00770659" w:rsidRPr="0016547D">
        <w:rPr>
          <w:rFonts w:eastAsia="PMingLiU"/>
          <w:sz w:val="22"/>
          <w:szCs w:val="22"/>
          <w:lang w:val="sr-Latn-ME" w:eastAsia="de-DE"/>
        </w:rPr>
        <w:t xml:space="preserve"> </w:t>
      </w:r>
      <w:r w:rsidRPr="0047789B">
        <w:rPr>
          <w:rFonts w:eastAsia="PMingLiU"/>
          <w:sz w:val="22"/>
          <w:szCs w:val="22"/>
          <w:lang w:val="sr-Latn-ME" w:eastAsia="de-DE"/>
        </w:rPr>
        <w:t>sl</w:t>
      </w:r>
      <w:r w:rsidR="00135B98" w:rsidRPr="0047789B">
        <w:rPr>
          <w:rFonts w:eastAsia="PMingLiU"/>
          <w:sz w:val="22"/>
          <w:szCs w:val="22"/>
          <w:lang w:val="sr-Latn-ME" w:eastAsia="de-DE"/>
        </w:rPr>
        <w:t>ij</w:t>
      </w:r>
      <w:r w:rsidRPr="0047789B">
        <w:rPr>
          <w:rFonts w:eastAsia="PMingLiU"/>
          <w:sz w:val="22"/>
          <w:szCs w:val="22"/>
          <w:lang w:val="sr-Latn-ME" w:eastAsia="de-DE"/>
        </w:rPr>
        <w:t>epom, randomizovanom, placebom i aktivno (moksifloksacin) kontrolisanom ispitivanju. Olodaterol je, pri jednokratnim dozama od 10, 20, 30 i 50 mikrograma, pokazao da su se, u poređenju sa placebom, pros</w:t>
      </w:r>
      <w:r w:rsidR="00135B98" w:rsidRPr="0047789B">
        <w:rPr>
          <w:rFonts w:eastAsia="PMingLiU"/>
          <w:sz w:val="22"/>
          <w:szCs w:val="22"/>
          <w:lang w:val="sr-Latn-ME" w:eastAsia="de-DE"/>
        </w:rPr>
        <w:t>j</w:t>
      </w:r>
      <w:r w:rsidRPr="0047789B">
        <w:rPr>
          <w:rFonts w:eastAsia="PMingLiU"/>
          <w:sz w:val="22"/>
          <w:szCs w:val="22"/>
          <w:lang w:val="sr-Latn-ME" w:eastAsia="de-DE"/>
        </w:rPr>
        <w:t>ečne prom</w:t>
      </w:r>
      <w:r w:rsidR="00135B98" w:rsidRPr="0047789B">
        <w:rPr>
          <w:rFonts w:eastAsia="PMingLiU"/>
          <w:sz w:val="22"/>
          <w:szCs w:val="22"/>
          <w:lang w:val="sr-Latn-ME" w:eastAsia="de-DE"/>
        </w:rPr>
        <w:t>j</w:t>
      </w:r>
      <w:r w:rsidRPr="0047789B">
        <w:rPr>
          <w:rFonts w:eastAsia="PMingLiU"/>
          <w:sz w:val="22"/>
          <w:szCs w:val="22"/>
          <w:lang w:val="sr-Latn-ME" w:eastAsia="de-DE"/>
        </w:rPr>
        <w:t xml:space="preserve">ene u odnosu na početne </w:t>
      </w:r>
      <w:r w:rsidR="002B4324" w:rsidRPr="0047789B">
        <w:rPr>
          <w:rFonts w:eastAsia="PMingLiU"/>
          <w:sz w:val="22"/>
          <w:szCs w:val="22"/>
          <w:lang w:val="sr-Latn-ME" w:eastAsia="de-DE"/>
        </w:rPr>
        <w:t>vrijedno</w:t>
      </w:r>
      <w:r w:rsidRPr="0047789B">
        <w:rPr>
          <w:rFonts w:eastAsia="PMingLiU"/>
          <w:sz w:val="22"/>
          <w:szCs w:val="22"/>
          <w:lang w:val="sr-Latn-ME" w:eastAsia="de-DE"/>
        </w:rPr>
        <w:t>sti QT intervala, tokom 20 minuta do 2 sata nakon doziranja, povećavale zavisno od doze, od 1,6 (10 mikrograma</w:t>
      </w:r>
      <w:r w:rsidRPr="0047789B" w:rsidDel="00FB5745">
        <w:rPr>
          <w:rFonts w:eastAsia="PMingLiU"/>
          <w:sz w:val="22"/>
          <w:szCs w:val="22"/>
          <w:lang w:val="sr-Latn-ME" w:eastAsia="de-DE"/>
        </w:rPr>
        <w:t xml:space="preserve"> </w:t>
      </w:r>
      <w:r w:rsidRPr="0047789B">
        <w:rPr>
          <w:rFonts w:eastAsia="PMingLiU"/>
          <w:sz w:val="22"/>
          <w:szCs w:val="22"/>
          <w:lang w:val="sr-Latn-ME" w:eastAsia="de-DE"/>
        </w:rPr>
        <w:t>olodaterola) do 6,5 ms (50 mikrograma olodaterola), sa gornjom granicom dvostranih 90%-</w:t>
      </w:r>
      <w:r w:rsidR="00EC7111" w:rsidRPr="00D418CF">
        <w:rPr>
          <w:rFonts w:eastAsia="PMingLiU"/>
          <w:sz w:val="22"/>
          <w:szCs w:val="22"/>
          <w:lang w:val="sr-Latn-ME" w:eastAsia="de-DE"/>
        </w:rPr>
        <w:t>t</w:t>
      </w:r>
      <w:r w:rsidRPr="00840FD7">
        <w:rPr>
          <w:rFonts w:eastAsia="PMingLiU"/>
          <w:sz w:val="22"/>
          <w:szCs w:val="22"/>
          <w:lang w:val="sr-Latn-ME" w:eastAsia="de-DE"/>
        </w:rPr>
        <w:t xml:space="preserve">nih intervala pouzdanosti  koji su bili manji od 10 ms pri svim doznim intervalima za individualno korigovani QT (QTcI). </w:t>
      </w:r>
    </w:p>
    <w:p w14:paraId="53C30DD3" w14:textId="77777777" w:rsidR="0062420C" w:rsidRPr="00840FD7" w:rsidRDefault="0062420C" w:rsidP="0084105C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val="sr-Latn-ME" w:eastAsia="de-DE"/>
        </w:rPr>
      </w:pPr>
    </w:p>
    <w:p w14:paraId="7CF63113" w14:textId="432BAF6B" w:rsidR="0062420C" w:rsidRPr="00840FD7" w:rsidRDefault="0062420C" w:rsidP="0084105C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val="sr-Latn-ME"/>
        </w:rPr>
      </w:pPr>
      <w:r w:rsidRPr="00840FD7">
        <w:rPr>
          <w:sz w:val="22"/>
          <w:szCs w:val="22"/>
          <w:lang w:val="sr-Latn-ME" w:eastAsia="de-DE"/>
        </w:rPr>
        <w:t xml:space="preserve">Efekat 5 </w:t>
      </w:r>
      <w:r w:rsidRPr="00840FD7">
        <w:rPr>
          <w:sz w:val="22"/>
          <w:szCs w:val="22"/>
          <w:lang w:val="sr-Latn-ME"/>
        </w:rPr>
        <w:t>mikrograma</w:t>
      </w:r>
      <w:r w:rsidRPr="00840FD7" w:rsidDel="00FB5745">
        <w:rPr>
          <w:sz w:val="22"/>
          <w:szCs w:val="22"/>
          <w:lang w:val="sr-Latn-ME" w:eastAsia="de-DE"/>
        </w:rPr>
        <w:t xml:space="preserve"> </w:t>
      </w:r>
      <w:r w:rsidRPr="00840FD7">
        <w:rPr>
          <w:sz w:val="22"/>
          <w:szCs w:val="22"/>
          <w:lang w:val="sr-Latn-ME" w:eastAsia="de-DE"/>
        </w:rPr>
        <w:t xml:space="preserve">i 10 </w:t>
      </w:r>
      <w:r w:rsidRPr="00840FD7">
        <w:rPr>
          <w:sz w:val="22"/>
          <w:szCs w:val="22"/>
          <w:lang w:val="sr-Latn-ME"/>
        </w:rPr>
        <w:t>mikrograma</w:t>
      </w:r>
      <w:r w:rsidRPr="00840FD7" w:rsidDel="00FB5745">
        <w:rPr>
          <w:sz w:val="22"/>
          <w:szCs w:val="22"/>
          <w:lang w:val="sr-Latn-ME" w:eastAsia="de-DE"/>
        </w:rPr>
        <w:t xml:space="preserve"> </w:t>
      </w:r>
      <w:r w:rsidRPr="00840FD7">
        <w:rPr>
          <w:sz w:val="22"/>
          <w:szCs w:val="22"/>
          <w:lang w:val="sr-Latn-ME"/>
        </w:rPr>
        <w:t xml:space="preserve">olodaterola </w:t>
      </w:r>
      <w:r w:rsidRPr="00840FD7">
        <w:rPr>
          <w:sz w:val="22"/>
          <w:szCs w:val="22"/>
          <w:lang w:val="sr-Latn-ME" w:eastAsia="de-DE"/>
        </w:rPr>
        <w:t>na srčanu frekvenciju i ritam ispitivan je pomoću  24-časovnog praćenja EKG-a (</w:t>
      </w:r>
      <w:r w:rsidRPr="00840FD7">
        <w:rPr>
          <w:i/>
          <w:sz w:val="22"/>
          <w:szCs w:val="22"/>
          <w:lang w:val="sr-Latn-ME" w:eastAsia="de-DE"/>
        </w:rPr>
        <w:t>Holter monitoring</w:t>
      </w:r>
      <w:r w:rsidRPr="00840FD7">
        <w:rPr>
          <w:sz w:val="22"/>
          <w:szCs w:val="22"/>
          <w:lang w:val="sr-Latn-ME" w:eastAsia="de-DE"/>
        </w:rPr>
        <w:t xml:space="preserve">) u podgrupi od </w:t>
      </w:r>
      <w:r w:rsidRPr="00840FD7">
        <w:rPr>
          <w:sz w:val="22"/>
          <w:szCs w:val="22"/>
          <w:lang w:val="sr-Latn-ME"/>
        </w:rPr>
        <w:t>772 pacijenata u placebom kontrolisanim ispitivanjima faze 3 u trajanju od 48 ned</w:t>
      </w:r>
      <w:r w:rsidR="00A102F4" w:rsidRPr="00840FD7">
        <w:rPr>
          <w:sz w:val="22"/>
          <w:szCs w:val="22"/>
          <w:lang w:val="sr-Latn-ME"/>
        </w:rPr>
        <w:t>j</w:t>
      </w:r>
      <w:r w:rsidRPr="00840FD7">
        <w:rPr>
          <w:sz w:val="22"/>
          <w:szCs w:val="22"/>
          <w:lang w:val="sr-Latn-ME"/>
        </w:rPr>
        <w:t>elja. Ni</w:t>
      </w:r>
      <w:r w:rsidR="00770659" w:rsidRPr="0016547D">
        <w:rPr>
          <w:sz w:val="22"/>
          <w:szCs w:val="22"/>
          <w:lang w:val="sr-Latn-ME"/>
        </w:rPr>
        <w:t>je</w:t>
      </w:r>
      <w:r w:rsidRPr="00840FD7">
        <w:rPr>
          <w:sz w:val="22"/>
          <w:szCs w:val="22"/>
          <w:lang w:val="sr-Latn-ME"/>
        </w:rPr>
        <w:t>su prim</w:t>
      </w:r>
      <w:r w:rsidR="00770659" w:rsidRPr="0016547D">
        <w:rPr>
          <w:sz w:val="22"/>
          <w:szCs w:val="22"/>
          <w:lang w:val="sr-Latn-ME"/>
        </w:rPr>
        <w:t>i</w:t>
      </w:r>
      <w:r w:rsidR="00A102F4" w:rsidRPr="00840FD7">
        <w:rPr>
          <w:sz w:val="22"/>
          <w:szCs w:val="22"/>
          <w:lang w:val="sr-Latn-ME"/>
        </w:rPr>
        <w:t>j</w:t>
      </w:r>
      <w:r w:rsidRPr="00840FD7">
        <w:rPr>
          <w:sz w:val="22"/>
          <w:szCs w:val="22"/>
          <w:lang w:val="sr-Latn-ME"/>
        </w:rPr>
        <w:t>ećeni trendovi ili obrasci povezani sa dozom ili vremenom za magnitude pros</w:t>
      </w:r>
      <w:r w:rsidR="00E2430E" w:rsidRPr="00840FD7">
        <w:rPr>
          <w:sz w:val="22"/>
          <w:szCs w:val="22"/>
          <w:lang w:val="sr-Latn-ME"/>
        </w:rPr>
        <w:t>j</w:t>
      </w:r>
      <w:r w:rsidRPr="00840FD7">
        <w:rPr>
          <w:sz w:val="22"/>
          <w:szCs w:val="22"/>
          <w:lang w:val="sr-Latn-ME"/>
        </w:rPr>
        <w:t>ečnih prom</w:t>
      </w:r>
      <w:r w:rsidR="00A102F4" w:rsidRPr="00840FD7">
        <w:rPr>
          <w:sz w:val="22"/>
          <w:szCs w:val="22"/>
          <w:lang w:val="sr-Latn-ME"/>
        </w:rPr>
        <w:t>j</w:t>
      </w:r>
      <w:r w:rsidRPr="00840FD7">
        <w:rPr>
          <w:sz w:val="22"/>
          <w:szCs w:val="22"/>
          <w:lang w:val="sr-Latn-ME"/>
        </w:rPr>
        <w:t>ena u srčanoj frekvenciji ili ekstrasistolama. Prom</w:t>
      </w:r>
      <w:r w:rsidR="00A102F4" w:rsidRPr="00840FD7">
        <w:rPr>
          <w:sz w:val="22"/>
          <w:szCs w:val="22"/>
          <w:lang w:val="sr-Latn-ME"/>
        </w:rPr>
        <w:t>j</w:t>
      </w:r>
      <w:r w:rsidRPr="00840FD7">
        <w:rPr>
          <w:sz w:val="22"/>
          <w:szCs w:val="22"/>
          <w:lang w:val="sr-Latn-ME"/>
        </w:rPr>
        <w:t xml:space="preserve">ene u odnosu na početnu </w:t>
      </w:r>
      <w:r w:rsidR="002B4324" w:rsidRPr="00840FD7">
        <w:rPr>
          <w:sz w:val="22"/>
          <w:szCs w:val="22"/>
          <w:lang w:val="sr-Latn-ME"/>
        </w:rPr>
        <w:t>vrijedno</w:t>
      </w:r>
      <w:r w:rsidRPr="00840FD7">
        <w:rPr>
          <w:sz w:val="22"/>
          <w:szCs w:val="22"/>
          <w:lang w:val="sr-Latn-ME"/>
        </w:rPr>
        <w:t>st do kraja l</w:t>
      </w:r>
      <w:r w:rsidR="00A102F4" w:rsidRPr="00840FD7">
        <w:rPr>
          <w:sz w:val="22"/>
          <w:szCs w:val="22"/>
          <w:lang w:val="sr-Latn-ME"/>
        </w:rPr>
        <w:t>ij</w:t>
      </w:r>
      <w:r w:rsidRPr="00840FD7">
        <w:rPr>
          <w:sz w:val="22"/>
          <w:szCs w:val="22"/>
          <w:lang w:val="sr-Latn-ME"/>
        </w:rPr>
        <w:t>ečenja u ekstrasistolama ni</w:t>
      </w:r>
      <w:r w:rsidR="00770659" w:rsidRPr="0016547D">
        <w:rPr>
          <w:sz w:val="22"/>
          <w:szCs w:val="22"/>
          <w:lang w:val="sr-Latn-ME"/>
        </w:rPr>
        <w:t>je</w:t>
      </w:r>
      <w:r w:rsidRPr="00840FD7">
        <w:rPr>
          <w:sz w:val="22"/>
          <w:szCs w:val="22"/>
          <w:lang w:val="sr-Latn-ME"/>
        </w:rPr>
        <w:t xml:space="preserve">su ukazivale na značajne razlike između olodaterola 5 mikrograma, 10 mikrograma i placeba. </w:t>
      </w:r>
    </w:p>
    <w:p w14:paraId="0BC5B11F" w14:textId="77777777" w:rsidR="0062420C" w:rsidRPr="00840FD7" w:rsidRDefault="0062420C" w:rsidP="0084105C">
      <w:pPr>
        <w:tabs>
          <w:tab w:val="left" w:pos="284"/>
        </w:tabs>
        <w:jc w:val="both"/>
        <w:rPr>
          <w:color w:val="000000"/>
          <w:sz w:val="22"/>
          <w:szCs w:val="22"/>
          <w:lang w:val="sr-Latn-ME" w:eastAsia="de-DE"/>
        </w:rPr>
      </w:pPr>
    </w:p>
    <w:p w14:paraId="3A28B89F" w14:textId="77777777" w:rsidR="0062420C" w:rsidRPr="00840FD7" w:rsidRDefault="0062420C" w:rsidP="0084105C">
      <w:pPr>
        <w:tabs>
          <w:tab w:val="left" w:pos="284"/>
        </w:tabs>
        <w:jc w:val="both"/>
        <w:rPr>
          <w:bCs/>
          <w:i/>
          <w:iCs/>
          <w:sz w:val="22"/>
          <w:szCs w:val="22"/>
          <w:lang w:val="sr-Latn-ME"/>
        </w:rPr>
      </w:pPr>
      <w:r w:rsidRPr="00840FD7">
        <w:rPr>
          <w:bCs/>
          <w:i/>
          <w:iCs/>
          <w:sz w:val="22"/>
          <w:szCs w:val="22"/>
          <w:lang w:val="sr-Latn-ME"/>
        </w:rPr>
        <w:t>Spiolto Respimat</w:t>
      </w:r>
    </w:p>
    <w:p w14:paraId="473F74BE" w14:textId="78D91430" w:rsidR="0062420C" w:rsidRPr="00E54FF7" w:rsidRDefault="0062420C" w:rsidP="0084105C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val="sr-Latn-ME"/>
        </w:rPr>
      </w:pPr>
      <w:r w:rsidRPr="00840FD7">
        <w:rPr>
          <w:sz w:val="22"/>
          <w:szCs w:val="22"/>
          <w:lang w:val="sr-Latn-ME"/>
        </w:rPr>
        <w:t>Dva randomizovana, dvostruko</w:t>
      </w:r>
      <w:r w:rsidR="00770659" w:rsidRPr="0016547D">
        <w:rPr>
          <w:sz w:val="22"/>
          <w:szCs w:val="22"/>
          <w:lang w:val="sr-Latn-ME"/>
        </w:rPr>
        <w:t xml:space="preserve"> </w:t>
      </w:r>
      <w:r w:rsidRPr="0047789B">
        <w:rPr>
          <w:sz w:val="22"/>
          <w:szCs w:val="22"/>
          <w:lang w:val="sr-Latn-ME"/>
        </w:rPr>
        <w:t>sl</w:t>
      </w:r>
      <w:r w:rsidR="00805A44" w:rsidRPr="0047789B">
        <w:rPr>
          <w:sz w:val="22"/>
          <w:szCs w:val="22"/>
          <w:lang w:val="sr-Latn-ME"/>
        </w:rPr>
        <w:t>ij</w:t>
      </w:r>
      <w:r w:rsidRPr="0047789B">
        <w:rPr>
          <w:sz w:val="22"/>
          <w:szCs w:val="22"/>
          <w:lang w:val="sr-Latn-ME"/>
        </w:rPr>
        <w:t>epa ispitivanja u trajanju od 52 ned</w:t>
      </w:r>
      <w:r w:rsidR="00805A44" w:rsidRPr="0047789B">
        <w:rPr>
          <w:sz w:val="22"/>
          <w:szCs w:val="22"/>
          <w:lang w:val="sr-Latn-ME"/>
        </w:rPr>
        <w:t>j</w:t>
      </w:r>
      <w:r w:rsidRPr="0047789B">
        <w:rPr>
          <w:sz w:val="22"/>
          <w:szCs w:val="22"/>
          <w:lang w:val="sr-Latn-ME"/>
        </w:rPr>
        <w:t xml:space="preserve">elje uz </w:t>
      </w:r>
      <w:r w:rsidR="00860410" w:rsidRPr="0047789B">
        <w:rPr>
          <w:sz w:val="22"/>
          <w:szCs w:val="22"/>
          <w:lang w:val="sr-Latn-ME"/>
        </w:rPr>
        <w:t>primjen</w:t>
      </w:r>
      <w:r w:rsidRPr="0047789B">
        <w:rPr>
          <w:sz w:val="22"/>
          <w:szCs w:val="22"/>
          <w:lang w:val="sr-Latn-ME"/>
        </w:rPr>
        <w:t>u l</w:t>
      </w:r>
      <w:r w:rsidR="00805A44" w:rsidRPr="0047789B">
        <w:rPr>
          <w:sz w:val="22"/>
          <w:szCs w:val="22"/>
          <w:lang w:val="sr-Latn-ME"/>
        </w:rPr>
        <w:t>ij</w:t>
      </w:r>
      <w:r w:rsidRPr="0047789B">
        <w:rPr>
          <w:sz w:val="22"/>
          <w:szCs w:val="22"/>
          <w:lang w:val="sr-Latn-ME"/>
        </w:rPr>
        <w:t>eka Spiolto Respimat uključivala su 5162 pacijenata sa HOBP. U zbirnoj analizi broj ispitanika sa prom</w:t>
      </w:r>
      <w:r w:rsidR="00DC5C93" w:rsidRPr="0047789B">
        <w:rPr>
          <w:sz w:val="22"/>
          <w:szCs w:val="22"/>
          <w:lang w:val="sr-Latn-ME"/>
        </w:rPr>
        <w:t>j</w:t>
      </w:r>
      <w:r w:rsidRPr="0047789B">
        <w:rPr>
          <w:sz w:val="22"/>
          <w:szCs w:val="22"/>
          <w:lang w:val="sr-Latn-ME"/>
        </w:rPr>
        <w:t xml:space="preserve">enama koje su korigovane u odnosu na početnu </w:t>
      </w:r>
      <w:r w:rsidR="002B4324" w:rsidRPr="0047789B">
        <w:rPr>
          <w:sz w:val="22"/>
          <w:szCs w:val="22"/>
          <w:lang w:val="sr-Latn-ME"/>
        </w:rPr>
        <w:t>vrijedno</w:t>
      </w:r>
      <w:r w:rsidRPr="0047789B">
        <w:rPr>
          <w:sz w:val="22"/>
          <w:szCs w:val="22"/>
          <w:lang w:val="sr-Latn-ME"/>
        </w:rPr>
        <w:t xml:space="preserve">st u QTcF (korekcija po Fridericiju) intervalu od &gt; 30 ms za 40 minuta nakon doziranja 85, 169. i 365. dana, varirajući od 3,1%, 4,7% i 3,6% za grupu na </w:t>
      </w:r>
      <w:r w:rsidR="00770659" w:rsidRPr="0016547D">
        <w:rPr>
          <w:sz w:val="22"/>
          <w:szCs w:val="22"/>
          <w:lang w:val="sr-Latn-ME"/>
        </w:rPr>
        <w:t xml:space="preserve">terapiji </w:t>
      </w:r>
      <w:r w:rsidRPr="00840FD7">
        <w:rPr>
          <w:sz w:val="22"/>
          <w:szCs w:val="22"/>
          <w:lang w:val="sr-Latn-ME"/>
        </w:rPr>
        <w:t>l</w:t>
      </w:r>
      <w:r w:rsidR="003224AD" w:rsidRPr="00840FD7">
        <w:rPr>
          <w:sz w:val="22"/>
          <w:szCs w:val="22"/>
          <w:lang w:val="sr-Latn-ME"/>
        </w:rPr>
        <w:t>ij</w:t>
      </w:r>
      <w:r w:rsidRPr="00840FD7">
        <w:rPr>
          <w:sz w:val="22"/>
          <w:szCs w:val="22"/>
          <w:lang w:val="sr-Latn-ME"/>
        </w:rPr>
        <w:t>ek</w:t>
      </w:r>
      <w:r w:rsidR="00770659" w:rsidRPr="0016547D">
        <w:rPr>
          <w:sz w:val="22"/>
          <w:szCs w:val="22"/>
          <w:lang w:val="sr-Latn-ME"/>
        </w:rPr>
        <w:t>om</w:t>
      </w:r>
      <w:r w:rsidRPr="00E54FF7">
        <w:rPr>
          <w:sz w:val="22"/>
          <w:szCs w:val="22"/>
          <w:lang w:val="sr-Latn-ME"/>
        </w:rPr>
        <w:t xml:space="preserve"> Spiolto Respimat u poređenju sa 4,1%, 4,4% i 3,6% za olodaterol 5 mikrograma i za grupu na </w:t>
      </w:r>
      <w:r w:rsidR="00770659" w:rsidRPr="0016547D">
        <w:rPr>
          <w:sz w:val="22"/>
          <w:szCs w:val="22"/>
          <w:lang w:val="sr-Latn-ME"/>
        </w:rPr>
        <w:t xml:space="preserve">terapiji </w:t>
      </w:r>
      <w:r w:rsidRPr="00840FD7">
        <w:rPr>
          <w:sz w:val="22"/>
          <w:szCs w:val="22"/>
          <w:lang w:val="sr-Latn-ME"/>
        </w:rPr>
        <w:t>tiotropijum</w:t>
      </w:r>
      <w:r w:rsidR="00770659" w:rsidRPr="0016547D">
        <w:rPr>
          <w:sz w:val="22"/>
          <w:szCs w:val="22"/>
          <w:lang w:val="sr-Latn-ME"/>
        </w:rPr>
        <w:t>om</w:t>
      </w:r>
      <w:r w:rsidRPr="00E54FF7">
        <w:rPr>
          <w:sz w:val="22"/>
          <w:szCs w:val="22"/>
          <w:lang w:val="sr-Latn-ME"/>
        </w:rPr>
        <w:t xml:space="preserve"> 5 mikrograma 3,4%, 2,3% i 4,6%.</w:t>
      </w:r>
    </w:p>
    <w:p w14:paraId="686E73B7" w14:textId="77777777" w:rsidR="0062420C" w:rsidRPr="00E54FF7" w:rsidRDefault="0062420C" w:rsidP="0084105C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705A1363" w14:textId="14E3680F" w:rsidR="0062420C" w:rsidRPr="00E54FF7" w:rsidRDefault="0062420C" w:rsidP="0084105C">
      <w:pPr>
        <w:tabs>
          <w:tab w:val="left" w:pos="284"/>
        </w:tabs>
        <w:snapToGrid w:val="0"/>
        <w:jc w:val="both"/>
        <w:outlineLvl w:val="0"/>
        <w:rPr>
          <w:bCs/>
          <w:sz w:val="22"/>
          <w:szCs w:val="22"/>
          <w:u w:val="single"/>
          <w:lang w:val="sr-Latn-ME"/>
        </w:rPr>
      </w:pPr>
      <w:r w:rsidRPr="00E54FF7">
        <w:rPr>
          <w:bCs/>
          <w:sz w:val="22"/>
          <w:szCs w:val="22"/>
          <w:u w:val="single"/>
          <w:lang w:val="sr-Latn-ME"/>
        </w:rPr>
        <w:t>Klinička efikasnost i bezb</w:t>
      </w:r>
      <w:r w:rsidR="00933417" w:rsidRPr="00E54FF7">
        <w:rPr>
          <w:bCs/>
          <w:sz w:val="22"/>
          <w:szCs w:val="22"/>
          <w:u w:val="single"/>
          <w:lang w:val="sr-Latn-ME"/>
        </w:rPr>
        <w:t>j</w:t>
      </w:r>
      <w:r w:rsidRPr="00E54FF7">
        <w:rPr>
          <w:bCs/>
          <w:sz w:val="22"/>
          <w:szCs w:val="22"/>
          <w:u w:val="single"/>
          <w:lang w:val="sr-Latn-ME"/>
        </w:rPr>
        <w:t xml:space="preserve">ednost </w:t>
      </w:r>
    </w:p>
    <w:p w14:paraId="4AA6A9FC" w14:textId="3AE85E90" w:rsidR="0062420C" w:rsidRPr="0047789B" w:rsidRDefault="0062420C" w:rsidP="0084105C">
      <w:pPr>
        <w:tabs>
          <w:tab w:val="left" w:pos="284"/>
        </w:tabs>
        <w:snapToGrid w:val="0"/>
        <w:jc w:val="both"/>
        <w:rPr>
          <w:sz w:val="22"/>
          <w:szCs w:val="22"/>
          <w:lang w:val="sr-Latn-ME"/>
        </w:rPr>
      </w:pPr>
      <w:r w:rsidRPr="00E54FF7">
        <w:rPr>
          <w:sz w:val="22"/>
          <w:szCs w:val="22"/>
          <w:lang w:val="sr-Latn-ME"/>
        </w:rPr>
        <w:t>Klinički razvojni program faze III za Spiolto Respimat uključivao je tri randomizovana, dvostruko</w:t>
      </w:r>
      <w:r w:rsidR="00557654" w:rsidRPr="0016547D">
        <w:rPr>
          <w:sz w:val="22"/>
          <w:szCs w:val="22"/>
          <w:lang w:val="sr-Latn-ME"/>
        </w:rPr>
        <w:t xml:space="preserve"> </w:t>
      </w:r>
      <w:r w:rsidRPr="0047789B">
        <w:rPr>
          <w:sz w:val="22"/>
          <w:szCs w:val="22"/>
          <w:lang w:val="sr-Latn-ME"/>
        </w:rPr>
        <w:t>sl</w:t>
      </w:r>
      <w:r w:rsidR="00B16B80" w:rsidRPr="0047789B">
        <w:rPr>
          <w:sz w:val="22"/>
          <w:szCs w:val="22"/>
          <w:lang w:val="sr-Latn-ME"/>
        </w:rPr>
        <w:t>ij</w:t>
      </w:r>
      <w:r w:rsidRPr="0047789B">
        <w:rPr>
          <w:sz w:val="22"/>
          <w:szCs w:val="22"/>
          <w:lang w:val="sr-Latn-ME"/>
        </w:rPr>
        <w:t>epa ispitivanja:</w:t>
      </w:r>
    </w:p>
    <w:p w14:paraId="76D40D79" w14:textId="7F808E27" w:rsidR="0062420C" w:rsidRPr="0047789B" w:rsidRDefault="0062420C">
      <w:pPr>
        <w:numPr>
          <w:ilvl w:val="0"/>
          <w:numId w:val="23"/>
        </w:numPr>
        <w:tabs>
          <w:tab w:val="left" w:pos="284"/>
        </w:tabs>
        <w:snapToGrid w:val="0"/>
        <w:spacing w:line="260" w:lineRule="exact"/>
        <w:ind w:left="709" w:hanging="425"/>
        <w:jc w:val="both"/>
        <w:rPr>
          <w:sz w:val="22"/>
          <w:szCs w:val="22"/>
          <w:lang w:val="sr-Latn-ME"/>
        </w:rPr>
      </w:pPr>
      <w:r w:rsidRPr="0047789B">
        <w:rPr>
          <w:sz w:val="22"/>
          <w:szCs w:val="22"/>
          <w:lang w:val="sr-Latn-ME"/>
        </w:rPr>
        <w:t>dva ponovljena ispitivanja na paralelnim grupama u trajanju od 52 ned</w:t>
      </w:r>
      <w:r w:rsidR="00624B61" w:rsidRPr="0047789B">
        <w:rPr>
          <w:sz w:val="22"/>
          <w:szCs w:val="22"/>
          <w:lang w:val="sr-Latn-ME"/>
        </w:rPr>
        <w:t>j</w:t>
      </w:r>
      <w:r w:rsidRPr="0047789B">
        <w:rPr>
          <w:sz w:val="22"/>
          <w:szCs w:val="22"/>
          <w:lang w:val="sr-Latn-ME"/>
        </w:rPr>
        <w:t>elje koja su poredila Spiolto Respimat sa tiotropijumom 5 mikrograma i olodaterolom 5 mikrograma (1029 pacijenata je primalo Spiolto Respimat) [Ispitivanja 1 i 2]</w:t>
      </w:r>
    </w:p>
    <w:p w14:paraId="4015CE7F" w14:textId="209EBA65" w:rsidR="0062420C" w:rsidRPr="00840FD7" w:rsidRDefault="0062420C">
      <w:pPr>
        <w:numPr>
          <w:ilvl w:val="0"/>
          <w:numId w:val="23"/>
        </w:numPr>
        <w:tabs>
          <w:tab w:val="left" w:pos="284"/>
        </w:tabs>
        <w:snapToGrid w:val="0"/>
        <w:spacing w:line="260" w:lineRule="exact"/>
        <w:ind w:left="709" w:hanging="425"/>
        <w:jc w:val="both"/>
        <w:rPr>
          <w:sz w:val="22"/>
          <w:szCs w:val="22"/>
          <w:lang w:val="sr-Latn-ME"/>
        </w:rPr>
      </w:pPr>
      <w:r w:rsidRPr="0047789B">
        <w:rPr>
          <w:sz w:val="22"/>
          <w:szCs w:val="22"/>
          <w:lang w:val="sr-Latn-ME"/>
        </w:rPr>
        <w:t>jedno ukršteno ispitivanje u trajanju od 6 ned</w:t>
      </w:r>
      <w:r w:rsidR="00624B61" w:rsidRPr="0047789B">
        <w:rPr>
          <w:sz w:val="22"/>
          <w:szCs w:val="22"/>
          <w:lang w:val="sr-Latn-ME"/>
        </w:rPr>
        <w:t>j</w:t>
      </w:r>
      <w:r w:rsidRPr="0047789B">
        <w:rPr>
          <w:sz w:val="22"/>
          <w:szCs w:val="22"/>
          <w:lang w:val="sr-Latn-ME"/>
        </w:rPr>
        <w:t>elja koje je upoređivalo Spiolto Respimat sa tiotropijumom 5 mikrograma i olodaterolom 5 mikrograma i sa placebom (139 pacijenata je primalo Spiolto Respimat) [Ispitivanje 3]</w:t>
      </w:r>
      <w:r w:rsidR="00557654" w:rsidRPr="0016547D">
        <w:rPr>
          <w:sz w:val="22"/>
          <w:szCs w:val="22"/>
          <w:lang w:val="sr-Latn-ME"/>
        </w:rPr>
        <w:t>.</w:t>
      </w:r>
    </w:p>
    <w:p w14:paraId="1F9FBB93" w14:textId="77777777" w:rsidR="0062420C" w:rsidRPr="00840FD7" w:rsidRDefault="0062420C" w:rsidP="009878A5">
      <w:pPr>
        <w:tabs>
          <w:tab w:val="left" w:pos="284"/>
        </w:tabs>
        <w:snapToGrid w:val="0"/>
        <w:jc w:val="both"/>
        <w:outlineLvl w:val="0"/>
        <w:rPr>
          <w:sz w:val="22"/>
          <w:szCs w:val="22"/>
          <w:lang w:val="sr-Latn-ME"/>
        </w:rPr>
      </w:pPr>
    </w:p>
    <w:p w14:paraId="4DEBBD49" w14:textId="2D757F21" w:rsidR="0062420C" w:rsidRPr="00840FD7" w:rsidRDefault="0062420C" w:rsidP="009878A5">
      <w:pPr>
        <w:tabs>
          <w:tab w:val="left" w:pos="284"/>
        </w:tabs>
        <w:snapToGrid w:val="0"/>
        <w:jc w:val="both"/>
        <w:outlineLvl w:val="0"/>
        <w:rPr>
          <w:sz w:val="22"/>
          <w:szCs w:val="22"/>
          <w:lang w:val="sr-Latn-ME"/>
        </w:rPr>
      </w:pPr>
      <w:r w:rsidRPr="00840FD7">
        <w:rPr>
          <w:sz w:val="22"/>
          <w:szCs w:val="22"/>
          <w:lang w:val="sr-Latn-ME"/>
        </w:rPr>
        <w:t xml:space="preserve">U spomenutim ispitivanjima, komparatorski </w:t>
      </w:r>
      <w:r w:rsidR="0023704F" w:rsidRPr="00840FD7">
        <w:rPr>
          <w:sz w:val="22"/>
          <w:szCs w:val="22"/>
          <w:lang w:val="sr-Latn-ME"/>
        </w:rPr>
        <w:t>ljekov</w:t>
      </w:r>
      <w:r w:rsidRPr="00840FD7">
        <w:rPr>
          <w:sz w:val="22"/>
          <w:szCs w:val="22"/>
          <w:lang w:val="sr-Latn-ME"/>
        </w:rPr>
        <w:t xml:space="preserve">i, tiotropijum 5 mikrograma, olodaterol 5 mikrograma i placebo </w:t>
      </w:r>
      <w:r w:rsidR="00860410" w:rsidRPr="00840FD7">
        <w:rPr>
          <w:sz w:val="22"/>
          <w:szCs w:val="22"/>
          <w:lang w:val="sr-Latn-ME"/>
        </w:rPr>
        <w:t>primjen</w:t>
      </w:r>
      <w:r w:rsidRPr="00840FD7">
        <w:rPr>
          <w:sz w:val="22"/>
          <w:szCs w:val="22"/>
          <w:lang w:val="sr-Latn-ME"/>
        </w:rPr>
        <w:t>jivani su putem Respimat inh</w:t>
      </w:r>
      <w:r w:rsidR="009516E3" w:rsidRPr="00840FD7">
        <w:rPr>
          <w:sz w:val="22"/>
          <w:szCs w:val="22"/>
          <w:lang w:val="sr-Latn-ME"/>
        </w:rPr>
        <w:t>al</w:t>
      </w:r>
      <w:r w:rsidRPr="00840FD7">
        <w:rPr>
          <w:sz w:val="22"/>
          <w:szCs w:val="22"/>
          <w:lang w:val="sr-Latn-ME"/>
        </w:rPr>
        <w:t>era.</w:t>
      </w:r>
    </w:p>
    <w:p w14:paraId="67C96CEA" w14:textId="77777777" w:rsidR="0062420C" w:rsidRPr="00840FD7" w:rsidRDefault="0062420C" w:rsidP="009878A5">
      <w:pPr>
        <w:tabs>
          <w:tab w:val="left" w:pos="284"/>
        </w:tabs>
        <w:snapToGrid w:val="0"/>
        <w:jc w:val="both"/>
        <w:outlineLvl w:val="0"/>
        <w:rPr>
          <w:sz w:val="22"/>
          <w:szCs w:val="22"/>
          <w:lang w:val="sr-Latn-ME"/>
        </w:rPr>
      </w:pPr>
    </w:p>
    <w:p w14:paraId="35642D37" w14:textId="77777777" w:rsidR="0062420C" w:rsidRPr="00840FD7" w:rsidRDefault="0062420C" w:rsidP="009878A5">
      <w:pPr>
        <w:tabs>
          <w:tab w:val="left" w:pos="284"/>
        </w:tabs>
        <w:jc w:val="both"/>
        <w:rPr>
          <w:i/>
          <w:sz w:val="22"/>
          <w:szCs w:val="22"/>
          <w:u w:val="single"/>
          <w:lang w:val="sr-Latn-ME"/>
        </w:rPr>
      </w:pPr>
      <w:r w:rsidRPr="00840FD7">
        <w:rPr>
          <w:i/>
          <w:sz w:val="22"/>
          <w:szCs w:val="22"/>
          <w:u w:val="single"/>
          <w:lang w:val="sr-Latn-ME"/>
        </w:rPr>
        <w:t>Karakteristike pacijenata</w:t>
      </w:r>
    </w:p>
    <w:p w14:paraId="5F277982" w14:textId="01DA7831" w:rsidR="0062420C" w:rsidRPr="00091776" w:rsidRDefault="0062420C" w:rsidP="009878A5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840FD7">
        <w:rPr>
          <w:sz w:val="22"/>
          <w:szCs w:val="22"/>
          <w:lang w:val="sr-Latn-ME"/>
        </w:rPr>
        <w:t>Većina od 5162 pacijenta uključen</w:t>
      </w:r>
      <w:r w:rsidR="00EC7111" w:rsidRPr="00091776">
        <w:rPr>
          <w:sz w:val="22"/>
          <w:szCs w:val="22"/>
          <w:lang w:val="sr-Latn-ME"/>
        </w:rPr>
        <w:t>a</w:t>
      </w:r>
      <w:r w:rsidRPr="00E54FF7">
        <w:rPr>
          <w:sz w:val="22"/>
          <w:szCs w:val="22"/>
          <w:lang w:val="sr-Latn-ME"/>
        </w:rPr>
        <w:t xml:space="preserve"> u globalna ispitivanja u trajanju od 52 </w:t>
      </w:r>
      <w:r w:rsidR="000954A9" w:rsidRPr="00E54FF7">
        <w:rPr>
          <w:sz w:val="22"/>
          <w:szCs w:val="22"/>
          <w:lang w:val="sr-Latn-ME"/>
        </w:rPr>
        <w:t>nedjelj</w:t>
      </w:r>
      <w:r w:rsidRPr="00E54FF7">
        <w:rPr>
          <w:sz w:val="22"/>
          <w:szCs w:val="22"/>
          <w:lang w:val="sr-Latn-ME"/>
        </w:rPr>
        <w:t>e [Ispitivanja 1 i 2] bili su muškarci (73%), b</w:t>
      </w:r>
      <w:r w:rsidR="00F15CDC" w:rsidRPr="00E54FF7">
        <w:rPr>
          <w:sz w:val="22"/>
          <w:szCs w:val="22"/>
          <w:lang w:val="sr-Latn-ME"/>
        </w:rPr>
        <w:t>ij</w:t>
      </w:r>
      <w:r w:rsidRPr="00E54FF7">
        <w:rPr>
          <w:sz w:val="22"/>
          <w:szCs w:val="22"/>
          <w:lang w:val="sr-Latn-ME"/>
        </w:rPr>
        <w:t>elci (71%) ili azijske rase (25%), u pros</w:t>
      </w:r>
      <w:r w:rsidR="00DE7B1D" w:rsidRPr="00E54FF7">
        <w:rPr>
          <w:sz w:val="22"/>
          <w:szCs w:val="22"/>
          <w:lang w:val="sr-Latn-ME"/>
        </w:rPr>
        <w:t>j</w:t>
      </w:r>
      <w:r w:rsidRPr="00E54FF7">
        <w:rPr>
          <w:sz w:val="22"/>
          <w:szCs w:val="22"/>
          <w:lang w:val="sr-Latn-ME"/>
        </w:rPr>
        <w:t>ečnoj dobi od 64 godine. Pros</w:t>
      </w:r>
      <w:r w:rsidR="00557654" w:rsidRPr="0016547D">
        <w:rPr>
          <w:sz w:val="22"/>
          <w:szCs w:val="22"/>
          <w:lang w:val="sr-Latn-ME"/>
        </w:rPr>
        <w:t>j</w:t>
      </w:r>
      <w:r w:rsidRPr="00091776">
        <w:rPr>
          <w:sz w:val="22"/>
          <w:szCs w:val="22"/>
          <w:lang w:val="sr-Latn-ME"/>
        </w:rPr>
        <w:t>ečni post-bronhodilatatorski FEV</w:t>
      </w:r>
      <w:r w:rsidRPr="00091776">
        <w:rPr>
          <w:sz w:val="22"/>
          <w:szCs w:val="22"/>
          <w:vertAlign w:val="subscript"/>
          <w:lang w:val="sr-Latn-ME"/>
        </w:rPr>
        <w:t>1</w:t>
      </w:r>
      <w:r w:rsidRPr="00091776">
        <w:rPr>
          <w:sz w:val="22"/>
          <w:szCs w:val="22"/>
          <w:lang w:val="sr-Latn-ME"/>
        </w:rPr>
        <w:t xml:space="preserve"> bio je 1,37 L (GOLD 2 [50%], GOLD 3 [39%], GOLD 4 [11%]). Pros</w:t>
      </w:r>
      <w:r w:rsidR="00BA5E0F" w:rsidRPr="00091776">
        <w:rPr>
          <w:sz w:val="22"/>
          <w:szCs w:val="22"/>
          <w:lang w:val="sr-Latn-ME"/>
        </w:rPr>
        <w:t>j</w:t>
      </w:r>
      <w:r w:rsidRPr="00091776">
        <w:rPr>
          <w:sz w:val="22"/>
          <w:szCs w:val="22"/>
          <w:lang w:val="sr-Latn-ME"/>
        </w:rPr>
        <w:t>ečni odgovor na β</w:t>
      </w:r>
      <w:r w:rsidRPr="00091776">
        <w:rPr>
          <w:sz w:val="22"/>
          <w:szCs w:val="22"/>
          <w:vertAlign w:val="subscript"/>
          <w:lang w:val="sr-Latn-ME"/>
        </w:rPr>
        <w:t>2</w:t>
      </w:r>
      <w:r w:rsidRPr="00091776">
        <w:rPr>
          <w:sz w:val="22"/>
          <w:szCs w:val="22"/>
          <w:lang w:val="sr-Latn-ME"/>
        </w:rPr>
        <w:t xml:space="preserve">-agonist bio je 16,6% od početne </w:t>
      </w:r>
      <w:r w:rsidR="002B4324" w:rsidRPr="00091776">
        <w:rPr>
          <w:sz w:val="22"/>
          <w:szCs w:val="22"/>
          <w:lang w:val="sr-Latn-ME"/>
        </w:rPr>
        <w:t>vrijedno</w:t>
      </w:r>
      <w:r w:rsidRPr="00091776">
        <w:rPr>
          <w:sz w:val="22"/>
          <w:szCs w:val="22"/>
          <w:lang w:val="sr-Latn-ME"/>
        </w:rPr>
        <w:t xml:space="preserve">sti (0,171 L). Pulmološki </w:t>
      </w:r>
      <w:r w:rsidR="0023704F" w:rsidRPr="00091776">
        <w:rPr>
          <w:sz w:val="22"/>
          <w:szCs w:val="22"/>
          <w:lang w:val="sr-Latn-ME"/>
        </w:rPr>
        <w:t>ljekov</w:t>
      </w:r>
      <w:r w:rsidRPr="00091776">
        <w:rPr>
          <w:sz w:val="22"/>
          <w:szCs w:val="22"/>
          <w:lang w:val="sr-Latn-ME"/>
        </w:rPr>
        <w:t>i dozvoljeni za istovremeno l</w:t>
      </w:r>
      <w:r w:rsidR="00310D7D" w:rsidRPr="00091776">
        <w:rPr>
          <w:sz w:val="22"/>
          <w:szCs w:val="22"/>
          <w:lang w:val="sr-Latn-ME"/>
        </w:rPr>
        <w:t>ij</w:t>
      </w:r>
      <w:r w:rsidRPr="00091776">
        <w:rPr>
          <w:sz w:val="22"/>
          <w:szCs w:val="22"/>
          <w:lang w:val="sr-Latn-ME"/>
        </w:rPr>
        <w:t xml:space="preserve">ečenje obuhvatali su inhalacione steroide [47%] i ksantine [10%]. </w:t>
      </w:r>
    </w:p>
    <w:p w14:paraId="086D6AF6" w14:textId="77777777" w:rsidR="0062420C" w:rsidRPr="00091776" w:rsidRDefault="0062420C" w:rsidP="009878A5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68AD2712" w14:textId="19A7BB05" w:rsidR="0062420C" w:rsidRPr="00E54FF7" w:rsidRDefault="0062420C" w:rsidP="009878A5">
      <w:pPr>
        <w:tabs>
          <w:tab w:val="left" w:pos="284"/>
        </w:tabs>
        <w:snapToGrid w:val="0"/>
        <w:jc w:val="both"/>
        <w:rPr>
          <w:sz w:val="22"/>
          <w:szCs w:val="22"/>
          <w:lang w:val="sr-Latn-ME"/>
        </w:rPr>
      </w:pPr>
      <w:r w:rsidRPr="00091776">
        <w:rPr>
          <w:sz w:val="22"/>
          <w:szCs w:val="22"/>
          <w:lang w:val="sr-Latn-ME"/>
        </w:rPr>
        <w:t xml:space="preserve">Ispitivanje u trajanju od 6 </w:t>
      </w:r>
      <w:r w:rsidR="000954A9" w:rsidRPr="00091776">
        <w:rPr>
          <w:sz w:val="22"/>
          <w:szCs w:val="22"/>
          <w:lang w:val="sr-Latn-ME"/>
        </w:rPr>
        <w:t>nedjelj</w:t>
      </w:r>
      <w:r w:rsidRPr="00091776">
        <w:rPr>
          <w:sz w:val="22"/>
          <w:szCs w:val="22"/>
          <w:lang w:val="sr-Latn-ME"/>
        </w:rPr>
        <w:t>a [Ispitivanje 3] sprovedeno je u Evropi i S</w:t>
      </w:r>
      <w:r w:rsidR="003D32C3" w:rsidRPr="00091776">
        <w:rPr>
          <w:sz w:val="22"/>
          <w:szCs w:val="22"/>
          <w:lang w:val="sr-Latn-ME"/>
        </w:rPr>
        <w:t>j</w:t>
      </w:r>
      <w:r w:rsidRPr="00091776">
        <w:rPr>
          <w:sz w:val="22"/>
          <w:szCs w:val="22"/>
          <w:lang w:val="sr-Latn-ME"/>
        </w:rPr>
        <w:t>evernoj Americi. Većina od 219 uključenih pacijenata bili su muškarci (59%) i b</w:t>
      </w:r>
      <w:r w:rsidR="00557654" w:rsidRPr="0016547D">
        <w:rPr>
          <w:sz w:val="22"/>
          <w:szCs w:val="22"/>
          <w:lang w:val="sr-Latn-ME"/>
        </w:rPr>
        <w:t>ij</w:t>
      </w:r>
      <w:r w:rsidRPr="009878A5">
        <w:rPr>
          <w:sz w:val="22"/>
          <w:szCs w:val="22"/>
          <w:lang w:val="sr-Latn-ME"/>
        </w:rPr>
        <w:t>elci (99%), pros</w:t>
      </w:r>
      <w:r w:rsidR="003D32C3" w:rsidRPr="009878A5">
        <w:rPr>
          <w:sz w:val="22"/>
          <w:szCs w:val="22"/>
          <w:lang w:val="sr-Latn-ME"/>
        </w:rPr>
        <w:t>j</w:t>
      </w:r>
      <w:r w:rsidRPr="009878A5">
        <w:rPr>
          <w:sz w:val="22"/>
          <w:szCs w:val="22"/>
          <w:lang w:val="sr-Latn-ME"/>
        </w:rPr>
        <w:t>ečne starosti od 61,1 godin</w:t>
      </w:r>
      <w:r w:rsidR="00EC7111" w:rsidRPr="00175861">
        <w:rPr>
          <w:sz w:val="22"/>
          <w:szCs w:val="22"/>
          <w:lang w:val="sr-Latn-ME"/>
        </w:rPr>
        <w:t>u</w:t>
      </w:r>
      <w:r w:rsidRPr="00E54FF7">
        <w:rPr>
          <w:sz w:val="22"/>
          <w:szCs w:val="22"/>
          <w:lang w:val="sr-Latn-ME"/>
        </w:rPr>
        <w:t>. Pros</w:t>
      </w:r>
      <w:r w:rsidR="00320B6B" w:rsidRPr="00E54FF7">
        <w:rPr>
          <w:sz w:val="22"/>
          <w:szCs w:val="22"/>
          <w:lang w:val="sr-Latn-ME"/>
        </w:rPr>
        <w:t>j</w:t>
      </w:r>
      <w:r w:rsidRPr="00E54FF7">
        <w:rPr>
          <w:sz w:val="22"/>
          <w:szCs w:val="22"/>
          <w:lang w:val="sr-Latn-ME"/>
        </w:rPr>
        <w:t>ečni post-bronhodilatatorski FEV</w:t>
      </w:r>
      <w:r w:rsidRPr="00E54FF7">
        <w:rPr>
          <w:sz w:val="22"/>
          <w:szCs w:val="22"/>
          <w:vertAlign w:val="subscript"/>
          <w:lang w:val="sr-Latn-ME"/>
        </w:rPr>
        <w:t>1</w:t>
      </w:r>
      <w:r w:rsidRPr="00E54FF7">
        <w:rPr>
          <w:sz w:val="22"/>
          <w:szCs w:val="22"/>
          <w:lang w:val="sr-Latn-ME"/>
        </w:rPr>
        <w:t xml:space="preserve"> bio je 1,55 L (GOLD 2 [64%], GOLD 3 [34%], GOLD 4 [2%]). Pros</w:t>
      </w:r>
      <w:r w:rsidR="000F10EB" w:rsidRPr="00E54FF7">
        <w:rPr>
          <w:sz w:val="22"/>
          <w:szCs w:val="22"/>
          <w:lang w:val="sr-Latn-ME"/>
        </w:rPr>
        <w:t>j</w:t>
      </w:r>
      <w:r w:rsidRPr="00E54FF7">
        <w:rPr>
          <w:sz w:val="22"/>
          <w:szCs w:val="22"/>
          <w:lang w:val="sr-Latn-ME"/>
        </w:rPr>
        <w:t>ečni odgovor na β</w:t>
      </w:r>
      <w:r w:rsidRPr="00E54FF7">
        <w:rPr>
          <w:sz w:val="22"/>
          <w:szCs w:val="22"/>
          <w:vertAlign w:val="subscript"/>
          <w:lang w:val="sr-Latn-ME"/>
        </w:rPr>
        <w:t>2</w:t>
      </w:r>
      <w:r w:rsidRPr="00E54FF7">
        <w:rPr>
          <w:sz w:val="22"/>
          <w:szCs w:val="22"/>
          <w:lang w:val="sr-Latn-ME"/>
        </w:rPr>
        <w:t xml:space="preserve">-agonist bio je 15,9% od početne </w:t>
      </w:r>
      <w:r w:rsidR="002B4324" w:rsidRPr="00E54FF7">
        <w:rPr>
          <w:sz w:val="22"/>
          <w:szCs w:val="22"/>
          <w:lang w:val="sr-Latn-ME"/>
        </w:rPr>
        <w:t>vrijedno</w:t>
      </w:r>
      <w:r w:rsidRPr="00E54FF7">
        <w:rPr>
          <w:sz w:val="22"/>
          <w:szCs w:val="22"/>
          <w:lang w:val="sr-Latn-ME"/>
        </w:rPr>
        <w:t xml:space="preserve">sti (0,193 L). Pulmološki </w:t>
      </w:r>
      <w:r w:rsidR="0023704F" w:rsidRPr="00E54FF7">
        <w:rPr>
          <w:sz w:val="22"/>
          <w:szCs w:val="22"/>
          <w:lang w:val="sr-Latn-ME"/>
        </w:rPr>
        <w:t>ljekov</w:t>
      </w:r>
      <w:r w:rsidRPr="00E54FF7">
        <w:rPr>
          <w:sz w:val="22"/>
          <w:szCs w:val="22"/>
          <w:lang w:val="sr-Latn-ME"/>
        </w:rPr>
        <w:t>i dozvoljeni za istovremeno l</w:t>
      </w:r>
      <w:r w:rsidR="000F10EB" w:rsidRPr="00E54FF7">
        <w:rPr>
          <w:sz w:val="22"/>
          <w:szCs w:val="22"/>
          <w:lang w:val="sr-Latn-ME"/>
        </w:rPr>
        <w:t>ij</w:t>
      </w:r>
      <w:r w:rsidRPr="00E54FF7">
        <w:rPr>
          <w:sz w:val="22"/>
          <w:szCs w:val="22"/>
          <w:lang w:val="sr-Latn-ME"/>
        </w:rPr>
        <w:t>ečenje obuhvatali su inhalacione steroide [41%] i ksantine [4%].</w:t>
      </w:r>
    </w:p>
    <w:p w14:paraId="55C0D739" w14:textId="77777777" w:rsidR="0062420C" w:rsidRPr="00E54FF7" w:rsidRDefault="0062420C" w:rsidP="009878A5">
      <w:pPr>
        <w:tabs>
          <w:tab w:val="left" w:pos="284"/>
        </w:tabs>
        <w:snapToGrid w:val="0"/>
        <w:spacing w:line="276" w:lineRule="auto"/>
        <w:jc w:val="both"/>
        <w:rPr>
          <w:i/>
          <w:iCs/>
          <w:sz w:val="22"/>
          <w:szCs w:val="22"/>
          <w:u w:val="single"/>
          <w:lang w:val="sr-Latn-ME"/>
        </w:rPr>
      </w:pPr>
    </w:p>
    <w:p w14:paraId="620D7EF2" w14:textId="77777777" w:rsidR="0062420C" w:rsidRPr="00E54FF7" w:rsidRDefault="0062420C" w:rsidP="009878A5">
      <w:pPr>
        <w:tabs>
          <w:tab w:val="left" w:pos="284"/>
        </w:tabs>
        <w:snapToGrid w:val="0"/>
        <w:spacing w:line="276" w:lineRule="auto"/>
        <w:jc w:val="both"/>
        <w:rPr>
          <w:i/>
          <w:iCs/>
          <w:sz w:val="22"/>
          <w:szCs w:val="22"/>
          <w:u w:val="single"/>
          <w:lang w:val="sr-Latn-ME"/>
        </w:rPr>
      </w:pPr>
      <w:r w:rsidRPr="00E54FF7">
        <w:rPr>
          <w:i/>
          <w:iCs/>
          <w:sz w:val="22"/>
          <w:szCs w:val="22"/>
          <w:u w:val="single"/>
          <w:lang w:val="sr-Latn-ME"/>
        </w:rPr>
        <w:t xml:space="preserve">Efekti na funkciju pluća </w:t>
      </w:r>
    </w:p>
    <w:p w14:paraId="3ACBF091" w14:textId="7E236F23" w:rsidR="0062420C" w:rsidRPr="00E54FF7" w:rsidRDefault="0062420C" w:rsidP="009878A5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E54FF7">
        <w:rPr>
          <w:sz w:val="22"/>
          <w:szCs w:val="22"/>
          <w:lang w:val="sr-Latn-ME"/>
        </w:rPr>
        <w:t xml:space="preserve">U ispitivanjima u trajanju od 52 </w:t>
      </w:r>
      <w:r w:rsidR="000954A9" w:rsidRPr="00E54FF7">
        <w:rPr>
          <w:sz w:val="22"/>
          <w:szCs w:val="22"/>
          <w:lang w:val="sr-Latn-ME"/>
        </w:rPr>
        <w:t>nedjelj</w:t>
      </w:r>
      <w:r w:rsidRPr="00E54FF7">
        <w:rPr>
          <w:sz w:val="22"/>
          <w:szCs w:val="22"/>
          <w:lang w:val="sr-Latn-ME"/>
        </w:rPr>
        <w:t xml:space="preserve">e Spiolto Respimat </w:t>
      </w:r>
      <w:r w:rsidR="00860410" w:rsidRPr="00E54FF7">
        <w:rPr>
          <w:sz w:val="22"/>
          <w:szCs w:val="22"/>
          <w:lang w:val="sr-Latn-ME"/>
        </w:rPr>
        <w:t>primjen</w:t>
      </w:r>
      <w:r w:rsidRPr="00E54FF7">
        <w:rPr>
          <w:sz w:val="22"/>
          <w:szCs w:val="22"/>
          <w:lang w:val="sr-Latn-ME"/>
        </w:rPr>
        <w:t>jivan jednom dnevno, u jutarnjim satima, omogućio je jasno poboljšanje funkcije pluća u roku od 5 minuta nakon prve doze u poređenju sa tiotropijumom 5 mikrograma (pros</w:t>
      </w:r>
      <w:r w:rsidR="00F02A50" w:rsidRPr="00E54FF7">
        <w:rPr>
          <w:sz w:val="22"/>
          <w:szCs w:val="22"/>
          <w:lang w:val="sr-Latn-ME"/>
        </w:rPr>
        <w:t>j</w:t>
      </w:r>
      <w:r w:rsidRPr="00E54FF7">
        <w:rPr>
          <w:sz w:val="22"/>
          <w:szCs w:val="22"/>
          <w:lang w:val="sr-Latn-ME"/>
        </w:rPr>
        <w:t>ečno povećanje FEV</w:t>
      </w:r>
      <w:r w:rsidRPr="00E54FF7">
        <w:rPr>
          <w:sz w:val="22"/>
          <w:szCs w:val="22"/>
          <w:vertAlign w:val="subscript"/>
          <w:lang w:val="sr-Latn-ME"/>
        </w:rPr>
        <w:t>1</w:t>
      </w:r>
      <w:r w:rsidRPr="00E54FF7">
        <w:rPr>
          <w:sz w:val="22"/>
          <w:szCs w:val="22"/>
          <w:lang w:val="sr-Latn-ME"/>
        </w:rPr>
        <w:t xml:space="preserve"> od 0,137 L za Spiolto Respimat vs. 0,058 L za tiotropijum 5 mikrograma [p &lt; 0,0001] i 0,125 L za olodaterol 5 mikrograma [p = 0,16]).</w:t>
      </w:r>
    </w:p>
    <w:p w14:paraId="3CD8BEAC" w14:textId="60C2ABEA" w:rsidR="0062420C" w:rsidRPr="00AD6EE6" w:rsidRDefault="0062420C" w:rsidP="009878A5">
      <w:pPr>
        <w:tabs>
          <w:tab w:val="left" w:pos="284"/>
        </w:tabs>
        <w:jc w:val="both"/>
        <w:rPr>
          <w:color w:val="000000"/>
          <w:sz w:val="22"/>
          <w:szCs w:val="22"/>
          <w:lang w:val="sr-Latn-ME" w:eastAsia="de-DE"/>
        </w:rPr>
      </w:pPr>
      <w:r w:rsidRPr="00E54FF7">
        <w:rPr>
          <w:sz w:val="22"/>
          <w:szCs w:val="22"/>
          <w:lang w:val="sr-Latn-ME"/>
        </w:rPr>
        <w:t>U oba ispitivanja, prim</w:t>
      </w:r>
      <w:r w:rsidR="00557654" w:rsidRPr="0016547D">
        <w:rPr>
          <w:sz w:val="22"/>
          <w:szCs w:val="22"/>
          <w:lang w:val="sr-Latn-ME"/>
        </w:rPr>
        <w:t>i</w:t>
      </w:r>
      <w:r w:rsidR="00F02A50" w:rsidRPr="00AD6EE6">
        <w:rPr>
          <w:sz w:val="22"/>
          <w:szCs w:val="22"/>
          <w:lang w:val="sr-Latn-ME"/>
        </w:rPr>
        <w:t>j</w:t>
      </w:r>
      <w:r w:rsidRPr="00AD6EE6">
        <w:rPr>
          <w:sz w:val="22"/>
          <w:szCs w:val="22"/>
          <w:lang w:val="sr-Latn-ME"/>
        </w:rPr>
        <w:t>ećena su značajna poboljšanja u FEV</w:t>
      </w:r>
      <w:r w:rsidRPr="00AD6EE6">
        <w:rPr>
          <w:sz w:val="22"/>
          <w:szCs w:val="22"/>
          <w:vertAlign w:val="subscript"/>
          <w:lang w:val="sr-Latn-ME"/>
        </w:rPr>
        <w:t xml:space="preserve">1 </w:t>
      </w:r>
      <w:r w:rsidRPr="00AD6EE6">
        <w:rPr>
          <w:sz w:val="22"/>
          <w:szCs w:val="22"/>
          <w:lang w:val="sr-Latn-ME"/>
        </w:rPr>
        <w:t>AUC</w:t>
      </w:r>
      <w:r w:rsidRPr="00AD6EE6">
        <w:rPr>
          <w:sz w:val="22"/>
          <w:szCs w:val="22"/>
          <w:vertAlign w:val="subscript"/>
          <w:lang w:val="sr-Latn-ME"/>
        </w:rPr>
        <w:t xml:space="preserve">0-3h </w:t>
      </w:r>
      <w:r w:rsidRPr="00AD6EE6">
        <w:rPr>
          <w:sz w:val="22"/>
          <w:szCs w:val="22"/>
          <w:lang w:val="sr-Latn-ME"/>
        </w:rPr>
        <w:t>odgovoru i FEV</w:t>
      </w:r>
      <w:r w:rsidRPr="00AD6EE6">
        <w:rPr>
          <w:sz w:val="22"/>
          <w:szCs w:val="22"/>
          <w:vertAlign w:val="subscript"/>
          <w:lang w:val="sr-Latn-ME"/>
        </w:rPr>
        <w:t>1</w:t>
      </w:r>
      <w:r w:rsidRPr="00AD6EE6">
        <w:rPr>
          <w:sz w:val="22"/>
          <w:szCs w:val="22"/>
          <w:lang w:val="sr-Latn-ME"/>
        </w:rPr>
        <w:t xml:space="preserve"> odgovoru pri najnižoj koncentraciji l</w:t>
      </w:r>
      <w:r w:rsidR="00C8337A" w:rsidRPr="00AD6EE6">
        <w:rPr>
          <w:sz w:val="22"/>
          <w:szCs w:val="22"/>
          <w:lang w:val="sr-Latn-ME"/>
        </w:rPr>
        <w:t>ij</w:t>
      </w:r>
      <w:r w:rsidRPr="00AD6EE6">
        <w:rPr>
          <w:sz w:val="22"/>
          <w:szCs w:val="22"/>
          <w:lang w:val="sr-Latn-ME"/>
        </w:rPr>
        <w:t xml:space="preserve">eka tokom doznog intervala nakon 24 </w:t>
      </w:r>
      <w:r w:rsidR="000954A9" w:rsidRPr="00AD6EE6">
        <w:rPr>
          <w:sz w:val="22"/>
          <w:szCs w:val="22"/>
          <w:lang w:val="sr-Latn-ME"/>
        </w:rPr>
        <w:t>nedjelj</w:t>
      </w:r>
      <w:r w:rsidRPr="00AD6EE6">
        <w:rPr>
          <w:sz w:val="22"/>
          <w:szCs w:val="22"/>
          <w:lang w:val="sr-Latn-ME"/>
        </w:rPr>
        <w:t>e (primarni ishodi m</w:t>
      </w:r>
      <w:r w:rsidR="00C16BEE" w:rsidRPr="00AD6EE6">
        <w:rPr>
          <w:sz w:val="22"/>
          <w:szCs w:val="22"/>
          <w:lang w:val="sr-Latn-ME"/>
        </w:rPr>
        <w:t>j</w:t>
      </w:r>
      <w:r w:rsidRPr="00AD6EE6">
        <w:rPr>
          <w:sz w:val="22"/>
          <w:szCs w:val="22"/>
          <w:lang w:val="sr-Latn-ME"/>
        </w:rPr>
        <w:t>erenja plućne funkcije) za Spiolto Respimat u poređenju sa tiotropijumom 5 mikrograma i olodaterolom 5 mikrograma (Tabela 1)</w:t>
      </w:r>
      <w:r w:rsidRPr="00AD6EE6">
        <w:rPr>
          <w:color w:val="000000"/>
          <w:sz w:val="22"/>
          <w:szCs w:val="22"/>
          <w:lang w:val="sr-Latn-ME" w:eastAsia="de-DE"/>
        </w:rPr>
        <w:t>.</w:t>
      </w:r>
    </w:p>
    <w:p w14:paraId="621797B6" w14:textId="77777777" w:rsidR="0062420C" w:rsidRPr="00AD6EE6" w:rsidRDefault="0062420C" w:rsidP="0062420C">
      <w:pPr>
        <w:tabs>
          <w:tab w:val="left" w:pos="284"/>
        </w:tabs>
        <w:jc w:val="both"/>
        <w:rPr>
          <w:sz w:val="22"/>
          <w:szCs w:val="22"/>
          <w:lang w:val="sr-Latn-ME" w:eastAsia="de-DE"/>
        </w:rPr>
      </w:pPr>
    </w:p>
    <w:p w14:paraId="3E24090B" w14:textId="52BE7074" w:rsidR="0062420C" w:rsidRPr="00E54FF7" w:rsidRDefault="0062420C" w:rsidP="0062420C">
      <w:pPr>
        <w:autoSpaceDE w:val="0"/>
        <w:autoSpaceDN w:val="0"/>
        <w:adjustRightInd w:val="0"/>
        <w:jc w:val="both"/>
        <w:rPr>
          <w:rFonts w:eastAsia="PMingLiU"/>
          <w:b/>
          <w:sz w:val="22"/>
          <w:szCs w:val="22"/>
          <w:lang w:val="sr-Latn-ME" w:eastAsia="ko-KR" w:bidi="bn-IN"/>
        </w:rPr>
      </w:pPr>
      <w:r w:rsidRPr="00AD6EE6">
        <w:rPr>
          <w:rFonts w:eastAsia="PMingLiU"/>
          <w:b/>
          <w:sz w:val="22"/>
          <w:szCs w:val="22"/>
          <w:lang w:val="sr-Latn-ME" w:eastAsia="ko-KR" w:bidi="bn-IN"/>
        </w:rPr>
        <w:t>Tabela 1</w:t>
      </w:r>
      <w:r w:rsidR="00557654" w:rsidRPr="0016547D">
        <w:rPr>
          <w:rFonts w:eastAsia="PMingLiU"/>
          <w:b/>
          <w:sz w:val="22"/>
          <w:szCs w:val="22"/>
          <w:lang w:val="sr-Latn-ME" w:eastAsia="ko-KR" w:bidi="bn-IN"/>
        </w:rPr>
        <w:t>.</w:t>
      </w:r>
      <w:r w:rsidRPr="00AD6EE6">
        <w:rPr>
          <w:rFonts w:eastAsia="PMingLiU"/>
          <w:b/>
          <w:sz w:val="22"/>
          <w:szCs w:val="22"/>
          <w:lang w:val="sr-Latn-ME" w:eastAsia="ko-KR" w:bidi="bn-IN"/>
        </w:rPr>
        <w:t xml:space="preserve"> Razlika u FEV</w:t>
      </w:r>
      <w:r w:rsidRPr="00AD6EE6">
        <w:rPr>
          <w:rFonts w:eastAsia="PMingLiU"/>
          <w:b/>
          <w:sz w:val="22"/>
          <w:szCs w:val="22"/>
          <w:vertAlign w:val="subscript"/>
          <w:lang w:val="sr-Latn-ME" w:eastAsia="ko-KR" w:bidi="bn-IN"/>
        </w:rPr>
        <w:t>1</w:t>
      </w:r>
      <w:r w:rsidRPr="00AD6EE6">
        <w:rPr>
          <w:rFonts w:eastAsia="PMingLiU"/>
          <w:b/>
          <w:sz w:val="22"/>
          <w:szCs w:val="22"/>
          <w:lang w:val="sr-Latn-ME" w:eastAsia="ko-KR" w:bidi="bn-IN"/>
        </w:rPr>
        <w:t xml:space="preserve"> AUC</w:t>
      </w:r>
      <w:r w:rsidRPr="00AD6EE6">
        <w:rPr>
          <w:rFonts w:eastAsia="PMingLiU"/>
          <w:b/>
          <w:sz w:val="22"/>
          <w:szCs w:val="22"/>
          <w:vertAlign w:val="subscript"/>
          <w:lang w:val="sr-Latn-ME" w:eastAsia="ko-KR" w:bidi="bn-IN"/>
        </w:rPr>
        <w:t>0-3h</w:t>
      </w:r>
      <w:r w:rsidRPr="00AD6EE6">
        <w:rPr>
          <w:rFonts w:eastAsia="PMingLiU"/>
          <w:b/>
          <w:sz w:val="22"/>
          <w:szCs w:val="22"/>
          <w:lang w:val="sr-Latn-ME" w:eastAsia="ko-KR" w:bidi="bn-IN"/>
        </w:rPr>
        <w:t xml:space="preserve"> i FEV</w:t>
      </w:r>
      <w:r w:rsidRPr="00AD6EE6">
        <w:rPr>
          <w:rFonts w:eastAsia="PMingLiU"/>
          <w:b/>
          <w:sz w:val="22"/>
          <w:szCs w:val="22"/>
          <w:vertAlign w:val="subscript"/>
          <w:lang w:val="sr-Latn-ME" w:eastAsia="ko-KR" w:bidi="bn-IN"/>
        </w:rPr>
        <w:t>1</w:t>
      </w:r>
      <w:r w:rsidRPr="00AD6EE6">
        <w:rPr>
          <w:rFonts w:eastAsia="PMingLiU"/>
          <w:b/>
          <w:sz w:val="22"/>
          <w:szCs w:val="22"/>
          <w:lang w:val="sr-Latn-ME" w:eastAsia="ko-KR" w:bidi="bn-IN"/>
        </w:rPr>
        <w:t xml:space="preserve"> odgovoru pri najnižoj koncentraciji l</w:t>
      </w:r>
      <w:r w:rsidR="00C61ABE" w:rsidRPr="00AD6EE6">
        <w:rPr>
          <w:rFonts w:eastAsia="PMingLiU"/>
          <w:b/>
          <w:sz w:val="22"/>
          <w:szCs w:val="22"/>
          <w:lang w:val="sr-Latn-ME" w:eastAsia="ko-KR" w:bidi="bn-IN"/>
        </w:rPr>
        <w:t>ij</w:t>
      </w:r>
      <w:r w:rsidRPr="00AD6EE6">
        <w:rPr>
          <w:rFonts w:eastAsia="PMingLiU"/>
          <w:b/>
          <w:sz w:val="22"/>
          <w:szCs w:val="22"/>
          <w:lang w:val="sr-Latn-ME" w:eastAsia="ko-KR" w:bidi="bn-IN"/>
        </w:rPr>
        <w:t xml:space="preserve">eka tokom doznog intervala za Spiolto Respimat u poređenju sa tiotropijumom 5 mikrograma, olodaterolom 5 mikrograma nakon 24 </w:t>
      </w:r>
      <w:r w:rsidR="000954A9" w:rsidRPr="00AD6EE6">
        <w:rPr>
          <w:rFonts w:eastAsia="PMingLiU"/>
          <w:b/>
          <w:sz w:val="22"/>
          <w:szCs w:val="22"/>
          <w:lang w:val="sr-Latn-ME" w:eastAsia="ko-KR" w:bidi="bn-IN"/>
        </w:rPr>
        <w:t>nedjelj</w:t>
      </w:r>
      <w:r w:rsidR="00557654" w:rsidRPr="0016547D">
        <w:rPr>
          <w:rFonts w:eastAsia="PMingLiU"/>
          <w:b/>
          <w:sz w:val="22"/>
          <w:szCs w:val="22"/>
          <w:lang w:val="sr-Latn-ME" w:eastAsia="ko-KR" w:bidi="bn-IN"/>
        </w:rPr>
        <w:t>e</w:t>
      </w:r>
      <w:r w:rsidRPr="00E54FF7">
        <w:rPr>
          <w:rFonts w:eastAsia="PMingLiU"/>
          <w:b/>
          <w:sz w:val="22"/>
          <w:szCs w:val="22"/>
          <w:lang w:val="sr-Latn-ME" w:eastAsia="ko-KR" w:bidi="bn-IN"/>
        </w:rPr>
        <w:t xml:space="preserve"> (Ispitivanja 1 i 2)</w:t>
      </w:r>
    </w:p>
    <w:p w14:paraId="66E0C920" w14:textId="2FE90CD0" w:rsidR="002E37A5" w:rsidRPr="00E54FF7" w:rsidRDefault="002E37A5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7"/>
        <w:gridCol w:w="546"/>
        <w:gridCol w:w="1170"/>
        <w:gridCol w:w="418"/>
        <w:gridCol w:w="1170"/>
        <w:gridCol w:w="621"/>
        <w:gridCol w:w="1170"/>
        <w:gridCol w:w="473"/>
        <w:gridCol w:w="1170"/>
      </w:tblGrid>
      <w:tr w:rsidR="00C835AF" w:rsidRPr="00791DDE" w14:paraId="507117DF" w14:textId="77777777" w:rsidTr="00831527">
        <w:trPr>
          <w:trHeight w:hRule="exact" w:val="951"/>
        </w:trPr>
        <w:tc>
          <w:tcPr>
            <w:tcW w:w="134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9A6563" w14:textId="77777777" w:rsidR="00C835AF" w:rsidRPr="00E54FF7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b/>
                <w:bCs/>
                <w:sz w:val="22"/>
                <w:szCs w:val="22"/>
                <w:lang w:val="sr-Latn-ME"/>
              </w:rPr>
            </w:pPr>
          </w:p>
        </w:tc>
        <w:tc>
          <w:tcPr>
            <w:tcW w:w="1793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67304F7E" w14:textId="77777777" w:rsidR="00C835AF" w:rsidRPr="00E54FF7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b/>
                <w:bCs/>
                <w:sz w:val="22"/>
                <w:szCs w:val="22"/>
                <w:lang w:val="sr-Latn-ME"/>
              </w:rPr>
            </w:pPr>
            <w:r w:rsidRPr="00E54FF7">
              <w:rPr>
                <w:b/>
                <w:bCs/>
                <w:sz w:val="22"/>
                <w:szCs w:val="22"/>
                <w:lang w:val="sr-Latn-ME" w:eastAsia="ko-KR"/>
              </w:rPr>
              <w:t>FEV</w:t>
            </w:r>
            <w:r w:rsidRPr="00E54FF7">
              <w:rPr>
                <w:b/>
                <w:bCs/>
                <w:sz w:val="22"/>
                <w:szCs w:val="22"/>
                <w:vertAlign w:val="subscript"/>
                <w:lang w:val="sr-Latn-ME" w:eastAsia="ko-KR"/>
              </w:rPr>
              <w:t>1</w:t>
            </w:r>
            <w:r w:rsidRPr="00E54FF7">
              <w:rPr>
                <w:b/>
                <w:bCs/>
                <w:sz w:val="22"/>
                <w:szCs w:val="22"/>
                <w:lang w:val="sr-Latn-ME" w:eastAsia="ko-KR"/>
              </w:rPr>
              <w:t xml:space="preserve"> AUC</w:t>
            </w:r>
            <w:r w:rsidRPr="00E54FF7">
              <w:rPr>
                <w:b/>
                <w:bCs/>
                <w:sz w:val="22"/>
                <w:szCs w:val="22"/>
                <w:vertAlign w:val="subscript"/>
                <w:lang w:val="sr-Latn-ME" w:eastAsia="ko-KR"/>
              </w:rPr>
              <w:t xml:space="preserve">0-3h </w:t>
            </w:r>
            <w:r w:rsidRPr="00E54FF7">
              <w:rPr>
                <w:b/>
                <w:bCs/>
                <w:sz w:val="22"/>
                <w:szCs w:val="22"/>
                <w:lang w:val="sr-Latn-ME" w:eastAsia="ko-KR"/>
              </w:rPr>
              <w:t>odgovor</w:t>
            </w:r>
          </w:p>
        </w:tc>
        <w:tc>
          <w:tcPr>
            <w:tcW w:w="1864" w:type="pct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3668E62" w14:textId="308B569E" w:rsidR="00C835AF" w:rsidRPr="00E54FF7" w:rsidRDefault="00C835AF" w:rsidP="00C835AF">
            <w:pPr>
              <w:tabs>
                <w:tab w:val="left" w:pos="284"/>
              </w:tabs>
              <w:rPr>
                <w:rFonts w:eastAsia="SimSun"/>
                <w:b/>
                <w:bCs/>
                <w:sz w:val="22"/>
                <w:szCs w:val="22"/>
                <w:lang w:val="sr-Latn-ME"/>
              </w:rPr>
            </w:pPr>
            <w:r w:rsidRPr="00E54FF7">
              <w:rPr>
                <w:b/>
                <w:bCs/>
                <w:sz w:val="22"/>
                <w:szCs w:val="22"/>
                <w:lang w:val="sr-Latn-ME" w:eastAsia="ko-KR"/>
              </w:rPr>
              <w:t>FEV</w:t>
            </w:r>
            <w:r w:rsidRPr="00E54FF7">
              <w:rPr>
                <w:b/>
                <w:bCs/>
                <w:sz w:val="22"/>
                <w:szCs w:val="22"/>
                <w:vertAlign w:val="subscript"/>
                <w:lang w:val="sr-Latn-ME" w:eastAsia="ko-KR"/>
              </w:rPr>
              <w:t>1</w:t>
            </w:r>
            <w:r w:rsidRPr="00E54FF7">
              <w:rPr>
                <w:b/>
                <w:bCs/>
                <w:sz w:val="22"/>
                <w:szCs w:val="22"/>
                <w:lang w:val="sr-Latn-ME" w:eastAsia="ko-KR"/>
              </w:rPr>
              <w:t xml:space="preserve"> odgovor </w:t>
            </w:r>
            <w:r w:rsidRPr="00E54FF7">
              <w:rPr>
                <w:b/>
                <w:sz w:val="22"/>
                <w:szCs w:val="22"/>
                <w:lang w:val="sr-Latn-ME" w:eastAsia="ko-KR" w:bidi="bn-IN"/>
              </w:rPr>
              <w:t>pri najnižoj koncentraciji l</w:t>
            </w:r>
            <w:r w:rsidR="00B466C8" w:rsidRPr="00E54FF7">
              <w:rPr>
                <w:b/>
                <w:sz w:val="22"/>
                <w:szCs w:val="22"/>
                <w:lang w:val="sr-Latn-ME" w:eastAsia="ko-KR" w:bidi="bn-IN"/>
              </w:rPr>
              <w:t>ij</w:t>
            </w:r>
            <w:r w:rsidRPr="00E54FF7">
              <w:rPr>
                <w:b/>
                <w:sz w:val="22"/>
                <w:szCs w:val="22"/>
                <w:lang w:val="sr-Latn-ME" w:eastAsia="ko-KR" w:bidi="bn-IN"/>
              </w:rPr>
              <w:t xml:space="preserve">eka tokom doznog </w:t>
            </w:r>
            <w:r w:rsidRPr="00E54FF7">
              <w:rPr>
                <w:b/>
                <w:bCs/>
                <w:sz w:val="22"/>
                <w:szCs w:val="22"/>
                <w:lang w:val="sr-Latn-ME" w:eastAsia="ko-KR"/>
              </w:rPr>
              <w:t>intervala</w:t>
            </w:r>
          </w:p>
        </w:tc>
      </w:tr>
      <w:tr w:rsidR="00C835AF" w:rsidRPr="0016547D" w14:paraId="42F01AC1" w14:textId="77777777" w:rsidTr="00831527">
        <w:trPr>
          <w:trHeight w:hRule="exact" w:val="397"/>
        </w:trPr>
        <w:tc>
          <w:tcPr>
            <w:tcW w:w="13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ADB0C9" w14:textId="77777777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b/>
                <w:bCs/>
                <w:sz w:val="22"/>
                <w:szCs w:val="22"/>
                <w:lang w:val="sr-Latn-ME"/>
              </w:rPr>
            </w:pPr>
          </w:p>
        </w:tc>
        <w:tc>
          <w:tcPr>
            <w:tcW w:w="90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63E2A4" w14:textId="77777777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b/>
                <w:bCs/>
                <w:sz w:val="22"/>
                <w:szCs w:val="22"/>
                <w:lang w:val="sr-Latn-ME"/>
              </w:rPr>
            </w:pPr>
            <w:r w:rsidRPr="00AD6EE6">
              <w:rPr>
                <w:b/>
                <w:bCs/>
                <w:sz w:val="22"/>
                <w:szCs w:val="22"/>
                <w:lang w:val="sr-Latn-ME"/>
              </w:rPr>
              <w:t>Ispitivanje 1</w:t>
            </w:r>
          </w:p>
        </w:tc>
        <w:tc>
          <w:tcPr>
            <w:tcW w:w="89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1FA7C54" w14:textId="77777777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b/>
                <w:bCs/>
                <w:sz w:val="22"/>
                <w:szCs w:val="22"/>
                <w:lang w:val="sr-Latn-ME"/>
              </w:rPr>
            </w:pPr>
            <w:r w:rsidRPr="00AD6EE6">
              <w:rPr>
                <w:b/>
                <w:bCs/>
                <w:sz w:val="22"/>
                <w:szCs w:val="22"/>
                <w:lang w:val="sr-Latn-ME"/>
              </w:rPr>
              <w:t>Ispitivanje 2</w:t>
            </w:r>
          </w:p>
        </w:tc>
        <w:tc>
          <w:tcPr>
            <w:tcW w:w="972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18078AE" w14:textId="77777777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b/>
                <w:bCs/>
                <w:sz w:val="22"/>
                <w:szCs w:val="22"/>
                <w:lang w:val="sr-Latn-ME"/>
              </w:rPr>
            </w:pPr>
            <w:r w:rsidRPr="00AD6EE6">
              <w:rPr>
                <w:b/>
                <w:bCs/>
                <w:sz w:val="22"/>
                <w:szCs w:val="22"/>
                <w:lang w:val="sr-Latn-ME"/>
              </w:rPr>
              <w:t>Ispitivanje 1</w:t>
            </w:r>
          </w:p>
        </w:tc>
        <w:tc>
          <w:tcPr>
            <w:tcW w:w="891" w:type="pct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A2A711" w14:textId="77777777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b/>
                <w:bCs/>
                <w:sz w:val="22"/>
                <w:szCs w:val="22"/>
                <w:lang w:val="sr-Latn-ME"/>
              </w:rPr>
            </w:pPr>
            <w:r w:rsidRPr="00AD6EE6">
              <w:rPr>
                <w:b/>
                <w:bCs/>
                <w:sz w:val="22"/>
                <w:szCs w:val="22"/>
                <w:lang w:val="sr-Latn-ME"/>
              </w:rPr>
              <w:t>Ispitivanje 2</w:t>
            </w:r>
          </w:p>
        </w:tc>
      </w:tr>
      <w:tr w:rsidR="00C835AF" w:rsidRPr="0016547D" w14:paraId="1300947B" w14:textId="77777777" w:rsidTr="00831527">
        <w:trPr>
          <w:trHeight w:hRule="exact" w:val="1028"/>
        </w:trPr>
        <w:tc>
          <w:tcPr>
            <w:tcW w:w="13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3F4751" w14:textId="77777777" w:rsidR="00C835AF" w:rsidRPr="00AD6EE6" w:rsidRDefault="00C835AF" w:rsidP="00C835AF">
            <w:pPr>
              <w:jc w:val="both"/>
              <w:rPr>
                <w:rFonts w:eastAsia="PMingLiU"/>
                <w:b/>
                <w:bCs/>
                <w:sz w:val="22"/>
                <w:szCs w:val="22"/>
                <w:lang w:val="sr-Latn-ME" w:eastAsia="de-DE"/>
              </w:rPr>
            </w:pP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69FA2CC" w14:textId="77777777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sz w:val="22"/>
                <w:szCs w:val="22"/>
                <w:lang w:val="sr-Latn-ME"/>
              </w:rPr>
            </w:pPr>
            <w:r w:rsidRPr="00AD6EE6">
              <w:rPr>
                <w:b/>
                <w:bCs/>
                <w:sz w:val="22"/>
                <w:szCs w:val="22"/>
                <w:lang w:val="sr-Latn-ME"/>
              </w:rPr>
              <w:t>n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356B0A" w14:textId="32D53BEF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b/>
                <w:bCs/>
                <w:sz w:val="22"/>
                <w:szCs w:val="22"/>
                <w:lang w:val="sr-Latn-ME"/>
              </w:rPr>
            </w:pPr>
            <w:r w:rsidRPr="00AD6EE6">
              <w:rPr>
                <w:b/>
                <w:bCs/>
                <w:sz w:val="22"/>
                <w:szCs w:val="22"/>
                <w:lang w:val="sr-Latn-ME"/>
              </w:rPr>
              <w:t xml:space="preserve">Srednja </w:t>
            </w:r>
            <w:r w:rsidR="002B4324" w:rsidRPr="00AD6EE6">
              <w:rPr>
                <w:b/>
                <w:bCs/>
                <w:sz w:val="22"/>
                <w:szCs w:val="22"/>
                <w:lang w:val="sr-Latn-ME"/>
              </w:rPr>
              <w:t>vrijedno</w:t>
            </w:r>
            <w:r w:rsidRPr="00AD6EE6">
              <w:rPr>
                <w:b/>
                <w:bCs/>
                <w:sz w:val="22"/>
                <w:szCs w:val="22"/>
                <w:lang w:val="sr-Latn-ME"/>
              </w:rPr>
              <w:t>st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3D582CEF" w14:textId="77777777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b/>
                <w:bCs/>
                <w:sz w:val="22"/>
                <w:szCs w:val="22"/>
                <w:lang w:val="sr-Latn-ME"/>
              </w:rPr>
            </w:pPr>
            <w:r w:rsidRPr="00AD6EE6">
              <w:rPr>
                <w:b/>
                <w:bCs/>
                <w:sz w:val="22"/>
                <w:szCs w:val="22"/>
                <w:lang w:val="sr-Latn-ME"/>
              </w:rPr>
              <w:t>n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C09F8B" w14:textId="10DC36FE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b/>
                <w:bCs/>
                <w:sz w:val="22"/>
                <w:szCs w:val="22"/>
                <w:lang w:val="sr-Latn-ME"/>
              </w:rPr>
            </w:pPr>
            <w:r w:rsidRPr="00AD6EE6">
              <w:rPr>
                <w:b/>
                <w:bCs/>
                <w:sz w:val="22"/>
                <w:szCs w:val="22"/>
                <w:lang w:val="sr-Latn-ME"/>
              </w:rPr>
              <w:t xml:space="preserve">Srednja </w:t>
            </w:r>
            <w:r w:rsidR="002B4324" w:rsidRPr="00AD6EE6">
              <w:rPr>
                <w:b/>
                <w:bCs/>
                <w:sz w:val="22"/>
                <w:szCs w:val="22"/>
                <w:lang w:val="sr-Latn-ME"/>
              </w:rPr>
              <w:t>vrijedno</w:t>
            </w:r>
            <w:r w:rsidRPr="00AD6EE6">
              <w:rPr>
                <w:b/>
                <w:bCs/>
                <w:sz w:val="22"/>
                <w:szCs w:val="22"/>
                <w:lang w:val="sr-Latn-ME"/>
              </w:rPr>
              <w:t>st</w:t>
            </w:r>
          </w:p>
        </w:tc>
        <w:tc>
          <w:tcPr>
            <w:tcW w:w="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B585B7" w14:textId="77777777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b/>
                <w:bCs/>
                <w:sz w:val="22"/>
                <w:szCs w:val="22"/>
                <w:lang w:val="sr-Latn-ME"/>
              </w:rPr>
            </w:pPr>
            <w:r w:rsidRPr="00AD6EE6">
              <w:rPr>
                <w:b/>
                <w:bCs/>
                <w:sz w:val="22"/>
                <w:szCs w:val="22"/>
                <w:lang w:val="sr-Latn-ME"/>
              </w:rPr>
              <w:t>n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D79ED0" w14:textId="21286ABA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b/>
                <w:bCs/>
                <w:sz w:val="22"/>
                <w:szCs w:val="22"/>
                <w:lang w:val="sr-Latn-ME"/>
              </w:rPr>
            </w:pPr>
            <w:r w:rsidRPr="00AD6EE6">
              <w:rPr>
                <w:b/>
                <w:bCs/>
                <w:sz w:val="22"/>
                <w:szCs w:val="22"/>
                <w:lang w:val="sr-Latn-ME"/>
              </w:rPr>
              <w:t xml:space="preserve">Srednja </w:t>
            </w:r>
            <w:r w:rsidR="002B4324" w:rsidRPr="00AD6EE6">
              <w:rPr>
                <w:b/>
                <w:bCs/>
                <w:sz w:val="22"/>
                <w:szCs w:val="22"/>
                <w:lang w:val="sr-Latn-ME"/>
              </w:rPr>
              <w:t>vrijedno</w:t>
            </w:r>
            <w:r w:rsidRPr="00AD6EE6">
              <w:rPr>
                <w:b/>
                <w:bCs/>
                <w:sz w:val="22"/>
                <w:szCs w:val="22"/>
                <w:lang w:val="sr-Latn-ME"/>
              </w:rPr>
              <w:t>st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AF46987" w14:textId="77777777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b/>
                <w:bCs/>
                <w:sz w:val="22"/>
                <w:szCs w:val="22"/>
                <w:lang w:val="sr-Latn-ME"/>
              </w:rPr>
            </w:pPr>
            <w:r w:rsidRPr="00AD6EE6">
              <w:rPr>
                <w:b/>
                <w:bCs/>
                <w:sz w:val="22"/>
                <w:szCs w:val="22"/>
                <w:lang w:val="sr-Latn-ME"/>
              </w:rPr>
              <w:t>n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814352" w14:textId="7339836D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b/>
                <w:bCs/>
                <w:sz w:val="22"/>
                <w:szCs w:val="22"/>
                <w:lang w:val="sr-Latn-ME"/>
              </w:rPr>
            </w:pPr>
            <w:r w:rsidRPr="00AD6EE6">
              <w:rPr>
                <w:b/>
                <w:bCs/>
                <w:sz w:val="22"/>
                <w:szCs w:val="22"/>
                <w:lang w:val="sr-Latn-ME"/>
              </w:rPr>
              <w:t xml:space="preserve">Srednja </w:t>
            </w:r>
            <w:r w:rsidR="002B4324" w:rsidRPr="00AD6EE6">
              <w:rPr>
                <w:b/>
                <w:bCs/>
                <w:sz w:val="22"/>
                <w:szCs w:val="22"/>
                <w:lang w:val="sr-Latn-ME"/>
              </w:rPr>
              <w:t>vrijedno</w:t>
            </w:r>
            <w:r w:rsidRPr="00AD6EE6">
              <w:rPr>
                <w:b/>
                <w:bCs/>
                <w:sz w:val="22"/>
                <w:szCs w:val="22"/>
                <w:lang w:val="sr-Latn-ME"/>
              </w:rPr>
              <w:t>st</w:t>
            </w:r>
          </w:p>
        </w:tc>
      </w:tr>
      <w:tr w:rsidR="00C835AF" w:rsidRPr="0016547D" w14:paraId="0B9E9153" w14:textId="77777777" w:rsidTr="00831527">
        <w:trPr>
          <w:trHeight w:hRule="exact" w:val="567"/>
        </w:trPr>
        <w:tc>
          <w:tcPr>
            <w:tcW w:w="13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4CF78C" w14:textId="77777777" w:rsidR="00C835AF" w:rsidRPr="00AD6EE6" w:rsidRDefault="00C835AF" w:rsidP="00C835AF">
            <w:pPr>
              <w:rPr>
                <w:rFonts w:eastAsia="PMingLiU"/>
                <w:b/>
                <w:bCs/>
                <w:sz w:val="22"/>
                <w:szCs w:val="22"/>
                <w:lang w:val="sr-Latn-ME" w:eastAsia="de-DE"/>
              </w:rPr>
            </w:pPr>
            <w:r w:rsidRPr="00AD6EE6">
              <w:rPr>
                <w:rFonts w:eastAsia="PMingLiU"/>
                <w:b/>
                <w:bCs/>
                <w:sz w:val="22"/>
                <w:szCs w:val="22"/>
                <w:lang w:val="sr-Latn-ME" w:eastAsia="de-DE"/>
              </w:rPr>
              <w:t xml:space="preserve">Spiolto Respimat </w:t>
            </w:r>
          </w:p>
          <w:p w14:paraId="5BC16690" w14:textId="77777777" w:rsidR="00C835AF" w:rsidRPr="00AD6EE6" w:rsidRDefault="00C835AF" w:rsidP="00C835AF">
            <w:pPr>
              <w:rPr>
                <w:rFonts w:eastAsia="PMingLiU"/>
                <w:b/>
                <w:bCs/>
                <w:sz w:val="22"/>
                <w:szCs w:val="22"/>
                <w:lang w:val="sr-Latn-ME" w:eastAsia="de-DE"/>
              </w:rPr>
            </w:pPr>
            <w:r w:rsidRPr="00AD6EE6">
              <w:rPr>
                <w:rFonts w:eastAsia="PMingLiU"/>
                <w:b/>
                <w:bCs/>
                <w:sz w:val="22"/>
                <w:szCs w:val="22"/>
                <w:lang w:val="sr-Latn-ME" w:eastAsia="de-DE"/>
              </w:rPr>
              <w:t>vs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887EB3" w14:textId="77777777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sz w:val="22"/>
                <w:szCs w:val="22"/>
                <w:lang w:val="sr-Latn-ME"/>
              </w:rPr>
            </w:pPr>
            <w:r w:rsidRPr="00AD6EE6">
              <w:rPr>
                <w:sz w:val="22"/>
                <w:szCs w:val="22"/>
                <w:lang w:val="sr-Latn-ME"/>
              </w:rPr>
              <w:t>522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17172" w14:textId="77777777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b/>
                <w:bCs/>
                <w:sz w:val="22"/>
                <w:szCs w:val="22"/>
                <w:lang w:val="sr-Latn-ME"/>
              </w:rPr>
            </w:pPr>
            <w:r w:rsidRPr="00AD6EE6">
              <w:rPr>
                <w:b/>
                <w:bCs/>
                <w:sz w:val="22"/>
                <w:szCs w:val="22"/>
                <w:lang w:val="sr-Latn-ME"/>
              </w:rPr>
              <w:t>--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1B19E2C8" w14:textId="77777777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sz w:val="22"/>
                <w:szCs w:val="22"/>
                <w:lang w:val="sr-Latn-ME"/>
              </w:rPr>
            </w:pPr>
            <w:r w:rsidRPr="00AD6EE6">
              <w:rPr>
                <w:sz w:val="22"/>
                <w:szCs w:val="22"/>
                <w:lang w:val="sr-Latn-ME"/>
              </w:rPr>
              <w:t>502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1DC742" w14:textId="77777777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b/>
                <w:bCs/>
                <w:sz w:val="22"/>
                <w:szCs w:val="22"/>
                <w:lang w:val="sr-Latn-ME"/>
              </w:rPr>
            </w:pPr>
            <w:r w:rsidRPr="00AD6EE6">
              <w:rPr>
                <w:b/>
                <w:bCs/>
                <w:sz w:val="22"/>
                <w:szCs w:val="22"/>
                <w:lang w:val="sr-Latn-ME"/>
              </w:rPr>
              <w:t>--</w:t>
            </w:r>
          </w:p>
        </w:tc>
        <w:tc>
          <w:tcPr>
            <w:tcW w:w="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720196" w14:textId="77777777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sz w:val="22"/>
                <w:szCs w:val="22"/>
                <w:lang w:val="sr-Latn-ME"/>
              </w:rPr>
            </w:pPr>
            <w:r w:rsidRPr="00AD6EE6">
              <w:rPr>
                <w:sz w:val="22"/>
                <w:szCs w:val="22"/>
                <w:lang w:val="sr-Latn-ME"/>
              </w:rPr>
              <w:t>521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B3A81E" w14:textId="77777777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b/>
                <w:bCs/>
                <w:sz w:val="22"/>
                <w:szCs w:val="22"/>
                <w:lang w:val="sr-Latn-ME"/>
              </w:rPr>
            </w:pPr>
            <w:r w:rsidRPr="00AD6EE6">
              <w:rPr>
                <w:b/>
                <w:bCs/>
                <w:sz w:val="22"/>
                <w:szCs w:val="22"/>
                <w:lang w:val="sr-Latn-ME"/>
              </w:rPr>
              <w:t>--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47454B75" w14:textId="77777777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sz w:val="22"/>
                <w:szCs w:val="22"/>
                <w:lang w:val="sr-Latn-ME"/>
              </w:rPr>
            </w:pPr>
            <w:r w:rsidRPr="00AD6EE6">
              <w:rPr>
                <w:sz w:val="22"/>
                <w:szCs w:val="22"/>
                <w:lang w:val="sr-Latn-ME"/>
              </w:rPr>
              <w:t>497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6CA90F" w14:textId="77777777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b/>
                <w:bCs/>
                <w:sz w:val="22"/>
                <w:szCs w:val="22"/>
                <w:lang w:val="sr-Latn-ME"/>
              </w:rPr>
            </w:pPr>
            <w:r w:rsidRPr="00AD6EE6">
              <w:rPr>
                <w:b/>
                <w:bCs/>
                <w:sz w:val="22"/>
                <w:szCs w:val="22"/>
                <w:lang w:val="sr-Latn-ME"/>
              </w:rPr>
              <w:t>--</w:t>
            </w:r>
          </w:p>
        </w:tc>
      </w:tr>
      <w:tr w:rsidR="00C835AF" w:rsidRPr="0016547D" w14:paraId="5CB3F4F3" w14:textId="77777777" w:rsidTr="00831527">
        <w:trPr>
          <w:trHeight w:hRule="exact" w:val="567"/>
        </w:trPr>
        <w:tc>
          <w:tcPr>
            <w:tcW w:w="13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39CDB4" w14:textId="77777777" w:rsidR="00C835AF" w:rsidRPr="00AD6EE6" w:rsidRDefault="00C835AF" w:rsidP="00AD6EE6">
            <w:pPr>
              <w:rPr>
                <w:rFonts w:eastAsia="PMingLiU"/>
                <w:b/>
                <w:bCs/>
                <w:sz w:val="22"/>
                <w:szCs w:val="22"/>
                <w:lang w:val="sr-Latn-ME" w:eastAsia="de-DE"/>
              </w:rPr>
            </w:pPr>
            <w:r w:rsidRPr="00AD6EE6">
              <w:rPr>
                <w:rFonts w:eastAsia="PMingLiU"/>
                <w:b/>
                <w:bCs/>
                <w:sz w:val="22"/>
                <w:szCs w:val="22"/>
                <w:lang w:val="sr-Latn-ME" w:eastAsia="de-DE"/>
              </w:rPr>
              <w:t>Tiotropijum 5 mikrograma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956735" w14:textId="77777777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sz w:val="22"/>
                <w:szCs w:val="22"/>
                <w:lang w:val="sr-Latn-ME"/>
              </w:rPr>
            </w:pPr>
            <w:r w:rsidRPr="00AD6EE6">
              <w:rPr>
                <w:sz w:val="22"/>
                <w:szCs w:val="22"/>
                <w:lang w:val="sr-Latn-ME"/>
              </w:rPr>
              <w:t>526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A5168D" w14:textId="77777777" w:rsidR="00C835AF" w:rsidRPr="00AD6EE6" w:rsidRDefault="00C835AF" w:rsidP="00C835AF">
            <w:pPr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AD6EE6">
              <w:rPr>
                <w:rFonts w:eastAsia="PMingLiU"/>
                <w:sz w:val="22"/>
                <w:szCs w:val="22"/>
                <w:lang w:val="sr-Latn-ME" w:eastAsia="de-DE"/>
              </w:rPr>
              <w:t>0,117 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35EDED6" w14:textId="77777777" w:rsidR="00C835AF" w:rsidRPr="00AD6EE6" w:rsidRDefault="00C835AF" w:rsidP="00C835AF">
            <w:pPr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AD6EE6">
              <w:rPr>
                <w:rFonts w:eastAsia="PMingLiU"/>
                <w:sz w:val="22"/>
                <w:szCs w:val="22"/>
                <w:lang w:val="sr-Latn-ME" w:eastAsia="de-DE"/>
              </w:rPr>
              <w:t>500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9799BF" w14:textId="77777777" w:rsidR="00C835AF" w:rsidRPr="00AD6EE6" w:rsidRDefault="00C835AF" w:rsidP="00C835AF">
            <w:pPr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AD6EE6">
              <w:rPr>
                <w:rFonts w:eastAsia="PMingLiU"/>
                <w:sz w:val="22"/>
                <w:szCs w:val="22"/>
                <w:lang w:val="sr-Latn-ME" w:eastAsia="de-DE"/>
              </w:rPr>
              <w:t>0,103 L</w:t>
            </w:r>
          </w:p>
        </w:tc>
        <w:tc>
          <w:tcPr>
            <w:tcW w:w="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7F224B4" w14:textId="77777777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sz w:val="22"/>
                <w:szCs w:val="22"/>
                <w:lang w:val="sr-Latn-ME"/>
              </w:rPr>
            </w:pPr>
            <w:r w:rsidRPr="00AD6EE6">
              <w:rPr>
                <w:sz w:val="22"/>
                <w:szCs w:val="22"/>
                <w:lang w:val="sr-Latn-ME"/>
              </w:rPr>
              <w:t>520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76F205" w14:textId="77777777" w:rsidR="00C835AF" w:rsidRPr="00AD6EE6" w:rsidRDefault="00C835AF" w:rsidP="00C835AF">
            <w:pPr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AD6EE6">
              <w:rPr>
                <w:rFonts w:eastAsia="PMingLiU"/>
                <w:sz w:val="22"/>
                <w:szCs w:val="22"/>
                <w:lang w:val="sr-Latn-ME" w:eastAsia="de-DE"/>
              </w:rPr>
              <w:t>0,071 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012F817D" w14:textId="77777777" w:rsidR="00C835AF" w:rsidRPr="00AD6EE6" w:rsidRDefault="00C835AF" w:rsidP="00C835AF">
            <w:pPr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AD6EE6">
              <w:rPr>
                <w:rFonts w:eastAsia="PMingLiU"/>
                <w:sz w:val="22"/>
                <w:szCs w:val="22"/>
                <w:lang w:val="sr-Latn-ME" w:eastAsia="de-DE"/>
              </w:rPr>
              <w:t>498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873975" w14:textId="77777777" w:rsidR="00C835AF" w:rsidRPr="00AD6EE6" w:rsidRDefault="00C835AF" w:rsidP="00C835AF">
            <w:pPr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AD6EE6">
              <w:rPr>
                <w:rFonts w:eastAsia="PMingLiU"/>
                <w:sz w:val="22"/>
                <w:szCs w:val="22"/>
                <w:lang w:val="sr-Latn-ME" w:eastAsia="de-DE"/>
              </w:rPr>
              <w:t>0,050 L</w:t>
            </w:r>
          </w:p>
        </w:tc>
      </w:tr>
      <w:tr w:rsidR="00C835AF" w:rsidRPr="0016547D" w14:paraId="468E97D4" w14:textId="77777777" w:rsidTr="00831527">
        <w:trPr>
          <w:trHeight w:hRule="exact" w:val="567"/>
        </w:trPr>
        <w:tc>
          <w:tcPr>
            <w:tcW w:w="1343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EC90380" w14:textId="77777777" w:rsidR="00C835AF" w:rsidRPr="00AD6EE6" w:rsidRDefault="00C835AF" w:rsidP="00AD6EE6">
            <w:pPr>
              <w:rPr>
                <w:rFonts w:eastAsia="PMingLiU"/>
                <w:b/>
                <w:bCs/>
                <w:sz w:val="22"/>
                <w:szCs w:val="22"/>
                <w:lang w:val="sr-Latn-ME" w:eastAsia="de-DE"/>
              </w:rPr>
            </w:pPr>
            <w:r w:rsidRPr="00AD6EE6">
              <w:rPr>
                <w:rFonts w:eastAsia="PMingLiU"/>
                <w:b/>
                <w:bCs/>
                <w:sz w:val="22"/>
                <w:szCs w:val="22"/>
                <w:lang w:val="sr-Latn-ME" w:eastAsia="de-DE"/>
              </w:rPr>
              <w:t>Olodaterol 5 mikrograma</w:t>
            </w:r>
          </w:p>
        </w:tc>
        <w:tc>
          <w:tcPr>
            <w:tcW w:w="33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983958" w14:textId="77777777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sz w:val="22"/>
                <w:szCs w:val="22"/>
                <w:lang w:val="sr-Latn-ME"/>
              </w:rPr>
            </w:pPr>
            <w:r w:rsidRPr="00AD6EE6">
              <w:rPr>
                <w:sz w:val="22"/>
                <w:szCs w:val="22"/>
                <w:lang w:val="sr-Latn-ME"/>
              </w:rPr>
              <w:t>525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DC918C" w14:textId="77777777" w:rsidR="00C835AF" w:rsidRPr="00AD6EE6" w:rsidRDefault="00C835AF" w:rsidP="00C835AF">
            <w:pPr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AD6EE6">
              <w:rPr>
                <w:rFonts w:eastAsia="PMingLiU"/>
                <w:sz w:val="22"/>
                <w:szCs w:val="22"/>
                <w:lang w:val="sr-Latn-ME" w:eastAsia="de-DE"/>
              </w:rPr>
              <w:t>0,123 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2AC8AAFD" w14:textId="77777777" w:rsidR="00C835AF" w:rsidRPr="00AD6EE6" w:rsidRDefault="00C835AF" w:rsidP="00C835AF">
            <w:pPr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AD6EE6">
              <w:rPr>
                <w:rFonts w:eastAsia="PMingLiU"/>
                <w:sz w:val="22"/>
                <w:szCs w:val="22"/>
                <w:lang w:val="sr-Latn-ME" w:eastAsia="de-DE"/>
              </w:rPr>
              <w:t>507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5465FA" w14:textId="77777777" w:rsidR="00C835AF" w:rsidRPr="00AD6EE6" w:rsidRDefault="00C835AF" w:rsidP="00C835AF">
            <w:pPr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AD6EE6">
              <w:rPr>
                <w:rFonts w:eastAsia="PMingLiU"/>
                <w:sz w:val="22"/>
                <w:szCs w:val="22"/>
                <w:lang w:val="sr-Latn-ME" w:eastAsia="de-DE"/>
              </w:rPr>
              <w:t>0,132 L</w:t>
            </w:r>
          </w:p>
        </w:tc>
        <w:tc>
          <w:tcPr>
            <w:tcW w:w="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3D91F42" w14:textId="77777777" w:rsidR="00C835AF" w:rsidRPr="00AD6EE6" w:rsidRDefault="00C835AF" w:rsidP="00C835AF">
            <w:pPr>
              <w:tabs>
                <w:tab w:val="left" w:pos="284"/>
              </w:tabs>
              <w:jc w:val="both"/>
              <w:rPr>
                <w:rFonts w:eastAsia="SimSun"/>
                <w:sz w:val="22"/>
                <w:szCs w:val="22"/>
                <w:lang w:val="sr-Latn-ME"/>
              </w:rPr>
            </w:pPr>
            <w:r w:rsidRPr="00AD6EE6">
              <w:rPr>
                <w:sz w:val="22"/>
                <w:szCs w:val="22"/>
                <w:lang w:val="sr-Latn-ME"/>
              </w:rPr>
              <w:t>519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90EF23" w14:textId="77777777" w:rsidR="00C835AF" w:rsidRPr="00AD6EE6" w:rsidRDefault="00C835AF" w:rsidP="00C835AF">
            <w:pPr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AD6EE6">
              <w:rPr>
                <w:rFonts w:eastAsia="PMingLiU"/>
                <w:sz w:val="22"/>
                <w:szCs w:val="22"/>
                <w:lang w:val="sr-Latn-ME" w:eastAsia="de-DE"/>
              </w:rPr>
              <w:t>0,082 L</w:t>
            </w:r>
          </w:p>
        </w:tc>
        <w:tc>
          <w:tcPr>
            <w:tcW w:w="320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14:paraId="5232C21E" w14:textId="77777777" w:rsidR="00C835AF" w:rsidRPr="00AD6EE6" w:rsidRDefault="00C835AF" w:rsidP="00C835AF">
            <w:pPr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AD6EE6">
              <w:rPr>
                <w:rFonts w:eastAsia="PMingLiU"/>
                <w:sz w:val="22"/>
                <w:szCs w:val="22"/>
                <w:lang w:val="sr-Latn-ME" w:eastAsia="de-DE"/>
              </w:rPr>
              <w:t>503</w:t>
            </w:r>
          </w:p>
        </w:tc>
        <w:tc>
          <w:tcPr>
            <w:tcW w:w="57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4DDFC7" w14:textId="77777777" w:rsidR="00C835AF" w:rsidRPr="00AD6EE6" w:rsidRDefault="00C835AF" w:rsidP="00C835AF">
            <w:pPr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AD6EE6">
              <w:rPr>
                <w:rFonts w:eastAsia="PMingLiU"/>
                <w:sz w:val="22"/>
                <w:szCs w:val="22"/>
                <w:lang w:val="sr-Latn-ME" w:eastAsia="de-DE"/>
              </w:rPr>
              <w:t>0,088 L</w:t>
            </w:r>
          </w:p>
        </w:tc>
      </w:tr>
    </w:tbl>
    <w:p w14:paraId="643CF6F7" w14:textId="50A3488E" w:rsidR="00831527" w:rsidRPr="00AD6EE6" w:rsidRDefault="00831527" w:rsidP="00831527">
      <w:pPr>
        <w:tabs>
          <w:tab w:val="left" w:pos="284"/>
        </w:tabs>
        <w:rPr>
          <w:sz w:val="22"/>
          <w:szCs w:val="22"/>
          <w:lang w:val="sr-Latn-ME" w:eastAsia="de-DE"/>
        </w:rPr>
      </w:pPr>
      <w:r w:rsidRPr="00AD6EE6">
        <w:rPr>
          <w:sz w:val="22"/>
          <w:szCs w:val="22"/>
          <w:lang w:val="sr-Latn-ME"/>
        </w:rPr>
        <w:t xml:space="preserve">početna </w:t>
      </w:r>
      <w:r w:rsidR="002B4324" w:rsidRPr="00AD6EE6">
        <w:rPr>
          <w:sz w:val="22"/>
          <w:szCs w:val="22"/>
          <w:lang w:val="sr-Latn-ME"/>
        </w:rPr>
        <w:t>vrijedno</w:t>
      </w:r>
      <w:r w:rsidRPr="00AD6EE6">
        <w:rPr>
          <w:sz w:val="22"/>
          <w:szCs w:val="22"/>
          <w:lang w:val="sr-Latn-ME"/>
        </w:rPr>
        <w:t>st pr</w:t>
      </w:r>
      <w:r w:rsidR="00B466C8" w:rsidRPr="00AD6EE6">
        <w:rPr>
          <w:sz w:val="22"/>
          <w:szCs w:val="22"/>
          <w:lang w:val="sr-Latn-ME"/>
        </w:rPr>
        <w:t>ij</w:t>
      </w:r>
      <w:r w:rsidRPr="00AD6EE6">
        <w:rPr>
          <w:sz w:val="22"/>
          <w:szCs w:val="22"/>
          <w:lang w:val="sr-Latn-ME"/>
        </w:rPr>
        <w:t>e l</w:t>
      </w:r>
      <w:r w:rsidR="00B466C8" w:rsidRPr="00AD6EE6">
        <w:rPr>
          <w:sz w:val="22"/>
          <w:szCs w:val="22"/>
          <w:lang w:val="sr-Latn-ME"/>
        </w:rPr>
        <w:t>ij</w:t>
      </w:r>
      <w:r w:rsidRPr="00AD6EE6">
        <w:rPr>
          <w:sz w:val="22"/>
          <w:szCs w:val="22"/>
          <w:lang w:val="sr-Latn-ME"/>
        </w:rPr>
        <w:t>ečenja FEV</w:t>
      </w:r>
      <w:r w:rsidRPr="00AD6EE6">
        <w:rPr>
          <w:sz w:val="22"/>
          <w:szCs w:val="22"/>
          <w:vertAlign w:val="subscript"/>
          <w:lang w:val="sr-Latn-ME"/>
        </w:rPr>
        <w:t>1</w:t>
      </w:r>
      <w:r w:rsidRPr="00AD6EE6">
        <w:rPr>
          <w:sz w:val="22"/>
          <w:szCs w:val="22"/>
          <w:lang w:val="sr-Latn-ME"/>
        </w:rPr>
        <w:t>: Ispitivanje 1 = 1,16 L; Ispitivanje 2 = 1,15 L</w:t>
      </w:r>
    </w:p>
    <w:p w14:paraId="11DB5D97" w14:textId="77777777" w:rsidR="00831527" w:rsidRPr="00AD6EE6" w:rsidRDefault="00831527" w:rsidP="00831527">
      <w:pPr>
        <w:tabs>
          <w:tab w:val="left" w:pos="284"/>
        </w:tabs>
        <w:rPr>
          <w:sz w:val="22"/>
          <w:szCs w:val="22"/>
          <w:lang w:val="sr-Latn-ME"/>
        </w:rPr>
      </w:pPr>
      <w:r w:rsidRPr="00AD6EE6">
        <w:rPr>
          <w:sz w:val="22"/>
          <w:szCs w:val="22"/>
          <w:lang w:val="sr-Latn-ME"/>
        </w:rPr>
        <w:t>p ≤ 0,0001 za sva poređenja</w:t>
      </w:r>
    </w:p>
    <w:p w14:paraId="27A22700" w14:textId="77777777" w:rsidR="00831527" w:rsidRPr="00AD6EE6" w:rsidRDefault="00831527" w:rsidP="00831527">
      <w:pPr>
        <w:tabs>
          <w:tab w:val="left" w:pos="284"/>
        </w:tabs>
        <w:rPr>
          <w:sz w:val="22"/>
          <w:szCs w:val="22"/>
          <w:lang w:val="sr-Latn-ME" w:eastAsia="de-DE"/>
        </w:rPr>
      </w:pPr>
      <w:r w:rsidRPr="00AD6EE6">
        <w:rPr>
          <w:sz w:val="22"/>
          <w:szCs w:val="22"/>
          <w:lang w:val="sr-Latn-ME"/>
        </w:rPr>
        <w:t>n = broj pacijenata</w:t>
      </w:r>
    </w:p>
    <w:p w14:paraId="12BEE6DF" w14:textId="77777777" w:rsidR="00831527" w:rsidRPr="00AD6EE6" w:rsidRDefault="00831527" w:rsidP="00831527">
      <w:pPr>
        <w:tabs>
          <w:tab w:val="left" w:pos="284"/>
        </w:tabs>
        <w:snapToGrid w:val="0"/>
        <w:rPr>
          <w:sz w:val="22"/>
          <w:szCs w:val="22"/>
          <w:lang w:val="sr-Latn-ME"/>
        </w:rPr>
      </w:pPr>
    </w:p>
    <w:p w14:paraId="40ABB182" w14:textId="77777777" w:rsidR="00831527" w:rsidRPr="00AD6EE6" w:rsidRDefault="00831527" w:rsidP="008C6A75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val="sr-Latn-ME" w:eastAsia="zh-CN" w:bidi="th-TH"/>
        </w:rPr>
      </w:pPr>
      <w:r w:rsidRPr="00AD6EE6">
        <w:rPr>
          <w:sz w:val="22"/>
          <w:szCs w:val="22"/>
          <w:lang w:val="sr-Latn-ME" w:eastAsia="zh-CN" w:bidi="th-TH"/>
        </w:rPr>
        <w:t xml:space="preserve">Pacijenti sa većim stepenom reverzibiliteta na početku su generalno pokazali bolji bronhodilatatorski odgovor na Spiolto Respimat nego pacijenti sa manjim stepenom reverzibiliteta na početku.  </w:t>
      </w:r>
    </w:p>
    <w:p w14:paraId="15C5A06C" w14:textId="77777777" w:rsidR="00831527" w:rsidRPr="00AD6EE6" w:rsidRDefault="00831527" w:rsidP="008C6A75">
      <w:pPr>
        <w:tabs>
          <w:tab w:val="left" w:pos="284"/>
        </w:tabs>
        <w:snapToGrid w:val="0"/>
        <w:jc w:val="both"/>
        <w:rPr>
          <w:sz w:val="22"/>
          <w:szCs w:val="22"/>
          <w:lang w:val="sr-Latn-ME"/>
        </w:rPr>
      </w:pPr>
    </w:p>
    <w:p w14:paraId="59A7FAB1" w14:textId="04CD909F" w:rsidR="00831527" w:rsidRPr="008C6A75" w:rsidRDefault="00831527" w:rsidP="008C6A75">
      <w:pPr>
        <w:tabs>
          <w:tab w:val="left" w:pos="284"/>
        </w:tabs>
        <w:snapToGrid w:val="0"/>
        <w:jc w:val="both"/>
        <w:rPr>
          <w:sz w:val="22"/>
          <w:szCs w:val="22"/>
          <w:lang w:val="sr-Latn-ME"/>
        </w:rPr>
      </w:pPr>
      <w:r w:rsidRPr="00AD6EE6">
        <w:rPr>
          <w:sz w:val="22"/>
          <w:szCs w:val="22"/>
          <w:lang w:val="sr-Latn-ME"/>
        </w:rPr>
        <w:t>Povećani bronhodilata</w:t>
      </w:r>
      <w:r w:rsidRPr="00AD6EE6">
        <w:rPr>
          <w:sz w:val="22"/>
          <w:szCs w:val="22"/>
          <w:lang w:val="sr-Latn-ME" w:eastAsia="zh-CN" w:bidi="th-TH"/>
        </w:rPr>
        <w:t>torski</w:t>
      </w:r>
      <w:r w:rsidRPr="00AD6EE6">
        <w:rPr>
          <w:sz w:val="22"/>
          <w:szCs w:val="22"/>
          <w:lang w:val="sr-Latn-ME"/>
        </w:rPr>
        <w:t xml:space="preserve"> efekti l</w:t>
      </w:r>
      <w:r w:rsidR="00B95B8D" w:rsidRPr="00AD6EE6">
        <w:rPr>
          <w:sz w:val="22"/>
          <w:szCs w:val="22"/>
          <w:lang w:val="sr-Latn-ME"/>
        </w:rPr>
        <w:t>ij</w:t>
      </w:r>
      <w:r w:rsidRPr="00AD6EE6">
        <w:rPr>
          <w:sz w:val="22"/>
          <w:szCs w:val="22"/>
          <w:lang w:val="sr-Latn-ME"/>
        </w:rPr>
        <w:t>eka Spiolto Respimat u poređenju sa tiotropijumom 5 mikrograma i olodaterolom 5 mikrograma održani su tokom perioda l</w:t>
      </w:r>
      <w:r w:rsidR="00B95B8D" w:rsidRPr="00AD6EE6">
        <w:rPr>
          <w:sz w:val="22"/>
          <w:szCs w:val="22"/>
          <w:lang w:val="sr-Latn-ME"/>
        </w:rPr>
        <w:t>ij</w:t>
      </w:r>
      <w:r w:rsidRPr="00AD6EE6">
        <w:rPr>
          <w:sz w:val="22"/>
          <w:szCs w:val="22"/>
          <w:lang w:val="sr-Latn-ME"/>
        </w:rPr>
        <w:t xml:space="preserve">ečenja od 52 </w:t>
      </w:r>
      <w:r w:rsidR="000954A9" w:rsidRPr="00AD6EE6">
        <w:rPr>
          <w:sz w:val="22"/>
          <w:szCs w:val="22"/>
          <w:lang w:val="sr-Latn-ME"/>
        </w:rPr>
        <w:t>nedjelj</w:t>
      </w:r>
      <w:r w:rsidRPr="00AD6EE6">
        <w:rPr>
          <w:sz w:val="22"/>
          <w:szCs w:val="22"/>
          <w:lang w:val="sr-Latn-ME"/>
        </w:rPr>
        <w:t>e. Spiolto Respimat je takođe poboljšao jutarnji i večernji PEFR (stopa vršnog ekspiratornog protoka) u poređenju sa</w:t>
      </w:r>
      <w:r w:rsidRPr="00AD6EE6">
        <w:rPr>
          <w:sz w:val="22"/>
          <w:szCs w:val="22"/>
          <w:lang w:val="sr-Latn-ME" w:eastAsia="de-DE"/>
        </w:rPr>
        <w:t xml:space="preserve"> tiotropijumom 5 mikrograma i olodaterolom</w:t>
      </w:r>
      <w:r w:rsidRPr="00AD6EE6">
        <w:rPr>
          <w:sz w:val="22"/>
          <w:szCs w:val="22"/>
          <w:lang w:val="sr-Latn-ME"/>
        </w:rPr>
        <w:t xml:space="preserve"> 5 mikrograma</w:t>
      </w:r>
      <w:r w:rsidR="00557654" w:rsidRPr="0016547D">
        <w:rPr>
          <w:sz w:val="22"/>
          <w:szCs w:val="22"/>
          <w:lang w:val="sr-Latn-ME"/>
        </w:rPr>
        <w:t>,</w:t>
      </w:r>
      <w:r w:rsidRPr="008C6A75">
        <w:rPr>
          <w:sz w:val="22"/>
          <w:szCs w:val="22"/>
          <w:lang w:val="sr-Latn-ME"/>
        </w:rPr>
        <w:t xml:space="preserve"> izračutanto prema dnevnim m</w:t>
      </w:r>
      <w:r w:rsidR="00B95B8D" w:rsidRPr="008C6A75">
        <w:rPr>
          <w:sz w:val="22"/>
          <w:szCs w:val="22"/>
          <w:lang w:val="sr-Latn-ME"/>
        </w:rPr>
        <w:t>j</w:t>
      </w:r>
      <w:r w:rsidRPr="008C6A75">
        <w:rPr>
          <w:sz w:val="22"/>
          <w:szCs w:val="22"/>
          <w:lang w:val="sr-Latn-ME"/>
        </w:rPr>
        <w:t>erenjima pacijenata.</w:t>
      </w:r>
    </w:p>
    <w:p w14:paraId="1C493FA1" w14:textId="77777777" w:rsidR="00831527" w:rsidRPr="008C6A75" w:rsidRDefault="00831527" w:rsidP="008C6A75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411AC979" w14:textId="6C5425C8" w:rsidR="00831527" w:rsidRPr="008C6A75" w:rsidRDefault="00831527" w:rsidP="008C6A75">
      <w:pPr>
        <w:tabs>
          <w:tab w:val="left" w:pos="284"/>
        </w:tabs>
        <w:snapToGrid w:val="0"/>
        <w:jc w:val="both"/>
        <w:rPr>
          <w:sz w:val="22"/>
          <w:szCs w:val="22"/>
          <w:lang w:val="sr-Latn-ME"/>
        </w:rPr>
      </w:pPr>
      <w:r w:rsidRPr="008C6A75">
        <w:rPr>
          <w:sz w:val="22"/>
          <w:szCs w:val="22"/>
          <w:lang w:val="sr-Latn-ME"/>
        </w:rPr>
        <w:lastRenderedPageBreak/>
        <w:t xml:space="preserve">U ispitivanju koje je trajalo 6 </w:t>
      </w:r>
      <w:r w:rsidR="000954A9" w:rsidRPr="008C6A75">
        <w:rPr>
          <w:sz w:val="22"/>
          <w:szCs w:val="22"/>
          <w:lang w:val="sr-Latn-ME"/>
        </w:rPr>
        <w:t>nedjelj</w:t>
      </w:r>
      <w:r w:rsidRPr="008C6A75">
        <w:rPr>
          <w:sz w:val="22"/>
          <w:szCs w:val="22"/>
          <w:lang w:val="sr-Latn-ME"/>
        </w:rPr>
        <w:t>a Spiolto Respimat je pokazao značajno veći FEV</w:t>
      </w:r>
      <w:r w:rsidRPr="008C6A75">
        <w:rPr>
          <w:sz w:val="22"/>
          <w:szCs w:val="22"/>
          <w:vertAlign w:val="subscript"/>
          <w:lang w:val="sr-Latn-ME"/>
        </w:rPr>
        <w:t>1</w:t>
      </w:r>
      <w:r w:rsidRPr="008C6A75">
        <w:rPr>
          <w:sz w:val="22"/>
          <w:szCs w:val="22"/>
          <w:lang w:val="sr-Latn-ME"/>
        </w:rPr>
        <w:t xml:space="preserve"> odgovor u poređenju sa tiotropijumom 5 mikrograma, olodaterolom 5 mikrograma i placebom (p &lt; 0,0001) tokom punog intervala doziranja od 24 sata (Tabela 2).</w:t>
      </w:r>
    </w:p>
    <w:p w14:paraId="3BAFF376" w14:textId="77777777" w:rsidR="00831527" w:rsidRPr="008C6A75" w:rsidRDefault="00831527" w:rsidP="008C6A75">
      <w:pPr>
        <w:autoSpaceDE w:val="0"/>
        <w:autoSpaceDN w:val="0"/>
        <w:adjustRightInd w:val="0"/>
        <w:ind w:hanging="1440"/>
        <w:jc w:val="both"/>
        <w:rPr>
          <w:rFonts w:eastAsia="PMingLiU"/>
          <w:b/>
          <w:sz w:val="22"/>
          <w:szCs w:val="22"/>
          <w:lang w:val="sr-Latn-ME" w:eastAsia="ko-KR" w:bidi="bn-IN"/>
        </w:rPr>
      </w:pPr>
    </w:p>
    <w:p w14:paraId="681BBACD" w14:textId="35419365" w:rsidR="00831527" w:rsidRPr="006D6B42" w:rsidRDefault="00831527" w:rsidP="008C6A75">
      <w:pPr>
        <w:keepNext/>
        <w:keepLines/>
        <w:tabs>
          <w:tab w:val="left" w:pos="284"/>
          <w:tab w:val="left" w:pos="1134"/>
        </w:tabs>
        <w:autoSpaceDE w:val="0"/>
        <w:autoSpaceDN w:val="0"/>
        <w:adjustRightInd w:val="0"/>
        <w:ind w:right="-249"/>
        <w:jc w:val="both"/>
        <w:rPr>
          <w:b/>
          <w:bCs/>
          <w:sz w:val="22"/>
          <w:szCs w:val="22"/>
          <w:lang w:val="sr-Latn-ME" w:eastAsia="zh-CN" w:bidi="th-TH"/>
        </w:rPr>
      </w:pPr>
      <w:r w:rsidRPr="008C6A75">
        <w:rPr>
          <w:b/>
          <w:sz w:val="22"/>
          <w:szCs w:val="22"/>
          <w:lang w:val="sr-Latn-ME" w:eastAsia="ko-KR" w:bidi="bn-IN"/>
        </w:rPr>
        <w:t>Tabela 2</w:t>
      </w:r>
      <w:r w:rsidR="00557654" w:rsidRPr="0016547D">
        <w:rPr>
          <w:b/>
          <w:sz w:val="22"/>
          <w:szCs w:val="22"/>
          <w:lang w:val="sr-Latn-ME" w:eastAsia="ko-KR" w:bidi="bn-IN"/>
        </w:rPr>
        <w:t>.</w:t>
      </w:r>
      <w:r w:rsidRPr="006D6B42">
        <w:rPr>
          <w:b/>
          <w:sz w:val="22"/>
          <w:szCs w:val="22"/>
          <w:lang w:val="sr-Latn-ME" w:eastAsia="ko-KR" w:bidi="bn-IN"/>
        </w:rPr>
        <w:t xml:space="preserve"> Pros</w:t>
      </w:r>
      <w:r w:rsidR="002D2A21" w:rsidRPr="006D6B42">
        <w:rPr>
          <w:b/>
          <w:sz w:val="22"/>
          <w:szCs w:val="22"/>
          <w:lang w:val="sr-Latn-ME" w:eastAsia="ko-KR" w:bidi="bn-IN"/>
        </w:rPr>
        <w:t>j</w:t>
      </w:r>
      <w:r w:rsidRPr="006D6B42">
        <w:rPr>
          <w:b/>
          <w:sz w:val="22"/>
          <w:szCs w:val="22"/>
          <w:lang w:val="sr-Latn-ME" w:eastAsia="ko-KR" w:bidi="bn-IN"/>
        </w:rPr>
        <w:t xml:space="preserve">ečna razlika u </w:t>
      </w:r>
      <w:r w:rsidRPr="006D6B42">
        <w:rPr>
          <w:b/>
          <w:bCs/>
          <w:sz w:val="22"/>
          <w:szCs w:val="22"/>
          <w:lang w:val="sr-Latn-ME" w:eastAsia="zh-CN" w:bidi="th-TH"/>
        </w:rPr>
        <w:t>FEV</w:t>
      </w:r>
      <w:r w:rsidRPr="006D6B42">
        <w:rPr>
          <w:b/>
          <w:bCs/>
          <w:sz w:val="22"/>
          <w:szCs w:val="22"/>
          <w:vertAlign w:val="subscript"/>
          <w:lang w:val="sr-Latn-ME" w:eastAsia="zh-CN" w:bidi="th-TH"/>
        </w:rPr>
        <w:t>1</w:t>
      </w:r>
      <w:r w:rsidRPr="006D6B42">
        <w:rPr>
          <w:b/>
          <w:bCs/>
          <w:sz w:val="22"/>
          <w:szCs w:val="22"/>
          <w:lang w:val="sr-Latn-ME" w:eastAsia="zh-CN" w:bidi="th-TH"/>
        </w:rPr>
        <w:t xml:space="preserve"> (L) tokom 3 sata, 12 sati i 24 sata, i razlika u FEV</w:t>
      </w:r>
      <w:r w:rsidRPr="006D6B42">
        <w:rPr>
          <w:b/>
          <w:bCs/>
          <w:sz w:val="22"/>
          <w:szCs w:val="22"/>
          <w:vertAlign w:val="subscript"/>
          <w:lang w:val="sr-Latn-ME" w:eastAsia="zh-CN" w:bidi="th-TH"/>
        </w:rPr>
        <w:t xml:space="preserve">1 </w:t>
      </w:r>
      <w:r w:rsidRPr="006D6B42">
        <w:rPr>
          <w:b/>
          <w:bCs/>
          <w:sz w:val="22"/>
          <w:szCs w:val="22"/>
          <w:lang w:val="sr-Latn-ME" w:eastAsia="zh-CN" w:bidi="th-TH"/>
        </w:rPr>
        <w:t xml:space="preserve">(L) </w:t>
      </w:r>
      <w:r w:rsidRPr="006D6B42">
        <w:rPr>
          <w:b/>
          <w:sz w:val="22"/>
          <w:szCs w:val="22"/>
          <w:lang w:val="sr-Latn-ME" w:eastAsia="ko-KR" w:bidi="bn-IN"/>
        </w:rPr>
        <w:t>pri najnižoj koncentraciji l</w:t>
      </w:r>
      <w:r w:rsidR="00B05856" w:rsidRPr="006D6B42">
        <w:rPr>
          <w:b/>
          <w:sz w:val="22"/>
          <w:szCs w:val="22"/>
          <w:lang w:val="sr-Latn-ME" w:eastAsia="ko-KR" w:bidi="bn-IN"/>
        </w:rPr>
        <w:t>ij</w:t>
      </w:r>
      <w:r w:rsidRPr="006D6B42">
        <w:rPr>
          <w:b/>
          <w:sz w:val="22"/>
          <w:szCs w:val="22"/>
          <w:lang w:val="sr-Latn-ME" w:eastAsia="ko-KR" w:bidi="bn-IN"/>
        </w:rPr>
        <w:t>eka tokom</w:t>
      </w:r>
      <w:r w:rsidRPr="006D6B42">
        <w:rPr>
          <w:b/>
          <w:bCs/>
          <w:sz w:val="22"/>
          <w:szCs w:val="22"/>
          <w:lang w:val="sr-Latn-ME" w:eastAsia="zh-CN" w:bidi="th-TH"/>
        </w:rPr>
        <w:t xml:space="preserve"> doznog intervala za Spiolto Respimat u poređenju sa tiotropijumom 5 mikrograma, olodaterolom 5 mikrograma i placebom nakon 6 </w:t>
      </w:r>
      <w:r w:rsidR="000954A9" w:rsidRPr="006D6B42">
        <w:rPr>
          <w:b/>
          <w:bCs/>
          <w:sz w:val="22"/>
          <w:szCs w:val="22"/>
          <w:lang w:val="sr-Latn-ME" w:eastAsia="zh-CN" w:bidi="th-TH"/>
        </w:rPr>
        <w:t>nedjelj</w:t>
      </w:r>
      <w:r w:rsidRPr="006D6B42">
        <w:rPr>
          <w:b/>
          <w:bCs/>
          <w:sz w:val="22"/>
          <w:szCs w:val="22"/>
          <w:lang w:val="sr-Latn-ME" w:eastAsia="zh-CN" w:bidi="th-TH"/>
        </w:rPr>
        <w:t>a (Ispitivanje 3)</w:t>
      </w:r>
    </w:p>
    <w:p w14:paraId="1A9D4DD9" w14:textId="27E3B2A1" w:rsidR="00C835AF" w:rsidRPr="006D6B42" w:rsidRDefault="00C835AF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82"/>
        <w:gridCol w:w="702"/>
        <w:gridCol w:w="1276"/>
        <w:gridCol w:w="849"/>
        <w:gridCol w:w="1323"/>
        <w:gridCol w:w="1323"/>
        <w:gridCol w:w="1320"/>
      </w:tblGrid>
      <w:tr w:rsidR="00CA7E5E" w:rsidRPr="0016547D" w14:paraId="435A58C7" w14:textId="77777777" w:rsidTr="00102178">
        <w:tc>
          <w:tcPr>
            <w:tcW w:w="1257" w:type="pct"/>
            <w:tcBorders>
              <w:right w:val="single" w:sz="4" w:space="0" w:color="auto"/>
            </w:tcBorders>
          </w:tcPr>
          <w:p w14:paraId="2D51C8ED" w14:textId="77777777" w:rsidR="00CA7E5E" w:rsidRPr="006D6B42" w:rsidRDefault="00CA7E5E" w:rsidP="00CA7E5E">
            <w:pPr>
              <w:keepNext/>
              <w:keepLines/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</w:pPr>
          </w:p>
        </w:tc>
        <w:tc>
          <w:tcPr>
            <w:tcW w:w="387" w:type="pct"/>
            <w:tcBorders>
              <w:right w:val="single" w:sz="4" w:space="0" w:color="auto"/>
            </w:tcBorders>
          </w:tcPr>
          <w:p w14:paraId="3595FB99" w14:textId="77777777" w:rsidR="00CA7E5E" w:rsidRPr="006D6B42" w:rsidRDefault="00CA7E5E" w:rsidP="00CA7E5E">
            <w:pPr>
              <w:keepNext/>
              <w:keepLines/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</w:pPr>
            <w:r w:rsidRPr="006D6B42"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  <w:t>n</w:t>
            </w:r>
          </w:p>
        </w:tc>
        <w:tc>
          <w:tcPr>
            <w:tcW w:w="703" w:type="pct"/>
            <w:tcBorders>
              <w:left w:val="single" w:sz="4" w:space="0" w:color="auto"/>
            </w:tcBorders>
            <w:vAlign w:val="center"/>
          </w:tcPr>
          <w:p w14:paraId="55E1EBB5" w14:textId="678B1892" w:rsidR="00CA7E5E" w:rsidRPr="006D6B42" w:rsidRDefault="00CA7E5E" w:rsidP="00CA7E5E">
            <w:pPr>
              <w:keepNext/>
              <w:keepLines/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</w:pPr>
            <w:r w:rsidRPr="006D6B42"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  <w:t>Pros</w:t>
            </w:r>
            <w:r w:rsidR="0086633D" w:rsidRPr="006D6B42"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  <w:t>j</w:t>
            </w:r>
            <w:r w:rsidRPr="006D6B42"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  <w:t xml:space="preserve">ečna </w:t>
            </w:r>
            <w:r w:rsidR="002B4324" w:rsidRPr="006D6B42"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  <w:t>vrijedno</w:t>
            </w:r>
            <w:r w:rsidRPr="006D6B42"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  <w:t xml:space="preserve">st </w:t>
            </w:r>
          </w:p>
          <w:p w14:paraId="571C5166" w14:textId="77777777" w:rsidR="00CA7E5E" w:rsidRPr="006D6B42" w:rsidRDefault="00CA7E5E" w:rsidP="00CA7E5E">
            <w:pPr>
              <w:keepNext/>
              <w:keepLines/>
              <w:rPr>
                <w:rFonts w:eastAsia="PMingLiU"/>
                <w:b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  <w:t xml:space="preserve">3 sata </w:t>
            </w:r>
          </w:p>
        </w:tc>
        <w:tc>
          <w:tcPr>
            <w:tcW w:w="468" w:type="pct"/>
          </w:tcPr>
          <w:p w14:paraId="746B9D4E" w14:textId="77777777" w:rsidR="00CA7E5E" w:rsidRPr="006D6B42" w:rsidRDefault="00CA7E5E" w:rsidP="00CA7E5E">
            <w:pPr>
              <w:keepNext/>
              <w:keepLines/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</w:pPr>
            <w:r w:rsidRPr="006D6B42"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  <w:t>n</w:t>
            </w:r>
          </w:p>
        </w:tc>
        <w:tc>
          <w:tcPr>
            <w:tcW w:w="729" w:type="pct"/>
            <w:tcBorders>
              <w:right w:val="single" w:sz="4" w:space="0" w:color="auto"/>
            </w:tcBorders>
            <w:vAlign w:val="center"/>
          </w:tcPr>
          <w:p w14:paraId="5F7E9EB6" w14:textId="5E3A7A38" w:rsidR="00CA7E5E" w:rsidRPr="006D6B42" w:rsidRDefault="00CA7E5E" w:rsidP="00CA7E5E">
            <w:pPr>
              <w:keepNext/>
              <w:keepLines/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</w:pPr>
            <w:r w:rsidRPr="006D6B42"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  <w:t>Pros</w:t>
            </w:r>
            <w:r w:rsidR="0086633D" w:rsidRPr="006D6B42"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  <w:t>j</w:t>
            </w:r>
            <w:r w:rsidRPr="006D6B42"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  <w:t xml:space="preserve">ečna </w:t>
            </w:r>
            <w:r w:rsidR="002B4324" w:rsidRPr="006D6B42"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  <w:t>vrijedno</w:t>
            </w:r>
            <w:r w:rsidRPr="006D6B42"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  <w:t xml:space="preserve">st </w:t>
            </w:r>
          </w:p>
          <w:p w14:paraId="179BA32E" w14:textId="77777777" w:rsidR="00CA7E5E" w:rsidRPr="006D6B42" w:rsidRDefault="00CA7E5E" w:rsidP="00CA7E5E">
            <w:pPr>
              <w:keepNext/>
              <w:keepLines/>
              <w:rPr>
                <w:rFonts w:eastAsia="PMingLiU"/>
                <w:b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  <w:t xml:space="preserve">12 sati </w:t>
            </w:r>
          </w:p>
        </w:tc>
        <w:tc>
          <w:tcPr>
            <w:tcW w:w="729" w:type="pct"/>
            <w:tcBorders>
              <w:right w:val="single" w:sz="4" w:space="0" w:color="auto"/>
            </w:tcBorders>
            <w:vAlign w:val="center"/>
          </w:tcPr>
          <w:p w14:paraId="48CFE73D" w14:textId="046FA6BD" w:rsidR="00CA7E5E" w:rsidRPr="006D6B42" w:rsidRDefault="00CA7E5E" w:rsidP="00CA7E5E">
            <w:pPr>
              <w:keepNext/>
              <w:keepLines/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</w:pPr>
            <w:r w:rsidRPr="006D6B42"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  <w:t>Pros</w:t>
            </w:r>
            <w:r w:rsidR="0086633D" w:rsidRPr="006D6B42"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  <w:t>j</w:t>
            </w:r>
            <w:r w:rsidRPr="006D6B42"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  <w:t xml:space="preserve">ečna </w:t>
            </w:r>
            <w:r w:rsidR="002B4324" w:rsidRPr="006D6B42"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  <w:t>vrijedno</w:t>
            </w:r>
            <w:r w:rsidRPr="006D6B42"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  <w:t xml:space="preserve">st </w:t>
            </w:r>
          </w:p>
          <w:p w14:paraId="6AE6EC98" w14:textId="77777777" w:rsidR="00CA7E5E" w:rsidRPr="006D6B42" w:rsidRDefault="00CA7E5E" w:rsidP="00CA7E5E">
            <w:pPr>
              <w:keepNext/>
              <w:keepLines/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</w:pPr>
            <w:r w:rsidRPr="006D6B42"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  <w:t>24 sata</w:t>
            </w:r>
            <w:r w:rsidRPr="006D6B42">
              <w:rPr>
                <w:rFonts w:eastAsia="PMingLiU"/>
                <w:b/>
                <w:sz w:val="22"/>
                <w:szCs w:val="22"/>
                <w:vertAlign w:val="superscript"/>
                <w:lang w:val="sr-Latn-ME" w:eastAsia="ko-KR" w:bidi="bn-IN"/>
              </w:rPr>
              <w:t>1</w:t>
            </w:r>
          </w:p>
        </w:tc>
        <w:tc>
          <w:tcPr>
            <w:tcW w:w="728" w:type="pct"/>
            <w:tcBorders>
              <w:right w:val="single" w:sz="4" w:space="0" w:color="auto"/>
            </w:tcBorders>
            <w:vAlign w:val="center"/>
          </w:tcPr>
          <w:p w14:paraId="380F7077" w14:textId="77777777" w:rsidR="00CA7E5E" w:rsidRPr="006D6B42" w:rsidRDefault="00CA7E5E" w:rsidP="00CA7E5E">
            <w:pPr>
              <w:keepNext/>
              <w:keepLines/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</w:pPr>
            <w:r w:rsidRPr="006D6B42">
              <w:rPr>
                <w:rFonts w:eastAsia="PMingLiU"/>
                <w:b/>
                <w:sz w:val="22"/>
                <w:szCs w:val="22"/>
                <w:lang w:val="sr-Latn-ME" w:eastAsia="ko-KR" w:bidi="bn-IN"/>
              </w:rPr>
              <w:t xml:space="preserve">Na kraju doznog intervala </w:t>
            </w:r>
          </w:p>
        </w:tc>
      </w:tr>
      <w:tr w:rsidR="00CA7E5E" w:rsidRPr="0016547D" w14:paraId="3279EC78" w14:textId="77777777" w:rsidTr="00102178"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0C9212" w14:textId="77777777" w:rsidR="00CA7E5E" w:rsidRPr="006D6B42" w:rsidRDefault="00CA7E5E" w:rsidP="00CA7E5E">
            <w:pPr>
              <w:keepNext/>
              <w:keepLines/>
              <w:rPr>
                <w:rFonts w:eastAsia="PMingLiU"/>
                <w:b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b/>
                <w:sz w:val="22"/>
                <w:szCs w:val="22"/>
                <w:lang w:val="sr-Latn-ME" w:eastAsia="de-DE"/>
              </w:rPr>
              <w:t xml:space="preserve">Spiolto Respimat </w:t>
            </w:r>
          </w:p>
          <w:p w14:paraId="094CBD32" w14:textId="77777777" w:rsidR="00CA7E5E" w:rsidRPr="006D6B42" w:rsidRDefault="00CA7E5E" w:rsidP="00CA7E5E">
            <w:pPr>
              <w:keepNext/>
              <w:keepLines/>
              <w:rPr>
                <w:rFonts w:eastAsia="PMingLiU"/>
                <w:b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b/>
                <w:sz w:val="22"/>
                <w:szCs w:val="22"/>
                <w:lang w:val="sr-Latn-ME" w:eastAsia="de-DE"/>
              </w:rPr>
              <w:t>vs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2D5FE" w14:textId="77777777" w:rsidR="00CA7E5E" w:rsidRPr="006D6B42" w:rsidRDefault="00CA7E5E" w:rsidP="00CA7E5E">
            <w:pPr>
              <w:keepNext/>
              <w:keepLines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sz w:val="22"/>
                <w:szCs w:val="22"/>
                <w:lang w:val="sr-Latn-ME" w:eastAsia="de-DE"/>
              </w:rPr>
              <w:t>138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7D85F44" w14:textId="77777777" w:rsidR="00CA7E5E" w:rsidRPr="006D6B42" w:rsidRDefault="00CA7E5E" w:rsidP="00CA7E5E">
            <w:pPr>
              <w:keepNext/>
              <w:keepLines/>
              <w:rPr>
                <w:rFonts w:eastAsia="PMingLiU"/>
                <w:sz w:val="22"/>
                <w:szCs w:val="22"/>
                <w:lang w:val="sr-Latn-ME" w:eastAsia="de-DE"/>
              </w:rPr>
            </w:pP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</w:tcPr>
          <w:p w14:paraId="72CBA66A" w14:textId="77777777" w:rsidR="00CA7E5E" w:rsidRPr="006D6B42" w:rsidRDefault="00CA7E5E" w:rsidP="00CA7E5E">
            <w:pPr>
              <w:keepNext/>
              <w:keepLines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sz w:val="22"/>
                <w:szCs w:val="22"/>
                <w:lang w:val="sr-Latn-ME" w:eastAsia="de-DE"/>
              </w:rPr>
              <w:t>138</w:t>
            </w:r>
          </w:p>
        </w:tc>
        <w:tc>
          <w:tcPr>
            <w:tcW w:w="7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C343C" w14:textId="77777777" w:rsidR="00CA7E5E" w:rsidRPr="006D6B42" w:rsidRDefault="00CA7E5E" w:rsidP="00CA7E5E">
            <w:pPr>
              <w:keepNext/>
              <w:keepLines/>
              <w:rPr>
                <w:rFonts w:eastAsia="PMingLiU"/>
                <w:sz w:val="22"/>
                <w:szCs w:val="22"/>
                <w:lang w:val="sr-Latn-ME" w:eastAsia="de-DE"/>
              </w:rPr>
            </w:pP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CA1DD" w14:textId="77777777" w:rsidR="00CA7E5E" w:rsidRPr="006D6B42" w:rsidRDefault="00CA7E5E" w:rsidP="00CA7E5E">
            <w:pPr>
              <w:keepNext/>
              <w:keepLines/>
              <w:rPr>
                <w:rFonts w:eastAsia="PMingLiU"/>
                <w:sz w:val="22"/>
                <w:szCs w:val="22"/>
                <w:lang w:val="sr-Latn-ME" w:eastAsia="de-DE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A5A61" w14:textId="77777777" w:rsidR="00CA7E5E" w:rsidRPr="006D6B42" w:rsidRDefault="00CA7E5E" w:rsidP="00CA7E5E">
            <w:pPr>
              <w:keepNext/>
              <w:keepLines/>
              <w:rPr>
                <w:rFonts w:eastAsia="PMingLiU"/>
                <w:sz w:val="22"/>
                <w:szCs w:val="22"/>
                <w:lang w:val="sr-Latn-ME" w:eastAsia="de-DE"/>
              </w:rPr>
            </w:pPr>
          </w:p>
        </w:tc>
      </w:tr>
      <w:tr w:rsidR="00CA7E5E" w:rsidRPr="0016547D" w14:paraId="59E05F94" w14:textId="77777777" w:rsidTr="00102178"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A717809" w14:textId="77777777" w:rsidR="00CA7E5E" w:rsidRPr="006D6B42" w:rsidRDefault="00CA7E5E" w:rsidP="006D6B42">
            <w:pPr>
              <w:keepNext/>
              <w:keepLines/>
              <w:rPr>
                <w:rFonts w:eastAsia="PMingLiU"/>
                <w:b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b/>
                <w:sz w:val="22"/>
                <w:szCs w:val="22"/>
                <w:lang w:val="sr-Latn-ME" w:eastAsia="de-DE"/>
              </w:rPr>
              <w:t>Tiotropijum 5 mikrograma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16ACD7" w14:textId="77777777" w:rsidR="00CA7E5E" w:rsidRPr="006D6B42" w:rsidRDefault="00CA7E5E" w:rsidP="00CA7E5E">
            <w:pPr>
              <w:keepNext/>
              <w:keepLines/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sz w:val="22"/>
                <w:szCs w:val="22"/>
                <w:lang w:val="sr-Latn-ME" w:eastAsia="de-DE"/>
              </w:rPr>
              <w:t>137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6F17718" w14:textId="77777777" w:rsidR="00CA7E5E" w:rsidRPr="006D6B42" w:rsidRDefault="00CA7E5E" w:rsidP="00CA7E5E">
            <w:pPr>
              <w:keepNext/>
              <w:keepLines/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sz w:val="22"/>
                <w:szCs w:val="22"/>
                <w:lang w:val="sr-Latn-ME" w:eastAsia="de-DE"/>
              </w:rPr>
              <w:t>0,109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</w:tcPr>
          <w:p w14:paraId="78729607" w14:textId="77777777" w:rsidR="00CA7E5E" w:rsidRPr="006D6B42" w:rsidRDefault="00CA7E5E" w:rsidP="00CA7E5E">
            <w:pPr>
              <w:keepNext/>
              <w:keepLines/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sz w:val="22"/>
                <w:szCs w:val="22"/>
                <w:lang w:val="sr-Latn-ME" w:eastAsia="de-DE"/>
              </w:rPr>
              <w:t>135</w:t>
            </w:r>
          </w:p>
        </w:tc>
        <w:tc>
          <w:tcPr>
            <w:tcW w:w="7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813A" w14:textId="77777777" w:rsidR="00CA7E5E" w:rsidRPr="006D6B42" w:rsidRDefault="00CA7E5E" w:rsidP="00CA7E5E">
            <w:pPr>
              <w:keepNext/>
              <w:keepLines/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sz w:val="22"/>
                <w:szCs w:val="22"/>
                <w:lang w:val="sr-Latn-ME" w:eastAsia="de-DE"/>
              </w:rPr>
              <w:t xml:space="preserve">0,119 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4837C" w14:textId="77777777" w:rsidR="00CA7E5E" w:rsidRPr="006D6B42" w:rsidRDefault="00CA7E5E" w:rsidP="00CA7E5E">
            <w:pPr>
              <w:keepNext/>
              <w:keepLines/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sz w:val="22"/>
                <w:szCs w:val="22"/>
                <w:lang w:val="sr-Latn-ME" w:eastAsia="de-DE"/>
              </w:rPr>
              <w:t xml:space="preserve">0,110 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4F7B9" w14:textId="77777777" w:rsidR="00CA7E5E" w:rsidRPr="006D6B42" w:rsidRDefault="00CA7E5E" w:rsidP="00CA7E5E">
            <w:pPr>
              <w:keepNext/>
              <w:keepLines/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sz w:val="22"/>
                <w:szCs w:val="22"/>
                <w:lang w:val="sr-Latn-ME" w:eastAsia="de-DE"/>
              </w:rPr>
              <w:t xml:space="preserve">0,079 </w:t>
            </w:r>
          </w:p>
        </w:tc>
      </w:tr>
      <w:tr w:rsidR="00CA7E5E" w:rsidRPr="0016547D" w14:paraId="5C1BB396" w14:textId="77777777" w:rsidTr="00102178"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BF95D9" w14:textId="77777777" w:rsidR="00CA7E5E" w:rsidRPr="006D6B42" w:rsidRDefault="00CA7E5E" w:rsidP="006D6B42">
            <w:pPr>
              <w:keepNext/>
              <w:keepLines/>
              <w:rPr>
                <w:rFonts w:eastAsia="PMingLiU"/>
                <w:b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b/>
                <w:sz w:val="22"/>
                <w:szCs w:val="22"/>
                <w:lang w:val="sr-Latn-ME" w:eastAsia="de-DE"/>
              </w:rPr>
              <w:t>Olodaterol 5 mikrograma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45A95" w14:textId="77777777" w:rsidR="00CA7E5E" w:rsidRPr="006D6B42" w:rsidRDefault="00CA7E5E" w:rsidP="00CA7E5E">
            <w:pPr>
              <w:keepNext/>
              <w:keepLines/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sz w:val="22"/>
                <w:szCs w:val="22"/>
                <w:lang w:val="sr-Latn-ME" w:eastAsia="de-DE"/>
              </w:rPr>
              <w:t>138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A73DB2D" w14:textId="77777777" w:rsidR="00CA7E5E" w:rsidRPr="006D6B42" w:rsidRDefault="00CA7E5E" w:rsidP="00CA7E5E">
            <w:pPr>
              <w:keepNext/>
              <w:keepLines/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sz w:val="22"/>
                <w:szCs w:val="22"/>
                <w:lang w:val="sr-Latn-ME" w:eastAsia="de-DE"/>
              </w:rPr>
              <w:t>0,109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</w:tcPr>
          <w:p w14:paraId="39AC070B" w14:textId="77777777" w:rsidR="00CA7E5E" w:rsidRPr="006D6B42" w:rsidRDefault="00CA7E5E" w:rsidP="00CA7E5E">
            <w:pPr>
              <w:keepNext/>
              <w:keepLines/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sz w:val="22"/>
                <w:szCs w:val="22"/>
                <w:lang w:val="sr-Latn-ME" w:eastAsia="de-DE"/>
              </w:rPr>
              <w:t>136</w:t>
            </w:r>
          </w:p>
        </w:tc>
        <w:tc>
          <w:tcPr>
            <w:tcW w:w="7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70598" w14:textId="77777777" w:rsidR="00CA7E5E" w:rsidRPr="006D6B42" w:rsidRDefault="00CA7E5E" w:rsidP="00CA7E5E">
            <w:pPr>
              <w:keepNext/>
              <w:keepLines/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sz w:val="22"/>
                <w:szCs w:val="22"/>
                <w:lang w:val="sr-Latn-ME" w:eastAsia="de-DE"/>
              </w:rPr>
              <w:t xml:space="preserve">0,126 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E4E78" w14:textId="77777777" w:rsidR="00CA7E5E" w:rsidRPr="006D6B42" w:rsidRDefault="00CA7E5E" w:rsidP="00CA7E5E">
            <w:pPr>
              <w:keepNext/>
              <w:keepLines/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sz w:val="22"/>
                <w:szCs w:val="22"/>
                <w:lang w:val="sr-Latn-ME" w:eastAsia="de-DE"/>
              </w:rPr>
              <w:t xml:space="preserve">0,115 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5188C" w14:textId="77777777" w:rsidR="00CA7E5E" w:rsidRPr="006D6B42" w:rsidRDefault="00CA7E5E" w:rsidP="00CA7E5E">
            <w:pPr>
              <w:keepNext/>
              <w:keepLines/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sz w:val="22"/>
                <w:szCs w:val="22"/>
                <w:lang w:val="sr-Latn-ME" w:eastAsia="de-DE"/>
              </w:rPr>
              <w:t xml:space="preserve">0,092 </w:t>
            </w:r>
          </w:p>
        </w:tc>
      </w:tr>
      <w:tr w:rsidR="00CA7E5E" w:rsidRPr="0016547D" w14:paraId="5362A669" w14:textId="77777777" w:rsidTr="00102178">
        <w:tc>
          <w:tcPr>
            <w:tcW w:w="1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C55DBB" w14:textId="77777777" w:rsidR="00CA7E5E" w:rsidRPr="006D6B42" w:rsidRDefault="00CA7E5E" w:rsidP="006D6B42">
            <w:pPr>
              <w:rPr>
                <w:rFonts w:eastAsia="PMingLiU"/>
                <w:b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b/>
                <w:sz w:val="22"/>
                <w:szCs w:val="22"/>
                <w:lang w:val="sr-Latn-ME" w:eastAsia="de-DE"/>
              </w:rPr>
              <w:t>Placebo</w:t>
            </w:r>
          </w:p>
          <w:p w14:paraId="07A9996B" w14:textId="77777777" w:rsidR="00CA7E5E" w:rsidRPr="006D6B42" w:rsidRDefault="00CA7E5E" w:rsidP="00CA7E5E">
            <w:pPr>
              <w:jc w:val="right"/>
              <w:rPr>
                <w:rFonts w:eastAsia="PMingLiU"/>
                <w:b/>
                <w:sz w:val="22"/>
                <w:szCs w:val="22"/>
                <w:lang w:val="sr-Latn-ME" w:eastAsia="de-DE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F401E" w14:textId="77777777" w:rsidR="00CA7E5E" w:rsidRPr="006D6B42" w:rsidRDefault="00CA7E5E" w:rsidP="00CA7E5E">
            <w:pPr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sz w:val="22"/>
                <w:szCs w:val="22"/>
                <w:lang w:val="sr-Latn-ME" w:eastAsia="de-DE"/>
              </w:rPr>
              <w:t>135</w:t>
            </w:r>
          </w:p>
        </w:tc>
        <w:tc>
          <w:tcPr>
            <w:tcW w:w="7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FB72C0" w14:textId="77777777" w:rsidR="00CA7E5E" w:rsidRPr="006D6B42" w:rsidRDefault="00CA7E5E" w:rsidP="00CA7E5E">
            <w:pPr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sz w:val="22"/>
                <w:szCs w:val="22"/>
                <w:lang w:val="sr-Latn-ME" w:eastAsia="de-DE"/>
              </w:rPr>
              <w:t>0,325</w:t>
            </w:r>
          </w:p>
        </w:tc>
        <w:tc>
          <w:tcPr>
            <w:tcW w:w="468" w:type="pct"/>
            <w:tcBorders>
              <w:top w:val="single" w:sz="4" w:space="0" w:color="auto"/>
              <w:bottom w:val="single" w:sz="4" w:space="0" w:color="auto"/>
            </w:tcBorders>
          </w:tcPr>
          <w:p w14:paraId="476DFDE6" w14:textId="77777777" w:rsidR="00CA7E5E" w:rsidRPr="006D6B42" w:rsidRDefault="00CA7E5E" w:rsidP="00CA7E5E">
            <w:pPr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sz w:val="22"/>
                <w:szCs w:val="22"/>
                <w:lang w:val="sr-Latn-ME" w:eastAsia="de-DE"/>
              </w:rPr>
              <w:t>132</w:t>
            </w:r>
          </w:p>
        </w:tc>
        <w:tc>
          <w:tcPr>
            <w:tcW w:w="72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24BB3" w14:textId="77777777" w:rsidR="00CA7E5E" w:rsidRPr="006D6B42" w:rsidRDefault="00CA7E5E" w:rsidP="00CA7E5E">
            <w:pPr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sz w:val="22"/>
                <w:szCs w:val="22"/>
                <w:lang w:val="sr-Latn-ME" w:eastAsia="de-DE"/>
              </w:rPr>
              <w:t xml:space="preserve">0,319 </w:t>
            </w:r>
          </w:p>
        </w:tc>
        <w:tc>
          <w:tcPr>
            <w:tcW w:w="7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F087E" w14:textId="77777777" w:rsidR="00CA7E5E" w:rsidRPr="006D6B42" w:rsidRDefault="00CA7E5E" w:rsidP="00CA7E5E">
            <w:pPr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sz w:val="22"/>
                <w:szCs w:val="22"/>
                <w:lang w:val="sr-Latn-ME" w:eastAsia="de-DE"/>
              </w:rPr>
              <w:t xml:space="preserve">0,280 </w:t>
            </w: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583EB" w14:textId="77777777" w:rsidR="00CA7E5E" w:rsidRPr="006D6B42" w:rsidRDefault="00CA7E5E" w:rsidP="00CA7E5E">
            <w:pPr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6D6B42">
              <w:rPr>
                <w:rFonts w:eastAsia="PMingLiU"/>
                <w:sz w:val="22"/>
                <w:szCs w:val="22"/>
                <w:lang w:val="sr-Latn-ME" w:eastAsia="de-DE"/>
              </w:rPr>
              <w:t xml:space="preserve">0,207 </w:t>
            </w:r>
          </w:p>
        </w:tc>
      </w:tr>
    </w:tbl>
    <w:p w14:paraId="448ECC6B" w14:textId="1512480E" w:rsidR="00105B7C" w:rsidRPr="006D6B42" w:rsidRDefault="00105B7C" w:rsidP="00105B7C">
      <w:pPr>
        <w:autoSpaceDE w:val="0"/>
        <w:autoSpaceDN w:val="0"/>
        <w:adjustRightInd w:val="0"/>
        <w:rPr>
          <w:rFonts w:eastAsia="PMingLiU"/>
          <w:sz w:val="22"/>
          <w:szCs w:val="22"/>
          <w:lang w:val="sr-Latn-ME" w:eastAsia="ko-KR" w:bidi="bn-IN"/>
        </w:rPr>
      </w:pPr>
      <w:r w:rsidRPr="006D6B42">
        <w:rPr>
          <w:rFonts w:eastAsia="PMingLiU"/>
          <w:sz w:val="22"/>
          <w:szCs w:val="22"/>
          <w:lang w:val="sr-Latn-ME" w:eastAsia="ko-KR" w:bidi="bn-IN"/>
        </w:rPr>
        <w:t xml:space="preserve">početna </w:t>
      </w:r>
      <w:r w:rsidR="002B4324" w:rsidRPr="006D6B42">
        <w:rPr>
          <w:rFonts w:eastAsia="PMingLiU"/>
          <w:sz w:val="22"/>
          <w:szCs w:val="22"/>
          <w:lang w:val="sr-Latn-ME" w:eastAsia="ko-KR" w:bidi="bn-IN"/>
        </w:rPr>
        <w:t>vrijedno</w:t>
      </w:r>
      <w:r w:rsidRPr="006D6B42">
        <w:rPr>
          <w:rFonts w:eastAsia="PMingLiU"/>
          <w:sz w:val="22"/>
          <w:szCs w:val="22"/>
          <w:lang w:val="sr-Latn-ME" w:eastAsia="ko-KR" w:bidi="bn-IN"/>
        </w:rPr>
        <w:t>st pr</w:t>
      </w:r>
      <w:r w:rsidR="007772E8" w:rsidRPr="006D6B42">
        <w:rPr>
          <w:rFonts w:eastAsia="PMingLiU"/>
          <w:sz w:val="22"/>
          <w:szCs w:val="22"/>
          <w:lang w:val="sr-Latn-ME" w:eastAsia="ko-KR" w:bidi="bn-IN"/>
        </w:rPr>
        <w:t>ij</w:t>
      </w:r>
      <w:r w:rsidRPr="006D6B42">
        <w:rPr>
          <w:rFonts w:eastAsia="PMingLiU"/>
          <w:sz w:val="22"/>
          <w:szCs w:val="22"/>
          <w:lang w:val="sr-Latn-ME" w:eastAsia="ko-KR" w:bidi="bn-IN"/>
        </w:rPr>
        <w:t>e l</w:t>
      </w:r>
      <w:r w:rsidR="007772E8" w:rsidRPr="006D6B42">
        <w:rPr>
          <w:rFonts w:eastAsia="PMingLiU"/>
          <w:sz w:val="22"/>
          <w:szCs w:val="22"/>
          <w:lang w:val="sr-Latn-ME" w:eastAsia="ko-KR" w:bidi="bn-IN"/>
        </w:rPr>
        <w:t>ij</w:t>
      </w:r>
      <w:r w:rsidRPr="006D6B42">
        <w:rPr>
          <w:rFonts w:eastAsia="PMingLiU"/>
          <w:sz w:val="22"/>
          <w:szCs w:val="22"/>
          <w:lang w:val="sr-Latn-ME" w:eastAsia="ko-KR" w:bidi="bn-IN"/>
        </w:rPr>
        <w:t>ečenja FEV</w:t>
      </w:r>
      <w:r w:rsidRPr="006D6B42">
        <w:rPr>
          <w:rFonts w:eastAsia="PMingLiU"/>
          <w:sz w:val="22"/>
          <w:szCs w:val="22"/>
          <w:vertAlign w:val="subscript"/>
          <w:lang w:val="sr-Latn-ME" w:eastAsia="ko-KR" w:bidi="bn-IN"/>
        </w:rPr>
        <w:t>1</w:t>
      </w:r>
      <w:r w:rsidRPr="006D6B42">
        <w:rPr>
          <w:rFonts w:eastAsia="PMingLiU"/>
          <w:sz w:val="22"/>
          <w:szCs w:val="22"/>
          <w:lang w:val="sr-Latn-ME" w:eastAsia="ko-KR" w:bidi="bn-IN"/>
        </w:rPr>
        <w:t xml:space="preserve"> = 1,30 L</w:t>
      </w:r>
    </w:p>
    <w:p w14:paraId="3544F173" w14:textId="7C6B7821" w:rsidR="00105B7C" w:rsidRPr="006D6B42" w:rsidRDefault="00105B7C" w:rsidP="00105B7C">
      <w:pPr>
        <w:autoSpaceDE w:val="0"/>
        <w:autoSpaceDN w:val="0"/>
        <w:adjustRightInd w:val="0"/>
        <w:rPr>
          <w:rFonts w:eastAsia="PMingLiU"/>
          <w:sz w:val="22"/>
          <w:szCs w:val="22"/>
          <w:lang w:val="sr-Latn-ME" w:eastAsia="ko-KR" w:bidi="bn-IN"/>
        </w:rPr>
      </w:pPr>
      <w:r w:rsidRPr="006D6B42">
        <w:rPr>
          <w:rFonts w:eastAsia="PMingLiU"/>
          <w:sz w:val="22"/>
          <w:szCs w:val="22"/>
          <w:vertAlign w:val="superscript"/>
          <w:lang w:val="sr-Latn-ME" w:eastAsia="ko-KR" w:bidi="bn-IN"/>
        </w:rPr>
        <w:t>1</w:t>
      </w:r>
      <w:r w:rsidRPr="006D6B42">
        <w:rPr>
          <w:rFonts w:eastAsia="PMingLiU"/>
          <w:sz w:val="22"/>
          <w:szCs w:val="22"/>
          <w:lang w:val="sr-Latn-ME" w:eastAsia="ko-KR" w:bidi="bn-IN"/>
        </w:rPr>
        <w:t xml:space="preserve"> primarna m</w:t>
      </w:r>
      <w:r w:rsidR="00073063" w:rsidRPr="006D6B42">
        <w:rPr>
          <w:rFonts w:eastAsia="PMingLiU"/>
          <w:sz w:val="22"/>
          <w:szCs w:val="22"/>
          <w:lang w:val="sr-Latn-ME" w:eastAsia="ko-KR" w:bidi="bn-IN"/>
        </w:rPr>
        <w:t>j</w:t>
      </w:r>
      <w:r w:rsidRPr="006D6B42">
        <w:rPr>
          <w:rFonts w:eastAsia="PMingLiU"/>
          <w:sz w:val="22"/>
          <w:szCs w:val="22"/>
          <w:lang w:val="sr-Latn-ME" w:eastAsia="ko-KR" w:bidi="bn-IN"/>
        </w:rPr>
        <w:t>era ishoda</w:t>
      </w:r>
      <w:r w:rsidRPr="006D6B42">
        <w:rPr>
          <w:rFonts w:eastAsia="PMingLiU"/>
          <w:sz w:val="22"/>
          <w:szCs w:val="22"/>
          <w:lang w:val="sr-Latn-ME"/>
        </w:rPr>
        <w:br/>
      </w:r>
      <w:r w:rsidRPr="006D6B42">
        <w:rPr>
          <w:rFonts w:eastAsia="PMingLiU"/>
          <w:sz w:val="22"/>
          <w:szCs w:val="22"/>
          <w:lang w:val="sr-Latn-ME" w:eastAsia="ko-KR" w:bidi="bn-IN"/>
        </w:rPr>
        <w:t>p &lt; 0,0001 za sva poređenja</w:t>
      </w:r>
    </w:p>
    <w:p w14:paraId="30EF94AE" w14:textId="77777777" w:rsidR="00105B7C" w:rsidRPr="006D6B42" w:rsidRDefault="00105B7C" w:rsidP="00105B7C">
      <w:pPr>
        <w:autoSpaceDE w:val="0"/>
        <w:autoSpaceDN w:val="0"/>
        <w:adjustRightInd w:val="0"/>
        <w:rPr>
          <w:rFonts w:eastAsia="PMingLiU"/>
          <w:sz w:val="22"/>
          <w:szCs w:val="22"/>
          <w:lang w:val="sr-Latn-ME" w:eastAsia="ko-KR" w:bidi="bn-IN"/>
        </w:rPr>
      </w:pPr>
      <w:r w:rsidRPr="006D6B42">
        <w:rPr>
          <w:rFonts w:eastAsia="PMingLiU"/>
          <w:sz w:val="22"/>
          <w:szCs w:val="22"/>
          <w:lang w:val="sr-Latn-ME" w:eastAsia="ko-KR" w:bidi="bn-IN"/>
        </w:rPr>
        <w:t>n = broj pacijenata</w:t>
      </w:r>
    </w:p>
    <w:p w14:paraId="7227B11F" w14:textId="77777777" w:rsidR="00105B7C" w:rsidRPr="006D6B42" w:rsidRDefault="00105B7C" w:rsidP="00105B7C">
      <w:pPr>
        <w:tabs>
          <w:tab w:val="left" w:pos="284"/>
        </w:tabs>
        <w:outlineLvl w:val="0"/>
        <w:rPr>
          <w:iCs/>
          <w:sz w:val="22"/>
          <w:szCs w:val="22"/>
          <w:lang w:val="sr-Latn-ME"/>
        </w:rPr>
      </w:pPr>
    </w:p>
    <w:p w14:paraId="77C2F143" w14:textId="77777777" w:rsidR="00105B7C" w:rsidRPr="006D6B42" w:rsidRDefault="00105B7C" w:rsidP="006D6B42">
      <w:pPr>
        <w:tabs>
          <w:tab w:val="left" w:pos="284"/>
        </w:tabs>
        <w:jc w:val="both"/>
        <w:outlineLvl w:val="0"/>
        <w:rPr>
          <w:i/>
          <w:sz w:val="22"/>
          <w:szCs w:val="22"/>
          <w:u w:val="single"/>
          <w:lang w:val="sr-Latn-ME"/>
        </w:rPr>
      </w:pPr>
      <w:r w:rsidRPr="006D6B42">
        <w:rPr>
          <w:i/>
          <w:sz w:val="22"/>
          <w:szCs w:val="22"/>
          <w:u w:val="single"/>
          <w:lang w:val="sr-Latn-ME"/>
        </w:rPr>
        <w:t xml:space="preserve">Kvalitet života povezan sa zdravljem </w:t>
      </w:r>
    </w:p>
    <w:p w14:paraId="0CAE930D" w14:textId="19570C04" w:rsidR="00105B7C" w:rsidRPr="006D6B42" w:rsidRDefault="00860410" w:rsidP="006D6B42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val="sr-Latn-ME" w:eastAsia="zh-CN" w:bidi="th-TH"/>
        </w:rPr>
      </w:pPr>
      <w:r w:rsidRPr="006D6B42">
        <w:rPr>
          <w:sz w:val="22"/>
          <w:szCs w:val="22"/>
          <w:lang w:val="sr-Latn-ME"/>
        </w:rPr>
        <w:t>Primjen</w:t>
      </w:r>
      <w:r w:rsidR="00105B7C" w:rsidRPr="006D6B42">
        <w:rPr>
          <w:sz w:val="22"/>
          <w:szCs w:val="22"/>
          <w:lang w:val="sr-Latn-ME"/>
        </w:rPr>
        <w:t>a l</w:t>
      </w:r>
      <w:r w:rsidR="00DD5800" w:rsidRPr="006D6B42">
        <w:rPr>
          <w:sz w:val="22"/>
          <w:szCs w:val="22"/>
          <w:lang w:val="sr-Latn-ME"/>
        </w:rPr>
        <w:t>ij</w:t>
      </w:r>
      <w:r w:rsidR="00105B7C" w:rsidRPr="006D6B42">
        <w:rPr>
          <w:sz w:val="22"/>
          <w:szCs w:val="22"/>
          <w:lang w:val="sr-Latn-ME"/>
        </w:rPr>
        <w:t xml:space="preserve">eka Spiolto Respimat je dovela do poboljšanja kvaliteta života povezanog sa zdravljem, utvrđeno smanjenjem ukupnog rezultata u upitniku St. George Respiratory Questionnaire </w:t>
      </w:r>
      <w:r w:rsidR="00105B7C" w:rsidRPr="006D6B42">
        <w:rPr>
          <w:sz w:val="22"/>
          <w:szCs w:val="22"/>
          <w:lang w:val="sr-Latn-ME" w:eastAsia="zh-CN" w:bidi="th-TH"/>
        </w:rPr>
        <w:t xml:space="preserve">(SGRQ). Nakon 24 </w:t>
      </w:r>
      <w:r w:rsidR="000954A9" w:rsidRPr="006D6B42">
        <w:rPr>
          <w:sz w:val="22"/>
          <w:szCs w:val="22"/>
          <w:lang w:val="sr-Latn-ME" w:eastAsia="zh-CN" w:bidi="th-TH"/>
        </w:rPr>
        <w:t>nedjelj</w:t>
      </w:r>
      <w:r w:rsidR="00105B7C" w:rsidRPr="006D6B42">
        <w:rPr>
          <w:sz w:val="22"/>
          <w:szCs w:val="22"/>
          <w:lang w:val="sr-Latn-ME" w:eastAsia="zh-CN" w:bidi="th-TH"/>
        </w:rPr>
        <w:t>e, došlo je do statistički značajnog poboljšanja prema pros</w:t>
      </w:r>
      <w:r w:rsidR="001208A4" w:rsidRPr="006D6B42">
        <w:rPr>
          <w:sz w:val="22"/>
          <w:szCs w:val="22"/>
          <w:lang w:val="sr-Latn-ME" w:eastAsia="zh-CN" w:bidi="th-TH"/>
        </w:rPr>
        <w:t>j</w:t>
      </w:r>
      <w:r w:rsidR="00105B7C" w:rsidRPr="006D6B42">
        <w:rPr>
          <w:sz w:val="22"/>
          <w:szCs w:val="22"/>
          <w:lang w:val="sr-Latn-ME" w:eastAsia="zh-CN" w:bidi="th-TH"/>
        </w:rPr>
        <w:t>ečnom ukupnom rezultatu S</w:t>
      </w:r>
      <w:r w:rsidR="00105B7C" w:rsidRPr="006D6B42">
        <w:rPr>
          <w:sz w:val="22"/>
          <w:szCs w:val="22"/>
          <w:lang w:val="sr-Latn-ME"/>
        </w:rPr>
        <w:t xml:space="preserve">GRQ upitnika za Spiolto Respimat u poređenju sa </w:t>
      </w:r>
      <w:r w:rsidR="00105B7C" w:rsidRPr="006D6B42">
        <w:rPr>
          <w:sz w:val="22"/>
          <w:szCs w:val="22"/>
          <w:lang w:val="sr-Latn-ME" w:eastAsia="zh-CN" w:bidi="th-TH"/>
        </w:rPr>
        <w:t>tiotropijumom 5 mikrograma i olodaterolom 5 mikrograma (Tabela 3); poboljšanja su bila uočena u svim domenima SGRQ. Više pacijenata l</w:t>
      </w:r>
      <w:r w:rsidR="001208A4" w:rsidRPr="006D6B42">
        <w:rPr>
          <w:sz w:val="22"/>
          <w:szCs w:val="22"/>
          <w:lang w:val="sr-Latn-ME" w:eastAsia="zh-CN" w:bidi="th-TH"/>
        </w:rPr>
        <w:t>ij</w:t>
      </w:r>
      <w:r w:rsidR="00105B7C" w:rsidRPr="006D6B42">
        <w:rPr>
          <w:sz w:val="22"/>
          <w:szCs w:val="22"/>
          <w:lang w:val="sr-Latn-ME" w:eastAsia="zh-CN" w:bidi="th-TH"/>
        </w:rPr>
        <w:t>ečenih l</w:t>
      </w:r>
      <w:r w:rsidR="001208A4" w:rsidRPr="006D6B42">
        <w:rPr>
          <w:sz w:val="22"/>
          <w:szCs w:val="22"/>
          <w:lang w:val="sr-Latn-ME" w:eastAsia="zh-CN" w:bidi="th-TH"/>
        </w:rPr>
        <w:t>ij</w:t>
      </w:r>
      <w:r w:rsidR="00105B7C" w:rsidRPr="006D6B42">
        <w:rPr>
          <w:sz w:val="22"/>
          <w:szCs w:val="22"/>
          <w:lang w:val="sr-Latn-ME" w:eastAsia="zh-CN" w:bidi="th-TH"/>
        </w:rPr>
        <w:t xml:space="preserve">ekom Spiolto Respimat imalo je klinički značajno poboljšanje prema ukupnom rezultatu SGRQ (MCID, definisan kao smanjenje od najmanje 4 jedinice od početne </w:t>
      </w:r>
      <w:r w:rsidR="002B4324" w:rsidRPr="006D6B42">
        <w:rPr>
          <w:sz w:val="22"/>
          <w:szCs w:val="22"/>
          <w:lang w:val="sr-Latn-ME" w:eastAsia="zh-CN" w:bidi="th-TH"/>
        </w:rPr>
        <w:t>vrijedno</w:t>
      </w:r>
      <w:r w:rsidR="00105B7C" w:rsidRPr="006D6B42">
        <w:rPr>
          <w:sz w:val="22"/>
          <w:szCs w:val="22"/>
          <w:lang w:val="sr-Latn-ME" w:eastAsia="zh-CN" w:bidi="th-TH"/>
        </w:rPr>
        <w:t>sti) u poređenju sa tiotropijumom 5 mikrograma (57,5% vs. 48,7%, p = 0,0001) i olodaterolom 5 mikrograma (57,5% vs. 44,8%, p &lt; 0,0001).</w:t>
      </w:r>
    </w:p>
    <w:p w14:paraId="204C0901" w14:textId="77777777" w:rsidR="00105B7C" w:rsidRPr="006D6B42" w:rsidRDefault="00105B7C" w:rsidP="006D6B42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val="sr-Latn-ME"/>
        </w:rPr>
      </w:pPr>
    </w:p>
    <w:p w14:paraId="20023672" w14:textId="7EDC5CA8" w:rsidR="00105B7C" w:rsidRPr="006D6B42" w:rsidRDefault="00105B7C" w:rsidP="00105B7C">
      <w:pPr>
        <w:keepNext/>
        <w:keepLines/>
        <w:ind w:left="2268" w:hanging="2268"/>
        <w:jc w:val="both"/>
        <w:rPr>
          <w:rFonts w:eastAsia="PMingLiU"/>
          <w:b/>
          <w:bCs/>
          <w:sz w:val="22"/>
          <w:szCs w:val="22"/>
          <w:lang w:val="sr-Latn-ME" w:eastAsia="x-none"/>
        </w:rPr>
      </w:pPr>
      <w:r w:rsidRPr="006D6B42">
        <w:rPr>
          <w:rFonts w:eastAsia="PMingLiU"/>
          <w:b/>
          <w:bCs/>
          <w:sz w:val="22"/>
          <w:szCs w:val="22"/>
          <w:lang w:val="sr-Latn-ME" w:eastAsia="x-none"/>
        </w:rPr>
        <w:t xml:space="preserve">Tabela 3: SGRQ ukupni rezultat nakon 24 </w:t>
      </w:r>
      <w:r w:rsidR="000954A9" w:rsidRPr="006D6B42">
        <w:rPr>
          <w:rFonts w:eastAsia="PMingLiU"/>
          <w:b/>
          <w:bCs/>
          <w:sz w:val="22"/>
          <w:szCs w:val="22"/>
          <w:lang w:val="sr-Latn-ME" w:eastAsia="x-none"/>
        </w:rPr>
        <w:t>nedjelj</w:t>
      </w:r>
      <w:r w:rsidRPr="006D6B42">
        <w:rPr>
          <w:rFonts w:eastAsia="PMingLiU"/>
          <w:b/>
          <w:bCs/>
          <w:sz w:val="22"/>
          <w:szCs w:val="22"/>
          <w:lang w:val="sr-Latn-ME" w:eastAsia="x-none"/>
        </w:rPr>
        <w:t>e l</w:t>
      </w:r>
      <w:r w:rsidR="00C621C4" w:rsidRPr="006D6B42">
        <w:rPr>
          <w:rFonts w:eastAsia="PMingLiU"/>
          <w:b/>
          <w:bCs/>
          <w:sz w:val="22"/>
          <w:szCs w:val="22"/>
          <w:lang w:val="sr-Latn-ME" w:eastAsia="x-none"/>
        </w:rPr>
        <w:t>ij</w:t>
      </w:r>
      <w:r w:rsidRPr="006D6B42">
        <w:rPr>
          <w:rFonts w:eastAsia="PMingLiU"/>
          <w:b/>
          <w:bCs/>
          <w:sz w:val="22"/>
          <w:szCs w:val="22"/>
          <w:lang w:val="sr-Latn-ME" w:eastAsia="x-none"/>
        </w:rPr>
        <w:t>ečenja</w:t>
      </w:r>
    </w:p>
    <w:p w14:paraId="65489A6F" w14:textId="7BFBAAE3" w:rsidR="00CA7E5E" w:rsidRPr="006D6B42" w:rsidRDefault="00CA7E5E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1154"/>
        <w:gridCol w:w="2340"/>
        <w:gridCol w:w="1450"/>
        <w:gridCol w:w="1920"/>
        <w:gridCol w:w="2211"/>
      </w:tblGrid>
      <w:tr w:rsidR="00163B0F" w:rsidRPr="00791DDE" w14:paraId="3975529A" w14:textId="77777777" w:rsidTr="006D7B7B">
        <w:tc>
          <w:tcPr>
            <w:tcW w:w="636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7B021EE" w14:textId="77777777" w:rsidR="00163B0F" w:rsidRPr="006D6B42" w:rsidRDefault="00163B0F" w:rsidP="00163B0F">
            <w:pPr>
              <w:keepNext/>
              <w:tabs>
                <w:tab w:val="left" w:pos="284"/>
              </w:tabs>
              <w:jc w:val="both"/>
              <w:rPr>
                <w:b/>
                <w:bCs/>
                <w:sz w:val="22"/>
                <w:szCs w:val="22"/>
                <w:lang w:val="sr-Latn-ME"/>
              </w:rPr>
            </w:pP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1266ED" w14:textId="77777777" w:rsidR="00163B0F" w:rsidRPr="006D6B42" w:rsidRDefault="00163B0F" w:rsidP="00163B0F">
            <w:pPr>
              <w:keepNext/>
              <w:tabs>
                <w:tab w:val="left" w:pos="284"/>
              </w:tabs>
              <w:jc w:val="both"/>
              <w:rPr>
                <w:b/>
                <w:bCs/>
                <w:sz w:val="22"/>
                <w:szCs w:val="22"/>
                <w:lang w:val="sr-Latn-ME"/>
              </w:rPr>
            </w:pPr>
          </w:p>
        </w:tc>
        <w:tc>
          <w:tcPr>
            <w:tcW w:w="799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7C03662A" w14:textId="77777777" w:rsidR="00163B0F" w:rsidRPr="006D6B42" w:rsidRDefault="00163B0F" w:rsidP="00163B0F">
            <w:pPr>
              <w:keepNext/>
              <w:tabs>
                <w:tab w:val="left" w:pos="284"/>
              </w:tabs>
              <w:jc w:val="both"/>
              <w:rPr>
                <w:b/>
                <w:bCs/>
                <w:sz w:val="22"/>
                <w:szCs w:val="22"/>
                <w:lang w:val="sr-Latn-ME"/>
              </w:rPr>
            </w:pPr>
          </w:p>
          <w:p w14:paraId="297351D2" w14:textId="77777777" w:rsidR="00163B0F" w:rsidRPr="00FA5A2B" w:rsidRDefault="00163B0F" w:rsidP="00163B0F">
            <w:pPr>
              <w:tabs>
                <w:tab w:val="left" w:pos="284"/>
              </w:tabs>
              <w:jc w:val="both"/>
              <w:rPr>
                <w:b/>
                <w:bCs/>
                <w:sz w:val="22"/>
                <w:szCs w:val="22"/>
                <w:lang w:val="sr-Latn-ME"/>
              </w:rPr>
            </w:pPr>
            <w:r w:rsidRPr="00FA5A2B">
              <w:rPr>
                <w:b/>
                <w:bCs/>
                <w:sz w:val="22"/>
                <w:szCs w:val="22"/>
                <w:lang w:val="sr-Latn-ME"/>
              </w:rPr>
              <w:t>n</w:t>
            </w:r>
          </w:p>
        </w:tc>
        <w:tc>
          <w:tcPr>
            <w:tcW w:w="1058" w:type="pct"/>
            <w:vMerge w:val="restart"/>
            <w:tcBorders>
              <w:left w:val="single" w:sz="4" w:space="0" w:color="auto"/>
            </w:tcBorders>
          </w:tcPr>
          <w:p w14:paraId="4816A2CE" w14:textId="40831E04" w:rsidR="00163B0F" w:rsidRPr="006D6B42" w:rsidRDefault="00163B0F" w:rsidP="00163B0F">
            <w:pPr>
              <w:keepNext/>
              <w:tabs>
                <w:tab w:val="left" w:pos="284"/>
              </w:tabs>
              <w:jc w:val="both"/>
              <w:rPr>
                <w:b/>
                <w:bCs/>
                <w:sz w:val="22"/>
                <w:szCs w:val="22"/>
                <w:lang w:val="sr-Latn-ME"/>
              </w:rPr>
            </w:pPr>
            <w:r w:rsidRPr="006D6B42">
              <w:rPr>
                <w:b/>
                <w:bCs/>
                <w:sz w:val="22"/>
                <w:szCs w:val="22"/>
                <w:lang w:val="sr-Latn-ME"/>
              </w:rPr>
              <w:t>Pros</w:t>
            </w:r>
            <w:r w:rsidR="006D7B7B" w:rsidRPr="006D6B42">
              <w:rPr>
                <w:b/>
                <w:bCs/>
                <w:sz w:val="22"/>
                <w:szCs w:val="22"/>
                <w:lang w:val="sr-Latn-ME"/>
              </w:rPr>
              <w:t>j</w:t>
            </w:r>
            <w:r w:rsidRPr="006D6B42">
              <w:rPr>
                <w:b/>
                <w:bCs/>
                <w:sz w:val="22"/>
                <w:szCs w:val="22"/>
                <w:lang w:val="sr-Latn-ME"/>
              </w:rPr>
              <w:t>ek l</w:t>
            </w:r>
            <w:r w:rsidR="006D7B7B" w:rsidRPr="006D6B42">
              <w:rPr>
                <w:b/>
                <w:bCs/>
                <w:sz w:val="22"/>
                <w:szCs w:val="22"/>
                <w:lang w:val="sr-Latn-ME"/>
              </w:rPr>
              <w:t>ij</w:t>
            </w:r>
            <w:r w:rsidRPr="006D6B42">
              <w:rPr>
                <w:b/>
                <w:bCs/>
                <w:sz w:val="22"/>
                <w:szCs w:val="22"/>
                <w:lang w:val="sr-Latn-ME"/>
              </w:rPr>
              <w:t>ečenja</w:t>
            </w:r>
          </w:p>
          <w:p w14:paraId="2770978C" w14:textId="012357DF" w:rsidR="00163B0F" w:rsidRPr="006D6B42" w:rsidRDefault="00163B0F" w:rsidP="00770CEF">
            <w:pPr>
              <w:keepNext/>
              <w:tabs>
                <w:tab w:val="left" w:pos="284"/>
              </w:tabs>
              <w:rPr>
                <w:b/>
                <w:bCs/>
                <w:sz w:val="22"/>
                <w:szCs w:val="22"/>
                <w:lang w:val="sr-Latn-ME"/>
              </w:rPr>
            </w:pPr>
            <w:r w:rsidRPr="006D6B42">
              <w:rPr>
                <w:b/>
                <w:bCs/>
                <w:sz w:val="22"/>
                <w:szCs w:val="22"/>
                <w:lang w:val="sr-Latn-ME"/>
              </w:rPr>
              <w:t>(prom</w:t>
            </w:r>
            <w:r w:rsidR="006D7B7B" w:rsidRPr="006D6B42">
              <w:rPr>
                <w:b/>
                <w:bCs/>
                <w:sz w:val="22"/>
                <w:szCs w:val="22"/>
                <w:lang w:val="sr-Latn-ME"/>
              </w:rPr>
              <w:t>j</w:t>
            </w:r>
            <w:r w:rsidRPr="006D6B42">
              <w:rPr>
                <w:b/>
                <w:bCs/>
                <w:sz w:val="22"/>
                <w:szCs w:val="22"/>
                <w:lang w:val="sr-Latn-ME"/>
              </w:rPr>
              <w:t>ena od početka)</w:t>
            </w:r>
          </w:p>
        </w:tc>
        <w:tc>
          <w:tcPr>
            <w:tcW w:w="1218" w:type="pct"/>
          </w:tcPr>
          <w:p w14:paraId="2572A01E" w14:textId="1F3D2C58" w:rsidR="00163B0F" w:rsidRPr="006D6B42" w:rsidRDefault="00163B0F" w:rsidP="00770CEF">
            <w:pPr>
              <w:keepNext/>
              <w:tabs>
                <w:tab w:val="left" w:pos="284"/>
              </w:tabs>
              <w:ind w:hanging="70"/>
              <w:jc w:val="both"/>
              <w:rPr>
                <w:b/>
                <w:bCs/>
                <w:sz w:val="22"/>
                <w:szCs w:val="22"/>
                <w:lang w:val="sr-Latn-ME"/>
              </w:rPr>
            </w:pPr>
            <w:r w:rsidRPr="006D6B42">
              <w:rPr>
                <w:b/>
                <w:bCs/>
                <w:sz w:val="22"/>
                <w:szCs w:val="22"/>
                <w:lang w:val="sr-Latn-ME"/>
              </w:rPr>
              <w:t>Razlika prema l</w:t>
            </w:r>
            <w:r w:rsidR="006D7B7B" w:rsidRPr="006D6B42">
              <w:rPr>
                <w:b/>
                <w:bCs/>
                <w:sz w:val="22"/>
                <w:szCs w:val="22"/>
                <w:lang w:val="sr-Latn-ME"/>
              </w:rPr>
              <w:t>ij</w:t>
            </w:r>
            <w:r w:rsidRPr="006D6B42">
              <w:rPr>
                <w:b/>
                <w:bCs/>
                <w:sz w:val="22"/>
                <w:szCs w:val="22"/>
                <w:lang w:val="sr-Latn-ME"/>
              </w:rPr>
              <w:t>eku Spiolto Respimat</w:t>
            </w:r>
          </w:p>
        </w:tc>
      </w:tr>
      <w:tr w:rsidR="00163B0F" w:rsidRPr="0016547D" w14:paraId="58545415" w14:textId="77777777" w:rsidTr="006D7B7B">
        <w:tc>
          <w:tcPr>
            <w:tcW w:w="636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4EE9E28" w14:textId="77777777" w:rsidR="00163B0F" w:rsidRPr="00770CEF" w:rsidRDefault="00163B0F" w:rsidP="00163B0F">
            <w:pPr>
              <w:keepNext/>
              <w:tabs>
                <w:tab w:val="left" w:pos="284"/>
                <w:tab w:val="left" w:pos="709"/>
              </w:tabs>
              <w:jc w:val="both"/>
              <w:rPr>
                <w:b/>
                <w:bCs/>
                <w:sz w:val="22"/>
                <w:szCs w:val="22"/>
                <w:lang w:val="sr-Latn-ME"/>
              </w:rPr>
            </w:pPr>
          </w:p>
        </w:tc>
        <w:tc>
          <w:tcPr>
            <w:tcW w:w="12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13657EC" w14:textId="77777777" w:rsidR="00163B0F" w:rsidRPr="00770CEF" w:rsidRDefault="00163B0F" w:rsidP="00163B0F">
            <w:pPr>
              <w:keepNext/>
              <w:tabs>
                <w:tab w:val="left" w:pos="284"/>
              </w:tabs>
              <w:jc w:val="both"/>
              <w:rPr>
                <w:b/>
                <w:bCs/>
                <w:sz w:val="22"/>
                <w:szCs w:val="22"/>
                <w:lang w:val="sr-Latn-ME"/>
              </w:rPr>
            </w:pPr>
          </w:p>
        </w:tc>
        <w:tc>
          <w:tcPr>
            <w:tcW w:w="799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D7C816" w14:textId="77777777" w:rsidR="00163B0F" w:rsidRPr="00770CEF" w:rsidRDefault="00163B0F" w:rsidP="00163B0F">
            <w:pPr>
              <w:keepNext/>
              <w:tabs>
                <w:tab w:val="left" w:pos="284"/>
              </w:tabs>
              <w:jc w:val="both"/>
              <w:rPr>
                <w:b/>
                <w:bCs/>
                <w:sz w:val="22"/>
                <w:szCs w:val="22"/>
                <w:lang w:val="sr-Latn-ME"/>
              </w:rPr>
            </w:pPr>
          </w:p>
        </w:tc>
        <w:tc>
          <w:tcPr>
            <w:tcW w:w="1058" w:type="pct"/>
            <w:vMerge/>
            <w:tcBorders>
              <w:left w:val="single" w:sz="4" w:space="0" w:color="auto"/>
            </w:tcBorders>
          </w:tcPr>
          <w:p w14:paraId="4D23B52E" w14:textId="77777777" w:rsidR="00163B0F" w:rsidRPr="00770CEF" w:rsidRDefault="00163B0F" w:rsidP="00163B0F">
            <w:pPr>
              <w:keepNext/>
              <w:tabs>
                <w:tab w:val="left" w:pos="284"/>
              </w:tabs>
              <w:jc w:val="both"/>
              <w:rPr>
                <w:b/>
                <w:bCs/>
                <w:sz w:val="22"/>
                <w:szCs w:val="22"/>
                <w:lang w:val="sr-Latn-ME"/>
              </w:rPr>
            </w:pPr>
          </w:p>
        </w:tc>
        <w:tc>
          <w:tcPr>
            <w:tcW w:w="1218" w:type="pct"/>
          </w:tcPr>
          <w:p w14:paraId="6DEA8099" w14:textId="43DBED8B" w:rsidR="00163B0F" w:rsidRPr="00770CEF" w:rsidRDefault="00163B0F" w:rsidP="00163B0F">
            <w:pPr>
              <w:keepNext/>
              <w:tabs>
                <w:tab w:val="left" w:pos="284"/>
              </w:tabs>
              <w:rPr>
                <w:b/>
                <w:bCs/>
                <w:sz w:val="22"/>
                <w:szCs w:val="22"/>
                <w:lang w:val="sr-Latn-ME"/>
              </w:rPr>
            </w:pPr>
            <w:r w:rsidRPr="00770CEF">
              <w:rPr>
                <w:b/>
                <w:bCs/>
                <w:sz w:val="22"/>
                <w:szCs w:val="22"/>
                <w:lang w:val="sr-Latn-ME"/>
              </w:rPr>
              <w:t xml:space="preserve">Srednja </w:t>
            </w:r>
            <w:r w:rsidR="002B4324" w:rsidRPr="00770CEF">
              <w:rPr>
                <w:b/>
                <w:bCs/>
                <w:sz w:val="22"/>
                <w:szCs w:val="22"/>
                <w:lang w:val="sr-Latn-ME"/>
              </w:rPr>
              <w:t>vrijedno</w:t>
            </w:r>
            <w:r w:rsidRPr="00770CEF">
              <w:rPr>
                <w:b/>
                <w:bCs/>
                <w:sz w:val="22"/>
                <w:szCs w:val="22"/>
                <w:lang w:val="sr-Latn-ME"/>
              </w:rPr>
              <w:t>st (p-</w:t>
            </w:r>
            <w:r w:rsidR="002B4324" w:rsidRPr="00770CEF">
              <w:rPr>
                <w:b/>
                <w:bCs/>
                <w:sz w:val="22"/>
                <w:szCs w:val="22"/>
                <w:lang w:val="sr-Latn-ME"/>
              </w:rPr>
              <w:t>vrijedno</w:t>
            </w:r>
            <w:r w:rsidRPr="00770CEF">
              <w:rPr>
                <w:b/>
                <w:bCs/>
                <w:sz w:val="22"/>
                <w:szCs w:val="22"/>
                <w:lang w:val="sr-Latn-ME"/>
              </w:rPr>
              <w:t>st)</w:t>
            </w:r>
          </w:p>
        </w:tc>
      </w:tr>
      <w:tr w:rsidR="00163B0F" w:rsidRPr="0016547D" w14:paraId="31E4B2E6" w14:textId="77777777" w:rsidTr="006D7B7B">
        <w:tc>
          <w:tcPr>
            <w:tcW w:w="636" w:type="pct"/>
            <w:tcBorders>
              <w:top w:val="single" w:sz="4" w:space="0" w:color="auto"/>
            </w:tcBorders>
          </w:tcPr>
          <w:p w14:paraId="362A960D" w14:textId="77777777" w:rsidR="00163B0F" w:rsidRPr="00770CEF" w:rsidRDefault="00163B0F" w:rsidP="00163B0F">
            <w:pPr>
              <w:keepNext/>
              <w:keepLines/>
              <w:tabs>
                <w:tab w:val="left" w:pos="144"/>
              </w:tabs>
              <w:jc w:val="both"/>
              <w:rPr>
                <w:rFonts w:eastAsia="PMingLiU"/>
                <w:b/>
                <w:bCs/>
                <w:sz w:val="22"/>
                <w:szCs w:val="22"/>
                <w:lang w:val="sr-Latn-ME" w:eastAsia="de-DE"/>
              </w:rPr>
            </w:pPr>
            <w:r w:rsidRPr="00770CEF">
              <w:rPr>
                <w:rFonts w:eastAsia="PMingLiU"/>
                <w:b/>
                <w:bCs/>
                <w:sz w:val="22"/>
                <w:szCs w:val="22"/>
                <w:lang w:val="sr-Latn-ME" w:eastAsia="de-DE"/>
              </w:rPr>
              <w:t>Ukupni rezultat</w:t>
            </w:r>
          </w:p>
        </w:tc>
        <w:tc>
          <w:tcPr>
            <w:tcW w:w="1289" w:type="pct"/>
            <w:tcBorders>
              <w:top w:val="single" w:sz="4" w:space="0" w:color="auto"/>
            </w:tcBorders>
          </w:tcPr>
          <w:p w14:paraId="1ACB4432" w14:textId="77777777" w:rsidR="00163B0F" w:rsidRPr="00770CEF" w:rsidRDefault="00163B0F" w:rsidP="00163B0F">
            <w:pPr>
              <w:keepNext/>
              <w:keepLines/>
              <w:tabs>
                <w:tab w:val="left" w:pos="144"/>
              </w:tabs>
              <w:jc w:val="both"/>
              <w:rPr>
                <w:rFonts w:eastAsia="PMingLiU"/>
                <w:b/>
                <w:bCs/>
                <w:sz w:val="22"/>
                <w:szCs w:val="22"/>
                <w:lang w:val="sr-Latn-ME" w:eastAsia="de-DE"/>
              </w:rPr>
            </w:pPr>
            <w:r w:rsidRPr="00770CEF">
              <w:rPr>
                <w:rFonts w:eastAsia="PMingLiU"/>
                <w:b/>
                <w:bCs/>
                <w:sz w:val="22"/>
                <w:szCs w:val="22"/>
                <w:lang w:val="sr-Latn-ME" w:eastAsia="de-DE"/>
              </w:rPr>
              <w:t>Početak</w:t>
            </w:r>
          </w:p>
        </w:tc>
        <w:tc>
          <w:tcPr>
            <w:tcW w:w="799" w:type="pct"/>
          </w:tcPr>
          <w:p w14:paraId="0303F2FB" w14:textId="77777777" w:rsidR="00163B0F" w:rsidRPr="00770CEF" w:rsidRDefault="00163B0F" w:rsidP="00163B0F">
            <w:pPr>
              <w:keepNext/>
              <w:keepLines/>
              <w:tabs>
                <w:tab w:val="left" w:pos="144"/>
              </w:tabs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</w:p>
        </w:tc>
        <w:tc>
          <w:tcPr>
            <w:tcW w:w="1058" w:type="pct"/>
          </w:tcPr>
          <w:p w14:paraId="498D3F3B" w14:textId="77777777" w:rsidR="00163B0F" w:rsidRPr="00770CEF" w:rsidRDefault="00163B0F" w:rsidP="00163B0F">
            <w:pPr>
              <w:keepNext/>
              <w:keepLines/>
              <w:tabs>
                <w:tab w:val="left" w:pos="144"/>
              </w:tabs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770CEF">
              <w:rPr>
                <w:rFonts w:eastAsia="PMingLiU"/>
                <w:sz w:val="22"/>
                <w:szCs w:val="22"/>
                <w:lang w:val="sr-Latn-ME" w:eastAsia="de-DE"/>
              </w:rPr>
              <w:t>43,5</w:t>
            </w:r>
          </w:p>
        </w:tc>
        <w:tc>
          <w:tcPr>
            <w:tcW w:w="1218" w:type="pct"/>
          </w:tcPr>
          <w:p w14:paraId="4ABF8F2E" w14:textId="77777777" w:rsidR="00163B0F" w:rsidRPr="00770CEF" w:rsidRDefault="00163B0F" w:rsidP="00163B0F">
            <w:pPr>
              <w:keepNext/>
              <w:keepLines/>
              <w:tabs>
                <w:tab w:val="left" w:pos="144"/>
              </w:tabs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</w:p>
        </w:tc>
      </w:tr>
      <w:tr w:rsidR="00163B0F" w:rsidRPr="0016547D" w14:paraId="1D2171CC" w14:textId="77777777" w:rsidTr="006D7B7B">
        <w:tc>
          <w:tcPr>
            <w:tcW w:w="636" w:type="pct"/>
          </w:tcPr>
          <w:p w14:paraId="2DAFFD91" w14:textId="77777777" w:rsidR="00163B0F" w:rsidRPr="00770CEF" w:rsidRDefault="00163B0F" w:rsidP="00163B0F">
            <w:pPr>
              <w:keepNext/>
              <w:keepLines/>
              <w:tabs>
                <w:tab w:val="left" w:pos="144"/>
              </w:tabs>
              <w:jc w:val="both"/>
              <w:rPr>
                <w:rFonts w:eastAsia="PMingLiU"/>
                <w:b/>
                <w:bCs/>
                <w:sz w:val="22"/>
                <w:szCs w:val="22"/>
                <w:lang w:val="sr-Latn-ME" w:eastAsia="de-DE"/>
              </w:rPr>
            </w:pPr>
          </w:p>
        </w:tc>
        <w:tc>
          <w:tcPr>
            <w:tcW w:w="1289" w:type="pct"/>
          </w:tcPr>
          <w:p w14:paraId="539F7F9D" w14:textId="77777777" w:rsidR="00163B0F" w:rsidRPr="00770CEF" w:rsidRDefault="00163B0F" w:rsidP="00163B0F">
            <w:pPr>
              <w:keepNext/>
              <w:keepLines/>
              <w:jc w:val="both"/>
              <w:rPr>
                <w:rFonts w:eastAsia="PMingLiU"/>
                <w:b/>
                <w:bCs/>
                <w:sz w:val="22"/>
                <w:szCs w:val="22"/>
                <w:lang w:val="sr-Latn-ME" w:eastAsia="de-DE"/>
              </w:rPr>
            </w:pPr>
            <w:r w:rsidRPr="00770CEF">
              <w:rPr>
                <w:rFonts w:eastAsia="PMingLiU"/>
                <w:b/>
                <w:bCs/>
                <w:sz w:val="22"/>
                <w:szCs w:val="22"/>
                <w:lang w:val="sr-Latn-ME" w:eastAsia="de-DE"/>
              </w:rPr>
              <w:t>Spiolto Respimat</w:t>
            </w:r>
          </w:p>
        </w:tc>
        <w:tc>
          <w:tcPr>
            <w:tcW w:w="799" w:type="pct"/>
          </w:tcPr>
          <w:p w14:paraId="28EF7F01" w14:textId="77777777" w:rsidR="00163B0F" w:rsidRPr="00770CEF" w:rsidRDefault="00163B0F" w:rsidP="00163B0F">
            <w:pPr>
              <w:keepNext/>
              <w:keepLines/>
              <w:tabs>
                <w:tab w:val="left" w:pos="144"/>
              </w:tabs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770CEF">
              <w:rPr>
                <w:rFonts w:eastAsia="PMingLiU"/>
                <w:sz w:val="22"/>
                <w:szCs w:val="22"/>
                <w:lang w:val="sr-Latn-ME" w:eastAsia="de-DE"/>
              </w:rPr>
              <w:t>979</w:t>
            </w:r>
          </w:p>
        </w:tc>
        <w:tc>
          <w:tcPr>
            <w:tcW w:w="1058" w:type="pct"/>
          </w:tcPr>
          <w:p w14:paraId="06E82275" w14:textId="77777777" w:rsidR="00163B0F" w:rsidRPr="00770CEF" w:rsidRDefault="00163B0F" w:rsidP="00163B0F">
            <w:pPr>
              <w:keepNext/>
              <w:keepLines/>
              <w:tabs>
                <w:tab w:val="left" w:pos="144"/>
              </w:tabs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770CEF">
              <w:rPr>
                <w:rFonts w:eastAsia="PMingLiU"/>
                <w:sz w:val="22"/>
                <w:szCs w:val="22"/>
                <w:lang w:val="sr-Latn-ME" w:eastAsia="de-DE"/>
              </w:rPr>
              <w:t xml:space="preserve">36,7 (-6,8) </w:t>
            </w:r>
          </w:p>
        </w:tc>
        <w:tc>
          <w:tcPr>
            <w:tcW w:w="1218" w:type="pct"/>
          </w:tcPr>
          <w:p w14:paraId="127E94DC" w14:textId="77777777" w:rsidR="00163B0F" w:rsidRPr="00770CEF" w:rsidRDefault="00163B0F" w:rsidP="00163B0F">
            <w:pPr>
              <w:keepNext/>
              <w:keepLines/>
              <w:tabs>
                <w:tab w:val="left" w:pos="144"/>
              </w:tabs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</w:p>
        </w:tc>
      </w:tr>
      <w:tr w:rsidR="00163B0F" w:rsidRPr="0016547D" w14:paraId="392FCE26" w14:textId="77777777" w:rsidTr="006D7B7B">
        <w:tc>
          <w:tcPr>
            <w:tcW w:w="636" w:type="pct"/>
          </w:tcPr>
          <w:p w14:paraId="27176997" w14:textId="77777777" w:rsidR="00163B0F" w:rsidRPr="00770CEF" w:rsidRDefault="00163B0F" w:rsidP="00163B0F">
            <w:pPr>
              <w:keepNext/>
              <w:keepLines/>
              <w:tabs>
                <w:tab w:val="left" w:pos="144"/>
              </w:tabs>
              <w:jc w:val="both"/>
              <w:rPr>
                <w:rFonts w:eastAsia="PMingLiU"/>
                <w:b/>
                <w:bCs/>
                <w:sz w:val="22"/>
                <w:szCs w:val="22"/>
                <w:lang w:val="sr-Latn-ME" w:eastAsia="de-DE"/>
              </w:rPr>
            </w:pPr>
          </w:p>
        </w:tc>
        <w:tc>
          <w:tcPr>
            <w:tcW w:w="1289" w:type="pct"/>
          </w:tcPr>
          <w:p w14:paraId="483A8E76" w14:textId="77777777" w:rsidR="00163B0F" w:rsidRPr="00770CEF" w:rsidRDefault="00163B0F" w:rsidP="00770CEF">
            <w:pPr>
              <w:keepNext/>
              <w:keepLines/>
              <w:rPr>
                <w:rFonts w:eastAsia="PMingLiU"/>
                <w:b/>
                <w:bCs/>
                <w:sz w:val="22"/>
                <w:szCs w:val="22"/>
                <w:lang w:val="sr-Latn-ME" w:eastAsia="de-DE"/>
              </w:rPr>
            </w:pPr>
            <w:r w:rsidRPr="00770CEF">
              <w:rPr>
                <w:rFonts w:eastAsia="PMingLiU"/>
                <w:b/>
                <w:bCs/>
                <w:sz w:val="22"/>
                <w:szCs w:val="22"/>
                <w:lang w:val="sr-Latn-ME" w:eastAsia="de-DE"/>
              </w:rPr>
              <w:t xml:space="preserve">Tiotropijum 5 mikrograma </w:t>
            </w:r>
          </w:p>
        </w:tc>
        <w:tc>
          <w:tcPr>
            <w:tcW w:w="799" w:type="pct"/>
          </w:tcPr>
          <w:p w14:paraId="09781F16" w14:textId="77777777" w:rsidR="00163B0F" w:rsidRPr="00770CEF" w:rsidRDefault="00163B0F" w:rsidP="00163B0F">
            <w:pPr>
              <w:keepNext/>
              <w:keepLines/>
              <w:tabs>
                <w:tab w:val="left" w:pos="144"/>
              </w:tabs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770CEF">
              <w:rPr>
                <w:rFonts w:eastAsia="PMingLiU"/>
                <w:sz w:val="22"/>
                <w:szCs w:val="22"/>
                <w:lang w:val="sr-Latn-ME" w:eastAsia="de-DE"/>
              </w:rPr>
              <w:t>954</w:t>
            </w:r>
          </w:p>
        </w:tc>
        <w:tc>
          <w:tcPr>
            <w:tcW w:w="1058" w:type="pct"/>
          </w:tcPr>
          <w:p w14:paraId="604D36C7" w14:textId="77777777" w:rsidR="00163B0F" w:rsidRPr="00770CEF" w:rsidRDefault="00163B0F" w:rsidP="00163B0F">
            <w:pPr>
              <w:keepNext/>
              <w:keepLines/>
              <w:tabs>
                <w:tab w:val="left" w:pos="144"/>
              </w:tabs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770CEF">
              <w:rPr>
                <w:rFonts w:eastAsia="PMingLiU"/>
                <w:sz w:val="22"/>
                <w:szCs w:val="22"/>
                <w:lang w:val="sr-Latn-ME" w:eastAsia="de-DE"/>
              </w:rPr>
              <w:t>37,9 (-5,6)</w:t>
            </w:r>
          </w:p>
        </w:tc>
        <w:tc>
          <w:tcPr>
            <w:tcW w:w="1218" w:type="pct"/>
          </w:tcPr>
          <w:p w14:paraId="0D3B5B72" w14:textId="77777777" w:rsidR="00163B0F" w:rsidRPr="00770CEF" w:rsidRDefault="00163B0F" w:rsidP="00163B0F">
            <w:pPr>
              <w:keepNext/>
              <w:keepLines/>
              <w:tabs>
                <w:tab w:val="left" w:pos="144"/>
              </w:tabs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770CEF">
              <w:rPr>
                <w:rFonts w:eastAsia="PMingLiU"/>
                <w:sz w:val="22"/>
                <w:szCs w:val="22"/>
                <w:lang w:val="sr-Latn-ME" w:eastAsia="de-DE"/>
              </w:rPr>
              <w:t xml:space="preserve">-1,23 (p = 0,025) </w:t>
            </w:r>
          </w:p>
        </w:tc>
      </w:tr>
      <w:tr w:rsidR="00163B0F" w:rsidRPr="0016547D" w14:paraId="7D1F19A2" w14:textId="77777777" w:rsidTr="006D7B7B">
        <w:tc>
          <w:tcPr>
            <w:tcW w:w="636" w:type="pct"/>
          </w:tcPr>
          <w:p w14:paraId="7A04684F" w14:textId="77777777" w:rsidR="00163B0F" w:rsidRPr="00770CEF" w:rsidRDefault="00163B0F" w:rsidP="00163B0F">
            <w:pPr>
              <w:keepNext/>
              <w:keepLines/>
              <w:tabs>
                <w:tab w:val="left" w:pos="144"/>
              </w:tabs>
              <w:jc w:val="both"/>
              <w:rPr>
                <w:rFonts w:eastAsia="PMingLiU"/>
                <w:b/>
                <w:bCs/>
                <w:sz w:val="22"/>
                <w:szCs w:val="22"/>
                <w:lang w:val="sr-Latn-ME" w:eastAsia="de-DE"/>
              </w:rPr>
            </w:pPr>
          </w:p>
        </w:tc>
        <w:tc>
          <w:tcPr>
            <w:tcW w:w="1289" w:type="pct"/>
          </w:tcPr>
          <w:p w14:paraId="16229D1B" w14:textId="77777777" w:rsidR="00163B0F" w:rsidRPr="00770CEF" w:rsidRDefault="00163B0F" w:rsidP="00770CEF">
            <w:pPr>
              <w:keepNext/>
              <w:keepLines/>
              <w:rPr>
                <w:rFonts w:eastAsia="PMingLiU"/>
                <w:b/>
                <w:bCs/>
                <w:sz w:val="22"/>
                <w:szCs w:val="22"/>
                <w:lang w:val="sr-Latn-ME" w:eastAsia="de-DE"/>
              </w:rPr>
            </w:pPr>
            <w:r w:rsidRPr="00770CEF">
              <w:rPr>
                <w:rFonts w:eastAsia="PMingLiU"/>
                <w:b/>
                <w:bCs/>
                <w:sz w:val="22"/>
                <w:szCs w:val="22"/>
                <w:lang w:val="sr-Latn-ME" w:eastAsia="de-DE"/>
              </w:rPr>
              <w:t xml:space="preserve">Olodaterol 5 mikrograma </w:t>
            </w:r>
          </w:p>
        </w:tc>
        <w:tc>
          <w:tcPr>
            <w:tcW w:w="799" w:type="pct"/>
          </w:tcPr>
          <w:p w14:paraId="48F1D8C5" w14:textId="77777777" w:rsidR="00163B0F" w:rsidRPr="00770CEF" w:rsidRDefault="00163B0F" w:rsidP="00163B0F">
            <w:pPr>
              <w:keepNext/>
              <w:keepLines/>
              <w:tabs>
                <w:tab w:val="left" w:pos="144"/>
              </w:tabs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770CEF">
              <w:rPr>
                <w:rFonts w:eastAsia="PMingLiU"/>
                <w:sz w:val="22"/>
                <w:szCs w:val="22"/>
                <w:lang w:val="sr-Latn-ME" w:eastAsia="de-DE"/>
              </w:rPr>
              <w:t>954</w:t>
            </w:r>
          </w:p>
        </w:tc>
        <w:tc>
          <w:tcPr>
            <w:tcW w:w="1058" w:type="pct"/>
          </w:tcPr>
          <w:p w14:paraId="0115CDBE" w14:textId="77777777" w:rsidR="00163B0F" w:rsidRPr="00770CEF" w:rsidRDefault="00163B0F" w:rsidP="00163B0F">
            <w:pPr>
              <w:keepNext/>
              <w:keepLines/>
              <w:tabs>
                <w:tab w:val="left" w:pos="144"/>
              </w:tabs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770CEF">
              <w:rPr>
                <w:rFonts w:eastAsia="PMingLiU"/>
                <w:sz w:val="22"/>
                <w:szCs w:val="22"/>
                <w:lang w:val="sr-Latn-ME" w:eastAsia="de-DE"/>
              </w:rPr>
              <w:t>38,4 (-5,1)</w:t>
            </w:r>
          </w:p>
        </w:tc>
        <w:tc>
          <w:tcPr>
            <w:tcW w:w="1218" w:type="pct"/>
          </w:tcPr>
          <w:p w14:paraId="3C82B323" w14:textId="77777777" w:rsidR="00163B0F" w:rsidRPr="00770CEF" w:rsidRDefault="00163B0F" w:rsidP="00163B0F">
            <w:pPr>
              <w:keepNext/>
              <w:keepLines/>
              <w:tabs>
                <w:tab w:val="left" w:pos="144"/>
              </w:tabs>
              <w:jc w:val="both"/>
              <w:rPr>
                <w:rFonts w:eastAsia="PMingLiU"/>
                <w:sz w:val="22"/>
                <w:szCs w:val="22"/>
                <w:lang w:val="sr-Latn-ME" w:eastAsia="de-DE"/>
              </w:rPr>
            </w:pPr>
            <w:r w:rsidRPr="00770CEF">
              <w:rPr>
                <w:rFonts w:eastAsia="PMingLiU"/>
                <w:sz w:val="22"/>
                <w:szCs w:val="22"/>
                <w:lang w:val="sr-Latn-ME" w:eastAsia="de-DE"/>
              </w:rPr>
              <w:t>-1,69 (p = 0,002)</w:t>
            </w:r>
          </w:p>
        </w:tc>
      </w:tr>
    </w:tbl>
    <w:p w14:paraId="346343C7" w14:textId="77777777" w:rsidR="002C1DCE" w:rsidRPr="00770CEF" w:rsidRDefault="002C1DCE" w:rsidP="002C1DCE">
      <w:pPr>
        <w:tabs>
          <w:tab w:val="left" w:pos="284"/>
        </w:tabs>
        <w:rPr>
          <w:sz w:val="22"/>
          <w:szCs w:val="22"/>
          <w:lang w:val="sr-Latn-ME"/>
        </w:rPr>
      </w:pPr>
      <w:r w:rsidRPr="00770CEF">
        <w:rPr>
          <w:sz w:val="22"/>
          <w:szCs w:val="22"/>
          <w:lang w:val="sr-Latn-ME"/>
        </w:rPr>
        <w:t>n = broj pacijenta</w:t>
      </w:r>
    </w:p>
    <w:p w14:paraId="5F2BED1A" w14:textId="77777777" w:rsidR="002C1DCE" w:rsidRPr="00770CEF" w:rsidRDefault="002C1DCE" w:rsidP="002C1DCE">
      <w:pPr>
        <w:tabs>
          <w:tab w:val="left" w:pos="284"/>
        </w:tabs>
        <w:autoSpaceDE w:val="0"/>
        <w:autoSpaceDN w:val="0"/>
        <w:adjustRightInd w:val="0"/>
        <w:rPr>
          <w:i/>
          <w:sz w:val="22"/>
          <w:szCs w:val="22"/>
          <w:u w:val="single"/>
          <w:lang w:val="sr-Latn-ME"/>
        </w:rPr>
      </w:pPr>
    </w:p>
    <w:p w14:paraId="3333E70C" w14:textId="700D780C" w:rsidR="002C1DCE" w:rsidRPr="00770CEF" w:rsidDel="00467557" w:rsidRDefault="002C1DCE" w:rsidP="00770CEF">
      <w:pPr>
        <w:tabs>
          <w:tab w:val="left" w:pos="284"/>
        </w:tabs>
        <w:autoSpaceDE w:val="0"/>
        <w:autoSpaceDN w:val="0"/>
        <w:adjustRightInd w:val="0"/>
        <w:jc w:val="both"/>
        <w:rPr>
          <w:i/>
          <w:sz w:val="22"/>
          <w:szCs w:val="22"/>
          <w:u w:val="single"/>
          <w:lang w:val="sr-Latn-ME"/>
        </w:rPr>
      </w:pPr>
      <w:r w:rsidRPr="00770CEF" w:rsidDel="00467557">
        <w:rPr>
          <w:i/>
          <w:sz w:val="22"/>
          <w:szCs w:val="22"/>
          <w:u w:val="single"/>
          <w:lang w:val="sr-Latn-ME"/>
        </w:rPr>
        <w:t>Dispneja</w:t>
      </w:r>
    </w:p>
    <w:p w14:paraId="693380B6" w14:textId="2FC047E3" w:rsidR="002C1DCE" w:rsidRPr="00E54FF7" w:rsidDel="00467557" w:rsidRDefault="002C1DCE" w:rsidP="00770CEF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val="sr-Latn-ME"/>
        </w:rPr>
      </w:pPr>
      <w:r w:rsidRPr="00770CEF" w:rsidDel="00467557">
        <w:rPr>
          <w:sz w:val="22"/>
          <w:szCs w:val="22"/>
          <w:lang w:val="sr-Latn-ME"/>
        </w:rPr>
        <w:t xml:space="preserve">Nakon 24 </w:t>
      </w:r>
      <w:r w:rsidR="000954A9" w:rsidRPr="00770CEF" w:rsidDel="00467557">
        <w:rPr>
          <w:sz w:val="22"/>
          <w:szCs w:val="22"/>
          <w:lang w:val="sr-Latn-ME"/>
        </w:rPr>
        <w:t>nedjelj</w:t>
      </w:r>
      <w:r w:rsidRPr="00770CEF" w:rsidDel="00467557">
        <w:rPr>
          <w:sz w:val="22"/>
          <w:szCs w:val="22"/>
          <w:lang w:val="sr-Latn-ME"/>
        </w:rPr>
        <w:t xml:space="preserve">e, srednja </w:t>
      </w:r>
      <w:r w:rsidR="002B4324" w:rsidRPr="00770CEF" w:rsidDel="00467557">
        <w:rPr>
          <w:sz w:val="22"/>
          <w:szCs w:val="22"/>
          <w:lang w:val="sr-Latn-ME"/>
        </w:rPr>
        <w:t>vrijedno</w:t>
      </w:r>
      <w:r w:rsidRPr="00770CEF" w:rsidDel="00467557">
        <w:rPr>
          <w:sz w:val="22"/>
          <w:szCs w:val="22"/>
          <w:lang w:val="sr-Latn-ME"/>
        </w:rPr>
        <w:t>st TDI (</w:t>
      </w:r>
      <w:r w:rsidRPr="00770CEF" w:rsidDel="00467557">
        <w:rPr>
          <w:i/>
          <w:iCs/>
          <w:sz w:val="22"/>
          <w:szCs w:val="22"/>
          <w:lang w:val="sr-Latn-ME"/>
        </w:rPr>
        <w:t>Transitional Dyspnoea Index</w:t>
      </w:r>
      <w:r w:rsidRPr="00770CEF" w:rsidDel="00467557">
        <w:rPr>
          <w:sz w:val="22"/>
          <w:szCs w:val="22"/>
          <w:lang w:val="sr-Latn-ME"/>
        </w:rPr>
        <w:t xml:space="preserve">) fokalnog skora bio je 1,98 jedinica za Spiolto Respimat, sa značajnim poboljšanjem u poređenju sa tiotropijumom 5 mikrograma (srednja </w:t>
      </w:r>
      <w:r w:rsidR="002B4324" w:rsidRPr="00770CEF" w:rsidDel="00467557">
        <w:rPr>
          <w:sz w:val="22"/>
          <w:szCs w:val="22"/>
          <w:lang w:val="sr-Latn-ME"/>
        </w:rPr>
        <w:t>vrijedno</w:t>
      </w:r>
      <w:r w:rsidRPr="00770CEF" w:rsidDel="00467557">
        <w:rPr>
          <w:sz w:val="22"/>
          <w:szCs w:val="22"/>
          <w:lang w:val="sr-Latn-ME"/>
        </w:rPr>
        <w:t>st razlike 0,36</w:t>
      </w:r>
      <w:r w:rsidR="003F6121" w:rsidRPr="0016547D">
        <w:rPr>
          <w:sz w:val="22"/>
          <w:szCs w:val="22"/>
          <w:lang w:val="sr-Latn-ME"/>
        </w:rPr>
        <w:t>;</w:t>
      </w:r>
      <w:r w:rsidRPr="0047789B" w:rsidDel="00467557">
        <w:rPr>
          <w:sz w:val="22"/>
          <w:szCs w:val="22"/>
          <w:lang w:val="sr-Latn-ME"/>
        </w:rPr>
        <w:t xml:space="preserve"> p = 0,008) i olodaterolom 5 mikrograma (srednja </w:t>
      </w:r>
      <w:r w:rsidR="002B4324" w:rsidRPr="0047789B" w:rsidDel="00467557">
        <w:rPr>
          <w:sz w:val="22"/>
          <w:szCs w:val="22"/>
          <w:lang w:val="sr-Latn-ME"/>
        </w:rPr>
        <w:t>vrijedno</w:t>
      </w:r>
      <w:r w:rsidRPr="0047789B" w:rsidDel="00467557">
        <w:rPr>
          <w:sz w:val="22"/>
          <w:szCs w:val="22"/>
          <w:lang w:val="sr-Latn-ME"/>
        </w:rPr>
        <w:t>st razlike 0,42</w:t>
      </w:r>
      <w:r w:rsidR="003F6121" w:rsidRPr="0016547D">
        <w:rPr>
          <w:sz w:val="22"/>
          <w:szCs w:val="22"/>
          <w:lang w:val="sr-Latn-ME"/>
        </w:rPr>
        <w:t xml:space="preserve">; </w:t>
      </w:r>
      <w:r w:rsidRPr="00E54FF7" w:rsidDel="00467557">
        <w:rPr>
          <w:sz w:val="22"/>
          <w:szCs w:val="22"/>
          <w:lang w:val="sr-Latn-ME"/>
        </w:rPr>
        <w:t>p = 0,002).</w:t>
      </w:r>
    </w:p>
    <w:p w14:paraId="77DDBFA6" w14:textId="5F0975C8" w:rsidR="002C1DCE" w:rsidRPr="00E54FF7" w:rsidDel="00467557" w:rsidRDefault="002C1DCE" w:rsidP="00770CEF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val="sr-Latn-ME"/>
        </w:rPr>
      </w:pPr>
    </w:p>
    <w:p w14:paraId="110E34F9" w14:textId="1192B212" w:rsidR="002C1DCE" w:rsidRPr="00E54FF7" w:rsidDel="00467557" w:rsidRDefault="002C1DCE" w:rsidP="00770CEF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val="sr-Latn-ME" w:eastAsia="de-DE"/>
        </w:rPr>
      </w:pPr>
      <w:r w:rsidRPr="00E54FF7" w:rsidDel="00467557">
        <w:rPr>
          <w:sz w:val="22"/>
          <w:szCs w:val="22"/>
          <w:lang w:val="sr-Latn-ME"/>
        </w:rPr>
        <w:lastRenderedPageBreak/>
        <w:t>Više pacijenata l</w:t>
      </w:r>
      <w:r w:rsidR="00FA5388" w:rsidRPr="00E54FF7" w:rsidDel="00467557">
        <w:rPr>
          <w:sz w:val="22"/>
          <w:szCs w:val="22"/>
          <w:lang w:val="sr-Latn-ME"/>
        </w:rPr>
        <w:t>ij</w:t>
      </w:r>
      <w:r w:rsidRPr="00E54FF7" w:rsidDel="00467557">
        <w:rPr>
          <w:sz w:val="22"/>
          <w:szCs w:val="22"/>
          <w:lang w:val="sr-Latn-ME"/>
        </w:rPr>
        <w:t>ečenih l</w:t>
      </w:r>
      <w:r w:rsidR="00FA5388" w:rsidRPr="00E54FF7" w:rsidDel="00467557">
        <w:rPr>
          <w:sz w:val="22"/>
          <w:szCs w:val="22"/>
          <w:lang w:val="sr-Latn-ME"/>
        </w:rPr>
        <w:t>ij</w:t>
      </w:r>
      <w:r w:rsidRPr="00E54FF7" w:rsidDel="00467557">
        <w:rPr>
          <w:sz w:val="22"/>
          <w:szCs w:val="22"/>
          <w:lang w:val="sr-Latn-ME"/>
        </w:rPr>
        <w:t xml:space="preserve">ekom Spiolto Respimat imalo je klinički značajno poboljšanje </w:t>
      </w:r>
      <w:r w:rsidRPr="00E54FF7" w:rsidDel="00467557">
        <w:rPr>
          <w:sz w:val="22"/>
          <w:szCs w:val="22"/>
          <w:lang w:val="sr-Latn-ME" w:eastAsia="de-DE"/>
        </w:rPr>
        <w:t>TDI fokalnog skora (MCID (</w:t>
      </w:r>
      <w:r w:rsidRPr="00E54FF7" w:rsidDel="00467557">
        <w:rPr>
          <w:i/>
          <w:iCs/>
          <w:sz w:val="22"/>
          <w:szCs w:val="22"/>
          <w:lang w:val="sr-Latn-ME" w:eastAsia="de-DE"/>
        </w:rPr>
        <w:t>Minimum Clinically Important Difference</w:t>
      </w:r>
      <w:r w:rsidRPr="00E54FF7" w:rsidDel="00467557">
        <w:rPr>
          <w:sz w:val="22"/>
          <w:szCs w:val="22"/>
          <w:lang w:val="sr-Latn-ME" w:eastAsia="de-DE"/>
        </w:rPr>
        <w:t xml:space="preserve">), definisan kao </w:t>
      </w:r>
      <w:r w:rsidR="002B4324" w:rsidRPr="00E54FF7" w:rsidDel="00467557">
        <w:rPr>
          <w:sz w:val="22"/>
          <w:szCs w:val="22"/>
          <w:lang w:val="sr-Latn-ME" w:eastAsia="de-DE"/>
        </w:rPr>
        <w:t>vrijedno</w:t>
      </w:r>
      <w:r w:rsidRPr="00E54FF7" w:rsidDel="00467557">
        <w:rPr>
          <w:sz w:val="22"/>
          <w:szCs w:val="22"/>
          <w:lang w:val="sr-Latn-ME" w:eastAsia="de-DE"/>
        </w:rPr>
        <w:t xml:space="preserve">st od najmanje 1 jedinice) u poređenju sa </w:t>
      </w:r>
      <w:r w:rsidRPr="00E54FF7" w:rsidDel="00467557">
        <w:rPr>
          <w:sz w:val="22"/>
          <w:szCs w:val="22"/>
          <w:lang w:val="sr-Latn-ME"/>
        </w:rPr>
        <w:t>tiotropijumom 5 mikrograma (54,9% vs. 50,6%, p = 0,0546) i olodaterolom 5 mikrograma (54,9% vs. 48,2%, p = 0,0026).</w:t>
      </w:r>
    </w:p>
    <w:p w14:paraId="6912FD0F" w14:textId="43C61243" w:rsidR="002C1DCE" w:rsidRPr="00E54FF7" w:rsidDel="00467557" w:rsidRDefault="002C1DCE" w:rsidP="00770CEF">
      <w:pPr>
        <w:tabs>
          <w:tab w:val="left" w:pos="284"/>
        </w:tabs>
        <w:jc w:val="both"/>
        <w:rPr>
          <w:i/>
          <w:sz w:val="22"/>
          <w:szCs w:val="22"/>
          <w:u w:val="single"/>
          <w:lang w:val="sr-Latn-ME"/>
        </w:rPr>
      </w:pPr>
    </w:p>
    <w:p w14:paraId="18832907" w14:textId="79F6FD80" w:rsidR="002C1DCE" w:rsidRPr="00E54FF7" w:rsidDel="00467557" w:rsidRDefault="00860410" w:rsidP="00770CEF">
      <w:pPr>
        <w:tabs>
          <w:tab w:val="left" w:pos="284"/>
        </w:tabs>
        <w:jc w:val="both"/>
        <w:rPr>
          <w:i/>
          <w:sz w:val="22"/>
          <w:szCs w:val="22"/>
          <w:u w:val="single"/>
          <w:lang w:val="sr-Latn-ME"/>
        </w:rPr>
      </w:pPr>
      <w:r w:rsidRPr="00E54FF7" w:rsidDel="00467557">
        <w:rPr>
          <w:i/>
          <w:sz w:val="22"/>
          <w:szCs w:val="22"/>
          <w:u w:val="single"/>
          <w:lang w:val="sr-Latn-ME"/>
        </w:rPr>
        <w:t>Primjen</w:t>
      </w:r>
      <w:r w:rsidR="002C1DCE" w:rsidRPr="00E54FF7" w:rsidDel="00467557">
        <w:rPr>
          <w:i/>
          <w:sz w:val="22"/>
          <w:szCs w:val="22"/>
          <w:u w:val="single"/>
          <w:lang w:val="sr-Latn-ME"/>
        </w:rPr>
        <w:t xml:space="preserve">a </w:t>
      </w:r>
      <w:r w:rsidR="0023704F" w:rsidRPr="00E54FF7" w:rsidDel="00467557">
        <w:rPr>
          <w:i/>
          <w:sz w:val="22"/>
          <w:szCs w:val="22"/>
          <w:u w:val="single"/>
          <w:lang w:val="sr-Latn-ME"/>
        </w:rPr>
        <w:t>ljekov</w:t>
      </w:r>
      <w:r w:rsidR="002C1DCE" w:rsidRPr="00E54FF7" w:rsidDel="00467557">
        <w:rPr>
          <w:i/>
          <w:sz w:val="22"/>
          <w:szCs w:val="22"/>
          <w:u w:val="single"/>
          <w:lang w:val="sr-Latn-ME"/>
        </w:rPr>
        <w:t>a za hitno olakšavanje simptoma (</w:t>
      </w:r>
      <w:r w:rsidR="002C1DCE" w:rsidRPr="00E54FF7" w:rsidDel="00467557">
        <w:rPr>
          <w:i/>
          <w:iCs/>
          <w:sz w:val="22"/>
          <w:szCs w:val="22"/>
          <w:u w:val="single"/>
          <w:lang w:val="sr-Latn-ME"/>
        </w:rPr>
        <w:t>Rescue Medication Use</w:t>
      </w:r>
      <w:r w:rsidR="002C1DCE" w:rsidRPr="00E54FF7" w:rsidDel="00467557">
        <w:rPr>
          <w:i/>
          <w:sz w:val="22"/>
          <w:szCs w:val="22"/>
          <w:u w:val="single"/>
          <w:lang w:val="sr-Latn-ME"/>
        </w:rPr>
        <w:t>)</w:t>
      </w:r>
    </w:p>
    <w:p w14:paraId="7AC9BFB1" w14:textId="644F8947" w:rsidR="002C1DCE" w:rsidRPr="00E54FF7" w:rsidDel="00467557" w:rsidRDefault="002C1DCE" w:rsidP="00770CEF">
      <w:pPr>
        <w:tabs>
          <w:tab w:val="left" w:pos="284"/>
        </w:tabs>
        <w:autoSpaceDE w:val="0"/>
        <w:autoSpaceDN w:val="0"/>
        <w:adjustRightInd w:val="0"/>
        <w:jc w:val="both"/>
        <w:rPr>
          <w:iCs/>
          <w:sz w:val="22"/>
          <w:szCs w:val="22"/>
          <w:lang w:val="sr-Latn-ME"/>
        </w:rPr>
      </w:pPr>
      <w:r w:rsidRPr="00E54FF7" w:rsidDel="00467557">
        <w:rPr>
          <w:iCs/>
          <w:sz w:val="22"/>
          <w:szCs w:val="22"/>
          <w:lang w:val="sr-Latn-ME"/>
        </w:rPr>
        <w:t>Pacijenti l</w:t>
      </w:r>
      <w:r w:rsidR="00F63905" w:rsidRPr="00E54FF7" w:rsidDel="00467557">
        <w:rPr>
          <w:iCs/>
          <w:sz w:val="22"/>
          <w:szCs w:val="22"/>
          <w:lang w:val="sr-Latn-ME"/>
        </w:rPr>
        <w:t>ij</w:t>
      </w:r>
      <w:r w:rsidRPr="00E54FF7" w:rsidDel="00467557">
        <w:rPr>
          <w:iCs/>
          <w:sz w:val="22"/>
          <w:szCs w:val="22"/>
          <w:lang w:val="sr-Latn-ME"/>
        </w:rPr>
        <w:t>ečeni l</w:t>
      </w:r>
      <w:r w:rsidR="00F63905" w:rsidRPr="00E54FF7" w:rsidDel="00467557">
        <w:rPr>
          <w:iCs/>
          <w:sz w:val="22"/>
          <w:szCs w:val="22"/>
          <w:lang w:val="sr-Latn-ME"/>
        </w:rPr>
        <w:t>ij</w:t>
      </w:r>
      <w:r w:rsidRPr="00E54FF7" w:rsidDel="00467557">
        <w:rPr>
          <w:iCs/>
          <w:sz w:val="22"/>
          <w:szCs w:val="22"/>
          <w:lang w:val="sr-Latn-ME"/>
        </w:rPr>
        <w:t xml:space="preserve">ekom Spiolto Respimat </w:t>
      </w:r>
      <w:r w:rsidR="00860410" w:rsidRPr="00E54FF7" w:rsidDel="00467557">
        <w:rPr>
          <w:iCs/>
          <w:sz w:val="22"/>
          <w:szCs w:val="22"/>
          <w:lang w:val="sr-Latn-ME"/>
        </w:rPr>
        <w:t>primjen</w:t>
      </w:r>
      <w:r w:rsidRPr="00E54FF7" w:rsidDel="00467557">
        <w:rPr>
          <w:iCs/>
          <w:sz w:val="22"/>
          <w:szCs w:val="22"/>
          <w:lang w:val="sr-Latn-ME"/>
        </w:rPr>
        <w:t>jivali su manje salbutamola danju i noću za hitno olakšavanje simptoma u poređenju sa pacijentima l</w:t>
      </w:r>
      <w:r w:rsidR="008C35D1" w:rsidRPr="00E54FF7" w:rsidDel="00467557">
        <w:rPr>
          <w:iCs/>
          <w:sz w:val="22"/>
          <w:szCs w:val="22"/>
          <w:lang w:val="sr-Latn-ME"/>
        </w:rPr>
        <w:t>ij</w:t>
      </w:r>
      <w:r w:rsidRPr="00E54FF7" w:rsidDel="00467557">
        <w:rPr>
          <w:iCs/>
          <w:sz w:val="22"/>
          <w:szCs w:val="22"/>
          <w:lang w:val="sr-Latn-ME"/>
        </w:rPr>
        <w:t xml:space="preserve">ečnim tiotropijumom 5 mikrograma i olodaterolom 5 mikrograma </w:t>
      </w:r>
      <w:r w:rsidRPr="00E54FF7" w:rsidDel="00467557">
        <w:rPr>
          <w:sz w:val="22"/>
          <w:szCs w:val="22"/>
          <w:lang w:val="sr-Latn-ME" w:eastAsia="de-DE"/>
        </w:rPr>
        <w:t>(pros</w:t>
      </w:r>
      <w:r w:rsidR="008C35D1" w:rsidRPr="00E54FF7" w:rsidDel="00467557">
        <w:rPr>
          <w:sz w:val="22"/>
          <w:szCs w:val="22"/>
          <w:lang w:val="sr-Latn-ME" w:eastAsia="de-DE"/>
        </w:rPr>
        <w:t>j</w:t>
      </w:r>
      <w:r w:rsidRPr="00E54FF7" w:rsidDel="00467557">
        <w:rPr>
          <w:sz w:val="22"/>
          <w:szCs w:val="22"/>
          <w:lang w:val="sr-Latn-ME" w:eastAsia="de-DE"/>
        </w:rPr>
        <w:t xml:space="preserve">ečna </w:t>
      </w:r>
      <w:r w:rsidR="00860410" w:rsidRPr="00E54FF7" w:rsidDel="00467557">
        <w:rPr>
          <w:sz w:val="22"/>
          <w:szCs w:val="22"/>
          <w:lang w:val="sr-Latn-ME" w:eastAsia="de-DE"/>
        </w:rPr>
        <w:t>primjen</w:t>
      </w:r>
      <w:r w:rsidRPr="00E54FF7" w:rsidDel="00467557">
        <w:rPr>
          <w:sz w:val="22"/>
          <w:szCs w:val="22"/>
          <w:lang w:val="sr-Latn-ME" w:eastAsia="de-DE"/>
        </w:rPr>
        <w:t xml:space="preserve">a salbutamola danju za hitno olakšavanje simptoma: </w:t>
      </w:r>
      <w:r w:rsidRPr="00E54FF7" w:rsidDel="00467557">
        <w:rPr>
          <w:sz w:val="22"/>
          <w:szCs w:val="22"/>
          <w:lang w:val="sr-Latn-ME"/>
        </w:rPr>
        <w:t xml:space="preserve">0,76 slučaja/dan </w:t>
      </w:r>
      <w:r w:rsidRPr="00E54FF7" w:rsidDel="00467557">
        <w:rPr>
          <w:sz w:val="22"/>
          <w:szCs w:val="22"/>
          <w:lang w:val="sr-Latn-ME" w:eastAsia="de-DE"/>
        </w:rPr>
        <w:t xml:space="preserve">za </w:t>
      </w:r>
      <w:r w:rsidRPr="00E54FF7" w:rsidDel="00467557">
        <w:rPr>
          <w:sz w:val="22"/>
          <w:szCs w:val="22"/>
          <w:lang w:val="sr-Latn-ME"/>
        </w:rPr>
        <w:t xml:space="preserve">Spiolto Respimat u poređenju sa </w:t>
      </w:r>
      <w:r w:rsidRPr="00E54FF7" w:rsidDel="00467557">
        <w:rPr>
          <w:sz w:val="22"/>
          <w:szCs w:val="22"/>
          <w:lang w:val="sr-Latn-ME" w:eastAsia="de-DE"/>
        </w:rPr>
        <w:t>0,97 slučaja/dan za tiotropijum 5 mikrograma i 0,87 slučaja/dan za olodaterol 5 mikrograma, p &lt; 0,0001; pros</w:t>
      </w:r>
      <w:r w:rsidR="009A11DC" w:rsidRPr="00E54FF7" w:rsidDel="00467557">
        <w:rPr>
          <w:sz w:val="22"/>
          <w:szCs w:val="22"/>
          <w:lang w:val="sr-Latn-ME" w:eastAsia="de-DE"/>
        </w:rPr>
        <w:t>j</w:t>
      </w:r>
      <w:r w:rsidRPr="00E54FF7" w:rsidDel="00467557">
        <w:rPr>
          <w:sz w:val="22"/>
          <w:szCs w:val="22"/>
          <w:lang w:val="sr-Latn-ME" w:eastAsia="de-DE"/>
        </w:rPr>
        <w:t xml:space="preserve">ečna </w:t>
      </w:r>
      <w:r w:rsidR="00860410" w:rsidRPr="00E54FF7" w:rsidDel="00467557">
        <w:rPr>
          <w:sz w:val="22"/>
          <w:szCs w:val="22"/>
          <w:lang w:val="sr-Latn-ME" w:eastAsia="de-DE"/>
        </w:rPr>
        <w:t>primjen</w:t>
      </w:r>
      <w:r w:rsidRPr="00E54FF7" w:rsidDel="00467557">
        <w:rPr>
          <w:sz w:val="22"/>
          <w:szCs w:val="22"/>
          <w:lang w:val="sr-Latn-ME" w:eastAsia="de-DE"/>
        </w:rPr>
        <w:t xml:space="preserve">a salbutamola noću za hitno olakšavanje simptoma: </w:t>
      </w:r>
      <w:r w:rsidRPr="00E54FF7" w:rsidDel="00467557">
        <w:rPr>
          <w:sz w:val="22"/>
          <w:szCs w:val="22"/>
          <w:lang w:val="sr-Latn-ME"/>
        </w:rPr>
        <w:t xml:space="preserve">1,24 slučaja/dan </w:t>
      </w:r>
      <w:r w:rsidRPr="00E54FF7" w:rsidDel="00467557">
        <w:rPr>
          <w:sz w:val="22"/>
          <w:szCs w:val="22"/>
          <w:lang w:val="sr-Latn-ME" w:eastAsia="de-DE"/>
        </w:rPr>
        <w:t xml:space="preserve">za </w:t>
      </w:r>
      <w:r w:rsidRPr="00E54FF7" w:rsidDel="00467557">
        <w:rPr>
          <w:sz w:val="22"/>
          <w:szCs w:val="22"/>
          <w:lang w:val="sr-Latn-ME"/>
        </w:rPr>
        <w:t xml:space="preserve">Spiolto Respimat u poređenju sa </w:t>
      </w:r>
      <w:r w:rsidRPr="00E54FF7" w:rsidDel="00467557">
        <w:rPr>
          <w:sz w:val="22"/>
          <w:szCs w:val="22"/>
          <w:lang w:val="sr-Latn-ME" w:eastAsia="de-DE"/>
        </w:rPr>
        <w:t>1,69 slučaja/dan za tiotropijum 5 mikrograma i 1,52 slučaja/dan za olodaterol 5 mikrograma, p &lt; 0,0001).</w:t>
      </w:r>
    </w:p>
    <w:p w14:paraId="28CBD473" w14:textId="5A5252F7" w:rsidR="002C1DCE" w:rsidRPr="00E54FF7" w:rsidDel="00467557" w:rsidRDefault="002C1DCE" w:rsidP="00770CEF">
      <w:pPr>
        <w:tabs>
          <w:tab w:val="left" w:pos="284"/>
        </w:tabs>
        <w:jc w:val="both"/>
        <w:rPr>
          <w:sz w:val="22"/>
          <w:szCs w:val="22"/>
          <w:lang w:val="sr-Latn-ME" w:eastAsia="de-DE"/>
        </w:rPr>
      </w:pPr>
    </w:p>
    <w:p w14:paraId="2EA21007" w14:textId="12D24619" w:rsidR="002C1DCE" w:rsidRPr="007A30EB" w:rsidDel="00467557" w:rsidRDefault="002C1DCE" w:rsidP="00770CEF">
      <w:pPr>
        <w:jc w:val="both"/>
        <w:rPr>
          <w:rFonts w:eastAsia="PMingLiU"/>
          <w:i/>
          <w:sz w:val="22"/>
          <w:szCs w:val="22"/>
          <w:u w:val="single"/>
          <w:lang w:val="sr-Latn-ME" w:eastAsia="de-DE"/>
        </w:rPr>
      </w:pPr>
      <w:r w:rsidRPr="00E54FF7" w:rsidDel="00467557">
        <w:rPr>
          <w:rFonts w:eastAsia="PMingLiU"/>
          <w:i/>
          <w:sz w:val="22"/>
          <w:szCs w:val="22"/>
          <w:u w:val="single"/>
          <w:lang w:val="sr-Latn-ME" w:eastAsia="de-DE"/>
        </w:rPr>
        <w:t>Globalna oc</w:t>
      </w:r>
      <w:r w:rsidR="009A11DC" w:rsidRPr="00E54FF7" w:rsidDel="00467557">
        <w:rPr>
          <w:rFonts w:eastAsia="PMingLiU"/>
          <w:i/>
          <w:sz w:val="22"/>
          <w:szCs w:val="22"/>
          <w:u w:val="single"/>
          <w:lang w:val="sr-Latn-ME" w:eastAsia="de-DE"/>
        </w:rPr>
        <w:t>j</w:t>
      </w:r>
      <w:r w:rsidRPr="00E54FF7" w:rsidDel="00467557">
        <w:rPr>
          <w:rFonts w:eastAsia="PMingLiU"/>
          <w:i/>
          <w:sz w:val="22"/>
          <w:szCs w:val="22"/>
          <w:u w:val="single"/>
          <w:lang w:val="sr-Latn-ME" w:eastAsia="de-DE"/>
        </w:rPr>
        <w:t xml:space="preserve">ena pacijenta </w:t>
      </w:r>
      <w:r w:rsidRPr="00E54FF7" w:rsidDel="00467557">
        <w:rPr>
          <w:rFonts w:eastAsia="PMingLiU"/>
          <w:iCs/>
          <w:sz w:val="22"/>
          <w:szCs w:val="22"/>
          <w:u w:val="single"/>
          <w:lang w:val="sr-Latn-ME" w:eastAsia="de-DE"/>
        </w:rPr>
        <w:t>(</w:t>
      </w:r>
      <w:r w:rsidRPr="00E54FF7" w:rsidDel="00467557">
        <w:rPr>
          <w:rFonts w:eastAsia="PMingLiU"/>
          <w:i/>
          <w:sz w:val="22"/>
          <w:szCs w:val="22"/>
          <w:u w:val="single"/>
          <w:lang w:val="sr-Latn-ME" w:eastAsia="de-DE"/>
        </w:rPr>
        <w:t>Patient Global Rating</w:t>
      </w:r>
      <w:r w:rsidR="00A872F0" w:rsidRPr="0016547D">
        <w:rPr>
          <w:rFonts w:eastAsia="PMingLiU"/>
          <w:i/>
          <w:sz w:val="22"/>
          <w:szCs w:val="22"/>
          <w:u w:val="single"/>
          <w:lang w:val="sr-Latn-ME" w:eastAsia="de-DE"/>
        </w:rPr>
        <w:t xml:space="preserve"> – </w:t>
      </w:r>
      <w:r w:rsidRPr="007A30EB" w:rsidDel="00467557">
        <w:rPr>
          <w:rFonts w:eastAsia="PMingLiU"/>
          <w:i/>
          <w:sz w:val="22"/>
          <w:szCs w:val="22"/>
          <w:u w:val="single"/>
          <w:lang w:val="sr-Latn-ME" w:eastAsia="de-DE"/>
        </w:rPr>
        <w:t>PGR</w:t>
      </w:r>
      <w:r w:rsidRPr="007A30EB" w:rsidDel="00467557">
        <w:rPr>
          <w:rFonts w:eastAsia="PMingLiU"/>
          <w:iCs/>
          <w:sz w:val="22"/>
          <w:szCs w:val="22"/>
          <w:u w:val="single"/>
          <w:lang w:val="sr-Latn-ME" w:eastAsia="de-DE"/>
        </w:rPr>
        <w:t>)</w:t>
      </w:r>
    </w:p>
    <w:p w14:paraId="1A4DA4A0" w14:textId="4F31EFAD" w:rsidR="002C1DCE" w:rsidRPr="007A30EB" w:rsidDel="00467557" w:rsidRDefault="002C1DCE" w:rsidP="00770CEF">
      <w:pPr>
        <w:spacing w:after="240"/>
        <w:jc w:val="both"/>
        <w:rPr>
          <w:rFonts w:eastAsia="PMingLiU"/>
          <w:color w:val="000000"/>
          <w:sz w:val="22"/>
          <w:szCs w:val="22"/>
          <w:lang w:val="sr-Latn-ME" w:eastAsia="de-DE"/>
        </w:rPr>
      </w:pPr>
      <w:r w:rsidRPr="007A30EB" w:rsidDel="00467557">
        <w:rPr>
          <w:rFonts w:eastAsia="PMingLiU"/>
          <w:color w:val="000000"/>
          <w:sz w:val="22"/>
          <w:szCs w:val="22"/>
          <w:lang w:val="sr-Latn-ME" w:eastAsia="de-DE"/>
        </w:rPr>
        <w:t>Pacijenti l</w:t>
      </w:r>
      <w:r w:rsidR="009A11DC" w:rsidRPr="007A30EB" w:rsidDel="00467557">
        <w:rPr>
          <w:rFonts w:eastAsia="PMingLiU"/>
          <w:color w:val="000000"/>
          <w:sz w:val="22"/>
          <w:szCs w:val="22"/>
          <w:lang w:val="sr-Latn-ME" w:eastAsia="de-DE"/>
        </w:rPr>
        <w:t>ij</w:t>
      </w:r>
      <w:r w:rsidRPr="007A30EB" w:rsidDel="00467557">
        <w:rPr>
          <w:rFonts w:eastAsia="PMingLiU"/>
          <w:color w:val="000000"/>
          <w:sz w:val="22"/>
          <w:szCs w:val="22"/>
          <w:lang w:val="sr-Latn-ME" w:eastAsia="de-DE"/>
        </w:rPr>
        <w:t>ečeni l</w:t>
      </w:r>
      <w:r w:rsidR="009A11DC" w:rsidRPr="007A30EB" w:rsidDel="00467557">
        <w:rPr>
          <w:rFonts w:eastAsia="PMingLiU"/>
          <w:color w:val="000000"/>
          <w:sz w:val="22"/>
          <w:szCs w:val="22"/>
          <w:lang w:val="sr-Latn-ME" w:eastAsia="de-DE"/>
        </w:rPr>
        <w:t>ij</w:t>
      </w:r>
      <w:r w:rsidRPr="007A30EB" w:rsidDel="00467557">
        <w:rPr>
          <w:rFonts w:eastAsia="PMingLiU"/>
          <w:color w:val="000000"/>
          <w:sz w:val="22"/>
          <w:szCs w:val="22"/>
          <w:lang w:val="sr-Latn-ME" w:eastAsia="de-DE"/>
        </w:rPr>
        <w:t>ekom S</w:t>
      </w:r>
      <w:r w:rsidRPr="007A30EB" w:rsidDel="00467557">
        <w:rPr>
          <w:rFonts w:eastAsia="PMingLiU"/>
          <w:sz w:val="22"/>
          <w:szCs w:val="22"/>
          <w:lang w:val="sr-Latn-ME" w:eastAsia="de-DE"/>
        </w:rPr>
        <w:t xml:space="preserve">piolto Respimat izrazili su veće poboljšanje svog </w:t>
      </w:r>
      <w:r w:rsidRPr="007A30EB" w:rsidDel="00467557">
        <w:rPr>
          <w:rFonts w:eastAsia="PMingLiU"/>
          <w:color w:val="000000"/>
          <w:sz w:val="22"/>
          <w:szCs w:val="22"/>
          <w:lang w:val="sr-Latn-ME" w:eastAsia="de-DE"/>
        </w:rPr>
        <w:t>respiratornog statusa u poređenju sa tiotropijumom 5 mikrograma i olodaterolom 5 mikrograma, m</w:t>
      </w:r>
      <w:r w:rsidR="00202B36" w:rsidRPr="007A30EB" w:rsidDel="00467557">
        <w:rPr>
          <w:rFonts w:eastAsia="PMingLiU"/>
          <w:color w:val="000000"/>
          <w:sz w:val="22"/>
          <w:szCs w:val="22"/>
          <w:lang w:val="sr-Latn-ME" w:eastAsia="de-DE"/>
        </w:rPr>
        <w:t>j</w:t>
      </w:r>
      <w:r w:rsidRPr="007A30EB" w:rsidDel="00467557">
        <w:rPr>
          <w:rFonts w:eastAsia="PMingLiU"/>
          <w:color w:val="000000"/>
          <w:sz w:val="22"/>
          <w:szCs w:val="22"/>
          <w:lang w:val="sr-Latn-ME" w:eastAsia="de-DE"/>
        </w:rPr>
        <w:t>ereno prema l</w:t>
      </w:r>
      <w:r w:rsidR="00202B36" w:rsidRPr="007A30EB" w:rsidDel="00467557">
        <w:rPr>
          <w:rFonts w:eastAsia="PMingLiU"/>
          <w:color w:val="000000"/>
          <w:sz w:val="22"/>
          <w:szCs w:val="22"/>
          <w:lang w:val="sr-Latn-ME" w:eastAsia="de-DE"/>
        </w:rPr>
        <w:t>j</w:t>
      </w:r>
      <w:r w:rsidRPr="007A30EB" w:rsidDel="00467557">
        <w:rPr>
          <w:rFonts w:eastAsia="PMingLiU"/>
          <w:color w:val="000000"/>
          <w:sz w:val="22"/>
          <w:szCs w:val="22"/>
          <w:lang w:val="sr-Latn-ME" w:eastAsia="de-DE"/>
        </w:rPr>
        <w:t>estvici Globalne oc</w:t>
      </w:r>
      <w:r w:rsidR="00202B36" w:rsidRPr="007A30EB" w:rsidDel="00467557">
        <w:rPr>
          <w:rFonts w:eastAsia="PMingLiU"/>
          <w:color w:val="000000"/>
          <w:sz w:val="22"/>
          <w:szCs w:val="22"/>
          <w:lang w:val="sr-Latn-ME" w:eastAsia="de-DE"/>
        </w:rPr>
        <w:t>j</w:t>
      </w:r>
      <w:r w:rsidRPr="007A30EB" w:rsidDel="00467557">
        <w:rPr>
          <w:rFonts w:eastAsia="PMingLiU"/>
          <w:color w:val="000000"/>
          <w:sz w:val="22"/>
          <w:szCs w:val="22"/>
          <w:lang w:val="sr-Latn-ME" w:eastAsia="de-DE"/>
        </w:rPr>
        <w:t>ene pacijenta (PGR).</w:t>
      </w:r>
    </w:p>
    <w:p w14:paraId="1E44C995" w14:textId="190EC6AB" w:rsidR="00150F07" w:rsidRPr="007A30EB" w:rsidDel="00467557" w:rsidRDefault="00150F07" w:rsidP="00770CEF">
      <w:pPr>
        <w:jc w:val="both"/>
        <w:rPr>
          <w:rFonts w:eastAsia="PMingLiU"/>
          <w:i/>
          <w:iCs/>
          <w:color w:val="000000"/>
          <w:sz w:val="22"/>
          <w:szCs w:val="22"/>
          <w:u w:val="single"/>
          <w:lang w:val="sr-Latn-ME"/>
        </w:rPr>
      </w:pPr>
      <w:r w:rsidRPr="007A30EB" w:rsidDel="00467557">
        <w:rPr>
          <w:rFonts w:eastAsia="PMingLiU"/>
          <w:i/>
          <w:iCs/>
          <w:color w:val="000000"/>
          <w:sz w:val="22"/>
          <w:szCs w:val="22"/>
          <w:u w:val="single"/>
          <w:lang w:val="sr-Latn-ME"/>
        </w:rPr>
        <w:t>Egzacerbacije</w:t>
      </w:r>
    </w:p>
    <w:p w14:paraId="4FF624CE" w14:textId="6E76F004" w:rsidR="00150F07" w:rsidRPr="00CC6F99" w:rsidDel="00467557" w:rsidRDefault="00150F07" w:rsidP="00770CEF">
      <w:pPr>
        <w:tabs>
          <w:tab w:val="left" w:pos="284"/>
          <w:tab w:val="left" w:pos="7920"/>
        </w:tabs>
        <w:jc w:val="both"/>
        <w:outlineLvl w:val="0"/>
        <w:rPr>
          <w:color w:val="000000"/>
          <w:sz w:val="22"/>
          <w:szCs w:val="22"/>
          <w:lang w:val="sr-Latn-ME"/>
        </w:rPr>
      </w:pPr>
      <w:r w:rsidRPr="007A30EB" w:rsidDel="00467557">
        <w:rPr>
          <w:color w:val="000000"/>
          <w:sz w:val="22"/>
          <w:szCs w:val="22"/>
          <w:lang w:val="sr-Latn-ME"/>
        </w:rPr>
        <w:t>Tiotropijum 5 mikrograma je prethodno pokazao statistički značajno smanjenje rizika od egzacerbacija HOBP u poređenju sa placebom. Egzacerbacije HOBP su bile uključene kao dodatni ishod m</w:t>
      </w:r>
      <w:r w:rsidR="00CB4EA5" w:rsidRPr="007A30EB" w:rsidDel="00467557">
        <w:rPr>
          <w:color w:val="000000"/>
          <w:sz w:val="22"/>
          <w:szCs w:val="22"/>
          <w:lang w:val="sr-Latn-ME"/>
        </w:rPr>
        <w:t>j</w:t>
      </w:r>
      <w:r w:rsidRPr="007A30EB" w:rsidDel="00467557">
        <w:rPr>
          <w:color w:val="000000"/>
          <w:sz w:val="22"/>
          <w:szCs w:val="22"/>
          <w:lang w:val="sr-Latn-ME"/>
        </w:rPr>
        <w:t xml:space="preserve">erenja u pivotalnim ispitivanjima u trajanju od 52 </w:t>
      </w:r>
      <w:r w:rsidR="000954A9" w:rsidRPr="007A30EB" w:rsidDel="00467557">
        <w:rPr>
          <w:color w:val="000000"/>
          <w:sz w:val="22"/>
          <w:szCs w:val="22"/>
          <w:lang w:val="sr-Latn-ME"/>
        </w:rPr>
        <w:t>nedjelj</w:t>
      </w:r>
      <w:r w:rsidRPr="007A30EB" w:rsidDel="00467557">
        <w:rPr>
          <w:color w:val="000000"/>
          <w:sz w:val="22"/>
          <w:szCs w:val="22"/>
          <w:lang w:val="sr-Latn-ME"/>
        </w:rPr>
        <w:t>e (Ispitivanja 1 i 2). U kombinovanoj grupi podataka, procenat pacijenata koji su imali najmanje jednu um</w:t>
      </w:r>
      <w:r w:rsidR="00CB4EA5" w:rsidRPr="007A30EB" w:rsidDel="00467557">
        <w:rPr>
          <w:color w:val="000000"/>
          <w:sz w:val="22"/>
          <w:szCs w:val="22"/>
          <w:lang w:val="sr-Latn-ME"/>
        </w:rPr>
        <w:t>j</w:t>
      </w:r>
      <w:r w:rsidRPr="007A30EB" w:rsidDel="00467557">
        <w:rPr>
          <w:color w:val="000000"/>
          <w:sz w:val="22"/>
          <w:szCs w:val="22"/>
          <w:lang w:val="sr-Latn-ME"/>
        </w:rPr>
        <w:t xml:space="preserve">erenu/tešku egzacerbaciju HOBP bio je 27,7% za </w:t>
      </w:r>
      <w:r w:rsidRPr="007A30EB" w:rsidDel="00467557">
        <w:rPr>
          <w:sz w:val="22"/>
          <w:szCs w:val="22"/>
          <w:lang w:val="sr-Latn-ME"/>
        </w:rPr>
        <w:t xml:space="preserve">Spiolto Respimat </w:t>
      </w:r>
      <w:r w:rsidRPr="007A30EB" w:rsidDel="00467557">
        <w:rPr>
          <w:color w:val="000000"/>
          <w:sz w:val="22"/>
          <w:szCs w:val="22"/>
          <w:lang w:val="sr-Latn-ME"/>
        </w:rPr>
        <w:t xml:space="preserve">i 28,8% za tiotropijum 5 mikrograma </w:t>
      </w:r>
      <w:r w:rsidRPr="007A30EB" w:rsidDel="00467557">
        <w:rPr>
          <w:sz w:val="22"/>
          <w:szCs w:val="22"/>
          <w:lang w:val="sr-Latn-ME" w:eastAsia="zh-CN" w:bidi="th-TH"/>
        </w:rPr>
        <w:t>(p = 0,39).</w:t>
      </w:r>
      <w:r w:rsidRPr="007A30EB" w:rsidDel="00467557">
        <w:rPr>
          <w:color w:val="000000"/>
          <w:sz w:val="22"/>
          <w:szCs w:val="22"/>
          <w:lang w:val="sr-Latn-ME"/>
        </w:rPr>
        <w:t xml:space="preserve"> Ova ispitivanja ni</w:t>
      </w:r>
      <w:r w:rsidR="00A872F0" w:rsidRPr="0016547D">
        <w:rPr>
          <w:color w:val="000000"/>
          <w:sz w:val="22"/>
          <w:szCs w:val="22"/>
          <w:lang w:val="sr-Latn-ME"/>
        </w:rPr>
        <w:t>je</w:t>
      </w:r>
      <w:r w:rsidRPr="00CC6F99" w:rsidDel="00467557">
        <w:rPr>
          <w:color w:val="000000"/>
          <w:sz w:val="22"/>
          <w:szCs w:val="22"/>
          <w:lang w:val="sr-Latn-ME"/>
        </w:rPr>
        <w:t>su bila posebno dizajnirana za oc</w:t>
      </w:r>
      <w:r w:rsidR="00CB4EA5" w:rsidRPr="00CC6F99" w:rsidDel="00467557">
        <w:rPr>
          <w:color w:val="000000"/>
          <w:sz w:val="22"/>
          <w:szCs w:val="22"/>
          <w:lang w:val="sr-Latn-ME"/>
        </w:rPr>
        <w:t>j</w:t>
      </w:r>
      <w:r w:rsidRPr="00CC6F99" w:rsidDel="00467557">
        <w:rPr>
          <w:color w:val="000000"/>
          <w:sz w:val="22"/>
          <w:szCs w:val="22"/>
          <w:lang w:val="sr-Latn-ME"/>
        </w:rPr>
        <w:t>enu efekta l</w:t>
      </w:r>
      <w:r w:rsidR="00CB4EA5" w:rsidRPr="00CC6F99" w:rsidDel="00467557">
        <w:rPr>
          <w:color w:val="000000"/>
          <w:sz w:val="22"/>
          <w:szCs w:val="22"/>
          <w:lang w:val="sr-Latn-ME"/>
        </w:rPr>
        <w:t>ij</w:t>
      </w:r>
      <w:r w:rsidRPr="00CC6F99" w:rsidDel="00467557">
        <w:rPr>
          <w:color w:val="000000"/>
          <w:sz w:val="22"/>
          <w:szCs w:val="22"/>
          <w:lang w:val="sr-Latn-ME"/>
        </w:rPr>
        <w:t>ečenja egzacerbacija HOBP</w:t>
      </w:r>
      <w:r w:rsidRPr="00CC6F99" w:rsidDel="00467557">
        <w:rPr>
          <w:sz w:val="22"/>
          <w:szCs w:val="22"/>
          <w:lang w:val="sr-Latn-ME" w:eastAsia="zh-CN" w:bidi="th-TH"/>
        </w:rPr>
        <w:t>.</w:t>
      </w:r>
    </w:p>
    <w:p w14:paraId="30EEDE36" w14:textId="77777777" w:rsidR="00150F07" w:rsidRPr="00CC6F99" w:rsidRDefault="00150F07" w:rsidP="00770CEF">
      <w:pPr>
        <w:tabs>
          <w:tab w:val="left" w:pos="284"/>
          <w:tab w:val="left" w:pos="7920"/>
        </w:tabs>
        <w:jc w:val="both"/>
        <w:outlineLvl w:val="0"/>
        <w:rPr>
          <w:color w:val="000000"/>
          <w:sz w:val="22"/>
          <w:szCs w:val="22"/>
          <w:lang w:val="sr-Latn-ME"/>
        </w:rPr>
      </w:pPr>
    </w:p>
    <w:p w14:paraId="56CF7C42" w14:textId="03C7EE84" w:rsidR="00150F07" w:rsidRPr="00CC6F99" w:rsidRDefault="00150F07" w:rsidP="00770CEF">
      <w:pPr>
        <w:tabs>
          <w:tab w:val="left" w:pos="284"/>
          <w:tab w:val="left" w:pos="7920"/>
        </w:tabs>
        <w:jc w:val="both"/>
        <w:outlineLvl w:val="0"/>
        <w:rPr>
          <w:i/>
          <w:iCs/>
          <w:sz w:val="22"/>
          <w:szCs w:val="22"/>
          <w:u w:val="single"/>
          <w:lang w:val="sr-Latn-ME" w:eastAsia="de-DE"/>
        </w:rPr>
      </w:pPr>
      <w:r w:rsidRPr="00CC6F99">
        <w:rPr>
          <w:i/>
          <w:iCs/>
          <w:sz w:val="22"/>
          <w:szCs w:val="22"/>
          <w:u w:val="single"/>
          <w:lang w:val="sr-Latn-ME" w:eastAsia="de-DE"/>
        </w:rPr>
        <w:t>Inspiratorni kapacitet, nelagodnost pri disanju i izdržljivost prilikom v</w:t>
      </w:r>
      <w:r w:rsidR="006241FE" w:rsidRPr="00CC6F99">
        <w:rPr>
          <w:i/>
          <w:iCs/>
          <w:sz w:val="22"/>
          <w:szCs w:val="22"/>
          <w:u w:val="single"/>
          <w:lang w:val="sr-Latn-ME" w:eastAsia="de-DE"/>
        </w:rPr>
        <w:t>j</w:t>
      </w:r>
      <w:r w:rsidRPr="00CC6F99">
        <w:rPr>
          <w:i/>
          <w:iCs/>
          <w:sz w:val="22"/>
          <w:szCs w:val="22"/>
          <w:u w:val="single"/>
          <w:lang w:val="sr-Latn-ME" w:eastAsia="de-DE"/>
        </w:rPr>
        <w:t xml:space="preserve">ežbanja </w:t>
      </w:r>
    </w:p>
    <w:p w14:paraId="70DEC41E" w14:textId="7E9290CC" w:rsidR="00150F07" w:rsidRPr="0047789B" w:rsidRDefault="00150F07" w:rsidP="00770CEF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CC6F99">
        <w:rPr>
          <w:sz w:val="22"/>
          <w:szCs w:val="22"/>
          <w:lang w:val="sr-Latn-ME"/>
        </w:rPr>
        <w:t>Efekat l</w:t>
      </w:r>
      <w:r w:rsidR="006241FE" w:rsidRPr="00CC6F99">
        <w:rPr>
          <w:sz w:val="22"/>
          <w:szCs w:val="22"/>
          <w:lang w:val="sr-Latn-ME"/>
        </w:rPr>
        <w:t>ij</w:t>
      </w:r>
      <w:r w:rsidRPr="00CC6F99">
        <w:rPr>
          <w:sz w:val="22"/>
          <w:szCs w:val="22"/>
          <w:lang w:val="sr-Latn-ME"/>
        </w:rPr>
        <w:t>eka Spiolto Respimat na inspiratorni kapacitet, osećaj nelagodnosti pri disanju i izdržljivost prilikom v</w:t>
      </w:r>
      <w:r w:rsidR="00CA3629" w:rsidRPr="00CC6F99">
        <w:rPr>
          <w:sz w:val="22"/>
          <w:szCs w:val="22"/>
          <w:lang w:val="sr-Latn-ME"/>
        </w:rPr>
        <w:t>j</w:t>
      </w:r>
      <w:r w:rsidRPr="00CC6F99">
        <w:rPr>
          <w:sz w:val="22"/>
          <w:szCs w:val="22"/>
          <w:lang w:val="sr-Latn-ME"/>
        </w:rPr>
        <w:t xml:space="preserve">ežbanja koja je ograničena simptomima, ispitivan je u tri </w:t>
      </w:r>
      <w:r w:rsidRPr="00CC6F99">
        <w:rPr>
          <w:sz w:val="22"/>
          <w:szCs w:val="22"/>
          <w:lang w:val="sr-Latn-ME" w:eastAsia="de-DE"/>
        </w:rPr>
        <w:t>randomizovana, dvostruko</w:t>
      </w:r>
      <w:r w:rsidR="00A872F0" w:rsidRPr="0016547D">
        <w:rPr>
          <w:sz w:val="22"/>
          <w:szCs w:val="22"/>
          <w:lang w:val="sr-Latn-ME" w:eastAsia="de-DE"/>
        </w:rPr>
        <w:t xml:space="preserve"> </w:t>
      </w:r>
      <w:r w:rsidRPr="0047789B">
        <w:rPr>
          <w:sz w:val="22"/>
          <w:szCs w:val="22"/>
          <w:lang w:val="sr-Latn-ME" w:eastAsia="de-DE"/>
        </w:rPr>
        <w:t>sl</w:t>
      </w:r>
      <w:r w:rsidR="00CA3629" w:rsidRPr="0047789B">
        <w:rPr>
          <w:sz w:val="22"/>
          <w:szCs w:val="22"/>
          <w:lang w:val="sr-Latn-ME" w:eastAsia="de-DE"/>
        </w:rPr>
        <w:t>ij</w:t>
      </w:r>
      <w:r w:rsidRPr="0047789B">
        <w:rPr>
          <w:sz w:val="22"/>
          <w:szCs w:val="22"/>
          <w:lang w:val="sr-Latn-ME" w:eastAsia="de-DE"/>
        </w:rPr>
        <w:t>epa ispitivanja na pacijentima sa HOBP</w:t>
      </w:r>
      <w:r w:rsidRPr="0047789B">
        <w:rPr>
          <w:sz w:val="22"/>
          <w:szCs w:val="22"/>
          <w:lang w:val="sr-Latn-ME"/>
        </w:rPr>
        <w:t>:</w:t>
      </w:r>
    </w:p>
    <w:p w14:paraId="2D16B26E" w14:textId="77777777" w:rsidR="00150F07" w:rsidRPr="0047789B" w:rsidRDefault="00150F07" w:rsidP="00770CEF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5AC7DF6E" w14:textId="07AE2A6D" w:rsidR="00150F07" w:rsidRPr="0047789B" w:rsidRDefault="00150F07" w:rsidP="00CC6F99">
      <w:pPr>
        <w:numPr>
          <w:ilvl w:val="0"/>
          <w:numId w:val="26"/>
        </w:numPr>
        <w:tabs>
          <w:tab w:val="left" w:pos="284"/>
        </w:tabs>
        <w:snapToGrid w:val="0"/>
        <w:spacing w:line="260" w:lineRule="exact"/>
        <w:ind w:left="709" w:hanging="425"/>
        <w:jc w:val="both"/>
        <w:rPr>
          <w:sz w:val="22"/>
          <w:szCs w:val="22"/>
          <w:lang w:val="sr-Latn-ME"/>
        </w:rPr>
      </w:pPr>
      <w:r w:rsidRPr="0047789B">
        <w:rPr>
          <w:sz w:val="22"/>
          <w:szCs w:val="22"/>
          <w:lang w:val="sr-Latn-ME"/>
        </w:rPr>
        <w:t xml:space="preserve">dva ponovljena, ukrštena ispitivanja u trajanju od 6 </w:t>
      </w:r>
      <w:r w:rsidR="000954A9" w:rsidRPr="0047789B">
        <w:rPr>
          <w:sz w:val="22"/>
          <w:szCs w:val="22"/>
          <w:lang w:val="sr-Latn-ME"/>
        </w:rPr>
        <w:t>nedjelj</w:t>
      </w:r>
      <w:r w:rsidRPr="0047789B">
        <w:rPr>
          <w:sz w:val="22"/>
          <w:szCs w:val="22"/>
          <w:lang w:val="sr-Latn-ME"/>
        </w:rPr>
        <w:t>a koja su poredila Spiolto Respimat sa tiotropijumom 5 mikrograma, olodaterolom 5 mikrograma i placebom tokom stalne aktivne vožnje bicikla (450 ispitanika je uzimalo Spiolto Respimat) [Ispitivanja 4 i 5]</w:t>
      </w:r>
    </w:p>
    <w:p w14:paraId="40D36503" w14:textId="1E66E177" w:rsidR="00150F07" w:rsidRPr="00CC6F99" w:rsidRDefault="00150F07" w:rsidP="00CC6F99">
      <w:pPr>
        <w:numPr>
          <w:ilvl w:val="0"/>
          <w:numId w:val="26"/>
        </w:numPr>
        <w:tabs>
          <w:tab w:val="left" w:pos="284"/>
        </w:tabs>
        <w:snapToGrid w:val="0"/>
        <w:spacing w:line="260" w:lineRule="exact"/>
        <w:ind w:left="709" w:hanging="425"/>
        <w:jc w:val="both"/>
        <w:rPr>
          <w:sz w:val="22"/>
          <w:szCs w:val="22"/>
          <w:lang w:val="sr-Latn-ME"/>
        </w:rPr>
      </w:pPr>
      <w:r w:rsidRPr="0047789B">
        <w:rPr>
          <w:sz w:val="22"/>
          <w:szCs w:val="22"/>
          <w:lang w:val="sr-Latn-ME"/>
        </w:rPr>
        <w:t xml:space="preserve">jedno ispitivanje na paralelnim grupama u trajanju od 12 </w:t>
      </w:r>
      <w:r w:rsidR="000954A9" w:rsidRPr="0047789B">
        <w:rPr>
          <w:sz w:val="22"/>
          <w:szCs w:val="22"/>
          <w:lang w:val="sr-Latn-ME"/>
        </w:rPr>
        <w:t>nedjelj</w:t>
      </w:r>
      <w:r w:rsidRPr="0047789B">
        <w:rPr>
          <w:sz w:val="22"/>
          <w:szCs w:val="22"/>
          <w:lang w:val="sr-Latn-ME"/>
        </w:rPr>
        <w:t>a koje je poredilo Spiolto Respimat sa placebom tokom stalne aktivne vožnje bicikla (139 ispitanika je uzimalo Spiolto Respimat) i stalnog brzog hodanja (podgrupa pacijenata) [Ispitivanje 6]</w:t>
      </w:r>
      <w:r w:rsidR="00A872F0" w:rsidRPr="0016547D">
        <w:rPr>
          <w:sz w:val="22"/>
          <w:szCs w:val="22"/>
          <w:lang w:val="sr-Latn-ME"/>
        </w:rPr>
        <w:t>.</w:t>
      </w:r>
    </w:p>
    <w:p w14:paraId="08D70D11" w14:textId="77777777" w:rsidR="00150F07" w:rsidRPr="00CC6F99" w:rsidRDefault="00150F07" w:rsidP="00CC6F99">
      <w:pPr>
        <w:tabs>
          <w:tab w:val="left" w:pos="284"/>
          <w:tab w:val="left" w:pos="7920"/>
        </w:tabs>
        <w:jc w:val="both"/>
        <w:rPr>
          <w:sz w:val="22"/>
          <w:szCs w:val="22"/>
          <w:lang w:val="sr-Latn-ME"/>
        </w:rPr>
      </w:pPr>
    </w:p>
    <w:p w14:paraId="3D1D0B02" w14:textId="6C03D1A0" w:rsidR="00150F07" w:rsidRPr="00CC6F99" w:rsidRDefault="00150F07" w:rsidP="00CC6F99">
      <w:pPr>
        <w:tabs>
          <w:tab w:val="left" w:pos="284"/>
          <w:tab w:val="left" w:pos="7920"/>
        </w:tabs>
        <w:jc w:val="both"/>
        <w:rPr>
          <w:sz w:val="22"/>
          <w:szCs w:val="22"/>
          <w:lang w:val="sr-Latn-ME" w:eastAsia="de-DE"/>
        </w:rPr>
      </w:pPr>
      <w:r w:rsidRPr="00CC6F99">
        <w:rPr>
          <w:sz w:val="22"/>
          <w:szCs w:val="22"/>
          <w:lang w:val="sr-Latn-ME"/>
        </w:rPr>
        <w:t>L</w:t>
      </w:r>
      <w:r w:rsidR="00DB661A" w:rsidRPr="00CC6F99">
        <w:rPr>
          <w:sz w:val="22"/>
          <w:szCs w:val="22"/>
          <w:lang w:val="sr-Latn-ME"/>
        </w:rPr>
        <w:t>ij</w:t>
      </w:r>
      <w:r w:rsidRPr="00CC6F99">
        <w:rPr>
          <w:sz w:val="22"/>
          <w:szCs w:val="22"/>
          <w:lang w:val="sr-Latn-ME"/>
        </w:rPr>
        <w:t xml:space="preserve">ek Spiolto Respimat je značajno poboljšao </w:t>
      </w:r>
      <w:r w:rsidRPr="00CC6F99">
        <w:rPr>
          <w:sz w:val="22"/>
          <w:szCs w:val="22"/>
          <w:lang w:val="sr-Latn-ME" w:eastAsia="de-DE"/>
        </w:rPr>
        <w:t xml:space="preserve">inspiratorni kapacitet pri odmoru dva sata nakon doziranja u poređenju sa tiotropijumom 5 mikrograma (0,114 L, p &lt; 0,0001, Ispitivanje 4; 0,088 L, p = 0,0005, Ispitivanje 5), olodaterolom 5 mikrograma (0,119 L, p &lt; 0,0001, Ispitivanje 4; 0,080 L, p = 0,0015, Ispitivanje 5) i placebom (0,244 L, p &lt; 0,0001, Ispitivanje 4; 0,265 L, p &lt; 0,0001, Ispitivanje 5) nakon  6 </w:t>
      </w:r>
      <w:r w:rsidR="000954A9" w:rsidRPr="00CC6F99">
        <w:rPr>
          <w:sz w:val="22"/>
          <w:szCs w:val="22"/>
          <w:lang w:val="sr-Latn-ME" w:eastAsia="de-DE"/>
        </w:rPr>
        <w:t>nedjelj</w:t>
      </w:r>
      <w:r w:rsidRPr="00CC6F99">
        <w:rPr>
          <w:sz w:val="22"/>
          <w:szCs w:val="22"/>
          <w:lang w:val="sr-Latn-ME" w:eastAsia="de-DE"/>
        </w:rPr>
        <w:t xml:space="preserve">a. </w:t>
      </w:r>
    </w:p>
    <w:p w14:paraId="1E3C30A8" w14:textId="77777777" w:rsidR="00150F07" w:rsidRPr="00CC6F99" w:rsidRDefault="00150F07" w:rsidP="00CC6F99">
      <w:pPr>
        <w:tabs>
          <w:tab w:val="left" w:pos="284"/>
          <w:tab w:val="left" w:pos="7920"/>
        </w:tabs>
        <w:jc w:val="both"/>
        <w:rPr>
          <w:sz w:val="22"/>
          <w:szCs w:val="22"/>
          <w:lang w:val="sr-Latn-ME"/>
        </w:rPr>
      </w:pPr>
    </w:p>
    <w:p w14:paraId="06236A36" w14:textId="57C9F14C" w:rsidR="00150F07" w:rsidRPr="00CC6F99" w:rsidRDefault="00150F07" w:rsidP="00CC6F99">
      <w:pPr>
        <w:tabs>
          <w:tab w:val="left" w:pos="284"/>
        </w:tabs>
        <w:autoSpaceDE w:val="0"/>
        <w:autoSpaceDN w:val="0"/>
        <w:adjustRightInd w:val="0"/>
        <w:jc w:val="both"/>
        <w:rPr>
          <w:sz w:val="22"/>
          <w:szCs w:val="22"/>
          <w:lang w:val="sr-Latn-ME" w:eastAsia="zh-CN" w:bidi="th-TH"/>
        </w:rPr>
      </w:pPr>
      <w:r w:rsidRPr="00CC6F99">
        <w:rPr>
          <w:sz w:val="22"/>
          <w:szCs w:val="22"/>
          <w:lang w:val="sr-Latn-ME" w:eastAsia="zh-CN" w:bidi="th-TH"/>
        </w:rPr>
        <w:t>U ispitivanjima 4 i 5, Spiolto Respimat je značajno poboljšao vr</w:t>
      </w:r>
      <w:r w:rsidR="00285745" w:rsidRPr="00CC6F99">
        <w:rPr>
          <w:sz w:val="22"/>
          <w:szCs w:val="22"/>
          <w:lang w:val="sr-Latn-ME" w:eastAsia="zh-CN" w:bidi="th-TH"/>
        </w:rPr>
        <w:t>ij</w:t>
      </w:r>
      <w:r w:rsidRPr="00CC6F99">
        <w:rPr>
          <w:sz w:val="22"/>
          <w:szCs w:val="22"/>
          <w:lang w:val="sr-Latn-ME" w:eastAsia="zh-CN" w:bidi="th-TH"/>
        </w:rPr>
        <w:t>eme izdržljivosti tokom</w:t>
      </w:r>
      <w:r w:rsidRPr="00CC6F99">
        <w:rPr>
          <w:sz w:val="22"/>
          <w:szCs w:val="22"/>
          <w:lang w:val="sr-Latn-ME"/>
        </w:rPr>
        <w:t xml:space="preserve"> kontinuirane aktivne vožnje bicikla </w:t>
      </w:r>
      <w:r w:rsidRPr="00CC6F99">
        <w:rPr>
          <w:sz w:val="22"/>
          <w:szCs w:val="22"/>
          <w:lang w:val="sr-Latn-ME" w:eastAsia="zh-CN" w:bidi="th-TH"/>
        </w:rPr>
        <w:t xml:space="preserve">u poređenju sa </w:t>
      </w:r>
      <w:r w:rsidRPr="00CC6F99">
        <w:rPr>
          <w:sz w:val="22"/>
          <w:szCs w:val="22"/>
          <w:lang w:val="sr-Latn-ME"/>
        </w:rPr>
        <w:t xml:space="preserve">placebom nakon 6 </w:t>
      </w:r>
      <w:r w:rsidR="000954A9" w:rsidRPr="00CC6F99">
        <w:rPr>
          <w:sz w:val="22"/>
          <w:szCs w:val="22"/>
          <w:lang w:val="sr-Latn-ME"/>
        </w:rPr>
        <w:t>nedjelj</w:t>
      </w:r>
      <w:r w:rsidRPr="00CC6F99">
        <w:rPr>
          <w:sz w:val="22"/>
          <w:szCs w:val="22"/>
          <w:lang w:val="sr-Latn-ME"/>
        </w:rPr>
        <w:t xml:space="preserve">a (Ispitivanje 4: geometrijska srednja </w:t>
      </w:r>
      <w:r w:rsidR="002B4324" w:rsidRPr="00CC6F99">
        <w:rPr>
          <w:sz w:val="22"/>
          <w:szCs w:val="22"/>
          <w:lang w:val="sr-Latn-ME"/>
        </w:rPr>
        <w:t>vrijedno</w:t>
      </w:r>
      <w:r w:rsidRPr="00CC6F99">
        <w:rPr>
          <w:sz w:val="22"/>
          <w:szCs w:val="22"/>
          <w:lang w:val="sr-Latn-ME"/>
        </w:rPr>
        <w:t xml:space="preserve">st vremena izdržljivosti iznosi 454 sekunde za Spiolto Respimat u poređenju sa </w:t>
      </w:r>
      <w:r w:rsidRPr="00CC6F99">
        <w:rPr>
          <w:bCs/>
          <w:sz w:val="22"/>
          <w:szCs w:val="22"/>
          <w:lang w:val="sr-Latn-ME"/>
        </w:rPr>
        <w:t xml:space="preserve">375 sekunde za placebo (poboljšanje od 20,9%, p &lt; 0,0001); Ispitivanje </w:t>
      </w:r>
      <w:r w:rsidRPr="00CC6F99">
        <w:rPr>
          <w:sz w:val="22"/>
          <w:szCs w:val="22"/>
          <w:lang w:val="sr-Latn-ME"/>
        </w:rPr>
        <w:t xml:space="preserve">5: geometrijska srednja </w:t>
      </w:r>
      <w:r w:rsidR="002B4324" w:rsidRPr="00CC6F99">
        <w:rPr>
          <w:sz w:val="22"/>
          <w:szCs w:val="22"/>
          <w:lang w:val="sr-Latn-ME"/>
        </w:rPr>
        <w:t>vrijedno</w:t>
      </w:r>
      <w:r w:rsidRPr="00CC6F99">
        <w:rPr>
          <w:sz w:val="22"/>
          <w:szCs w:val="22"/>
          <w:lang w:val="sr-Latn-ME"/>
        </w:rPr>
        <w:t>st vremena izdržljivosti od 466 sekundi za Spiolto Respimat u poređenju sa 4</w:t>
      </w:r>
      <w:r w:rsidRPr="00CC6F99">
        <w:rPr>
          <w:bCs/>
          <w:sz w:val="22"/>
          <w:szCs w:val="22"/>
          <w:lang w:val="sr-Latn-ME"/>
        </w:rPr>
        <w:t>11 sekundi za placebo (poboljšanje od 13,4%, p &lt; 0,0001).</w:t>
      </w:r>
    </w:p>
    <w:p w14:paraId="17AE508B" w14:textId="77777777" w:rsidR="00150F07" w:rsidRPr="00CC6F99" w:rsidRDefault="00150F07" w:rsidP="00CC6F99">
      <w:pPr>
        <w:tabs>
          <w:tab w:val="left" w:pos="284"/>
          <w:tab w:val="left" w:pos="7920"/>
        </w:tabs>
        <w:jc w:val="both"/>
        <w:rPr>
          <w:bCs/>
          <w:sz w:val="22"/>
          <w:szCs w:val="22"/>
          <w:lang w:val="sr-Latn-ME"/>
        </w:rPr>
      </w:pPr>
    </w:p>
    <w:p w14:paraId="15549D72" w14:textId="0307875C" w:rsidR="00150F07" w:rsidRPr="00CC6F99" w:rsidRDefault="00150F07" w:rsidP="00CC6F99">
      <w:pPr>
        <w:numPr>
          <w:ilvl w:val="12"/>
          <w:numId w:val="0"/>
        </w:numPr>
        <w:tabs>
          <w:tab w:val="left" w:pos="284"/>
        </w:tabs>
        <w:ind w:right="-2"/>
        <w:jc w:val="both"/>
        <w:rPr>
          <w:bCs/>
          <w:sz w:val="22"/>
          <w:szCs w:val="22"/>
          <w:lang w:val="sr-Latn-ME"/>
        </w:rPr>
      </w:pPr>
      <w:r w:rsidRPr="00CC6F99">
        <w:rPr>
          <w:sz w:val="22"/>
          <w:szCs w:val="22"/>
          <w:lang w:val="sr-Latn-ME" w:eastAsia="zh-CN" w:bidi="th-TH"/>
        </w:rPr>
        <w:t>U ispitivanju 6, Spiolto Respimat je značajno poboljšao vr</w:t>
      </w:r>
      <w:r w:rsidR="00A04A52" w:rsidRPr="00CC6F99">
        <w:rPr>
          <w:sz w:val="22"/>
          <w:szCs w:val="22"/>
          <w:lang w:val="sr-Latn-ME" w:eastAsia="zh-CN" w:bidi="th-TH"/>
        </w:rPr>
        <w:t>ij</w:t>
      </w:r>
      <w:r w:rsidRPr="00CC6F99">
        <w:rPr>
          <w:sz w:val="22"/>
          <w:szCs w:val="22"/>
          <w:lang w:val="sr-Latn-ME" w:eastAsia="zh-CN" w:bidi="th-TH"/>
        </w:rPr>
        <w:t xml:space="preserve">eme izdržljivosti tokom </w:t>
      </w:r>
      <w:r w:rsidRPr="00CC6F99">
        <w:rPr>
          <w:sz w:val="22"/>
          <w:szCs w:val="22"/>
          <w:lang w:val="sr-Latn-ME"/>
        </w:rPr>
        <w:t xml:space="preserve">kontinuirane aktivne vožnje bicikla </w:t>
      </w:r>
      <w:r w:rsidRPr="00CC6F99">
        <w:rPr>
          <w:sz w:val="22"/>
          <w:szCs w:val="22"/>
          <w:lang w:val="sr-Latn-ME" w:eastAsia="zh-CN" w:bidi="th-TH"/>
        </w:rPr>
        <w:t xml:space="preserve">u poređenju sa </w:t>
      </w:r>
      <w:r w:rsidRPr="00CC6F99">
        <w:rPr>
          <w:bCs/>
          <w:sz w:val="22"/>
          <w:szCs w:val="22"/>
          <w:lang w:val="sr-Latn-ME"/>
        </w:rPr>
        <w:t xml:space="preserve">placebom nakon 12 </w:t>
      </w:r>
      <w:r w:rsidR="000954A9" w:rsidRPr="00CC6F99">
        <w:rPr>
          <w:bCs/>
          <w:sz w:val="22"/>
          <w:szCs w:val="22"/>
          <w:lang w:val="sr-Latn-ME"/>
        </w:rPr>
        <w:t>nedjelj</w:t>
      </w:r>
      <w:r w:rsidRPr="00CC6F99">
        <w:rPr>
          <w:bCs/>
          <w:sz w:val="22"/>
          <w:szCs w:val="22"/>
          <w:lang w:val="sr-Latn-ME"/>
        </w:rPr>
        <w:t>a (geometrijsko vr</w:t>
      </w:r>
      <w:r w:rsidR="00A04A52" w:rsidRPr="00CC6F99">
        <w:rPr>
          <w:bCs/>
          <w:sz w:val="22"/>
          <w:szCs w:val="22"/>
          <w:lang w:val="sr-Latn-ME"/>
        </w:rPr>
        <w:t>ij</w:t>
      </w:r>
      <w:r w:rsidRPr="00CC6F99">
        <w:rPr>
          <w:bCs/>
          <w:sz w:val="22"/>
          <w:szCs w:val="22"/>
          <w:lang w:val="sr-Latn-ME"/>
        </w:rPr>
        <w:t xml:space="preserve">eme izdržljivosti od 528 sekundi za </w:t>
      </w:r>
      <w:r w:rsidRPr="00CC6F99">
        <w:rPr>
          <w:sz w:val="22"/>
          <w:szCs w:val="22"/>
          <w:lang w:val="sr-Latn-ME"/>
        </w:rPr>
        <w:t xml:space="preserve">Spiolto Respimat u poređenju sa </w:t>
      </w:r>
      <w:r w:rsidRPr="00CC6F99">
        <w:rPr>
          <w:bCs/>
          <w:sz w:val="22"/>
          <w:szCs w:val="22"/>
          <w:lang w:val="sr-Latn-ME"/>
        </w:rPr>
        <w:t xml:space="preserve">464 sekunde za placebo (poboljšanje od 13,8%, p = 0,021). </w:t>
      </w:r>
    </w:p>
    <w:p w14:paraId="6A28D3B0" w14:textId="77777777" w:rsidR="00150F07" w:rsidRPr="00CC6F99" w:rsidRDefault="00150F07" w:rsidP="00CC6F99">
      <w:pPr>
        <w:numPr>
          <w:ilvl w:val="12"/>
          <w:numId w:val="0"/>
        </w:numPr>
        <w:tabs>
          <w:tab w:val="left" w:pos="284"/>
        </w:tabs>
        <w:ind w:right="-2"/>
        <w:jc w:val="both"/>
        <w:rPr>
          <w:iCs/>
          <w:sz w:val="22"/>
          <w:szCs w:val="22"/>
          <w:lang w:val="sr-Latn-ME"/>
        </w:rPr>
      </w:pPr>
    </w:p>
    <w:p w14:paraId="3B4DE666" w14:textId="77777777" w:rsidR="00150F07" w:rsidRPr="00CC6F99" w:rsidRDefault="00150F07" w:rsidP="00CC6F99">
      <w:pPr>
        <w:keepNext/>
        <w:keepLines/>
        <w:tabs>
          <w:tab w:val="left" w:pos="284"/>
        </w:tabs>
        <w:autoSpaceDE w:val="0"/>
        <w:autoSpaceDN w:val="0"/>
        <w:adjustRightInd w:val="0"/>
        <w:jc w:val="both"/>
        <w:rPr>
          <w:color w:val="000000"/>
          <w:sz w:val="22"/>
          <w:szCs w:val="22"/>
          <w:u w:val="single"/>
          <w:lang w:val="sr-Latn-ME" w:eastAsia="de-DE"/>
        </w:rPr>
      </w:pPr>
      <w:r w:rsidRPr="00CC6F99">
        <w:rPr>
          <w:color w:val="000000"/>
          <w:sz w:val="22"/>
          <w:szCs w:val="22"/>
          <w:u w:val="single"/>
          <w:lang w:val="sr-Latn-ME" w:eastAsia="de-DE"/>
        </w:rPr>
        <w:lastRenderedPageBreak/>
        <w:t xml:space="preserve">Pedijatrijska populacija </w:t>
      </w:r>
    </w:p>
    <w:p w14:paraId="77745FE7" w14:textId="6A784C78" w:rsidR="00105B7C" w:rsidRPr="00641B1E" w:rsidRDefault="00150F07" w:rsidP="00641B1E">
      <w:pPr>
        <w:keepNext/>
        <w:keepLines/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CC6F99">
        <w:rPr>
          <w:sz w:val="22"/>
          <w:szCs w:val="22"/>
          <w:lang w:val="sr-Latn-ME"/>
        </w:rPr>
        <w:t xml:space="preserve">Evropska agencija za </w:t>
      </w:r>
      <w:r w:rsidR="0023704F" w:rsidRPr="00CC6F99">
        <w:rPr>
          <w:sz w:val="22"/>
          <w:szCs w:val="22"/>
          <w:lang w:val="sr-Latn-ME"/>
        </w:rPr>
        <w:t>ljekov</w:t>
      </w:r>
      <w:r w:rsidRPr="00CC6F99">
        <w:rPr>
          <w:sz w:val="22"/>
          <w:szCs w:val="22"/>
          <w:lang w:val="sr-Latn-ME"/>
        </w:rPr>
        <w:t>e je izuzela obavezu podnošenja rezultata ispitivanja l</w:t>
      </w:r>
      <w:r w:rsidR="001761AF" w:rsidRPr="00CC6F99">
        <w:rPr>
          <w:sz w:val="22"/>
          <w:szCs w:val="22"/>
          <w:lang w:val="sr-Latn-ME"/>
        </w:rPr>
        <w:t>ij</w:t>
      </w:r>
      <w:r w:rsidRPr="00CC6F99">
        <w:rPr>
          <w:sz w:val="22"/>
          <w:szCs w:val="22"/>
          <w:lang w:val="sr-Latn-ME"/>
        </w:rPr>
        <w:t>eka Spiolto Respimat u svim podgrupama pedijatrijske populacije za hroničnu opstruktivnu bolest pluća (HOBP) u skladu sa odlukom o izuzecima (vid</w:t>
      </w:r>
      <w:r w:rsidR="001761AF" w:rsidRPr="00CC6F99">
        <w:rPr>
          <w:sz w:val="22"/>
          <w:szCs w:val="22"/>
          <w:lang w:val="sr-Latn-ME"/>
        </w:rPr>
        <w:t>j</w:t>
      </w:r>
      <w:r w:rsidRPr="00CC6F99">
        <w:rPr>
          <w:sz w:val="22"/>
          <w:szCs w:val="22"/>
          <w:lang w:val="sr-Latn-ME"/>
        </w:rPr>
        <w:t xml:space="preserve">eti </w:t>
      </w:r>
      <w:r w:rsidR="00A872F0" w:rsidRPr="0016547D">
        <w:rPr>
          <w:sz w:val="22"/>
          <w:szCs w:val="22"/>
          <w:lang w:val="sr-Latn-ME"/>
        </w:rPr>
        <w:t>dio</w:t>
      </w:r>
      <w:r w:rsidR="00A872F0" w:rsidRPr="00F60334">
        <w:rPr>
          <w:sz w:val="22"/>
          <w:szCs w:val="22"/>
          <w:lang w:val="sr-Latn-ME"/>
        </w:rPr>
        <w:t xml:space="preserve"> </w:t>
      </w:r>
      <w:r w:rsidRPr="00F60334">
        <w:rPr>
          <w:sz w:val="22"/>
          <w:szCs w:val="22"/>
          <w:lang w:val="sr-Latn-ME"/>
        </w:rPr>
        <w:t>4.2</w:t>
      </w:r>
      <w:r w:rsidR="00A872F0" w:rsidRPr="0016547D">
        <w:rPr>
          <w:sz w:val="22"/>
          <w:szCs w:val="22"/>
          <w:lang w:val="sr-Latn-ME"/>
        </w:rPr>
        <w:t>.</w:t>
      </w:r>
      <w:r w:rsidRPr="00F60334">
        <w:rPr>
          <w:sz w:val="22"/>
          <w:szCs w:val="22"/>
          <w:lang w:val="sr-Latn-ME"/>
        </w:rPr>
        <w:t xml:space="preserve"> za informacije o pedijatrijskoj </w:t>
      </w:r>
      <w:r w:rsidR="00860410" w:rsidRPr="00F60334">
        <w:rPr>
          <w:sz w:val="22"/>
          <w:szCs w:val="22"/>
          <w:lang w:val="sr-Latn-ME"/>
        </w:rPr>
        <w:t>primjen</w:t>
      </w:r>
      <w:r w:rsidRPr="00F60334">
        <w:rPr>
          <w:sz w:val="22"/>
          <w:szCs w:val="22"/>
          <w:lang w:val="sr-Latn-ME"/>
        </w:rPr>
        <w:t>i).</w:t>
      </w:r>
    </w:p>
    <w:p w14:paraId="16AA64D2" w14:textId="77777777" w:rsidR="00A872F0" w:rsidRPr="00F60334" w:rsidRDefault="00A872F0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</w:p>
    <w:p w14:paraId="5890BB8C" w14:textId="5CE6C47F" w:rsidR="0072020E" w:rsidRPr="00F60334" w:rsidRDefault="0072020E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F60334">
        <w:rPr>
          <w:b/>
          <w:bCs/>
          <w:sz w:val="22"/>
          <w:szCs w:val="22"/>
          <w:lang w:val="sr-Latn-ME"/>
        </w:rPr>
        <w:t xml:space="preserve">5.2. </w:t>
      </w:r>
      <w:r w:rsidR="00480FB1" w:rsidRPr="00F60334">
        <w:rPr>
          <w:b/>
          <w:bCs/>
          <w:sz w:val="22"/>
          <w:szCs w:val="22"/>
          <w:lang w:val="sr-Latn-ME"/>
        </w:rPr>
        <w:tab/>
      </w:r>
      <w:r w:rsidRPr="00F60334">
        <w:rPr>
          <w:b/>
          <w:bCs/>
          <w:sz w:val="22"/>
          <w:szCs w:val="22"/>
          <w:lang w:val="sr-Latn-ME"/>
        </w:rPr>
        <w:t>Farmakokinetički podaci</w:t>
      </w:r>
      <w:r w:rsidR="003A7059" w:rsidRPr="00F60334">
        <w:rPr>
          <w:b/>
          <w:bCs/>
          <w:sz w:val="22"/>
          <w:szCs w:val="22"/>
          <w:lang w:val="sr-Latn-ME"/>
        </w:rPr>
        <w:t xml:space="preserve"> </w:t>
      </w:r>
    </w:p>
    <w:p w14:paraId="1C0D17DA" w14:textId="3D58C642" w:rsidR="00A70808" w:rsidRPr="00F60334" w:rsidRDefault="00A70808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</w:p>
    <w:p w14:paraId="4B6FFB06" w14:textId="77777777" w:rsidR="00A70808" w:rsidRPr="00F60334" w:rsidRDefault="00A70808" w:rsidP="00C74DB2">
      <w:pPr>
        <w:numPr>
          <w:ilvl w:val="0"/>
          <w:numId w:val="25"/>
        </w:numPr>
        <w:tabs>
          <w:tab w:val="left" w:pos="284"/>
          <w:tab w:val="left" w:pos="567"/>
        </w:tabs>
        <w:spacing w:line="260" w:lineRule="exact"/>
        <w:ind w:left="0" w:firstLine="0"/>
        <w:jc w:val="both"/>
        <w:rPr>
          <w:sz w:val="22"/>
          <w:szCs w:val="22"/>
          <w:u w:val="single"/>
          <w:lang w:val="sr-Latn-ME"/>
        </w:rPr>
      </w:pPr>
      <w:r w:rsidRPr="00F60334">
        <w:rPr>
          <w:sz w:val="22"/>
          <w:szCs w:val="22"/>
          <w:u w:val="single"/>
          <w:lang w:val="sr-Latn-ME"/>
        </w:rPr>
        <w:t>Opšti uvod</w:t>
      </w:r>
    </w:p>
    <w:p w14:paraId="21FDEF05" w14:textId="77777777" w:rsidR="00A70808" w:rsidRPr="00F60334" w:rsidRDefault="00A70808" w:rsidP="00C74DB2">
      <w:pPr>
        <w:jc w:val="both"/>
        <w:rPr>
          <w:rFonts w:eastAsia="PMingLiU"/>
          <w:sz w:val="22"/>
          <w:szCs w:val="22"/>
          <w:lang w:val="sr-Latn-ME" w:eastAsia="de-DE"/>
        </w:rPr>
      </w:pPr>
    </w:p>
    <w:p w14:paraId="25C7647D" w14:textId="385822E7" w:rsidR="00A70808" w:rsidRPr="00C74DB2" w:rsidRDefault="00A70808" w:rsidP="00C74DB2">
      <w:pPr>
        <w:tabs>
          <w:tab w:val="left" w:pos="284"/>
        </w:tabs>
        <w:jc w:val="both"/>
        <w:rPr>
          <w:bCs/>
          <w:iCs/>
          <w:sz w:val="22"/>
          <w:szCs w:val="22"/>
          <w:lang w:val="sr-Latn-ME"/>
        </w:rPr>
      </w:pPr>
      <w:r w:rsidRPr="00F60334">
        <w:rPr>
          <w:sz w:val="22"/>
          <w:szCs w:val="22"/>
          <w:lang w:val="sr-Latn-ME"/>
        </w:rPr>
        <w:t>Kada su tiotropijum i olodaterol prim</w:t>
      </w:r>
      <w:r w:rsidR="00CF1CE4" w:rsidRPr="00F60334">
        <w:rPr>
          <w:sz w:val="22"/>
          <w:szCs w:val="22"/>
          <w:lang w:val="sr-Latn-ME"/>
        </w:rPr>
        <w:t>j</w:t>
      </w:r>
      <w:r w:rsidRPr="00F60334">
        <w:rPr>
          <w:sz w:val="22"/>
          <w:szCs w:val="22"/>
          <w:lang w:val="sr-Latn-ME"/>
        </w:rPr>
        <w:t>enjivani u kombinaciji, inhalacionim putem, farmakokinetički parametri za svaku supstancu su bili slični onim</w:t>
      </w:r>
      <w:r w:rsidR="00A872F0" w:rsidRPr="0016547D">
        <w:rPr>
          <w:sz w:val="22"/>
          <w:szCs w:val="22"/>
          <w:lang w:val="sr-Latn-ME"/>
        </w:rPr>
        <w:t>a</w:t>
      </w:r>
      <w:r w:rsidRPr="00C74DB2">
        <w:rPr>
          <w:sz w:val="22"/>
          <w:szCs w:val="22"/>
          <w:lang w:val="sr-Latn-ME"/>
        </w:rPr>
        <w:t xml:space="preserve"> koji su prim</w:t>
      </w:r>
      <w:r w:rsidR="00A872F0" w:rsidRPr="0016547D">
        <w:rPr>
          <w:sz w:val="22"/>
          <w:szCs w:val="22"/>
          <w:lang w:val="sr-Latn-ME"/>
        </w:rPr>
        <w:t>i</w:t>
      </w:r>
      <w:r w:rsidR="00CF1CE4" w:rsidRPr="00C74DB2">
        <w:rPr>
          <w:sz w:val="22"/>
          <w:szCs w:val="22"/>
          <w:lang w:val="sr-Latn-ME"/>
        </w:rPr>
        <w:t>j</w:t>
      </w:r>
      <w:r w:rsidRPr="00C74DB2">
        <w:rPr>
          <w:sz w:val="22"/>
          <w:szCs w:val="22"/>
          <w:lang w:val="sr-Latn-ME"/>
        </w:rPr>
        <w:t xml:space="preserve">ećeni pri monoterapiji. </w:t>
      </w:r>
    </w:p>
    <w:p w14:paraId="6D66E8CC" w14:textId="77777777" w:rsidR="00A70808" w:rsidRPr="00C74DB2" w:rsidRDefault="00A70808" w:rsidP="00C74DB2">
      <w:pPr>
        <w:tabs>
          <w:tab w:val="left" w:pos="284"/>
        </w:tabs>
        <w:jc w:val="both"/>
        <w:rPr>
          <w:sz w:val="22"/>
          <w:szCs w:val="22"/>
          <w:u w:val="single"/>
          <w:lang w:val="sr-Latn-ME"/>
        </w:rPr>
      </w:pPr>
    </w:p>
    <w:p w14:paraId="1FFDCEB3" w14:textId="4FF606FA" w:rsidR="00A70808" w:rsidRPr="00C74DB2" w:rsidRDefault="00A70808" w:rsidP="00C74DB2">
      <w:pPr>
        <w:tabs>
          <w:tab w:val="left" w:pos="284"/>
          <w:tab w:val="left" w:pos="426"/>
          <w:tab w:val="left" w:pos="7371"/>
        </w:tabs>
        <w:jc w:val="both"/>
        <w:rPr>
          <w:sz w:val="22"/>
          <w:szCs w:val="22"/>
          <w:lang w:val="sr-Latn-ME" w:eastAsia="ko-KR" w:bidi="bn-IN"/>
        </w:rPr>
      </w:pPr>
      <w:r w:rsidRPr="00C74DB2">
        <w:rPr>
          <w:sz w:val="22"/>
          <w:szCs w:val="22"/>
          <w:lang w:val="sr-Latn-ME" w:eastAsia="ko-KR" w:bidi="bn-IN"/>
        </w:rPr>
        <w:t>Tiotropijum i olodaterol pokazuju linearnu farmakokinetiku u terapijskom rasponu. Uz prim</w:t>
      </w:r>
      <w:r w:rsidR="00CF1CE4" w:rsidRPr="00C74DB2">
        <w:rPr>
          <w:sz w:val="22"/>
          <w:szCs w:val="22"/>
          <w:lang w:val="sr-Latn-ME" w:eastAsia="ko-KR" w:bidi="bn-IN"/>
        </w:rPr>
        <w:t>j</w:t>
      </w:r>
      <w:r w:rsidRPr="00C74DB2">
        <w:rPr>
          <w:sz w:val="22"/>
          <w:szCs w:val="22"/>
          <w:lang w:val="sr-Latn-ME" w:eastAsia="ko-KR" w:bidi="bn-IN"/>
        </w:rPr>
        <w:t>enu inhalacijom jednom dnevno, ravnotežno stanje tiotropijuma se postiže do 7. dana. Ravnotežno stanje  olodaterola se postiže nakon inhalacije jednom dnevno tokom 8 dana</w:t>
      </w:r>
      <w:r w:rsidRPr="00C74DB2">
        <w:rPr>
          <w:bCs/>
          <w:iCs/>
          <w:sz w:val="22"/>
          <w:szCs w:val="22"/>
          <w:lang w:val="sr-Latn-ME" w:eastAsia="ko-KR" w:bidi="bn-IN"/>
        </w:rPr>
        <w:t>, akumulacija je do 1,8 puta veća u poređenju sa jednokratnom dozom</w:t>
      </w:r>
      <w:r w:rsidRPr="00C74DB2">
        <w:rPr>
          <w:sz w:val="22"/>
          <w:szCs w:val="22"/>
          <w:lang w:val="sr-Latn-ME" w:eastAsia="ko-KR" w:bidi="bn-IN"/>
        </w:rPr>
        <w:t>.</w:t>
      </w:r>
    </w:p>
    <w:p w14:paraId="66EF74C7" w14:textId="77777777" w:rsidR="00A70808" w:rsidRPr="00C74DB2" w:rsidRDefault="00A70808" w:rsidP="00C74DB2">
      <w:pPr>
        <w:tabs>
          <w:tab w:val="left" w:pos="284"/>
          <w:tab w:val="left" w:pos="426"/>
          <w:tab w:val="left" w:pos="7371"/>
        </w:tabs>
        <w:jc w:val="both"/>
        <w:rPr>
          <w:sz w:val="22"/>
          <w:szCs w:val="22"/>
          <w:lang w:val="sr-Latn-ME" w:eastAsia="ko-KR" w:bidi="bn-IN"/>
        </w:rPr>
      </w:pPr>
    </w:p>
    <w:p w14:paraId="0B5FE8A3" w14:textId="141E3E47" w:rsidR="00A70808" w:rsidRPr="00C74DB2" w:rsidRDefault="00A70808" w:rsidP="00C74DB2">
      <w:pPr>
        <w:numPr>
          <w:ilvl w:val="0"/>
          <w:numId w:val="25"/>
        </w:numPr>
        <w:tabs>
          <w:tab w:val="left" w:pos="284"/>
          <w:tab w:val="left" w:pos="567"/>
        </w:tabs>
        <w:spacing w:line="260" w:lineRule="exact"/>
        <w:ind w:left="0" w:firstLine="0"/>
        <w:jc w:val="both"/>
        <w:rPr>
          <w:sz w:val="22"/>
          <w:szCs w:val="22"/>
          <w:u w:val="single"/>
          <w:lang w:val="sr-Latn-ME"/>
        </w:rPr>
      </w:pPr>
      <w:r w:rsidRPr="00C74DB2">
        <w:rPr>
          <w:sz w:val="22"/>
          <w:szCs w:val="22"/>
          <w:u w:val="single"/>
          <w:lang w:val="sr-Latn-ME"/>
        </w:rPr>
        <w:t>Opšta svojstva aktivne supstance nakon prim</w:t>
      </w:r>
      <w:r w:rsidR="00CF1CE4" w:rsidRPr="00C74DB2">
        <w:rPr>
          <w:sz w:val="22"/>
          <w:szCs w:val="22"/>
          <w:u w:val="single"/>
          <w:lang w:val="sr-Latn-ME"/>
        </w:rPr>
        <w:t>j</w:t>
      </w:r>
      <w:r w:rsidRPr="00C74DB2">
        <w:rPr>
          <w:sz w:val="22"/>
          <w:szCs w:val="22"/>
          <w:u w:val="single"/>
          <w:lang w:val="sr-Latn-ME"/>
        </w:rPr>
        <w:t>ene l</w:t>
      </w:r>
      <w:r w:rsidR="00CF1CE4" w:rsidRPr="00C74DB2">
        <w:rPr>
          <w:sz w:val="22"/>
          <w:szCs w:val="22"/>
          <w:u w:val="single"/>
          <w:lang w:val="sr-Latn-ME"/>
        </w:rPr>
        <w:t>ij</w:t>
      </w:r>
      <w:r w:rsidRPr="00C74DB2">
        <w:rPr>
          <w:sz w:val="22"/>
          <w:szCs w:val="22"/>
          <w:u w:val="single"/>
          <w:lang w:val="sr-Latn-ME"/>
        </w:rPr>
        <w:t>eka</w:t>
      </w:r>
    </w:p>
    <w:p w14:paraId="796C6FBB" w14:textId="77777777" w:rsidR="00A70808" w:rsidRPr="00C74DB2" w:rsidRDefault="00A70808" w:rsidP="00C74DB2">
      <w:pPr>
        <w:jc w:val="both"/>
        <w:rPr>
          <w:rFonts w:eastAsia="PMingLiU"/>
          <w:sz w:val="22"/>
          <w:szCs w:val="22"/>
          <w:lang w:val="sr-Latn-ME" w:eastAsia="de-DE"/>
        </w:rPr>
      </w:pPr>
    </w:p>
    <w:p w14:paraId="500753D1" w14:textId="57C01364" w:rsidR="00A70808" w:rsidRPr="00C74DB2" w:rsidRDefault="00A70808" w:rsidP="00C74DB2">
      <w:pPr>
        <w:tabs>
          <w:tab w:val="left" w:pos="284"/>
        </w:tabs>
        <w:jc w:val="both"/>
        <w:rPr>
          <w:sz w:val="22"/>
          <w:szCs w:val="22"/>
          <w:u w:val="single"/>
          <w:lang w:val="sr-Latn-ME"/>
        </w:rPr>
      </w:pPr>
      <w:r w:rsidRPr="00C74DB2">
        <w:rPr>
          <w:sz w:val="22"/>
          <w:szCs w:val="22"/>
          <w:u w:val="single"/>
          <w:lang w:val="sr-Latn-ME"/>
        </w:rPr>
        <w:t>Resorpcija</w:t>
      </w:r>
    </w:p>
    <w:p w14:paraId="7EB4D657" w14:textId="77777777" w:rsidR="00E475B4" w:rsidRPr="00C74DB2" w:rsidRDefault="00E475B4" w:rsidP="00C74DB2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44274E92" w14:textId="43F72966" w:rsidR="00A70808" w:rsidRPr="00C74DB2" w:rsidRDefault="00A70808" w:rsidP="00C74DB2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C74DB2">
        <w:rPr>
          <w:i/>
          <w:sz w:val="22"/>
          <w:szCs w:val="22"/>
          <w:lang w:val="sr-Latn-ME"/>
        </w:rPr>
        <w:t xml:space="preserve">Tiotropijum: </w:t>
      </w:r>
      <w:r w:rsidRPr="00C74DB2">
        <w:rPr>
          <w:sz w:val="22"/>
          <w:szCs w:val="22"/>
          <w:lang w:val="sr-Latn-ME"/>
        </w:rPr>
        <w:t>Podaci o urinarnoj ekskreciji ukazuju da kod mladih zdravih dobrovoljaca oko 33% inhalirane doze putem RESPIMAT inhalera dolazi u sistemsku cirkulaciju. Apsolutna bioraspoloživost iz oralno prim</w:t>
      </w:r>
      <w:r w:rsidR="00A872F0" w:rsidRPr="0016547D">
        <w:rPr>
          <w:sz w:val="22"/>
          <w:szCs w:val="22"/>
          <w:lang w:val="sr-Latn-ME"/>
        </w:rPr>
        <w:t>i</w:t>
      </w:r>
      <w:r w:rsidR="00860410" w:rsidRPr="00C74DB2">
        <w:rPr>
          <w:sz w:val="22"/>
          <w:szCs w:val="22"/>
          <w:lang w:val="sr-Latn-ME"/>
        </w:rPr>
        <w:t>j</w:t>
      </w:r>
      <w:r w:rsidRPr="00C74DB2">
        <w:rPr>
          <w:sz w:val="22"/>
          <w:szCs w:val="22"/>
          <w:lang w:val="sr-Latn-ME"/>
        </w:rPr>
        <w:t>enjenih rastvora je bila 2-3%. Maksimalne koncentracije tiotropijuma u plazmi prim</w:t>
      </w:r>
      <w:r w:rsidR="00A872F0" w:rsidRPr="0016547D">
        <w:rPr>
          <w:sz w:val="22"/>
          <w:szCs w:val="22"/>
          <w:lang w:val="sr-Latn-ME"/>
        </w:rPr>
        <w:t>i</w:t>
      </w:r>
      <w:r w:rsidR="00860410" w:rsidRPr="00C74DB2">
        <w:rPr>
          <w:sz w:val="22"/>
          <w:szCs w:val="22"/>
          <w:lang w:val="sr-Latn-ME"/>
        </w:rPr>
        <w:t>j</w:t>
      </w:r>
      <w:r w:rsidRPr="00C74DB2">
        <w:rPr>
          <w:sz w:val="22"/>
          <w:szCs w:val="22"/>
          <w:lang w:val="sr-Latn-ME"/>
        </w:rPr>
        <w:t xml:space="preserve">ećene su 5-7 minuta nakon inhalacije putem RESPIMATA. </w:t>
      </w:r>
    </w:p>
    <w:p w14:paraId="32FE021E" w14:textId="77777777" w:rsidR="00A70808" w:rsidRPr="00C74DB2" w:rsidRDefault="00A70808" w:rsidP="00C74DB2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55A412E3" w14:textId="793ACEF1" w:rsidR="00A70808" w:rsidRPr="0016547D" w:rsidRDefault="00A70808" w:rsidP="00C74DB2">
      <w:pPr>
        <w:tabs>
          <w:tab w:val="left" w:pos="284"/>
          <w:tab w:val="left" w:pos="426"/>
          <w:tab w:val="left" w:pos="7371"/>
        </w:tabs>
        <w:jc w:val="both"/>
        <w:rPr>
          <w:sz w:val="22"/>
          <w:szCs w:val="22"/>
          <w:lang w:val="sr-Latn-ME" w:eastAsia="ko-KR" w:bidi="bn-IN"/>
        </w:rPr>
      </w:pPr>
      <w:r w:rsidRPr="00C74DB2">
        <w:rPr>
          <w:i/>
          <w:iCs/>
          <w:sz w:val="22"/>
          <w:szCs w:val="22"/>
          <w:lang w:val="sr-Latn-ME" w:eastAsia="ko-KR" w:bidi="bn-IN"/>
        </w:rPr>
        <w:t>Olodaterol</w:t>
      </w:r>
      <w:r w:rsidRPr="00C74DB2">
        <w:rPr>
          <w:sz w:val="22"/>
          <w:szCs w:val="22"/>
          <w:lang w:val="sr-Latn-ME" w:eastAsia="ko-KR" w:bidi="bn-IN"/>
        </w:rPr>
        <w:t>: Kod zdravih dobrovoljaca apsolutna bioraspoloživost olodaterola nakon inhalacije je proc</w:t>
      </w:r>
      <w:r w:rsidR="00A872F0" w:rsidRPr="0016547D">
        <w:rPr>
          <w:sz w:val="22"/>
          <w:szCs w:val="22"/>
          <w:lang w:val="sr-Latn-ME" w:eastAsia="ko-KR" w:bidi="bn-IN"/>
        </w:rPr>
        <w:t>i</w:t>
      </w:r>
      <w:r w:rsidR="00860410" w:rsidRPr="00C74DB2">
        <w:rPr>
          <w:sz w:val="22"/>
          <w:szCs w:val="22"/>
          <w:lang w:val="sr-Latn-ME" w:eastAsia="ko-KR" w:bidi="bn-IN"/>
        </w:rPr>
        <w:t>j</w:t>
      </w:r>
      <w:r w:rsidRPr="00C74DB2">
        <w:rPr>
          <w:sz w:val="22"/>
          <w:szCs w:val="22"/>
          <w:lang w:val="sr-Latn-ME" w:eastAsia="ko-KR" w:bidi="bn-IN"/>
        </w:rPr>
        <w:t>enjena na oko 30%, dok je apsolutna bioraspoloživost bila ispod 1% kada je prim</w:t>
      </w:r>
      <w:r w:rsidR="00860410" w:rsidRPr="00C74DB2">
        <w:rPr>
          <w:sz w:val="22"/>
          <w:szCs w:val="22"/>
          <w:lang w:val="sr-Latn-ME" w:eastAsia="ko-KR" w:bidi="bn-IN"/>
        </w:rPr>
        <w:t>j</w:t>
      </w:r>
      <w:r w:rsidRPr="00C74DB2">
        <w:rPr>
          <w:sz w:val="22"/>
          <w:szCs w:val="22"/>
          <w:lang w:val="sr-Latn-ME" w:eastAsia="ko-KR" w:bidi="bn-IN"/>
        </w:rPr>
        <w:t xml:space="preserve">enjivan u obliku rastvora za oralnu </w:t>
      </w:r>
      <w:r w:rsidR="00860410" w:rsidRPr="00C74DB2">
        <w:rPr>
          <w:sz w:val="22"/>
          <w:szCs w:val="22"/>
          <w:lang w:val="sr-Latn-ME" w:eastAsia="ko-KR" w:bidi="bn-IN"/>
        </w:rPr>
        <w:t>primjen</w:t>
      </w:r>
      <w:r w:rsidRPr="00C74DB2">
        <w:rPr>
          <w:sz w:val="22"/>
          <w:szCs w:val="22"/>
          <w:lang w:val="sr-Latn-ME" w:eastAsia="ko-KR" w:bidi="bn-IN"/>
        </w:rPr>
        <w:t>u. Maksimalne koncentracije olodaterola u plazmi se generalno postižu u roku od 10 do 20 minuta nakon inhalacije l</w:t>
      </w:r>
      <w:r w:rsidR="00C76C41" w:rsidRPr="00C74DB2">
        <w:rPr>
          <w:sz w:val="22"/>
          <w:szCs w:val="22"/>
          <w:lang w:val="sr-Latn-ME" w:eastAsia="ko-KR" w:bidi="bn-IN"/>
        </w:rPr>
        <w:t>ij</w:t>
      </w:r>
      <w:r w:rsidRPr="00C74DB2">
        <w:rPr>
          <w:sz w:val="22"/>
          <w:szCs w:val="22"/>
          <w:lang w:val="sr-Latn-ME" w:eastAsia="ko-KR" w:bidi="bn-IN"/>
        </w:rPr>
        <w:t>eka putem RESPIMATA.</w:t>
      </w:r>
    </w:p>
    <w:p w14:paraId="2BED92DA" w14:textId="77777777" w:rsidR="003C11CA" w:rsidRPr="00C74DB2" w:rsidRDefault="003C11CA" w:rsidP="00C74DB2">
      <w:pPr>
        <w:tabs>
          <w:tab w:val="left" w:pos="284"/>
          <w:tab w:val="left" w:pos="426"/>
          <w:tab w:val="left" w:pos="7371"/>
        </w:tabs>
        <w:jc w:val="both"/>
        <w:rPr>
          <w:sz w:val="22"/>
          <w:szCs w:val="22"/>
          <w:lang w:val="sr-Latn-ME" w:eastAsia="ko-KR" w:bidi="bn-IN"/>
        </w:rPr>
      </w:pPr>
    </w:p>
    <w:p w14:paraId="12756E14" w14:textId="7A8FC0D6" w:rsidR="00A70808" w:rsidRPr="00C74DB2" w:rsidRDefault="00A70808" w:rsidP="00C74DB2">
      <w:pPr>
        <w:tabs>
          <w:tab w:val="left" w:pos="284"/>
        </w:tabs>
        <w:jc w:val="both"/>
        <w:rPr>
          <w:sz w:val="22"/>
          <w:szCs w:val="22"/>
          <w:u w:val="single"/>
          <w:lang w:val="sr-Latn-ME"/>
        </w:rPr>
      </w:pPr>
      <w:r w:rsidRPr="00C74DB2">
        <w:rPr>
          <w:sz w:val="22"/>
          <w:szCs w:val="22"/>
          <w:u w:val="single"/>
          <w:lang w:val="sr-Latn-ME"/>
        </w:rPr>
        <w:t>Distribucija</w:t>
      </w:r>
    </w:p>
    <w:p w14:paraId="77E5CE0C" w14:textId="77777777" w:rsidR="00E475B4" w:rsidRPr="00C74DB2" w:rsidRDefault="00E475B4" w:rsidP="00C74DB2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3E0CA00D" w14:textId="6332684F" w:rsidR="00A70808" w:rsidRPr="00C74DB2" w:rsidRDefault="00A70808" w:rsidP="00C74DB2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C74DB2">
        <w:rPr>
          <w:i/>
          <w:sz w:val="22"/>
          <w:szCs w:val="22"/>
          <w:lang w:val="sr-Latn-ME"/>
        </w:rPr>
        <w:t xml:space="preserve">Tiotropijum </w:t>
      </w:r>
      <w:r w:rsidRPr="00C74DB2">
        <w:rPr>
          <w:sz w:val="22"/>
          <w:szCs w:val="22"/>
          <w:lang w:val="sr-Latn-ME"/>
        </w:rPr>
        <w:t>se vezuje za proteine plazme u 72%, a volumen distribucije iznosi 32 L/kg. Ispitivanja na pacovima pokazuju da tiotropijum ne prolazi kroz krvno-moždanu barijeru u značajnoj m</w:t>
      </w:r>
      <w:r w:rsidR="009E2C05" w:rsidRPr="00C74DB2">
        <w:rPr>
          <w:sz w:val="22"/>
          <w:szCs w:val="22"/>
          <w:lang w:val="sr-Latn-ME"/>
        </w:rPr>
        <w:t>j</w:t>
      </w:r>
      <w:r w:rsidRPr="00C74DB2">
        <w:rPr>
          <w:sz w:val="22"/>
          <w:szCs w:val="22"/>
          <w:lang w:val="sr-Latn-ME"/>
        </w:rPr>
        <w:t>eri.</w:t>
      </w:r>
    </w:p>
    <w:p w14:paraId="0564E1B3" w14:textId="77777777" w:rsidR="00A70808" w:rsidRPr="00C74DB2" w:rsidRDefault="00A70808" w:rsidP="00C74DB2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0A3354BD" w14:textId="42384F4B" w:rsidR="00A70808" w:rsidRPr="00C74DB2" w:rsidRDefault="00A70808" w:rsidP="00C74DB2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C74DB2">
        <w:rPr>
          <w:i/>
          <w:iCs/>
          <w:sz w:val="22"/>
          <w:szCs w:val="22"/>
          <w:lang w:val="sr-Latn-ME" w:eastAsia="ko-KR" w:bidi="bn-IN"/>
        </w:rPr>
        <w:t>Olodaterol</w:t>
      </w:r>
      <w:r w:rsidRPr="00C74DB2">
        <w:rPr>
          <w:sz w:val="22"/>
          <w:szCs w:val="22"/>
          <w:lang w:val="sr-Latn-ME" w:eastAsia="ko-KR" w:bidi="bn-IN"/>
        </w:rPr>
        <w:t xml:space="preserve"> se vezuje za proteine plazme u oko 60%, a volumen distribucije iznosi 1110 L. </w:t>
      </w:r>
      <w:r w:rsidRPr="00C74DB2">
        <w:rPr>
          <w:sz w:val="22"/>
          <w:szCs w:val="22"/>
          <w:lang w:val="sr-Latn-ME"/>
        </w:rPr>
        <w:t>Olodaterol je supstrat za P-gp, OAT1, OAT3 i OCT1 transportere. Olodaterol nije supstrat za sl</w:t>
      </w:r>
      <w:r w:rsidR="009E2C05" w:rsidRPr="00C74DB2">
        <w:rPr>
          <w:sz w:val="22"/>
          <w:szCs w:val="22"/>
          <w:lang w:val="sr-Latn-ME"/>
        </w:rPr>
        <w:t>j</w:t>
      </w:r>
      <w:r w:rsidRPr="00C74DB2">
        <w:rPr>
          <w:sz w:val="22"/>
          <w:szCs w:val="22"/>
          <w:lang w:val="sr-Latn-ME"/>
        </w:rPr>
        <w:t>edeće transportere: BCRP, MRP, OATP2, OATP8, OATP-B, OCT2 i OCT3</w:t>
      </w:r>
      <w:r w:rsidRPr="00C74DB2">
        <w:rPr>
          <w:color w:val="0070C0"/>
          <w:sz w:val="22"/>
          <w:szCs w:val="22"/>
          <w:lang w:val="sr-Latn-ME"/>
        </w:rPr>
        <w:t>.</w:t>
      </w:r>
    </w:p>
    <w:p w14:paraId="6E469FCA" w14:textId="77777777" w:rsidR="00A70808" w:rsidRPr="00C74DB2" w:rsidRDefault="00A70808" w:rsidP="00C74DB2">
      <w:pPr>
        <w:tabs>
          <w:tab w:val="left" w:pos="426"/>
          <w:tab w:val="left" w:pos="567"/>
          <w:tab w:val="left" w:pos="7371"/>
        </w:tabs>
        <w:spacing w:line="260" w:lineRule="exact"/>
        <w:jc w:val="both"/>
        <w:rPr>
          <w:rFonts w:cs="Vrinda"/>
          <w:iCs/>
          <w:sz w:val="22"/>
          <w:szCs w:val="22"/>
          <w:u w:val="single"/>
          <w:lang w:val="sr-Latn-ME" w:eastAsia="ko-KR" w:bidi="bn-IN"/>
        </w:rPr>
      </w:pPr>
    </w:p>
    <w:p w14:paraId="266CED03" w14:textId="1CF09A7C" w:rsidR="00A70808" w:rsidRPr="00C74DB2" w:rsidRDefault="00A70808" w:rsidP="00C74DB2">
      <w:pPr>
        <w:tabs>
          <w:tab w:val="left" w:pos="284"/>
        </w:tabs>
        <w:jc w:val="both"/>
        <w:rPr>
          <w:sz w:val="22"/>
          <w:szCs w:val="22"/>
          <w:u w:val="single"/>
          <w:lang w:val="sr-Latn-ME"/>
        </w:rPr>
      </w:pPr>
      <w:r w:rsidRPr="00C74DB2">
        <w:rPr>
          <w:sz w:val="22"/>
          <w:szCs w:val="22"/>
          <w:u w:val="single"/>
          <w:lang w:val="sr-Latn-ME"/>
        </w:rPr>
        <w:t xml:space="preserve">Metabolizam  </w:t>
      </w:r>
    </w:p>
    <w:p w14:paraId="55633B1F" w14:textId="77777777" w:rsidR="00ED7A93" w:rsidRPr="00C74DB2" w:rsidRDefault="00ED7A93" w:rsidP="00C74DB2">
      <w:pPr>
        <w:tabs>
          <w:tab w:val="left" w:pos="284"/>
        </w:tabs>
        <w:jc w:val="both"/>
        <w:rPr>
          <w:sz w:val="22"/>
          <w:szCs w:val="22"/>
          <w:u w:val="single"/>
          <w:lang w:val="sr-Latn-ME"/>
        </w:rPr>
      </w:pPr>
    </w:p>
    <w:p w14:paraId="3BCD63D5" w14:textId="4A60E07B" w:rsidR="00A70808" w:rsidRPr="00202EC1" w:rsidRDefault="00A70808" w:rsidP="00C74DB2">
      <w:pPr>
        <w:tabs>
          <w:tab w:val="left" w:pos="284"/>
        </w:tabs>
        <w:jc w:val="both"/>
        <w:rPr>
          <w:color w:val="000000"/>
          <w:spacing w:val="6"/>
          <w:sz w:val="22"/>
          <w:szCs w:val="22"/>
          <w:lang w:val="sr-Latn-ME"/>
        </w:rPr>
      </w:pPr>
      <w:r w:rsidRPr="00C74DB2">
        <w:rPr>
          <w:i/>
          <w:sz w:val="22"/>
          <w:szCs w:val="22"/>
          <w:lang w:val="sr-Latn-ME"/>
        </w:rPr>
        <w:t xml:space="preserve">Tiotropijum: </w:t>
      </w:r>
      <w:r w:rsidRPr="00C74DB2">
        <w:rPr>
          <w:iCs/>
          <w:sz w:val="22"/>
          <w:szCs w:val="22"/>
          <w:lang w:val="sr-Latn-ME"/>
        </w:rPr>
        <w:t>stepen</w:t>
      </w:r>
      <w:r w:rsidRPr="00C74DB2">
        <w:rPr>
          <w:i/>
          <w:sz w:val="22"/>
          <w:szCs w:val="22"/>
          <w:lang w:val="sr-Latn-ME"/>
        </w:rPr>
        <w:t xml:space="preserve"> </w:t>
      </w:r>
      <w:r w:rsidRPr="00C74DB2">
        <w:rPr>
          <w:color w:val="000000"/>
          <w:spacing w:val="5"/>
          <w:sz w:val="22"/>
          <w:szCs w:val="22"/>
          <w:lang w:val="sr-Latn-ME"/>
        </w:rPr>
        <w:t xml:space="preserve">metabolizma je mali. To potvrđuje </w:t>
      </w:r>
      <w:r w:rsidRPr="00C74DB2">
        <w:rPr>
          <w:color w:val="000000"/>
          <w:spacing w:val="4"/>
          <w:sz w:val="22"/>
          <w:szCs w:val="22"/>
          <w:lang w:val="sr-Latn-ME"/>
        </w:rPr>
        <w:t xml:space="preserve">nalaz da se 74 % intravenski </w:t>
      </w:r>
      <w:r w:rsidR="00860410" w:rsidRPr="00C74DB2">
        <w:rPr>
          <w:color w:val="000000"/>
          <w:spacing w:val="4"/>
          <w:sz w:val="22"/>
          <w:szCs w:val="22"/>
          <w:lang w:val="sr-Latn-ME"/>
        </w:rPr>
        <w:t>prim</w:t>
      </w:r>
      <w:r w:rsidR="00A872F0" w:rsidRPr="0016547D">
        <w:rPr>
          <w:color w:val="000000"/>
          <w:spacing w:val="4"/>
          <w:sz w:val="22"/>
          <w:szCs w:val="22"/>
          <w:lang w:val="sr-Latn-ME"/>
        </w:rPr>
        <w:t>i</w:t>
      </w:r>
      <w:r w:rsidR="00860410" w:rsidRPr="00202EC1">
        <w:rPr>
          <w:color w:val="000000"/>
          <w:spacing w:val="4"/>
          <w:sz w:val="22"/>
          <w:szCs w:val="22"/>
          <w:lang w:val="sr-Latn-ME"/>
        </w:rPr>
        <w:t>jen</w:t>
      </w:r>
      <w:r w:rsidRPr="00202EC1">
        <w:rPr>
          <w:color w:val="000000"/>
          <w:spacing w:val="4"/>
          <w:sz w:val="22"/>
          <w:szCs w:val="22"/>
          <w:lang w:val="sr-Latn-ME"/>
        </w:rPr>
        <w:t xml:space="preserve">jene doze </w:t>
      </w:r>
      <w:r w:rsidRPr="00202EC1">
        <w:rPr>
          <w:color w:val="000000"/>
          <w:sz w:val="22"/>
          <w:szCs w:val="22"/>
          <w:lang w:val="sr-Latn-ME"/>
        </w:rPr>
        <w:t>izlučuje urinom u neprom</w:t>
      </w:r>
      <w:r w:rsidR="00AB6E47" w:rsidRPr="00202EC1">
        <w:rPr>
          <w:color w:val="000000"/>
          <w:sz w:val="22"/>
          <w:szCs w:val="22"/>
          <w:lang w:val="sr-Latn-ME"/>
        </w:rPr>
        <w:t>ij</w:t>
      </w:r>
      <w:r w:rsidRPr="00202EC1">
        <w:rPr>
          <w:color w:val="000000"/>
          <w:sz w:val="22"/>
          <w:szCs w:val="22"/>
          <w:lang w:val="sr-Latn-ME"/>
        </w:rPr>
        <w:t>enjenom obliku. Estar tiotropijuma neenzimski se c</w:t>
      </w:r>
      <w:r w:rsidR="003C11CA" w:rsidRPr="0016547D">
        <w:rPr>
          <w:color w:val="000000"/>
          <w:sz w:val="22"/>
          <w:szCs w:val="22"/>
          <w:lang w:val="sr-Latn-ME"/>
        </w:rPr>
        <w:t>ij</w:t>
      </w:r>
      <w:r w:rsidRPr="00202EC1">
        <w:rPr>
          <w:color w:val="000000"/>
          <w:sz w:val="22"/>
          <w:szCs w:val="22"/>
          <w:lang w:val="sr-Latn-ME"/>
        </w:rPr>
        <w:t>epa u alkoholni (N-metilskopin) i kiselinski d</w:t>
      </w:r>
      <w:r w:rsidR="00AB6E47" w:rsidRPr="00202EC1">
        <w:rPr>
          <w:color w:val="000000"/>
          <w:sz w:val="22"/>
          <w:szCs w:val="22"/>
          <w:lang w:val="sr-Latn-ME"/>
        </w:rPr>
        <w:t>i</w:t>
      </w:r>
      <w:r w:rsidRPr="00202EC1">
        <w:rPr>
          <w:color w:val="000000"/>
          <w:sz w:val="22"/>
          <w:szCs w:val="22"/>
          <w:lang w:val="sr-Latn-ME"/>
        </w:rPr>
        <w:t xml:space="preserve">o (ditienilglikolna kiselina) koji se ne vezuju za muskarinske receptore. </w:t>
      </w:r>
      <w:r w:rsidRPr="00202EC1">
        <w:rPr>
          <w:i/>
          <w:iCs/>
          <w:color w:val="000000"/>
          <w:sz w:val="22"/>
          <w:szCs w:val="22"/>
          <w:lang w:val="sr-Latn-ME"/>
        </w:rPr>
        <w:t xml:space="preserve">In vitro </w:t>
      </w:r>
      <w:r w:rsidRPr="00202EC1">
        <w:rPr>
          <w:color w:val="000000"/>
          <w:sz w:val="22"/>
          <w:szCs w:val="22"/>
          <w:lang w:val="sr-Latn-ME"/>
        </w:rPr>
        <w:t xml:space="preserve">testovi sa mikrozomima jetre i </w:t>
      </w:r>
      <w:r w:rsidRPr="00202EC1">
        <w:rPr>
          <w:color w:val="000000"/>
          <w:spacing w:val="3"/>
          <w:sz w:val="22"/>
          <w:szCs w:val="22"/>
          <w:lang w:val="sr-Latn-ME"/>
        </w:rPr>
        <w:t>hepatocitima kod ljudi pokazuju da se jedan d</w:t>
      </w:r>
      <w:r w:rsidR="00AB6E47" w:rsidRPr="00202EC1">
        <w:rPr>
          <w:color w:val="000000"/>
          <w:spacing w:val="3"/>
          <w:sz w:val="22"/>
          <w:szCs w:val="22"/>
          <w:lang w:val="sr-Latn-ME"/>
        </w:rPr>
        <w:t>i</w:t>
      </w:r>
      <w:r w:rsidRPr="00202EC1">
        <w:rPr>
          <w:color w:val="000000"/>
          <w:spacing w:val="3"/>
          <w:sz w:val="22"/>
          <w:szCs w:val="22"/>
          <w:lang w:val="sr-Latn-ME"/>
        </w:rPr>
        <w:t>o l</w:t>
      </w:r>
      <w:r w:rsidR="00AB6E47" w:rsidRPr="00202EC1">
        <w:rPr>
          <w:color w:val="000000"/>
          <w:spacing w:val="3"/>
          <w:sz w:val="22"/>
          <w:szCs w:val="22"/>
          <w:lang w:val="sr-Latn-ME"/>
        </w:rPr>
        <w:t>ij</w:t>
      </w:r>
      <w:r w:rsidRPr="00202EC1">
        <w:rPr>
          <w:color w:val="000000"/>
          <w:spacing w:val="3"/>
          <w:sz w:val="22"/>
          <w:szCs w:val="22"/>
          <w:lang w:val="sr-Latn-ME"/>
        </w:rPr>
        <w:t xml:space="preserve">eka (&lt; 20% intravenski </w:t>
      </w:r>
      <w:r w:rsidR="00860410" w:rsidRPr="00202EC1">
        <w:rPr>
          <w:color w:val="000000"/>
          <w:spacing w:val="3"/>
          <w:sz w:val="22"/>
          <w:szCs w:val="22"/>
          <w:lang w:val="sr-Latn-ME"/>
        </w:rPr>
        <w:t>prim</w:t>
      </w:r>
      <w:r w:rsidR="003C11CA" w:rsidRPr="0016547D">
        <w:rPr>
          <w:color w:val="000000"/>
          <w:spacing w:val="3"/>
          <w:sz w:val="22"/>
          <w:szCs w:val="22"/>
          <w:lang w:val="sr-Latn-ME"/>
        </w:rPr>
        <w:t>i</w:t>
      </w:r>
      <w:r w:rsidR="00860410" w:rsidRPr="00202EC1">
        <w:rPr>
          <w:color w:val="000000"/>
          <w:spacing w:val="3"/>
          <w:sz w:val="22"/>
          <w:szCs w:val="22"/>
          <w:lang w:val="sr-Latn-ME"/>
        </w:rPr>
        <w:t>jen</w:t>
      </w:r>
      <w:r w:rsidRPr="00202EC1">
        <w:rPr>
          <w:color w:val="000000"/>
          <w:spacing w:val="3"/>
          <w:sz w:val="22"/>
          <w:szCs w:val="22"/>
          <w:lang w:val="sr-Latn-ME"/>
        </w:rPr>
        <w:t xml:space="preserve">jene doze) </w:t>
      </w:r>
      <w:r w:rsidRPr="00202EC1">
        <w:rPr>
          <w:color w:val="000000"/>
          <w:sz w:val="22"/>
          <w:szCs w:val="22"/>
          <w:lang w:val="sr-Latn-ME"/>
        </w:rPr>
        <w:t xml:space="preserve">metaboliše oksidacijom koja zavisi od citohroma P450 (CYP) 2D6 i 3A4 </w:t>
      </w:r>
      <w:r w:rsidRPr="00202EC1">
        <w:rPr>
          <w:color w:val="000000"/>
          <w:spacing w:val="6"/>
          <w:sz w:val="22"/>
          <w:szCs w:val="22"/>
          <w:lang w:val="sr-Latn-ME"/>
        </w:rPr>
        <w:t>i kasnije glutationskom konjugacijom nastaje niz metabolita II faze.</w:t>
      </w:r>
    </w:p>
    <w:p w14:paraId="517BB0C1" w14:textId="77777777" w:rsidR="00A70808" w:rsidRPr="00202EC1" w:rsidRDefault="00A70808" w:rsidP="00C74DB2">
      <w:pPr>
        <w:tabs>
          <w:tab w:val="left" w:pos="284"/>
        </w:tabs>
        <w:jc w:val="both"/>
        <w:rPr>
          <w:i/>
          <w:color w:val="000000"/>
          <w:sz w:val="22"/>
          <w:szCs w:val="22"/>
          <w:lang w:val="sr-Latn-ME"/>
        </w:rPr>
      </w:pPr>
    </w:p>
    <w:p w14:paraId="1138B5CE" w14:textId="6021E7B0" w:rsidR="00A70808" w:rsidRPr="0047789B" w:rsidRDefault="00A70808" w:rsidP="00C74DB2">
      <w:pPr>
        <w:tabs>
          <w:tab w:val="left" w:pos="284"/>
          <w:tab w:val="left" w:pos="426"/>
          <w:tab w:val="left" w:pos="7371"/>
        </w:tabs>
        <w:jc w:val="both"/>
        <w:rPr>
          <w:sz w:val="22"/>
          <w:szCs w:val="22"/>
          <w:lang w:val="sr-Latn-ME" w:eastAsia="ko-KR" w:bidi="bn-IN"/>
        </w:rPr>
      </w:pPr>
      <w:r w:rsidRPr="00202EC1">
        <w:rPr>
          <w:i/>
          <w:iCs/>
          <w:sz w:val="22"/>
          <w:szCs w:val="22"/>
          <w:lang w:val="sr-Latn-ME" w:eastAsia="ko-KR" w:bidi="bn-IN"/>
        </w:rPr>
        <w:t>Olodaterol</w:t>
      </w:r>
      <w:r w:rsidRPr="00202EC1">
        <w:rPr>
          <w:sz w:val="22"/>
          <w:szCs w:val="22"/>
          <w:lang w:val="sr-Latn-ME" w:eastAsia="ko-KR" w:bidi="bn-IN"/>
        </w:rPr>
        <w:t xml:space="preserve"> se u značajnoj m</w:t>
      </w:r>
      <w:r w:rsidR="00CF588F" w:rsidRPr="00202EC1">
        <w:rPr>
          <w:sz w:val="22"/>
          <w:szCs w:val="22"/>
          <w:lang w:val="sr-Latn-ME" w:eastAsia="ko-KR" w:bidi="bn-IN"/>
        </w:rPr>
        <w:t>j</w:t>
      </w:r>
      <w:r w:rsidRPr="00202EC1">
        <w:rPr>
          <w:sz w:val="22"/>
          <w:szCs w:val="22"/>
          <w:lang w:val="sr-Latn-ME" w:eastAsia="ko-KR" w:bidi="bn-IN"/>
        </w:rPr>
        <w:t>eri metaboliše direktnom glukuronidacijom i O-demetilacijom u metoksi d</w:t>
      </w:r>
      <w:r w:rsidR="00765707" w:rsidRPr="00202EC1">
        <w:rPr>
          <w:sz w:val="22"/>
          <w:szCs w:val="22"/>
          <w:lang w:val="sr-Latn-ME" w:eastAsia="ko-KR" w:bidi="bn-IN"/>
        </w:rPr>
        <w:t>ij</w:t>
      </w:r>
      <w:r w:rsidRPr="00202EC1">
        <w:rPr>
          <w:sz w:val="22"/>
          <w:szCs w:val="22"/>
          <w:lang w:val="sr-Latn-ME" w:eastAsia="ko-KR" w:bidi="bn-IN"/>
        </w:rPr>
        <w:t>elu nakon čega sl</w:t>
      </w:r>
      <w:r w:rsidR="00CF588F" w:rsidRPr="00202EC1">
        <w:rPr>
          <w:sz w:val="22"/>
          <w:szCs w:val="22"/>
          <w:lang w:val="sr-Latn-ME" w:eastAsia="ko-KR" w:bidi="bn-IN"/>
        </w:rPr>
        <w:t>ij</w:t>
      </w:r>
      <w:r w:rsidRPr="00202EC1">
        <w:rPr>
          <w:sz w:val="22"/>
          <w:szCs w:val="22"/>
          <w:lang w:val="sr-Latn-ME" w:eastAsia="ko-KR" w:bidi="bn-IN"/>
        </w:rPr>
        <w:t>edi konjugacija. Od šest identifikovanih metabolita, samo se proizvod nekonjugovane demetilacije vezuje za ß</w:t>
      </w:r>
      <w:r w:rsidRPr="00202EC1">
        <w:rPr>
          <w:sz w:val="22"/>
          <w:szCs w:val="22"/>
          <w:vertAlign w:val="subscript"/>
          <w:lang w:val="sr-Latn-ME" w:eastAsia="ko-KR" w:bidi="bn-IN"/>
        </w:rPr>
        <w:t>2</w:t>
      </w:r>
      <w:r w:rsidRPr="00202EC1">
        <w:rPr>
          <w:sz w:val="22"/>
          <w:szCs w:val="22"/>
          <w:lang w:val="sr-Latn-ME" w:eastAsia="ko-KR" w:bidi="bn-IN"/>
        </w:rPr>
        <w:t>-receptore; međutim, taj metabolit se ne može otkriti u plazmi nakon hronične inhalacije preporučene terapijske doze ili doza koje su do 4 puta više. Citohromski P450 izozimi CYP2C9 i CYP2C8 su, uz zanemarljivi ud</w:t>
      </w:r>
      <w:r w:rsidR="00E47BFD" w:rsidRPr="00202EC1">
        <w:rPr>
          <w:sz w:val="22"/>
          <w:szCs w:val="22"/>
          <w:lang w:val="sr-Latn-ME" w:eastAsia="ko-KR" w:bidi="bn-IN"/>
        </w:rPr>
        <w:t>i</w:t>
      </w:r>
      <w:r w:rsidRPr="00202EC1">
        <w:rPr>
          <w:sz w:val="22"/>
          <w:szCs w:val="22"/>
          <w:lang w:val="sr-Latn-ME" w:eastAsia="ko-KR" w:bidi="bn-IN"/>
        </w:rPr>
        <w:t>o CYP3A4, uključeni u O-demetilaciju olodaterola, dok su izoforme uridin difosfat glikozil transferaze, UGT2B7, UGT1A1, 1A7 i 1A9, pokazan</w:t>
      </w:r>
      <w:r w:rsidR="00EC7111" w:rsidRPr="00202EC1">
        <w:rPr>
          <w:sz w:val="22"/>
          <w:szCs w:val="22"/>
          <w:lang w:val="sr-Latn-ME" w:eastAsia="ko-KR" w:bidi="bn-IN"/>
        </w:rPr>
        <w:t>e</w:t>
      </w:r>
      <w:r w:rsidRPr="0047789B">
        <w:rPr>
          <w:sz w:val="22"/>
          <w:szCs w:val="22"/>
          <w:lang w:val="sr-Latn-ME" w:eastAsia="ko-KR" w:bidi="bn-IN"/>
        </w:rPr>
        <w:t xml:space="preserve"> kao uključeni u stvaranje olodaterol glukuronida.</w:t>
      </w:r>
    </w:p>
    <w:p w14:paraId="47A36392" w14:textId="77777777" w:rsidR="00A70808" w:rsidRPr="0047789B" w:rsidRDefault="00A70808" w:rsidP="00A70808">
      <w:pPr>
        <w:keepNext/>
        <w:keepLines/>
        <w:tabs>
          <w:tab w:val="left" w:pos="284"/>
        </w:tabs>
        <w:rPr>
          <w:color w:val="000000"/>
          <w:spacing w:val="1"/>
          <w:sz w:val="22"/>
          <w:szCs w:val="22"/>
          <w:u w:val="single"/>
          <w:lang w:val="sr-Latn-ME"/>
        </w:rPr>
      </w:pPr>
    </w:p>
    <w:p w14:paraId="622FB9AB" w14:textId="5979A24F" w:rsidR="00A70808" w:rsidRPr="0047789B" w:rsidRDefault="00A70808" w:rsidP="00A70808">
      <w:pPr>
        <w:keepNext/>
        <w:keepLines/>
        <w:tabs>
          <w:tab w:val="left" w:pos="284"/>
        </w:tabs>
        <w:rPr>
          <w:color w:val="000000"/>
          <w:spacing w:val="1"/>
          <w:sz w:val="22"/>
          <w:szCs w:val="22"/>
          <w:u w:val="single"/>
          <w:lang w:val="sr-Latn-ME"/>
        </w:rPr>
      </w:pPr>
      <w:r w:rsidRPr="0047789B">
        <w:rPr>
          <w:color w:val="000000"/>
          <w:spacing w:val="1"/>
          <w:sz w:val="22"/>
          <w:szCs w:val="22"/>
          <w:u w:val="single"/>
          <w:lang w:val="sr-Latn-ME"/>
        </w:rPr>
        <w:t>Eliminacija</w:t>
      </w:r>
    </w:p>
    <w:p w14:paraId="2A54A092" w14:textId="77777777" w:rsidR="00AA1BA9" w:rsidRPr="0047789B" w:rsidRDefault="00AA1BA9" w:rsidP="00A70808">
      <w:pPr>
        <w:keepNext/>
        <w:keepLines/>
        <w:tabs>
          <w:tab w:val="left" w:pos="284"/>
        </w:tabs>
        <w:rPr>
          <w:color w:val="000000"/>
          <w:spacing w:val="1"/>
          <w:sz w:val="22"/>
          <w:szCs w:val="22"/>
          <w:u w:val="single"/>
          <w:lang w:val="sr-Latn-ME"/>
        </w:rPr>
      </w:pPr>
    </w:p>
    <w:p w14:paraId="5BF2C8F5" w14:textId="6B738823" w:rsidR="00A70808" w:rsidRPr="0047789B" w:rsidRDefault="00A70808" w:rsidP="00B57A8B">
      <w:pPr>
        <w:keepNext/>
        <w:keepLines/>
        <w:tabs>
          <w:tab w:val="left" w:pos="284"/>
        </w:tabs>
        <w:jc w:val="both"/>
        <w:rPr>
          <w:color w:val="000000"/>
          <w:spacing w:val="-1"/>
          <w:sz w:val="22"/>
          <w:szCs w:val="22"/>
          <w:lang w:val="sr-Latn-ME"/>
        </w:rPr>
      </w:pPr>
      <w:r w:rsidRPr="0047789B">
        <w:rPr>
          <w:i/>
          <w:color w:val="000000"/>
          <w:spacing w:val="1"/>
          <w:sz w:val="22"/>
          <w:szCs w:val="22"/>
          <w:lang w:val="sr-Latn-ME"/>
        </w:rPr>
        <w:t>Tiotropijum:</w:t>
      </w:r>
      <w:r w:rsidR="003C11CA" w:rsidRPr="0016547D">
        <w:rPr>
          <w:color w:val="000000"/>
          <w:spacing w:val="1"/>
          <w:sz w:val="22"/>
          <w:szCs w:val="22"/>
          <w:lang w:val="sr-Latn-ME"/>
        </w:rPr>
        <w:t xml:space="preserve"> </w:t>
      </w:r>
      <w:r w:rsidRPr="00B57A8B">
        <w:rPr>
          <w:iCs/>
          <w:color w:val="000000"/>
          <w:spacing w:val="1"/>
          <w:sz w:val="22"/>
          <w:szCs w:val="22"/>
          <w:lang w:val="sr-Latn-ME"/>
        </w:rPr>
        <w:t>U</w:t>
      </w:r>
      <w:r w:rsidRPr="00B57A8B">
        <w:rPr>
          <w:iCs/>
          <w:color w:val="000000"/>
          <w:spacing w:val="2"/>
          <w:sz w:val="22"/>
          <w:szCs w:val="22"/>
          <w:lang w:val="sr-Latn-ME"/>
        </w:rPr>
        <w:t>kupn</w:t>
      </w:r>
      <w:r w:rsidRPr="00B57A8B">
        <w:rPr>
          <w:color w:val="000000"/>
          <w:spacing w:val="2"/>
          <w:sz w:val="22"/>
          <w:szCs w:val="22"/>
          <w:lang w:val="sr-Latn-ME"/>
        </w:rPr>
        <w:t xml:space="preserve">i </w:t>
      </w:r>
      <w:r w:rsidRPr="00B57A8B">
        <w:rPr>
          <w:color w:val="000000"/>
          <w:spacing w:val="7"/>
          <w:sz w:val="22"/>
          <w:szCs w:val="22"/>
          <w:lang w:val="sr-Latn-ME"/>
        </w:rPr>
        <w:t>klirens ko</w:t>
      </w:r>
      <w:r w:rsidR="00794EC7">
        <w:rPr>
          <w:color w:val="000000"/>
          <w:spacing w:val="7"/>
          <w:sz w:val="22"/>
          <w:szCs w:val="22"/>
          <w:lang w:val="sr-Latn-ME"/>
        </w:rPr>
        <w:t>d zdravih dobrovoljaca je 880 ml</w:t>
      </w:r>
      <w:r w:rsidRPr="00B57A8B">
        <w:rPr>
          <w:color w:val="000000"/>
          <w:spacing w:val="7"/>
          <w:sz w:val="22"/>
          <w:szCs w:val="22"/>
          <w:lang w:val="sr-Latn-ME"/>
        </w:rPr>
        <w:t xml:space="preserve">/min. Nakon intravenske </w:t>
      </w:r>
      <w:r w:rsidR="00860410" w:rsidRPr="00B57A8B">
        <w:rPr>
          <w:color w:val="000000"/>
          <w:spacing w:val="7"/>
          <w:sz w:val="22"/>
          <w:szCs w:val="22"/>
          <w:lang w:val="sr-Latn-ME"/>
        </w:rPr>
        <w:t>primjen</w:t>
      </w:r>
      <w:r w:rsidRPr="00B57A8B">
        <w:rPr>
          <w:color w:val="000000"/>
          <w:spacing w:val="7"/>
          <w:sz w:val="22"/>
          <w:szCs w:val="22"/>
          <w:lang w:val="sr-Latn-ME"/>
        </w:rPr>
        <w:t xml:space="preserve">e </w:t>
      </w:r>
      <w:r w:rsidRPr="00B57A8B">
        <w:rPr>
          <w:color w:val="000000"/>
          <w:sz w:val="22"/>
          <w:szCs w:val="22"/>
          <w:lang w:val="sr-Latn-ME"/>
        </w:rPr>
        <w:t>tiotropijum se uglavnom izlučuje neprom</w:t>
      </w:r>
      <w:r w:rsidR="00C33E34" w:rsidRPr="00B57A8B">
        <w:rPr>
          <w:color w:val="000000"/>
          <w:sz w:val="22"/>
          <w:szCs w:val="22"/>
          <w:lang w:val="sr-Latn-ME"/>
        </w:rPr>
        <w:t>ij</w:t>
      </w:r>
      <w:r w:rsidRPr="00B57A8B">
        <w:rPr>
          <w:color w:val="000000"/>
          <w:sz w:val="22"/>
          <w:szCs w:val="22"/>
          <w:lang w:val="sr-Latn-ME"/>
        </w:rPr>
        <w:t xml:space="preserve">enjen u urinu (74 %). Nakon inhalacije od strane pacijenata sa HOBP pa do postizanja ravnotežnog stanja, urinom se izlučuje 18,6 % doze, </w:t>
      </w:r>
      <w:r w:rsidRPr="00B57A8B">
        <w:rPr>
          <w:color w:val="000000"/>
          <w:spacing w:val="3"/>
          <w:sz w:val="22"/>
          <w:szCs w:val="22"/>
          <w:lang w:val="sr-Latn-ME"/>
        </w:rPr>
        <w:t xml:space="preserve">a ostatak </w:t>
      </w:r>
      <w:r w:rsidRPr="00B57A8B">
        <w:rPr>
          <w:color w:val="000000"/>
          <w:spacing w:val="-1"/>
          <w:sz w:val="22"/>
          <w:szCs w:val="22"/>
          <w:lang w:val="sr-Latn-ME"/>
        </w:rPr>
        <w:t>koji je uglavnom u obliku neresorbovanog l</w:t>
      </w:r>
      <w:r w:rsidR="00C33E34" w:rsidRPr="00B57A8B">
        <w:rPr>
          <w:color w:val="000000"/>
          <w:spacing w:val="-1"/>
          <w:sz w:val="22"/>
          <w:szCs w:val="22"/>
          <w:lang w:val="sr-Latn-ME"/>
        </w:rPr>
        <w:t>ij</w:t>
      </w:r>
      <w:r w:rsidRPr="00B57A8B">
        <w:rPr>
          <w:color w:val="000000"/>
          <w:spacing w:val="-1"/>
          <w:sz w:val="22"/>
          <w:szCs w:val="22"/>
          <w:lang w:val="sr-Latn-ME"/>
        </w:rPr>
        <w:t>eka u cr</w:t>
      </w:r>
      <w:r w:rsidR="00C33E34" w:rsidRPr="00B57A8B">
        <w:rPr>
          <w:color w:val="000000"/>
          <w:spacing w:val="-1"/>
          <w:sz w:val="22"/>
          <w:szCs w:val="22"/>
          <w:lang w:val="sr-Latn-ME"/>
        </w:rPr>
        <w:t>ij</w:t>
      </w:r>
      <w:r w:rsidRPr="00B57A8B">
        <w:rPr>
          <w:color w:val="000000"/>
          <w:spacing w:val="-1"/>
          <w:sz w:val="22"/>
          <w:szCs w:val="22"/>
          <w:lang w:val="sr-Latn-ME"/>
        </w:rPr>
        <w:t>evima iz t</w:t>
      </w:r>
      <w:r w:rsidR="00775208" w:rsidRPr="00B57A8B">
        <w:rPr>
          <w:color w:val="000000"/>
          <w:spacing w:val="-1"/>
          <w:sz w:val="22"/>
          <w:szCs w:val="22"/>
          <w:lang w:val="sr-Latn-ME"/>
        </w:rPr>
        <w:t>ij</w:t>
      </w:r>
      <w:r w:rsidRPr="00B57A8B">
        <w:rPr>
          <w:color w:val="000000"/>
          <w:spacing w:val="-1"/>
          <w:sz w:val="22"/>
          <w:szCs w:val="22"/>
          <w:lang w:val="sr-Latn-ME"/>
        </w:rPr>
        <w:t>ela se izlučuje fecesom. Renalni klirens tiotropijuma prelazi stopu glomerularne filtracije, ukazujući na aktivnu sekreciju u mokraći. Efektivno</w:t>
      </w:r>
      <w:r w:rsidRPr="00B57A8B">
        <w:rPr>
          <w:color w:val="000000"/>
          <w:spacing w:val="1"/>
          <w:sz w:val="22"/>
          <w:szCs w:val="22"/>
          <w:lang w:val="sr-Latn-ME"/>
        </w:rPr>
        <w:t xml:space="preserve"> poluvr</w:t>
      </w:r>
      <w:r w:rsidR="00DC4D49" w:rsidRPr="00B57A8B">
        <w:rPr>
          <w:color w:val="000000"/>
          <w:spacing w:val="1"/>
          <w:sz w:val="22"/>
          <w:szCs w:val="22"/>
          <w:lang w:val="sr-Latn-ME"/>
        </w:rPr>
        <w:t>ij</w:t>
      </w:r>
      <w:r w:rsidRPr="00B57A8B">
        <w:rPr>
          <w:color w:val="000000"/>
          <w:spacing w:val="1"/>
          <w:sz w:val="22"/>
          <w:szCs w:val="22"/>
          <w:lang w:val="sr-Latn-ME"/>
        </w:rPr>
        <w:t xml:space="preserve">eme eliminacije tiotropijuma nakon inhalacije varira </w:t>
      </w:r>
      <w:r w:rsidR="00EC7111" w:rsidRPr="00B57A8B">
        <w:rPr>
          <w:color w:val="000000"/>
          <w:spacing w:val="1"/>
          <w:sz w:val="22"/>
          <w:szCs w:val="22"/>
          <w:lang w:val="sr-Latn-ME"/>
        </w:rPr>
        <w:t xml:space="preserve">od </w:t>
      </w:r>
      <w:r w:rsidRPr="00B57A8B">
        <w:rPr>
          <w:color w:val="000000"/>
          <w:spacing w:val="2"/>
          <w:sz w:val="22"/>
          <w:szCs w:val="22"/>
          <w:lang w:val="sr-Latn-ME"/>
        </w:rPr>
        <w:t>27</w:t>
      </w:r>
      <w:r w:rsidR="00EC7111" w:rsidRPr="00B57A8B">
        <w:rPr>
          <w:color w:val="000000"/>
          <w:spacing w:val="2"/>
          <w:sz w:val="22"/>
          <w:szCs w:val="22"/>
          <w:lang w:val="sr-Latn-ME"/>
        </w:rPr>
        <w:t xml:space="preserve"> do </w:t>
      </w:r>
      <w:r w:rsidRPr="0047789B">
        <w:rPr>
          <w:color w:val="000000"/>
          <w:spacing w:val="2"/>
          <w:sz w:val="22"/>
          <w:szCs w:val="22"/>
          <w:lang w:val="sr-Latn-ME"/>
        </w:rPr>
        <w:t>45 h kod pacijenata sa HOBP.</w:t>
      </w:r>
    </w:p>
    <w:p w14:paraId="0C14582B" w14:textId="77777777" w:rsidR="00A70808" w:rsidRPr="0047789B" w:rsidRDefault="00A70808" w:rsidP="00B57A8B">
      <w:pPr>
        <w:tabs>
          <w:tab w:val="left" w:pos="284"/>
        </w:tabs>
        <w:jc w:val="both"/>
        <w:rPr>
          <w:color w:val="000000"/>
          <w:spacing w:val="1"/>
          <w:sz w:val="22"/>
          <w:szCs w:val="22"/>
          <w:lang w:val="sr-Latn-ME"/>
        </w:rPr>
      </w:pPr>
    </w:p>
    <w:p w14:paraId="0FF23CD5" w14:textId="4476E185" w:rsidR="00123720" w:rsidRPr="00E54FF7" w:rsidRDefault="00123720" w:rsidP="00B57A8B">
      <w:pPr>
        <w:tabs>
          <w:tab w:val="left" w:pos="284"/>
        </w:tabs>
        <w:jc w:val="both"/>
        <w:rPr>
          <w:sz w:val="22"/>
          <w:szCs w:val="22"/>
          <w:lang w:val="sr-Latn-ME" w:eastAsia="ko-KR" w:bidi="bn-IN"/>
        </w:rPr>
      </w:pPr>
      <w:r w:rsidRPr="0047789B">
        <w:rPr>
          <w:i/>
          <w:iCs/>
          <w:sz w:val="22"/>
          <w:szCs w:val="22"/>
          <w:lang w:val="sr-Latn-ME" w:eastAsia="ko-KR" w:bidi="bn-IN"/>
        </w:rPr>
        <w:t>Olodaterol</w:t>
      </w:r>
      <w:r w:rsidRPr="0047789B">
        <w:rPr>
          <w:sz w:val="22"/>
          <w:szCs w:val="22"/>
          <w:lang w:val="sr-Latn-ME" w:eastAsia="ko-KR" w:bidi="bn-IN"/>
        </w:rPr>
        <w:t>: Ukupni klirens olodaterola kod zd</w:t>
      </w:r>
      <w:r w:rsidR="00794EC7">
        <w:rPr>
          <w:sz w:val="22"/>
          <w:szCs w:val="22"/>
          <w:lang w:val="sr-Latn-ME" w:eastAsia="ko-KR" w:bidi="bn-IN"/>
        </w:rPr>
        <w:t xml:space="preserve">ravih dobrovoljaca iznosi 872 ml/min, a renalni klirens  173 </w:t>
      </w:r>
      <w:bookmarkStart w:id="0" w:name="_GoBack"/>
      <w:r w:rsidR="00794EC7">
        <w:rPr>
          <w:sz w:val="22"/>
          <w:szCs w:val="22"/>
          <w:lang w:val="sr-Latn-ME" w:eastAsia="ko-KR" w:bidi="bn-IN"/>
        </w:rPr>
        <w:t>ml</w:t>
      </w:r>
      <w:bookmarkEnd w:id="0"/>
      <w:r w:rsidRPr="0047789B">
        <w:rPr>
          <w:sz w:val="22"/>
          <w:szCs w:val="22"/>
          <w:lang w:val="sr-Latn-ME" w:eastAsia="ko-KR" w:bidi="bn-IN"/>
        </w:rPr>
        <w:t xml:space="preserve">/min. Nakon intravenske </w:t>
      </w:r>
      <w:r w:rsidR="00860410" w:rsidRPr="0047789B">
        <w:rPr>
          <w:sz w:val="22"/>
          <w:szCs w:val="22"/>
          <w:lang w:val="sr-Latn-ME" w:eastAsia="ko-KR" w:bidi="bn-IN"/>
        </w:rPr>
        <w:t>primjen</w:t>
      </w:r>
      <w:r w:rsidRPr="0047789B">
        <w:rPr>
          <w:sz w:val="22"/>
          <w:szCs w:val="22"/>
          <w:lang w:val="sr-Latn-ME" w:eastAsia="ko-KR" w:bidi="bn-IN"/>
        </w:rPr>
        <w:t>e olodaterola označenog sa [</w:t>
      </w:r>
      <w:r w:rsidRPr="0047789B">
        <w:rPr>
          <w:sz w:val="22"/>
          <w:szCs w:val="22"/>
          <w:vertAlign w:val="superscript"/>
          <w:lang w:val="sr-Latn-ME" w:eastAsia="ko-KR" w:bidi="bn-IN"/>
        </w:rPr>
        <w:t>14</w:t>
      </w:r>
      <w:r w:rsidRPr="0047789B">
        <w:rPr>
          <w:sz w:val="22"/>
          <w:szCs w:val="22"/>
          <w:lang w:val="sr-Latn-ME" w:eastAsia="ko-KR" w:bidi="bn-IN"/>
        </w:rPr>
        <w:t>C], 38% radioaktivne doze se pojavilo u urinu, a 53% u fecesu. Količina neprom</w:t>
      </w:r>
      <w:r w:rsidR="00B021DF" w:rsidRPr="0047789B">
        <w:rPr>
          <w:sz w:val="22"/>
          <w:szCs w:val="22"/>
          <w:lang w:val="sr-Latn-ME" w:eastAsia="ko-KR" w:bidi="bn-IN"/>
        </w:rPr>
        <w:t>ij</w:t>
      </w:r>
      <w:r w:rsidRPr="0047789B">
        <w:rPr>
          <w:sz w:val="22"/>
          <w:szCs w:val="22"/>
          <w:lang w:val="sr-Latn-ME" w:eastAsia="ko-KR" w:bidi="bn-IN"/>
        </w:rPr>
        <w:t xml:space="preserve">enjenog olodaterola prisutnog u urinu nakon intravenske </w:t>
      </w:r>
      <w:r w:rsidR="00860410" w:rsidRPr="0047789B">
        <w:rPr>
          <w:sz w:val="22"/>
          <w:szCs w:val="22"/>
          <w:lang w:val="sr-Latn-ME" w:eastAsia="ko-KR" w:bidi="bn-IN"/>
        </w:rPr>
        <w:t>primjen</w:t>
      </w:r>
      <w:r w:rsidRPr="0047789B">
        <w:rPr>
          <w:sz w:val="22"/>
          <w:szCs w:val="22"/>
          <w:lang w:val="sr-Latn-ME" w:eastAsia="ko-KR" w:bidi="bn-IN"/>
        </w:rPr>
        <w:t xml:space="preserve">e iznosila je 19%. Nakon oralne </w:t>
      </w:r>
      <w:r w:rsidR="00860410" w:rsidRPr="0047789B">
        <w:rPr>
          <w:sz w:val="22"/>
          <w:szCs w:val="22"/>
          <w:lang w:val="sr-Latn-ME" w:eastAsia="ko-KR" w:bidi="bn-IN"/>
        </w:rPr>
        <w:t>primjen</w:t>
      </w:r>
      <w:r w:rsidRPr="0047789B">
        <w:rPr>
          <w:sz w:val="22"/>
          <w:szCs w:val="22"/>
          <w:lang w:val="sr-Latn-ME" w:eastAsia="ko-KR" w:bidi="bn-IN"/>
        </w:rPr>
        <w:t>e, samo 9% radioaktivnog (0,7% neprom</w:t>
      </w:r>
      <w:r w:rsidR="001D3B2D" w:rsidRPr="0047789B">
        <w:rPr>
          <w:sz w:val="22"/>
          <w:szCs w:val="22"/>
          <w:lang w:val="sr-Latn-ME" w:eastAsia="ko-KR" w:bidi="bn-IN"/>
        </w:rPr>
        <w:t>ij</w:t>
      </w:r>
      <w:r w:rsidRPr="0047789B">
        <w:rPr>
          <w:sz w:val="22"/>
          <w:szCs w:val="22"/>
          <w:lang w:val="sr-Latn-ME" w:eastAsia="ko-KR" w:bidi="bn-IN"/>
        </w:rPr>
        <w:t>enjenog olodaterola) se pojavilo u urinu, dok se veći d</w:t>
      </w:r>
      <w:r w:rsidR="003C11CA" w:rsidRPr="0016547D">
        <w:rPr>
          <w:sz w:val="22"/>
          <w:szCs w:val="22"/>
          <w:lang w:val="sr-Latn-ME" w:eastAsia="ko-KR" w:bidi="bn-IN"/>
        </w:rPr>
        <w:t>i</w:t>
      </w:r>
      <w:r w:rsidRPr="00E54FF7">
        <w:rPr>
          <w:sz w:val="22"/>
          <w:szCs w:val="22"/>
          <w:lang w:val="sr-Latn-ME" w:eastAsia="ko-KR" w:bidi="bn-IN"/>
        </w:rPr>
        <w:t xml:space="preserve">o pojavio u fecesu (84%). Više od 90% doze izlučeno je u roku od 6 dana nakon intravenske </w:t>
      </w:r>
      <w:r w:rsidR="00860410" w:rsidRPr="00E54FF7">
        <w:rPr>
          <w:sz w:val="22"/>
          <w:szCs w:val="22"/>
          <w:lang w:val="sr-Latn-ME" w:eastAsia="ko-KR" w:bidi="bn-IN"/>
        </w:rPr>
        <w:t>primjen</w:t>
      </w:r>
      <w:r w:rsidRPr="00E54FF7">
        <w:rPr>
          <w:sz w:val="22"/>
          <w:szCs w:val="22"/>
          <w:lang w:val="sr-Latn-ME" w:eastAsia="ko-KR" w:bidi="bn-IN"/>
        </w:rPr>
        <w:t xml:space="preserve">e i 5 dana nakon oralne </w:t>
      </w:r>
      <w:r w:rsidR="00860410" w:rsidRPr="00E54FF7">
        <w:rPr>
          <w:sz w:val="22"/>
          <w:szCs w:val="22"/>
          <w:lang w:val="sr-Latn-ME" w:eastAsia="ko-KR" w:bidi="bn-IN"/>
        </w:rPr>
        <w:t>primjen</w:t>
      </w:r>
      <w:r w:rsidRPr="00E54FF7">
        <w:rPr>
          <w:sz w:val="22"/>
          <w:szCs w:val="22"/>
          <w:lang w:val="sr-Latn-ME" w:eastAsia="ko-KR" w:bidi="bn-IN"/>
        </w:rPr>
        <w:t>e. Nakon inhalacije, izlučivanje olodaterola u neprom</w:t>
      </w:r>
      <w:r w:rsidR="00462A68" w:rsidRPr="00E54FF7">
        <w:rPr>
          <w:sz w:val="22"/>
          <w:szCs w:val="22"/>
          <w:lang w:val="sr-Latn-ME" w:eastAsia="ko-KR" w:bidi="bn-IN"/>
        </w:rPr>
        <w:t>ij</w:t>
      </w:r>
      <w:r w:rsidRPr="00E54FF7">
        <w:rPr>
          <w:sz w:val="22"/>
          <w:szCs w:val="22"/>
          <w:lang w:val="sr-Latn-ME" w:eastAsia="ko-KR" w:bidi="bn-IN"/>
        </w:rPr>
        <w:t>enjenom obliku u urinu unutar intervala doziranja kod zdravih dobrovoljaca pri stanju dinamičke ravnoteže iznosilo je 5-7% doze. Koncentracije olodaterola u plazmi nakon inhalacije padale su na multifazni način s terminalnim poluvremenom eliminacije od oko 45 sati.</w:t>
      </w:r>
    </w:p>
    <w:p w14:paraId="5B148348" w14:textId="77777777" w:rsidR="00123720" w:rsidRPr="00E54FF7" w:rsidRDefault="00123720" w:rsidP="00B57A8B">
      <w:pPr>
        <w:tabs>
          <w:tab w:val="left" w:pos="284"/>
        </w:tabs>
        <w:jc w:val="both"/>
        <w:rPr>
          <w:sz w:val="22"/>
          <w:szCs w:val="22"/>
          <w:lang w:val="sr-Latn-ME" w:eastAsia="ko-KR" w:bidi="bn-IN"/>
        </w:rPr>
      </w:pPr>
    </w:p>
    <w:p w14:paraId="3CFD3B12" w14:textId="77777777" w:rsidR="00123720" w:rsidRPr="00E54FF7" w:rsidRDefault="00123720" w:rsidP="006B2EBD">
      <w:pPr>
        <w:numPr>
          <w:ilvl w:val="0"/>
          <w:numId w:val="25"/>
        </w:numPr>
        <w:tabs>
          <w:tab w:val="left" w:pos="284"/>
          <w:tab w:val="left" w:pos="567"/>
        </w:tabs>
        <w:spacing w:line="260" w:lineRule="exact"/>
        <w:ind w:left="0" w:firstLine="0"/>
        <w:jc w:val="both"/>
        <w:rPr>
          <w:sz w:val="22"/>
          <w:szCs w:val="22"/>
          <w:u w:val="single"/>
          <w:lang w:val="sr-Latn-ME"/>
        </w:rPr>
      </w:pPr>
      <w:r w:rsidRPr="00E54FF7">
        <w:rPr>
          <w:sz w:val="22"/>
          <w:szCs w:val="22"/>
          <w:u w:val="single"/>
          <w:lang w:val="sr-Latn-ME"/>
        </w:rPr>
        <w:t>Karakteristike pacijenata</w:t>
      </w:r>
    </w:p>
    <w:p w14:paraId="59CFFA2E" w14:textId="77777777" w:rsidR="00123720" w:rsidRPr="00E54FF7" w:rsidRDefault="00123720" w:rsidP="006B2EBD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1ABD8BFB" w14:textId="72F23836" w:rsidR="00123720" w:rsidRPr="0047789B" w:rsidRDefault="00123720" w:rsidP="006B2EBD">
      <w:pPr>
        <w:shd w:val="clear" w:color="auto" w:fill="FFFFFF"/>
        <w:tabs>
          <w:tab w:val="left" w:pos="284"/>
        </w:tabs>
        <w:jc w:val="both"/>
        <w:rPr>
          <w:color w:val="000000"/>
          <w:spacing w:val="-4"/>
          <w:sz w:val="22"/>
          <w:szCs w:val="22"/>
          <w:vertAlign w:val="subscript"/>
          <w:lang w:val="sr-Latn-ME"/>
        </w:rPr>
      </w:pPr>
      <w:r w:rsidRPr="00E54FF7">
        <w:rPr>
          <w:i/>
          <w:color w:val="000000"/>
          <w:spacing w:val="4"/>
          <w:sz w:val="22"/>
          <w:szCs w:val="22"/>
          <w:lang w:val="sr-Latn-ME"/>
        </w:rPr>
        <w:t>Tiotropijum</w:t>
      </w:r>
      <w:r w:rsidRPr="00E54FF7">
        <w:rPr>
          <w:color w:val="000000"/>
          <w:spacing w:val="4"/>
          <w:sz w:val="22"/>
          <w:szCs w:val="22"/>
          <w:lang w:val="sr-Latn-ME"/>
        </w:rPr>
        <w:t>: Kao kod svih l</w:t>
      </w:r>
      <w:r w:rsidR="007E1D2F" w:rsidRPr="00E54FF7">
        <w:rPr>
          <w:color w:val="000000"/>
          <w:spacing w:val="4"/>
          <w:sz w:val="22"/>
          <w:szCs w:val="22"/>
          <w:lang w:val="sr-Latn-ME"/>
        </w:rPr>
        <w:t>j</w:t>
      </w:r>
      <w:r w:rsidRPr="00E54FF7">
        <w:rPr>
          <w:color w:val="000000"/>
          <w:spacing w:val="4"/>
          <w:sz w:val="22"/>
          <w:szCs w:val="22"/>
          <w:lang w:val="sr-Latn-ME"/>
        </w:rPr>
        <w:t xml:space="preserve">ekova koji se uglavnom izlučuju putem bubrega, </w:t>
      </w:r>
      <w:r w:rsidRPr="00E54FF7">
        <w:rPr>
          <w:color w:val="000000"/>
          <w:spacing w:val="5"/>
          <w:sz w:val="22"/>
          <w:szCs w:val="22"/>
          <w:lang w:val="sr-Latn-ME"/>
        </w:rPr>
        <w:t>bubrežni klirens tiotropijuma opada sa pov</w:t>
      </w:r>
      <w:r w:rsidR="00794EC7">
        <w:rPr>
          <w:color w:val="000000"/>
          <w:spacing w:val="5"/>
          <w:sz w:val="22"/>
          <w:szCs w:val="22"/>
          <w:lang w:val="sr-Latn-ME"/>
        </w:rPr>
        <w:t>ećanjem starosne dobi, od 347 ml</w:t>
      </w:r>
      <w:r w:rsidRPr="00E54FF7">
        <w:rPr>
          <w:color w:val="000000"/>
          <w:spacing w:val="5"/>
          <w:sz w:val="22"/>
          <w:szCs w:val="22"/>
          <w:lang w:val="sr-Latn-ME"/>
        </w:rPr>
        <w:t>/min kod pacijenata</w:t>
      </w:r>
      <w:r w:rsidRPr="00E54FF7">
        <w:rPr>
          <w:color w:val="000000"/>
          <w:sz w:val="22"/>
          <w:szCs w:val="22"/>
          <w:lang w:val="sr-Latn-ME"/>
        </w:rPr>
        <w:t xml:space="preserve"> sa HO</w:t>
      </w:r>
      <w:r w:rsidR="00794EC7">
        <w:rPr>
          <w:color w:val="000000"/>
          <w:sz w:val="22"/>
          <w:szCs w:val="22"/>
          <w:lang w:val="sr-Latn-ME"/>
        </w:rPr>
        <w:t>BP mlađih od 65 godina do 275 ml</w:t>
      </w:r>
      <w:r w:rsidRPr="00E54FF7">
        <w:rPr>
          <w:color w:val="000000"/>
          <w:sz w:val="22"/>
          <w:szCs w:val="22"/>
          <w:lang w:val="sr-Latn-ME"/>
        </w:rPr>
        <w:t>/min kod pacijenata sa HOBP starosti od 65 godina i starijih</w:t>
      </w:r>
      <w:r w:rsidRPr="00E54FF7">
        <w:rPr>
          <w:color w:val="000000"/>
          <w:spacing w:val="1"/>
          <w:sz w:val="22"/>
          <w:szCs w:val="22"/>
          <w:lang w:val="sr-Latn-ME"/>
        </w:rPr>
        <w:t>.</w:t>
      </w:r>
      <w:r w:rsidRPr="00E54FF7">
        <w:rPr>
          <w:color w:val="000000"/>
          <w:spacing w:val="-4"/>
          <w:sz w:val="22"/>
          <w:szCs w:val="22"/>
          <w:lang w:val="sr-Latn-ME"/>
        </w:rPr>
        <w:t xml:space="preserve"> Ovo nije rezult</w:t>
      </w:r>
      <w:r w:rsidR="003C11CA" w:rsidRPr="0016547D">
        <w:rPr>
          <w:color w:val="000000"/>
          <w:spacing w:val="-4"/>
          <w:sz w:val="22"/>
          <w:szCs w:val="22"/>
          <w:lang w:val="sr-Latn-ME"/>
        </w:rPr>
        <w:t>ov</w:t>
      </w:r>
      <w:r w:rsidRPr="00E54FF7">
        <w:rPr>
          <w:color w:val="000000"/>
          <w:spacing w:val="-4"/>
          <w:sz w:val="22"/>
          <w:szCs w:val="22"/>
          <w:lang w:val="sr-Latn-ME"/>
        </w:rPr>
        <w:t>alo odgovarajućim povećanjem vr</w:t>
      </w:r>
      <w:r w:rsidR="008D3E09" w:rsidRPr="00E54FF7">
        <w:rPr>
          <w:color w:val="000000"/>
          <w:spacing w:val="-4"/>
          <w:sz w:val="22"/>
          <w:szCs w:val="22"/>
          <w:lang w:val="sr-Latn-ME"/>
        </w:rPr>
        <w:t>ij</w:t>
      </w:r>
      <w:r w:rsidRPr="00E54FF7">
        <w:rPr>
          <w:color w:val="000000"/>
          <w:spacing w:val="-4"/>
          <w:sz w:val="22"/>
          <w:szCs w:val="22"/>
          <w:lang w:val="sr-Latn-ME"/>
        </w:rPr>
        <w:t>ednosti AUC</w:t>
      </w:r>
      <w:r w:rsidRPr="00E54FF7">
        <w:rPr>
          <w:color w:val="000000"/>
          <w:spacing w:val="-4"/>
          <w:sz w:val="22"/>
          <w:szCs w:val="22"/>
          <w:vertAlign w:val="subscript"/>
          <w:lang w:val="sr-Latn-ME"/>
        </w:rPr>
        <w:t>0-6,ss</w:t>
      </w:r>
      <w:r w:rsidRPr="00E54FF7">
        <w:rPr>
          <w:color w:val="000000"/>
          <w:spacing w:val="-4"/>
          <w:sz w:val="22"/>
          <w:szCs w:val="22"/>
          <w:lang w:val="sr-Latn-ME"/>
        </w:rPr>
        <w:t xml:space="preserve"> ili C</w:t>
      </w:r>
      <w:r w:rsidRPr="00E54FF7">
        <w:rPr>
          <w:color w:val="000000"/>
          <w:spacing w:val="-4"/>
          <w:sz w:val="22"/>
          <w:szCs w:val="22"/>
          <w:vertAlign w:val="subscript"/>
          <w:lang w:val="sr-Latn-ME"/>
        </w:rPr>
        <w:t>max,.ss</w:t>
      </w:r>
      <w:r w:rsidR="003C11CA" w:rsidRPr="0016547D">
        <w:rPr>
          <w:color w:val="000000"/>
          <w:spacing w:val="-4"/>
          <w:sz w:val="22"/>
          <w:szCs w:val="22"/>
          <w:lang w:val="sr-Latn-ME"/>
        </w:rPr>
        <w:t>.</w:t>
      </w:r>
    </w:p>
    <w:p w14:paraId="74AFEAC8" w14:textId="77777777" w:rsidR="00123720" w:rsidRPr="0047789B" w:rsidRDefault="00123720" w:rsidP="006B2EBD">
      <w:pPr>
        <w:shd w:val="clear" w:color="auto" w:fill="FFFFFF"/>
        <w:tabs>
          <w:tab w:val="left" w:pos="284"/>
        </w:tabs>
        <w:jc w:val="both"/>
        <w:rPr>
          <w:color w:val="000000"/>
          <w:spacing w:val="-4"/>
          <w:sz w:val="22"/>
          <w:szCs w:val="22"/>
          <w:lang w:val="sr-Latn-ME"/>
        </w:rPr>
      </w:pPr>
    </w:p>
    <w:p w14:paraId="1BCEE941" w14:textId="67C10E75" w:rsidR="00123720" w:rsidRPr="006B2EBD" w:rsidRDefault="00123720" w:rsidP="006B2EBD">
      <w:pPr>
        <w:tabs>
          <w:tab w:val="left" w:pos="284"/>
          <w:tab w:val="left" w:pos="426"/>
          <w:tab w:val="left" w:pos="7371"/>
        </w:tabs>
        <w:jc w:val="both"/>
        <w:rPr>
          <w:sz w:val="22"/>
          <w:szCs w:val="22"/>
          <w:u w:val="single"/>
          <w:lang w:val="sr-Latn-ME" w:eastAsia="ko-KR" w:bidi="bn-IN"/>
        </w:rPr>
      </w:pPr>
      <w:r w:rsidRPr="0047789B">
        <w:rPr>
          <w:i/>
          <w:iCs/>
          <w:sz w:val="22"/>
          <w:szCs w:val="22"/>
          <w:lang w:val="sr-Latn-ME" w:eastAsia="ko-KR" w:bidi="bn-IN"/>
        </w:rPr>
        <w:t>Olodaterol</w:t>
      </w:r>
      <w:r w:rsidRPr="0047789B">
        <w:rPr>
          <w:sz w:val="22"/>
          <w:szCs w:val="22"/>
          <w:lang w:val="sr-Latn-ME" w:eastAsia="ko-KR" w:bidi="bn-IN"/>
        </w:rPr>
        <w:t>: Farmakokinetička meta analiza koja koristi podatke iz dva kontrolisana klinička ispitivanja koja su uključivala 405 pacijenata sa HOBP i 296 pacijenata sa astmom je pokazala da prilagođavanje doze nije potrebno usl</w:t>
      </w:r>
      <w:r w:rsidR="003C11CA" w:rsidRPr="0016547D">
        <w:rPr>
          <w:sz w:val="22"/>
          <w:szCs w:val="22"/>
          <w:lang w:val="sr-Latn-ME" w:eastAsia="ko-KR" w:bidi="bn-IN"/>
        </w:rPr>
        <w:t>j</w:t>
      </w:r>
      <w:r w:rsidRPr="006B2EBD">
        <w:rPr>
          <w:sz w:val="22"/>
          <w:szCs w:val="22"/>
          <w:lang w:val="sr-Latn-ME" w:eastAsia="ko-KR" w:bidi="bn-IN"/>
        </w:rPr>
        <w:t>ed uticaja starosti, pola i t</w:t>
      </w:r>
      <w:r w:rsidR="00662556" w:rsidRPr="006B2EBD">
        <w:rPr>
          <w:sz w:val="22"/>
          <w:szCs w:val="22"/>
          <w:lang w:val="sr-Latn-ME" w:eastAsia="ko-KR" w:bidi="bn-IN"/>
        </w:rPr>
        <w:t>j</w:t>
      </w:r>
      <w:r w:rsidRPr="006B2EBD">
        <w:rPr>
          <w:sz w:val="22"/>
          <w:szCs w:val="22"/>
          <w:lang w:val="sr-Latn-ME" w:eastAsia="ko-KR" w:bidi="bn-IN"/>
        </w:rPr>
        <w:t xml:space="preserve">elesne mase na sistemsku izloženost olodaterolu. </w:t>
      </w:r>
    </w:p>
    <w:p w14:paraId="6BD719FC" w14:textId="77777777" w:rsidR="00123720" w:rsidRPr="006B2EBD" w:rsidRDefault="00123720" w:rsidP="006B2EBD">
      <w:pPr>
        <w:shd w:val="clear" w:color="auto" w:fill="FFFFFF"/>
        <w:tabs>
          <w:tab w:val="left" w:pos="284"/>
        </w:tabs>
        <w:jc w:val="both"/>
        <w:rPr>
          <w:color w:val="000000"/>
          <w:spacing w:val="-4"/>
          <w:sz w:val="22"/>
          <w:szCs w:val="22"/>
          <w:lang w:val="sr-Latn-ME"/>
        </w:rPr>
      </w:pPr>
    </w:p>
    <w:p w14:paraId="360CBB4E" w14:textId="7C9A6541" w:rsidR="00123720" w:rsidRPr="006B2EBD" w:rsidRDefault="00123720" w:rsidP="006B2EBD">
      <w:pPr>
        <w:tabs>
          <w:tab w:val="left" w:pos="284"/>
          <w:tab w:val="left" w:pos="426"/>
          <w:tab w:val="left" w:pos="7371"/>
        </w:tabs>
        <w:jc w:val="both"/>
        <w:rPr>
          <w:i/>
          <w:iCs/>
          <w:sz w:val="22"/>
          <w:szCs w:val="22"/>
          <w:u w:val="single"/>
          <w:lang w:val="sr-Latn-ME" w:eastAsia="ko-KR" w:bidi="bn-IN"/>
        </w:rPr>
      </w:pPr>
      <w:r w:rsidRPr="006B2EBD">
        <w:rPr>
          <w:i/>
          <w:iCs/>
          <w:sz w:val="22"/>
          <w:szCs w:val="22"/>
          <w:u w:val="single"/>
          <w:lang w:val="sr-Latn-ME" w:eastAsia="ko-KR" w:bidi="bn-IN"/>
        </w:rPr>
        <w:t>Rasa</w:t>
      </w:r>
    </w:p>
    <w:p w14:paraId="4A2B5D22" w14:textId="77777777" w:rsidR="0071560D" w:rsidRPr="006B2EBD" w:rsidRDefault="0071560D" w:rsidP="006B2EBD">
      <w:pPr>
        <w:tabs>
          <w:tab w:val="left" w:pos="284"/>
          <w:tab w:val="left" w:pos="426"/>
          <w:tab w:val="left" w:pos="7371"/>
        </w:tabs>
        <w:jc w:val="both"/>
        <w:rPr>
          <w:i/>
          <w:iCs/>
          <w:sz w:val="22"/>
          <w:szCs w:val="22"/>
          <w:u w:val="single"/>
          <w:lang w:val="sr-Latn-ME" w:eastAsia="ko-KR" w:bidi="bn-IN"/>
        </w:rPr>
      </w:pPr>
    </w:p>
    <w:p w14:paraId="217A6266" w14:textId="26AB4900" w:rsidR="00123720" w:rsidRPr="006B2EBD" w:rsidRDefault="00123720" w:rsidP="006B2EBD">
      <w:pPr>
        <w:tabs>
          <w:tab w:val="left" w:pos="284"/>
          <w:tab w:val="left" w:pos="426"/>
          <w:tab w:val="left" w:pos="7371"/>
          <w:tab w:val="left" w:pos="7920"/>
        </w:tabs>
        <w:jc w:val="both"/>
        <w:rPr>
          <w:sz w:val="22"/>
          <w:szCs w:val="22"/>
          <w:lang w:val="sr-Latn-ME" w:eastAsia="ko-KR" w:bidi="bn-IN"/>
        </w:rPr>
      </w:pPr>
      <w:r w:rsidRPr="006B2EBD">
        <w:rPr>
          <w:i/>
          <w:iCs/>
          <w:sz w:val="22"/>
          <w:szCs w:val="22"/>
          <w:lang w:val="sr-Latn-ME" w:eastAsia="ko-KR" w:bidi="bn-IN"/>
        </w:rPr>
        <w:t>Olodaterol:</w:t>
      </w:r>
      <w:r w:rsidRPr="006B2EBD">
        <w:rPr>
          <w:sz w:val="22"/>
          <w:szCs w:val="22"/>
          <w:lang w:val="sr-Latn-ME"/>
        </w:rPr>
        <w:t xml:space="preserve"> </w:t>
      </w:r>
      <w:r w:rsidRPr="006B2EBD">
        <w:rPr>
          <w:sz w:val="22"/>
          <w:szCs w:val="22"/>
          <w:lang w:val="sr-Latn-ME" w:eastAsia="ko-KR" w:bidi="bn-IN"/>
        </w:rPr>
        <w:t>Poređenjem farmakokinetičkih podataka unutar i među ispitivanjima sa olodaterolom je otkriven trend ka većoj sistemskoj izloženosti kod Japanaca i drugih pripadnika azijske rase nego kod b</w:t>
      </w:r>
      <w:r w:rsidR="00AE4981" w:rsidRPr="006B2EBD">
        <w:rPr>
          <w:sz w:val="22"/>
          <w:szCs w:val="22"/>
          <w:lang w:val="sr-Latn-ME" w:eastAsia="ko-KR" w:bidi="bn-IN"/>
        </w:rPr>
        <w:t>ij</w:t>
      </w:r>
      <w:r w:rsidRPr="006B2EBD">
        <w:rPr>
          <w:sz w:val="22"/>
          <w:szCs w:val="22"/>
          <w:lang w:val="sr-Latn-ME" w:eastAsia="ko-KR" w:bidi="bn-IN"/>
        </w:rPr>
        <w:t xml:space="preserve">elaca. </w:t>
      </w:r>
    </w:p>
    <w:p w14:paraId="6F1DAC55" w14:textId="33595176" w:rsidR="00123720" w:rsidRPr="006B2EBD" w:rsidRDefault="00123720" w:rsidP="006B2EBD">
      <w:pPr>
        <w:tabs>
          <w:tab w:val="left" w:pos="284"/>
          <w:tab w:val="left" w:pos="426"/>
          <w:tab w:val="left" w:pos="7371"/>
          <w:tab w:val="left" w:pos="7920"/>
        </w:tabs>
        <w:jc w:val="both"/>
        <w:rPr>
          <w:sz w:val="22"/>
          <w:szCs w:val="22"/>
          <w:lang w:val="sr-Latn-ME" w:eastAsia="ko-KR" w:bidi="bn-IN"/>
        </w:rPr>
      </w:pPr>
      <w:r w:rsidRPr="006B2EBD">
        <w:rPr>
          <w:sz w:val="22"/>
          <w:szCs w:val="22"/>
          <w:lang w:val="sr-Latn-ME" w:eastAsia="ko-KR" w:bidi="bn-IN"/>
        </w:rPr>
        <w:t>Nije bilo bezb</w:t>
      </w:r>
      <w:r w:rsidR="00AE4981" w:rsidRPr="006B2EBD">
        <w:rPr>
          <w:sz w:val="22"/>
          <w:szCs w:val="22"/>
          <w:lang w:val="sr-Latn-ME" w:eastAsia="ko-KR" w:bidi="bn-IN"/>
        </w:rPr>
        <w:t>j</w:t>
      </w:r>
      <w:r w:rsidRPr="006B2EBD">
        <w:rPr>
          <w:sz w:val="22"/>
          <w:szCs w:val="22"/>
          <w:lang w:val="sr-Latn-ME" w:eastAsia="ko-KR" w:bidi="bn-IN"/>
        </w:rPr>
        <w:t>ednosnih pitanja u kliničkim ispitivanjima sa olodaterolom kod b</w:t>
      </w:r>
      <w:r w:rsidR="00AE4981" w:rsidRPr="006B2EBD">
        <w:rPr>
          <w:sz w:val="22"/>
          <w:szCs w:val="22"/>
          <w:lang w:val="sr-Latn-ME" w:eastAsia="ko-KR" w:bidi="bn-IN"/>
        </w:rPr>
        <w:t>ij</w:t>
      </w:r>
      <w:r w:rsidRPr="006B2EBD">
        <w:rPr>
          <w:sz w:val="22"/>
          <w:szCs w:val="22"/>
          <w:lang w:val="sr-Latn-ME" w:eastAsia="ko-KR" w:bidi="bn-IN"/>
        </w:rPr>
        <w:t xml:space="preserve">elaca i azijske rase u trajanju do jedne godine sa olodaterol Respimatom pri dozama dvostruko </w:t>
      </w:r>
      <w:r w:rsidR="00B208D8" w:rsidRPr="0016547D">
        <w:rPr>
          <w:sz w:val="22"/>
          <w:szCs w:val="22"/>
          <w:lang w:val="sr-Latn-ME" w:eastAsia="ko-KR" w:bidi="bn-IN"/>
        </w:rPr>
        <w:t>većim</w:t>
      </w:r>
      <w:r w:rsidR="00B208D8" w:rsidRPr="006B2EBD">
        <w:rPr>
          <w:sz w:val="22"/>
          <w:szCs w:val="22"/>
          <w:lang w:val="sr-Latn-ME" w:eastAsia="ko-KR" w:bidi="bn-IN"/>
        </w:rPr>
        <w:t xml:space="preserve"> </w:t>
      </w:r>
      <w:r w:rsidRPr="006B2EBD">
        <w:rPr>
          <w:sz w:val="22"/>
          <w:szCs w:val="22"/>
          <w:lang w:val="sr-Latn-ME" w:eastAsia="ko-KR" w:bidi="bn-IN"/>
        </w:rPr>
        <w:t>od preporučene terapijske doze.</w:t>
      </w:r>
    </w:p>
    <w:p w14:paraId="60692B71" w14:textId="77777777" w:rsidR="00123720" w:rsidRPr="006B2EBD" w:rsidRDefault="00123720" w:rsidP="006B2EBD">
      <w:pPr>
        <w:tabs>
          <w:tab w:val="left" w:pos="284"/>
        </w:tabs>
        <w:jc w:val="both"/>
        <w:rPr>
          <w:sz w:val="22"/>
          <w:szCs w:val="22"/>
          <w:u w:val="single"/>
          <w:lang w:val="sr-Latn-ME"/>
        </w:rPr>
      </w:pPr>
    </w:p>
    <w:p w14:paraId="3DB483EA" w14:textId="74E905B8" w:rsidR="00123720" w:rsidRPr="006B2EBD" w:rsidRDefault="00123720" w:rsidP="006B2EBD">
      <w:pPr>
        <w:shd w:val="clear" w:color="auto" w:fill="FFFFFF"/>
        <w:tabs>
          <w:tab w:val="left" w:pos="284"/>
        </w:tabs>
        <w:jc w:val="both"/>
        <w:rPr>
          <w:color w:val="000000"/>
          <w:spacing w:val="2"/>
          <w:sz w:val="22"/>
          <w:szCs w:val="22"/>
          <w:u w:val="single"/>
          <w:lang w:val="sr-Latn-ME"/>
        </w:rPr>
      </w:pPr>
      <w:r w:rsidRPr="006B2EBD">
        <w:rPr>
          <w:i/>
          <w:color w:val="000000"/>
          <w:spacing w:val="2"/>
          <w:sz w:val="22"/>
          <w:szCs w:val="22"/>
          <w:u w:val="single"/>
          <w:lang w:val="sr-Latn-ME"/>
        </w:rPr>
        <w:t>Insuficijencija bubrega</w:t>
      </w:r>
      <w:r w:rsidRPr="006B2EBD">
        <w:rPr>
          <w:color w:val="000000"/>
          <w:spacing w:val="2"/>
          <w:sz w:val="22"/>
          <w:szCs w:val="22"/>
          <w:u w:val="single"/>
          <w:lang w:val="sr-Latn-ME"/>
        </w:rPr>
        <w:t xml:space="preserve"> </w:t>
      </w:r>
    </w:p>
    <w:p w14:paraId="2A8D6984" w14:textId="77777777" w:rsidR="00C8690A" w:rsidRPr="006B2EBD" w:rsidRDefault="00C8690A" w:rsidP="006B2EBD">
      <w:pPr>
        <w:shd w:val="clear" w:color="auto" w:fill="FFFFFF"/>
        <w:tabs>
          <w:tab w:val="left" w:pos="284"/>
        </w:tabs>
        <w:jc w:val="both"/>
        <w:rPr>
          <w:color w:val="000000"/>
          <w:spacing w:val="-1"/>
          <w:sz w:val="22"/>
          <w:szCs w:val="22"/>
          <w:u w:val="single"/>
          <w:lang w:val="sr-Latn-ME"/>
        </w:rPr>
      </w:pPr>
    </w:p>
    <w:p w14:paraId="51357722" w14:textId="55E89D4D" w:rsidR="00123720" w:rsidRPr="0047789B" w:rsidRDefault="00123720" w:rsidP="006B2EBD">
      <w:pPr>
        <w:tabs>
          <w:tab w:val="left" w:pos="284"/>
        </w:tabs>
        <w:jc w:val="both"/>
        <w:rPr>
          <w:color w:val="000000"/>
          <w:spacing w:val="-6"/>
          <w:sz w:val="22"/>
          <w:szCs w:val="22"/>
          <w:lang w:val="sr-Latn-ME"/>
        </w:rPr>
      </w:pPr>
      <w:r w:rsidRPr="006B2EBD">
        <w:rPr>
          <w:i/>
          <w:color w:val="000000"/>
          <w:spacing w:val="-1"/>
          <w:sz w:val="22"/>
          <w:szCs w:val="22"/>
          <w:lang w:val="sr-Latn-ME"/>
        </w:rPr>
        <w:t xml:space="preserve">Tiotropijum: </w:t>
      </w:r>
      <w:r w:rsidRPr="006B2EBD">
        <w:rPr>
          <w:iCs/>
          <w:color w:val="000000"/>
          <w:spacing w:val="-1"/>
          <w:sz w:val="22"/>
          <w:szCs w:val="22"/>
          <w:lang w:val="sr-Latn-ME"/>
        </w:rPr>
        <w:t>Nakon</w:t>
      </w:r>
      <w:r w:rsidRPr="006B2EBD">
        <w:rPr>
          <w:color w:val="000000"/>
          <w:spacing w:val="-1"/>
          <w:sz w:val="22"/>
          <w:szCs w:val="22"/>
          <w:lang w:val="sr-Latn-ME"/>
        </w:rPr>
        <w:t xml:space="preserve"> </w:t>
      </w:r>
      <w:r w:rsidR="00860410" w:rsidRPr="006B2EBD">
        <w:rPr>
          <w:color w:val="000000"/>
          <w:spacing w:val="-1"/>
          <w:sz w:val="22"/>
          <w:szCs w:val="22"/>
          <w:lang w:val="sr-Latn-ME"/>
        </w:rPr>
        <w:t>primjen</w:t>
      </w:r>
      <w:r w:rsidRPr="006B2EBD">
        <w:rPr>
          <w:color w:val="000000"/>
          <w:spacing w:val="-1"/>
          <w:sz w:val="22"/>
          <w:szCs w:val="22"/>
          <w:lang w:val="sr-Latn-ME"/>
        </w:rPr>
        <w:t xml:space="preserve">e tiotropijuma jednom dnevno inhalacionim putem do postizanja ravnotežnog stanja kod pacijenata sa HOBP, pri blagom oštećenju bubrežne funkcije </w:t>
      </w:r>
      <w:r w:rsidRPr="006B2EBD">
        <w:rPr>
          <w:sz w:val="22"/>
          <w:szCs w:val="22"/>
          <w:lang w:val="sr-Latn-ME"/>
        </w:rPr>
        <w:t>(CL</w:t>
      </w:r>
      <w:r w:rsidRPr="006B2EBD">
        <w:rPr>
          <w:sz w:val="22"/>
          <w:szCs w:val="22"/>
          <w:vertAlign w:val="subscript"/>
          <w:lang w:val="sr-Latn-ME"/>
        </w:rPr>
        <w:t xml:space="preserve">CR </w:t>
      </w:r>
      <w:r w:rsidR="00794EC7">
        <w:rPr>
          <w:sz w:val="22"/>
          <w:szCs w:val="22"/>
          <w:lang w:val="sr-Latn-ME"/>
        </w:rPr>
        <w:t>50 - 80 ml</w:t>
      </w:r>
      <w:r w:rsidRPr="006B2EBD">
        <w:rPr>
          <w:sz w:val="22"/>
          <w:szCs w:val="22"/>
          <w:lang w:val="sr-Latn-ME"/>
        </w:rPr>
        <w:t>/min) došlo je do neznatno višeg AUC</w:t>
      </w:r>
      <w:r w:rsidRPr="006B2EBD">
        <w:rPr>
          <w:sz w:val="22"/>
          <w:szCs w:val="22"/>
          <w:vertAlign w:val="subscript"/>
          <w:lang w:val="sr-Latn-ME"/>
        </w:rPr>
        <w:t xml:space="preserve">0-6,ss  </w:t>
      </w:r>
      <w:r w:rsidRPr="006B2EBD">
        <w:rPr>
          <w:sz w:val="22"/>
          <w:szCs w:val="22"/>
          <w:lang w:val="sr-Latn-ME"/>
        </w:rPr>
        <w:t xml:space="preserve">(između 1,8 </w:t>
      </w:r>
      <w:r w:rsidR="0016547D" w:rsidRPr="0016547D">
        <w:rPr>
          <w:sz w:val="22"/>
          <w:szCs w:val="22"/>
          <w:lang w:val="sr-Latn-ME"/>
        </w:rPr>
        <w:t>do</w:t>
      </w:r>
      <w:r w:rsidRPr="0047789B">
        <w:rPr>
          <w:sz w:val="22"/>
          <w:szCs w:val="22"/>
          <w:lang w:val="sr-Latn-ME"/>
        </w:rPr>
        <w:t xml:space="preserve"> 30% viši) i sličnih C</w:t>
      </w:r>
      <w:r w:rsidRPr="0047789B">
        <w:rPr>
          <w:sz w:val="22"/>
          <w:szCs w:val="22"/>
          <w:vertAlign w:val="subscript"/>
          <w:lang w:val="sr-Latn-ME"/>
        </w:rPr>
        <w:t>max,ss</w:t>
      </w:r>
      <w:r w:rsidRPr="0047789B">
        <w:rPr>
          <w:sz w:val="22"/>
          <w:szCs w:val="22"/>
          <w:lang w:val="sr-Latn-ME"/>
        </w:rPr>
        <w:t xml:space="preserve"> </w:t>
      </w:r>
      <w:r w:rsidR="002B4324" w:rsidRPr="0047789B">
        <w:rPr>
          <w:sz w:val="22"/>
          <w:szCs w:val="22"/>
          <w:lang w:val="sr-Latn-ME"/>
        </w:rPr>
        <w:t>vrijedno</w:t>
      </w:r>
      <w:r w:rsidRPr="0047789B">
        <w:rPr>
          <w:sz w:val="22"/>
          <w:szCs w:val="22"/>
          <w:lang w:val="sr-Latn-ME"/>
        </w:rPr>
        <w:t>sti u poređenju sa pacijentima sa urednom bubrežnom funkcijom (CL</w:t>
      </w:r>
      <w:r w:rsidRPr="0047789B">
        <w:rPr>
          <w:sz w:val="22"/>
          <w:szCs w:val="22"/>
          <w:vertAlign w:val="subscript"/>
          <w:lang w:val="sr-Latn-ME"/>
        </w:rPr>
        <w:t>CR</w:t>
      </w:r>
      <w:r w:rsidR="00794EC7">
        <w:rPr>
          <w:sz w:val="22"/>
          <w:szCs w:val="22"/>
          <w:lang w:val="sr-Latn-ME"/>
        </w:rPr>
        <w:t xml:space="preserve"> &gt; 80 ml</w:t>
      </w:r>
      <w:r w:rsidRPr="0047789B">
        <w:rPr>
          <w:sz w:val="22"/>
          <w:szCs w:val="22"/>
          <w:lang w:val="sr-Latn-ME"/>
        </w:rPr>
        <w:t xml:space="preserve">/min.). Kod pacijenata </w:t>
      </w:r>
      <w:r w:rsidRPr="0047789B">
        <w:rPr>
          <w:color w:val="000000"/>
          <w:spacing w:val="-1"/>
          <w:sz w:val="22"/>
          <w:szCs w:val="22"/>
          <w:lang w:val="sr-Latn-ME"/>
        </w:rPr>
        <w:t>koji imaju um</w:t>
      </w:r>
      <w:r w:rsidR="003A07EE" w:rsidRPr="0047789B">
        <w:rPr>
          <w:color w:val="000000"/>
          <w:spacing w:val="-1"/>
          <w:sz w:val="22"/>
          <w:szCs w:val="22"/>
          <w:lang w:val="sr-Latn-ME"/>
        </w:rPr>
        <w:t>j</w:t>
      </w:r>
      <w:r w:rsidRPr="0047789B">
        <w:rPr>
          <w:color w:val="000000"/>
          <w:spacing w:val="-1"/>
          <w:sz w:val="22"/>
          <w:szCs w:val="22"/>
          <w:lang w:val="sr-Latn-ME"/>
        </w:rPr>
        <w:t>ereno do teško oštećenje bubrežne funkcije (klirens kreatinina</w:t>
      </w:r>
      <w:r w:rsidRPr="0047789B">
        <w:rPr>
          <w:smallCaps/>
          <w:color w:val="000000"/>
          <w:sz w:val="22"/>
          <w:szCs w:val="22"/>
          <w:lang w:val="sr-Latn-ME"/>
        </w:rPr>
        <w:t xml:space="preserve"> </w:t>
      </w:r>
      <w:r w:rsidRPr="0047789B">
        <w:rPr>
          <w:color w:val="000000"/>
          <w:spacing w:val="-1"/>
          <w:sz w:val="22"/>
          <w:szCs w:val="22"/>
          <w:lang w:val="sr-Latn-ME"/>
        </w:rPr>
        <w:t>&lt; 50 m</w:t>
      </w:r>
      <w:r w:rsidR="00794EC7">
        <w:rPr>
          <w:sz w:val="22"/>
          <w:szCs w:val="22"/>
          <w:lang w:val="sr-Latn-ME"/>
        </w:rPr>
        <w:t>l</w:t>
      </w:r>
      <w:r w:rsidRPr="0047789B">
        <w:rPr>
          <w:color w:val="000000"/>
          <w:spacing w:val="-1"/>
          <w:sz w:val="22"/>
          <w:szCs w:val="22"/>
          <w:lang w:val="sr-Latn-ME"/>
        </w:rPr>
        <w:t xml:space="preserve">/min), koncentracije </w:t>
      </w:r>
      <w:r w:rsidRPr="0047789B">
        <w:rPr>
          <w:color w:val="000000"/>
          <w:spacing w:val="6"/>
          <w:sz w:val="22"/>
          <w:szCs w:val="22"/>
          <w:lang w:val="sr-Latn-ME"/>
        </w:rPr>
        <w:t xml:space="preserve">tiotropijuma u plazmi nakon intravenske </w:t>
      </w:r>
      <w:r w:rsidR="00860410" w:rsidRPr="0047789B">
        <w:rPr>
          <w:color w:val="000000"/>
          <w:spacing w:val="6"/>
          <w:sz w:val="22"/>
          <w:szCs w:val="22"/>
          <w:lang w:val="sr-Latn-ME"/>
        </w:rPr>
        <w:t>primjen</w:t>
      </w:r>
      <w:r w:rsidRPr="0047789B">
        <w:rPr>
          <w:color w:val="000000"/>
          <w:spacing w:val="6"/>
          <w:sz w:val="22"/>
          <w:szCs w:val="22"/>
          <w:lang w:val="sr-Latn-ME"/>
        </w:rPr>
        <w:t xml:space="preserve">e dovele su do dvostruko veće ukupne izloženosti (82% </w:t>
      </w:r>
      <w:r w:rsidRPr="0047789B">
        <w:rPr>
          <w:color w:val="000000"/>
          <w:spacing w:val="4"/>
          <w:sz w:val="22"/>
          <w:szCs w:val="22"/>
          <w:lang w:val="sr-Latn-ME"/>
        </w:rPr>
        <w:t>povećanje u AUC</w:t>
      </w:r>
      <w:r w:rsidRPr="0047789B">
        <w:rPr>
          <w:color w:val="000000"/>
          <w:spacing w:val="-4"/>
          <w:sz w:val="22"/>
          <w:szCs w:val="22"/>
          <w:vertAlign w:val="subscript"/>
          <w:lang w:val="sr-Latn-ME"/>
        </w:rPr>
        <w:t>0-4h</w:t>
      </w:r>
      <w:r w:rsidRPr="0047789B">
        <w:rPr>
          <w:color w:val="000000"/>
          <w:spacing w:val="4"/>
          <w:sz w:val="22"/>
          <w:szCs w:val="22"/>
          <w:lang w:val="sr-Latn-ME"/>
        </w:rPr>
        <w:t xml:space="preserve"> i 52% viši C</w:t>
      </w:r>
      <w:r w:rsidRPr="0047789B">
        <w:rPr>
          <w:color w:val="000000"/>
          <w:spacing w:val="4"/>
          <w:sz w:val="22"/>
          <w:szCs w:val="22"/>
          <w:vertAlign w:val="subscript"/>
          <w:lang w:val="sr-Latn-ME"/>
        </w:rPr>
        <w:t>max</w:t>
      </w:r>
      <w:r w:rsidRPr="0047789B">
        <w:rPr>
          <w:color w:val="000000"/>
          <w:spacing w:val="4"/>
          <w:sz w:val="22"/>
          <w:szCs w:val="22"/>
          <w:lang w:val="sr-Latn-ME"/>
        </w:rPr>
        <w:t xml:space="preserve">) u poređenju sa pacijentima sa urednom funkcijom bubrega, što je potvrđeno zapažanjima nakon inhalacije suvog </w:t>
      </w:r>
      <w:r w:rsidRPr="0047789B">
        <w:rPr>
          <w:color w:val="000000"/>
          <w:spacing w:val="-6"/>
          <w:sz w:val="22"/>
          <w:szCs w:val="22"/>
          <w:lang w:val="sr-Latn-ME"/>
        </w:rPr>
        <w:t xml:space="preserve">praška. </w:t>
      </w:r>
    </w:p>
    <w:p w14:paraId="0B282600" w14:textId="77777777" w:rsidR="00123720" w:rsidRPr="0047789B" w:rsidRDefault="00123720" w:rsidP="006B2EBD">
      <w:pPr>
        <w:tabs>
          <w:tab w:val="left" w:pos="284"/>
        </w:tabs>
        <w:jc w:val="both"/>
        <w:rPr>
          <w:color w:val="000000"/>
          <w:spacing w:val="-6"/>
          <w:sz w:val="22"/>
          <w:szCs w:val="22"/>
          <w:lang w:val="sr-Latn-ME"/>
        </w:rPr>
      </w:pPr>
    </w:p>
    <w:p w14:paraId="1E468EE4" w14:textId="0496DC9C" w:rsidR="00123720" w:rsidRPr="00E54FF7" w:rsidRDefault="00123720" w:rsidP="006B2EBD">
      <w:pPr>
        <w:jc w:val="both"/>
        <w:rPr>
          <w:rFonts w:eastAsia="MS Mincho"/>
          <w:sz w:val="22"/>
          <w:szCs w:val="22"/>
          <w:lang w:val="sr-Latn-ME" w:eastAsia="ko-KR" w:bidi="bn-IN"/>
        </w:rPr>
      </w:pPr>
      <w:r w:rsidRPr="0047789B">
        <w:rPr>
          <w:rFonts w:eastAsia="PMingLiU"/>
          <w:i/>
          <w:iCs/>
          <w:sz w:val="22"/>
          <w:szCs w:val="22"/>
          <w:lang w:val="sr-Latn-ME" w:eastAsia="ko-KR" w:bidi="bn-IN"/>
        </w:rPr>
        <w:t>Olodaterol</w:t>
      </w:r>
      <w:r w:rsidRPr="0047789B">
        <w:rPr>
          <w:rFonts w:eastAsia="PMingLiU"/>
          <w:sz w:val="22"/>
          <w:szCs w:val="22"/>
          <w:lang w:val="sr-Latn-ME" w:eastAsia="ko-KR" w:bidi="bn-IN"/>
        </w:rPr>
        <w:t xml:space="preserve">: </w:t>
      </w:r>
      <w:r w:rsidRPr="0047789B">
        <w:rPr>
          <w:rFonts w:eastAsia="MS Mincho"/>
          <w:sz w:val="22"/>
          <w:szCs w:val="22"/>
          <w:lang w:val="sr-Latn-ME" w:eastAsia="ko-KR" w:bidi="bn-IN"/>
        </w:rPr>
        <w:t>Nije prim</w:t>
      </w:r>
      <w:r w:rsidR="00B208D8" w:rsidRPr="0016547D">
        <w:rPr>
          <w:rFonts w:eastAsia="MS Mincho"/>
          <w:sz w:val="22"/>
          <w:szCs w:val="22"/>
          <w:lang w:val="sr-Latn-ME" w:eastAsia="ko-KR" w:bidi="bn-IN"/>
        </w:rPr>
        <w:t>i</w:t>
      </w:r>
      <w:r w:rsidR="00B3789E" w:rsidRPr="00954B84">
        <w:rPr>
          <w:rFonts w:eastAsia="MS Mincho"/>
          <w:sz w:val="22"/>
          <w:szCs w:val="22"/>
          <w:lang w:val="sr-Latn-ME" w:eastAsia="ko-KR" w:bidi="bn-IN"/>
        </w:rPr>
        <w:t>j</w:t>
      </w:r>
      <w:r w:rsidRPr="00954B84">
        <w:rPr>
          <w:rFonts w:eastAsia="MS Mincho"/>
          <w:sz w:val="22"/>
          <w:szCs w:val="22"/>
          <w:lang w:val="sr-Latn-ME" w:eastAsia="ko-KR" w:bidi="bn-IN"/>
        </w:rPr>
        <w:t>ećeno kliničk</w:t>
      </w:r>
      <w:r w:rsidR="00B208D8" w:rsidRPr="0016547D">
        <w:rPr>
          <w:rFonts w:eastAsia="MS Mincho"/>
          <w:sz w:val="22"/>
          <w:szCs w:val="22"/>
          <w:lang w:val="sr-Latn-ME" w:eastAsia="ko-KR" w:bidi="bn-IN"/>
        </w:rPr>
        <w:t>i</w:t>
      </w:r>
      <w:r w:rsidRPr="00E54FF7">
        <w:rPr>
          <w:rFonts w:eastAsia="MS Mincho"/>
          <w:sz w:val="22"/>
          <w:szCs w:val="22"/>
          <w:lang w:val="sr-Latn-ME" w:eastAsia="ko-KR" w:bidi="bn-IN"/>
        </w:rPr>
        <w:t xml:space="preserve"> značajno povećanje sistemske izloženosti kod pacijenata sa oštećenjem bubrega.</w:t>
      </w:r>
    </w:p>
    <w:p w14:paraId="13E47FD9" w14:textId="77777777" w:rsidR="00123720" w:rsidRPr="00E54FF7" w:rsidRDefault="00123720" w:rsidP="00123720">
      <w:pPr>
        <w:tabs>
          <w:tab w:val="left" w:pos="284"/>
        </w:tabs>
        <w:rPr>
          <w:sz w:val="22"/>
          <w:szCs w:val="22"/>
          <w:u w:val="single"/>
          <w:lang w:val="sr-Latn-ME"/>
        </w:rPr>
      </w:pPr>
    </w:p>
    <w:p w14:paraId="40095218" w14:textId="490E5828" w:rsidR="00123720" w:rsidRPr="00E54FF7" w:rsidRDefault="00123720" w:rsidP="00954B84">
      <w:pPr>
        <w:keepNext/>
        <w:keepLines/>
        <w:shd w:val="clear" w:color="auto" w:fill="FFFFFF"/>
        <w:tabs>
          <w:tab w:val="left" w:pos="284"/>
        </w:tabs>
        <w:jc w:val="both"/>
        <w:rPr>
          <w:i/>
          <w:sz w:val="22"/>
          <w:szCs w:val="22"/>
          <w:u w:val="single"/>
          <w:lang w:val="sr-Latn-ME"/>
        </w:rPr>
      </w:pPr>
      <w:r w:rsidRPr="00E54FF7">
        <w:rPr>
          <w:i/>
          <w:sz w:val="22"/>
          <w:szCs w:val="22"/>
          <w:u w:val="single"/>
          <w:lang w:val="sr-Latn-ME"/>
        </w:rPr>
        <w:lastRenderedPageBreak/>
        <w:t>Insuficijencija jetre</w:t>
      </w:r>
    </w:p>
    <w:p w14:paraId="4658C295" w14:textId="77777777" w:rsidR="00C04C60" w:rsidRPr="00E54FF7" w:rsidRDefault="00C04C60" w:rsidP="00954B84">
      <w:pPr>
        <w:keepNext/>
        <w:keepLines/>
        <w:shd w:val="clear" w:color="auto" w:fill="FFFFFF"/>
        <w:tabs>
          <w:tab w:val="left" w:pos="284"/>
        </w:tabs>
        <w:jc w:val="both"/>
        <w:rPr>
          <w:i/>
          <w:sz w:val="22"/>
          <w:szCs w:val="22"/>
          <w:u w:val="single"/>
          <w:lang w:val="sr-Latn-ME"/>
        </w:rPr>
      </w:pPr>
    </w:p>
    <w:p w14:paraId="409F2747" w14:textId="0A82F8C1" w:rsidR="00123720" w:rsidRPr="00E54FF7" w:rsidRDefault="00123720" w:rsidP="00954B84">
      <w:pPr>
        <w:keepNext/>
        <w:keepLines/>
        <w:shd w:val="clear" w:color="auto" w:fill="FFFFFF"/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E54FF7">
        <w:rPr>
          <w:i/>
          <w:color w:val="000000"/>
          <w:spacing w:val="4"/>
          <w:sz w:val="22"/>
          <w:szCs w:val="22"/>
          <w:lang w:val="sr-Latn-ME"/>
        </w:rPr>
        <w:t xml:space="preserve">Tiotropijum: </w:t>
      </w:r>
      <w:r w:rsidRPr="00E54FF7">
        <w:rPr>
          <w:iCs/>
          <w:color w:val="000000"/>
          <w:spacing w:val="4"/>
          <w:sz w:val="22"/>
          <w:szCs w:val="22"/>
          <w:lang w:val="sr-Latn-ME"/>
        </w:rPr>
        <w:t>Ne</w:t>
      </w:r>
      <w:r w:rsidRPr="00E54FF7">
        <w:rPr>
          <w:color w:val="000000"/>
          <w:spacing w:val="4"/>
          <w:sz w:val="22"/>
          <w:szCs w:val="22"/>
          <w:lang w:val="sr-Latn-ME"/>
        </w:rPr>
        <w:t xml:space="preserve"> očekuje se da će insuficijencija jetre imati značajniji uticaj na farmakokinetiku tiotropijuma. Tiotropijum se većinom eliminiše </w:t>
      </w:r>
      <w:r w:rsidRPr="00E54FF7">
        <w:rPr>
          <w:color w:val="000000"/>
          <w:sz w:val="22"/>
          <w:szCs w:val="22"/>
          <w:lang w:val="sr-Latn-ME"/>
        </w:rPr>
        <w:t>putem bubrega (74% kod zdravih mladih dobrovoljaca) i jednostavnim neenzimskim c</w:t>
      </w:r>
      <w:r w:rsidR="00B3789E" w:rsidRPr="00E54FF7">
        <w:rPr>
          <w:color w:val="000000"/>
          <w:sz w:val="22"/>
          <w:szCs w:val="22"/>
          <w:lang w:val="sr-Latn-ME"/>
        </w:rPr>
        <w:t>ij</w:t>
      </w:r>
      <w:r w:rsidRPr="00E54FF7">
        <w:rPr>
          <w:color w:val="000000"/>
          <w:sz w:val="22"/>
          <w:szCs w:val="22"/>
          <w:lang w:val="sr-Latn-ME"/>
        </w:rPr>
        <w:t>epanjem estra u farmakološki neaktivne proizvode.</w:t>
      </w:r>
    </w:p>
    <w:p w14:paraId="34B2B05A" w14:textId="77777777" w:rsidR="00123720" w:rsidRPr="00E54FF7" w:rsidRDefault="00123720" w:rsidP="00954B84">
      <w:pPr>
        <w:shd w:val="clear" w:color="auto" w:fill="FFFFFF"/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11BAB76F" w14:textId="06C04AB1" w:rsidR="00A70808" w:rsidRPr="00435F48" w:rsidRDefault="00123720" w:rsidP="00954B84">
      <w:pPr>
        <w:tabs>
          <w:tab w:val="left" w:pos="284"/>
          <w:tab w:val="left" w:pos="426"/>
          <w:tab w:val="left" w:pos="7371"/>
          <w:tab w:val="left" w:pos="7920"/>
        </w:tabs>
        <w:jc w:val="both"/>
        <w:rPr>
          <w:i/>
          <w:sz w:val="22"/>
          <w:szCs w:val="22"/>
          <w:lang w:val="sr-Latn-ME" w:eastAsia="ko-KR" w:bidi="bn-IN"/>
        </w:rPr>
      </w:pPr>
      <w:r w:rsidRPr="00E54FF7">
        <w:rPr>
          <w:i/>
          <w:iCs/>
          <w:sz w:val="22"/>
          <w:szCs w:val="22"/>
          <w:lang w:val="sr-Latn-ME" w:eastAsia="ko-KR" w:bidi="bn-IN"/>
        </w:rPr>
        <w:t>Olodaterol:</w:t>
      </w:r>
      <w:r w:rsidRPr="00E54FF7">
        <w:rPr>
          <w:sz w:val="22"/>
          <w:szCs w:val="22"/>
          <w:lang w:val="sr-Latn-ME"/>
        </w:rPr>
        <w:t xml:space="preserve"> </w:t>
      </w:r>
      <w:r w:rsidRPr="00E54FF7">
        <w:rPr>
          <w:sz w:val="22"/>
          <w:szCs w:val="22"/>
          <w:lang w:val="sr-Latn-ME" w:eastAsia="ko-KR" w:bidi="bn-IN"/>
        </w:rPr>
        <w:t>Ni</w:t>
      </w:r>
      <w:r w:rsidR="00B208D8" w:rsidRPr="0016547D">
        <w:rPr>
          <w:sz w:val="22"/>
          <w:szCs w:val="22"/>
          <w:lang w:val="sr-Latn-ME" w:eastAsia="ko-KR" w:bidi="bn-IN"/>
        </w:rPr>
        <w:t>je</w:t>
      </w:r>
      <w:r w:rsidRPr="00435F48">
        <w:rPr>
          <w:sz w:val="22"/>
          <w:szCs w:val="22"/>
          <w:lang w:val="sr-Latn-ME" w:eastAsia="ko-KR" w:bidi="bn-IN"/>
        </w:rPr>
        <w:t>su dokazane razlike u eliminaciji olodaterola, niti se vezivanje za proteine razlikovalo između grupe ispitanika sa blagim ili um</w:t>
      </w:r>
      <w:r w:rsidR="00FD3240" w:rsidRPr="00435F48">
        <w:rPr>
          <w:sz w:val="22"/>
          <w:szCs w:val="22"/>
          <w:lang w:val="sr-Latn-ME" w:eastAsia="ko-KR" w:bidi="bn-IN"/>
        </w:rPr>
        <w:t>j</w:t>
      </w:r>
      <w:r w:rsidRPr="00435F48">
        <w:rPr>
          <w:sz w:val="22"/>
          <w:szCs w:val="22"/>
          <w:lang w:val="sr-Latn-ME" w:eastAsia="ko-KR" w:bidi="bn-IN"/>
        </w:rPr>
        <w:t xml:space="preserve">erenim oštećenjem jetre i kontrolne grupe sa zdravim ispitanicima. Nije sprovedeno ispitivanje osoba sa teškim oštećenjem jetre. </w:t>
      </w:r>
    </w:p>
    <w:p w14:paraId="4377CB6B" w14:textId="77777777" w:rsidR="0072020E" w:rsidRPr="00435F48" w:rsidRDefault="0072020E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65C38E60" w14:textId="77777777" w:rsidR="0072020E" w:rsidRPr="00435F48" w:rsidRDefault="0072020E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435F48">
        <w:rPr>
          <w:b/>
          <w:bCs/>
          <w:sz w:val="22"/>
          <w:szCs w:val="22"/>
          <w:lang w:val="sr-Latn-ME"/>
        </w:rPr>
        <w:t xml:space="preserve">5.3. </w:t>
      </w:r>
      <w:r w:rsidR="00480FB1" w:rsidRPr="00435F48">
        <w:rPr>
          <w:b/>
          <w:bCs/>
          <w:sz w:val="22"/>
          <w:szCs w:val="22"/>
          <w:lang w:val="sr-Latn-ME"/>
        </w:rPr>
        <w:tab/>
      </w:r>
      <w:r w:rsidRPr="00435F48">
        <w:rPr>
          <w:b/>
          <w:bCs/>
          <w:sz w:val="22"/>
          <w:szCs w:val="22"/>
          <w:lang w:val="sr-Latn-ME"/>
        </w:rPr>
        <w:t xml:space="preserve">Pretklinički podaci o bezbjednosti </w:t>
      </w:r>
    </w:p>
    <w:p w14:paraId="1A39F628" w14:textId="66C96541" w:rsidR="00836B35" w:rsidRPr="00435F48" w:rsidRDefault="00836B35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658A4530" w14:textId="77777777" w:rsidR="00E1440B" w:rsidRPr="00435F48" w:rsidRDefault="00E1440B" w:rsidP="00435F48">
      <w:pPr>
        <w:tabs>
          <w:tab w:val="left" w:pos="284"/>
        </w:tabs>
        <w:jc w:val="both"/>
        <w:rPr>
          <w:bCs/>
          <w:i/>
          <w:iCs/>
          <w:sz w:val="22"/>
          <w:szCs w:val="22"/>
          <w:lang w:val="sr-Latn-ME"/>
        </w:rPr>
      </w:pPr>
      <w:r w:rsidRPr="00435F48">
        <w:rPr>
          <w:bCs/>
          <w:i/>
          <w:iCs/>
          <w:sz w:val="22"/>
          <w:szCs w:val="22"/>
          <w:lang w:val="sr-Latn-ME"/>
        </w:rPr>
        <w:t>Tiotropijum + olodaterol</w:t>
      </w:r>
    </w:p>
    <w:p w14:paraId="048D2772" w14:textId="00BC6C60" w:rsidR="00E1440B" w:rsidRPr="00435F48" w:rsidRDefault="00E1440B" w:rsidP="00435F48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435F48">
        <w:rPr>
          <w:sz w:val="22"/>
          <w:szCs w:val="22"/>
          <w:lang w:val="sr-Latn-ME"/>
        </w:rPr>
        <w:t>Efekti u pretkliničkim ispitivanjima sa kombinacijom tiotropijum/olodaterol prim</w:t>
      </w:r>
      <w:r w:rsidR="00B208D8" w:rsidRPr="0016547D">
        <w:rPr>
          <w:sz w:val="22"/>
          <w:szCs w:val="22"/>
          <w:lang w:val="sr-Latn-ME"/>
        </w:rPr>
        <w:t>i</w:t>
      </w:r>
      <w:r w:rsidR="006311C0" w:rsidRPr="00435F48">
        <w:rPr>
          <w:sz w:val="22"/>
          <w:szCs w:val="22"/>
          <w:lang w:val="sr-Latn-ME"/>
        </w:rPr>
        <w:t>j</w:t>
      </w:r>
      <w:r w:rsidRPr="00435F48">
        <w:rPr>
          <w:sz w:val="22"/>
          <w:szCs w:val="22"/>
          <w:lang w:val="sr-Latn-ME"/>
        </w:rPr>
        <w:t>ećeni su samo pri izloženosti koja se smatra dovoljno velikom da prelazi maksimalnu izloženost kod ljudi ukazujući na mali značaj u kliničkoj prim</w:t>
      </w:r>
      <w:r w:rsidR="006311C0" w:rsidRPr="00435F48">
        <w:rPr>
          <w:sz w:val="22"/>
          <w:szCs w:val="22"/>
          <w:lang w:val="sr-Latn-ME"/>
        </w:rPr>
        <w:t>j</w:t>
      </w:r>
      <w:r w:rsidRPr="00435F48">
        <w:rPr>
          <w:sz w:val="22"/>
          <w:szCs w:val="22"/>
          <w:lang w:val="sr-Latn-ME"/>
        </w:rPr>
        <w:t xml:space="preserve">eni. </w:t>
      </w:r>
    </w:p>
    <w:p w14:paraId="362EEE32" w14:textId="77777777" w:rsidR="00E1440B" w:rsidRPr="00435F48" w:rsidRDefault="00E1440B" w:rsidP="00435F48">
      <w:pPr>
        <w:shd w:val="clear" w:color="auto" w:fill="FFFFFF"/>
        <w:tabs>
          <w:tab w:val="left" w:pos="284"/>
          <w:tab w:val="left" w:pos="9071"/>
        </w:tabs>
        <w:spacing w:line="278" w:lineRule="exact"/>
        <w:ind w:left="5" w:right="-1"/>
        <w:jc w:val="both"/>
        <w:rPr>
          <w:color w:val="000000"/>
          <w:spacing w:val="7"/>
          <w:sz w:val="22"/>
          <w:szCs w:val="22"/>
          <w:lang w:val="sr-Latn-ME"/>
        </w:rPr>
      </w:pPr>
    </w:p>
    <w:p w14:paraId="4174CD54" w14:textId="77777777" w:rsidR="00E1440B" w:rsidRPr="00435F48" w:rsidRDefault="00E1440B" w:rsidP="00435F48">
      <w:pPr>
        <w:shd w:val="clear" w:color="auto" w:fill="FFFFFF"/>
        <w:tabs>
          <w:tab w:val="left" w:pos="284"/>
          <w:tab w:val="left" w:pos="9071"/>
        </w:tabs>
        <w:spacing w:line="278" w:lineRule="exact"/>
        <w:ind w:left="5" w:right="-1"/>
        <w:jc w:val="both"/>
        <w:rPr>
          <w:i/>
          <w:color w:val="000000"/>
          <w:spacing w:val="7"/>
          <w:sz w:val="22"/>
          <w:szCs w:val="22"/>
          <w:lang w:val="sr-Latn-ME"/>
        </w:rPr>
      </w:pPr>
      <w:r w:rsidRPr="00435F48">
        <w:rPr>
          <w:i/>
          <w:color w:val="000000"/>
          <w:spacing w:val="7"/>
          <w:sz w:val="22"/>
          <w:szCs w:val="22"/>
          <w:lang w:val="sr-Latn-ME"/>
        </w:rPr>
        <w:t>Tiotropijum</w:t>
      </w:r>
    </w:p>
    <w:p w14:paraId="38F5EF33" w14:textId="12856B9B" w:rsidR="00E1440B" w:rsidRPr="00435F48" w:rsidRDefault="00E1440B" w:rsidP="00435F48">
      <w:pPr>
        <w:shd w:val="clear" w:color="auto" w:fill="FFFFFF"/>
        <w:tabs>
          <w:tab w:val="left" w:pos="284"/>
          <w:tab w:val="left" w:pos="9071"/>
        </w:tabs>
        <w:spacing w:line="278" w:lineRule="exact"/>
        <w:ind w:left="5" w:right="-1"/>
        <w:jc w:val="both"/>
        <w:rPr>
          <w:color w:val="000000"/>
          <w:spacing w:val="7"/>
          <w:sz w:val="22"/>
          <w:szCs w:val="22"/>
          <w:lang w:val="sr-Latn-ME"/>
        </w:rPr>
      </w:pPr>
      <w:r w:rsidRPr="00435F48">
        <w:rPr>
          <w:color w:val="000000"/>
          <w:spacing w:val="5"/>
          <w:sz w:val="22"/>
          <w:szCs w:val="22"/>
          <w:lang w:val="sr-Latn-ME"/>
        </w:rPr>
        <w:t xml:space="preserve">Ispitivanja genotoksičnosti i </w:t>
      </w:r>
      <w:r w:rsidRPr="00435F48">
        <w:rPr>
          <w:color w:val="000000"/>
          <w:sz w:val="22"/>
          <w:szCs w:val="22"/>
          <w:lang w:val="sr-Latn-ME"/>
        </w:rPr>
        <w:t>karcinogenog potencijala ni</w:t>
      </w:r>
      <w:r w:rsidR="00B208D8" w:rsidRPr="0016547D">
        <w:rPr>
          <w:color w:val="000000"/>
          <w:sz w:val="22"/>
          <w:szCs w:val="22"/>
          <w:lang w:val="sr-Latn-ME"/>
        </w:rPr>
        <w:t>je</w:t>
      </w:r>
      <w:r w:rsidRPr="00435F48">
        <w:rPr>
          <w:color w:val="000000"/>
          <w:sz w:val="22"/>
          <w:szCs w:val="22"/>
          <w:lang w:val="sr-Latn-ME"/>
        </w:rPr>
        <w:t>su otkrila poseban rizik za ljude.</w:t>
      </w:r>
    </w:p>
    <w:p w14:paraId="4DE64FA4" w14:textId="7877A474" w:rsidR="00E1440B" w:rsidRPr="00435F48" w:rsidRDefault="00E1440B" w:rsidP="00435F48">
      <w:pPr>
        <w:shd w:val="clear" w:color="auto" w:fill="FFFFFF"/>
        <w:tabs>
          <w:tab w:val="left" w:pos="284"/>
        </w:tabs>
        <w:spacing w:line="278" w:lineRule="exact"/>
        <w:ind w:left="5" w:right="43"/>
        <w:jc w:val="both"/>
        <w:rPr>
          <w:color w:val="000000"/>
          <w:spacing w:val="5"/>
          <w:sz w:val="22"/>
          <w:szCs w:val="22"/>
          <w:lang w:val="sr-Latn-ME"/>
        </w:rPr>
      </w:pPr>
      <w:r w:rsidRPr="00435F48">
        <w:rPr>
          <w:color w:val="000000"/>
          <w:sz w:val="22"/>
          <w:szCs w:val="22"/>
          <w:lang w:val="sr-Latn-ME"/>
        </w:rPr>
        <w:t>Štetni efekti na trudnoću, embrionalni/fetalni razvoj, porođaj ili postnatalni razvoj mogli su biti pokazani samo pri dozama toksičnim za ženku. Tiotropijum</w:t>
      </w:r>
      <w:r w:rsidR="00741C62" w:rsidRPr="00435F48">
        <w:rPr>
          <w:color w:val="000000"/>
          <w:sz w:val="22"/>
          <w:szCs w:val="22"/>
          <w:lang w:val="sr-Latn-ME"/>
        </w:rPr>
        <w:t xml:space="preserve"> </w:t>
      </w:r>
      <w:r w:rsidRPr="00435F48">
        <w:rPr>
          <w:color w:val="000000"/>
          <w:spacing w:val="5"/>
          <w:sz w:val="22"/>
          <w:szCs w:val="22"/>
          <w:lang w:val="sr-Latn-ME"/>
        </w:rPr>
        <w:t>bromid nije pokazao teratogeno d</w:t>
      </w:r>
      <w:r w:rsidR="00542262" w:rsidRPr="00435F48">
        <w:rPr>
          <w:color w:val="000000"/>
          <w:spacing w:val="5"/>
          <w:sz w:val="22"/>
          <w:szCs w:val="22"/>
          <w:lang w:val="sr-Latn-ME"/>
        </w:rPr>
        <w:t>j</w:t>
      </w:r>
      <w:r w:rsidRPr="00435F48">
        <w:rPr>
          <w:color w:val="000000"/>
          <w:spacing w:val="5"/>
          <w:sz w:val="22"/>
          <w:szCs w:val="22"/>
          <w:lang w:val="sr-Latn-ME"/>
        </w:rPr>
        <w:t xml:space="preserve">elovanje na pacovima i kunićima. Respiratorne </w:t>
      </w:r>
      <w:r w:rsidRPr="00435F48">
        <w:rPr>
          <w:color w:val="000000"/>
          <w:sz w:val="22"/>
          <w:szCs w:val="22"/>
          <w:lang w:val="sr-Latn-ME"/>
        </w:rPr>
        <w:t>(iritacija) i urogenitalne (prostatitis) prom</w:t>
      </w:r>
      <w:r w:rsidR="00542262" w:rsidRPr="00435F48">
        <w:rPr>
          <w:color w:val="000000"/>
          <w:sz w:val="22"/>
          <w:szCs w:val="22"/>
          <w:lang w:val="sr-Latn-ME"/>
        </w:rPr>
        <w:t>j</w:t>
      </w:r>
      <w:r w:rsidRPr="00435F48">
        <w:rPr>
          <w:color w:val="000000"/>
          <w:sz w:val="22"/>
          <w:szCs w:val="22"/>
          <w:lang w:val="sr-Latn-ME"/>
        </w:rPr>
        <w:t>ene i reproduktivna toksičnost zab</w:t>
      </w:r>
      <w:r w:rsidR="00542262" w:rsidRPr="00435F48">
        <w:rPr>
          <w:color w:val="000000"/>
          <w:sz w:val="22"/>
          <w:szCs w:val="22"/>
          <w:lang w:val="sr-Latn-ME"/>
        </w:rPr>
        <w:t>i</w:t>
      </w:r>
      <w:r w:rsidRPr="00435F48">
        <w:rPr>
          <w:color w:val="000000"/>
          <w:sz w:val="22"/>
          <w:szCs w:val="22"/>
          <w:lang w:val="sr-Latn-ME"/>
        </w:rPr>
        <w:t>l</w:t>
      </w:r>
      <w:r w:rsidR="00542262" w:rsidRPr="00435F48">
        <w:rPr>
          <w:color w:val="000000"/>
          <w:sz w:val="22"/>
          <w:szCs w:val="22"/>
          <w:lang w:val="sr-Latn-ME"/>
        </w:rPr>
        <w:t>j</w:t>
      </w:r>
      <w:r w:rsidRPr="00435F48">
        <w:rPr>
          <w:color w:val="000000"/>
          <w:sz w:val="22"/>
          <w:szCs w:val="22"/>
          <w:lang w:val="sr-Latn-ME"/>
        </w:rPr>
        <w:t xml:space="preserve">eženi su pri lokalnoj ili sistemskoj izloženosti koja je bila više nego </w:t>
      </w:r>
      <w:r w:rsidRPr="00435F48">
        <w:rPr>
          <w:color w:val="000000"/>
          <w:spacing w:val="5"/>
          <w:sz w:val="22"/>
          <w:szCs w:val="22"/>
          <w:lang w:val="sr-Latn-ME"/>
        </w:rPr>
        <w:t xml:space="preserve">petostruko veća od terapijske. </w:t>
      </w:r>
    </w:p>
    <w:p w14:paraId="178A37CC" w14:textId="77777777" w:rsidR="00E1440B" w:rsidRPr="00435F48" w:rsidRDefault="00E1440B" w:rsidP="00435F48">
      <w:pPr>
        <w:shd w:val="clear" w:color="auto" w:fill="FFFFFF"/>
        <w:tabs>
          <w:tab w:val="left" w:pos="284"/>
        </w:tabs>
        <w:spacing w:line="278" w:lineRule="exact"/>
        <w:ind w:left="5" w:right="43"/>
        <w:jc w:val="both"/>
        <w:rPr>
          <w:color w:val="000000"/>
          <w:spacing w:val="5"/>
          <w:sz w:val="22"/>
          <w:szCs w:val="22"/>
          <w:lang w:val="sr-Latn-ME"/>
        </w:rPr>
      </w:pPr>
    </w:p>
    <w:p w14:paraId="2C8B5232" w14:textId="77777777" w:rsidR="00E1440B" w:rsidRPr="00435F48" w:rsidRDefault="00E1440B" w:rsidP="00435F48">
      <w:pPr>
        <w:shd w:val="clear" w:color="auto" w:fill="FFFFFF"/>
        <w:tabs>
          <w:tab w:val="left" w:pos="284"/>
        </w:tabs>
        <w:spacing w:line="278" w:lineRule="exact"/>
        <w:ind w:left="5" w:right="43"/>
        <w:jc w:val="both"/>
        <w:rPr>
          <w:i/>
          <w:color w:val="000000"/>
          <w:spacing w:val="5"/>
          <w:sz w:val="22"/>
          <w:szCs w:val="22"/>
          <w:lang w:val="sr-Latn-ME"/>
        </w:rPr>
      </w:pPr>
      <w:r w:rsidRPr="00435F48">
        <w:rPr>
          <w:i/>
          <w:color w:val="000000"/>
          <w:spacing w:val="5"/>
          <w:sz w:val="22"/>
          <w:szCs w:val="22"/>
          <w:lang w:val="sr-Latn-ME"/>
        </w:rPr>
        <w:t>Olodaterol</w:t>
      </w:r>
    </w:p>
    <w:p w14:paraId="77DD0DC5" w14:textId="13612F1C" w:rsidR="00E1440B" w:rsidRPr="00435F48" w:rsidRDefault="00E1440B" w:rsidP="00435F48">
      <w:pPr>
        <w:shd w:val="clear" w:color="auto" w:fill="FFFFFF"/>
        <w:tabs>
          <w:tab w:val="left" w:pos="284"/>
          <w:tab w:val="left" w:pos="9071"/>
        </w:tabs>
        <w:spacing w:line="278" w:lineRule="exact"/>
        <w:ind w:left="5" w:right="-1"/>
        <w:jc w:val="both"/>
        <w:rPr>
          <w:sz w:val="22"/>
          <w:szCs w:val="22"/>
          <w:lang w:val="sr-Latn-ME"/>
        </w:rPr>
      </w:pPr>
      <w:r w:rsidRPr="00435F48">
        <w:rPr>
          <w:color w:val="000000"/>
          <w:spacing w:val="5"/>
          <w:sz w:val="22"/>
          <w:szCs w:val="22"/>
          <w:lang w:val="sr-Latn-ME"/>
        </w:rPr>
        <w:t xml:space="preserve">Ispitivanja genotoksičnosti i </w:t>
      </w:r>
      <w:r w:rsidRPr="00435F48">
        <w:rPr>
          <w:color w:val="000000"/>
          <w:sz w:val="22"/>
          <w:szCs w:val="22"/>
          <w:lang w:val="sr-Latn-ME"/>
        </w:rPr>
        <w:t>karcinogenog potencijala ni</w:t>
      </w:r>
      <w:r w:rsidR="00B208D8" w:rsidRPr="0016547D">
        <w:rPr>
          <w:color w:val="000000"/>
          <w:sz w:val="22"/>
          <w:szCs w:val="22"/>
          <w:lang w:val="sr-Latn-ME"/>
        </w:rPr>
        <w:t>je</w:t>
      </w:r>
      <w:r w:rsidRPr="00435F48">
        <w:rPr>
          <w:color w:val="000000"/>
          <w:sz w:val="22"/>
          <w:szCs w:val="22"/>
          <w:lang w:val="sr-Latn-ME"/>
        </w:rPr>
        <w:t xml:space="preserve">su otkrila poseban rizik za ljude. </w:t>
      </w:r>
      <w:r w:rsidRPr="00435F48">
        <w:rPr>
          <w:sz w:val="22"/>
          <w:szCs w:val="22"/>
          <w:lang w:val="sr-Latn-ME"/>
        </w:rPr>
        <w:t>Prim</w:t>
      </w:r>
      <w:r w:rsidR="00B208D8" w:rsidRPr="0016547D">
        <w:rPr>
          <w:sz w:val="22"/>
          <w:szCs w:val="22"/>
          <w:lang w:val="sr-Latn-ME"/>
        </w:rPr>
        <w:t>i</w:t>
      </w:r>
      <w:r w:rsidR="00FA68D0" w:rsidRPr="00435F48">
        <w:rPr>
          <w:sz w:val="22"/>
          <w:szCs w:val="22"/>
          <w:lang w:val="sr-Latn-ME"/>
        </w:rPr>
        <w:t>j</w:t>
      </w:r>
      <w:r w:rsidRPr="00435F48">
        <w:rPr>
          <w:sz w:val="22"/>
          <w:szCs w:val="22"/>
          <w:lang w:val="sr-Latn-ME"/>
        </w:rPr>
        <w:t>ećena je povećana incidenca lejomioma mezovarijuma kod pacova i lejomioma uterusa i  lejomiosarkoma kod ženki miševa. Ovo se smatra klasnim efektom koji je prim</w:t>
      </w:r>
      <w:r w:rsidR="00B208D8" w:rsidRPr="0016547D">
        <w:rPr>
          <w:sz w:val="22"/>
          <w:szCs w:val="22"/>
          <w:lang w:val="sr-Latn-ME"/>
        </w:rPr>
        <w:t>i</w:t>
      </w:r>
      <w:r w:rsidR="00FA68D0" w:rsidRPr="00435F48">
        <w:rPr>
          <w:sz w:val="22"/>
          <w:szCs w:val="22"/>
          <w:lang w:val="sr-Latn-ME"/>
        </w:rPr>
        <w:t>j</w:t>
      </w:r>
      <w:r w:rsidRPr="00435F48">
        <w:rPr>
          <w:sz w:val="22"/>
          <w:szCs w:val="22"/>
          <w:lang w:val="sr-Latn-ME"/>
        </w:rPr>
        <w:t>ećen kod glodara nakon dugotrajne izloženosti visokim dozama β</w:t>
      </w:r>
      <w:r w:rsidRPr="00435F48">
        <w:rPr>
          <w:sz w:val="22"/>
          <w:szCs w:val="22"/>
          <w:vertAlign w:val="subscript"/>
          <w:lang w:val="sr-Latn-ME"/>
        </w:rPr>
        <w:t>2</w:t>
      </w:r>
      <w:r w:rsidRPr="00435F48">
        <w:rPr>
          <w:sz w:val="22"/>
          <w:szCs w:val="22"/>
          <w:lang w:val="sr-Latn-ME"/>
        </w:rPr>
        <w:t>-agonista. Do danas, β</w:t>
      </w:r>
      <w:r w:rsidRPr="00435F48">
        <w:rPr>
          <w:sz w:val="22"/>
          <w:szCs w:val="22"/>
          <w:vertAlign w:val="subscript"/>
          <w:lang w:val="sr-Latn-ME"/>
        </w:rPr>
        <w:t>2</w:t>
      </w:r>
      <w:r w:rsidRPr="00435F48">
        <w:rPr>
          <w:sz w:val="22"/>
          <w:szCs w:val="22"/>
          <w:lang w:val="sr-Latn-ME"/>
        </w:rPr>
        <w:t>-agonisti ni</w:t>
      </w:r>
      <w:r w:rsidR="00B208D8" w:rsidRPr="0016547D">
        <w:rPr>
          <w:sz w:val="22"/>
          <w:szCs w:val="22"/>
          <w:lang w:val="sr-Latn-ME"/>
        </w:rPr>
        <w:t>je</w:t>
      </w:r>
      <w:r w:rsidRPr="00435F48">
        <w:rPr>
          <w:sz w:val="22"/>
          <w:szCs w:val="22"/>
          <w:lang w:val="sr-Latn-ME"/>
        </w:rPr>
        <w:t>su povezivani sa karcinomom kod ljudi.</w:t>
      </w:r>
    </w:p>
    <w:p w14:paraId="766634F3" w14:textId="77777777" w:rsidR="00E1440B" w:rsidRPr="00435F48" w:rsidRDefault="00E1440B" w:rsidP="00435F48">
      <w:pPr>
        <w:tabs>
          <w:tab w:val="left" w:pos="284"/>
        </w:tabs>
        <w:jc w:val="both"/>
        <w:rPr>
          <w:sz w:val="22"/>
          <w:szCs w:val="22"/>
          <w:lang w:val="sr-Latn-ME"/>
        </w:rPr>
      </w:pPr>
    </w:p>
    <w:p w14:paraId="573E5D35" w14:textId="0C79EFC4" w:rsidR="00E1440B" w:rsidRPr="00435F48" w:rsidRDefault="00E1440B" w:rsidP="00435F48">
      <w:pPr>
        <w:tabs>
          <w:tab w:val="left" w:pos="284"/>
        </w:tabs>
        <w:jc w:val="both"/>
        <w:rPr>
          <w:sz w:val="22"/>
          <w:szCs w:val="22"/>
          <w:lang w:val="sr-Latn-ME"/>
        </w:rPr>
      </w:pPr>
      <w:r w:rsidRPr="00435F48">
        <w:rPr>
          <w:sz w:val="22"/>
          <w:szCs w:val="22"/>
          <w:lang w:val="sr-Latn-ME"/>
        </w:rPr>
        <w:t>Kod pacova se ni</w:t>
      </w:r>
      <w:r w:rsidR="00B208D8" w:rsidRPr="0016547D">
        <w:rPr>
          <w:sz w:val="22"/>
          <w:szCs w:val="22"/>
          <w:lang w:val="sr-Latn-ME"/>
        </w:rPr>
        <w:t>je</w:t>
      </w:r>
      <w:r w:rsidRPr="00435F48">
        <w:rPr>
          <w:sz w:val="22"/>
          <w:szCs w:val="22"/>
          <w:lang w:val="sr-Latn-ME"/>
        </w:rPr>
        <w:t>su pojavili teratogeni efekti nakon inhalacije pri dozama od 1054 mikrograma/kg/dan (&gt; 2600 puta više od izloženosti kod ljudi (AUC</w:t>
      </w:r>
      <w:r w:rsidRPr="00435F48">
        <w:rPr>
          <w:sz w:val="22"/>
          <w:szCs w:val="22"/>
          <w:vertAlign w:val="subscript"/>
          <w:lang w:val="sr-Latn-ME"/>
        </w:rPr>
        <w:t>(0-24h)</w:t>
      </w:r>
      <w:r w:rsidRPr="00435F48">
        <w:rPr>
          <w:sz w:val="22"/>
          <w:szCs w:val="22"/>
          <w:lang w:val="sr-Latn-ME"/>
        </w:rPr>
        <w:t>) pri dozi od 5 mikrograma). Kod gravidnih novozelandskih b</w:t>
      </w:r>
      <w:r w:rsidR="00320158" w:rsidRPr="00435F48">
        <w:rPr>
          <w:sz w:val="22"/>
          <w:szCs w:val="22"/>
          <w:lang w:val="sr-Latn-ME"/>
        </w:rPr>
        <w:t>ij</w:t>
      </w:r>
      <w:r w:rsidRPr="00435F48">
        <w:rPr>
          <w:sz w:val="22"/>
          <w:szCs w:val="22"/>
          <w:lang w:val="sr-Latn-ME"/>
        </w:rPr>
        <w:t>elih (NZW) kunića, inhalaciona doza od 2489 mikrograma/kg/dan (oko 7130 puta više od izloženosti kod ljudi pri 5 mikrograma na osnovu AUC</w:t>
      </w:r>
      <w:r w:rsidRPr="00435F48">
        <w:rPr>
          <w:sz w:val="22"/>
          <w:szCs w:val="22"/>
          <w:vertAlign w:val="subscript"/>
          <w:lang w:val="sr-Latn-ME"/>
        </w:rPr>
        <w:t>(0-24h)</w:t>
      </w:r>
      <w:r w:rsidRPr="00435F48">
        <w:rPr>
          <w:sz w:val="22"/>
          <w:szCs w:val="22"/>
          <w:lang w:val="sr-Latn-ME"/>
        </w:rPr>
        <w:t>) olodaterola pokazala je fetalnu toksičnost koja je karakterističan ishod beta-adrenoceptorske stimulacije; ovo je uključivalo fragmentne osifikacije, kratke/krive kosti, d</w:t>
      </w:r>
      <w:r w:rsidR="003D5D16" w:rsidRPr="00435F48">
        <w:rPr>
          <w:sz w:val="22"/>
          <w:szCs w:val="22"/>
          <w:lang w:val="sr-Latn-ME"/>
        </w:rPr>
        <w:t>j</w:t>
      </w:r>
      <w:r w:rsidRPr="00435F48">
        <w:rPr>
          <w:sz w:val="22"/>
          <w:szCs w:val="22"/>
          <w:lang w:val="sr-Latn-ME"/>
        </w:rPr>
        <w:t>elimično otvoreno oko, rasc</w:t>
      </w:r>
      <w:r w:rsidR="003D5D16" w:rsidRPr="00435F48">
        <w:rPr>
          <w:sz w:val="22"/>
          <w:szCs w:val="22"/>
          <w:lang w:val="sr-Latn-ME"/>
        </w:rPr>
        <w:t>j</w:t>
      </w:r>
      <w:r w:rsidRPr="00435F48">
        <w:rPr>
          <w:sz w:val="22"/>
          <w:szCs w:val="22"/>
          <w:lang w:val="sr-Latn-ME"/>
        </w:rPr>
        <w:t>ep nepca, kardiovaskularne nepravilnosti. Nije došlo do značajnih efekata pri inhalacionoj dozi od 974 mikrograma/kg/dan (oko 1353 puta više od doze 5 mikrograma na osnovu AUC</w:t>
      </w:r>
      <w:r w:rsidRPr="00435F48">
        <w:rPr>
          <w:sz w:val="22"/>
          <w:szCs w:val="22"/>
          <w:vertAlign w:val="subscript"/>
          <w:lang w:val="sr-Latn-ME"/>
        </w:rPr>
        <w:t>(0-24h)</w:t>
      </w:r>
      <w:r w:rsidRPr="00435F48">
        <w:rPr>
          <w:sz w:val="22"/>
          <w:szCs w:val="22"/>
          <w:lang w:val="sr-Latn-ME"/>
        </w:rPr>
        <w:t>).</w:t>
      </w:r>
    </w:p>
    <w:p w14:paraId="3CA52AFB" w14:textId="2963596D" w:rsidR="00396DFD" w:rsidRDefault="00396DFD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</w:p>
    <w:p w14:paraId="636A7A78" w14:textId="77777777" w:rsidR="00401259" w:rsidRPr="009335EC" w:rsidRDefault="00401259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</w:p>
    <w:p w14:paraId="276EBFD8" w14:textId="77777777" w:rsidR="0072020E" w:rsidRPr="009335EC" w:rsidRDefault="0072020E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9335EC">
        <w:rPr>
          <w:b/>
          <w:bCs/>
          <w:sz w:val="22"/>
          <w:szCs w:val="22"/>
          <w:lang w:val="sr-Latn-ME"/>
        </w:rPr>
        <w:t xml:space="preserve">6. </w:t>
      </w:r>
      <w:r w:rsidR="00480FB1" w:rsidRPr="009335EC">
        <w:rPr>
          <w:b/>
          <w:bCs/>
          <w:sz w:val="22"/>
          <w:szCs w:val="22"/>
          <w:lang w:val="sr-Latn-ME"/>
        </w:rPr>
        <w:tab/>
      </w:r>
      <w:r w:rsidRPr="009335EC">
        <w:rPr>
          <w:b/>
          <w:bCs/>
          <w:sz w:val="22"/>
          <w:szCs w:val="22"/>
          <w:lang w:val="sr-Latn-ME"/>
        </w:rPr>
        <w:t>FARMACEUTSKI PODACI</w:t>
      </w:r>
    </w:p>
    <w:p w14:paraId="5EC28115" w14:textId="77777777" w:rsidR="00836B35" w:rsidRPr="009335EC" w:rsidRDefault="00836B35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66DEE4A2" w14:textId="77777777" w:rsidR="0072020E" w:rsidRPr="009335EC" w:rsidRDefault="0072020E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9335EC">
        <w:rPr>
          <w:b/>
          <w:bCs/>
          <w:sz w:val="22"/>
          <w:szCs w:val="22"/>
          <w:lang w:val="sr-Latn-ME"/>
        </w:rPr>
        <w:t xml:space="preserve">6.1. </w:t>
      </w:r>
      <w:r w:rsidR="00480FB1" w:rsidRPr="009335EC">
        <w:rPr>
          <w:b/>
          <w:bCs/>
          <w:sz w:val="22"/>
          <w:szCs w:val="22"/>
          <w:lang w:val="sr-Latn-ME"/>
        </w:rPr>
        <w:tab/>
      </w:r>
      <w:r w:rsidRPr="009335EC">
        <w:rPr>
          <w:b/>
          <w:bCs/>
          <w:sz w:val="22"/>
          <w:szCs w:val="22"/>
          <w:lang w:val="sr-Latn-ME"/>
        </w:rPr>
        <w:t>Lista pomoćnih supstanci</w:t>
      </w:r>
      <w:r w:rsidR="002E0135" w:rsidRPr="009335EC">
        <w:rPr>
          <w:b/>
          <w:bCs/>
          <w:sz w:val="22"/>
          <w:szCs w:val="22"/>
          <w:lang w:val="sr-Latn-ME"/>
        </w:rPr>
        <w:t xml:space="preserve"> (ekscipijenasa)</w:t>
      </w:r>
    </w:p>
    <w:p w14:paraId="0FF60B2C" w14:textId="5CA68AC0" w:rsidR="0072020E" w:rsidRPr="009335EC" w:rsidRDefault="0072020E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04AD9B67" w14:textId="06E0BC3B" w:rsidR="005129B4" w:rsidRPr="009335EC" w:rsidRDefault="00716ABC" w:rsidP="005129B4">
      <w:pPr>
        <w:tabs>
          <w:tab w:val="left" w:pos="284"/>
        </w:tabs>
        <w:rPr>
          <w:sz w:val="22"/>
          <w:szCs w:val="22"/>
          <w:lang w:val="sr-Latn-ME"/>
        </w:rPr>
      </w:pPr>
      <w:r w:rsidRPr="009335EC">
        <w:rPr>
          <w:sz w:val="22"/>
          <w:szCs w:val="22"/>
          <w:lang w:val="sr-Latn-ME"/>
        </w:rPr>
        <w:t>b</w:t>
      </w:r>
      <w:r w:rsidR="00421BF2" w:rsidRPr="009335EC">
        <w:rPr>
          <w:sz w:val="22"/>
          <w:szCs w:val="22"/>
          <w:lang w:val="sr-Latn-ME"/>
        </w:rPr>
        <w:t xml:space="preserve">enzalkonijum </w:t>
      </w:r>
      <w:r w:rsidR="005129B4" w:rsidRPr="009335EC">
        <w:rPr>
          <w:sz w:val="22"/>
          <w:szCs w:val="22"/>
          <w:lang w:val="sr-Latn-ME"/>
        </w:rPr>
        <w:t>hlorid</w:t>
      </w:r>
    </w:p>
    <w:p w14:paraId="132F7113" w14:textId="76A1CD51" w:rsidR="005129B4" w:rsidRPr="009335EC" w:rsidRDefault="00716ABC" w:rsidP="005129B4">
      <w:pPr>
        <w:tabs>
          <w:tab w:val="left" w:pos="284"/>
          <w:tab w:val="center" w:pos="4536"/>
          <w:tab w:val="right" w:pos="9072"/>
        </w:tabs>
        <w:rPr>
          <w:sz w:val="22"/>
          <w:szCs w:val="22"/>
          <w:lang w:val="sr-Latn-ME"/>
        </w:rPr>
      </w:pPr>
      <w:r w:rsidRPr="009335EC">
        <w:rPr>
          <w:sz w:val="22"/>
          <w:szCs w:val="22"/>
          <w:lang w:val="sr-Latn-ME"/>
        </w:rPr>
        <w:t>d</w:t>
      </w:r>
      <w:r w:rsidR="005129B4" w:rsidRPr="009335EC">
        <w:rPr>
          <w:sz w:val="22"/>
          <w:szCs w:val="22"/>
          <w:lang w:val="sr-Latn-ME"/>
        </w:rPr>
        <w:t>inatrijum</w:t>
      </w:r>
      <w:r w:rsidR="00B919B4" w:rsidRPr="009335EC">
        <w:rPr>
          <w:sz w:val="22"/>
          <w:szCs w:val="22"/>
          <w:lang w:val="sr-Latn-ME"/>
        </w:rPr>
        <w:t xml:space="preserve"> </w:t>
      </w:r>
      <w:r w:rsidR="005129B4" w:rsidRPr="009335EC">
        <w:rPr>
          <w:sz w:val="22"/>
          <w:szCs w:val="22"/>
          <w:lang w:val="sr-Latn-ME"/>
        </w:rPr>
        <w:t>edetat</w:t>
      </w:r>
    </w:p>
    <w:p w14:paraId="1E11914A" w14:textId="788EA2EF" w:rsidR="005129B4" w:rsidRPr="009335EC" w:rsidRDefault="00716ABC" w:rsidP="005129B4">
      <w:pPr>
        <w:tabs>
          <w:tab w:val="left" w:pos="284"/>
          <w:tab w:val="center" w:pos="4536"/>
          <w:tab w:val="right" w:pos="9072"/>
        </w:tabs>
        <w:rPr>
          <w:sz w:val="22"/>
          <w:szCs w:val="22"/>
          <w:lang w:val="sr-Latn-ME"/>
        </w:rPr>
      </w:pPr>
      <w:r w:rsidRPr="009335EC">
        <w:rPr>
          <w:sz w:val="22"/>
          <w:szCs w:val="22"/>
          <w:lang w:val="sr-Latn-ME"/>
        </w:rPr>
        <w:t>v</w:t>
      </w:r>
      <w:r w:rsidR="005129B4" w:rsidRPr="009335EC">
        <w:rPr>
          <w:sz w:val="22"/>
          <w:szCs w:val="22"/>
          <w:lang w:val="sr-Latn-ME"/>
        </w:rPr>
        <w:t>oda, prečišćena</w:t>
      </w:r>
    </w:p>
    <w:p w14:paraId="7C25DB49" w14:textId="796C952C" w:rsidR="005129B4" w:rsidRPr="009335EC" w:rsidRDefault="005129B4" w:rsidP="00B71118">
      <w:pPr>
        <w:tabs>
          <w:tab w:val="left" w:pos="284"/>
          <w:tab w:val="center" w:pos="4536"/>
          <w:tab w:val="right" w:pos="9072"/>
        </w:tabs>
        <w:rPr>
          <w:sz w:val="22"/>
          <w:szCs w:val="22"/>
          <w:lang w:val="sr-Latn-ME"/>
        </w:rPr>
      </w:pPr>
      <w:r w:rsidRPr="009335EC">
        <w:rPr>
          <w:sz w:val="22"/>
          <w:szCs w:val="22"/>
          <w:lang w:val="sr-Latn-ME"/>
        </w:rPr>
        <w:t>hlorovodonična kiselina 1M (za podešavanje pH)</w:t>
      </w:r>
    </w:p>
    <w:p w14:paraId="5266E801" w14:textId="77777777" w:rsidR="005129B4" w:rsidRPr="009335EC" w:rsidRDefault="005129B4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6D17552C" w14:textId="55A3B9C9" w:rsidR="0072020E" w:rsidRPr="009335EC" w:rsidRDefault="0072020E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9335EC">
        <w:rPr>
          <w:b/>
          <w:bCs/>
          <w:sz w:val="22"/>
          <w:szCs w:val="22"/>
          <w:lang w:val="sr-Latn-ME"/>
        </w:rPr>
        <w:t xml:space="preserve">6.2. </w:t>
      </w:r>
      <w:r w:rsidR="00480FB1" w:rsidRPr="009335EC">
        <w:rPr>
          <w:b/>
          <w:bCs/>
          <w:sz w:val="22"/>
          <w:szCs w:val="22"/>
          <w:lang w:val="sr-Latn-ME"/>
        </w:rPr>
        <w:tab/>
      </w:r>
      <w:r w:rsidRPr="009335EC">
        <w:rPr>
          <w:b/>
          <w:bCs/>
          <w:sz w:val="22"/>
          <w:szCs w:val="22"/>
          <w:lang w:val="sr-Latn-ME"/>
        </w:rPr>
        <w:t>Inkompatibilnost</w:t>
      </w:r>
      <w:r w:rsidR="002846DB" w:rsidRPr="009335EC">
        <w:rPr>
          <w:b/>
          <w:bCs/>
          <w:sz w:val="22"/>
          <w:szCs w:val="22"/>
          <w:lang w:val="sr-Latn-ME"/>
        </w:rPr>
        <w:t>i</w:t>
      </w:r>
    </w:p>
    <w:p w14:paraId="051B3727" w14:textId="001F9290" w:rsidR="00B71118" w:rsidRPr="009335EC" w:rsidRDefault="00B71118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</w:p>
    <w:p w14:paraId="5646450D" w14:textId="31F37CCD" w:rsidR="00B71118" w:rsidRPr="009335EC" w:rsidRDefault="00B71118" w:rsidP="00B71118">
      <w:pPr>
        <w:tabs>
          <w:tab w:val="left" w:pos="284"/>
          <w:tab w:val="center" w:pos="4536"/>
          <w:tab w:val="right" w:pos="9072"/>
        </w:tabs>
        <w:rPr>
          <w:sz w:val="22"/>
          <w:szCs w:val="22"/>
          <w:lang w:val="sr-Latn-ME"/>
        </w:rPr>
      </w:pPr>
      <w:r w:rsidRPr="009335EC">
        <w:rPr>
          <w:sz w:val="22"/>
          <w:szCs w:val="22"/>
          <w:lang w:val="sr-Latn-ME"/>
        </w:rPr>
        <w:t>Nije</w:t>
      </w:r>
      <w:r w:rsidR="00262A71" w:rsidRPr="009335EC">
        <w:rPr>
          <w:sz w:val="22"/>
          <w:szCs w:val="22"/>
          <w:lang w:val="sr-Latn-ME"/>
        </w:rPr>
        <w:t xml:space="preserve"> primjenljivo.</w:t>
      </w:r>
    </w:p>
    <w:p w14:paraId="332B700C" w14:textId="3435D4C1" w:rsidR="0072020E" w:rsidRDefault="0072020E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4AD1D40A" w14:textId="6F6697C2" w:rsidR="005771BC" w:rsidRPr="009335EC" w:rsidRDefault="005771BC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247647F7" w14:textId="77777777" w:rsidR="0072020E" w:rsidRPr="009335EC" w:rsidRDefault="0072020E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9335EC">
        <w:rPr>
          <w:b/>
          <w:bCs/>
          <w:sz w:val="22"/>
          <w:szCs w:val="22"/>
          <w:lang w:val="sr-Latn-ME"/>
        </w:rPr>
        <w:lastRenderedPageBreak/>
        <w:t>6.3.</w:t>
      </w:r>
      <w:r w:rsidR="00C05DF8" w:rsidRPr="009335EC">
        <w:rPr>
          <w:b/>
          <w:bCs/>
          <w:sz w:val="22"/>
          <w:szCs w:val="22"/>
          <w:lang w:val="sr-Latn-ME"/>
        </w:rPr>
        <w:t xml:space="preserve"> </w:t>
      </w:r>
      <w:r w:rsidR="00480FB1" w:rsidRPr="009335EC">
        <w:rPr>
          <w:b/>
          <w:bCs/>
          <w:sz w:val="22"/>
          <w:szCs w:val="22"/>
          <w:lang w:val="sr-Latn-ME"/>
        </w:rPr>
        <w:tab/>
      </w:r>
      <w:r w:rsidRPr="009335EC">
        <w:rPr>
          <w:b/>
          <w:bCs/>
          <w:sz w:val="22"/>
          <w:szCs w:val="22"/>
          <w:lang w:val="sr-Latn-ME"/>
        </w:rPr>
        <w:t>Rok upotrebe</w:t>
      </w:r>
    </w:p>
    <w:p w14:paraId="68B38CC5" w14:textId="05A0882C" w:rsidR="0072020E" w:rsidRPr="009335EC" w:rsidRDefault="0072020E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7563A4C7" w14:textId="77777777" w:rsidR="00691C51" w:rsidRPr="009335EC" w:rsidRDefault="00691C51" w:rsidP="00691C51">
      <w:pPr>
        <w:tabs>
          <w:tab w:val="left" w:pos="284"/>
          <w:tab w:val="center" w:pos="4536"/>
          <w:tab w:val="right" w:pos="9072"/>
        </w:tabs>
        <w:rPr>
          <w:sz w:val="22"/>
          <w:szCs w:val="22"/>
          <w:lang w:val="sr-Latn-ME"/>
        </w:rPr>
      </w:pPr>
      <w:r w:rsidRPr="009335EC">
        <w:rPr>
          <w:sz w:val="22"/>
          <w:szCs w:val="22"/>
          <w:lang w:val="sr-Latn-ME"/>
        </w:rPr>
        <w:t>Rok upotrebe: 3 godine.</w:t>
      </w:r>
    </w:p>
    <w:p w14:paraId="0AB55EC8" w14:textId="77777777" w:rsidR="00691C51" w:rsidRPr="009335EC" w:rsidRDefault="00691C51" w:rsidP="00691C51">
      <w:pPr>
        <w:tabs>
          <w:tab w:val="left" w:pos="284"/>
          <w:tab w:val="center" w:pos="4536"/>
          <w:tab w:val="right" w:pos="9072"/>
        </w:tabs>
        <w:rPr>
          <w:sz w:val="22"/>
          <w:szCs w:val="22"/>
          <w:lang w:val="sr-Latn-ME"/>
        </w:rPr>
      </w:pPr>
    </w:p>
    <w:p w14:paraId="6B01D520" w14:textId="525B1659" w:rsidR="00691C51" w:rsidRPr="009335EC" w:rsidRDefault="00691C51" w:rsidP="00691C51">
      <w:pPr>
        <w:tabs>
          <w:tab w:val="left" w:pos="284"/>
          <w:tab w:val="center" w:pos="4536"/>
          <w:tab w:val="right" w:pos="9072"/>
        </w:tabs>
        <w:rPr>
          <w:sz w:val="22"/>
          <w:szCs w:val="22"/>
          <w:lang w:val="sr-Latn-ME"/>
        </w:rPr>
      </w:pPr>
      <w:r w:rsidRPr="009335EC">
        <w:rPr>
          <w:sz w:val="22"/>
          <w:szCs w:val="22"/>
          <w:lang w:val="sr-Latn-ME"/>
        </w:rPr>
        <w:t>Rok upotrebe nakon prvog otvaranja</w:t>
      </w:r>
      <w:r w:rsidR="000E7E17" w:rsidRPr="009335EC">
        <w:rPr>
          <w:sz w:val="22"/>
          <w:szCs w:val="22"/>
          <w:lang w:val="sr-Latn-ME"/>
        </w:rPr>
        <w:t xml:space="preserve"> uloška</w:t>
      </w:r>
      <w:r w:rsidRPr="009335EC">
        <w:rPr>
          <w:sz w:val="22"/>
          <w:szCs w:val="22"/>
          <w:lang w:val="sr-Latn-ME"/>
        </w:rPr>
        <w:t>: 3 m</w:t>
      </w:r>
      <w:r w:rsidR="00C24DAA" w:rsidRPr="009335EC">
        <w:rPr>
          <w:sz w:val="22"/>
          <w:szCs w:val="22"/>
          <w:lang w:val="sr-Latn-ME"/>
        </w:rPr>
        <w:t>j</w:t>
      </w:r>
      <w:r w:rsidRPr="009335EC">
        <w:rPr>
          <w:sz w:val="22"/>
          <w:szCs w:val="22"/>
          <w:lang w:val="sr-Latn-ME"/>
        </w:rPr>
        <w:t>eseca.</w:t>
      </w:r>
    </w:p>
    <w:p w14:paraId="7A94A705" w14:textId="77777777" w:rsidR="00691C51" w:rsidRPr="009335EC" w:rsidRDefault="00691C51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4B2C4AB1" w14:textId="1B831FC6" w:rsidR="0072020E" w:rsidRPr="009335EC" w:rsidRDefault="0072020E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9335EC">
        <w:rPr>
          <w:b/>
          <w:bCs/>
          <w:sz w:val="22"/>
          <w:szCs w:val="22"/>
          <w:lang w:val="sr-Latn-ME"/>
        </w:rPr>
        <w:t xml:space="preserve">6.4. </w:t>
      </w:r>
      <w:r w:rsidR="00480FB1" w:rsidRPr="009335EC">
        <w:rPr>
          <w:b/>
          <w:bCs/>
          <w:sz w:val="22"/>
          <w:szCs w:val="22"/>
          <w:lang w:val="sr-Latn-ME"/>
        </w:rPr>
        <w:tab/>
      </w:r>
      <w:r w:rsidRPr="009335EC">
        <w:rPr>
          <w:b/>
          <w:bCs/>
          <w:sz w:val="22"/>
          <w:szCs w:val="22"/>
          <w:lang w:val="sr-Latn-ME"/>
        </w:rPr>
        <w:t>Posebne mjere upozorenja pri čuvanju</w:t>
      </w:r>
      <w:r w:rsidR="00F8570A" w:rsidRPr="009335EC">
        <w:rPr>
          <w:b/>
          <w:bCs/>
          <w:sz w:val="22"/>
          <w:szCs w:val="22"/>
          <w:lang w:val="sr-Latn-ME"/>
        </w:rPr>
        <w:t xml:space="preserve"> lijeka</w:t>
      </w:r>
    </w:p>
    <w:p w14:paraId="1066C088" w14:textId="50F4CD77" w:rsidR="00CA5C74" w:rsidRPr="009335EC" w:rsidRDefault="00CA5C74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</w:p>
    <w:p w14:paraId="306B227F" w14:textId="77777777" w:rsidR="00CA5C74" w:rsidRPr="009335EC" w:rsidRDefault="00CA5C74" w:rsidP="00CA5C74">
      <w:pPr>
        <w:tabs>
          <w:tab w:val="left" w:pos="284"/>
          <w:tab w:val="center" w:pos="4536"/>
          <w:tab w:val="right" w:pos="9072"/>
        </w:tabs>
        <w:rPr>
          <w:sz w:val="22"/>
          <w:szCs w:val="22"/>
          <w:lang w:val="sr-Latn-ME"/>
        </w:rPr>
      </w:pPr>
      <w:r w:rsidRPr="009335EC">
        <w:rPr>
          <w:sz w:val="22"/>
          <w:szCs w:val="22"/>
          <w:lang w:val="sr-Latn-ME"/>
        </w:rPr>
        <w:t>Ne zamrzavati.</w:t>
      </w:r>
    </w:p>
    <w:p w14:paraId="7D3A3C11" w14:textId="3777512F" w:rsidR="00EC2532" w:rsidRPr="009335EC" w:rsidRDefault="00EC2532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5921D42D" w14:textId="7F1188BA" w:rsidR="00484218" w:rsidRPr="009335EC" w:rsidRDefault="00484218" w:rsidP="00484218">
      <w:pPr>
        <w:pStyle w:val="Header"/>
        <w:tabs>
          <w:tab w:val="left" w:pos="284"/>
        </w:tabs>
        <w:rPr>
          <w:sz w:val="22"/>
          <w:szCs w:val="22"/>
          <w:lang w:val="sr-Latn-ME"/>
        </w:rPr>
      </w:pPr>
      <w:r w:rsidRPr="009335EC">
        <w:rPr>
          <w:sz w:val="22"/>
          <w:szCs w:val="22"/>
          <w:lang w:val="sr-Latn-ME"/>
        </w:rPr>
        <w:t>Čuvati van domašaja i vidokruga d</w:t>
      </w:r>
      <w:r w:rsidR="00D20824" w:rsidRPr="009335EC">
        <w:rPr>
          <w:sz w:val="22"/>
          <w:szCs w:val="22"/>
          <w:lang w:val="sr-Latn-ME"/>
        </w:rPr>
        <w:t>j</w:t>
      </w:r>
      <w:r w:rsidRPr="009335EC">
        <w:rPr>
          <w:sz w:val="22"/>
          <w:szCs w:val="22"/>
          <w:lang w:val="sr-Latn-ME"/>
        </w:rPr>
        <w:t>ece!</w:t>
      </w:r>
    </w:p>
    <w:p w14:paraId="7616860F" w14:textId="77777777" w:rsidR="00484218" w:rsidRPr="009335EC" w:rsidRDefault="00484218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3E1F5B3A" w14:textId="09C42B13" w:rsidR="0072020E" w:rsidRPr="009335EC" w:rsidRDefault="0072020E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9335EC">
        <w:rPr>
          <w:b/>
          <w:bCs/>
          <w:sz w:val="22"/>
          <w:szCs w:val="22"/>
          <w:lang w:val="sr-Latn-ME"/>
        </w:rPr>
        <w:t xml:space="preserve">6.5. </w:t>
      </w:r>
      <w:r w:rsidR="00480FB1" w:rsidRPr="009335EC">
        <w:rPr>
          <w:b/>
          <w:bCs/>
          <w:sz w:val="22"/>
          <w:szCs w:val="22"/>
          <w:lang w:val="sr-Latn-ME"/>
        </w:rPr>
        <w:tab/>
      </w:r>
      <w:r w:rsidR="002846DB" w:rsidRPr="009335EC">
        <w:rPr>
          <w:b/>
          <w:bCs/>
          <w:sz w:val="22"/>
          <w:szCs w:val="22"/>
          <w:lang w:val="sr-Latn-ME"/>
        </w:rPr>
        <w:t xml:space="preserve">Vrsta i sadržaj </w:t>
      </w:r>
      <w:r w:rsidR="00F8570A" w:rsidRPr="009335EC">
        <w:rPr>
          <w:b/>
          <w:bCs/>
          <w:sz w:val="22"/>
          <w:szCs w:val="22"/>
          <w:lang w:val="sr-Latn-ME"/>
        </w:rPr>
        <w:t>pakovanja</w:t>
      </w:r>
      <w:r w:rsidR="00C06864" w:rsidRPr="009335EC">
        <w:rPr>
          <w:b/>
          <w:bCs/>
          <w:sz w:val="22"/>
          <w:szCs w:val="22"/>
          <w:lang w:val="sr-Latn-ME"/>
        </w:rPr>
        <w:t xml:space="preserve"> </w:t>
      </w:r>
    </w:p>
    <w:p w14:paraId="45B5399D" w14:textId="54702156" w:rsidR="00CA5C74" w:rsidRPr="009335EC" w:rsidRDefault="00CA5C74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</w:p>
    <w:p w14:paraId="47364FFA" w14:textId="1F133178" w:rsidR="00CA5C74" w:rsidRPr="009335EC" w:rsidRDefault="00CA5C74" w:rsidP="007A14A5">
      <w:pPr>
        <w:tabs>
          <w:tab w:val="left" w:pos="284"/>
          <w:tab w:val="center" w:pos="4536"/>
          <w:tab w:val="right" w:pos="9072"/>
        </w:tabs>
        <w:jc w:val="both"/>
        <w:rPr>
          <w:sz w:val="22"/>
          <w:szCs w:val="22"/>
          <w:lang w:val="sr-Latn-ME"/>
        </w:rPr>
      </w:pPr>
      <w:r w:rsidRPr="009335EC">
        <w:rPr>
          <w:color w:val="222222"/>
          <w:sz w:val="22"/>
          <w:szCs w:val="22"/>
          <w:lang w:val="sr-Latn-ME"/>
        </w:rPr>
        <w:t>Jedno pakovanje sadrži jedan uložak sa rastvorom za inhalaciju i jedan Respimat inhaler, što obezb</w:t>
      </w:r>
      <w:r w:rsidR="003901A4" w:rsidRPr="009335EC">
        <w:rPr>
          <w:color w:val="222222"/>
          <w:sz w:val="22"/>
          <w:szCs w:val="22"/>
          <w:lang w:val="sr-Latn-ME"/>
        </w:rPr>
        <w:t>j</w:t>
      </w:r>
      <w:r w:rsidRPr="009335EC">
        <w:rPr>
          <w:color w:val="222222"/>
          <w:sz w:val="22"/>
          <w:szCs w:val="22"/>
          <w:lang w:val="sr-Latn-ME"/>
        </w:rPr>
        <w:t>eđuje 60 potisaka (30 terapijskih doza).</w:t>
      </w:r>
    </w:p>
    <w:p w14:paraId="09A7090F" w14:textId="77777777" w:rsidR="00CA5C74" w:rsidRPr="009335EC" w:rsidRDefault="00CA5C74" w:rsidP="007A14A5">
      <w:pPr>
        <w:tabs>
          <w:tab w:val="left" w:pos="284"/>
        </w:tabs>
        <w:jc w:val="both"/>
        <w:rPr>
          <w:color w:val="222222"/>
          <w:sz w:val="22"/>
          <w:szCs w:val="22"/>
          <w:lang w:val="sr-Latn-ME"/>
        </w:rPr>
      </w:pPr>
    </w:p>
    <w:p w14:paraId="681332C1" w14:textId="6F8C36BC" w:rsidR="00CA5C74" w:rsidRPr="009335EC" w:rsidRDefault="00794EC7" w:rsidP="007A14A5">
      <w:pPr>
        <w:tabs>
          <w:tab w:val="left" w:pos="284"/>
        </w:tabs>
        <w:jc w:val="both"/>
        <w:rPr>
          <w:color w:val="222222"/>
          <w:sz w:val="22"/>
          <w:szCs w:val="22"/>
          <w:lang w:val="sr-Latn-ME"/>
        </w:rPr>
      </w:pPr>
      <w:r>
        <w:rPr>
          <w:color w:val="222222"/>
          <w:sz w:val="22"/>
          <w:szCs w:val="22"/>
          <w:lang w:val="sr-Latn-ME"/>
        </w:rPr>
        <w:t>Svaki uložak sadrži 4 ml</w:t>
      </w:r>
      <w:r w:rsidR="00CA5C74" w:rsidRPr="009335EC">
        <w:rPr>
          <w:color w:val="222222"/>
          <w:sz w:val="22"/>
          <w:szCs w:val="22"/>
          <w:lang w:val="sr-Latn-ME"/>
        </w:rPr>
        <w:t xml:space="preserve"> rastvora za inhalaciju.</w:t>
      </w:r>
    </w:p>
    <w:p w14:paraId="438EF9B1" w14:textId="77777777" w:rsidR="00CA5C74" w:rsidRPr="009335EC" w:rsidRDefault="00CA5C74" w:rsidP="007A14A5">
      <w:pPr>
        <w:tabs>
          <w:tab w:val="left" w:pos="284"/>
        </w:tabs>
        <w:jc w:val="both"/>
        <w:rPr>
          <w:color w:val="222222"/>
          <w:sz w:val="22"/>
          <w:szCs w:val="22"/>
          <w:lang w:val="sr-Latn-ME"/>
        </w:rPr>
      </w:pPr>
    </w:p>
    <w:p w14:paraId="5F0DE480" w14:textId="21122318" w:rsidR="00CA5C74" w:rsidRPr="009335EC" w:rsidRDefault="00CA5C74" w:rsidP="007A14A5">
      <w:pPr>
        <w:tabs>
          <w:tab w:val="left" w:pos="284"/>
        </w:tabs>
        <w:jc w:val="both"/>
        <w:rPr>
          <w:color w:val="222222"/>
          <w:sz w:val="22"/>
          <w:szCs w:val="22"/>
          <w:lang w:val="sr-Latn-ME"/>
        </w:rPr>
      </w:pPr>
      <w:r w:rsidRPr="009335EC">
        <w:rPr>
          <w:color w:val="222222"/>
          <w:sz w:val="22"/>
          <w:szCs w:val="22"/>
          <w:lang w:val="sr-Latn-ME"/>
        </w:rPr>
        <w:t>Vrsta i materijal kontejnera koji je u dodiru sa l</w:t>
      </w:r>
      <w:r w:rsidR="00A914D5" w:rsidRPr="009335EC">
        <w:rPr>
          <w:color w:val="222222"/>
          <w:sz w:val="22"/>
          <w:szCs w:val="22"/>
          <w:lang w:val="sr-Latn-ME"/>
        </w:rPr>
        <w:t>ij</w:t>
      </w:r>
      <w:r w:rsidRPr="009335EC">
        <w:rPr>
          <w:color w:val="222222"/>
          <w:sz w:val="22"/>
          <w:szCs w:val="22"/>
          <w:lang w:val="sr-Latn-ME"/>
        </w:rPr>
        <w:t>ekom:</w:t>
      </w:r>
    </w:p>
    <w:p w14:paraId="6CBBD042" w14:textId="7D5C4369" w:rsidR="00CA5C74" w:rsidRPr="009335EC" w:rsidRDefault="00CA5C74" w:rsidP="007A14A5">
      <w:pPr>
        <w:tabs>
          <w:tab w:val="left" w:pos="284"/>
        </w:tabs>
        <w:jc w:val="both"/>
        <w:rPr>
          <w:color w:val="222222"/>
          <w:sz w:val="22"/>
          <w:szCs w:val="22"/>
          <w:lang w:val="sr-Latn-ME"/>
        </w:rPr>
      </w:pPr>
      <w:r w:rsidRPr="009335EC">
        <w:rPr>
          <w:color w:val="222222"/>
          <w:sz w:val="22"/>
          <w:szCs w:val="22"/>
          <w:lang w:val="sr-Latn-ME"/>
        </w:rPr>
        <w:t>Rastvor za inhalaciju se nalazi u ulošku koji se sastoji od: plastičnog kontejnera (polietile</w:t>
      </w:r>
      <w:r w:rsidR="00794EC7">
        <w:rPr>
          <w:color w:val="222222"/>
          <w:sz w:val="22"/>
          <w:szCs w:val="22"/>
          <w:lang w:val="sr-Latn-ME"/>
        </w:rPr>
        <w:t>n/polipropilen) zapremine 4,5 ml</w:t>
      </w:r>
      <w:r w:rsidRPr="009335EC">
        <w:rPr>
          <w:color w:val="222222"/>
          <w:sz w:val="22"/>
          <w:szCs w:val="22"/>
          <w:lang w:val="sr-Latn-ME"/>
        </w:rPr>
        <w:t>, koji je zatvoren sa polipropilenskom kapicom sa integrisanim silikonskim prstenom za zaptivanje, u aluminijumskom cilindru.</w:t>
      </w:r>
    </w:p>
    <w:p w14:paraId="53FB8E12" w14:textId="77777777" w:rsidR="0072020E" w:rsidRPr="009335EC" w:rsidRDefault="0072020E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748625BF" w14:textId="77777777" w:rsidR="002846DB" w:rsidRPr="009335EC" w:rsidRDefault="0072020E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9335EC">
        <w:rPr>
          <w:b/>
          <w:bCs/>
          <w:sz w:val="22"/>
          <w:szCs w:val="22"/>
          <w:lang w:val="sr-Latn-ME"/>
        </w:rPr>
        <w:t xml:space="preserve">6.6. </w:t>
      </w:r>
      <w:r w:rsidR="00480FB1" w:rsidRPr="009335EC">
        <w:rPr>
          <w:b/>
          <w:bCs/>
          <w:sz w:val="22"/>
          <w:szCs w:val="22"/>
          <w:lang w:val="sr-Latn-ME"/>
        </w:rPr>
        <w:tab/>
      </w:r>
      <w:r w:rsidRPr="009335EC">
        <w:rPr>
          <w:b/>
          <w:bCs/>
          <w:color w:val="000000"/>
          <w:sz w:val="22"/>
          <w:szCs w:val="22"/>
          <w:lang w:val="sr-Latn-ME"/>
        </w:rPr>
        <w:t>Posebne mjere opreza pri odlaganju materijala koji treba odbaciti nakon primjene lijeka</w:t>
      </w:r>
      <w:r w:rsidRPr="009335EC">
        <w:rPr>
          <w:b/>
          <w:bCs/>
          <w:sz w:val="22"/>
          <w:szCs w:val="22"/>
          <w:lang w:val="sr-Latn-ME"/>
        </w:rPr>
        <w:t xml:space="preserve"> </w:t>
      </w:r>
      <w:r w:rsidR="00310F03" w:rsidRPr="009335EC">
        <w:rPr>
          <w:b/>
          <w:bCs/>
          <w:sz w:val="22"/>
          <w:szCs w:val="22"/>
          <w:lang w:val="sr-Latn-ME"/>
        </w:rPr>
        <w:t xml:space="preserve">(i druga uputsva za rukovanje lijekom) </w:t>
      </w:r>
    </w:p>
    <w:p w14:paraId="59630F17" w14:textId="77777777" w:rsidR="00B66A70" w:rsidRPr="009335EC" w:rsidRDefault="00B66A70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</w:p>
    <w:p w14:paraId="3AF9C2EA" w14:textId="586CCC82" w:rsidR="00301430" w:rsidRPr="009335EC" w:rsidRDefault="00301430" w:rsidP="00301430">
      <w:pPr>
        <w:tabs>
          <w:tab w:val="left" w:pos="284"/>
        </w:tabs>
        <w:rPr>
          <w:sz w:val="22"/>
          <w:szCs w:val="22"/>
          <w:lang w:val="sr-Latn-ME"/>
        </w:rPr>
      </w:pPr>
      <w:r w:rsidRPr="009335EC">
        <w:rPr>
          <w:sz w:val="22"/>
          <w:szCs w:val="22"/>
          <w:lang w:val="sr-Latn-ME"/>
        </w:rPr>
        <w:t>Neupotrebljeni l</w:t>
      </w:r>
      <w:r w:rsidR="00A914D5" w:rsidRPr="009335EC">
        <w:rPr>
          <w:sz w:val="22"/>
          <w:szCs w:val="22"/>
          <w:lang w:val="sr-Latn-ME"/>
        </w:rPr>
        <w:t>ij</w:t>
      </w:r>
      <w:r w:rsidRPr="009335EC">
        <w:rPr>
          <w:sz w:val="22"/>
          <w:szCs w:val="22"/>
          <w:lang w:val="sr-Latn-ME"/>
        </w:rPr>
        <w:t>ek se uništava u skladu sa važećim propisima.</w:t>
      </w:r>
    </w:p>
    <w:p w14:paraId="4846C530" w14:textId="06E73A0F" w:rsidR="0072020E" w:rsidRDefault="0072020E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6FAAF7CF" w14:textId="77777777" w:rsidR="0036732D" w:rsidRPr="00CF005C" w:rsidRDefault="0036732D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5E07A87D" w14:textId="77777777" w:rsidR="00F8570A" w:rsidRPr="00CF005C" w:rsidRDefault="0072020E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CF005C">
        <w:rPr>
          <w:b/>
          <w:bCs/>
          <w:sz w:val="22"/>
          <w:szCs w:val="22"/>
          <w:lang w:val="sr-Latn-ME"/>
        </w:rPr>
        <w:t xml:space="preserve">7. </w:t>
      </w:r>
      <w:r w:rsidR="00480FB1" w:rsidRPr="00CF005C">
        <w:rPr>
          <w:b/>
          <w:bCs/>
          <w:sz w:val="22"/>
          <w:szCs w:val="22"/>
          <w:lang w:val="sr-Latn-ME"/>
        </w:rPr>
        <w:tab/>
      </w:r>
      <w:r w:rsidRPr="00CF005C">
        <w:rPr>
          <w:b/>
          <w:bCs/>
          <w:sz w:val="22"/>
          <w:szCs w:val="22"/>
          <w:lang w:val="sr-Latn-ME"/>
        </w:rPr>
        <w:t>NOSILAC DOZVOLE</w:t>
      </w:r>
      <w:r w:rsidR="00483928" w:rsidRPr="00CF005C">
        <w:rPr>
          <w:b/>
          <w:bCs/>
          <w:sz w:val="22"/>
          <w:szCs w:val="22"/>
          <w:lang w:val="sr-Latn-ME"/>
        </w:rPr>
        <w:t xml:space="preserve"> </w:t>
      </w:r>
    </w:p>
    <w:p w14:paraId="66D7AC62" w14:textId="77777777" w:rsidR="00C61BE0" w:rsidRPr="00CF005C" w:rsidRDefault="00C61BE0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7AFD17CB" w14:textId="3EB30A8A" w:rsidR="00C37FD7" w:rsidRPr="00CF005C" w:rsidRDefault="006C0352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  <w:r w:rsidRPr="00CF005C">
        <w:rPr>
          <w:bCs/>
          <w:sz w:val="22"/>
          <w:szCs w:val="22"/>
          <w:lang w:val="sr-Latn-ME"/>
        </w:rPr>
        <w:t>Glosarij d.o.o.</w:t>
      </w:r>
    </w:p>
    <w:p w14:paraId="61425171" w14:textId="77777777" w:rsidR="00DF633A" w:rsidRDefault="006C0352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  <w:r w:rsidRPr="00CF005C">
        <w:rPr>
          <w:bCs/>
          <w:sz w:val="22"/>
          <w:szCs w:val="22"/>
          <w:lang w:val="sr-Latn-ME"/>
        </w:rPr>
        <w:t xml:space="preserve">Vojislavljevića 76, </w:t>
      </w:r>
    </w:p>
    <w:p w14:paraId="75A82121" w14:textId="4BE9BE9C" w:rsidR="006C0352" w:rsidRPr="00CF005C" w:rsidRDefault="006C0352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  <w:r w:rsidRPr="00CF005C">
        <w:rPr>
          <w:bCs/>
          <w:sz w:val="22"/>
          <w:szCs w:val="22"/>
          <w:lang w:val="sr-Latn-ME"/>
        </w:rPr>
        <w:t>81000 Podgorica, Crna Gora</w:t>
      </w:r>
    </w:p>
    <w:p w14:paraId="30F187D0" w14:textId="3C47DE32" w:rsidR="006C0352" w:rsidRDefault="006C0352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2C23F012" w14:textId="77777777" w:rsidR="0036732D" w:rsidRPr="00CF005C" w:rsidRDefault="0036732D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5A86D209" w14:textId="77777777" w:rsidR="0072020E" w:rsidRPr="00CF005C" w:rsidRDefault="0072020E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CF005C">
        <w:rPr>
          <w:b/>
          <w:bCs/>
          <w:sz w:val="22"/>
          <w:szCs w:val="22"/>
          <w:lang w:val="sr-Latn-ME"/>
        </w:rPr>
        <w:t xml:space="preserve">8. </w:t>
      </w:r>
      <w:r w:rsidR="00480FB1" w:rsidRPr="00CF005C">
        <w:rPr>
          <w:b/>
          <w:bCs/>
          <w:sz w:val="22"/>
          <w:szCs w:val="22"/>
          <w:lang w:val="sr-Latn-ME"/>
        </w:rPr>
        <w:tab/>
      </w:r>
      <w:r w:rsidRPr="00CF005C">
        <w:rPr>
          <w:b/>
          <w:bCs/>
          <w:sz w:val="22"/>
          <w:szCs w:val="22"/>
          <w:lang w:val="sr-Latn-ME"/>
        </w:rPr>
        <w:t>BROJ DOZVOLE</w:t>
      </w:r>
      <w:r w:rsidR="008A6D43" w:rsidRPr="00CF005C">
        <w:rPr>
          <w:b/>
          <w:bCs/>
          <w:sz w:val="22"/>
          <w:szCs w:val="22"/>
          <w:lang w:val="sr-Latn-ME"/>
        </w:rPr>
        <w:t xml:space="preserve"> ZA STAVLJANJE LIJEKA U PROMET</w:t>
      </w:r>
    </w:p>
    <w:p w14:paraId="013496E3" w14:textId="094A002F" w:rsidR="0072020E" w:rsidRDefault="0072020E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644DBFDB" w14:textId="6A29FEE6" w:rsidR="00240032" w:rsidRPr="00A96EF2" w:rsidRDefault="00240032" w:rsidP="00CF005C">
      <w:pPr>
        <w:widowControl w:val="0"/>
        <w:autoSpaceDE w:val="0"/>
        <w:autoSpaceDN w:val="0"/>
        <w:rPr>
          <w:bCs/>
          <w:iCs/>
          <w:sz w:val="22"/>
          <w:szCs w:val="22"/>
          <w:lang w:val="sr-Latn-ME"/>
        </w:rPr>
      </w:pPr>
      <w:r w:rsidRPr="00CF005C">
        <w:rPr>
          <w:bCs/>
          <w:iCs/>
          <w:sz w:val="22"/>
          <w:szCs w:val="22"/>
          <w:lang w:val="sr-Latn-ME"/>
        </w:rPr>
        <w:t>Spiolto</w:t>
      </w:r>
      <w:r w:rsidRPr="00CF005C">
        <w:rPr>
          <w:bCs/>
          <w:iCs/>
          <w:sz w:val="22"/>
          <w:szCs w:val="22"/>
          <w:vertAlign w:val="superscript"/>
          <w:lang w:val="sr-Latn-ME"/>
        </w:rPr>
        <w:t>®</w:t>
      </w:r>
      <w:r w:rsidRPr="00CF005C">
        <w:rPr>
          <w:bCs/>
          <w:iCs/>
          <w:sz w:val="22"/>
          <w:szCs w:val="22"/>
          <w:lang w:val="sr-Latn-ME"/>
        </w:rPr>
        <w:t xml:space="preserve"> Respimat</w:t>
      </w:r>
      <w:r w:rsidRPr="00CF005C">
        <w:rPr>
          <w:bCs/>
          <w:iCs/>
          <w:sz w:val="22"/>
          <w:szCs w:val="22"/>
          <w:vertAlign w:val="superscript"/>
          <w:lang w:val="sr-Latn-ME"/>
        </w:rPr>
        <w:t>®</w:t>
      </w:r>
      <w:r w:rsidRPr="00CF005C">
        <w:rPr>
          <w:bCs/>
          <w:iCs/>
          <w:sz w:val="22"/>
          <w:szCs w:val="22"/>
          <w:lang w:val="sr-Latn-ME"/>
        </w:rPr>
        <w:t xml:space="preserve">, </w:t>
      </w:r>
      <w:r w:rsidRPr="00E171E8">
        <w:rPr>
          <w:bCs/>
          <w:iCs/>
          <w:sz w:val="22"/>
          <w:szCs w:val="22"/>
          <w:lang w:val="sr-Latn-ME"/>
        </w:rPr>
        <w:t>rastvor za inhalaciju</w:t>
      </w:r>
      <w:r>
        <w:rPr>
          <w:bCs/>
          <w:iCs/>
          <w:sz w:val="22"/>
          <w:szCs w:val="22"/>
          <w:lang w:val="sr-Latn-ME"/>
        </w:rPr>
        <w:t xml:space="preserve">, </w:t>
      </w:r>
      <w:r w:rsidR="0082216C">
        <w:rPr>
          <w:bCs/>
          <w:iCs/>
          <w:sz w:val="22"/>
          <w:szCs w:val="22"/>
          <w:lang w:val="sr-Latn-ME"/>
        </w:rPr>
        <w:t>2.</w:t>
      </w:r>
      <w:r w:rsidR="0098502D" w:rsidRPr="0098502D">
        <w:rPr>
          <w:bCs/>
          <w:iCs/>
          <w:sz w:val="22"/>
          <w:szCs w:val="22"/>
          <w:lang w:val="sr-Latn-ME"/>
        </w:rPr>
        <w:t xml:space="preserve">5 </w:t>
      </w:r>
      <w:r w:rsidR="00821607">
        <w:rPr>
          <w:bCs/>
          <w:iCs/>
          <w:sz w:val="22"/>
          <w:szCs w:val="22"/>
          <w:lang w:val="sr-Latn-ME"/>
        </w:rPr>
        <w:t>mikrograma</w:t>
      </w:r>
      <w:r w:rsidR="0098502D" w:rsidRPr="0098502D">
        <w:rPr>
          <w:bCs/>
          <w:iCs/>
          <w:sz w:val="22"/>
          <w:szCs w:val="22"/>
          <w:lang w:val="sr-Latn-ME"/>
        </w:rPr>
        <w:t>/potisak + 2</w:t>
      </w:r>
      <w:r w:rsidR="0082216C">
        <w:rPr>
          <w:bCs/>
          <w:iCs/>
          <w:sz w:val="22"/>
          <w:szCs w:val="22"/>
          <w:lang w:val="sr-Latn-ME"/>
        </w:rPr>
        <w:t>.</w:t>
      </w:r>
      <w:r w:rsidRPr="00CF005C">
        <w:rPr>
          <w:bCs/>
          <w:iCs/>
          <w:sz w:val="22"/>
          <w:szCs w:val="22"/>
          <w:lang w:val="sr-Latn-ME"/>
        </w:rPr>
        <w:t xml:space="preserve">5 </w:t>
      </w:r>
      <w:r w:rsidR="00EE041B">
        <w:rPr>
          <w:bCs/>
          <w:iCs/>
          <w:sz w:val="22"/>
          <w:szCs w:val="22"/>
          <w:lang w:val="sr-Latn-ME"/>
        </w:rPr>
        <w:t>mikrograma</w:t>
      </w:r>
      <w:r w:rsidRPr="00CF005C">
        <w:rPr>
          <w:bCs/>
          <w:iCs/>
          <w:sz w:val="22"/>
          <w:szCs w:val="22"/>
          <w:lang w:val="sr-Latn-ME"/>
        </w:rPr>
        <w:t>/potisak,</w:t>
      </w:r>
      <w:r w:rsidR="0070420F" w:rsidRPr="0070420F">
        <w:rPr>
          <w:bCs/>
          <w:iCs/>
          <w:sz w:val="22"/>
          <w:szCs w:val="22"/>
          <w:lang w:val="sr-Latn-ME"/>
        </w:rPr>
        <w:t xml:space="preserve"> </w:t>
      </w:r>
      <w:r>
        <w:rPr>
          <w:bCs/>
          <w:iCs/>
          <w:sz w:val="22"/>
          <w:szCs w:val="22"/>
          <w:lang w:val="sr-Latn-ME"/>
        </w:rPr>
        <w:t>uložak</w:t>
      </w:r>
      <w:r w:rsidR="0070420F">
        <w:rPr>
          <w:bCs/>
          <w:iCs/>
          <w:sz w:val="22"/>
          <w:szCs w:val="22"/>
          <w:lang w:val="sr-Latn-ME"/>
        </w:rPr>
        <w:t xml:space="preserve"> i inhaler</w:t>
      </w:r>
      <w:r>
        <w:rPr>
          <w:bCs/>
          <w:iCs/>
          <w:sz w:val="22"/>
          <w:szCs w:val="22"/>
          <w:lang w:val="sr-Latn-ME"/>
        </w:rPr>
        <w:t>, 1x4 ml (60 potisaka, 30 doza)</w:t>
      </w:r>
      <w:r w:rsidR="00D36404">
        <w:rPr>
          <w:bCs/>
          <w:iCs/>
          <w:sz w:val="22"/>
          <w:szCs w:val="22"/>
          <w:lang w:val="sr-Latn-ME"/>
        </w:rPr>
        <w:t xml:space="preserve">: </w:t>
      </w:r>
      <w:r w:rsidR="00D36404">
        <w:rPr>
          <w:rFonts w:ascii="TimesNewRoman" w:hAnsi="TimesNewRoman" w:cs="TimesNewRoman"/>
          <w:sz w:val="22"/>
          <w:szCs w:val="22"/>
          <w:lang w:val="sr-Latn-ME" w:eastAsia="sr-Latn-ME"/>
        </w:rPr>
        <w:t>2030/21/915 - 1790</w:t>
      </w:r>
    </w:p>
    <w:p w14:paraId="76F5C6F0" w14:textId="77777777" w:rsidR="00240032" w:rsidRPr="00CF005C" w:rsidRDefault="00240032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598D405B" w14:textId="77777777" w:rsidR="00F45F77" w:rsidRPr="00CF005C" w:rsidRDefault="00F45F77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1AEABE40" w14:textId="77777777" w:rsidR="0072020E" w:rsidRPr="00CF005C" w:rsidRDefault="0072020E" w:rsidP="00480FB1">
      <w:pPr>
        <w:tabs>
          <w:tab w:val="left" w:pos="540"/>
          <w:tab w:val="left" w:pos="569"/>
        </w:tabs>
        <w:rPr>
          <w:b/>
          <w:bCs/>
          <w:sz w:val="22"/>
          <w:szCs w:val="22"/>
          <w:lang w:val="sr-Latn-ME"/>
        </w:rPr>
      </w:pPr>
      <w:r w:rsidRPr="00CF005C">
        <w:rPr>
          <w:b/>
          <w:bCs/>
          <w:sz w:val="22"/>
          <w:szCs w:val="22"/>
          <w:lang w:val="sr-Latn-ME"/>
        </w:rPr>
        <w:t xml:space="preserve">9. </w:t>
      </w:r>
      <w:r w:rsidR="00480FB1" w:rsidRPr="00CF005C">
        <w:rPr>
          <w:b/>
          <w:bCs/>
          <w:sz w:val="22"/>
          <w:szCs w:val="22"/>
          <w:lang w:val="sr-Latn-ME"/>
        </w:rPr>
        <w:tab/>
      </w:r>
      <w:r w:rsidRPr="00CF005C">
        <w:rPr>
          <w:b/>
          <w:bCs/>
          <w:sz w:val="22"/>
          <w:szCs w:val="22"/>
          <w:lang w:val="sr-Latn-ME"/>
        </w:rPr>
        <w:t xml:space="preserve">DATUM </w:t>
      </w:r>
      <w:r w:rsidR="00C05DF8" w:rsidRPr="00CF005C">
        <w:rPr>
          <w:b/>
          <w:bCs/>
          <w:sz w:val="22"/>
          <w:szCs w:val="22"/>
          <w:lang w:val="sr-Latn-ME"/>
        </w:rPr>
        <w:t xml:space="preserve">PRVE </w:t>
      </w:r>
      <w:r w:rsidR="008A6D43" w:rsidRPr="00CF005C">
        <w:rPr>
          <w:b/>
          <w:bCs/>
          <w:sz w:val="22"/>
          <w:szCs w:val="22"/>
          <w:lang w:val="sr-Latn-ME"/>
        </w:rPr>
        <w:t>DOZVOLE</w:t>
      </w:r>
      <w:r w:rsidR="00C05DF8" w:rsidRPr="00CF005C">
        <w:rPr>
          <w:b/>
          <w:bCs/>
          <w:sz w:val="22"/>
          <w:szCs w:val="22"/>
          <w:lang w:val="sr-Latn-ME"/>
        </w:rPr>
        <w:t>/OBNOVE DOZVOLE</w:t>
      </w:r>
      <w:r w:rsidR="008A6D43" w:rsidRPr="00CF005C">
        <w:rPr>
          <w:b/>
          <w:bCs/>
          <w:sz w:val="22"/>
          <w:szCs w:val="22"/>
          <w:lang w:val="sr-Latn-ME"/>
        </w:rPr>
        <w:t xml:space="preserve"> ZA STAVLJANJE LIJEKA U PROMET</w:t>
      </w:r>
    </w:p>
    <w:p w14:paraId="3A915E5D" w14:textId="77777777" w:rsidR="0072020E" w:rsidRPr="00CF005C" w:rsidRDefault="0072020E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7C0A97C1" w14:textId="594B85B1" w:rsidR="00A96EF2" w:rsidRPr="00A96EF2" w:rsidRDefault="00A96EF2" w:rsidP="00A96EF2">
      <w:pPr>
        <w:widowControl w:val="0"/>
        <w:autoSpaceDE w:val="0"/>
        <w:autoSpaceDN w:val="0"/>
        <w:rPr>
          <w:bCs/>
          <w:iCs/>
          <w:sz w:val="22"/>
          <w:szCs w:val="22"/>
          <w:lang w:val="sr-Latn-ME"/>
        </w:rPr>
      </w:pPr>
      <w:r w:rsidRPr="00CF005C">
        <w:rPr>
          <w:bCs/>
          <w:iCs/>
          <w:sz w:val="22"/>
          <w:szCs w:val="22"/>
          <w:lang w:val="sr-Latn-ME"/>
        </w:rPr>
        <w:t>Spiolto</w:t>
      </w:r>
      <w:r w:rsidRPr="00CF005C">
        <w:rPr>
          <w:bCs/>
          <w:iCs/>
          <w:sz w:val="22"/>
          <w:szCs w:val="22"/>
          <w:vertAlign w:val="superscript"/>
          <w:lang w:val="sr-Latn-ME"/>
        </w:rPr>
        <w:t>®</w:t>
      </w:r>
      <w:r w:rsidRPr="00CF005C">
        <w:rPr>
          <w:bCs/>
          <w:iCs/>
          <w:sz w:val="22"/>
          <w:szCs w:val="22"/>
          <w:lang w:val="sr-Latn-ME"/>
        </w:rPr>
        <w:t xml:space="preserve"> Respimat</w:t>
      </w:r>
      <w:r w:rsidRPr="00CF005C">
        <w:rPr>
          <w:bCs/>
          <w:iCs/>
          <w:sz w:val="22"/>
          <w:szCs w:val="22"/>
          <w:vertAlign w:val="superscript"/>
          <w:lang w:val="sr-Latn-ME"/>
        </w:rPr>
        <w:t>®</w:t>
      </w:r>
      <w:r w:rsidRPr="00CF005C">
        <w:rPr>
          <w:bCs/>
          <w:iCs/>
          <w:sz w:val="22"/>
          <w:szCs w:val="22"/>
          <w:lang w:val="sr-Latn-ME"/>
        </w:rPr>
        <w:t xml:space="preserve">, </w:t>
      </w:r>
      <w:r w:rsidRPr="00E171E8">
        <w:rPr>
          <w:bCs/>
          <w:iCs/>
          <w:sz w:val="22"/>
          <w:szCs w:val="22"/>
          <w:lang w:val="sr-Latn-ME"/>
        </w:rPr>
        <w:t>rastvor za inhalaciju</w:t>
      </w:r>
      <w:r>
        <w:rPr>
          <w:bCs/>
          <w:iCs/>
          <w:sz w:val="22"/>
          <w:szCs w:val="22"/>
          <w:lang w:val="sr-Latn-ME"/>
        </w:rPr>
        <w:t>, 2.</w:t>
      </w:r>
      <w:r w:rsidRPr="0098502D">
        <w:rPr>
          <w:bCs/>
          <w:iCs/>
          <w:sz w:val="22"/>
          <w:szCs w:val="22"/>
          <w:lang w:val="sr-Latn-ME"/>
        </w:rPr>
        <w:t xml:space="preserve">5 </w:t>
      </w:r>
      <w:r>
        <w:rPr>
          <w:bCs/>
          <w:iCs/>
          <w:sz w:val="22"/>
          <w:szCs w:val="22"/>
          <w:lang w:val="sr-Latn-ME"/>
        </w:rPr>
        <w:t>mikrograma</w:t>
      </w:r>
      <w:r w:rsidRPr="0098502D">
        <w:rPr>
          <w:bCs/>
          <w:iCs/>
          <w:sz w:val="22"/>
          <w:szCs w:val="22"/>
          <w:lang w:val="sr-Latn-ME"/>
        </w:rPr>
        <w:t>/potisak + 2</w:t>
      </w:r>
      <w:r>
        <w:rPr>
          <w:bCs/>
          <w:iCs/>
          <w:sz w:val="22"/>
          <w:szCs w:val="22"/>
          <w:lang w:val="sr-Latn-ME"/>
        </w:rPr>
        <w:t>.</w:t>
      </w:r>
      <w:r w:rsidRPr="00CF005C">
        <w:rPr>
          <w:bCs/>
          <w:iCs/>
          <w:sz w:val="22"/>
          <w:szCs w:val="22"/>
          <w:lang w:val="sr-Latn-ME"/>
        </w:rPr>
        <w:t xml:space="preserve">5 </w:t>
      </w:r>
      <w:r>
        <w:rPr>
          <w:bCs/>
          <w:iCs/>
          <w:sz w:val="22"/>
          <w:szCs w:val="22"/>
          <w:lang w:val="sr-Latn-ME"/>
        </w:rPr>
        <w:t>mikrograma</w:t>
      </w:r>
      <w:r w:rsidRPr="00CF005C">
        <w:rPr>
          <w:bCs/>
          <w:iCs/>
          <w:sz w:val="22"/>
          <w:szCs w:val="22"/>
          <w:lang w:val="sr-Latn-ME"/>
        </w:rPr>
        <w:t>/potisak,</w:t>
      </w:r>
      <w:r w:rsidRPr="0070420F">
        <w:rPr>
          <w:bCs/>
          <w:iCs/>
          <w:sz w:val="22"/>
          <w:szCs w:val="22"/>
          <w:lang w:val="sr-Latn-ME"/>
        </w:rPr>
        <w:t xml:space="preserve"> </w:t>
      </w:r>
      <w:r>
        <w:rPr>
          <w:bCs/>
          <w:iCs/>
          <w:sz w:val="22"/>
          <w:szCs w:val="22"/>
          <w:lang w:val="sr-Latn-ME"/>
        </w:rPr>
        <w:t>uložak i inhaler, 1x4 ml (60 potisaka, 30 doza)</w:t>
      </w:r>
      <w:r w:rsidR="00D36404">
        <w:rPr>
          <w:bCs/>
          <w:iCs/>
          <w:sz w:val="22"/>
          <w:szCs w:val="22"/>
          <w:lang w:val="sr-Latn-ME"/>
        </w:rPr>
        <w:t xml:space="preserve">: </w:t>
      </w:r>
      <w:r w:rsidR="000D11CB">
        <w:rPr>
          <w:bCs/>
          <w:iCs/>
          <w:sz w:val="22"/>
          <w:szCs w:val="22"/>
          <w:lang w:val="sr-Latn-ME"/>
        </w:rPr>
        <w:t>08</w:t>
      </w:r>
      <w:r w:rsidR="00D36404" w:rsidRPr="00D36404">
        <w:rPr>
          <w:bCs/>
          <w:iCs/>
          <w:sz w:val="22"/>
          <w:szCs w:val="22"/>
          <w:lang w:val="sr-Latn-ME"/>
        </w:rPr>
        <w:t>.09.2021. godine</w:t>
      </w:r>
      <w:r w:rsidDel="00A96EF2">
        <w:rPr>
          <w:bCs/>
          <w:iCs/>
          <w:sz w:val="22"/>
          <w:szCs w:val="22"/>
          <w:lang w:val="sr-Latn-ME"/>
        </w:rPr>
        <w:t xml:space="preserve"> </w:t>
      </w:r>
    </w:p>
    <w:p w14:paraId="75DDE9B4" w14:textId="7910F9F3" w:rsidR="00836B35" w:rsidRDefault="00836B35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1B51EA7F" w14:textId="77777777" w:rsidR="004F350E" w:rsidRPr="00EE4452" w:rsidRDefault="004F350E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5D5B8903" w14:textId="77777777" w:rsidR="003F6A59" w:rsidRPr="00EE4452" w:rsidRDefault="0072020E" w:rsidP="00C05DF8">
      <w:pPr>
        <w:tabs>
          <w:tab w:val="left" w:pos="540"/>
          <w:tab w:val="left" w:pos="569"/>
        </w:tabs>
        <w:ind w:left="540" w:hanging="540"/>
        <w:rPr>
          <w:bCs/>
          <w:sz w:val="22"/>
          <w:szCs w:val="22"/>
          <w:lang w:val="sr-Latn-ME"/>
        </w:rPr>
      </w:pPr>
      <w:r w:rsidRPr="00EE4452">
        <w:rPr>
          <w:b/>
          <w:bCs/>
          <w:sz w:val="22"/>
          <w:szCs w:val="22"/>
          <w:lang w:val="sr-Latn-ME"/>
        </w:rPr>
        <w:t xml:space="preserve">10. </w:t>
      </w:r>
      <w:r w:rsidR="00480FB1" w:rsidRPr="00EE4452">
        <w:rPr>
          <w:b/>
          <w:bCs/>
          <w:sz w:val="22"/>
          <w:szCs w:val="22"/>
          <w:lang w:val="sr-Latn-ME"/>
        </w:rPr>
        <w:tab/>
      </w:r>
      <w:r w:rsidR="002846DB" w:rsidRPr="00EE4452">
        <w:rPr>
          <w:b/>
          <w:bCs/>
          <w:sz w:val="22"/>
          <w:szCs w:val="22"/>
          <w:lang w:val="sr-Latn-ME"/>
        </w:rPr>
        <w:t>D</w:t>
      </w:r>
      <w:r w:rsidR="00EC2532" w:rsidRPr="00EE4452">
        <w:rPr>
          <w:b/>
          <w:bCs/>
          <w:sz w:val="22"/>
          <w:szCs w:val="22"/>
          <w:lang w:val="sr-Latn-ME"/>
        </w:rPr>
        <w:t xml:space="preserve">ATUM REVIZIJE TEKSTA </w:t>
      </w:r>
    </w:p>
    <w:p w14:paraId="1BA42437" w14:textId="77777777" w:rsidR="003F6A59" w:rsidRPr="00EE4452" w:rsidRDefault="003F6A59" w:rsidP="00480FB1">
      <w:pPr>
        <w:tabs>
          <w:tab w:val="left" w:pos="540"/>
          <w:tab w:val="left" w:pos="569"/>
        </w:tabs>
        <w:rPr>
          <w:bCs/>
          <w:sz w:val="22"/>
          <w:szCs w:val="22"/>
          <w:lang w:val="sr-Latn-ME"/>
        </w:rPr>
      </w:pPr>
    </w:p>
    <w:p w14:paraId="7886280D" w14:textId="3426EAA8" w:rsidR="003F6A59" w:rsidRPr="00EE4452" w:rsidRDefault="00D36404" w:rsidP="00DE3F5C">
      <w:pPr>
        <w:rPr>
          <w:sz w:val="22"/>
          <w:szCs w:val="22"/>
          <w:lang w:val="sr-Latn-ME"/>
        </w:rPr>
      </w:pPr>
      <w:r>
        <w:rPr>
          <w:sz w:val="22"/>
          <w:szCs w:val="22"/>
          <w:lang w:val="sr-Latn-ME"/>
        </w:rPr>
        <w:t>Septembar, 2021. godine</w:t>
      </w:r>
    </w:p>
    <w:sectPr w:rsidR="003F6A59" w:rsidRPr="00EE4452" w:rsidSect="00EF3B86">
      <w:footerReference w:type="default" r:id="rId20"/>
      <w:pgSz w:w="11909" w:h="16834" w:code="9"/>
      <w:pgMar w:top="1140" w:right="1412" w:bottom="1140" w:left="1412" w:header="737" w:footer="7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2859AF" w14:textId="77777777" w:rsidR="00525937" w:rsidRDefault="00525937">
      <w:r>
        <w:separator/>
      </w:r>
    </w:p>
  </w:endnote>
  <w:endnote w:type="continuationSeparator" w:id="0">
    <w:p w14:paraId="1B5EA065" w14:textId="77777777" w:rsidR="00525937" w:rsidRDefault="00525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00971" w14:textId="102EB5A7" w:rsidR="00133704" w:rsidRPr="0047789B" w:rsidRDefault="00133704" w:rsidP="00B23F69">
    <w:pPr>
      <w:pStyle w:val="Footer"/>
      <w:jc w:val="center"/>
      <w:rPr>
        <w:sz w:val="20"/>
        <w:szCs w:val="20"/>
      </w:rPr>
    </w:pPr>
    <w:r w:rsidRPr="0047789B">
      <w:rPr>
        <w:sz w:val="20"/>
        <w:szCs w:val="20"/>
      </w:rPr>
      <w:fldChar w:fldCharType="begin"/>
    </w:r>
    <w:r w:rsidRPr="0047789B">
      <w:rPr>
        <w:sz w:val="20"/>
        <w:szCs w:val="20"/>
      </w:rPr>
      <w:instrText xml:space="preserve"> PAGE </w:instrText>
    </w:r>
    <w:r w:rsidRPr="0047789B">
      <w:rPr>
        <w:sz w:val="20"/>
        <w:szCs w:val="20"/>
      </w:rPr>
      <w:fldChar w:fldCharType="separate"/>
    </w:r>
    <w:r w:rsidR="00794EC7">
      <w:rPr>
        <w:noProof/>
        <w:sz w:val="20"/>
        <w:szCs w:val="20"/>
      </w:rPr>
      <w:t>19</w:t>
    </w:r>
    <w:r w:rsidRPr="0047789B">
      <w:rPr>
        <w:sz w:val="20"/>
        <w:szCs w:val="20"/>
      </w:rPr>
      <w:fldChar w:fldCharType="end"/>
    </w:r>
    <w:r w:rsidRPr="0047789B">
      <w:rPr>
        <w:sz w:val="20"/>
        <w:szCs w:val="20"/>
      </w:rPr>
      <w:t xml:space="preserve"> / </w:t>
    </w:r>
    <w:r w:rsidRPr="0047789B">
      <w:rPr>
        <w:sz w:val="20"/>
        <w:szCs w:val="20"/>
      </w:rPr>
      <w:fldChar w:fldCharType="begin"/>
    </w:r>
    <w:r w:rsidRPr="0047789B">
      <w:rPr>
        <w:sz w:val="20"/>
        <w:szCs w:val="20"/>
      </w:rPr>
      <w:instrText xml:space="preserve"> NUMPAGES </w:instrText>
    </w:r>
    <w:r w:rsidRPr="0047789B">
      <w:rPr>
        <w:sz w:val="20"/>
        <w:szCs w:val="20"/>
      </w:rPr>
      <w:fldChar w:fldCharType="separate"/>
    </w:r>
    <w:r w:rsidR="00794EC7">
      <w:rPr>
        <w:noProof/>
        <w:sz w:val="20"/>
        <w:szCs w:val="20"/>
      </w:rPr>
      <w:t>20</w:t>
    </w:r>
    <w:r w:rsidRPr="0047789B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D33702" w14:textId="77777777" w:rsidR="00525937" w:rsidRDefault="00525937">
      <w:r>
        <w:separator/>
      </w:r>
    </w:p>
  </w:footnote>
  <w:footnote w:type="continuationSeparator" w:id="0">
    <w:p w14:paraId="307101A5" w14:textId="77777777" w:rsidR="00525937" w:rsidRDefault="005259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.5pt;height:15.5pt;visibility:visible" o:bullet="t">
        <v:imagedata r:id="rId1" o:title="BT_1000x858px"/>
      </v:shape>
    </w:pict>
  </w:numPicBullet>
  <w:abstractNum w:abstractNumId="0" w15:restartNumberingAfterBreak="0">
    <w:nsid w:val="02E64D99"/>
    <w:multiLevelType w:val="hybridMultilevel"/>
    <w:tmpl w:val="6ABE57D6"/>
    <w:lvl w:ilvl="0" w:tplc="A2DA1344">
      <w:start w:val="1"/>
      <w:numFmt w:val="lowerRoman"/>
      <w:lvlText w:val="(%1)"/>
      <w:lvlJc w:val="left"/>
      <w:pPr>
        <w:ind w:left="1146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C10687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F4752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1F827124"/>
    <w:multiLevelType w:val="hybridMultilevel"/>
    <w:tmpl w:val="970C265C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4" w15:restartNumberingAfterBreak="0">
    <w:nsid w:val="23B7527E"/>
    <w:multiLevelType w:val="hybridMultilevel"/>
    <w:tmpl w:val="8D6E2A4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3FA57B4"/>
    <w:multiLevelType w:val="hybridMultilevel"/>
    <w:tmpl w:val="4E9C3D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4E8136F"/>
    <w:multiLevelType w:val="multilevel"/>
    <w:tmpl w:val="C5B2E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6DB49BF"/>
    <w:multiLevelType w:val="hybridMultilevel"/>
    <w:tmpl w:val="F5D0C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510CF4"/>
    <w:multiLevelType w:val="hybridMultilevel"/>
    <w:tmpl w:val="529482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B82F46A">
      <w:numFmt w:val="bullet"/>
      <w:lvlText w:val="•"/>
      <w:lvlJc w:val="left"/>
      <w:pPr>
        <w:ind w:left="1440" w:hanging="360"/>
      </w:pPr>
      <w:rPr>
        <w:rFonts w:ascii="Arial" w:eastAsia="SimSu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07552C"/>
    <w:multiLevelType w:val="hybridMultilevel"/>
    <w:tmpl w:val="DA9AF1CE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0" w15:restartNumberingAfterBreak="0">
    <w:nsid w:val="2D1E09DD"/>
    <w:multiLevelType w:val="multilevel"/>
    <w:tmpl w:val="BBBCBE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360B03F0"/>
    <w:multiLevelType w:val="hybridMultilevel"/>
    <w:tmpl w:val="6ABE57D6"/>
    <w:lvl w:ilvl="0" w:tplc="A2DA1344">
      <w:start w:val="1"/>
      <w:numFmt w:val="lowerRoman"/>
      <w:lvlText w:val="(%1)"/>
      <w:lvlJc w:val="left"/>
      <w:pPr>
        <w:ind w:left="1146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6" w:hanging="360"/>
      </w:pPr>
    </w:lvl>
    <w:lvl w:ilvl="2" w:tplc="041A001B" w:tentative="1">
      <w:start w:val="1"/>
      <w:numFmt w:val="lowerRoman"/>
      <w:lvlText w:val="%3."/>
      <w:lvlJc w:val="right"/>
      <w:pPr>
        <w:ind w:left="2226" w:hanging="180"/>
      </w:pPr>
    </w:lvl>
    <w:lvl w:ilvl="3" w:tplc="041A000F" w:tentative="1">
      <w:start w:val="1"/>
      <w:numFmt w:val="decimal"/>
      <w:lvlText w:val="%4."/>
      <w:lvlJc w:val="left"/>
      <w:pPr>
        <w:ind w:left="2946" w:hanging="360"/>
      </w:pPr>
    </w:lvl>
    <w:lvl w:ilvl="4" w:tplc="041A0019" w:tentative="1">
      <w:start w:val="1"/>
      <w:numFmt w:val="lowerLetter"/>
      <w:lvlText w:val="%5."/>
      <w:lvlJc w:val="left"/>
      <w:pPr>
        <w:ind w:left="3666" w:hanging="360"/>
      </w:pPr>
    </w:lvl>
    <w:lvl w:ilvl="5" w:tplc="041A001B" w:tentative="1">
      <w:start w:val="1"/>
      <w:numFmt w:val="lowerRoman"/>
      <w:lvlText w:val="%6."/>
      <w:lvlJc w:val="right"/>
      <w:pPr>
        <w:ind w:left="4386" w:hanging="180"/>
      </w:pPr>
    </w:lvl>
    <w:lvl w:ilvl="6" w:tplc="041A000F" w:tentative="1">
      <w:start w:val="1"/>
      <w:numFmt w:val="decimal"/>
      <w:lvlText w:val="%7."/>
      <w:lvlJc w:val="left"/>
      <w:pPr>
        <w:ind w:left="5106" w:hanging="360"/>
      </w:pPr>
    </w:lvl>
    <w:lvl w:ilvl="7" w:tplc="041A0019" w:tentative="1">
      <w:start w:val="1"/>
      <w:numFmt w:val="lowerLetter"/>
      <w:lvlText w:val="%8."/>
      <w:lvlJc w:val="left"/>
      <w:pPr>
        <w:ind w:left="5826" w:hanging="360"/>
      </w:pPr>
    </w:lvl>
    <w:lvl w:ilvl="8" w:tplc="041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B8B15F0"/>
    <w:multiLevelType w:val="hybridMultilevel"/>
    <w:tmpl w:val="81A2C474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3" w15:restartNumberingAfterBreak="0">
    <w:nsid w:val="3C9E306D"/>
    <w:multiLevelType w:val="hybridMultilevel"/>
    <w:tmpl w:val="5442C65A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4" w15:restartNumberingAfterBreak="0">
    <w:nsid w:val="43637D01"/>
    <w:multiLevelType w:val="hybridMultilevel"/>
    <w:tmpl w:val="F8D80EA2"/>
    <w:lvl w:ilvl="0" w:tplc="F7B6C19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77C21A0"/>
    <w:multiLevelType w:val="hybridMultilevel"/>
    <w:tmpl w:val="39B675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8D2C0C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7" w15:restartNumberingAfterBreak="0">
    <w:nsid w:val="4EE330C0"/>
    <w:multiLevelType w:val="hybridMultilevel"/>
    <w:tmpl w:val="CCEAA7CE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55671D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108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5A30B0A"/>
    <w:multiLevelType w:val="hybridMultilevel"/>
    <w:tmpl w:val="7C2035AA"/>
    <w:lvl w:ilvl="0" w:tplc="08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26638A7"/>
    <w:multiLevelType w:val="hybridMultilevel"/>
    <w:tmpl w:val="438490CA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D40B8E"/>
    <w:multiLevelType w:val="hybridMultilevel"/>
    <w:tmpl w:val="CBC25B5C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C11069"/>
    <w:multiLevelType w:val="hybridMultilevel"/>
    <w:tmpl w:val="A454A41C"/>
    <w:lvl w:ilvl="0" w:tplc="040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3" w15:restartNumberingAfterBreak="0">
    <w:nsid w:val="6A31197F"/>
    <w:multiLevelType w:val="hybridMultilevel"/>
    <w:tmpl w:val="C5B2E7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A82481E"/>
    <w:multiLevelType w:val="hybridMultilevel"/>
    <w:tmpl w:val="D0E69CDC"/>
    <w:lvl w:ilvl="0" w:tplc="04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5" w15:restartNumberingAfterBreak="0">
    <w:nsid w:val="749724F4"/>
    <w:multiLevelType w:val="hybridMultilevel"/>
    <w:tmpl w:val="1386514C"/>
    <w:lvl w:ilvl="0" w:tplc="BF803BDE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DA6B31"/>
    <w:multiLevelType w:val="hybridMultilevel"/>
    <w:tmpl w:val="64F47DA4"/>
    <w:lvl w:ilvl="0" w:tplc="08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3"/>
  </w:num>
  <w:num w:numId="3">
    <w:abstractNumId w:val="1"/>
  </w:num>
  <w:num w:numId="4">
    <w:abstractNumId w:val="18"/>
  </w:num>
  <w:num w:numId="5">
    <w:abstractNumId w:val="6"/>
  </w:num>
  <w:num w:numId="6">
    <w:abstractNumId w:val="2"/>
  </w:num>
  <w:num w:numId="7">
    <w:abstractNumId w:val="16"/>
  </w:num>
  <w:num w:numId="8">
    <w:abstractNumId w:val="5"/>
  </w:num>
  <w:num w:numId="9">
    <w:abstractNumId w:val="10"/>
  </w:num>
  <w:num w:numId="10">
    <w:abstractNumId w:val="25"/>
  </w:num>
  <w:num w:numId="11">
    <w:abstractNumId w:val="7"/>
  </w:num>
  <w:num w:numId="12">
    <w:abstractNumId w:val="15"/>
  </w:num>
  <w:num w:numId="13">
    <w:abstractNumId w:val="8"/>
  </w:num>
  <w:num w:numId="14">
    <w:abstractNumId w:val="3"/>
  </w:num>
  <w:num w:numId="15">
    <w:abstractNumId w:val="24"/>
  </w:num>
  <w:num w:numId="16">
    <w:abstractNumId w:val="13"/>
  </w:num>
  <w:num w:numId="17">
    <w:abstractNumId w:val="12"/>
  </w:num>
  <w:num w:numId="18">
    <w:abstractNumId w:val="9"/>
  </w:num>
  <w:num w:numId="19">
    <w:abstractNumId w:val="26"/>
  </w:num>
  <w:num w:numId="20">
    <w:abstractNumId w:val="17"/>
  </w:num>
  <w:num w:numId="21">
    <w:abstractNumId w:val="19"/>
  </w:num>
  <w:num w:numId="22">
    <w:abstractNumId w:val="21"/>
  </w:num>
  <w:num w:numId="23">
    <w:abstractNumId w:val="0"/>
  </w:num>
  <w:num w:numId="24">
    <w:abstractNumId w:val="14"/>
  </w:num>
  <w:num w:numId="25">
    <w:abstractNumId w:val="20"/>
  </w:num>
  <w:num w:numId="26">
    <w:abstractNumId w:val="11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ED6"/>
    <w:rsid w:val="00000528"/>
    <w:rsid w:val="00003A7C"/>
    <w:rsid w:val="00006F9C"/>
    <w:rsid w:val="00011D47"/>
    <w:rsid w:val="000173A1"/>
    <w:rsid w:val="000176CA"/>
    <w:rsid w:val="00025A6D"/>
    <w:rsid w:val="00036FA0"/>
    <w:rsid w:val="000371E2"/>
    <w:rsid w:val="0003793F"/>
    <w:rsid w:val="00057E35"/>
    <w:rsid w:val="0006567C"/>
    <w:rsid w:val="00071252"/>
    <w:rsid w:val="00072BC6"/>
    <w:rsid w:val="00073063"/>
    <w:rsid w:val="00073B7D"/>
    <w:rsid w:val="00076726"/>
    <w:rsid w:val="00076F09"/>
    <w:rsid w:val="000772AE"/>
    <w:rsid w:val="00080037"/>
    <w:rsid w:val="00080303"/>
    <w:rsid w:val="00082726"/>
    <w:rsid w:val="0008359E"/>
    <w:rsid w:val="000900F8"/>
    <w:rsid w:val="00091776"/>
    <w:rsid w:val="00094CC1"/>
    <w:rsid w:val="000954A9"/>
    <w:rsid w:val="000969EE"/>
    <w:rsid w:val="000A213B"/>
    <w:rsid w:val="000A3F58"/>
    <w:rsid w:val="000B0308"/>
    <w:rsid w:val="000B4A2C"/>
    <w:rsid w:val="000B564C"/>
    <w:rsid w:val="000B6B78"/>
    <w:rsid w:val="000C0E3F"/>
    <w:rsid w:val="000D11CB"/>
    <w:rsid w:val="000D2343"/>
    <w:rsid w:val="000D3449"/>
    <w:rsid w:val="000D425A"/>
    <w:rsid w:val="000D60CC"/>
    <w:rsid w:val="000D63EB"/>
    <w:rsid w:val="000E2084"/>
    <w:rsid w:val="000E6F55"/>
    <w:rsid w:val="000E7E17"/>
    <w:rsid w:val="000F10EB"/>
    <w:rsid w:val="000F5E26"/>
    <w:rsid w:val="000F6D56"/>
    <w:rsid w:val="000F77FA"/>
    <w:rsid w:val="00102178"/>
    <w:rsid w:val="00102585"/>
    <w:rsid w:val="001039D4"/>
    <w:rsid w:val="0010546D"/>
    <w:rsid w:val="00105B7C"/>
    <w:rsid w:val="0010680A"/>
    <w:rsid w:val="00107BF7"/>
    <w:rsid w:val="001137B7"/>
    <w:rsid w:val="001163FD"/>
    <w:rsid w:val="00116EBD"/>
    <w:rsid w:val="001208A4"/>
    <w:rsid w:val="00120EAD"/>
    <w:rsid w:val="00123720"/>
    <w:rsid w:val="00126F53"/>
    <w:rsid w:val="00133704"/>
    <w:rsid w:val="00133B7B"/>
    <w:rsid w:val="00135B98"/>
    <w:rsid w:val="00144CA8"/>
    <w:rsid w:val="0014766D"/>
    <w:rsid w:val="00150AF8"/>
    <w:rsid w:val="00150F07"/>
    <w:rsid w:val="001536CC"/>
    <w:rsid w:val="00163B0F"/>
    <w:rsid w:val="0016547D"/>
    <w:rsid w:val="00170117"/>
    <w:rsid w:val="00175861"/>
    <w:rsid w:val="001761AF"/>
    <w:rsid w:val="001834E5"/>
    <w:rsid w:val="0018379B"/>
    <w:rsid w:val="00192132"/>
    <w:rsid w:val="0019300D"/>
    <w:rsid w:val="00194536"/>
    <w:rsid w:val="001A0F60"/>
    <w:rsid w:val="001A3FBA"/>
    <w:rsid w:val="001A5518"/>
    <w:rsid w:val="001B1C6A"/>
    <w:rsid w:val="001B3D54"/>
    <w:rsid w:val="001C1263"/>
    <w:rsid w:val="001C1417"/>
    <w:rsid w:val="001C3BBF"/>
    <w:rsid w:val="001C718C"/>
    <w:rsid w:val="001D3B2D"/>
    <w:rsid w:val="001D4B80"/>
    <w:rsid w:val="001D5355"/>
    <w:rsid w:val="001E1E53"/>
    <w:rsid w:val="001E390B"/>
    <w:rsid w:val="001E3CD4"/>
    <w:rsid w:val="001F42FB"/>
    <w:rsid w:val="001F53A3"/>
    <w:rsid w:val="001F719A"/>
    <w:rsid w:val="00202B36"/>
    <w:rsid w:val="00202EC1"/>
    <w:rsid w:val="002031B3"/>
    <w:rsid w:val="00215931"/>
    <w:rsid w:val="00227BDB"/>
    <w:rsid w:val="00227D20"/>
    <w:rsid w:val="0023351B"/>
    <w:rsid w:val="002344E8"/>
    <w:rsid w:val="002346FE"/>
    <w:rsid w:val="00234CB1"/>
    <w:rsid w:val="002352F8"/>
    <w:rsid w:val="0023704F"/>
    <w:rsid w:val="00240032"/>
    <w:rsid w:val="00250EFB"/>
    <w:rsid w:val="002510A5"/>
    <w:rsid w:val="00254A0A"/>
    <w:rsid w:val="002627CE"/>
    <w:rsid w:val="00262A71"/>
    <w:rsid w:val="00266046"/>
    <w:rsid w:val="00270FE5"/>
    <w:rsid w:val="0027681E"/>
    <w:rsid w:val="00276CFF"/>
    <w:rsid w:val="002846DB"/>
    <w:rsid w:val="00284CCD"/>
    <w:rsid w:val="00285745"/>
    <w:rsid w:val="002946EF"/>
    <w:rsid w:val="002947E4"/>
    <w:rsid w:val="002A034E"/>
    <w:rsid w:val="002A11D6"/>
    <w:rsid w:val="002A613D"/>
    <w:rsid w:val="002A6389"/>
    <w:rsid w:val="002B4324"/>
    <w:rsid w:val="002B5484"/>
    <w:rsid w:val="002C065B"/>
    <w:rsid w:val="002C1DCE"/>
    <w:rsid w:val="002C486D"/>
    <w:rsid w:val="002C5249"/>
    <w:rsid w:val="002C6637"/>
    <w:rsid w:val="002D205E"/>
    <w:rsid w:val="002D2A21"/>
    <w:rsid w:val="002D4B09"/>
    <w:rsid w:val="002E0135"/>
    <w:rsid w:val="002E2CC8"/>
    <w:rsid w:val="002E37A5"/>
    <w:rsid w:val="002F0649"/>
    <w:rsid w:val="002F0BCA"/>
    <w:rsid w:val="002F2B8F"/>
    <w:rsid w:val="00301430"/>
    <w:rsid w:val="00305B84"/>
    <w:rsid w:val="00310251"/>
    <w:rsid w:val="00310D7D"/>
    <w:rsid w:val="00310F03"/>
    <w:rsid w:val="00311428"/>
    <w:rsid w:val="00312C26"/>
    <w:rsid w:val="00320158"/>
    <w:rsid w:val="00320B6B"/>
    <w:rsid w:val="003224AD"/>
    <w:rsid w:val="003247D2"/>
    <w:rsid w:val="003270B4"/>
    <w:rsid w:val="003445C1"/>
    <w:rsid w:val="00346D77"/>
    <w:rsid w:val="00355B61"/>
    <w:rsid w:val="00357E0C"/>
    <w:rsid w:val="00362686"/>
    <w:rsid w:val="0036732D"/>
    <w:rsid w:val="00371510"/>
    <w:rsid w:val="0037399C"/>
    <w:rsid w:val="00386E72"/>
    <w:rsid w:val="003901A4"/>
    <w:rsid w:val="0039527C"/>
    <w:rsid w:val="003969D1"/>
    <w:rsid w:val="00396DFD"/>
    <w:rsid w:val="003A07EE"/>
    <w:rsid w:val="003A4CEC"/>
    <w:rsid w:val="003A7059"/>
    <w:rsid w:val="003B760C"/>
    <w:rsid w:val="003B7A36"/>
    <w:rsid w:val="003C11CA"/>
    <w:rsid w:val="003C1745"/>
    <w:rsid w:val="003C17AB"/>
    <w:rsid w:val="003C5A2C"/>
    <w:rsid w:val="003C7823"/>
    <w:rsid w:val="003C7D15"/>
    <w:rsid w:val="003D3267"/>
    <w:rsid w:val="003D32C3"/>
    <w:rsid w:val="003D5D16"/>
    <w:rsid w:val="003E1DCC"/>
    <w:rsid w:val="003E2F1D"/>
    <w:rsid w:val="003F6121"/>
    <w:rsid w:val="003F6A59"/>
    <w:rsid w:val="00401259"/>
    <w:rsid w:val="00401ED9"/>
    <w:rsid w:val="004028DE"/>
    <w:rsid w:val="00404404"/>
    <w:rsid w:val="00405BE5"/>
    <w:rsid w:val="00406015"/>
    <w:rsid w:val="004065C8"/>
    <w:rsid w:val="00406869"/>
    <w:rsid w:val="00410E80"/>
    <w:rsid w:val="00411B4B"/>
    <w:rsid w:val="00415BEE"/>
    <w:rsid w:val="004166B5"/>
    <w:rsid w:val="00421BF2"/>
    <w:rsid w:val="00427F85"/>
    <w:rsid w:val="00432F45"/>
    <w:rsid w:val="00435534"/>
    <w:rsid w:val="00435F48"/>
    <w:rsid w:val="00436F42"/>
    <w:rsid w:val="004378B4"/>
    <w:rsid w:val="004378F8"/>
    <w:rsid w:val="00441ADB"/>
    <w:rsid w:val="00447533"/>
    <w:rsid w:val="00451314"/>
    <w:rsid w:val="00452E9D"/>
    <w:rsid w:val="004534C7"/>
    <w:rsid w:val="00460021"/>
    <w:rsid w:val="00462A68"/>
    <w:rsid w:val="004639D0"/>
    <w:rsid w:val="004655ED"/>
    <w:rsid w:val="00465D0C"/>
    <w:rsid w:val="004671AA"/>
    <w:rsid w:val="00467557"/>
    <w:rsid w:val="0047354D"/>
    <w:rsid w:val="0047789B"/>
    <w:rsid w:val="00480FB1"/>
    <w:rsid w:val="00483928"/>
    <w:rsid w:val="00484218"/>
    <w:rsid w:val="004A5849"/>
    <w:rsid w:val="004C53FC"/>
    <w:rsid w:val="004C6497"/>
    <w:rsid w:val="004D01A2"/>
    <w:rsid w:val="004D040F"/>
    <w:rsid w:val="004D0852"/>
    <w:rsid w:val="004D4ABA"/>
    <w:rsid w:val="004D6103"/>
    <w:rsid w:val="004D73E8"/>
    <w:rsid w:val="004E293E"/>
    <w:rsid w:val="004E3BCE"/>
    <w:rsid w:val="004E43B5"/>
    <w:rsid w:val="004F0E97"/>
    <w:rsid w:val="004F350E"/>
    <w:rsid w:val="004F46D5"/>
    <w:rsid w:val="005035B6"/>
    <w:rsid w:val="005129B4"/>
    <w:rsid w:val="00515C21"/>
    <w:rsid w:val="00517BD5"/>
    <w:rsid w:val="00525937"/>
    <w:rsid w:val="005278DA"/>
    <w:rsid w:val="00530BD7"/>
    <w:rsid w:val="005339E5"/>
    <w:rsid w:val="00533F4D"/>
    <w:rsid w:val="00542262"/>
    <w:rsid w:val="005449FE"/>
    <w:rsid w:val="00545CD2"/>
    <w:rsid w:val="005476F3"/>
    <w:rsid w:val="0055382F"/>
    <w:rsid w:val="00554C98"/>
    <w:rsid w:val="00556769"/>
    <w:rsid w:val="00556946"/>
    <w:rsid w:val="00557654"/>
    <w:rsid w:val="00560920"/>
    <w:rsid w:val="005644B0"/>
    <w:rsid w:val="00572527"/>
    <w:rsid w:val="00573E40"/>
    <w:rsid w:val="00576348"/>
    <w:rsid w:val="005771BC"/>
    <w:rsid w:val="00584A3C"/>
    <w:rsid w:val="0059366B"/>
    <w:rsid w:val="005A0B2E"/>
    <w:rsid w:val="005A20B7"/>
    <w:rsid w:val="005A23D2"/>
    <w:rsid w:val="005A36CB"/>
    <w:rsid w:val="005A5E75"/>
    <w:rsid w:val="005A7361"/>
    <w:rsid w:val="005B0C3E"/>
    <w:rsid w:val="005B33D2"/>
    <w:rsid w:val="005B49B8"/>
    <w:rsid w:val="005C0741"/>
    <w:rsid w:val="005C173B"/>
    <w:rsid w:val="005C5EF4"/>
    <w:rsid w:val="005D27B9"/>
    <w:rsid w:val="005D28C7"/>
    <w:rsid w:val="005D3538"/>
    <w:rsid w:val="005D5346"/>
    <w:rsid w:val="005D5DC5"/>
    <w:rsid w:val="005E2E0B"/>
    <w:rsid w:val="005E56DF"/>
    <w:rsid w:val="005E7A7D"/>
    <w:rsid w:val="005F003D"/>
    <w:rsid w:val="005F72C4"/>
    <w:rsid w:val="00601B9D"/>
    <w:rsid w:val="00603BEE"/>
    <w:rsid w:val="0060482D"/>
    <w:rsid w:val="00612553"/>
    <w:rsid w:val="00613A71"/>
    <w:rsid w:val="0062292B"/>
    <w:rsid w:val="006241FE"/>
    <w:rsid w:val="0062420C"/>
    <w:rsid w:val="00624B61"/>
    <w:rsid w:val="00625E2A"/>
    <w:rsid w:val="006311C0"/>
    <w:rsid w:val="00633C0D"/>
    <w:rsid w:val="00641B1E"/>
    <w:rsid w:val="006424BF"/>
    <w:rsid w:val="00645F39"/>
    <w:rsid w:val="00646BD1"/>
    <w:rsid w:val="00654F57"/>
    <w:rsid w:val="006561C2"/>
    <w:rsid w:val="00662556"/>
    <w:rsid w:val="00671CB3"/>
    <w:rsid w:val="00674BAF"/>
    <w:rsid w:val="00682200"/>
    <w:rsid w:val="006825FE"/>
    <w:rsid w:val="006905BB"/>
    <w:rsid w:val="00690B5D"/>
    <w:rsid w:val="00691C51"/>
    <w:rsid w:val="006A1497"/>
    <w:rsid w:val="006A652E"/>
    <w:rsid w:val="006A7358"/>
    <w:rsid w:val="006B0BD1"/>
    <w:rsid w:val="006B2EBD"/>
    <w:rsid w:val="006C0352"/>
    <w:rsid w:val="006D20A5"/>
    <w:rsid w:val="006D37BF"/>
    <w:rsid w:val="006D6B42"/>
    <w:rsid w:val="006D7B7B"/>
    <w:rsid w:val="006E6D64"/>
    <w:rsid w:val="006E704D"/>
    <w:rsid w:val="006F32F2"/>
    <w:rsid w:val="00702E22"/>
    <w:rsid w:val="0070420F"/>
    <w:rsid w:val="00704E8E"/>
    <w:rsid w:val="0071560D"/>
    <w:rsid w:val="00716ABC"/>
    <w:rsid w:val="0072020E"/>
    <w:rsid w:val="00723E2C"/>
    <w:rsid w:val="00724284"/>
    <w:rsid w:val="007409A8"/>
    <w:rsid w:val="00741C62"/>
    <w:rsid w:val="00741D43"/>
    <w:rsid w:val="007475DF"/>
    <w:rsid w:val="00750584"/>
    <w:rsid w:val="00751359"/>
    <w:rsid w:val="007526B5"/>
    <w:rsid w:val="0076200D"/>
    <w:rsid w:val="00765707"/>
    <w:rsid w:val="007670AA"/>
    <w:rsid w:val="00770659"/>
    <w:rsid w:val="00770CEF"/>
    <w:rsid w:val="0077344D"/>
    <w:rsid w:val="00775208"/>
    <w:rsid w:val="007772E8"/>
    <w:rsid w:val="00782210"/>
    <w:rsid w:val="00786071"/>
    <w:rsid w:val="00787AEF"/>
    <w:rsid w:val="00791DDE"/>
    <w:rsid w:val="00794EC7"/>
    <w:rsid w:val="00795F37"/>
    <w:rsid w:val="007A14A5"/>
    <w:rsid w:val="007A30EB"/>
    <w:rsid w:val="007A3ECB"/>
    <w:rsid w:val="007C2427"/>
    <w:rsid w:val="007C5CDF"/>
    <w:rsid w:val="007E1D2F"/>
    <w:rsid w:val="007E1DCF"/>
    <w:rsid w:val="007E6B33"/>
    <w:rsid w:val="00801BB8"/>
    <w:rsid w:val="00805A44"/>
    <w:rsid w:val="00813AEC"/>
    <w:rsid w:val="008140DD"/>
    <w:rsid w:val="00816E2C"/>
    <w:rsid w:val="008171CB"/>
    <w:rsid w:val="0082119E"/>
    <w:rsid w:val="00821607"/>
    <w:rsid w:val="0082216C"/>
    <w:rsid w:val="00822321"/>
    <w:rsid w:val="00824AB9"/>
    <w:rsid w:val="00826A22"/>
    <w:rsid w:val="00826C01"/>
    <w:rsid w:val="00827D92"/>
    <w:rsid w:val="0083065D"/>
    <w:rsid w:val="00830FDE"/>
    <w:rsid w:val="00831527"/>
    <w:rsid w:val="00833AD3"/>
    <w:rsid w:val="00835897"/>
    <w:rsid w:val="00836256"/>
    <w:rsid w:val="00836B35"/>
    <w:rsid w:val="00840FD7"/>
    <w:rsid w:val="0084105C"/>
    <w:rsid w:val="0084306F"/>
    <w:rsid w:val="00843BDE"/>
    <w:rsid w:val="00847E43"/>
    <w:rsid w:val="00860410"/>
    <w:rsid w:val="0086298C"/>
    <w:rsid w:val="0086605F"/>
    <w:rsid w:val="0086633D"/>
    <w:rsid w:val="00876096"/>
    <w:rsid w:val="008764AD"/>
    <w:rsid w:val="00877716"/>
    <w:rsid w:val="008818B3"/>
    <w:rsid w:val="0088456C"/>
    <w:rsid w:val="00887C71"/>
    <w:rsid w:val="00894E55"/>
    <w:rsid w:val="0089705C"/>
    <w:rsid w:val="008A6D43"/>
    <w:rsid w:val="008B0369"/>
    <w:rsid w:val="008B2301"/>
    <w:rsid w:val="008B2D03"/>
    <w:rsid w:val="008B39DF"/>
    <w:rsid w:val="008B491E"/>
    <w:rsid w:val="008C1A28"/>
    <w:rsid w:val="008C2E98"/>
    <w:rsid w:val="008C35D1"/>
    <w:rsid w:val="008C6A75"/>
    <w:rsid w:val="008D3E09"/>
    <w:rsid w:val="008E00B3"/>
    <w:rsid w:val="008E49BD"/>
    <w:rsid w:val="008E53E9"/>
    <w:rsid w:val="008E5771"/>
    <w:rsid w:val="008F244C"/>
    <w:rsid w:val="008F4B5A"/>
    <w:rsid w:val="0090661A"/>
    <w:rsid w:val="00910794"/>
    <w:rsid w:val="00913B8F"/>
    <w:rsid w:val="00920071"/>
    <w:rsid w:val="00920DAD"/>
    <w:rsid w:val="00923032"/>
    <w:rsid w:val="00933417"/>
    <w:rsid w:val="009335EC"/>
    <w:rsid w:val="00933CCB"/>
    <w:rsid w:val="00936706"/>
    <w:rsid w:val="00940B9B"/>
    <w:rsid w:val="009516E3"/>
    <w:rsid w:val="00954B84"/>
    <w:rsid w:val="0095676E"/>
    <w:rsid w:val="00956983"/>
    <w:rsid w:val="00963CF0"/>
    <w:rsid w:val="00964BB1"/>
    <w:rsid w:val="0096560D"/>
    <w:rsid w:val="009664EF"/>
    <w:rsid w:val="00972277"/>
    <w:rsid w:val="0097339B"/>
    <w:rsid w:val="00976864"/>
    <w:rsid w:val="009775D9"/>
    <w:rsid w:val="0098502D"/>
    <w:rsid w:val="0098679F"/>
    <w:rsid w:val="009878A5"/>
    <w:rsid w:val="00995236"/>
    <w:rsid w:val="00997175"/>
    <w:rsid w:val="00997DDB"/>
    <w:rsid w:val="009A11DC"/>
    <w:rsid w:val="009A1847"/>
    <w:rsid w:val="009A4F29"/>
    <w:rsid w:val="009A6596"/>
    <w:rsid w:val="009B062A"/>
    <w:rsid w:val="009B0B8D"/>
    <w:rsid w:val="009B5655"/>
    <w:rsid w:val="009C48CB"/>
    <w:rsid w:val="009C7986"/>
    <w:rsid w:val="009E00E0"/>
    <w:rsid w:val="009E2C05"/>
    <w:rsid w:val="009E7C6F"/>
    <w:rsid w:val="009F1793"/>
    <w:rsid w:val="009F2D23"/>
    <w:rsid w:val="009F56D3"/>
    <w:rsid w:val="00A01D69"/>
    <w:rsid w:val="00A02335"/>
    <w:rsid w:val="00A04A52"/>
    <w:rsid w:val="00A102F4"/>
    <w:rsid w:val="00A11903"/>
    <w:rsid w:val="00A13679"/>
    <w:rsid w:val="00A14A72"/>
    <w:rsid w:val="00A235C4"/>
    <w:rsid w:val="00A30E4B"/>
    <w:rsid w:val="00A317E1"/>
    <w:rsid w:val="00A36500"/>
    <w:rsid w:val="00A418FC"/>
    <w:rsid w:val="00A46C9A"/>
    <w:rsid w:val="00A60422"/>
    <w:rsid w:val="00A619F3"/>
    <w:rsid w:val="00A62A73"/>
    <w:rsid w:val="00A657F8"/>
    <w:rsid w:val="00A70368"/>
    <w:rsid w:val="00A70808"/>
    <w:rsid w:val="00A72B72"/>
    <w:rsid w:val="00A74240"/>
    <w:rsid w:val="00A8067B"/>
    <w:rsid w:val="00A80752"/>
    <w:rsid w:val="00A848E0"/>
    <w:rsid w:val="00A872F0"/>
    <w:rsid w:val="00A87FF6"/>
    <w:rsid w:val="00A914D5"/>
    <w:rsid w:val="00A96353"/>
    <w:rsid w:val="00A96EF2"/>
    <w:rsid w:val="00AA0A3B"/>
    <w:rsid w:val="00AA1BA9"/>
    <w:rsid w:val="00AA240F"/>
    <w:rsid w:val="00AA26B9"/>
    <w:rsid w:val="00AA7E2C"/>
    <w:rsid w:val="00AB13D3"/>
    <w:rsid w:val="00AB50CA"/>
    <w:rsid w:val="00AB69A6"/>
    <w:rsid w:val="00AB6E47"/>
    <w:rsid w:val="00AC53CE"/>
    <w:rsid w:val="00AC68BE"/>
    <w:rsid w:val="00AD1200"/>
    <w:rsid w:val="00AD2193"/>
    <w:rsid w:val="00AD6EE6"/>
    <w:rsid w:val="00AE3D24"/>
    <w:rsid w:val="00AE4981"/>
    <w:rsid w:val="00AE6EC8"/>
    <w:rsid w:val="00AF2AC7"/>
    <w:rsid w:val="00AF4905"/>
    <w:rsid w:val="00AF6A5A"/>
    <w:rsid w:val="00AF74CE"/>
    <w:rsid w:val="00AF7727"/>
    <w:rsid w:val="00B021DF"/>
    <w:rsid w:val="00B025F7"/>
    <w:rsid w:val="00B0279D"/>
    <w:rsid w:val="00B04168"/>
    <w:rsid w:val="00B05856"/>
    <w:rsid w:val="00B1592A"/>
    <w:rsid w:val="00B16A1F"/>
    <w:rsid w:val="00B16B80"/>
    <w:rsid w:val="00B208D8"/>
    <w:rsid w:val="00B208DB"/>
    <w:rsid w:val="00B23F69"/>
    <w:rsid w:val="00B24AFC"/>
    <w:rsid w:val="00B32768"/>
    <w:rsid w:val="00B329B4"/>
    <w:rsid w:val="00B3789E"/>
    <w:rsid w:val="00B42581"/>
    <w:rsid w:val="00B43E13"/>
    <w:rsid w:val="00B466C8"/>
    <w:rsid w:val="00B474AD"/>
    <w:rsid w:val="00B57A8B"/>
    <w:rsid w:val="00B60619"/>
    <w:rsid w:val="00B65A3F"/>
    <w:rsid w:val="00B66A70"/>
    <w:rsid w:val="00B67366"/>
    <w:rsid w:val="00B704B7"/>
    <w:rsid w:val="00B71118"/>
    <w:rsid w:val="00B72DF0"/>
    <w:rsid w:val="00B73F18"/>
    <w:rsid w:val="00B744D8"/>
    <w:rsid w:val="00B802ED"/>
    <w:rsid w:val="00B80EE1"/>
    <w:rsid w:val="00B84135"/>
    <w:rsid w:val="00B919B4"/>
    <w:rsid w:val="00B938C7"/>
    <w:rsid w:val="00B949AE"/>
    <w:rsid w:val="00B94B18"/>
    <w:rsid w:val="00B95B8D"/>
    <w:rsid w:val="00B95E19"/>
    <w:rsid w:val="00B96094"/>
    <w:rsid w:val="00BA3623"/>
    <w:rsid w:val="00BA5E0F"/>
    <w:rsid w:val="00BB1C57"/>
    <w:rsid w:val="00BB7010"/>
    <w:rsid w:val="00BC566B"/>
    <w:rsid w:val="00BD1A11"/>
    <w:rsid w:val="00BE34DD"/>
    <w:rsid w:val="00BE4882"/>
    <w:rsid w:val="00C04C60"/>
    <w:rsid w:val="00C04D34"/>
    <w:rsid w:val="00C0504A"/>
    <w:rsid w:val="00C05DF8"/>
    <w:rsid w:val="00C06014"/>
    <w:rsid w:val="00C06864"/>
    <w:rsid w:val="00C07906"/>
    <w:rsid w:val="00C10F54"/>
    <w:rsid w:val="00C12D06"/>
    <w:rsid w:val="00C16BEE"/>
    <w:rsid w:val="00C23D8D"/>
    <w:rsid w:val="00C24DAA"/>
    <w:rsid w:val="00C252D4"/>
    <w:rsid w:val="00C33E34"/>
    <w:rsid w:val="00C37AA3"/>
    <w:rsid w:val="00C37FD7"/>
    <w:rsid w:val="00C40278"/>
    <w:rsid w:val="00C40CE0"/>
    <w:rsid w:val="00C43419"/>
    <w:rsid w:val="00C44CF3"/>
    <w:rsid w:val="00C52D2C"/>
    <w:rsid w:val="00C54050"/>
    <w:rsid w:val="00C55960"/>
    <w:rsid w:val="00C6002E"/>
    <w:rsid w:val="00C61ABE"/>
    <w:rsid w:val="00C61BE0"/>
    <w:rsid w:val="00C621C4"/>
    <w:rsid w:val="00C674A6"/>
    <w:rsid w:val="00C70B0E"/>
    <w:rsid w:val="00C71580"/>
    <w:rsid w:val="00C74DB2"/>
    <w:rsid w:val="00C75F49"/>
    <w:rsid w:val="00C76C41"/>
    <w:rsid w:val="00C773CA"/>
    <w:rsid w:val="00C8337A"/>
    <w:rsid w:val="00C835AF"/>
    <w:rsid w:val="00C83785"/>
    <w:rsid w:val="00C84A07"/>
    <w:rsid w:val="00C8511E"/>
    <w:rsid w:val="00C85E38"/>
    <w:rsid w:val="00C8690A"/>
    <w:rsid w:val="00C94C0D"/>
    <w:rsid w:val="00C9621A"/>
    <w:rsid w:val="00C96EB8"/>
    <w:rsid w:val="00CA1FEB"/>
    <w:rsid w:val="00CA3629"/>
    <w:rsid w:val="00CA3787"/>
    <w:rsid w:val="00CA5C74"/>
    <w:rsid w:val="00CA7E5E"/>
    <w:rsid w:val="00CB4EA5"/>
    <w:rsid w:val="00CC11E1"/>
    <w:rsid w:val="00CC6F99"/>
    <w:rsid w:val="00CD4F85"/>
    <w:rsid w:val="00CD52A8"/>
    <w:rsid w:val="00CD6F02"/>
    <w:rsid w:val="00CE246D"/>
    <w:rsid w:val="00CE438D"/>
    <w:rsid w:val="00CE48BE"/>
    <w:rsid w:val="00CF005C"/>
    <w:rsid w:val="00CF07A0"/>
    <w:rsid w:val="00CF0DE3"/>
    <w:rsid w:val="00CF1CE4"/>
    <w:rsid w:val="00CF2FE9"/>
    <w:rsid w:val="00CF3E03"/>
    <w:rsid w:val="00CF588F"/>
    <w:rsid w:val="00CF606C"/>
    <w:rsid w:val="00CF6879"/>
    <w:rsid w:val="00D0082A"/>
    <w:rsid w:val="00D14F7D"/>
    <w:rsid w:val="00D20824"/>
    <w:rsid w:val="00D21455"/>
    <w:rsid w:val="00D26706"/>
    <w:rsid w:val="00D26ACE"/>
    <w:rsid w:val="00D27B3C"/>
    <w:rsid w:val="00D33B2C"/>
    <w:rsid w:val="00D35127"/>
    <w:rsid w:val="00D36404"/>
    <w:rsid w:val="00D40F64"/>
    <w:rsid w:val="00D418CF"/>
    <w:rsid w:val="00D45864"/>
    <w:rsid w:val="00D47634"/>
    <w:rsid w:val="00D478B5"/>
    <w:rsid w:val="00D538A2"/>
    <w:rsid w:val="00D53EA4"/>
    <w:rsid w:val="00D54E08"/>
    <w:rsid w:val="00D5667A"/>
    <w:rsid w:val="00D6019C"/>
    <w:rsid w:val="00D62739"/>
    <w:rsid w:val="00D63477"/>
    <w:rsid w:val="00D658F1"/>
    <w:rsid w:val="00D706D7"/>
    <w:rsid w:val="00D709B3"/>
    <w:rsid w:val="00D71E90"/>
    <w:rsid w:val="00D74AC6"/>
    <w:rsid w:val="00D75CE6"/>
    <w:rsid w:val="00D80C88"/>
    <w:rsid w:val="00D8386F"/>
    <w:rsid w:val="00D93BB9"/>
    <w:rsid w:val="00D9748E"/>
    <w:rsid w:val="00DA2ED6"/>
    <w:rsid w:val="00DA3199"/>
    <w:rsid w:val="00DB00BA"/>
    <w:rsid w:val="00DB21CB"/>
    <w:rsid w:val="00DB2D90"/>
    <w:rsid w:val="00DB50D8"/>
    <w:rsid w:val="00DB661A"/>
    <w:rsid w:val="00DB76B8"/>
    <w:rsid w:val="00DB770E"/>
    <w:rsid w:val="00DC2EA1"/>
    <w:rsid w:val="00DC4D49"/>
    <w:rsid w:val="00DC5C93"/>
    <w:rsid w:val="00DD5800"/>
    <w:rsid w:val="00DD67C3"/>
    <w:rsid w:val="00DD6AAF"/>
    <w:rsid w:val="00DE1685"/>
    <w:rsid w:val="00DE3F5C"/>
    <w:rsid w:val="00DE461B"/>
    <w:rsid w:val="00DE4B5B"/>
    <w:rsid w:val="00DE76D6"/>
    <w:rsid w:val="00DE7B1D"/>
    <w:rsid w:val="00DF1D20"/>
    <w:rsid w:val="00DF633A"/>
    <w:rsid w:val="00E066CB"/>
    <w:rsid w:val="00E07F78"/>
    <w:rsid w:val="00E13AC6"/>
    <w:rsid w:val="00E1440B"/>
    <w:rsid w:val="00E15663"/>
    <w:rsid w:val="00E21324"/>
    <w:rsid w:val="00E2430E"/>
    <w:rsid w:val="00E246B9"/>
    <w:rsid w:val="00E31FEA"/>
    <w:rsid w:val="00E32986"/>
    <w:rsid w:val="00E3413A"/>
    <w:rsid w:val="00E45169"/>
    <w:rsid w:val="00E475B4"/>
    <w:rsid w:val="00E47787"/>
    <w:rsid w:val="00E47BFD"/>
    <w:rsid w:val="00E51C30"/>
    <w:rsid w:val="00E53067"/>
    <w:rsid w:val="00E54E32"/>
    <w:rsid w:val="00E54FF7"/>
    <w:rsid w:val="00E64180"/>
    <w:rsid w:val="00E732D4"/>
    <w:rsid w:val="00E74AEE"/>
    <w:rsid w:val="00E75EFE"/>
    <w:rsid w:val="00E76A0F"/>
    <w:rsid w:val="00E77D52"/>
    <w:rsid w:val="00E82A0C"/>
    <w:rsid w:val="00E832B6"/>
    <w:rsid w:val="00E868E5"/>
    <w:rsid w:val="00E9237A"/>
    <w:rsid w:val="00E939FA"/>
    <w:rsid w:val="00E96A37"/>
    <w:rsid w:val="00EA2CE2"/>
    <w:rsid w:val="00EA5765"/>
    <w:rsid w:val="00EA62F2"/>
    <w:rsid w:val="00EA6BDB"/>
    <w:rsid w:val="00EA7ECD"/>
    <w:rsid w:val="00EB25D0"/>
    <w:rsid w:val="00EC2532"/>
    <w:rsid w:val="00EC298A"/>
    <w:rsid w:val="00EC3187"/>
    <w:rsid w:val="00EC49B1"/>
    <w:rsid w:val="00EC4D97"/>
    <w:rsid w:val="00EC7111"/>
    <w:rsid w:val="00ED7812"/>
    <w:rsid w:val="00ED7A93"/>
    <w:rsid w:val="00EE041B"/>
    <w:rsid w:val="00EE2FDC"/>
    <w:rsid w:val="00EE4452"/>
    <w:rsid w:val="00EE641D"/>
    <w:rsid w:val="00EF3B86"/>
    <w:rsid w:val="00F0054E"/>
    <w:rsid w:val="00F0275C"/>
    <w:rsid w:val="00F02A50"/>
    <w:rsid w:val="00F02D09"/>
    <w:rsid w:val="00F033D3"/>
    <w:rsid w:val="00F0405C"/>
    <w:rsid w:val="00F078BC"/>
    <w:rsid w:val="00F128E2"/>
    <w:rsid w:val="00F133A6"/>
    <w:rsid w:val="00F15CDC"/>
    <w:rsid w:val="00F26B42"/>
    <w:rsid w:val="00F27498"/>
    <w:rsid w:val="00F317E9"/>
    <w:rsid w:val="00F31FB0"/>
    <w:rsid w:val="00F32114"/>
    <w:rsid w:val="00F34554"/>
    <w:rsid w:val="00F37381"/>
    <w:rsid w:val="00F42DC4"/>
    <w:rsid w:val="00F45F77"/>
    <w:rsid w:val="00F4617E"/>
    <w:rsid w:val="00F474F3"/>
    <w:rsid w:val="00F5167F"/>
    <w:rsid w:val="00F52258"/>
    <w:rsid w:val="00F55BD6"/>
    <w:rsid w:val="00F60334"/>
    <w:rsid w:val="00F63905"/>
    <w:rsid w:val="00F66EEF"/>
    <w:rsid w:val="00F76F22"/>
    <w:rsid w:val="00F77500"/>
    <w:rsid w:val="00F8570A"/>
    <w:rsid w:val="00F87943"/>
    <w:rsid w:val="00F90B84"/>
    <w:rsid w:val="00F91C7B"/>
    <w:rsid w:val="00FA5388"/>
    <w:rsid w:val="00FA5A2B"/>
    <w:rsid w:val="00FA68D0"/>
    <w:rsid w:val="00FB1ECB"/>
    <w:rsid w:val="00FC2E11"/>
    <w:rsid w:val="00FC5B14"/>
    <w:rsid w:val="00FD3240"/>
    <w:rsid w:val="00FD4F22"/>
    <w:rsid w:val="00FF5A34"/>
    <w:rsid w:val="00FF5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8F01275"/>
  <w15:chartTrackingRefBased/>
  <w15:docId w15:val="{72686179-00AE-4FF5-9B6D-A3DA2EF3E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r-Latn-ME" w:eastAsia="sr-Latn-M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qFormat/>
    <w:rsid w:val="005A0B2E"/>
    <w:pPr>
      <w:keepNext/>
      <w:tabs>
        <w:tab w:val="left" w:pos="284"/>
      </w:tabs>
      <w:jc w:val="center"/>
      <w:outlineLvl w:val="1"/>
    </w:pPr>
    <w:rPr>
      <w:rFonts w:ascii="Arial" w:hAnsi="Arial" w:cs="Arial"/>
      <w:i/>
      <w:iCs/>
      <w:color w:val="999999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246B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46B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246B9"/>
  </w:style>
  <w:style w:type="numbering" w:styleId="111111">
    <w:name w:val="Outline List 2"/>
    <w:basedOn w:val="NoList"/>
    <w:rsid w:val="00E246B9"/>
    <w:pPr>
      <w:numPr>
        <w:numId w:val="3"/>
      </w:numPr>
    </w:pPr>
  </w:style>
  <w:style w:type="character" w:styleId="CommentReference">
    <w:name w:val="annotation reference"/>
    <w:rsid w:val="005A0B2E"/>
    <w:rPr>
      <w:sz w:val="16"/>
      <w:szCs w:val="16"/>
    </w:rPr>
  </w:style>
  <w:style w:type="paragraph" w:styleId="CommentText">
    <w:name w:val="annotation text"/>
    <w:basedOn w:val="Normal"/>
    <w:link w:val="CommentTextChar"/>
    <w:rsid w:val="005A0B2E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5A0B2E"/>
    <w:rPr>
      <w:b/>
      <w:bCs/>
    </w:rPr>
  </w:style>
  <w:style w:type="paragraph" w:styleId="BalloonText">
    <w:name w:val="Balloon Text"/>
    <w:basedOn w:val="Normal"/>
    <w:semiHidden/>
    <w:rsid w:val="005A0B2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EA5765"/>
    <w:rPr>
      <w:sz w:val="24"/>
      <w:szCs w:val="24"/>
      <w:lang w:val="en-US" w:eastAsia="en-US"/>
    </w:rPr>
  </w:style>
  <w:style w:type="character" w:customStyle="1" w:styleId="CommentTextChar">
    <w:name w:val="Comment Text Char"/>
    <w:link w:val="CommentText"/>
    <w:rsid w:val="008A6D43"/>
    <w:rPr>
      <w:lang w:val="en-US" w:eastAsia="en-US"/>
    </w:rPr>
  </w:style>
  <w:style w:type="character" w:styleId="Hyperlink">
    <w:name w:val="Hyperlink"/>
    <w:basedOn w:val="DefaultParagraphFont"/>
    <w:rsid w:val="00533F4D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33F4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406869"/>
    <w:pPr>
      <w:spacing w:before="100" w:beforeAutospacing="1" w:after="100" w:afterAutospacing="1"/>
    </w:pPr>
    <w:rPr>
      <w:lang w:val="sr-Latn-ME" w:eastAsia="sr-Latn-ME"/>
    </w:rPr>
  </w:style>
  <w:style w:type="paragraph" w:styleId="HTMLPreformatted">
    <w:name w:val="HTML Preformatted"/>
    <w:basedOn w:val="Normal"/>
    <w:link w:val="HTMLPreformattedChar"/>
    <w:rsid w:val="001834E5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1834E5"/>
    <w:rPr>
      <w:rFonts w:ascii="Consolas" w:hAnsi="Consolas"/>
      <w:lang w:val="en-US" w:eastAsia="en-US"/>
    </w:rPr>
  </w:style>
  <w:style w:type="paragraph" w:styleId="Revision">
    <w:name w:val="Revision"/>
    <w:hidden/>
    <w:uiPriority w:val="99"/>
    <w:semiHidden/>
    <w:rsid w:val="008F244C"/>
    <w:rPr>
      <w:sz w:val="24"/>
      <w:szCs w:val="24"/>
      <w:lang w:val="en-US" w:eastAsia="en-US"/>
    </w:rPr>
  </w:style>
  <w:style w:type="character" w:customStyle="1" w:styleId="HeaderChar">
    <w:name w:val="Header Char"/>
    <w:link w:val="Header"/>
    <w:rsid w:val="008F244C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4778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5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8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0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9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9B22B5-6FC0-4685-B253-6CDBAAB3A0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20</Pages>
  <Words>7400</Words>
  <Characters>42183</Characters>
  <Application>Microsoft Office Word</Application>
  <DocSecurity>0</DocSecurity>
  <Lines>351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SAŽETAK KARAKTERISTIKA LIJEKA</vt:lpstr>
    </vt:vector>
  </TitlesOfParts>
  <Company>CALIMS</Company>
  <LinksUpToDate>false</LinksUpToDate>
  <CharactersWithSpaces>49485</CharactersWithSpaces>
  <SharedDoc>false</SharedDoc>
  <HLinks>
    <vt:vector size="12" baseType="variant">
      <vt:variant>
        <vt:i4>2621465</vt:i4>
      </vt:variant>
      <vt:variant>
        <vt:i4>3</vt:i4>
      </vt:variant>
      <vt:variant>
        <vt:i4>0</vt:i4>
      </vt:variant>
      <vt:variant>
        <vt:i4>5</vt:i4>
      </vt:variant>
      <vt:variant>
        <vt:lpwstr>mailto:nezeljenadejstva@calims.me</vt:lpwstr>
      </vt:variant>
      <vt:variant>
        <vt:lpwstr/>
      </vt:variant>
      <vt:variant>
        <vt:i4>131142</vt:i4>
      </vt:variant>
      <vt:variant>
        <vt:i4>0</vt:i4>
      </vt:variant>
      <vt:variant>
        <vt:i4>0</vt:i4>
      </vt:variant>
      <vt:variant>
        <vt:i4>5</vt:i4>
      </vt:variant>
      <vt:variant>
        <vt:lpwstr>http://www.calims.me/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SAŽETAK KARAKTERISTIKA LIJEKA</dc:title>
  <dc:subject/>
  <dc:creator>tatjana.bankovic</dc:creator>
  <cp:keywords/>
  <cp:lastModifiedBy>Tijana Mićović</cp:lastModifiedBy>
  <cp:revision>11</cp:revision>
  <dcterms:created xsi:type="dcterms:W3CDTF">2021-08-31T22:12:00Z</dcterms:created>
  <dcterms:modified xsi:type="dcterms:W3CDTF">2021-09-08T07:47:00Z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