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4A5B6" w14:textId="77777777" w:rsidR="00C22BE5" w:rsidRPr="00390924" w:rsidRDefault="00C22BE5" w:rsidP="009D2EA0">
      <w:pPr>
        <w:jc w:val="both"/>
        <w:rPr>
          <w:sz w:val="22"/>
          <w:szCs w:val="22"/>
        </w:rPr>
      </w:pPr>
    </w:p>
    <w:p w14:paraId="32C602B9" w14:textId="77777777" w:rsidR="00C22BE5" w:rsidRPr="00390924" w:rsidRDefault="00C22BE5" w:rsidP="009D2EA0">
      <w:pPr>
        <w:jc w:val="center"/>
        <w:rPr>
          <w:sz w:val="22"/>
          <w:szCs w:val="22"/>
        </w:rPr>
      </w:pPr>
    </w:p>
    <w:p w14:paraId="029BF365" w14:textId="77777777" w:rsidR="003E6DD9" w:rsidRPr="00F3585A" w:rsidRDefault="00C30F92">
      <w:pPr>
        <w:jc w:val="center"/>
        <w:rPr>
          <w:sz w:val="22"/>
          <w:szCs w:val="22"/>
        </w:rPr>
      </w:pPr>
      <w:r w:rsidRPr="009D2EA0">
        <w:rPr>
          <w:b/>
          <w:bCs/>
          <w:iCs/>
          <w:sz w:val="22"/>
          <w:szCs w:val="22"/>
        </w:rPr>
        <w:t xml:space="preserve">UPUTSTVO ZA </w:t>
      </w:r>
      <w:r w:rsidR="00B71B51" w:rsidRPr="009D2EA0">
        <w:rPr>
          <w:b/>
          <w:bCs/>
          <w:iCs/>
          <w:sz w:val="22"/>
          <w:szCs w:val="22"/>
        </w:rPr>
        <w:t>LIJEK</w:t>
      </w:r>
    </w:p>
    <w:p w14:paraId="7F05B1F8" w14:textId="0C02B549" w:rsidR="003E6DD9" w:rsidRDefault="003E6DD9" w:rsidP="009D2EA0">
      <w:pPr>
        <w:jc w:val="center"/>
        <w:rPr>
          <w:b/>
          <w:bCs/>
          <w:sz w:val="22"/>
          <w:szCs w:val="22"/>
          <w:lang w:val="sl-SI"/>
        </w:rPr>
      </w:pPr>
    </w:p>
    <w:p w14:paraId="2BFE7D69" w14:textId="2F31635C" w:rsidR="007019CF" w:rsidRPr="003E6DD9" w:rsidRDefault="007019CF" w:rsidP="009D2EA0">
      <w:pPr>
        <w:jc w:val="center"/>
        <w:rPr>
          <w:sz w:val="22"/>
          <w:szCs w:val="22"/>
        </w:rPr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7019CF" w:rsidRPr="00CC651F" w14:paraId="0F80AC98" w14:textId="77777777" w:rsidTr="003E6DD9">
        <w:trPr>
          <w:trHeight w:val="530"/>
        </w:trPr>
        <w:tc>
          <w:tcPr>
            <w:tcW w:w="9360" w:type="dxa"/>
            <w:vAlign w:val="center"/>
          </w:tcPr>
          <w:p w14:paraId="43A9722D" w14:textId="358FBBB0" w:rsidR="003E6DD9" w:rsidRDefault="007019CF" w:rsidP="009D2EA0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 w:rsidRPr="00CC651F">
              <w:rPr>
                <w:b/>
                <w:bCs/>
                <w:sz w:val="22"/>
                <w:szCs w:val="22"/>
                <w:lang w:val="sl-SI"/>
              </w:rPr>
              <w:t>LEVITRA</w:t>
            </w:r>
            <w:r w:rsidRPr="009D2EA0">
              <w:rPr>
                <w:b/>
                <w:bCs/>
                <w:sz w:val="22"/>
                <w:szCs w:val="22"/>
                <w:vertAlign w:val="superscript"/>
                <w:lang w:val="sl-SI"/>
              </w:rPr>
              <w:t>®</w:t>
            </w:r>
            <w:r w:rsidR="005F2FE2" w:rsidRPr="005F2FE2">
              <w:rPr>
                <w:b/>
                <w:bCs/>
                <w:sz w:val="22"/>
                <w:szCs w:val="22"/>
                <w:lang w:val="sl-SI"/>
              </w:rPr>
              <w:t>,</w:t>
            </w:r>
            <w:r w:rsidRPr="00CC651F">
              <w:rPr>
                <w:b/>
                <w:bCs/>
                <w:sz w:val="22"/>
                <w:szCs w:val="22"/>
                <w:lang w:val="sl-SI"/>
              </w:rPr>
              <w:t xml:space="preserve"> 10 mg</w:t>
            </w:r>
            <w:r w:rsidR="005F2FE2">
              <w:rPr>
                <w:b/>
                <w:bCs/>
                <w:sz w:val="22"/>
                <w:szCs w:val="22"/>
                <w:lang w:val="sl-SI"/>
              </w:rPr>
              <w:t>,</w:t>
            </w:r>
            <w:r w:rsidR="0073313C">
              <w:rPr>
                <w:b/>
                <w:bCs/>
                <w:sz w:val="22"/>
                <w:szCs w:val="22"/>
                <w:lang w:val="sl-SI"/>
              </w:rPr>
              <w:t xml:space="preserve"> film tableta</w:t>
            </w:r>
          </w:p>
          <w:p w14:paraId="5FB27EE9" w14:textId="09F1DADC" w:rsidR="007019CF" w:rsidRPr="00CC651F" w:rsidRDefault="007019CF" w:rsidP="009D2EA0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 w:rsidRPr="00CC651F">
              <w:rPr>
                <w:b/>
                <w:bCs/>
                <w:sz w:val="22"/>
                <w:szCs w:val="22"/>
                <w:lang w:val="sl-SI"/>
              </w:rPr>
              <w:t>LEVITRA</w:t>
            </w:r>
            <w:r w:rsidRPr="009D2EA0">
              <w:rPr>
                <w:b/>
                <w:bCs/>
                <w:sz w:val="22"/>
                <w:szCs w:val="22"/>
                <w:vertAlign w:val="superscript"/>
                <w:lang w:val="sl-SI"/>
              </w:rPr>
              <w:t>®</w:t>
            </w:r>
            <w:r w:rsidR="005F2FE2">
              <w:rPr>
                <w:b/>
                <w:bCs/>
                <w:sz w:val="22"/>
                <w:szCs w:val="22"/>
                <w:lang w:val="sl-SI"/>
              </w:rPr>
              <w:t>,</w:t>
            </w:r>
            <w:r w:rsidRPr="00CC651F">
              <w:rPr>
                <w:b/>
                <w:bCs/>
                <w:sz w:val="22"/>
                <w:szCs w:val="22"/>
                <w:lang w:val="sl-SI"/>
              </w:rPr>
              <w:t xml:space="preserve"> 20 mg</w:t>
            </w:r>
            <w:r w:rsidR="005F2FE2">
              <w:rPr>
                <w:b/>
                <w:bCs/>
                <w:sz w:val="22"/>
                <w:szCs w:val="22"/>
                <w:lang w:val="sl-SI"/>
              </w:rPr>
              <w:t>,</w:t>
            </w:r>
            <w:r w:rsidR="0073313C">
              <w:rPr>
                <w:b/>
                <w:bCs/>
                <w:sz w:val="22"/>
                <w:szCs w:val="22"/>
                <w:lang w:val="sl-SI"/>
              </w:rPr>
              <w:t xml:space="preserve"> film tableta</w:t>
            </w:r>
          </w:p>
          <w:p w14:paraId="5DBBA2E9" w14:textId="77777777" w:rsidR="007019CF" w:rsidRPr="00CC651F" w:rsidRDefault="007019CF" w:rsidP="009D2EA0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</w:p>
          <w:p w14:paraId="02659E90" w14:textId="5239718F" w:rsidR="007019CF" w:rsidRPr="00CC651F" w:rsidRDefault="003E6DD9" w:rsidP="009D2EA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 xml:space="preserve">INN: </w:t>
            </w:r>
            <w:r w:rsidR="007019CF" w:rsidRPr="00CC651F">
              <w:rPr>
                <w:b/>
                <w:bCs/>
                <w:sz w:val="22"/>
                <w:szCs w:val="22"/>
                <w:lang w:val="sl-SI"/>
              </w:rPr>
              <w:t>vardenafil</w:t>
            </w:r>
          </w:p>
        </w:tc>
      </w:tr>
    </w:tbl>
    <w:p w14:paraId="3C933147" w14:textId="77777777" w:rsidR="001B6B05" w:rsidRPr="00390924" w:rsidRDefault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397594F7" w14:textId="77777777" w:rsidR="00A32113" w:rsidRPr="00390924" w:rsidRDefault="00A32113" w:rsidP="009D2EA0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CS"/>
        </w:rPr>
      </w:pPr>
    </w:p>
    <w:p w14:paraId="6EE08971" w14:textId="77777777" w:rsidR="006A2B96" w:rsidRPr="00390924" w:rsidRDefault="00A32113" w:rsidP="009D2EA0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3705995B" w14:textId="77777777" w:rsidR="00A32113" w:rsidRPr="00390924" w:rsidRDefault="006A2B96" w:rsidP="009D2EA0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6CD901B6" w14:textId="77777777" w:rsidR="00A32113" w:rsidRPr="00390924" w:rsidRDefault="00A32113" w:rsidP="009D2EA0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5C239229" w14:textId="77777777" w:rsidR="00A32113" w:rsidRPr="00390924" w:rsidRDefault="00A32113" w:rsidP="009D2EA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5BAB103A" w14:textId="77777777" w:rsidR="00A32113" w:rsidRPr="00390924" w:rsidRDefault="00A32113" w:rsidP="009D2EA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4C9A5909" w14:textId="77777777" w:rsidR="00C269D7" w:rsidRPr="00390924" w:rsidRDefault="00C269D7" w:rsidP="009D2EA0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5856918C" w14:textId="77777777" w:rsidR="00C269D7" w:rsidRPr="00390924" w:rsidRDefault="00C269D7" w:rsidP="009D2EA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2F039BA6" w14:textId="77777777" w:rsidR="00C269D7" w:rsidRPr="00390924" w:rsidRDefault="00C269D7" w:rsidP="009D2EA0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3876EC26" w14:textId="77777777" w:rsidR="00A92C66" w:rsidRPr="00390924" w:rsidRDefault="00A92C66" w:rsidP="009D2EA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454E342A" w14:textId="77777777" w:rsidR="00A32113" w:rsidRPr="00390924" w:rsidRDefault="00A32113" w:rsidP="009D2EA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6433F83C" w14:textId="23A70AA8" w:rsidR="00A32113" w:rsidRPr="00390924" w:rsidRDefault="00A32113" w:rsidP="009D2EA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7019CF">
        <w:rPr>
          <w:sz w:val="22"/>
          <w:szCs w:val="22"/>
          <w:lang w:val="sr-Latn-CS"/>
        </w:rPr>
        <w:t>Levitra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38C712DA" w14:textId="15FB53D9" w:rsidR="00A32113" w:rsidRPr="00390924" w:rsidRDefault="00A32113" w:rsidP="009D2EA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7019CF">
        <w:rPr>
          <w:sz w:val="22"/>
          <w:szCs w:val="22"/>
          <w:lang w:val="sr-Latn-CS"/>
        </w:rPr>
        <w:t>Levitra</w:t>
      </w:r>
    </w:p>
    <w:p w14:paraId="482B151A" w14:textId="52A0742A" w:rsidR="00A32113" w:rsidRPr="00390924" w:rsidRDefault="00A32113" w:rsidP="009D2EA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7019CF">
        <w:rPr>
          <w:sz w:val="22"/>
          <w:szCs w:val="22"/>
          <w:lang w:val="sr-Latn-CS"/>
        </w:rPr>
        <w:t>Levitra</w:t>
      </w:r>
    </w:p>
    <w:p w14:paraId="37D57378" w14:textId="77777777" w:rsidR="00A32113" w:rsidRPr="00390924" w:rsidRDefault="00A32113" w:rsidP="009D2EA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12BB8116" w14:textId="0FABEE74" w:rsidR="00A32113" w:rsidRPr="00390924" w:rsidRDefault="00A32113" w:rsidP="009D2EA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997EA1">
        <w:rPr>
          <w:sz w:val="22"/>
          <w:szCs w:val="22"/>
          <w:lang w:val="sr-Latn-CS"/>
        </w:rPr>
        <w:t>Levitra</w:t>
      </w:r>
    </w:p>
    <w:p w14:paraId="3E53EF33" w14:textId="77777777" w:rsidR="00A32113" w:rsidRPr="00390924" w:rsidRDefault="000A77B3" w:rsidP="009D2EA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350C58EF" w14:textId="77777777" w:rsidR="00A32113" w:rsidRPr="00390924" w:rsidRDefault="00A32113" w:rsidP="009D2EA0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35BCA7C2" w14:textId="77777777" w:rsidR="00C22BE5" w:rsidRPr="00390924" w:rsidRDefault="00C22BE5" w:rsidP="009D2EA0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217C9CA3" w14:textId="77777777" w:rsidR="00CF1B2D" w:rsidRDefault="00CF1B2D" w:rsidP="009D2EA0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4491E6EA" w14:textId="77777777" w:rsidR="00445D8F" w:rsidRPr="00390924" w:rsidRDefault="00445D8F" w:rsidP="009D2EA0">
      <w:pPr>
        <w:jc w:val="both"/>
        <w:rPr>
          <w:b/>
          <w:bCs/>
          <w:sz w:val="22"/>
          <w:szCs w:val="22"/>
          <w:lang w:val="sr-Latn-CS"/>
        </w:rPr>
      </w:pPr>
    </w:p>
    <w:p w14:paraId="2C5486B6" w14:textId="36129EBC" w:rsidR="00A32113" w:rsidRPr="00390924" w:rsidRDefault="00A32113" w:rsidP="009D2EA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997EA1">
        <w:rPr>
          <w:b/>
          <w:bCs/>
          <w:sz w:val="22"/>
          <w:szCs w:val="22"/>
          <w:lang w:val="pl-PL"/>
        </w:rPr>
        <w:t>LEVITRA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41C0B694" w14:textId="77777777" w:rsidR="00445D8F" w:rsidRPr="00390924" w:rsidRDefault="00445D8F" w:rsidP="009D2EA0">
      <w:pPr>
        <w:jc w:val="both"/>
        <w:rPr>
          <w:sz w:val="22"/>
          <w:szCs w:val="22"/>
          <w:lang w:val="pl-PL"/>
        </w:rPr>
      </w:pPr>
    </w:p>
    <w:p w14:paraId="315609B1" w14:textId="14BD8C1A" w:rsidR="00997EA1" w:rsidRPr="00CC651F" w:rsidRDefault="00997EA1" w:rsidP="009D2EA0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Levitra</w:t>
      </w:r>
      <w:r w:rsidR="003E6DD9">
        <w:rPr>
          <w:sz w:val="22"/>
          <w:szCs w:val="22"/>
          <w:vertAlign w:val="superscript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sadrži vardenafil koji pripada grupi lijekova koji se zovu inhibitori fosfodiesteraze 5. Ovi ljekovi se koriste kod problema postizanja i održavanja erekcije (erektilna disfunkcija) kod odraslih muškaraca.</w:t>
      </w:r>
    </w:p>
    <w:p w14:paraId="4CBEAB0F" w14:textId="77777777" w:rsidR="00997EA1" w:rsidRPr="00CC651F" w:rsidRDefault="00997EA1" w:rsidP="009D2EA0">
      <w:pPr>
        <w:jc w:val="both"/>
        <w:rPr>
          <w:sz w:val="22"/>
          <w:szCs w:val="22"/>
          <w:lang w:val="sl-SI"/>
        </w:rPr>
      </w:pPr>
    </w:p>
    <w:p w14:paraId="49B53D88" w14:textId="7941CC78" w:rsidR="00997EA1" w:rsidRPr="00CC651F" w:rsidRDefault="00997EA1" w:rsidP="009D2EA0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Bar jedan od deset muškaraca u nekom periodu života ima problema da postigne ili održi erekciju. Uzrok za to može biti organski, psihološki</w:t>
      </w:r>
      <w:r w:rsidR="003E6DD9">
        <w:rPr>
          <w:sz w:val="22"/>
          <w:szCs w:val="22"/>
          <w:lang w:val="sl-SI"/>
        </w:rPr>
        <w:t>,</w:t>
      </w:r>
      <w:r w:rsidRPr="00CC651F">
        <w:rPr>
          <w:sz w:val="22"/>
          <w:szCs w:val="22"/>
          <w:lang w:val="sl-SI"/>
        </w:rPr>
        <w:t xml:space="preserve"> ili</w:t>
      </w:r>
      <w:r w:rsidR="003E6DD9">
        <w:rPr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kombinacija oba. Nezavisno od uzroka, usl</w:t>
      </w:r>
      <w:r w:rsidR="005F12C5">
        <w:rPr>
          <w:sz w:val="22"/>
          <w:szCs w:val="22"/>
          <w:lang w:val="sl-SI"/>
        </w:rPr>
        <w:t>j</w:t>
      </w:r>
      <w:r w:rsidRPr="00CC651F">
        <w:rPr>
          <w:sz w:val="22"/>
          <w:szCs w:val="22"/>
          <w:lang w:val="sl-SI"/>
        </w:rPr>
        <w:t>ed</w:t>
      </w:r>
      <w:r w:rsidR="00BA14C8">
        <w:rPr>
          <w:sz w:val="22"/>
          <w:szCs w:val="22"/>
          <w:lang w:val="sl-SI"/>
        </w:rPr>
        <w:t xml:space="preserve">  </w:t>
      </w:r>
      <w:r w:rsidRPr="00CC651F">
        <w:rPr>
          <w:sz w:val="22"/>
          <w:szCs w:val="22"/>
          <w:lang w:val="sl-SI"/>
        </w:rPr>
        <w:t xml:space="preserve">promjena na mišićima i krvnim sudovima nema dovoljno krvi u muškom polnom organu kako bi ga učinila i održala čvrstim. </w:t>
      </w:r>
    </w:p>
    <w:p w14:paraId="49067780" w14:textId="5FDD27F6" w:rsidR="00997EA1" w:rsidRPr="00CC651F" w:rsidRDefault="00997EA1" w:rsidP="009D2EA0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r-Latn-CS"/>
        </w:rPr>
        <w:t>Levitra</w:t>
      </w:r>
      <w:r w:rsidR="003E6DD9">
        <w:rPr>
          <w:sz w:val="22"/>
          <w:szCs w:val="22"/>
          <w:lang w:val="sr-Latn-CS"/>
        </w:rPr>
        <w:t xml:space="preserve"> </w:t>
      </w:r>
      <w:r w:rsidRPr="00CC651F">
        <w:rPr>
          <w:sz w:val="22"/>
          <w:szCs w:val="22"/>
          <w:lang w:val="sl-SI"/>
        </w:rPr>
        <w:t>djeluje samo ako ste seksualno uzbuđeni. Ona smanjuje dejstvo prirodnih supstanci u organizmu koje dovode do prestanka erekcije. Levitr</w:t>
      </w:r>
      <w:r w:rsidR="003E6DD9">
        <w:rPr>
          <w:sz w:val="22"/>
          <w:szCs w:val="22"/>
          <w:lang w:val="sl-SI"/>
        </w:rPr>
        <w:t>a</w:t>
      </w:r>
      <w:r w:rsidRPr="00CC651F">
        <w:rPr>
          <w:sz w:val="22"/>
          <w:szCs w:val="22"/>
          <w:lang w:val="sl-SI"/>
        </w:rPr>
        <w:t xml:space="preserve"> omogućava dovoljno dugo trajanje erekcije za zadovoljavajući polni odnos.</w:t>
      </w:r>
    </w:p>
    <w:p w14:paraId="19292A07" w14:textId="4FB8F1EB" w:rsidR="00445D8F" w:rsidRDefault="00445D8F" w:rsidP="009D2EA0">
      <w:pPr>
        <w:jc w:val="both"/>
        <w:rPr>
          <w:sz w:val="22"/>
          <w:szCs w:val="22"/>
          <w:lang w:val="sr-Latn-CS"/>
        </w:rPr>
      </w:pPr>
    </w:p>
    <w:p w14:paraId="0525AEA0" w14:textId="77777777" w:rsidR="00F3585A" w:rsidRPr="009D2EA0" w:rsidRDefault="00F3585A" w:rsidP="009D2EA0">
      <w:pPr>
        <w:jc w:val="both"/>
        <w:rPr>
          <w:sz w:val="22"/>
          <w:szCs w:val="22"/>
        </w:rPr>
      </w:pPr>
    </w:p>
    <w:p w14:paraId="5B3E1559" w14:textId="7D549A81" w:rsidR="00A32113" w:rsidRPr="00390924" w:rsidRDefault="00A32113" w:rsidP="009D2EA0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997EA1">
        <w:rPr>
          <w:b/>
          <w:caps/>
          <w:sz w:val="22"/>
          <w:szCs w:val="22"/>
          <w:lang w:val="sr-Latn-CS"/>
        </w:rPr>
        <w:t>lEVITRA</w:t>
      </w:r>
    </w:p>
    <w:p w14:paraId="77C5EA1E" w14:textId="77777777" w:rsidR="00445D8F" w:rsidRPr="00390924" w:rsidRDefault="00445D8F" w:rsidP="009D2EA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7EB38B96" w14:textId="58FC72B1" w:rsidR="00A32113" w:rsidRPr="00390924" w:rsidRDefault="00A32113" w:rsidP="009D2EA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 w:rsidR="00997EA1">
        <w:rPr>
          <w:b/>
          <w:sz w:val="22"/>
          <w:szCs w:val="22"/>
          <w:lang w:val="sv-SE"/>
        </w:rPr>
        <w:t>Levitra</w:t>
      </w:r>
      <w:r w:rsidRPr="00390924">
        <w:rPr>
          <w:b/>
          <w:sz w:val="22"/>
          <w:szCs w:val="22"/>
          <w:lang w:val="ru-RU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koristiti:</w:t>
      </w:r>
    </w:p>
    <w:p w14:paraId="5A8E7B9D" w14:textId="77777777" w:rsidR="00997EA1" w:rsidRPr="00CC651F" w:rsidRDefault="00997EA1" w:rsidP="009D2EA0">
      <w:pPr>
        <w:ind w:left="360"/>
        <w:jc w:val="both"/>
        <w:rPr>
          <w:sz w:val="22"/>
          <w:szCs w:val="22"/>
          <w:lang w:val="sl-SI"/>
        </w:rPr>
      </w:pPr>
    </w:p>
    <w:p w14:paraId="272917E5" w14:textId="17E7B6E1" w:rsidR="00997EA1" w:rsidRPr="00CC651F" w:rsidRDefault="00997EA1" w:rsidP="009D2EA0">
      <w:pPr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Ukoliko ste alergični (</w:t>
      </w:r>
      <w:r w:rsidRPr="00CC651F">
        <w:rPr>
          <w:i/>
          <w:iCs/>
          <w:sz w:val="22"/>
          <w:szCs w:val="22"/>
          <w:lang w:val="sl-SI"/>
        </w:rPr>
        <w:t>preos</w:t>
      </w:r>
      <w:r w:rsidR="005F12C5">
        <w:rPr>
          <w:i/>
          <w:iCs/>
          <w:sz w:val="22"/>
          <w:szCs w:val="22"/>
          <w:lang w:val="sl-SI"/>
        </w:rPr>
        <w:t>j</w:t>
      </w:r>
      <w:r w:rsidRPr="00CC651F">
        <w:rPr>
          <w:i/>
          <w:iCs/>
          <w:sz w:val="22"/>
          <w:szCs w:val="22"/>
          <w:lang w:val="sl-SI"/>
        </w:rPr>
        <w:t>etljivi</w:t>
      </w:r>
      <w:r w:rsidRPr="00CC651F">
        <w:rPr>
          <w:sz w:val="22"/>
          <w:szCs w:val="22"/>
          <w:lang w:val="sl-SI"/>
        </w:rPr>
        <w:t>) na vardenafil ili bilo koji drugi sastojak ovog lijeka (naveden u dijelu 6). U znake alergijske reakcije spadaju ospa, svrab, otečeno lice ili usne i plitak dah</w:t>
      </w:r>
      <w:r w:rsidR="003E6DD9">
        <w:rPr>
          <w:sz w:val="22"/>
          <w:szCs w:val="22"/>
          <w:lang w:val="sl-SI"/>
        </w:rPr>
        <w:t>.</w:t>
      </w:r>
    </w:p>
    <w:p w14:paraId="15FE27A5" w14:textId="38476096" w:rsidR="003E6DD9" w:rsidRDefault="00997EA1" w:rsidP="009D2EA0">
      <w:pPr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Ukoliko istovremeno uzimate l</w:t>
      </w:r>
      <w:r w:rsidR="005F12C5">
        <w:rPr>
          <w:sz w:val="22"/>
          <w:szCs w:val="22"/>
          <w:lang w:val="sl-SI"/>
        </w:rPr>
        <w:t>j</w:t>
      </w:r>
      <w:r w:rsidRPr="00CC651F">
        <w:rPr>
          <w:sz w:val="22"/>
          <w:szCs w:val="22"/>
          <w:lang w:val="sl-SI"/>
        </w:rPr>
        <w:t>ekove koji sadrže nitrate, kao što je glicerol trinitrat za anginu</w:t>
      </w:r>
      <w:r w:rsidR="003E6DD9">
        <w:rPr>
          <w:sz w:val="22"/>
          <w:szCs w:val="22"/>
          <w:lang w:val="sl-SI"/>
        </w:rPr>
        <w:t xml:space="preserve"> pektoris</w:t>
      </w:r>
      <w:r w:rsidRPr="00CC651F">
        <w:rPr>
          <w:sz w:val="22"/>
          <w:szCs w:val="22"/>
          <w:lang w:val="sl-SI"/>
        </w:rPr>
        <w:t>, ili donore azotnog oksida, kao što je amil nitrit. Uzimanje ovih l</w:t>
      </w:r>
      <w:r w:rsidR="005F12C5">
        <w:rPr>
          <w:sz w:val="22"/>
          <w:szCs w:val="22"/>
          <w:lang w:val="sl-SI"/>
        </w:rPr>
        <w:t>i</w:t>
      </w:r>
      <w:r w:rsidRPr="00CC651F">
        <w:rPr>
          <w:sz w:val="22"/>
          <w:szCs w:val="22"/>
          <w:lang w:val="sl-SI"/>
        </w:rPr>
        <w:t>jekova sa lijekom Levitra može značajno uticati na Vaš krvni pritisak</w:t>
      </w:r>
      <w:r w:rsidR="003E6DD9">
        <w:rPr>
          <w:sz w:val="22"/>
          <w:szCs w:val="22"/>
          <w:lang w:val="sl-SI"/>
        </w:rPr>
        <w:t>.</w:t>
      </w:r>
    </w:p>
    <w:p w14:paraId="6E866835" w14:textId="5819D08D" w:rsidR="00997EA1" w:rsidRPr="003E6DD9" w:rsidRDefault="00997EA1" w:rsidP="009D2EA0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3E6DD9">
        <w:rPr>
          <w:sz w:val="22"/>
          <w:szCs w:val="22"/>
          <w:lang w:val="sl-SI"/>
        </w:rPr>
        <w:t>Ukoliko uzimate ritonavir ili indinavir, lijekove za terapiju infekcije humanim imunodeficijentnim virusom (HIV)</w:t>
      </w:r>
      <w:r w:rsidR="003E6DD9">
        <w:rPr>
          <w:sz w:val="22"/>
          <w:szCs w:val="22"/>
          <w:lang w:val="sl-SI"/>
        </w:rPr>
        <w:t>.</w:t>
      </w:r>
    </w:p>
    <w:p w14:paraId="3558A60D" w14:textId="255133A9" w:rsidR="00997EA1" w:rsidRPr="00CC651F" w:rsidRDefault="00997EA1" w:rsidP="009D2EA0">
      <w:pPr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Ukoliko ima</w:t>
      </w:r>
      <w:r w:rsidRPr="00CC651F">
        <w:rPr>
          <w:sz w:val="22"/>
          <w:szCs w:val="22"/>
          <w:lang w:val="sr-Latn-CS"/>
        </w:rPr>
        <w:t>te više od 75 godina i uzimate ketokonazol i itrakonazol, ljekove za liječenje gljivičnih oboljenja</w:t>
      </w:r>
      <w:r w:rsidR="003E6DD9">
        <w:rPr>
          <w:sz w:val="22"/>
          <w:szCs w:val="22"/>
          <w:lang w:val="sr-Latn-CS"/>
        </w:rPr>
        <w:t>.</w:t>
      </w:r>
    </w:p>
    <w:p w14:paraId="24E710AC" w14:textId="6E18C3FD" w:rsidR="00997EA1" w:rsidRPr="00CC651F" w:rsidRDefault="00997EA1" w:rsidP="009D2EA0">
      <w:pPr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Ukoliko imate neko ozbiljno oboljenje srca ili jetre</w:t>
      </w:r>
      <w:r w:rsidR="003E6DD9">
        <w:rPr>
          <w:sz w:val="22"/>
          <w:szCs w:val="22"/>
          <w:lang w:val="sl-SI"/>
        </w:rPr>
        <w:t>.</w:t>
      </w:r>
    </w:p>
    <w:p w14:paraId="4F77690E" w14:textId="4723B2E0" w:rsidR="00997EA1" w:rsidRPr="00CC651F" w:rsidRDefault="00997EA1" w:rsidP="009D2EA0">
      <w:pPr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Ukoliko ste na bubrežnoj dijalizi</w:t>
      </w:r>
      <w:r w:rsidR="003E6DD9">
        <w:rPr>
          <w:sz w:val="22"/>
          <w:szCs w:val="22"/>
          <w:lang w:val="sl-SI"/>
        </w:rPr>
        <w:t>.</w:t>
      </w:r>
    </w:p>
    <w:p w14:paraId="33061E5F" w14:textId="3F921FDB" w:rsidR="00997EA1" w:rsidRPr="00CC651F" w:rsidRDefault="00997EA1" w:rsidP="009D2EA0">
      <w:pPr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Ukoliko ste nedavno imali srčani ili moždani udar</w:t>
      </w:r>
      <w:r w:rsidR="003E6DD9">
        <w:rPr>
          <w:sz w:val="22"/>
          <w:szCs w:val="22"/>
          <w:lang w:val="sl-SI"/>
        </w:rPr>
        <w:t>.</w:t>
      </w:r>
    </w:p>
    <w:p w14:paraId="0CC7E5A7" w14:textId="19441A78" w:rsidR="00997EA1" w:rsidRPr="00CC651F" w:rsidRDefault="00997EA1" w:rsidP="009D2EA0">
      <w:pPr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 xml:space="preserve">Ukoliko imate ili ste imali nizak krvni pritisak </w:t>
      </w:r>
      <w:r w:rsidR="003E6DD9">
        <w:rPr>
          <w:sz w:val="22"/>
          <w:szCs w:val="22"/>
          <w:lang w:val="sl-SI"/>
        </w:rPr>
        <w:t>.</w:t>
      </w:r>
    </w:p>
    <w:p w14:paraId="6BC1E18D" w14:textId="2B488C88" w:rsidR="00997EA1" w:rsidRPr="00CC651F" w:rsidRDefault="00997EA1" w:rsidP="009D2EA0">
      <w:pPr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 xml:space="preserve">Ukoliko u Vašoj porodici postoji nasljedno degenerativno oboljenje očiju (kao što je </w:t>
      </w:r>
      <w:r w:rsidRPr="00CC651F">
        <w:rPr>
          <w:i/>
          <w:iCs/>
          <w:sz w:val="22"/>
          <w:szCs w:val="22"/>
          <w:lang w:val="sl-SI"/>
        </w:rPr>
        <w:t>retinitis pigmentosa</w:t>
      </w:r>
      <w:r w:rsidRPr="00CC651F">
        <w:rPr>
          <w:sz w:val="22"/>
          <w:szCs w:val="22"/>
          <w:lang w:val="sl-SI"/>
        </w:rPr>
        <w:t>)</w:t>
      </w:r>
    </w:p>
    <w:p w14:paraId="07F6CCAC" w14:textId="5E1F3612" w:rsidR="00997EA1" w:rsidRPr="00CC651F" w:rsidRDefault="00997EA1" w:rsidP="009D2EA0">
      <w:pPr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Ukoliko ste bilo kada imali stanje koje uključuje gubitak vida usl</w:t>
      </w:r>
      <w:r w:rsidR="005F12C5">
        <w:rPr>
          <w:sz w:val="22"/>
          <w:szCs w:val="22"/>
          <w:lang w:val="sl-SI"/>
        </w:rPr>
        <w:t>j</w:t>
      </w:r>
      <w:r w:rsidRPr="00CC651F">
        <w:rPr>
          <w:sz w:val="22"/>
          <w:szCs w:val="22"/>
          <w:lang w:val="sl-SI"/>
        </w:rPr>
        <w:t>ed oštećenja optičkog nerva uzrokovan</w:t>
      </w:r>
      <w:r w:rsidR="00BA14C8">
        <w:rPr>
          <w:sz w:val="22"/>
          <w:szCs w:val="22"/>
          <w:lang w:val="sl-SI"/>
        </w:rPr>
        <w:t xml:space="preserve">  </w:t>
      </w:r>
      <w:r w:rsidRPr="00CC651F">
        <w:rPr>
          <w:sz w:val="22"/>
          <w:szCs w:val="22"/>
          <w:lang w:val="sl-SI"/>
        </w:rPr>
        <w:t>nedovoljnim snabd</w:t>
      </w:r>
      <w:r w:rsidR="005F12C5">
        <w:rPr>
          <w:sz w:val="22"/>
          <w:szCs w:val="22"/>
          <w:lang w:val="sl-SI"/>
        </w:rPr>
        <w:t>ij</w:t>
      </w:r>
      <w:r w:rsidRPr="00CC651F">
        <w:rPr>
          <w:sz w:val="22"/>
          <w:szCs w:val="22"/>
          <w:lang w:val="sl-SI"/>
        </w:rPr>
        <w:t>evanjem krvi, poznato kao nearterijska anteriorna</w:t>
      </w:r>
      <w:r w:rsidR="003E6DD9">
        <w:rPr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ishemijska optička neuropatija (NAION).</w:t>
      </w:r>
    </w:p>
    <w:p w14:paraId="142EFEA5" w14:textId="697E86B7" w:rsidR="00997EA1" w:rsidRPr="00997EA1" w:rsidRDefault="00997EA1" w:rsidP="009D2EA0">
      <w:pPr>
        <w:numPr>
          <w:ilvl w:val="0"/>
          <w:numId w:val="19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Ukoliko uzimate</w:t>
      </w:r>
      <w:r w:rsidR="00BA14C8">
        <w:rPr>
          <w:sz w:val="22"/>
          <w:szCs w:val="22"/>
          <w:lang w:val="sl-SI"/>
        </w:rPr>
        <w:t xml:space="preserve">  </w:t>
      </w:r>
      <w:r w:rsidRPr="00CC651F">
        <w:rPr>
          <w:sz w:val="22"/>
          <w:szCs w:val="22"/>
          <w:lang w:val="sl-SI"/>
        </w:rPr>
        <w:t>riociguat. Ovaj l</w:t>
      </w:r>
      <w:r w:rsidR="005F12C5">
        <w:rPr>
          <w:sz w:val="22"/>
          <w:szCs w:val="22"/>
          <w:lang w:val="sl-SI"/>
        </w:rPr>
        <w:t>ij</w:t>
      </w:r>
      <w:r w:rsidRPr="00CC651F">
        <w:rPr>
          <w:sz w:val="22"/>
          <w:szCs w:val="22"/>
          <w:lang w:val="sl-SI"/>
        </w:rPr>
        <w:t>ek se koristi u terapiji pulmonarne arterijske hipertenzije (npr. visok krvni pritisak u plućima) i hronične tromboembolijske pulmonarne hipertenzije (npr. visok krvni pritisak kao posl</w:t>
      </w:r>
      <w:r w:rsidR="005F12C5">
        <w:rPr>
          <w:sz w:val="22"/>
          <w:szCs w:val="22"/>
          <w:lang w:val="sl-SI"/>
        </w:rPr>
        <w:t>j</w:t>
      </w:r>
      <w:r w:rsidRPr="00CC651F">
        <w:rPr>
          <w:sz w:val="22"/>
          <w:szCs w:val="22"/>
          <w:lang w:val="sl-SI"/>
        </w:rPr>
        <w:t>edica krvnih ugrušaka). Pokazano je da inhibitori fosfodiesteraze 5, kao što je Levitra povećavaju hipotenzivni efekat ovih l</w:t>
      </w:r>
      <w:r w:rsidR="005F12C5">
        <w:rPr>
          <w:sz w:val="22"/>
          <w:szCs w:val="22"/>
          <w:lang w:val="sl-SI"/>
        </w:rPr>
        <w:t>j</w:t>
      </w:r>
      <w:r w:rsidRPr="00CC651F">
        <w:rPr>
          <w:sz w:val="22"/>
          <w:szCs w:val="22"/>
          <w:lang w:val="sl-SI"/>
        </w:rPr>
        <w:t>ekova. Ukoliko uzimate riociguat ili imate nekih nedoumica, obratite se Vašem l</w:t>
      </w:r>
      <w:r w:rsidR="005F12C5">
        <w:rPr>
          <w:sz w:val="22"/>
          <w:szCs w:val="22"/>
          <w:lang w:val="sl-SI"/>
        </w:rPr>
        <w:t>j</w:t>
      </w:r>
      <w:r w:rsidRPr="00CC651F">
        <w:rPr>
          <w:sz w:val="22"/>
          <w:szCs w:val="22"/>
          <w:lang w:val="sl-SI"/>
        </w:rPr>
        <w:t>ekaru.</w:t>
      </w:r>
    </w:p>
    <w:p w14:paraId="48FF0216" w14:textId="77777777" w:rsidR="00445D8F" w:rsidRPr="00390924" w:rsidRDefault="00445D8F" w:rsidP="009D2EA0">
      <w:pPr>
        <w:jc w:val="both"/>
        <w:rPr>
          <w:sz w:val="22"/>
          <w:szCs w:val="22"/>
          <w:lang w:val="sr-Latn-CS"/>
        </w:rPr>
      </w:pPr>
    </w:p>
    <w:p w14:paraId="35FF6D90" w14:textId="578A4076" w:rsidR="00997EA1" w:rsidRPr="00390924" w:rsidRDefault="00F47B6C" w:rsidP="009D2EA0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631DC283" w14:textId="77777777" w:rsidR="00997EA1" w:rsidRPr="00CC651F" w:rsidRDefault="00997EA1" w:rsidP="009D2EA0">
      <w:pPr>
        <w:tabs>
          <w:tab w:val="center" w:pos="4320"/>
          <w:tab w:val="right" w:pos="8640"/>
        </w:tabs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Posavetujte se sa Vašim ljekarom ili farmaceutom prije uzimanja lijeka Levitra.</w:t>
      </w:r>
    </w:p>
    <w:p w14:paraId="68FE3741" w14:textId="29A5DD66" w:rsidR="00445D8F" w:rsidRDefault="00445D8F" w:rsidP="009D2EA0">
      <w:pPr>
        <w:jc w:val="both"/>
        <w:rPr>
          <w:bCs/>
          <w:sz w:val="22"/>
          <w:szCs w:val="22"/>
          <w:lang w:val="sr-Latn-CS"/>
        </w:rPr>
      </w:pPr>
    </w:p>
    <w:tbl>
      <w:tblPr>
        <w:tblW w:w="9956" w:type="dxa"/>
        <w:tblLayout w:type="fixed"/>
        <w:tblLook w:val="0000" w:firstRow="0" w:lastRow="0" w:firstColumn="0" w:lastColumn="0" w:noHBand="0" w:noVBand="0"/>
      </w:tblPr>
      <w:tblGrid>
        <w:gridCol w:w="9956"/>
      </w:tblGrid>
      <w:tr w:rsidR="00997EA1" w:rsidRPr="00CC651F" w14:paraId="4D346180" w14:textId="77777777" w:rsidTr="00711671">
        <w:trPr>
          <w:trHeight w:val="224"/>
        </w:trPr>
        <w:tc>
          <w:tcPr>
            <w:tcW w:w="9956" w:type="dxa"/>
            <w:vAlign w:val="center"/>
          </w:tcPr>
          <w:p w14:paraId="2ABA6EAB" w14:textId="6DD7D84A" w:rsidR="00997EA1" w:rsidRPr="00CC651F" w:rsidRDefault="00997EA1" w:rsidP="009D2EA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z w:val="22"/>
                <w:szCs w:val="22"/>
                <w:lang w:val="sl-SI"/>
              </w:rPr>
            </w:pPr>
            <w:r w:rsidRPr="00CC651F">
              <w:rPr>
                <w:b/>
                <w:bCs/>
                <w:sz w:val="22"/>
                <w:szCs w:val="22"/>
                <w:lang w:val="sr-Latn-CS"/>
              </w:rPr>
              <w:t xml:space="preserve">Kada uzimate lijek </w:t>
            </w:r>
            <w:r w:rsidRPr="00CC651F">
              <w:rPr>
                <w:b/>
                <w:sz w:val="22"/>
                <w:szCs w:val="22"/>
                <w:lang w:val="sl-SI"/>
              </w:rPr>
              <w:t>Levitra</w:t>
            </w:r>
            <w:r w:rsidRPr="00CC651F">
              <w:rPr>
                <w:b/>
                <w:bCs/>
                <w:sz w:val="22"/>
                <w:szCs w:val="22"/>
                <w:lang w:val="sr-Latn-CS"/>
              </w:rPr>
              <w:t>, posebno vodite računa:</w:t>
            </w:r>
          </w:p>
        </w:tc>
      </w:tr>
      <w:tr w:rsidR="00997EA1" w:rsidRPr="00CC651F" w14:paraId="09C40219" w14:textId="77777777" w:rsidTr="00711671">
        <w:trPr>
          <w:trHeight w:val="1129"/>
        </w:trPr>
        <w:tc>
          <w:tcPr>
            <w:tcW w:w="9956" w:type="dxa"/>
            <w:vAlign w:val="center"/>
          </w:tcPr>
          <w:p w14:paraId="6D8D3AFF" w14:textId="77777777" w:rsidR="00997EA1" w:rsidRPr="00CC651F" w:rsidRDefault="00997EA1" w:rsidP="009D2EA0">
            <w:pPr>
              <w:ind w:left="720" w:hanging="720"/>
              <w:jc w:val="both"/>
              <w:rPr>
                <w:sz w:val="22"/>
                <w:szCs w:val="22"/>
                <w:lang w:val="sl-SI"/>
              </w:rPr>
            </w:pPr>
          </w:p>
          <w:p w14:paraId="5E1D3E1F" w14:textId="4EBC1782" w:rsidR="00997EA1" w:rsidRPr="00CC651F" w:rsidRDefault="000C5A0E" w:rsidP="009D2EA0">
            <w:pPr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Ako i</w:t>
            </w:r>
            <w:r w:rsidR="00997EA1" w:rsidRPr="00CC651F">
              <w:rPr>
                <w:sz w:val="22"/>
                <w:szCs w:val="22"/>
                <w:lang w:val="sl-SI"/>
              </w:rPr>
              <w:t>mate neko oboljenje srca. Može biti rizično za Vas da imate seksualni odnos.</w:t>
            </w:r>
          </w:p>
          <w:p w14:paraId="22E52446" w14:textId="3B1513A8" w:rsidR="00997EA1" w:rsidRPr="00CC651F" w:rsidRDefault="000C5A0E" w:rsidP="009D2EA0">
            <w:pPr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Ako i</w:t>
            </w:r>
            <w:r w:rsidR="00997EA1" w:rsidRPr="00CC651F">
              <w:rPr>
                <w:sz w:val="22"/>
                <w:szCs w:val="22"/>
                <w:lang w:val="sl-SI"/>
              </w:rPr>
              <w:t>mate nepravilne otkucaje srce (srčane aritmije) ili nasledno srčano oboljenje, koje ima uticaja na vaš elektrokardiogram</w:t>
            </w:r>
            <w:r>
              <w:rPr>
                <w:sz w:val="22"/>
                <w:szCs w:val="22"/>
                <w:lang w:val="sl-SI"/>
              </w:rPr>
              <w:t>.</w:t>
            </w:r>
          </w:p>
          <w:p w14:paraId="4BAD5251" w14:textId="29741D2C" w:rsidR="00997EA1" w:rsidRPr="00CC651F" w:rsidRDefault="000C5A0E" w:rsidP="009D2EA0">
            <w:pPr>
              <w:numPr>
                <w:ilvl w:val="0"/>
                <w:numId w:val="20"/>
              </w:numPr>
              <w:jc w:val="both"/>
              <w:rPr>
                <w:i/>
                <w:iCs/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Ako i</w:t>
            </w:r>
            <w:r w:rsidR="00997EA1" w:rsidRPr="00CC651F">
              <w:rPr>
                <w:sz w:val="22"/>
                <w:szCs w:val="22"/>
                <w:lang w:val="sl-SI"/>
              </w:rPr>
              <w:t xml:space="preserve">mate fizičko stanje koje utiče na oblik Vašeg penisa, kao što su </w:t>
            </w:r>
            <w:r w:rsidR="00997EA1" w:rsidRPr="00CC651F">
              <w:rPr>
                <w:i/>
                <w:iCs/>
                <w:sz w:val="22"/>
                <w:szCs w:val="22"/>
                <w:lang w:val="sl-SI"/>
              </w:rPr>
              <w:t>angulacija, Pejronijeva bolest i kavernozna fibroza</w:t>
            </w:r>
            <w:r>
              <w:rPr>
                <w:i/>
                <w:iCs/>
                <w:sz w:val="22"/>
                <w:szCs w:val="22"/>
                <w:lang w:val="sl-SI"/>
              </w:rPr>
              <w:t>.</w:t>
            </w:r>
          </w:p>
          <w:p w14:paraId="533BD2CE" w14:textId="668FF0C8" w:rsidR="00997EA1" w:rsidRPr="00CC651F" w:rsidRDefault="000C5A0E" w:rsidP="009D2EA0">
            <w:pPr>
              <w:numPr>
                <w:ilvl w:val="0"/>
                <w:numId w:val="20"/>
              </w:numPr>
              <w:jc w:val="both"/>
              <w:rPr>
                <w:i/>
                <w:iCs/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Ako i</w:t>
            </w:r>
            <w:r w:rsidR="00997EA1" w:rsidRPr="00CC651F">
              <w:rPr>
                <w:sz w:val="22"/>
                <w:szCs w:val="22"/>
                <w:lang w:val="sl-SI"/>
              </w:rPr>
              <w:t>mate bolest koja može prouzrokovati</w:t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="00997EA1" w:rsidRPr="00CC651F">
              <w:rPr>
                <w:sz w:val="22"/>
                <w:szCs w:val="22"/>
                <w:lang w:val="sl-SI"/>
              </w:rPr>
              <w:t>erekciju koja ne prestaje (</w:t>
            </w:r>
            <w:r w:rsidR="00997EA1" w:rsidRPr="00CC651F">
              <w:rPr>
                <w:i/>
                <w:iCs/>
                <w:sz w:val="22"/>
                <w:szCs w:val="22"/>
                <w:lang w:val="sl-SI"/>
              </w:rPr>
              <w:t>prijapizam</w:t>
            </w:r>
            <w:r w:rsidR="00997EA1" w:rsidRPr="00CC651F">
              <w:rPr>
                <w:sz w:val="22"/>
                <w:szCs w:val="22"/>
                <w:lang w:val="sl-SI"/>
              </w:rPr>
              <w:t xml:space="preserve">), kao što su: </w:t>
            </w:r>
            <w:r w:rsidR="00997EA1" w:rsidRPr="00CC651F">
              <w:rPr>
                <w:i/>
                <w:iCs/>
                <w:sz w:val="22"/>
                <w:szCs w:val="22"/>
                <w:lang w:val="sl-SI"/>
              </w:rPr>
              <w:t>srpasta anemija, multipli mijelom i leukemija</w:t>
            </w:r>
            <w:r>
              <w:rPr>
                <w:i/>
                <w:iCs/>
                <w:sz w:val="22"/>
                <w:szCs w:val="22"/>
                <w:lang w:val="sl-SI"/>
              </w:rPr>
              <w:t>.</w:t>
            </w:r>
          </w:p>
          <w:p w14:paraId="3912F976" w14:textId="69F44236" w:rsidR="00997EA1" w:rsidRPr="00CC651F" w:rsidRDefault="000C5A0E" w:rsidP="009D2EA0">
            <w:pPr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Ako i</w:t>
            </w:r>
            <w:r w:rsidR="00997EA1" w:rsidRPr="00CC651F">
              <w:rPr>
                <w:sz w:val="22"/>
                <w:szCs w:val="22"/>
                <w:lang w:val="sl-SI"/>
              </w:rPr>
              <w:t>mate čir na želucu (</w:t>
            </w:r>
            <w:r w:rsidR="00997EA1" w:rsidRPr="00CC651F">
              <w:rPr>
                <w:i/>
                <w:sz w:val="22"/>
                <w:szCs w:val="22"/>
                <w:lang w:val="sl-SI"/>
              </w:rPr>
              <w:t>gastrični ili peptički ulkus</w:t>
            </w:r>
            <w:r w:rsidR="00997EA1" w:rsidRPr="00CC651F">
              <w:rPr>
                <w:sz w:val="22"/>
                <w:szCs w:val="22"/>
                <w:lang w:val="sl-SI"/>
              </w:rPr>
              <w:t>)</w:t>
            </w:r>
            <w:r>
              <w:rPr>
                <w:sz w:val="22"/>
                <w:szCs w:val="22"/>
                <w:lang w:val="sl-SI"/>
              </w:rPr>
              <w:t>.</w:t>
            </w:r>
          </w:p>
          <w:p w14:paraId="27F8E86E" w14:textId="389C1DE0" w:rsidR="00997EA1" w:rsidRPr="00CC651F" w:rsidRDefault="000C5A0E" w:rsidP="009D2EA0">
            <w:pPr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lastRenderedPageBreak/>
              <w:t>Ako i</w:t>
            </w:r>
            <w:r w:rsidR="00997EA1" w:rsidRPr="00CC651F">
              <w:rPr>
                <w:sz w:val="22"/>
                <w:szCs w:val="22"/>
                <w:lang w:val="sl-SI"/>
              </w:rPr>
              <w:t xml:space="preserve">mate poremećaj krvarenja (kao što je </w:t>
            </w:r>
            <w:r w:rsidR="00997EA1" w:rsidRPr="00CC651F">
              <w:rPr>
                <w:i/>
                <w:iCs/>
                <w:sz w:val="22"/>
                <w:szCs w:val="22"/>
                <w:lang w:val="sl-SI"/>
              </w:rPr>
              <w:t>hemofilija</w:t>
            </w:r>
            <w:r w:rsidR="00997EA1" w:rsidRPr="00CC651F">
              <w:rPr>
                <w:sz w:val="22"/>
                <w:szCs w:val="22"/>
                <w:lang w:val="sl-SI"/>
              </w:rPr>
              <w:t>)</w:t>
            </w:r>
            <w:r>
              <w:rPr>
                <w:sz w:val="22"/>
                <w:szCs w:val="22"/>
                <w:lang w:val="sl-SI"/>
              </w:rPr>
              <w:t>.</w:t>
            </w:r>
          </w:p>
          <w:p w14:paraId="12F97F28" w14:textId="35FFCF5E" w:rsidR="00997EA1" w:rsidRPr="00CC651F" w:rsidRDefault="000C5A0E" w:rsidP="009D2EA0">
            <w:pPr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Ako ve</w:t>
            </w:r>
            <w:r>
              <w:rPr>
                <w:sz w:val="22"/>
                <w:szCs w:val="22"/>
                <w:lang w:val="sr-Latn-RS"/>
              </w:rPr>
              <w:t xml:space="preserve">ć </w:t>
            </w:r>
            <w:r>
              <w:rPr>
                <w:sz w:val="22"/>
                <w:szCs w:val="22"/>
                <w:lang w:val="sl-SI"/>
              </w:rPr>
              <w:t>k</w:t>
            </w:r>
            <w:r w:rsidR="00997EA1" w:rsidRPr="00CC651F">
              <w:rPr>
                <w:sz w:val="22"/>
                <w:szCs w:val="22"/>
                <w:lang w:val="sl-SI"/>
              </w:rPr>
              <w:t>oristite bilo koji drugi lijek za liječenje erektilne disfunkcije, uključujući</w:t>
            </w:r>
            <w:r w:rsidR="00BA14C8">
              <w:rPr>
                <w:sz w:val="22"/>
                <w:szCs w:val="22"/>
                <w:lang w:val="sl-SI"/>
              </w:rPr>
              <w:t xml:space="preserve">  </w:t>
            </w:r>
            <w:r w:rsidR="00997EA1" w:rsidRPr="00CC651F">
              <w:rPr>
                <w:sz w:val="22"/>
                <w:szCs w:val="22"/>
                <w:lang w:val="sl-SI"/>
              </w:rPr>
              <w:t>i Levitra oralne disperzibilne tablete (</w:t>
            </w:r>
            <w:r w:rsidR="00297D43">
              <w:rPr>
                <w:sz w:val="22"/>
                <w:szCs w:val="22"/>
                <w:lang w:val="sl-SI"/>
              </w:rPr>
              <w:t>v</w:t>
            </w:r>
            <w:r w:rsidR="00997EA1" w:rsidRPr="00CC651F">
              <w:rPr>
                <w:sz w:val="22"/>
                <w:szCs w:val="22"/>
                <w:lang w:val="sl-SI"/>
              </w:rPr>
              <w:t xml:space="preserve">idjeti </w:t>
            </w:r>
            <w:r>
              <w:rPr>
                <w:sz w:val="22"/>
                <w:szCs w:val="22"/>
                <w:lang w:val="sl-SI"/>
              </w:rPr>
              <w:t xml:space="preserve">dio </w:t>
            </w:r>
            <w:r w:rsidR="00997EA1" w:rsidRPr="00CC651F">
              <w:rPr>
                <w:sz w:val="22"/>
                <w:szCs w:val="22"/>
                <w:lang w:val="sl-SI"/>
              </w:rPr>
              <w:t>Primjena drugih lijekov</w:t>
            </w:r>
            <w:r>
              <w:rPr>
                <w:sz w:val="22"/>
                <w:szCs w:val="22"/>
                <w:lang w:val="sl-SI"/>
              </w:rPr>
              <w:t>a</w:t>
            </w:r>
            <w:r w:rsidR="00997EA1" w:rsidRPr="00CC651F">
              <w:rPr>
                <w:sz w:val="22"/>
                <w:szCs w:val="22"/>
                <w:lang w:val="sl-SI"/>
              </w:rPr>
              <w:t>)</w:t>
            </w:r>
            <w:r>
              <w:rPr>
                <w:sz w:val="22"/>
                <w:szCs w:val="22"/>
                <w:lang w:val="sl-SI"/>
              </w:rPr>
              <w:t>.</w:t>
            </w:r>
          </w:p>
          <w:p w14:paraId="614AB30E" w14:textId="567AA71C" w:rsidR="00997EA1" w:rsidRPr="00997EA1" w:rsidRDefault="000C5A0E" w:rsidP="009D2EA0">
            <w:pPr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Ako se pojavi</w:t>
            </w:r>
            <w:r w:rsidR="00997EA1" w:rsidRPr="00CC651F">
              <w:rPr>
                <w:sz w:val="22"/>
                <w:szCs w:val="22"/>
                <w:lang w:val="sv-SE"/>
              </w:rPr>
              <w:t xml:space="preserve"> iznenadno smanjenje</w:t>
            </w:r>
            <w:r>
              <w:rPr>
                <w:sz w:val="22"/>
                <w:szCs w:val="22"/>
                <w:lang w:val="sv-SE"/>
              </w:rPr>
              <w:t xml:space="preserve"> </w:t>
            </w:r>
            <w:r w:rsidR="00997EA1" w:rsidRPr="00CC651F">
              <w:rPr>
                <w:sz w:val="22"/>
                <w:szCs w:val="22"/>
                <w:lang w:val="sv-SE"/>
              </w:rPr>
              <w:t>vida</w:t>
            </w:r>
            <w:r>
              <w:rPr>
                <w:sz w:val="22"/>
                <w:szCs w:val="22"/>
                <w:lang w:val="sv-SE"/>
              </w:rPr>
              <w:t xml:space="preserve"> ili sl</w:t>
            </w:r>
            <w:r w:rsidR="005F12C5">
              <w:rPr>
                <w:sz w:val="22"/>
                <w:szCs w:val="22"/>
                <w:lang w:val="sv-SE"/>
              </w:rPr>
              <w:t>j</w:t>
            </w:r>
            <w:r>
              <w:rPr>
                <w:sz w:val="22"/>
                <w:szCs w:val="22"/>
                <w:lang w:val="sv-SE"/>
              </w:rPr>
              <w:t>epilo, tada</w:t>
            </w:r>
            <w:r w:rsidR="00997EA1" w:rsidRPr="00CC651F">
              <w:rPr>
                <w:sz w:val="22"/>
                <w:szCs w:val="22"/>
                <w:lang w:val="sv-SE"/>
              </w:rPr>
              <w:t xml:space="preserve"> </w:t>
            </w:r>
            <w:r w:rsidR="00997EA1" w:rsidRPr="00CC651F">
              <w:rPr>
                <w:sz w:val="22"/>
                <w:szCs w:val="22"/>
                <w:lang w:val="sl-SI"/>
              </w:rPr>
              <w:t xml:space="preserve">prestanite da uzimate lijek </w:t>
            </w:r>
            <w:r w:rsidR="00997EA1" w:rsidRPr="00CC651F">
              <w:rPr>
                <w:sz w:val="22"/>
                <w:szCs w:val="22"/>
                <w:lang w:val="sr-Latn-CS"/>
              </w:rPr>
              <w:t>Levitra</w:t>
            </w:r>
            <w:r w:rsidR="00997EA1" w:rsidRPr="00CC651F">
              <w:rPr>
                <w:sz w:val="22"/>
                <w:szCs w:val="22"/>
                <w:vertAlign w:val="superscript"/>
                <w:lang w:val="sl-SI"/>
              </w:rPr>
              <w:t xml:space="preserve"> </w:t>
            </w:r>
            <w:r w:rsidR="00997EA1" w:rsidRPr="00CC651F">
              <w:rPr>
                <w:sz w:val="22"/>
                <w:szCs w:val="22"/>
                <w:lang w:val="sl-SI"/>
              </w:rPr>
              <w:t xml:space="preserve">i odmah obavijestite </w:t>
            </w:r>
            <w:r>
              <w:rPr>
                <w:sz w:val="22"/>
                <w:szCs w:val="22"/>
                <w:lang w:val="sl-SI"/>
              </w:rPr>
              <w:t xml:space="preserve">Vašeg </w:t>
            </w:r>
            <w:r w:rsidR="00997EA1" w:rsidRPr="00CC651F">
              <w:rPr>
                <w:sz w:val="22"/>
                <w:szCs w:val="22"/>
                <w:lang w:val="sl-SI"/>
              </w:rPr>
              <w:t>ljekara.</w:t>
            </w:r>
          </w:p>
        </w:tc>
      </w:tr>
    </w:tbl>
    <w:p w14:paraId="5B2B6479" w14:textId="77777777" w:rsidR="00997EA1" w:rsidRPr="00390924" w:rsidRDefault="00997EA1" w:rsidP="009D2EA0">
      <w:pPr>
        <w:jc w:val="both"/>
        <w:rPr>
          <w:bCs/>
          <w:sz w:val="22"/>
          <w:szCs w:val="22"/>
          <w:lang w:val="sr-Latn-CS"/>
        </w:rPr>
      </w:pPr>
    </w:p>
    <w:p w14:paraId="3D83C206" w14:textId="7A807390" w:rsidR="00997EA1" w:rsidRPr="00997EA1" w:rsidRDefault="00C77D13" w:rsidP="009D2EA0">
      <w:pPr>
        <w:jc w:val="both"/>
        <w:rPr>
          <w:b/>
          <w:bCs/>
          <w:sz w:val="22"/>
          <w:szCs w:val="22"/>
          <w:u w:val="single"/>
          <w:lang w:val="sr-Latn-CS"/>
        </w:rPr>
      </w:pPr>
      <w:r w:rsidRPr="00997EA1">
        <w:rPr>
          <w:b/>
          <w:bCs/>
          <w:sz w:val="22"/>
          <w:szCs w:val="22"/>
          <w:u w:val="single"/>
          <w:lang w:val="sr-Latn-CS"/>
        </w:rPr>
        <w:t>Djeca i adolescenti</w:t>
      </w:r>
    </w:p>
    <w:p w14:paraId="7195A0C5" w14:textId="2AF1D135" w:rsidR="00997EA1" w:rsidRPr="00CC651F" w:rsidRDefault="00997EA1" w:rsidP="009D2EA0">
      <w:pPr>
        <w:tabs>
          <w:tab w:val="center" w:pos="4320"/>
          <w:tab w:val="right" w:pos="8640"/>
        </w:tabs>
        <w:spacing w:before="40" w:after="40"/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Levitra nije namijenjena za primjenu kod djece i adolescenata mlađih od 18 godina.</w:t>
      </w:r>
    </w:p>
    <w:p w14:paraId="77E51049" w14:textId="77777777" w:rsidR="00C77D13" w:rsidRPr="00390924" w:rsidRDefault="00C77D13" w:rsidP="009D2EA0">
      <w:pPr>
        <w:jc w:val="both"/>
        <w:rPr>
          <w:bCs/>
          <w:sz w:val="22"/>
          <w:szCs w:val="22"/>
          <w:lang w:val="sr-Latn-CS"/>
        </w:rPr>
      </w:pPr>
    </w:p>
    <w:p w14:paraId="29AEC79E" w14:textId="77777777" w:rsidR="00A32113" w:rsidRPr="00390924" w:rsidRDefault="00A32113" w:rsidP="009D2EA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4051FFBD" w14:textId="77777777" w:rsidR="00997EA1" w:rsidRPr="00CC651F" w:rsidRDefault="00997EA1" w:rsidP="009D2EA0">
      <w:pPr>
        <w:tabs>
          <w:tab w:val="center" w:pos="4320"/>
          <w:tab w:val="right" w:pos="8640"/>
        </w:tabs>
        <w:jc w:val="both"/>
        <w:rPr>
          <w:sz w:val="22"/>
          <w:szCs w:val="22"/>
        </w:rPr>
      </w:pPr>
      <w:proofErr w:type="spellStart"/>
      <w:r w:rsidRPr="00CC651F">
        <w:rPr>
          <w:sz w:val="22"/>
          <w:szCs w:val="22"/>
        </w:rPr>
        <w:t>Kažite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svom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ljekaru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i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farmaceutu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ako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uzimate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proofErr w:type="gramStart"/>
      <w:r w:rsidRPr="00CC651F">
        <w:rPr>
          <w:sz w:val="22"/>
          <w:szCs w:val="22"/>
        </w:rPr>
        <w:t>ili</w:t>
      </w:r>
      <w:proofErr w:type="spellEnd"/>
      <w:proofErr w:type="gram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ste</w:t>
      </w:r>
      <w:proofErr w:type="spellEnd"/>
      <w:r w:rsidRPr="00CC651F">
        <w:rPr>
          <w:sz w:val="22"/>
          <w:szCs w:val="22"/>
        </w:rPr>
        <w:t xml:space="preserve"> do </w:t>
      </w:r>
      <w:proofErr w:type="spellStart"/>
      <w:r w:rsidRPr="00CC651F">
        <w:rPr>
          <w:sz w:val="22"/>
          <w:szCs w:val="22"/>
        </w:rPr>
        <w:t>nedavno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uzimali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bilo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koji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drugi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lijek</w:t>
      </w:r>
      <w:proofErr w:type="spellEnd"/>
      <w:r w:rsidRPr="00CC651F">
        <w:rPr>
          <w:sz w:val="22"/>
          <w:szCs w:val="22"/>
        </w:rPr>
        <w:t xml:space="preserve">, </w:t>
      </w:r>
      <w:proofErr w:type="spellStart"/>
      <w:r w:rsidRPr="00CC651F">
        <w:rPr>
          <w:sz w:val="22"/>
          <w:szCs w:val="22"/>
        </w:rPr>
        <w:t>uključujući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i</w:t>
      </w:r>
      <w:proofErr w:type="spellEnd"/>
      <w:r w:rsidRPr="00CC651F">
        <w:rPr>
          <w:sz w:val="22"/>
          <w:szCs w:val="22"/>
        </w:rPr>
        <w:t xml:space="preserve"> one </w:t>
      </w:r>
      <w:proofErr w:type="spellStart"/>
      <w:r w:rsidRPr="00CC651F">
        <w:rPr>
          <w:sz w:val="22"/>
          <w:szCs w:val="22"/>
        </w:rPr>
        <w:t>koji</w:t>
      </w:r>
      <w:proofErr w:type="spellEnd"/>
      <w:r w:rsidRPr="00CC651F">
        <w:rPr>
          <w:sz w:val="22"/>
          <w:szCs w:val="22"/>
        </w:rPr>
        <w:t xml:space="preserve"> se </w:t>
      </w:r>
      <w:proofErr w:type="spellStart"/>
      <w:r w:rsidRPr="00CC651F">
        <w:rPr>
          <w:sz w:val="22"/>
          <w:szCs w:val="22"/>
        </w:rPr>
        <w:t>mogu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nabaviti</w:t>
      </w:r>
      <w:proofErr w:type="spellEnd"/>
      <w:r w:rsidRPr="00CC651F">
        <w:rPr>
          <w:sz w:val="22"/>
          <w:szCs w:val="22"/>
        </w:rPr>
        <w:t xml:space="preserve"> bez </w:t>
      </w:r>
      <w:proofErr w:type="spellStart"/>
      <w:r w:rsidRPr="00CC651F">
        <w:rPr>
          <w:sz w:val="22"/>
          <w:szCs w:val="22"/>
        </w:rPr>
        <w:t>ljekarskog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recepta</w:t>
      </w:r>
      <w:proofErr w:type="spellEnd"/>
      <w:r w:rsidRPr="00CC651F">
        <w:rPr>
          <w:sz w:val="22"/>
          <w:szCs w:val="22"/>
        </w:rPr>
        <w:t>.</w:t>
      </w:r>
    </w:p>
    <w:p w14:paraId="24CCDC17" w14:textId="373793B7" w:rsidR="00997EA1" w:rsidRPr="00CC651F" w:rsidRDefault="00997EA1" w:rsidP="009D2EA0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Neki ljekovi mogu izazvati neželjene reakcije,</w:t>
      </w:r>
      <w:r w:rsidR="000C5A0E">
        <w:rPr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pogotovu:</w:t>
      </w:r>
    </w:p>
    <w:p w14:paraId="62241D71" w14:textId="0205D771" w:rsidR="00997EA1" w:rsidRPr="00CC651F" w:rsidRDefault="00997EA1" w:rsidP="009D2EA0">
      <w:pPr>
        <w:numPr>
          <w:ilvl w:val="0"/>
          <w:numId w:val="2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Nitrati, ljekovi za anginu pektoris, ili donori azotnog oksida, kao što je amil nitrit. Istovremeno korišćenje lijeka Levitra sa ovim ljekovima može ozbiljno uticati na Vaš krvni pritisak</w:t>
      </w:r>
      <w:r w:rsidR="000C5A0E">
        <w:rPr>
          <w:sz w:val="22"/>
          <w:szCs w:val="22"/>
          <w:lang w:val="sl-SI"/>
        </w:rPr>
        <w:t>.</w:t>
      </w:r>
    </w:p>
    <w:p w14:paraId="1E8A7602" w14:textId="3526A8C6" w:rsidR="00997EA1" w:rsidRPr="00CC651F" w:rsidRDefault="00997EA1" w:rsidP="009D2EA0">
      <w:pPr>
        <w:numPr>
          <w:ilvl w:val="0"/>
          <w:numId w:val="2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Ljekovi za liječenje</w:t>
      </w:r>
      <w:r w:rsidR="000C5A0E">
        <w:rPr>
          <w:sz w:val="22"/>
          <w:szCs w:val="22"/>
          <w:lang w:val="sl-SI"/>
        </w:rPr>
        <w:t xml:space="preserve"> nepravilnog rada srca (</w:t>
      </w:r>
      <w:r w:rsidRPr="00CC651F">
        <w:rPr>
          <w:sz w:val="22"/>
          <w:szCs w:val="22"/>
          <w:lang w:val="sl-SI"/>
        </w:rPr>
        <w:t>aritmija</w:t>
      </w:r>
      <w:r w:rsidR="000C5A0E">
        <w:rPr>
          <w:sz w:val="22"/>
          <w:szCs w:val="22"/>
          <w:lang w:val="sl-SI"/>
        </w:rPr>
        <w:t>)</w:t>
      </w:r>
      <w:r w:rsidRPr="00CC651F">
        <w:rPr>
          <w:sz w:val="22"/>
          <w:szCs w:val="22"/>
          <w:lang w:val="sl-SI"/>
        </w:rPr>
        <w:t>, kao što su hinidin, prokainamid, amjodaron ili sotalol</w:t>
      </w:r>
      <w:r w:rsidR="000C5A0E">
        <w:rPr>
          <w:sz w:val="22"/>
          <w:szCs w:val="22"/>
          <w:lang w:val="sl-SI"/>
        </w:rPr>
        <w:t>.</w:t>
      </w:r>
    </w:p>
    <w:p w14:paraId="40DDEB2A" w14:textId="2725798B" w:rsidR="00997EA1" w:rsidRPr="00CC651F" w:rsidRDefault="00997EA1" w:rsidP="009D2EA0">
      <w:pPr>
        <w:numPr>
          <w:ilvl w:val="0"/>
          <w:numId w:val="2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Ritonavir ili indinavir, ljekovi za HIV.</w:t>
      </w:r>
    </w:p>
    <w:p w14:paraId="1C938C31" w14:textId="63B48A28" w:rsidR="00997EA1" w:rsidRPr="00CC651F" w:rsidRDefault="00997EA1" w:rsidP="009D2EA0">
      <w:pPr>
        <w:numPr>
          <w:ilvl w:val="0"/>
          <w:numId w:val="2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Ketokonazol ili itrakonazol, ljekovi za liječenje gljivičnih oboljenja</w:t>
      </w:r>
      <w:r w:rsidR="000C5A0E">
        <w:rPr>
          <w:sz w:val="22"/>
          <w:szCs w:val="22"/>
          <w:lang w:val="sl-SI"/>
        </w:rPr>
        <w:t>.</w:t>
      </w:r>
    </w:p>
    <w:p w14:paraId="6375F6C9" w14:textId="6B0225F0" w:rsidR="00997EA1" w:rsidRPr="00CC651F" w:rsidRDefault="00997EA1" w:rsidP="009D2EA0">
      <w:pPr>
        <w:numPr>
          <w:ilvl w:val="0"/>
          <w:numId w:val="2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Eritromicinili klaritromicin, makrolidni antibiotici</w:t>
      </w:r>
      <w:r w:rsidR="000C5A0E">
        <w:rPr>
          <w:sz w:val="22"/>
          <w:szCs w:val="22"/>
          <w:lang w:val="sl-SI"/>
        </w:rPr>
        <w:t>.</w:t>
      </w:r>
    </w:p>
    <w:p w14:paraId="3F8965B2" w14:textId="2025175F" w:rsidR="00997EA1" w:rsidRPr="00CC651F" w:rsidRDefault="00997EA1" w:rsidP="009D2EA0">
      <w:pPr>
        <w:numPr>
          <w:ilvl w:val="0"/>
          <w:numId w:val="2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Alfa-blokatori, ljekovi koji se koriste za liječenje visokog krvnog pritiska i uvećanja prostate. (benigna hiperplazija prostate)</w:t>
      </w:r>
      <w:r w:rsidR="000C5A0E">
        <w:rPr>
          <w:sz w:val="22"/>
          <w:szCs w:val="22"/>
          <w:lang w:val="sl-SI"/>
        </w:rPr>
        <w:t>.</w:t>
      </w:r>
    </w:p>
    <w:p w14:paraId="150F2DFD" w14:textId="7190441D" w:rsidR="00997EA1" w:rsidRPr="00CC651F" w:rsidRDefault="00997EA1" w:rsidP="009D2EA0">
      <w:pPr>
        <w:numPr>
          <w:ilvl w:val="0"/>
          <w:numId w:val="2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Riociguat</w:t>
      </w:r>
      <w:r w:rsidR="000C5A0E">
        <w:rPr>
          <w:sz w:val="22"/>
          <w:szCs w:val="22"/>
          <w:lang w:val="sl-SI"/>
        </w:rPr>
        <w:t>.</w:t>
      </w:r>
    </w:p>
    <w:p w14:paraId="026411F7" w14:textId="77777777" w:rsidR="00997EA1" w:rsidRPr="00CC651F" w:rsidRDefault="00997EA1" w:rsidP="009D2EA0">
      <w:pPr>
        <w:jc w:val="both"/>
        <w:rPr>
          <w:sz w:val="22"/>
          <w:szCs w:val="22"/>
          <w:lang w:val="sl-SI"/>
        </w:rPr>
      </w:pPr>
    </w:p>
    <w:p w14:paraId="5411D60B" w14:textId="689E4768" w:rsidR="00997EA1" w:rsidRPr="00CC651F" w:rsidRDefault="00997EA1" w:rsidP="009D2EA0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Nemojte koristiti Levitra film tablete u kombinaciji sa bilo kojom drugom terapijom erektilne disfunkcije, uključujući i Levitra oralne disperzibilne tablete.</w:t>
      </w:r>
    </w:p>
    <w:p w14:paraId="312CBF0F" w14:textId="77777777" w:rsidR="00445D8F" w:rsidRPr="00390924" w:rsidRDefault="00445D8F" w:rsidP="009D2EA0">
      <w:pPr>
        <w:jc w:val="both"/>
        <w:rPr>
          <w:sz w:val="22"/>
          <w:szCs w:val="22"/>
          <w:lang w:val="sr-Latn-CS"/>
        </w:rPr>
      </w:pPr>
    </w:p>
    <w:p w14:paraId="1CAA60F1" w14:textId="6DE7600D" w:rsidR="00A32113" w:rsidRPr="00390924" w:rsidRDefault="00A32113" w:rsidP="009D2EA0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Uzim</w:t>
      </w:r>
      <w:r w:rsidR="003A3507" w:rsidRPr="00390924">
        <w:rPr>
          <w:b/>
          <w:bCs/>
          <w:sz w:val="22"/>
          <w:szCs w:val="22"/>
          <w:lang w:val="sr-Latn-CS"/>
        </w:rPr>
        <w:t xml:space="preserve">anje lijeka </w:t>
      </w:r>
      <w:r w:rsidR="00997EA1">
        <w:rPr>
          <w:b/>
          <w:bCs/>
          <w:sz w:val="22"/>
          <w:szCs w:val="22"/>
          <w:lang w:val="sr-Latn-CS"/>
        </w:rPr>
        <w:t>Levitra</w:t>
      </w:r>
      <w:r w:rsidR="003A3507" w:rsidRPr="00390924">
        <w:rPr>
          <w:b/>
          <w:bCs/>
          <w:sz w:val="22"/>
          <w:szCs w:val="22"/>
          <w:lang w:val="sr-Latn-CS"/>
        </w:rPr>
        <w:t xml:space="preserve"> sa hranom ili piće</w:t>
      </w:r>
      <w:r w:rsidRPr="00390924">
        <w:rPr>
          <w:b/>
          <w:bCs/>
          <w:sz w:val="22"/>
          <w:szCs w:val="22"/>
          <w:lang w:val="sr-Latn-CS"/>
        </w:rPr>
        <w:t>m</w:t>
      </w:r>
      <w:r w:rsidR="00A02C42" w:rsidRPr="00390924">
        <w:rPr>
          <w:b/>
          <w:bCs/>
          <w:sz w:val="22"/>
          <w:szCs w:val="22"/>
          <w:lang w:val="sr-Latn-CS"/>
        </w:rPr>
        <w:t xml:space="preserve"> </w:t>
      </w:r>
    </w:p>
    <w:p w14:paraId="4ED5114E" w14:textId="77777777" w:rsidR="00997EA1" w:rsidRPr="00CC651F" w:rsidRDefault="00997EA1" w:rsidP="009D2EA0">
      <w:pPr>
        <w:ind w:left="360"/>
        <w:jc w:val="both"/>
        <w:rPr>
          <w:sz w:val="22"/>
          <w:szCs w:val="22"/>
          <w:lang w:val="sl-SI"/>
        </w:rPr>
      </w:pPr>
    </w:p>
    <w:p w14:paraId="5F05B9A5" w14:textId="4BFD9749" w:rsidR="00997EA1" w:rsidRPr="00CC651F" w:rsidRDefault="00997EA1" w:rsidP="009D2EA0">
      <w:pPr>
        <w:numPr>
          <w:ilvl w:val="0"/>
          <w:numId w:val="2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Lijek</w:t>
      </w:r>
      <w:r>
        <w:rPr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Levitra možete uzeti sa ili bez hrane - ali je poželjno da to ne bude poslije obilnog ili vrlo masnog obroka, jer to može</w:t>
      </w:r>
      <w:r w:rsidR="00BA14C8">
        <w:rPr>
          <w:sz w:val="22"/>
          <w:szCs w:val="22"/>
          <w:lang w:val="sl-SI"/>
        </w:rPr>
        <w:t xml:space="preserve">  </w:t>
      </w:r>
      <w:r w:rsidRPr="00CC651F">
        <w:rPr>
          <w:sz w:val="22"/>
          <w:szCs w:val="22"/>
          <w:lang w:val="sl-SI"/>
        </w:rPr>
        <w:t>odložiti dejstvo.</w:t>
      </w:r>
    </w:p>
    <w:p w14:paraId="79AFE6C0" w14:textId="2894AA0B" w:rsidR="00997EA1" w:rsidRPr="00CC651F" w:rsidRDefault="00997EA1" w:rsidP="009D2EA0">
      <w:pPr>
        <w:numPr>
          <w:ilvl w:val="0"/>
          <w:numId w:val="2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Nemojte piti sok od grejpfruta kada koristite lijek</w:t>
      </w:r>
      <w:r>
        <w:rPr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r-Latn-CS"/>
        </w:rPr>
        <w:t>Levitra</w:t>
      </w:r>
      <w:r w:rsidRPr="00CC651F">
        <w:rPr>
          <w:sz w:val="22"/>
          <w:szCs w:val="22"/>
          <w:lang w:val="sl-SI"/>
        </w:rPr>
        <w:t>, jer može uticati na uobičajeno dejstvo lijeka.</w:t>
      </w:r>
    </w:p>
    <w:p w14:paraId="6C343E98" w14:textId="07F81916" w:rsidR="00997EA1" w:rsidRPr="00CC651F" w:rsidRDefault="00BA14C8" w:rsidP="009D2EA0">
      <w:pPr>
        <w:numPr>
          <w:ilvl w:val="0"/>
          <w:numId w:val="2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620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</w:t>
      </w:r>
      <w:r w:rsidR="00997EA1" w:rsidRPr="00CC651F">
        <w:rPr>
          <w:sz w:val="22"/>
          <w:szCs w:val="22"/>
          <w:lang w:val="sl-SI"/>
        </w:rPr>
        <w:t xml:space="preserve">Alkoholna pića mogu </w:t>
      </w:r>
      <w:r w:rsidR="000C5A0E">
        <w:rPr>
          <w:sz w:val="22"/>
          <w:szCs w:val="22"/>
          <w:lang w:val="sl-SI"/>
        </w:rPr>
        <w:t>otežati nastajanje i održavanje čvrstine muškog polnog organa</w:t>
      </w:r>
      <w:r w:rsidR="00997EA1" w:rsidRPr="00CC651F">
        <w:rPr>
          <w:sz w:val="22"/>
          <w:szCs w:val="22"/>
          <w:lang w:val="sl-SI"/>
        </w:rPr>
        <w:t>.</w:t>
      </w:r>
    </w:p>
    <w:p w14:paraId="4F55C3C2" w14:textId="77777777" w:rsidR="00445D8F" w:rsidRPr="00390924" w:rsidRDefault="00445D8F" w:rsidP="009D2EA0">
      <w:pPr>
        <w:jc w:val="both"/>
        <w:rPr>
          <w:bCs/>
          <w:sz w:val="22"/>
          <w:szCs w:val="22"/>
          <w:lang w:val="sr-Latn-CS"/>
        </w:rPr>
      </w:pPr>
    </w:p>
    <w:p w14:paraId="2843CAE3" w14:textId="7D5F2D8C" w:rsidR="00A92C66" w:rsidRDefault="00F47B6C" w:rsidP="009D2EA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4763406E" w14:textId="77777777" w:rsidR="00997EA1" w:rsidRPr="00390924" w:rsidRDefault="00997EA1" w:rsidP="009D2EA0">
      <w:pPr>
        <w:jc w:val="both"/>
        <w:rPr>
          <w:b/>
          <w:sz w:val="22"/>
          <w:szCs w:val="22"/>
          <w:lang w:val="sr-Latn-CS"/>
        </w:rPr>
      </w:pPr>
    </w:p>
    <w:p w14:paraId="3BF33C5A" w14:textId="26CAD24A" w:rsidR="00997EA1" w:rsidRPr="00CC651F" w:rsidRDefault="00997EA1" w:rsidP="009D2EA0">
      <w:pPr>
        <w:tabs>
          <w:tab w:val="center" w:pos="4320"/>
          <w:tab w:val="right" w:pos="8640"/>
        </w:tabs>
        <w:spacing w:before="40" w:after="40"/>
        <w:jc w:val="both"/>
        <w:rPr>
          <w:sz w:val="22"/>
          <w:szCs w:val="22"/>
        </w:rPr>
      </w:pPr>
      <w:r w:rsidRPr="00CC651F">
        <w:rPr>
          <w:sz w:val="22"/>
          <w:szCs w:val="22"/>
          <w:lang w:val="sr-Latn-CS"/>
        </w:rPr>
        <w:t>Levitra</w:t>
      </w:r>
      <w:r w:rsidR="000C5A0E">
        <w:rPr>
          <w:sz w:val="22"/>
          <w:szCs w:val="22"/>
          <w:lang w:val="sr-Latn-CS"/>
        </w:rPr>
        <w:t xml:space="preserve"> </w:t>
      </w:r>
      <w:proofErr w:type="spellStart"/>
      <w:r w:rsidRPr="00CC651F">
        <w:rPr>
          <w:sz w:val="22"/>
          <w:szCs w:val="22"/>
        </w:rPr>
        <w:t>nije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namijenjena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za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upotrebu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kod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žena</w:t>
      </w:r>
      <w:proofErr w:type="spellEnd"/>
      <w:r w:rsidRPr="00CC651F">
        <w:rPr>
          <w:sz w:val="22"/>
          <w:szCs w:val="22"/>
        </w:rPr>
        <w:t>.</w:t>
      </w:r>
    </w:p>
    <w:p w14:paraId="4BCB1F09" w14:textId="77777777" w:rsidR="00A92C66" w:rsidRPr="00390924" w:rsidRDefault="00A92C66" w:rsidP="009D2EA0">
      <w:pPr>
        <w:jc w:val="both"/>
        <w:rPr>
          <w:b/>
          <w:sz w:val="22"/>
          <w:szCs w:val="22"/>
          <w:lang w:val="sr-Latn-CS"/>
        </w:rPr>
      </w:pPr>
    </w:p>
    <w:p w14:paraId="4A727B6E" w14:textId="660F8BED" w:rsidR="00A32113" w:rsidRDefault="00A32113" w:rsidP="009D2EA0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997EA1">
        <w:rPr>
          <w:b/>
          <w:sz w:val="22"/>
          <w:szCs w:val="22"/>
          <w:lang w:val="sr-Latn-CS"/>
        </w:rPr>
        <w:t>Levitra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7D77DDAF" w14:textId="77777777" w:rsidR="00997EA1" w:rsidRPr="00390924" w:rsidRDefault="00997EA1" w:rsidP="009D2EA0">
      <w:pPr>
        <w:jc w:val="both"/>
        <w:rPr>
          <w:b/>
          <w:bCs/>
          <w:sz w:val="22"/>
          <w:szCs w:val="22"/>
          <w:lang w:val="sr-Latn-CS"/>
        </w:rPr>
      </w:pPr>
    </w:p>
    <w:p w14:paraId="0B515319" w14:textId="7C955235" w:rsidR="00A32113" w:rsidRPr="00997EA1" w:rsidRDefault="00997EA1" w:rsidP="009D2EA0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r-Latn-CS"/>
        </w:rPr>
        <w:t>Levitra</w:t>
      </w:r>
      <w:r w:rsidRPr="00CC651F">
        <w:rPr>
          <w:sz w:val="22"/>
          <w:szCs w:val="22"/>
          <w:lang w:val="sl-SI"/>
        </w:rPr>
        <w:t xml:space="preserve"> može kod nekih ljudi izazvati vrtoglavicu i p</w:t>
      </w:r>
      <w:r w:rsidR="000C5A0E">
        <w:rPr>
          <w:sz w:val="22"/>
          <w:szCs w:val="22"/>
          <w:lang w:val="sl-SI"/>
        </w:rPr>
        <w:t>oremećaj</w:t>
      </w:r>
      <w:r w:rsidRPr="00CC651F">
        <w:rPr>
          <w:sz w:val="22"/>
          <w:szCs w:val="22"/>
          <w:lang w:val="sl-SI"/>
        </w:rPr>
        <w:t xml:space="preserve"> vida. Ukoliko osjećate vrtoglavicu ili imate poremećaj vida nakon uzimanja lijeka </w:t>
      </w:r>
      <w:r w:rsidRPr="00CC651F">
        <w:rPr>
          <w:sz w:val="22"/>
          <w:szCs w:val="22"/>
          <w:lang w:val="sr-Latn-CS"/>
        </w:rPr>
        <w:t>Levitra</w:t>
      </w:r>
      <w:r w:rsidRPr="00CC651F">
        <w:rPr>
          <w:sz w:val="22"/>
          <w:szCs w:val="22"/>
          <w:lang w:val="sl-SI"/>
        </w:rPr>
        <w:t>, ne smijete voziti ili upravljati alatima ili mašinama</w:t>
      </w:r>
      <w:r>
        <w:rPr>
          <w:sz w:val="22"/>
          <w:szCs w:val="22"/>
          <w:lang w:val="sl-SI"/>
        </w:rPr>
        <w:t>.</w:t>
      </w:r>
    </w:p>
    <w:p w14:paraId="3D67BAC2" w14:textId="77777777" w:rsidR="00445D8F" w:rsidRPr="00390924" w:rsidRDefault="00445D8F" w:rsidP="009D2EA0">
      <w:pPr>
        <w:jc w:val="both"/>
        <w:rPr>
          <w:sz w:val="22"/>
          <w:szCs w:val="22"/>
          <w:lang w:val="sr-Latn-CS"/>
        </w:rPr>
      </w:pPr>
    </w:p>
    <w:p w14:paraId="4F746B48" w14:textId="6D05EDAD" w:rsidR="00A32113" w:rsidRPr="00997EA1" w:rsidRDefault="00A32113" w:rsidP="009D2EA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997EA1">
        <w:rPr>
          <w:b/>
          <w:bCs/>
          <w:sz w:val="22"/>
          <w:szCs w:val="22"/>
          <w:lang w:val="sr-Latn-RS"/>
        </w:rPr>
        <w:t>LEVITRA</w:t>
      </w:r>
    </w:p>
    <w:p w14:paraId="40449BF2" w14:textId="77777777" w:rsidR="00445D8F" w:rsidRPr="00390924" w:rsidRDefault="00445D8F" w:rsidP="009D2EA0">
      <w:pPr>
        <w:jc w:val="both"/>
        <w:rPr>
          <w:bCs/>
          <w:caps/>
          <w:sz w:val="22"/>
          <w:szCs w:val="22"/>
          <w:lang w:val="sr-Latn-CS"/>
        </w:rPr>
      </w:pPr>
    </w:p>
    <w:p w14:paraId="231F773F" w14:textId="45063828" w:rsidR="00C77D13" w:rsidRPr="00390924" w:rsidRDefault="00C77D13" w:rsidP="009D2EA0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proofErr w:type="spellStart"/>
      <w:r w:rsidRPr="00390924">
        <w:rPr>
          <w:sz w:val="22"/>
          <w:szCs w:val="22"/>
        </w:rPr>
        <w:t>Uvijek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uzimajte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tačno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Vam</w:t>
      </w:r>
      <w:proofErr w:type="spellEnd"/>
      <w:r w:rsidRPr="00390924">
        <w:rPr>
          <w:sz w:val="22"/>
          <w:szCs w:val="22"/>
        </w:rPr>
        <w:t xml:space="preserve"> je </w:t>
      </w:r>
      <w:proofErr w:type="spellStart"/>
      <w:r w:rsidRPr="00390924">
        <w:rPr>
          <w:sz w:val="22"/>
          <w:szCs w:val="22"/>
        </w:rPr>
        <w:t>rekao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Vaš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ljekar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ili</w:t>
      </w:r>
      <w:proofErr w:type="spellEnd"/>
      <w:proofErr w:type="gram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farmaceut</w:t>
      </w:r>
      <w:proofErr w:type="spellEnd"/>
      <w:r w:rsidRPr="00390924">
        <w:rPr>
          <w:sz w:val="22"/>
          <w:szCs w:val="22"/>
        </w:rPr>
        <w:t xml:space="preserve">. </w:t>
      </w:r>
      <w:proofErr w:type="spellStart"/>
      <w:r w:rsidRPr="00390924">
        <w:rPr>
          <w:sz w:val="22"/>
          <w:szCs w:val="22"/>
        </w:rPr>
        <w:t>Provjerite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sa</w:t>
      </w:r>
      <w:proofErr w:type="spellEnd"/>
      <w:proofErr w:type="gram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ljekarom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farmaceutom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ni</w:t>
      </w:r>
      <w:r w:rsidR="005F12C5">
        <w:rPr>
          <w:sz w:val="22"/>
          <w:szCs w:val="22"/>
        </w:rPr>
        <w:t>je</w:t>
      </w:r>
      <w:r w:rsidRPr="00390924">
        <w:rPr>
          <w:sz w:val="22"/>
          <w:szCs w:val="22"/>
        </w:rPr>
        <w:t>ste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sigurni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da </w:t>
      </w:r>
      <w:proofErr w:type="spellStart"/>
      <w:r w:rsidRPr="00390924">
        <w:rPr>
          <w:sz w:val="22"/>
          <w:szCs w:val="22"/>
        </w:rPr>
        <w:t>koristite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="00997EA1">
        <w:rPr>
          <w:sz w:val="22"/>
          <w:szCs w:val="22"/>
        </w:rPr>
        <w:t xml:space="preserve">. </w:t>
      </w:r>
      <w:proofErr w:type="spellStart"/>
      <w:r w:rsidR="00997EA1">
        <w:rPr>
          <w:sz w:val="22"/>
          <w:szCs w:val="22"/>
        </w:rPr>
        <w:t>Preporučena</w:t>
      </w:r>
      <w:proofErr w:type="spellEnd"/>
      <w:r w:rsidR="00997EA1">
        <w:rPr>
          <w:sz w:val="22"/>
          <w:szCs w:val="22"/>
        </w:rPr>
        <w:t xml:space="preserve"> </w:t>
      </w:r>
      <w:proofErr w:type="spellStart"/>
      <w:r w:rsidR="00997EA1">
        <w:rPr>
          <w:sz w:val="22"/>
          <w:szCs w:val="22"/>
        </w:rPr>
        <w:t>doza</w:t>
      </w:r>
      <w:proofErr w:type="spellEnd"/>
      <w:r w:rsidR="00997EA1">
        <w:rPr>
          <w:sz w:val="22"/>
          <w:szCs w:val="22"/>
        </w:rPr>
        <w:t xml:space="preserve"> je 10 mg.</w:t>
      </w:r>
    </w:p>
    <w:p w14:paraId="38568867" w14:textId="77777777" w:rsidR="00997EA1" w:rsidRDefault="00997EA1" w:rsidP="009D2EA0">
      <w:pPr>
        <w:jc w:val="both"/>
        <w:rPr>
          <w:sz w:val="22"/>
          <w:szCs w:val="22"/>
        </w:rPr>
      </w:pPr>
    </w:p>
    <w:p w14:paraId="014752D1" w14:textId="53F7597C" w:rsidR="00997EA1" w:rsidRPr="00CC651F" w:rsidRDefault="00997EA1" w:rsidP="009D2EA0">
      <w:pPr>
        <w:jc w:val="both"/>
        <w:rPr>
          <w:sz w:val="22"/>
          <w:szCs w:val="22"/>
          <w:lang w:val="sv-SE"/>
        </w:rPr>
      </w:pPr>
      <w:r w:rsidRPr="00CC651F">
        <w:rPr>
          <w:sz w:val="22"/>
          <w:szCs w:val="22"/>
          <w:lang w:val="sl-SI"/>
        </w:rPr>
        <w:t xml:space="preserve">Tabletu </w:t>
      </w:r>
      <w:r w:rsidRPr="00CC651F">
        <w:rPr>
          <w:sz w:val="22"/>
          <w:szCs w:val="22"/>
          <w:lang w:val="sr-Latn-CS"/>
        </w:rPr>
        <w:t>Levitra</w:t>
      </w:r>
      <w:r w:rsidRPr="00CC651F">
        <w:rPr>
          <w:sz w:val="22"/>
          <w:szCs w:val="22"/>
          <w:lang w:val="sl-SI"/>
        </w:rPr>
        <w:t xml:space="preserve"> uzmite 25 do 60 minuta prije polnog odnosa. Uz seksualnu stimulaciju</w:t>
      </w:r>
      <w:r w:rsidR="00760D53">
        <w:rPr>
          <w:sz w:val="22"/>
          <w:szCs w:val="22"/>
          <w:lang w:val="sl-SI"/>
        </w:rPr>
        <w:t>,</w:t>
      </w:r>
      <w:r w:rsidRPr="00CC651F">
        <w:rPr>
          <w:sz w:val="22"/>
          <w:szCs w:val="22"/>
          <w:lang w:val="sl-SI"/>
        </w:rPr>
        <w:t xml:space="preserve"> erekcija se može postići za 25 minuta do 4 ili 5 sati poslije uzimanja lijeka </w:t>
      </w:r>
      <w:r w:rsidRPr="00CC651F">
        <w:rPr>
          <w:sz w:val="22"/>
          <w:szCs w:val="22"/>
          <w:lang w:val="sr-Latn-CS"/>
        </w:rPr>
        <w:t>Levitra</w:t>
      </w:r>
      <w:r w:rsidRPr="00CC651F">
        <w:rPr>
          <w:sz w:val="22"/>
          <w:szCs w:val="22"/>
          <w:lang w:val="sl-SI"/>
        </w:rPr>
        <w:t>.</w:t>
      </w:r>
    </w:p>
    <w:p w14:paraId="2840BA46" w14:textId="77777777" w:rsidR="00997EA1" w:rsidRPr="00CC651F" w:rsidRDefault="00997EA1" w:rsidP="009D2EA0">
      <w:pPr>
        <w:numPr>
          <w:ilvl w:val="0"/>
          <w:numId w:val="23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Progutajte cijelu tabletu sa čašom vode</w:t>
      </w:r>
    </w:p>
    <w:p w14:paraId="5636D88F" w14:textId="77777777" w:rsidR="00997EA1" w:rsidRPr="00CC651F" w:rsidRDefault="00997EA1" w:rsidP="009D2EA0">
      <w:pPr>
        <w:jc w:val="both"/>
        <w:rPr>
          <w:sz w:val="22"/>
          <w:szCs w:val="22"/>
          <w:lang w:val="sl-SI"/>
        </w:rPr>
      </w:pPr>
    </w:p>
    <w:p w14:paraId="111ED615" w14:textId="06293393" w:rsidR="00997EA1" w:rsidRPr="00CC651F" w:rsidRDefault="00997EA1" w:rsidP="009D2EA0">
      <w:pPr>
        <w:jc w:val="both"/>
        <w:rPr>
          <w:sz w:val="22"/>
          <w:szCs w:val="22"/>
          <w:lang w:val="sl-SI"/>
        </w:rPr>
      </w:pPr>
      <w:r w:rsidRPr="00CC651F">
        <w:rPr>
          <w:b/>
          <w:sz w:val="22"/>
          <w:szCs w:val="22"/>
          <w:lang w:val="sl-SI"/>
        </w:rPr>
        <w:t xml:space="preserve">Nemojte uzimati </w:t>
      </w:r>
      <w:r w:rsidRPr="00CC651F">
        <w:rPr>
          <w:sz w:val="22"/>
          <w:szCs w:val="22"/>
          <w:lang w:val="sl-SI"/>
        </w:rPr>
        <w:t>Levitra</w:t>
      </w:r>
      <w:r w:rsidRPr="00CC651F">
        <w:rPr>
          <w:b/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film tablete sa drugim oblicima lijeka Levitra.</w:t>
      </w:r>
    </w:p>
    <w:p w14:paraId="6707A39E" w14:textId="171954E4" w:rsidR="00997EA1" w:rsidRPr="00CC651F" w:rsidRDefault="00433A22" w:rsidP="009D2EA0">
      <w:pPr>
        <w:jc w:val="both"/>
        <w:rPr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Uzmite Levitru </w:t>
      </w:r>
      <w:r>
        <w:rPr>
          <w:bCs/>
          <w:sz w:val="22"/>
          <w:szCs w:val="22"/>
          <w:lang w:val="sl-SI"/>
        </w:rPr>
        <w:t>samo jednom dnevno</w:t>
      </w:r>
      <w:r w:rsidR="00997EA1" w:rsidRPr="00CC651F">
        <w:rPr>
          <w:sz w:val="22"/>
          <w:szCs w:val="22"/>
          <w:lang w:val="sl-SI"/>
        </w:rPr>
        <w:t>.</w:t>
      </w:r>
    </w:p>
    <w:p w14:paraId="2B1CC2E2" w14:textId="77777777" w:rsidR="00997EA1" w:rsidRPr="00CC651F" w:rsidRDefault="00997EA1" w:rsidP="009D2EA0">
      <w:pPr>
        <w:jc w:val="both"/>
        <w:rPr>
          <w:sz w:val="22"/>
          <w:szCs w:val="22"/>
          <w:lang w:val="sl-SI"/>
        </w:rPr>
      </w:pPr>
    </w:p>
    <w:p w14:paraId="092E67AF" w14:textId="49FE4E22" w:rsidR="00C77D13" w:rsidRPr="00390924" w:rsidRDefault="00997EA1" w:rsidP="009D2E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CC651F">
        <w:rPr>
          <w:sz w:val="22"/>
          <w:szCs w:val="22"/>
          <w:lang w:val="sv-SE"/>
        </w:rPr>
        <w:lastRenderedPageBreak/>
        <w:t xml:space="preserve">Ukoliko mislite da lijek </w:t>
      </w:r>
      <w:r w:rsidRPr="00CC651F">
        <w:rPr>
          <w:sz w:val="22"/>
          <w:szCs w:val="22"/>
          <w:lang w:val="sr-Latn-CS"/>
        </w:rPr>
        <w:t>Levitra</w:t>
      </w:r>
      <w:r w:rsidRPr="00CC651F">
        <w:rPr>
          <w:bCs/>
          <w:sz w:val="22"/>
          <w:szCs w:val="22"/>
          <w:lang w:val="sv-SE"/>
        </w:rPr>
        <w:t xml:space="preserve"> </w:t>
      </w:r>
      <w:r w:rsidRPr="00CC651F">
        <w:rPr>
          <w:sz w:val="22"/>
          <w:szCs w:val="22"/>
          <w:lang w:val="sv-SE"/>
        </w:rPr>
        <w:t xml:space="preserve">suviše slabo ili jako djeluje na Vaš organizam, obratite se ljekaru. Ljekar će Vam možda savjetovati da </w:t>
      </w:r>
      <w:r w:rsidRPr="00CC651F">
        <w:rPr>
          <w:sz w:val="22"/>
          <w:lang w:val="sv-SE"/>
        </w:rPr>
        <w:t>uzmete d</w:t>
      </w:r>
      <w:r w:rsidR="005F12C5">
        <w:rPr>
          <w:sz w:val="22"/>
          <w:lang w:val="sv-SE"/>
        </w:rPr>
        <w:t>r</w:t>
      </w:r>
      <w:r w:rsidRPr="00CC651F">
        <w:rPr>
          <w:sz w:val="22"/>
          <w:lang w:val="sv-SE"/>
        </w:rPr>
        <w:t xml:space="preserve">ugi oblik lijeka Levitra sa drugom dozom </w:t>
      </w:r>
      <w:r w:rsidRPr="00CC651F">
        <w:rPr>
          <w:sz w:val="22"/>
          <w:szCs w:val="22"/>
          <w:lang w:val="sv-SE"/>
        </w:rPr>
        <w:t>u zavisnosti od postignutog efekta.</w:t>
      </w:r>
    </w:p>
    <w:p w14:paraId="796BF694" w14:textId="77777777" w:rsidR="00D0580B" w:rsidRPr="00390924" w:rsidRDefault="00D0580B" w:rsidP="009D2EA0">
      <w:pPr>
        <w:jc w:val="both"/>
        <w:rPr>
          <w:sz w:val="22"/>
          <w:szCs w:val="22"/>
          <w:lang w:val="sr-Latn-CS"/>
        </w:rPr>
      </w:pPr>
    </w:p>
    <w:p w14:paraId="45D93F32" w14:textId="34ABCB1F" w:rsidR="00997EA1" w:rsidRPr="00390924" w:rsidRDefault="00A32113" w:rsidP="009D2EA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997EA1">
        <w:rPr>
          <w:b/>
          <w:sz w:val="22"/>
          <w:szCs w:val="22"/>
          <w:lang w:val="sr-Latn-CS"/>
        </w:rPr>
        <w:t>Levitra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5F2DDC40" w14:textId="3D9C242D" w:rsidR="00997EA1" w:rsidRPr="00CC651F" w:rsidRDefault="00997EA1" w:rsidP="009D2EA0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 xml:space="preserve">Kod muškaraca koji uzmu veću dozu lijeka Levitra može se javiti više neželjenih dejstava ili jak bol u leđima. </w:t>
      </w:r>
    </w:p>
    <w:p w14:paraId="03341878" w14:textId="5B95631E" w:rsidR="00997EA1" w:rsidRPr="00433A22" w:rsidRDefault="00997EA1" w:rsidP="009D2EA0">
      <w:pPr>
        <w:widowControl w:val="0"/>
        <w:autoSpaceDE w:val="0"/>
        <w:autoSpaceDN w:val="0"/>
        <w:jc w:val="both"/>
        <w:rPr>
          <w:sz w:val="22"/>
          <w:lang w:val="sv-SE"/>
        </w:rPr>
      </w:pPr>
      <w:r w:rsidRPr="00CC651F">
        <w:rPr>
          <w:sz w:val="22"/>
          <w:lang w:val="sv-SE"/>
        </w:rPr>
        <w:t>Obavijestite odmah Vašeg ljekara ukoliko ste uzeli više nego što treba Levitra tableta.</w:t>
      </w:r>
    </w:p>
    <w:p w14:paraId="009B63A1" w14:textId="77777777" w:rsidR="00997EA1" w:rsidRPr="00CC651F" w:rsidRDefault="00997EA1" w:rsidP="009D2EA0">
      <w:pPr>
        <w:widowControl w:val="0"/>
        <w:autoSpaceDE w:val="0"/>
        <w:autoSpaceDN w:val="0"/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Ako imate bilo kakvih dodatnih pitanja o primjeni ovog lijeka, obratite se svom ljekaru ili farmaceutu.</w:t>
      </w:r>
    </w:p>
    <w:p w14:paraId="476EF7EA" w14:textId="77777777" w:rsidR="00396B66" w:rsidRPr="00390924" w:rsidRDefault="00396B66" w:rsidP="009D2EA0">
      <w:pPr>
        <w:jc w:val="both"/>
        <w:rPr>
          <w:sz w:val="22"/>
          <w:szCs w:val="22"/>
          <w:lang w:val="pt-PT"/>
        </w:rPr>
      </w:pPr>
    </w:p>
    <w:p w14:paraId="0729B224" w14:textId="77777777" w:rsidR="00A32113" w:rsidRPr="00390924" w:rsidRDefault="00A32113" w:rsidP="009D2EA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65A3B24B" w14:textId="77777777" w:rsidR="00445D8F" w:rsidRPr="00390924" w:rsidRDefault="00445D8F" w:rsidP="009D2EA0">
      <w:pPr>
        <w:jc w:val="both"/>
        <w:rPr>
          <w:sz w:val="22"/>
          <w:szCs w:val="22"/>
          <w:lang w:val="sr-Latn-CS"/>
        </w:rPr>
      </w:pPr>
    </w:p>
    <w:p w14:paraId="4BDFD2C6" w14:textId="2310574C" w:rsidR="00997EA1" w:rsidRPr="00433A22" w:rsidRDefault="006D5C11" w:rsidP="009D2EA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Kao </w:t>
      </w:r>
      <w:proofErr w:type="spellStart"/>
      <w:r w:rsidRPr="00390924">
        <w:rPr>
          <w:sz w:val="22"/>
          <w:szCs w:val="22"/>
        </w:rPr>
        <w:t>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svi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ljekovi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r w:rsidR="00997EA1">
        <w:rPr>
          <w:sz w:val="22"/>
          <w:szCs w:val="22"/>
        </w:rPr>
        <w:t>Levitra</w:t>
      </w:r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može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izazvati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neželjena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dejstva</w:t>
      </w:r>
      <w:proofErr w:type="spellEnd"/>
      <w:r w:rsidRPr="00390924">
        <w:rPr>
          <w:sz w:val="22"/>
          <w:szCs w:val="22"/>
        </w:rPr>
        <w:t xml:space="preserve">, </w:t>
      </w:r>
      <w:proofErr w:type="spellStart"/>
      <w:r w:rsidRPr="00390924">
        <w:rPr>
          <w:sz w:val="22"/>
          <w:szCs w:val="22"/>
        </w:rPr>
        <w:t>iako</w:t>
      </w:r>
      <w:proofErr w:type="spellEnd"/>
      <w:r w:rsidRPr="00390924">
        <w:rPr>
          <w:sz w:val="22"/>
          <w:szCs w:val="22"/>
        </w:rPr>
        <w:t xml:space="preserve"> se </w:t>
      </w:r>
      <w:proofErr w:type="spellStart"/>
      <w:r w:rsidRPr="00390924">
        <w:rPr>
          <w:sz w:val="22"/>
          <w:szCs w:val="22"/>
        </w:rPr>
        <w:t>ona</w:t>
      </w:r>
      <w:proofErr w:type="spellEnd"/>
      <w:r w:rsidRPr="00390924">
        <w:rPr>
          <w:sz w:val="22"/>
          <w:szCs w:val="22"/>
        </w:rPr>
        <w:t xml:space="preserve"> ne </w:t>
      </w:r>
      <w:proofErr w:type="spellStart"/>
      <w:r w:rsidRPr="00390924">
        <w:rPr>
          <w:sz w:val="22"/>
          <w:szCs w:val="22"/>
        </w:rPr>
        <w:t>moraju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javiti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kod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svakoga</w:t>
      </w:r>
      <w:proofErr w:type="spellEnd"/>
      <w:r w:rsidRPr="00390924">
        <w:rPr>
          <w:sz w:val="22"/>
          <w:szCs w:val="22"/>
        </w:rPr>
        <w:t>.</w:t>
      </w:r>
      <w:r w:rsidR="00433A22">
        <w:rPr>
          <w:sz w:val="22"/>
          <w:szCs w:val="22"/>
        </w:rPr>
        <w:t xml:space="preserve"> </w:t>
      </w:r>
      <w:r w:rsidR="00997EA1" w:rsidRPr="00CC651F">
        <w:rPr>
          <w:sz w:val="22"/>
          <w:szCs w:val="22"/>
          <w:lang w:val="sl-SI"/>
        </w:rPr>
        <w:t xml:space="preserve">Većina neželjenih dejstava su blaga ili umjerena. </w:t>
      </w:r>
    </w:p>
    <w:p w14:paraId="64A5D9CF" w14:textId="2BCC6B0A" w:rsidR="00997EA1" w:rsidRPr="00CC651F" w:rsidRDefault="00997EA1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Kod pacijenata se javljalo parcijalno, iznenadno, privremeno ili stalno slabljenje ili gubitak vida na jedno ili oba oka. Ukoliko se ovi simptomi jave kod Vas, prestanite sa uzimanjem lijeka Levitra i odmah se obratite svom ljekaru.</w:t>
      </w:r>
    </w:p>
    <w:p w14:paraId="49A1CFE9" w14:textId="77777777" w:rsidR="00997EA1" w:rsidRDefault="00997EA1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Prijavljeni su i iznenadno slabljenje ili gubitak sluha.</w:t>
      </w:r>
    </w:p>
    <w:p w14:paraId="5FB20532" w14:textId="77777777" w:rsidR="00997EA1" w:rsidRPr="00CC651F" w:rsidRDefault="00997EA1">
      <w:pPr>
        <w:jc w:val="both"/>
        <w:rPr>
          <w:sz w:val="22"/>
          <w:szCs w:val="22"/>
          <w:lang w:val="sl-SI"/>
        </w:rPr>
      </w:pPr>
    </w:p>
    <w:p w14:paraId="4B7E2A0D" w14:textId="207F4667" w:rsidR="00997EA1" w:rsidRDefault="00997EA1">
      <w:pPr>
        <w:jc w:val="both"/>
        <w:rPr>
          <w:sz w:val="22"/>
          <w:szCs w:val="22"/>
          <w:lang w:val="sl-SI"/>
        </w:rPr>
      </w:pPr>
      <w:r w:rsidRPr="00D74857">
        <w:rPr>
          <w:sz w:val="22"/>
          <w:szCs w:val="22"/>
          <w:lang w:val="sl-SI"/>
        </w:rPr>
        <w:t>Zab</w:t>
      </w:r>
      <w:r>
        <w:rPr>
          <w:sz w:val="22"/>
          <w:szCs w:val="22"/>
          <w:lang w:val="sl-SI"/>
        </w:rPr>
        <w:t>i</w:t>
      </w:r>
      <w:r w:rsidRPr="00D74857">
        <w:rPr>
          <w:sz w:val="22"/>
          <w:szCs w:val="22"/>
          <w:lang w:val="sl-SI"/>
        </w:rPr>
        <w:t>l</w:t>
      </w:r>
      <w:r>
        <w:rPr>
          <w:sz w:val="22"/>
          <w:szCs w:val="22"/>
          <w:lang w:val="sl-SI"/>
        </w:rPr>
        <w:t>j</w:t>
      </w:r>
      <w:r w:rsidRPr="00D74857">
        <w:rPr>
          <w:sz w:val="22"/>
          <w:szCs w:val="22"/>
          <w:lang w:val="sl-SI"/>
        </w:rPr>
        <w:t>eženi su slučajevi iznenadne smrti, ubrzanih ili izmenjenih otkucaja srca, srčanog udara, bola u grudima i problema sa cirkulacijom u mozgu (uključujući privremeno smanjenje protoka krvi u određene d</w:t>
      </w:r>
      <w:r w:rsidR="005F12C5">
        <w:rPr>
          <w:sz w:val="22"/>
          <w:szCs w:val="22"/>
          <w:lang w:val="sl-SI"/>
        </w:rPr>
        <w:t>j</w:t>
      </w:r>
      <w:r w:rsidRPr="00D74857">
        <w:rPr>
          <w:sz w:val="22"/>
          <w:szCs w:val="22"/>
          <w:lang w:val="sl-SI"/>
        </w:rPr>
        <w:t>elove mozga i krvarenje u mozgu) kod muškaraca koji su uzimali vardenafil. Većina muškaraca koji su imali ove neželjene efekte imala je probleme sa srcem pr</w:t>
      </w:r>
      <w:r w:rsidR="005F12C5">
        <w:rPr>
          <w:sz w:val="22"/>
          <w:szCs w:val="22"/>
          <w:lang w:val="sl-SI"/>
        </w:rPr>
        <w:t>ij</w:t>
      </w:r>
      <w:r w:rsidRPr="00D74857">
        <w:rPr>
          <w:sz w:val="22"/>
          <w:szCs w:val="22"/>
          <w:lang w:val="sl-SI"/>
        </w:rPr>
        <w:t>e uzimanja ovog lijeka. Nije moguće utvrditi da li su navedeni događaji bili direktno povezani sa vardenafilom.</w:t>
      </w:r>
    </w:p>
    <w:p w14:paraId="42201B3A" w14:textId="77777777" w:rsidR="00997EA1" w:rsidRPr="00CC651F" w:rsidRDefault="00997EA1">
      <w:pPr>
        <w:jc w:val="both"/>
        <w:rPr>
          <w:sz w:val="22"/>
          <w:szCs w:val="22"/>
          <w:lang w:val="sl-SI"/>
        </w:rPr>
      </w:pPr>
    </w:p>
    <w:p w14:paraId="64C14620" w14:textId="77777777" w:rsidR="00997EA1" w:rsidRPr="00CC651F" w:rsidRDefault="00997EA1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Učestalost neželjenih dejstava je data po sljedećim kategorijama:</w:t>
      </w:r>
    </w:p>
    <w:p w14:paraId="65AC3375" w14:textId="77777777" w:rsidR="00997EA1" w:rsidRPr="00CC651F" w:rsidRDefault="00997EA1">
      <w:pPr>
        <w:jc w:val="both"/>
        <w:rPr>
          <w:b/>
          <w:bCs/>
          <w:sz w:val="22"/>
          <w:szCs w:val="22"/>
          <w:lang w:val="sl-SI"/>
        </w:rPr>
      </w:pPr>
    </w:p>
    <w:p w14:paraId="1A3EF6AF" w14:textId="77777777" w:rsidR="00997EA1" w:rsidRPr="00CC651F" w:rsidRDefault="00997EA1">
      <w:pPr>
        <w:jc w:val="both"/>
        <w:rPr>
          <w:b/>
          <w:bCs/>
          <w:sz w:val="22"/>
          <w:szCs w:val="22"/>
          <w:lang w:val="sl-SI"/>
        </w:rPr>
      </w:pPr>
      <w:r w:rsidRPr="00CC651F">
        <w:rPr>
          <w:b/>
          <w:bCs/>
          <w:sz w:val="22"/>
          <w:szCs w:val="22"/>
          <w:lang w:val="sl-SI"/>
        </w:rPr>
        <w:t>Veoma česta neželjena dejstva</w:t>
      </w:r>
    </w:p>
    <w:p w14:paraId="7C8A4F9E" w14:textId="77777777" w:rsidR="00997EA1" w:rsidRPr="00433A22" w:rsidRDefault="00997EA1">
      <w:pPr>
        <w:jc w:val="both"/>
        <w:rPr>
          <w:sz w:val="22"/>
          <w:szCs w:val="22"/>
          <w:lang w:val="sl-SI"/>
        </w:rPr>
      </w:pPr>
      <w:r w:rsidRPr="00433A22">
        <w:rPr>
          <w:sz w:val="22"/>
          <w:szCs w:val="22"/>
          <w:lang w:val="sl-SI"/>
        </w:rPr>
        <w:t>(mogu se javiti kod više od 1 na 10 pacijenat koji uzimaju lijek)</w:t>
      </w:r>
    </w:p>
    <w:p w14:paraId="611D5B81" w14:textId="77777777" w:rsidR="00997EA1" w:rsidRPr="00CC651F" w:rsidRDefault="00997EA1">
      <w:pPr>
        <w:numPr>
          <w:ilvl w:val="0"/>
          <w:numId w:val="30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Glavobolja</w:t>
      </w:r>
    </w:p>
    <w:p w14:paraId="3E4C4E7D" w14:textId="77777777" w:rsidR="00997EA1" w:rsidRPr="00CC651F" w:rsidRDefault="00997EA1">
      <w:pPr>
        <w:ind w:left="720" w:hanging="720"/>
        <w:jc w:val="both"/>
        <w:rPr>
          <w:b/>
          <w:bCs/>
          <w:sz w:val="22"/>
          <w:szCs w:val="22"/>
          <w:lang w:val="sl-SI"/>
        </w:rPr>
      </w:pPr>
    </w:p>
    <w:p w14:paraId="106BD719" w14:textId="77777777" w:rsidR="00997EA1" w:rsidRPr="00CC651F" w:rsidRDefault="00997EA1">
      <w:pPr>
        <w:jc w:val="both"/>
        <w:rPr>
          <w:b/>
          <w:bCs/>
          <w:sz w:val="22"/>
          <w:szCs w:val="22"/>
          <w:lang w:val="sl-SI"/>
        </w:rPr>
      </w:pPr>
      <w:r w:rsidRPr="00CC651F">
        <w:rPr>
          <w:b/>
          <w:bCs/>
          <w:sz w:val="22"/>
          <w:szCs w:val="22"/>
          <w:lang w:val="sl-SI"/>
        </w:rPr>
        <w:t>Česta neželjena dejstva</w:t>
      </w:r>
    </w:p>
    <w:p w14:paraId="14278AB7" w14:textId="3B811B2D" w:rsidR="00997EA1" w:rsidRPr="00433A22" w:rsidRDefault="00997EA1">
      <w:pPr>
        <w:jc w:val="both"/>
        <w:rPr>
          <w:sz w:val="22"/>
          <w:szCs w:val="22"/>
          <w:lang w:val="sl-SI"/>
        </w:rPr>
      </w:pPr>
      <w:r w:rsidRPr="00433A22">
        <w:rPr>
          <w:sz w:val="22"/>
          <w:szCs w:val="22"/>
          <w:lang w:val="sl-SI"/>
        </w:rPr>
        <w:t>(mogu</w:t>
      </w:r>
      <w:r w:rsidR="00433A22">
        <w:rPr>
          <w:sz w:val="22"/>
          <w:szCs w:val="22"/>
          <w:lang w:val="sl-SI"/>
        </w:rPr>
        <w:t xml:space="preserve"> da</w:t>
      </w:r>
      <w:r w:rsidRPr="00433A22">
        <w:rPr>
          <w:sz w:val="22"/>
          <w:szCs w:val="22"/>
          <w:lang w:val="sl-SI"/>
        </w:rPr>
        <w:t xml:space="preserve"> se jav</w:t>
      </w:r>
      <w:r w:rsidR="00433A22">
        <w:rPr>
          <w:sz w:val="22"/>
          <w:szCs w:val="22"/>
          <w:lang w:val="sl-SI"/>
        </w:rPr>
        <w:t>e kod najviše</w:t>
      </w:r>
      <w:r w:rsidR="00297D43">
        <w:rPr>
          <w:sz w:val="22"/>
          <w:szCs w:val="22"/>
          <w:lang w:val="sl-SI"/>
        </w:rPr>
        <w:t xml:space="preserve"> </w:t>
      </w:r>
      <w:r w:rsidR="00433A22">
        <w:rPr>
          <w:sz w:val="22"/>
          <w:szCs w:val="22"/>
          <w:lang w:val="sl-SI"/>
        </w:rPr>
        <w:t xml:space="preserve">1 na </w:t>
      </w:r>
      <w:r w:rsidRPr="00433A22">
        <w:rPr>
          <w:sz w:val="22"/>
          <w:szCs w:val="22"/>
          <w:lang w:val="sl-SI"/>
        </w:rPr>
        <w:t>10 pacijenata koji uzimaju lijek)</w:t>
      </w:r>
    </w:p>
    <w:p w14:paraId="4C013D89" w14:textId="77777777" w:rsidR="00997EA1" w:rsidRPr="00CC651F" w:rsidRDefault="00997EA1">
      <w:pPr>
        <w:numPr>
          <w:ilvl w:val="0"/>
          <w:numId w:val="3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Vrtoglavica</w:t>
      </w:r>
    </w:p>
    <w:p w14:paraId="66A28D4E" w14:textId="77777777" w:rsidR="00997EA1" w:rsidRPr="00CC651F" w:rsidRDefault="00997EA1">
      <w:pPr>
        <w:numPr>
          <w:ilvl w:val="0"/>
          <w:numId w:val="3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Crvenilo</w:t>
      </w:r>
    </w:p>
    <w:p w14:paraId="0513CFB1" w14:textId="77777777" w:rsidR="00997EA1" w:rsidRPr="00CC651F" w:rsidRDefault="00997EA1">
      <w:pPr>
        <w:numPr>
          <w:ilvl w:val="0"/>
          <w:numId w:val="3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Zapušen nos ili curenje iz nosa</w:t>
      </w:r>
    </w:p>
    <w:p w14:paraId="6413716C" w14:textId="77777777" w:rsidR="00997EA1" w:rsidRPr="00CC651F" w:rsidRDefault="00997EA1">
      <w:pPr>
        <w:numPr>
          <w:ilvl w:val="0"/>
          <w:numId w:val="31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Poremećaj varenja</w:t>
      </w:r>
    </w:p>
    <w:p w14:paraId="58F317F2" w14:textId="77777777" w:rsidR="00997EA1" w:rsidRPr="00CC651F" w:rsidRDefault="00997EA1">
      <w:pPr>
        <w:ind w:left="720" w:hanging="720"/>
        <w:jc w:val="both"/>
        <w:rPr>
          <w:color w:val="FF0000"/>
          <w:sz w:val="22"/>
          <w:szCs w:val="22"/>
          <w:lang w:val="sl-SI"/>
        </w:rPr>
      </w:pPr>
    </w:p>
    <w:p w14:paraId="00EA8558" w14:textId="77777777" w:rsidR="00997EA1" w:rsidRPr="00CC651F" w:rsidRDefault="00997EA1">
      <w:pPr>
        <w:ind w:left="720" w:hanging="720"/>
        <w:jc w:val="both"/>
        <w:rPr>
          <w:b/>
          <w:bCs/>
          <w:sz w:val="22"/>
          <w:szCs w:val="22"/>
          <w:lang w:val="sl-SI"/>
        </w:rPr>
      </w:pPr>
      <w:r w:rsidRPr="00CC651F">
        <w:rPr>
          <w:b/>
          <w:bCs/>
          <w:sz w:val="22"/>
          <w:szCs w:val="22"/>
          <w:lang w:val="sl-SI"/>
        </w:rPr>
        <w:t>Povremena</w:t>
      </w:r>
      <w:r w:rsidRPr="00CC651F">
        <w:rPr>
          <w:sz w:val="22"/>
          <w:szCs w:val="22"/>
          <w:lang w:val="sl-SI"/>
        </w:rPr>
        <w:t xml:space="preserve"> </w:t>
      </w:r>
      <w:r w:rsidRPr="00CC651F">
        <w:rPr>
          <w:b/>
          <w:bCs/>
          <w:sz w:val="22"/>
          <w:szCs w:val="22"/>
          <w:lang w:val="sl-SI"/>
        </w:rPr>
        <w:t>neželjena dejstva</w:t>
      </w:r>
    </w:p>
    <w:p w14:paraId="400A400F" w14:textId="79CC701E" w:rsidR="00997EA1" w:rsidRPr="00433A22" w:rsidRDefault="00997EA1">
      <w:pPr>
        <w:jc w:val="both"/>
        <w:rPr>
          <w:sz w:val="22"/>
          <w:szCs w:val="22"/>
          <w:lang w:val="sl-SI"/>
        </w:rPr>
      </w:pPr>
      <w:r w:rsidRPr="00433A22">
        <w:rPr>
          <w:sz w:val="22"/>
          <w:szCs w:val="22"/>
          <w:lang w:val="sl-SI"/>
        </w:rPr>
        <w:t>(mogu</w:t>
      </w:r>
      <w:r w:rsidR="00433A22">
        <w:rPr>
          <w:sz w:val="22"/>
          <w:szCs w:val="22"/>
          <w:lang w:val="sl-SI"/>
        </w:rPr>
        <w:t xml:space="preserve"> da</w:t>
      </w:r>
      <w:r w:rsidRPr="00433A22">
        <w:rPr>
          <w:sz w:val="22"/>
          <w:szCs w:val="22"/>
          <w:lang w:val="sl-SI"/>
        </w:rPr>
        <w:t xml:space="preserve"> se jav</w:t>
      </w:r>
      <w:r w:rsidR="00433A22">
        <w:rPr>
          <w:sz w:val="22"/>
          <w:szCs w:val="22"/>
          <w:lang w:val="sl-SI"/>
        </w:rPr>
        <w:t>e</w:t>
      </w:r>
      <w:r w:rsidRPr="00433A22">
        <w:rPr>
          <w:sz w:val="22"/>
          <w:szCs w:val="22"/>
          <w:lang w:val="sl-SI"/>
        </w:rPr>
        <w:t xml:space="preserve"> kod</w:t>
      </w:r>
      <w:r w:rsidR="00433A22">
        <w:rPr>
          <w:sz w:val="22"/>
          <w:szCs w:val="22"/>
          <w:lang w:val="sl-SI"/>
        </w:rPr>
        <w:t xml:space="preserve"> najviše </w:t>
      </w:r>
      <w:r w:rsidRPr="00433A22">
        <w:rPr>
          <w:sz w:val="22"/>
          <w:szCs w:val="22"/>
          <w:lang w:val="sl-SI"/>
        </w:rPr>
        <w:t>1</w:t>
      </w:r>
      <w:r w:rsidR="00433A22">
        <w:rPr>
          <w:sz w:val="22"/>
          <w:szCs w:val="22"/>
          <w:lang w:val="sl-SI"/>
        </w:rPr>
        <w:t xml:space="preserve"> </w:t>
      </w:r>
      <w:r w:rsidRPr="00433A22">
        <w:rPr>
          <w:sz w:val="22"/>
          <w:szCs w:val="22"/>
          <w:lang w:val="sl-SI"/>
        </w:rPr>
        <w:t>na 100</w:t>
      </w:r>
      <w:r w:rsidR="00433A22">
        <w:rPr>
          <w:sz w:val="22"/>
          <w:szCs w:val="22"/>
          <w:lang w:val="sl-SI"/>
        </w:rPr>
        <w:t xml:space="preserve"> </w:t>
      </w:r>
      <w:r w:rsidRPr="00433A22">
        <w:rPr>
          <w:sz w:val="22"/>
          <w:szCs w:val="22"/>
          <w:lang w:val="sl-SI"/>
        </w:rPr>
        <w:t>pacijenata koji uzimaju lijek)</w:t>
      </w:r>
    </w:p>
    <w:p w14:paraId="6448570A" w14:textId="170EE64D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Oticanje kože i</w:t>
      </w:r>
      <w:r w:rsidR="00433A22">
        <w:rPr>
          <w:sz w:val="22"/>
          <w:szCs w:val="22"/>
          <w:lang w:val="sl-SI"/>
        </w:rPr>
        <w:t xml:space="preserve"> sluzokože </w:t>
      </w:r>
      <w:r w:rsidRPr="00CC651F">
        <w:rPr>
          <w:sz w:val="22"/>
          <w:szCs w:val="22"/>
          <w:lang w:val="sl-SI"/>
        </w:rPr>
        <w:t>uključujući otok lica, usana ili grkljana</w:t>
      </w:r>
    </w:p>
    <w:p w14:paraId="46400CE6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Poremećaj sna</w:t>
      </w:r>
    </w:p>
    <w:p w14:paraId="223BAD79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Utrnulost i poremećaj percepcije dodira</w:t>
      </w:r>
    </w:p>
    <w:p w14:paraId="667AAD3B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Pospanost</w:t>
      </w:r>
    </w:p>
    <w:p w14:paraId="0B54AC12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Poremećaji vida; crvenilo očiju, uticaj na viđenje boja, bol i neprijatnost u oku, osjetljivost na svijetlo</w:t>
      </w:r>
    </w:p>
    <w:p w14:paraId="4A59D6C6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Zvonjenje u ušima; vertigo</w:t>
      </w:r>
    </w:p>
    <w:p w14:paraId="73915885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 xml:space="preserve">Ubrzan rad srca ili </w:t>
      </w:r>
      <w:r w:rsidRPr="00CC651F">
        <w:rPr>
          <w:sz w:val="22"/>
          <w:szCs w:val="22"/>
          <w:lang w:val="sv-SE"/>
        </w:rPr>
        <w:t>lupanje</w:t>
      </w:r>
      <w:r w:rsidRPr="00CC651F">
        <w:rPr>
          <w:sz w:val="22"/>
          <w:szCs w:val="22"/>
          <w:lang w:val="sl-SI"/>
        </w:rPr>
        <w:t xml:space="preserve"> srca</w:t>
      </w:r>
    </w:p>
    <w:p w14:paraId="29FDEA6B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Zadihanost</w:t>
      </w:r>
    </w:p>
    <w:p w14:paraId="0D16C757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Zapušen nos</w:t>
      </w:r>
    </w:p>
    <w:p w14:paraId="3DEA1E7C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Želudačni refluks, gastritis, bol u stomaku, dijareja, povraćanje; mučnina, suva usta</w:t>
      </w:r>
    </w:p>
    <w:p w14:paraId="59A058A2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Povišen nivo enzima jetre u krvi</w:t>
      </w:r>
    </w:p>
    <w:p w14:paraId="777513AB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Ospa, crvenilo kože</w:t>
      </w:r>
    </w:p>
    <w:p w14:paraId="618078A3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Bol u leđima ili mišićima; povišen nivo mišićnog enzima (kreatin fosfokinaze) u krvi, ukočenost mišića</w:t>
      </w:r>
    </w:p>
    <w:p w14:paraId="18A0E640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Produžena erekcija</w:t>
      </w:r>
    </w:p>
    <w:p w14:paraId="6FADE157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lastRenderedPageBreak/>
        <w:t>Opšte loše osjećanje</w:t>
      </w:r>
    </w:p>
    <w:p w14:paraId="3CBC9A6A" w14:textId="77777777" w:rsidR="00997EA1" w:rsidRPr="00CC651F" w:rsidRDefault="00997EA1">
      <w:pPr>
        <w:jc w:val="both"/>
        <w:rPr>
          <w:sz w:val="22"/>
          <w:szCs w:val="22"/>
          <w:lang w:val="sl-SI"/>
        </w:rPr>
      </w:pPr>
    </w:p>
    <w:p w14:paraId="2A7CAE80" w14:textId="77777777" w:rsidR="00997EA1" w:rsidRPr="00CC651F" w:rsidRDefault="00997EA1">
      <w:pPr>
        <w:ind w:left="720" w:hanging="720"/>
        <w:jc w:val="both"/>
        <w:rPr>
          <w:b/>
          <w:bCs/>
          <w:sz w:val="22"/>
          <w:szCs w:val="22"/>
          <w:lang w:val="sl-SI"/>
        </w:rPr>
      </w:pPr>
      <w:r w:rsidRPr="00CC651F">
        <w:rPr>
          <w:b/>
          <w:bCs/>
          <w:sz w:val="22"/>
          <w:szCs w:val="22"/>
          <w:lang w:val="sl-SI"/>
        </w:rPr>
        <w:t>Rijetka</w:t>
      </w:r>
      <w:r w:rsidRPr="00CC651F">
        <w:rPr>
          <w:sz w:val="22"/>
          <w:szCs w:val="22"/>
          <w:lang w:val="sl-SI"/>
        </w:rPr>
        <w:t xml:space="preserve"> </w:t>
      </w:r>
      <w:r w:rsidRPr="00CC651F">
        <w:rPr>
          <w:b/>
          <w:bCs/>
          <w:sz w:val="22"/>
          <w:szCs w:val="22"/>
          <w:lang w:val="sl-SI"/>
        </w:rPr>
        <w:t>neželjena dejstva</w:t>
      </w:r>
    </w:p>
    <w:p w14:paraId="0C3F1DC0" w14:textId="3C085827" w:rsidR="00997EA1" w:rsidRPr="00433A22" w:rsidRDefault="00997EA1">
      <w:pPr>
        <w:jc w:val="both"/>
        <w:rPr>
          <w:sz w:val="22"/>
          <w:szCs w:val="22"/>
          <w:lang w:val="sl-SI"/>
        </w:rPr>
      </w:pPr>
      <w:r w:rsidRPr="00433A22">
        <w:rPr>
          <w:sz w:val="22"/>
          <w:szCs w:val="22"/>
          <w:lang w:val="sl-SI"/>
        </w:rPr>
        <w:t>(</w:t>
      </w:r>
      <w:r w:rsidR="00433A22">
        <w:rPr>
          <w:sz w:val="22"/>
          <w:szCs w:val="22"/>
          <w:lang w:val="sl-SI"/>
        </w:rPr>
        <w:t xml:space="preserve">mogu da se jave </w:t>
      </w:r>
      <w:r w:rsidRPr="00433A22">
        <w:rPr>
          <w:sz w:val="22"/>
          <w:szCs w:val="22"/>
          <w:lang w:val="sl-SI"/>
        </w:rPr>
        <w:t>kod</w:t>
      </w:r>
      <w:r w:rsidR="00433A22">
        <w:rPr>
          <w:sz w:val="22"/>
          <w:szCs w:val="22"/>
          <w:lang w:val="sl-SI"/>
        </w:rPr>
        <w:t xml:space="preserve"> najviše </w:t>
      </w:r>
      <w:r w:rsidRPr="00433A22">
        <w:rPr>
          <w:sz w:val="22"/>
          <w:szCs w:val="22"/>
          <w:lang w:val="sl-SI"/>
        </w:rPr>
        <w:t>1 na 1000 pacijenata koji uzimaju lijek)</w:t>
      </w:r>
    </w:p>
    <w:p w14:paraId="6C64F988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Zapaljenje očiju (konjunktivitis)</w:t>
      </w:r>
    </w:p>
    <w:p w14:paraId="78C5CBBE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Alergijske reakcije</w:t>
      </w:r>
    </w:p>
    <w:p w14:paraId="5726233F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Uznemirenost</w:t>
      </w:r>
    </w:p>
    <w:p w14:paraId="6D22FF07" w14:textId="4CA4BEEE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Nesv</w:t>
      </w:r>
      <w:r w:rsidR="005F12C5">
        <w:rPr>
          <w:sz w:val="22"/>
          <w:szCs w:val="22"/>
          <w:lang w:val="sl-SI"/>
        </w:rPr>
        <w:t>j</w:t>
      </w:r>
      <w:r w:rsidRPr="00CC651F">
        <w:rPr>
          <w:sz w:val="22"/>
          <w:szCs w:val="22"/>
          <w:lang w:val="sl-SI"/>
        </w:rPr>
        <w:t>estica</w:t>
      </w:r>
    </w:p>
    <w:p w14:paraId="729E92E5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Amnezija</w:t>
      </w:r>
    </w:p>
    <w:p w14:paraId="48765600" w14:textId="52F7A6C8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Epile</w:t>
      </w:r>
      <w:r w:rsidR="005A46B9">
        <w:rPr>
          <w:sz w:val="22"/>
          <w:szCs w:val="22"/>
          <w:lang w:val="sl-SI"/>
        </w:rPr>
        <w:t>p</w:t>
      </w:r>
      <w:r w:rsidRPr="00CC651F">
        <w:rPr>
          <w:sz w:val="22"/>
          <w:szCs w:val="22"/>
          <w:lang w:val="sl-SI"/>
        </w:rPr>
        <w:t>tični napad</w:t>
      </w:r>
    </w:p>
    <w:p w14:paraId="7ECE0CBF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Povišeni očni pritisak (glaukom), povećano stvaranje suza</w:t>
      </w:r>
    </w:p>
    <w:p w14:paraId="41CBF7EB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 xml:space="preserve">Uticaj na srce (kao što je srčani udar, promijenjen puls ili angina) </w:t>
      </w:r>
    </w:p>
    <w:p w14:paraId="48F2C804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Visok ili nizak krvni pritisak</w:t>
      </w:r>
    </w:p>
    <w:p w14:paraId="24F00C89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Krvarenje iz nosa</w:t>
      </w:r>
    </w:p>
    <w:p w14:paraId="281D9766" w14:textId="2AA19E14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Uticaj na rezultate analize krvi kod prov</w:t>
      </w:r>
      <w:r w:rsidR="005F12C5">
        <w:rPr>
          <w:sz w:val="22"/>
          <w:szCs w:val="22"/>
          <w:lang w:val="sl-SI"/>
        </w:rPr>
        <w:t>j</w:t>
      </w:r>
      <w:r w:rsidRPr="00CC651F">
        <w:rPr>
          <w:sz w:val="22"/>
          <w:szCs w:val="22"/>
          <w:lang w:val="sl-SI"/>
        </w:rPr>
        <w:t>ere funkcije jetre</w:t>
      </w:r>
    </w:p>
    <w:p w14:paraId="1245DD4E" w14:textId="6BC5A9DF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Os</w:t>
      </w:r>
      <w:r w:rsidR="005F12C5">
        <w:rPr>
          <w:sz w:val="22"/>
          <w:szCs w:val="22"/>
          <w:lang w:val="sl-SI"/>
        </w:rPr>
        <w:t>j</w:t>
      </w:r>
      <w:r w:rsidRPr="00CC651F">
        <w:rPr>
          <w:sz w:val="22"/>
          <w:szCs w:val="22"/>
          <w:lang w:val="sl-SI"/>
        </w:rPr>
        <w:t>etljivost kože na sunčevo zračenje</w:t>
      </w:r>
    </w:p>
    <w:p w14:paraId="1D47A41F" w14:textId="77777777" w:rsidR="00997EA1" w:rsidRPr="00CC651F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Bolne erekcije</w:t>
      </w:r>
    </w:p>
    <w:p w14:paraId="6070083C" w14:textId="77777777" w:rsidR="00997EA1" w:rsidRPr="00C055AE" w:rsidRDefault="00997EA1">
      <w:pPr>
        <w:numPr>
          <w:ilvl w:val="0"/>
          <w:numId w:val="32"/>
        </w:num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Bol u grudima</w:t>
      </w:r>
    </w:p>
    <w:p w14:paraId="44F8D0DF" w14:textId="615CB992" w:rsidR="00997EA1" w:rsidRPr="00C055AE" w:rsidRDefault="00997EA1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C055AE">
        <w:rPr>
          <w:sz w:val="22"/>
          <w:szCs w:val="22"/>
          <w:lang w:val="sl-SI"/>
        </w:rPr>
        <w:t>Privremeno smanjenje protoka krvi u određene d</w:t>
      </w:r>
      <w:r w:rsidR="005F12C5">
        <w:rPr>
          <w:sz w:val="22"/>
          <w:szCs w:val="22"/>
          <w:lang w:val="sl-SI"/>
        </w:rPr>
        <w:t>j</w:t>
      </w:r>
      <w:r w:rsidRPr="00C055AE">
        <w:rPr>
          <w:sz w:val="22"/>
          <w:szCs w:val="22"/>
          <w:lang w:val="sl-SI"/>
        </w:rPr>
        <w:t>elove mozga</w:t>
      </w:r>
    </w:p>
    <w:p w14:paraId="12A9606C" w14:textId="77777777" w:rsidR="00997EA1" w:rsidRPr="00CC651F" w:rsidRDefault="00997EA1">
      <w:pPr>
        <w:jc w:val="both"/>
        <w:rPr>
          <w:sz w:val="22"/>
          <w:szCs w:val="22"/>
          <w:lang w:val="sl-SI"/>
        </w:rPr>
      </w:pPr>
    </w:p>
    <w:p w14:paraId="06E4D6A5" w14:textId="5D5BD77F" w:rsidR="00997EA1" w:rsidRPr="00CC651F" w:rsidRDefault="00997EA1">
      <w:pPr>
        <w:jc w:val="both"/>
        <w:rPr>
          <w:bCs/>
          <w:sz w:val="22"/>
          <w:lang w:val="sl-SI"/>
        </w:rPr>
      </w:pPr>
      <w:r w:rsidRPr="00CC651F">
        <w:rPr>
          <w:b/>
          <w:bCs/>
          <w:sz w:val="22"/>
          <w:lang w:val="sl-SI"/>
        </w:rPr>
        <w:t>Veoma rijetka neželjena dejsta ili neželjena dejstva čija se učestalost ne može procijeniti</w:t>
      </w:r>
      <w:r w:rsidRPr="00CC651F">
        <w:rPr>
          <w:bCs/>
          <w:sz w:val="22"/>
          <w:lang w:val="sl-SI"/>
        </w:rPr>
        <w:t xml:space="preserve"> (mogu se javiti kod </w:t>
      </w:r>
      <w:r w:rsidR="00433A22">
        <w:rPr>
          <w:bCs/>
          <w:sz w:val="22"/>
          <w:lang w:val="sl-SI"/>
        </w:rPr>
        <w:t>najviše</w:t>
      </w:r>
      <w:r w:rsidR="001370F9">
        <w:rPr>
          <w:bCs/>
          <w:sz w:val="22"/>
          <w:lang w:val="sl-SI"/>
        </w:rPr>
        <w:t xml:space="preserve"> </w:t>
      </w:r>
      <w:r w:rsidRPr="00CC651F">
        <w:rPr>
          <w:bCs/>
          <w:sz w:val="22"/>
          <w:lang w:val="sl-SI"/>
        </w:rPr>
        <w:t>1</w:t>
      </w:r>
      <w:r w:rsidR="005F12C5">
        <w:rPr>
          <w:bCs/>
          <w:sz w:val="22"/>
          <w:lang w:val="sl-SI"/>
        </w:rPr>
        <w:t xml:space="preserve"> </w:t>
      </w:r>
      <w:r w:rsidRPr="00CC651F">
        <w:rPr>
          <w:bCs/>
          <w:sz w:val="22"/>
          <w:lang w:val="sl-SI"/>
        </w:rPr>
        <w:t>na 10.000 pacijenata koji uzimaju lijek ili učestalost ne može biti procijenjena na osnovu dostupnih podataka)</w:t>
      </w:r>
      <w:r w:rsidR="001370F9">
        <w:rPr>
          <w:bCs/>
          <w:sz w:val="22"/>
          <w:lang w:val="sl-SI"/>
        </w:rPr>
        <w:t>:</w:t>
      </w:r>
    </w:p>
    <w:p w14:paraId="140B2F64" w14:textId="7A89C25F" w:rsidR="00997EA1" w:rsidRPr="00CC651F" w:rsidRDefault="00997EA1">
      <w:pPr>
        <w:numPr>
          <w:ilvl w:val="0"/>
          <w:numId w:val="29"/>
        </w:numPr>
        <w:jc w:val="both"/>
        <w:rPr>
          <w:bCs/>
          <w:sz w:val="22"/>
          <w:lang w:val="sl-SI"/>
        </w:rPr>
      </w:pPr>
      <w:r w:rsidRPr="00CC651F">
        <w:rPr>
          <w:bCs/>
          <w:sz w:val="22"/>
          <w:lang w:val="sl-SI"/>
        </w:rPr>
        <w:t>Krv u urinu (</w:t>
      </w:r>
      <w:r w:rsidR="001370F9">
        <w:rPr>
          <w:bCs/>
          <w:i/>
          <w:sz w:val="22"/>
          <w:lang w:val="sl-SI"/>
        </w:rPr>
        <w:t>h</w:t>
      </w:r>
      <w:r w:rsidRPr="00CC651F">
        <w:rPr>
          <w:bCs/>
          <w:i/>
          <w:sz w:val="22"/>
          <w:lang w:val="sl-SI"/>
        </w:rPr>
        <w:t>ematurija</w:t>
      </w:r>
      <w:r w:rsidRPr="00CC651F">
        <w:rPr>
          <w:bCs/>
          <w:sz w:val="22"/>
          <w:lang w:val="sl-SI"/>
        </w:rPr>
        <w:t>)</w:t>
      </w:r>
    </w:p>
    <w:p w14:paraId="0C25D2B1" w14:textId="70AB24F2" w:rsidR="00997EA1" w:rsidRPr="00CC651F" w:rsidRDefault="00997EA1">
      <w:pPr>
        <w:numPr>
          <w:ilvl w:val="0"/>
          <w:numId w:val="29"/>
        </w:numPr>
        <w:jc w:val="both"/>
        <w:rPr>
          <w:bCs/>
          <w:sz w:val="22"/>
          <w:lang w:val="sl-SI"/>
        </w:rPr>
      </w:pPr>
      <w:r w:rsidRPr="00CC651F">
        <w:rPr>
          <w:bCs/>
          <w:sz w:val="22"/>
          <w:lang w:val="sl-SI"/>
        </w:rPr>
        <w:t>Krvarenje</w:t>
      </w:r>
      <w:r w:rsidR="001370F9">
        <w:rPr>
          <w:bCs/>
          <w:sz w:val="22"/>
          <w:lang w:val="sl-SI"/>
        </w:rPr>
        <w:t xml:space="preserve"> iz</w:t>
      </w:r>
      <w:r w:rsidRPr="00CC651F">
        <w:rPr>
          <w:bCs/>
          <w:sz w:val="22"/>
          <w:lang w:val="sl-SI"/>
        </w:rPr>
        <w:t xml:space="preserve"> penisa (</w:t>
      </w:r>
      <w:r w:rsidR="001370F9">
        <w:rPr>
          <w:bCs/>
          <w:i/>
          <w:sz w:val="22"/>
          <w:lang w:val="sl-SI"/>
        </w:rPr>
        <w:t>p</w:t>
      </w:r>
      <w:r w:rsidRPr="00CC651F">
        <w:rPr>
          <w:bCs/>
          <w:i/>
          <w:sz w:val="22"/>
          <w:lang w:val="sl-SI"/>
        </w:rPr>
        <w:t>enilna hemoragija</w:t>
      </w:r>
      <w:r w:rsidRPr="00CC651F">
        <w:rPr>
          <w:bCs/>
          <w:sz w:val="22"/>
          <w:lang w:val="sl-SI"/>
        </w:rPr>
        <w:t>)</w:t>
      </w:r>
    </w:p>
    <w:p w14:paraId="22108F18" w14:textId="778F4DD1" w:rsidR="00997EA1" w:rsidRDefault="00997EA1">
      <w:pPr>
        <w:numPr>
          <w:ilvl w:val="0"/>
          <w:numId w:val="29"/>
        </w:numPr>
        <w:jc w:val="both"/>
        <w:rPr>
          <w:bCs/>
          <w:sz w:val="22"/>
          <w:lang w:val="sl-SI"/>
        </w:rPr>
      </w:pPr>
      <w:r w:rsidRPr="00CC651F">
        <w:rPr>
          <w:bCs/>
          <w:sz w:val="22"/>
          <w:lang w:val="sl-SI"/>
        </w:rPr>
        <w:t>Prisustvo krvi u spermi (</w:t>
      </w:r>
      <w:r w:rsidR="001370F9">
        <w:rPr>
          <w:bCs/>
          <w:i/>
          <w:sz w:val="22"/>
          <w:lang w:val="sl-SI"/>
        </w:rPr>
        <w:t>h</w:t>
      </w:r>
      <w:r w:rsidRPr="00CC651F">
        <w:rPr>
          <w:bCs/>
          <w:i/>
          <w:sz w:val="22"/>
          <w:lang w:val="sl-SI"/>
        </w:rPr>
        <w:t>ematospermija</w:t>
      </w:r>
      <w:r w:rsidRPr="00CC651F">
        <w:rPr>
          <w:bCs/>
          <w:sz w:val="22"/>
          <w:lang w:val="sl-SI"/>
        </w:rPr>
        <w:t>)</w:t>
      </w:r>
    </w:p>
    <w:p w14:paraId="704E476F" w14:textId="77777777" w:rsidR="00997EA1" w:rsidRPr="006C3F2D" w:rsidRDefault="00997EA1">
      <w:pPr>
        <w:numPr>
          <w:ilvl w:val="0"/>
          <w:numId w:val="29"/>
        </w:numPr>
        <w:jc w:val="both"/>
        <w:rPr>
          <w:bCs/>
          <w:sz w:val="22"/>
          <w:lang w:val="sl-SI"/>
        </w:rPr>
      </w:pPr>
      <w:r w:rsidRPr="006C3F2D">
        <w:rPr>
          <w:bCs/>
          <w:sz w:val="22"/>
          <w:lang w:val="sl-SI"/>
        </w:rPr>
        <w:t>Iznenadna smrt</w:t>
      </w:r>
    </w:p>
    <w:p w14:paraId="0617649D" w14:textId="17ED818F" w:rsidR="00997EA1" w:rsidRDefault="00997EA1">
      <w:pPr>
        <w:numPr>
          <w:ilvl w:val="0"/>
          <w:numId w:val="29"/>
        </w:numPr>
        <w:jc w:val="both"/>
        <w:rPr>
          <w:bCs/>
          <w:sz w:val="22"/>
          <w:lang w:val="sl-SI"/>
        </w:rPr>
      </w:pPr>
      <w:r w:rsidRPr="006C3F2D">
        <w:rPr>
          <w:bCs/>
          <w:sz w:val="22"/>
          <w:lang w:val="sl-SI"/>
        </w:rPr>
        <w:t>Krvarenje u mozgu</w:t>
      </w:r>
    </w:p>
    <w:p w14:paraId="0D90113C" w14:textId="77777777" w:rsidR="001370F9" w:rsidRDefault="001370F9">
      <w:pPr>
        <w:ind w:left="720"/>
        <w:jc w:val="both"/>
        <w:rPr>
          <w:bCs/>
          <w:sz w:val="22"/>
          <w:lang w:val="sl-SI"/>
        </w:rPr>
      </w:pPr>
    </w:p>
    <w:p w14:paraId="7E4D6217" w14:textId="2A18A2E8" w:rsidR="006D5C11" w:rsidRDefault="001370F9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>
        <w:rPr>
          <w:rFonts w:eastAsia="Calibri"/>
          <w:spacing w:val="-5"/>
          <w:sz w:val="22"/>
          <w:szCs w:val="22"/>
          <w:lang w:val="sr-Latn-RS"/>
        </w:rPr>
        <w:t>Ukoliko neko neželjeno dejstvo postane ozbiljno ili primijetite neko neželjeno dejstvo koje nije navedeno u ovom uputstvu, molimo Vas da o tome obavjestite svog ljekara.</w:t>
      </w:r>
    </w:p>
    <w:p w14:paraId="239B4D34" w14:textId="77777777" w:rsidR="001370F9" w:rsidRPr="001370F9" w:rsidRDefault="001370F9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79B8FC5F" w14:textId="77777777" w:rsidR="00C269D7" w:rsidRPr="0039092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8B6B7A1" w14:textId="77777777" w:rsidR="00C269D7" w:rsidRPr="00390924" w:rsidRDefault="00C269D7" w:rsidP="009D2EA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4AF83B7" w14:textId="77777777" w:rsidR="00C269D7" w:rsidRDefault="0029138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C5CD05B" w14:textId="77777777" w:rsidR="007C6028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FB21AD6" w14:textId="77777777" w:rsidR="007C6028" w:rsidRPr="007C6028" w:rsidRDefault="007C6028" w:rsidP="009D2EA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3EBC4D3F" w14:textId="77777777" w:rsidR="007C6028" w:rsidRPr="007C6028" w:rsidRDefault="007C6028" w:rsidP="009D2EA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58EC4AFE" w14:textId="77777777" w:rsidR="007C6028" w:rsidRPr="007C6028" w:rsidRDefault="007C6028" w:rsidP="009D2EA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7C05DBB2" w14:textId="77777777" w:rsidR="007C6028" w:rsidRPr="007C6028" w:rsidRDefault="007C6028" w:rsidP="009D2EA0">
      <w:pPr>
        <w:jc w:val="both"/>
        <w:rPr>
          <w:sz w:val="22"/>
          <w:szCs w:val="22"/>
          <w:lang w:val="pt-PT"/>
        </w:rPr>
      </w:pPr>
    </w:p>
    <w:p w14:paraId="07CA2B50" w14:textId="77777777" w:rsidR="007C6028" w:rsidRPr="007C6028" w:rsidRDefault="007C6028" w:rsidP="009D2EA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71EC420C" w14:textId="77777777" w:rsidR="007C6028" w:rsidRPr="007C6028" w:rsidRDefault="007C6028" w:rsidP="009D2EA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0FAECA16" w14:textId="77777777" w:rsidR="007C6028" w:rsidRPr="007C6028" w:rsidRDefault="00431CAD" w:rsidP="009D2EA0">
      <w:pPr>
        <w:jc w:val="both"/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3F8B6E0E" w14:textId="77777777" w:rsidR="007C6028" w:rsidRPr="007C6028" w:rsidRDefault="00431CAD" w:rsidP="009D2EA0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6309F489" w14:textId="77777777" w:rsidR="00396B66" w:rsidRPr="00390924" w:rsidRDefault="007C6028" w:rsidP="009D2EA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0FF729BA" w14:textId="5CE27AF3" w:rsidR="00662339" w:rsidRDefault="00662339" w:rsidP="009D2EA0">
      <w:pPr>
        <w:jc w:val="both"/>
        <w:rPr>
          <w:sz w:val="22"/>
          <w:szCs w:val="22"/>
          <w:lang w:val="pt-PT"/>
        </w:rPr>
      </w:pPr>
    </w:p>
    <w:p w14:paraId="7793B6B5" w14:textId="77777777" w:rsidR="00262A3F" w:rsidRPr="00390924" w:rsidRDefault="00262A3F" w:rsidP="009D2EA0">
      <w:pPr>
        <w:jc w:val="both"/>
        <w:rPr>
          <w:sz w:val="22"/>
          <w:szCs w:val="22"/>
          <w:lang w:val="pt-PT"/>
        </w:rPr>
      </w:pPr>
    </w:p>
    <w:p w14:paraId="18088503" w14:textId="3883E93F" w:rsidR="00A32113" w:rsidRPr="0074405C" w:rsidRDefault="00A32113" w:rsidP="009D2EA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74405C">
        <w:rPr>
          <w:b/>
          <w:bCs/>
          <w:sz w:val="22"/>
          <w:szCs w:val="22"/>
          <w:lang w:val="sr-Latn-RS"/>
        </w:rPr>
        <w:t>LEVITRA</w:t>
      </w:r>
    </w:p>
    <w:p w14:paraId="19E37FA9" w14:textId="77777777" w:rsidR="00445D8F" w:rsidRPr="00390924" w:rsidRDefault="00445D8F" w:rsidP="009D2EA0">
      <w:pPr>
        <w:jc w:val="both"/>
        <w:rPr>
          <w:sz w:val="22"/>
          <w:szCs w:val="22"/>
          <w:lang w:val="sr-Latn-CS"/>
        </w:rPr>
      </w:pPr>
    </w:p>
    <w:p w14:paraId="47A53961" w14:textId="366E9CBF" w:rsidR="00991E7D" w:rsidRDefault="008A7F7D" w:rsidP="009D2E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čuvajte</w:t>
      </w:r>
      <w:proofErr w:type="spellEnd"/>
      <w:r w:rsidRPr="00390924">
        <w:rPr>
          <w:sz w:val="22"/>
          <w:szCs w:val="22"/>
        </w:rPr>
        <w:t xml:space="preserve"> </w:t>
      </w:r>
      <w:r w:rsidR="00991E7D" w:rsidRPr="00390924">
        <w:rPr>
          <w:sz w:val="22"/>
          <w:szCs w:val="22"/>
        </w:rPr>
        <w:t xml:space="preserve">van </w:t>
      </w:r>
      <w:proofErr w:type="spellStart"/>
      <w:r w:rsidR="00991E7D" w:rsidRPr="00390924">
        <w:rPr>
          <w:sz w:val="22"/>
          <w:szCs w:val="22"/>
        </w:rPr>
        <w:t>pogleda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i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domašaja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djece</w:t>
      </w:r>
      <w:proofErr w:type="spellEnd"/>
      <w:r w:rsidR="00991E7D" w:rsidRPr="00390924">
        <w:rPr>
          <w:sz w:val="22"/>
          <w:szCs w:val="22"/>
        </w:rPr>
        <w:t>.</w:t>
      </w:r>
    </w:p>
    <w:p w14:paraId="4C8024ED" w14:textId="77777777" w:rsidR="001370F9" w:rsidRPr="00390924" w:rsidRDefault="001370F9" w:rsidP="009D2E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289726EA" w14:textId="67B2DAC5" w:rsidR="00991E7D" w:rsidRDefault="0074405C" w:rsidP="009D2EA0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Rok upotrebe</w:t>
      </w:r>
    </w:p>
    <w:p w14:paraId="537FB5BF" w14:textId="611C52C7" w:rsidR="0074405C" w:rsidRPr="0074405C" w:rsidRDefault="0074405C" w:rsidP="009D2EA0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 godine</w:t>
      </w:r>
    </w:p>
    <w:p w14:paraId="49BCAF55" w14:textId="5E407BEE" w:rsidR="00D01E45" w:rsidRPr="00390924" w:rsidRDefault="00D01E45" w:rsidP="009D2E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lastRenderedPageBreak/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se ne </w:t>
      </w:r>
      <w:proofErr w:type="spellStart"/>
      <w:r w:rsidRPr="00390924">
        <w:rPr>
          <w:sz w:val="22"/>
          <w:szCs w:val="22"/>
        </w:rPr>
        <w:t>smije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upotrijebiti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nakon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isteka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roka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na</w:t>
      </w:r>
      <w:proofErr w:type="spellEnd"/>
      <w:proofErr w:type="gramEnd"/>
      <w:r w:rsidRPr="00390924">
        <w:rPr>
          <w:sz w:val="22"/>
          <w:szCs w:val="22"/>
        </w:rPr>
        <w:t xml:space="preserve"> </w:t>
      </w:r>
      <w:proofErr w:type="spellStart"/>
      <w:r w:rsidR="0074405C">
        <w:rPr>
          <w:sz w:val="22"/>
          <w:szCs w:val="22"/>
        </w:rPr>
        <w:t>pakovanju</w:t>
      </w:r>
      <w:proofErr w:type="spellEnd"/>
      <w:r w:rsidRPr="00390924">
        <w:rPr>
          <w:sz w:val="22"/>
          <w:szCs w:val="22"/>
        </w:rPr>
        <w:t xml:space="preserve">. </w:t>
      </w:r>
      <w:proofErr w:type="spellStart"/>
      <w:r w:rsidRPr="00390924">
        <w:rPr>
          <w:sz w:val="22"/>
          <w:szCs w:val="22"/>
        </w:rPr>
        <w:t>Rok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odnosi</w:t>
      </w:r>
      <w:proofErr w:type="spellEnd"/>
      <w:r w:rsidRPr="00390924">
        <w:rPr>
          <w:sz w:val="22"/>
          <w:szCs w:val="22"/>
        </w:rPr>
        <w:t xml:space="preserve"> se </w:t>
      </w:r>
      <w:proofErr w:type="spellStart"/>
      <w:proofErr w:type="gramStart"/>
      <w:r w:rsidRPr="00390924">
        <w:rPr>
          <w:sz w:val="22"/>
          <w:szCs w:val="22"/>
        </w:rPr>
        <w:t>na</w:t>
      </w:r>
      <w:proofErr w:type="spellEnd"/>
      <w:proofErr w:type="gram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posl</w:t>
      </w:r>
      <w:r w:rsidR="0082431A">
        <w:rPr>
          <w:sz w:val="22"/>
          <w:szCs w:val="22"/>
        </w:rPr>
        <w:t>j</w:t>
      </w:r>
      <w:r w:rsidRPr="00390924">
        <w:rPr>
          <w:sz w:val="22"/>
          <w:szCs w:val="22"/>
        </w:rPr>
        <w:t>ednji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dan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mjeseca</w:t>
      </w:r>
      <w:proofErr w:type="spellEnd"/>
      <w:r w:rsidRPr="00390924">
        <w:rPr>
          <w:sz w:val="22"/>
          <w:szCs w:val="22"/>
        </w:rPr>
        <w:t>.</w:t>
      </w:r>
    </w:p>
    <w:p w14:paraId="669F1EED" w14:textId="16A07709" w:rsidR="00445D8F" w:rsidRDefault="00445D8F" w:rsidP="009D2EA0">
      <w:pPr>
        <w:jc w:val="both"/>
        <w:rPr>
          <w:b/>
          <w:bCs/>
          <w:sz w:val="22"/>
          <w:szCs w:val="22"/>
          <w:lang w:val="pt-PT"/>
        </w:rPr>
      </w:pPr>
    </w:p>
    <w:p w14:paraId="25034679" w14:textId="62C1B326" w:rsidR="0074405C" w:rsidRDefault="0074405C" w:rsidP="009D2EA0">
      <w:pPr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Čuvanje</w:t>
      </w:r>
    </w:p>
    <w:p w14:paraId="3C0299B0" w14:textId="7BC5EFAB" w:rsidR="0074405C" w:rsidRPr="0074405C" w:rsidRDefault="0074405C" w:rsidP="009D2EA0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Nema posebnih upozorenja za čuvanje.</w:t>
      </w:r>
    </w:p>
    <w:p w14:paraId="01725C25" w14:textId="272A95EE" w:rsidR="00D01E45" w:rsidRPr="00390924" w:rsidRDefault="00D01E45" w:rsidP="009D2EA0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B459617" w14:textId="77777777" w:rsidR="00D01E45" w:rsidRPr="00390924" w:rsidRDefault="00D01E45" w:rsidP="009D2EA0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79BAEFF" w14:textId="2803EC78" w:rsidR="00396B66" w:rsidRDefault="00396B66" w:rsidP="009D2EA0">
      <w:pPr>
        <w:jc w:val="both"/>
        <w:rPr>
          <w:bCs/>
          <w:sz w:val="22"/>
          <w:szCs w:val="22"/>
          <w:lang w:val="sr-Latn-CS"/>
        </w:rPr>
      </w:pPr>
    </w:p>
    <w:p w14:paraId="399374D0" w14:textId="77777777" w:rsidR="00262A3F" w:rsidRPr="00390924" w:rsidRDefault="00262A3F" w:rsidP="009D2EA0">
      <w:pPr>
        <w:jc w:val="both"/>
        <w:rPr>
          <w:bCs/>
          <w:sz w:val="22"/>
          <w:szCs w:val="22"/>
          <w:lang w:val="sr-Latn-CS"/>
        </w:rPr>
      </w:pPr>
    </w:p>
    <w:p w14:paraId="0A954C49" w14:textId="77777777" w:rsidR="00A32113" w:rsidRPr="00390924" w:rsidRDefault="00A32113" w:rsidP="009D2EA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188178F6" w14:textId="5C7765DD" w:rsidR="00326EEC" w:rsidRPr="00390924" w:rsidRDefault="00326EEC" w:rsidP="009D2EA0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3ECCD520" w14:textId="773C9398" w:rsidR="0074405C" w:rsidRPr="00CC651F" w:rsidRDefault="0074405C" w:rsidP="009D2EA0">
      <w:pPr>
        <w:tabs>
          <w:tab w:val="center" w:pos="4320"/>
          <w:tab w:val="right" w:pos="8640"/>
        </w:tabs>
        <w:jc w:val="both"/>
        <w:rPr>
          <w:b/>
          <w:sz w:val="22"/>
          <w:szCs w:val="22"/>
        </w:rPr>
      </w:pPr>
      <w:r w:rsidRPr="00CC651F">
        <w:rPr>
          <w:b/>
          <w:bCs/>
          <w:sz w:val="22"/>
          <w:szCs w:val="22"/>
          <w:lang w:val="sr-Latn-CS"/>
        </w:rPr>
        <w:t xml:space="preserve">Šta sadrži lijek </w:t>
      </w:r>
      <w:r w:rsidRPr="00CC651F">
        <w:rPr>
          <w:b/>
          <w:sz w:val="22"/>
          <w:szCs w:val="22"/>
        </w:rPr>
        <w:t>Levitra</w:t>
      </w:r>
    </w:p>
    <w:p w14:paraId="5318FDB2" w14:textId="77777777" w:rsidR="0074405C" w:rsidRPr="00CC651F" w:rsidRDefault="0074405C" w:rsidP="009D2EA0">
      <w:pPr>
        <w:jc w:val="both"/>
        <w:rPr>
          <w:bCs/>
          <w:sz w:val="22"/>
          <w:szCs w:val="22"/>
          <w:lang w:val="sl-SI"/>
        </w:rPr>
      </w:pPr>
      <w:proofErr w:type="spellStart"/>
      <w:r w:rsidRPr="00CC651F">
        <w:rPr>
          <w:sz w:val="22"/>
          <w:szCs w:val="22"/>
        </w:rPr>
        <w:t>Aktivna</w:t>
      </w:r>
      <w:proofErr w:type="spellEnd"/>
      <w:r w:rsidRPr="00CC651F">
        <w:rPr>
          <w:sz w:val="22"/>
          <w:szCs w:val="22"/>
        </w:rPr>
        <w:t xml:space="preserve"> </w:t>
      </w:r>
      <w:proofErr w:type="spellStart"/>
      <w:r w:rsidRPr="00CC651F">
        <w:rPr>
          <w:sz w:val="22"/>
          <w:szCs w:val="22"/>
        </w:rPr>
        <w:t>supstanca</w:t>
      </w:r>
      <w:proofErr w:type="spellEnd"/>
      <w:r w:rsidRPr="00CC651F">
        <w:rPr>
          <w:sz w:val="22"/>
          <w:szCs w:val="22"/>
        </w:rPr>
        <w:t xml:space="preserve"> je </w:t>
      </w:r>
      <w:proofErr w:type="spellStart"/>
      <w:r w:rsidRPr="00CC651F">
        <w:rPr>
          <w:sz w:val="22"/>
          <w:szCs w:val="22"/>
        </w:rPr>
        <w:t>vardenafil</w:t>
      </w:r>
      <w:proofErr w:type="spellEnd"/>
      <w:r w:rsidRPr="00CC651F">
        <w:rPr>
          <w:sz w:val="22"/>
          <w:szCs w:val="22"/>
        </w:rPr>
        <w:t xml:space="preserve">. </w:t>
      </w:r>
    </w:p>
    <w:p w14:paraId="343A1425" w14:textId="77777777" w:rsidR="0074405C" w:rsidRPr="00CC651F" w:rsidRDefault="0074405C" w:rsidP="009D2EA0">
      <w:pPr>
        <w:jc w:val="both"/>
        <w:rPr>
          <w:bCs/>
          <w:sz w:val="22"/>
          <w:szCs w:val="22"/>
          <w:lang w:val="sl-SI"/>
        </w:rPr>
      </w:pPr>
    </w:p>
    <w:p w14:paraId="33238D55" w14:textId="35E0AEB0" w:rsidR="0074405C" w:rsidRPr="001370F9" w:rsidRDefault="0074405C" w:rsidP="009D2EA0">
      <w:pPr>
        <w:tabs>
          <w:tab w:val="center" w:pos="4320"/>
          <w:tab w:val="right" w:pos="8640"/>
        </w:tabs>
        <w:jc w:val="both"/>
        <w:rPr>
          <w:iCs/>
          <w:sz w:val="22"/>
          <w:szCs w:val="22"/>
          <w:lang w:val="sr-Latn-CS"/>
        </w:rPr>
      </w:pPr>
      <w:r w:rsidRPr="001370F9">
        <w:rPr>
          <w:iCs/>
          <w:sz w:val="22"/>
          <w:szCs w:val="22"/>
          <w:lang w:val="sr-Latn-CS"/>
        </w:rPr>
        <w:t>LEVITRA,</w:t>
      </w:r>
      <w:r w:rsidRPr="001370F9">
        <w:rPr>
          <w:iCs/>
          <w:sz w:val="22"/>
          <w:szCs w:val="22"/>
          <w:vertAlign w:val="superscript"/>
          <w:lang w:val="sr-Latn-CS"/>
        </w:rPr>
        <w:t xml:space="preserve"> </w:t>
      </w:r>
      <w:r w:rsidR="00B0340D">
        <w:rPr>
          <w:iCs/>
          <w:sz w:val="22"/>
          <w:szCs w:val="22"/>
          <w:lang w:val="sr-Latn-CS"/>
        </w:rPr>
        <w:t>10 mg, film tableta</w:t>
      </w:r>
      <w:r w:rsidRPr="001370F9">
        <w:rPr>
          <w:iCs/>
          <w:sz w:val="22"/>
          <w:szCs w:val="22"/>
          <w:lang w:val="sr-Latn-CS"/>
        </w:rPr>
        <w:t>:</w:t>
      </w:r>
    </w:p>
    <w:p w14:paraId="75F1D110" w14:textId="4F2B4949" w:rsidR="0074405C" w:rsidRPr="00CC651F" w:rsidRDefault="0074405C" w:rsidP="009D2EA0">
      <w:pPr>
        <w:jc w:val="both"/>
        <w:rPr>
          <w:sz w:val="22"/>
          <w:szCs w:val="22"/>
          <w:lang w:val="sr-Latn-CS"/>
        </w:rPr>
      </w:pPr>
      <w:r w:rsidRPr="00CC651F">
        <w:rPr>
          <w:sz w:val="22"/>
          <w:szCs w:val="22"/>
          <w:lang w:val="sr-Latn-CS"/>
        </w:rPr>
        <w:t xml:space="preserve">Svaka tableta sadrži 10 mg vardenafila (u obliku </w:t>
      </w:r>
      <w:r w:rsidR="00EE3E66">
        <w:rPr>
          <w:sz w:val="22"/>
          <w:szCs w:val="22"/>
          <w:lang w:val="sr-Latn-CS"/>
        </w:rPr>
        <w:t xml:space="preserve">vardenafil </w:t>
      </w:r>
      <w:r w:rsidRPr="00CC651F">
        <w:rPr>
          <w:sz w:val="22"/>
          <w:szCs w:val="22"/>
          <w:lang w:val="sr-Latn-CS"/>
        </w:rPr>
        <w:t>hidrohlorid</w:t>
      </w:r>
      <w:r w:rsidR="001370F9">
        <w:rPr>
          <w:sz w:val="22"/>
          <w:szCs w:val="22"/>
          <w:lang w:val="sr-Latn-CS"/>
        </w:rPr>
        <w:t xml:space="preserve"> trihidrata</w:t>
      </w:r>
      <w:r w:rsidRPr="00CC651F">
        <w:rPr>
          <w:sz w:val="22"/>
          <w:szCs w:val="22"/>
          <w:lang w:val="sr-Latn-CS"/>
        </w:rPr>
        <w:t>).</w:t>
      </w:r>
    </w:p>
    <w:p w14:paraId="58EE5530" w14:textId="77777777" w:rsidR="0074405C" w:rsidRPr="00CC651F" w:rsidRDefault="0074405C" w:rsidP="009D2EA0">
      <w:pPr>
        <w:tabs>
          <w:tab w:val="center" w:pos="4320"/>
          <w:tab w:val="right" w:pos="8640"/>
        </w:tabs>
        <w:jc w:val="both"/>
        <w:rPr>
          <w:i/>
          <w:sz w:val="22"/>
          <w:szCs w:val="22"/>
          <w:lang w:val="sr-Latn-CS"/>
        </w:rPr>
      </w:pPr>
    </w:p>
    <w:p w14:paraId="4A46EE60" w14:textId="2196B6C2" w:rsidR="0074405C" w:rsidRPr="001370F9" w:rsidRDefault="0074405C" w:rsidP="009D2EA0">
      <w:pPr>
        <w:tabs>
          <w:tab w:val="center" w:pos="4320"/>
          <w:tab w:val="right" w:pos="8640"/>
        </w:tabs>
        <w:jc w:val="both"/>
        <w:rPr>
          <w:iCs/>
          <w:sz w:val="22"/>
          <w:szCs w:val="22"/>
          <w:lang w:val="sr-Latn-CS"/>
        </w:rPr>
      </w:pPr>
      <w:r w:rsidRPr="001370F9">
        <w:rPr>
          <w:iCs/>
          <w:sz w:val="22"/>
          <w:szCs w:val="22"/>
          <w:lang w:val="sr-Latn-CS"/>
        </w:rPr>
        <w:t>LEVITRA,</w:t>
      </w:r>
      <w:r w:rsidRPr="001370F9">
        <w:rPr>
          <w:iCs/>
          <w:sz w:val="22"/>
          <w:szCs w:val="22"/>
          <w:vertAlign w:val="superscript"/>
          <w:lang w:val="sr-Latn-CS"/>
        </w:rPr>
        <w:t xml:space="preserve"> </w:t>
      </w:r>
      <w:r w:rsidR="00B0340D">
        <w:rPr>
          <w:iCs/>
          <w:sz w:val="22"/>
          <w:szCs w:val="22"/>
          <w:lang w:val="sr-Latn-CS"/>
        </w:rPr>
        <w:t>20 mg, film tableta</w:t>
      </w:r>
      <w:r w:rsidRPr="001370F9">
        <w:rPr>
          <w:iCs/>
          <w:sz w:val="22"/>
          <w:szCs w:val="22"/>
          <w:lang w:val="sr-Latn-CS"/>
        </w:rPr>
        <w:t>:</w:t>
      </w:r>
    </w:p>
    <w:p w14:paraId="1E33ADD9" w14:textId="604579E2" w:rsidR="0074405C" w:rsidRPr="00CC651F" w:rsidRDefault="0074405C" w:rsidP="009D2EA0">
      <w:pPr>
        <w:jc w:val="both"/>
        <w:rPr>
          <w:sz w:val="22"/>
          <w:szCs w:val="22"/>
          <w:lang w:val="sr-Latn-CS"/>
        </w:rPr>
      </w:pPr>
      <w:r w:rsidRPr="00CC651F">
        <w:rPr>
          <w:sz w:val="22"/>
          <w:szCs w:val="22"/>
          <w:lang w:val="sr-Latn-CS"/>
        </w:rPr>
        <w:t>Svaka tableta sadrži 20 mg v</w:t>
      </w:r>
      <w:r w:rsidR="00EE3E66">
        <w:rPr>
          <w:sz w:val="22"/>
          <w:szCs w:val="22"/>
          <w:lang w:val="sr-Latn-CS"/>
        </w:rPr>
        <w:t xml:space="preserve">ardenafila (u obliku vardenafil </w:t>
      </w:r>
      <w:r w:rsidRPr="00CC651F">
        <w:rPr>
          <w:sz w:val="22"/>
          <w:szCs w:val="22"/>
          <w:lang w:val="sr-Latn-CS"/>
        </w:rPr>
        <w:t>hidrohlorid</w:t>
      </w:r>
      <w:r w:rsidR="001370F9">
        <w:rPr>
          <w:sz w:val="22"/>
          <w:szCs w:val="22"/>
          <w:lang w:val="sr-Latn-CS"/>
        </w:rPr>
        <w:t xml:space="preserve"> trihidrata</w:t>
      </w:r>
      <w:r w:rsidRPr="00CC651F">
        <w:rPr>
          <w:sz w:val="22"/>
          <w:szCs w:val="22"/>
          <w:lang w:val="sr-Latn-CS"/>
        </w:rPr>
        <w:t>).</w:t>
      </w:r>
    </w:p>
    <w:p w14:paraId="3FA1108F" w14:textId="77777777" w:rsidR="0074405C" w:rsidRPr="00CC651F" w:rsidRDefault="0074405C" w:rsidP="009D2EA0">
      <w:pPr>
        <w:jc w:val="both"/>
        <w:rPr>
          <w:bCs/>
          <w:sz w:val="22"/>
          <w:szCs w:val="22"/>
          <w:lang w:val="sr-Latn-CS"/>
        </w:rPr>
      </w:pPr>
    </w:p>
    <w:p w14:paraId="210516AB" w14:textId="05D146BA" w:rsidR="0074405C" w:rsidRPr="00CC651F" w:rsidRDefault="0074405C" w:rsidP="009D2EA0">
      <w:pPr>
        <w:jc w:val="both"/>
        <w:rPr>
          <w:bCs/>
          <w:sz w:val="22"/>
          <w:szCs w:val="22"/>
          <w:lang w:val="sl-SI"/>
        </w:rPr>
      </w:pPr>
      <w:r w:rsidRPr="00CC651F">
        <w:rPr>
          <w:bCs/>
          <w:sz w:val="22"/>
          <w:szCs w:val="22"/>
          <w:lang w:val="sl-SI"/>
        </w:rPr>
        <w:t xml:space="preserve">Ostali sastojci </w:t>
      </w:r>
      <w:r w:rsidRPr="001370F9">
        <w:rPr>
          <w:iCs/>
          <w:sz w:val="22"/>
          <w:szCs w:val="22"/>
          <w:lang w:val="sr-Latn-CS"/>
        </w:rPr>
        <w:t>LEVITRA,</w:t>
      </w:r>
      <w:r w:rsidRPr="001370F9">
        <w:rPr>
          <w:iCs/>
          <w:sz w:val="22"/>
          <w:szCs w:val="22"/>
          <w:vertAlign w:val="superscript"/>
          <w:lang w:val="sr-Latn-CS"/>
        </w:rPr>
        <w:t xml:space="preserve"> </w:t>
      </w:r>
      <w:r w:rsidRPr="001370F9">
        <w:rPr>
          <w:iCs/>
          <w:sz w:val="22"/>
          <w:szCs w:val="22"/>
          <w:lang w:val="sr-Latn-CS"/>
        </w:rPr>
        <w:t>10 mg, 20 mg, film tablete</w:t>
      </w:r>
      <w:r w:rsidRPr="001370F9">
        <w:rPr>
          <w:bCs/>
          <w:iCs/>
          <w:sz w:val="22"/>
          <w:szCs w:val="22"/>
          <w:lang w:val="sl-SI"/>
        </w:rPr>
        <w:t xml:space="preserve"> su:</w:t>
      </w:r>
      <w:r w:rsidRPr="00CC651F">
        <w:rPr>
          <w:bCs/>
          <w:sz w:val="22"/>
          <w:szCs w:val="22"/>
          <w:lang w:val="sl-SI"/>
        </w:rPr>
        <w:t xml:space="preserve"> </w:t>
      </w:r>
    </w:p>
    <w:p w14:paraId="3E57E34F" w14:textId="003AB489" w:rsidR="001370F9" w:rsidRDefault="0074405C" w:rsidP="009D2EA0">
      <w:pPr>
        <w:jc w:val="both"/>
        <w:rPr>
          <w:color w:val="000000"/>
          <w:sz w:val="22"/>
          <w:szCs w:val="22"/>
          <w:lang w:val="sl-SI"/>
        </w:rPr>
      </w:pPr>
      <w:r w:rsidRPr="001370F9">
        <w:rPr>
          <w:sz w:val="22"/>
          <w:szCs w:val="22"/>
          <w:lang w:val="sl-SI"/>
        </w:rPr>
        <w:t>Tabletno jezgro</w:t>
      </w:r>
      <w:r w:rsidRPr="00CC651F">
        <w:rPr>
          <w:sz w:val="22"/>
          <w:szCs w:val="22"/>
          <w:lang w:val="sl-SI"/>
        </w:rPr>
        <w:t>: krospovidon</w:t>
      </w:r>
      <w:r w:rsidR="00262A3F">
        <w:rPr>
          <w:sz w:val="22"/>
          <w:szCs w:val="22"/>
          <w:lang w:val="sl-SI"/>
        </w:rPr>
        <w:t xml:space="preserve">; </w:t>
      </w:r>
      <w:r w:rsidRPr="00CC651F">
        <w:rPr>
          <w:sz w:val="22"/>
          <w:szCs w:val="22"/>
          <w:lang w:val="sl-SI"/>
        </w:rPr>
        <w:t>magnezijum</w:t>
      </w:r>
      <w:r w:rsidR="00262A3F">
        <w:rPr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stearat</w:t>
      </w:r>
      <w:r w:rsidR="00262A3F">
        <w:rPr>
          <w:sz w:val="22"/>
          <w:szCs w:val="22"/>
          <w:lang w:val="sl-SI"/>
        </w:rPr>
        <w:t>;</w:t>
      </w:r>
      <w:r w:rsidRPr="00CC651F">
        <w:rPr>
          <w:sz w:val="22"/>
          <w:szCs w:val="22"/>
          <w:lang w:val="sl-SI"/>
        </w:rPr>
        <w:t xml:space="preserve"> celuloza, mikrokristalna</w:t>
      </w:r>
      <w:r w:rsidR="00262A3F">
        <w:rPr>
          <w:sz w:val="22"/>
          <w:szCs w:val="22"/>
          <w:lang w:val="sl-SI"/>
        </w:rPr>
        <w:t xml:space="preserve">; </w:t>
      </w:r>
      <w:r w:rsidRPr="00CC651F">
        <w:rPr>
          <w:color w:val="000000"/>
          <w:sz w:val="22"/>
          <w:szCs w:val="22"/>
          <w:lang w:val="sl-SI"/>
        </w:rPr>
        <w:t>silicijum</w:t>
      </w:r>
      <w:r w:rsidR="00262A3F">
        <w:rPr>
          <w:color w:val="000000"/>
          <w:sz w:val="22"/>
          <w:szCs w:val="22"/>
          <w:lang w:val="sl-SI"/>
        </w:rPr>
        <w:t xml:space="preserve"> </w:t>
      </w:r>
      <w:r w:rsidRPr="00CC651F">
        <w:rPr>
          <w:color w:val="000000"/>
          <w:sz w:val="22"/>
          <w:szCs w:val="22"/>
          <w:lang w:val="sl-SI"/>
        </w:rPr>
        <w:t>dioksid, koloidni,</w:t>
      </w:r>
      <w:r w:rsidR="001370F9">
        <w:rPr>
          <w:color w:val="000000"/>
          <w:sz w:val="22"/>
          <w:szCs w:val="22"/>
          <w:lang w:val="sl-SI"/>
        </w:rPr>
        <w:t xml:space="preserve"> </w:t>
      </w:r>
      <w:r w:rsidRPr="00CC651F">
        <w:rPr>
          <w:color w:val="000000"/>
          <w:sz w:val="22"/>
          <w:szCs w:val="22"/>
          <w:lang w:val="sl-SI"/>
        </w:rPr>
        <w:t>bezvodni</w:t>
      </w:r>
      <w:r w:rsidRPr="00CC651F">
        <w:rPr>
          <w:sz w:val="22"/>
          <w:szCs w:val="22"/>
          <w:lang w:val="sl-SI"/>
        </w:rPr>
        <w:t>.</w:t>
      </w:r>
    </w:p>
    <w:p w14:paraId="0CE26215" w14:textId="31C174AA" w:rsidR="0074405C" w:rsidRPr="001370F9" w:rsidRDefault="0074405C" w:rsidP="009D2EA0">
      <w:pPr>
        <w:jc w:val="both"/>
        <w:rPr>
          <w:color w:val="000000"/>
          <w:sz w:val="22"/>
          <w:szCs w:val="22"/>
          <w:lang w:val="sl-SI"/>
        </w:rPr>
      </w:pPr>
      <w:r w:rsidRPr="001370F9">
        <w:rPr>
          <w:sz w:val="22"/>
          <w:szCs w:val="22"/>
          <w:lang w:val="sl-SI"/>
        </w:rPr>
        <w:t>Film omotač</w:t>
      </w:r>
      <w:r w:rsidRPr="00CC651F">
        <w:rPr>
          <w:sz w:val="22"/>
          <w:szCs w:val="22"/>
          <w:lang w:val="sl-SI"/>
        </w:rPr>
        <w:t>: makrogol 400, hipromeloza, titan</w:t>
      </w:r>
      <w:r w:rsidR="00262A3F">
        <w:rPr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dioksid (E171), gvož</w:t>
      </w:r>
      <w:r w:rsidRPr="00CC651F">
        <w:rPr>
          <w:sz w:val="22"/>
          <w:szCs w:val="22"/>
          <w:lang w:val="sr-Latn-CS"/>
        </w:rPr>
        <w:t>đ</w:t>
      </w:r>
      <w:r w:rsidRPr="00CC651F">
        <w:rPr>
          <w:sz w:val="22"/>
          <w:szCs w:val="22"/>
          <w:lang w:val="sl-SI"/>
        </w:rPr>
        <w:t>e</w:t>
      </w:r>
      <w:r w:rsidR="00262A3F">
        <w:rPr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(III) oksid žuti (E172), gvožđe</w:t>
      </w:r>
      <w:r w:rsidR="005F40DE">
        <w:rPr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(III)</w:t>
      </w:r>
      <w:r w:rsidR="001370F9">
        <w:rPr>
          <w:sz w:val="22"/>
          <w:szCs w:val="22"/>
          <w:lang w:val="sl-SI"/>
        </w:rPr>
        <w:t xml:space="preserve"> </w:t>
      </w:r>
      <w:r w:rsidRPr="00CC651F">
        <w:rPr>
          <w:sz w:val="22"/>
          <w:szCs w:val="22"/>
          <w:lang w:val="sl-SI"/>
        </w:rPr>
        <w:t>oksid crveni (E172).</w:t>
      </w:r>
    </w:p>
    <w:p w14:paraId="3A0A3774" w14:textId="77777777" w:rsidR="00326EEC" w:rsidRPr="00390924" w:rsidRDefault="00326EEC" w:rsidP="009D2EA0">
      <w:pPr>
        <w:jc w:val="both"/>
        <w:rPr>
          <w:sz w:val="22"/>
          <w:szCs w:val="22"/>
          <w:lang w:val="sr-Latn-CS"/>
        </w:rPr>
      </w:pPr>
    </w:p>
    <w:p w14:paraId="34FE3EEC" w14:textId="5531EF65" w:rsidR="00A32113" w:rsidRDefault="00A32113" w:rsidP="009D2EA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74405C">
        <w:rPr>
          <w:b/>
          <w:sz w:val="22"/>
          <w:szCs w:val="22"/>
          <w:lang w:val="sr-Latn-CS"/>
        </w:rPr>
        <w:t>Levitra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45BABE5D" w14:textId="77777777" w:rsidR="0074405C" w:rsidRPr="00CC651F" w:rsidRDefault="0074405C" w:rsidP="009D2EA0">
      <w:pPr>
        <w:tabs>
          <w:tab w:val="center" w:pos="4320"/>
          <w:tab w:val="right" w:pos="8640"/>
        </w:tabs>
        <w:jc w:val="both"/>
        <w:rPr>
          <w:i/>
          <w:sz w:val="22"/>
          <w:szCs w:val="22"/>
          <w:lang w:val="sr-Latn-CS"/>
        </w:rPr>
      </w:pPr>
    </w:p>
    <w:p w14:paraId="2825D6D2" w14:textId="0F8BCD7A" w:rsidR="0074405C" w:rsidRPr="00A07E7A" w:rsidRDefault="0074405C" w:rsidP="009D2EA0">
      <w:pPr>
        <w:tabs>
          <w:tab w:val="center" w:pos="4320"/>
          <w:tab w:val="right" w:pos="8640"/>
        </w:tabs>
        <w:jc w:val="both"/>
        <w:rPr>
          <w:iCs/>
          <w:sz w:val="22"/>
          <w:szCs w:val="22"/>
          <w:lang w:val="sr-Latn-CS"/>
        </w:rPr>
      </w:pPr>
      <w:r w:rsidRPr="00A07E7A">
        <w:rPr>
          <w:iCs/>
          <w:sz w:val="22"/>
          <w:szCs w:val="22"/>
          <w:lang w:val="sr-Latn-CS"/>
        </w:rPr>
        <w:t>LEVITRA,</w:t>
      </w:r>
      <w:r w:rsidRPr="00A07E7A">
        <w:rPr>
          <w:iCs/>
          <w:sz w:val="22"/>
          <w:szCs w:val="22"/>
          <w:vertAlign w:val="superscript"/>
          <w:lang w:val="sr-Latn-CS"/>
        </w:rPr>
        <w:t xml:space="preserve"> </w:t>
      </w:r>
      <w:r w:rsidR="00B0340D">
        <w:rPr>
          <w:iCs/>
          <w:sz w:val="22"/>
          <w:szCs w:val="22"/>
          <w:lang w:val="sr-Latn-CS"/>
        </w:rPr>
        <w:t>10 mg, film tableta</w:t>
      </w:r>
      <w:r w:rsidRPr="00A07E7A">
        <w:rPr>
          <w:iCs/>
          <w:sz w:val="22"/>
          <w:szCs w:val="22"/>
          <w:lang w:val="sr-Latn-CS"/>
        </w:rPr>
        <w:t>:</w:t>
      </w:r>
    </w:p>
    <w:p w14:paraId="4EAEF262" w14:textId="77777777" w:rsidR="0074405C" w:rsidRPr="00CC651F" w:rsidRDefault="0074405C" w:rsidP="009D2EA0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 xml:space="preserve">Okrugle tablete, narandžaste boje sa unakrsno utisnutim oznakama proizvođača Bayer sa jedne strane i sa brojem 10 sa druge. </w:t>
      </w:r>
    </w:p>
    <w:p w14:paraId="28956701" w14:textId="649C4D4D" w:rsidR="0074405C" w:rsidRPr="00CC651F" w:rsidRDefault="0074405C" w:rsidP="009D2EA0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PP/aluminijumski blister u kartonsk</w:t>
      </w:r>
      <w:r w:rsidR="00262A3F">
        <w:rPr>
          <w:sz w:val="22"/>
          <w:szCs w:val="22"/>
          <w:lang w:val="sl-SI"/>
        </w:rPr>
        <w:t xml:space="preserve">oj </w:t>
      </w:r>
      <w:r w:rsidRPr="00CC651F">
        <w:rPr>
          <w:sz w:val="22"/>
          <w:szCs w:val="22"/>
          <w:lang w:val="sl-SI"/>
        </w:rPr>
        <w:t>kutij</w:t>
      </w:r>
      <w:r w:rsidR="00262A3F">
        <w:rPr>
          <w:sz w:val="22"/>
          <w:szCs w:val="22"/>
          <w:lang w:val="sl-SI"/>
        </w:rPr>
        <w:t>i</w:t>
      </w:r>
      <w:r w:rsidRPr="00CC651F">
        <w:rPr>
          <w:sz w:val="22"/>
          <w:szCs w:val="22"/>
          <w:lang w:val="sl-SI"/>
        </w:rPr>
        <w:t xml:space="preserve"> sa 2 tablete.</w:t>
      </w:r>
    </w:p>
    <w:p w14:paraId="069D5D32" w14:textId="77777777" w:rsidR="0074405C" w:rsidRPr="00CC651F" w:rsidRDefault="0074405C" w:rsidP="009D2EA0">
      <w:pPr>
        <w:jc w:val="both"/>
        <w:rPr>
          <w:sz w:val="22"/>
          <w:szCs w:val="22"/>
          <w:lang w:val="sl-SI"/>
        </w:rPr>
      </w:pPr>
    </w:p>
    <w:p w14:paraId="5E0CF3BF" w14:textId="427C25AD" w:rsidR="0074405C" w:rsidRPr="00A07E7A" w:rsidRDefault="0074405C" w:rsidP="009D2EA0">
      <w:pPr>
        <w:tabs>
          <w:tab w:val="center" w:pos="4320"/>
          <w:tab w:val="right" w:pos="8640"/>
        </w:tabs>
        <w:jc w:val="both"/>
        <w:rPr>
          <w:iCs/>
          <w:sz w:val="22"/>
          <w:szCs w:val="22"/>
          <w:lang w:val="sr-Latn-CS"/>
        </w:rPr>
      </w:pPr>
      <w:r w:rsidRPr="00A07E7A">
        <w:rPr>
          <w:iCs/>
          <w:sz w:val="22"/>
          <w:szCs w:val="22"/>
          <w:lang w:val="sr-Latn-CS"/>
        </w:rPr>
        <w:t>LEVITRA,</w:t>
      </w:r>
      <w:r w:rsidRPr="00A07E7A">
        <w:rPr>
          <w:iCs/>
          <w:sz w:val="22"/>
          <w:szCs w:val="22"/>
          <w:vertAlign w:val="superscript"/>
          <w:lang w:val="sr-Latn-CS"/>
        </w:rPr>
        <w:t xml:space="preserve"> </w:t>
      </w:r>
      <w:r w:rsidR="00262A3F">
        <w:rPr>
          <w:iCs/>
          <w:sz w:val="22"/>
          <w:szCs w:val="22"/>
          <w:vertAlign w:val="superscript"/>
          <w:lang w:val="sr-Latn-CS"/>
        </w:rPr>
        <w:t xml:space="preserve"> </w:t>
      </w:r>
      <w:r w:rsidRPr="00A07E7A">
        <w:rPr>
          <w:iCs/>
          <w:sz w:val="22"/>
          <w:szCs w:val="22"/>
          <w:lang w:val="sr-Latn-CS"/>
        </w:rPr>
        <w:t>20</w:t>
      </w:r>
      <w:r w:rsidR="00BA14C8">
        <w:rPr>
          <w:iCs/>
          <w:sz w:val="22"/>
          <w:szCs w:val="22"/>
          <w:lang w:val="sr-Latn-CS"/>
        </w:rPr>
        <w:t xml:space="preserve"> </w:t>
      </w:r>
      <w:r w:rsidR="00B0340D">
        <w:rPr>
          <w:iCs/>
          <w:sz w:val="22"/>
          <w:szCs w:val="22"/>
          <w:lang w:val="sr-Latn-CS"/>
        </w:rPr>
        <w:t>mg, film tableta</w:t>
      </w:r>
      <w:r w:rsidRPr="00A07E7A">
        <w:rPr>
          <w:iCs/>
          <w:sz w:val="22"/>
          <w:szCs w:val="22"/>
          <w:lang w:val="sr-Latn-CS"/>
        </w:rPr>
        <w:t>:</w:t>
      </w:r>
    </w:p>
    <w:p w14:paraId="31EFC326" w14:textId="77777777" w:rsidR="0074405C" w:rsidRPr="00CC651F" w:rsidRDefault="0074405C" w:rsidP="009D2EA0">
      <w:pPr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 xml:space="preserve">Okrugle tablete, narandžaste boje sa unakrsno utisnutim oznakama proizvođača Bayer sa jedne strane i sa brojem 20 sa druge. </w:t>
      </w:r>
    </w:p>
    <w:p w14:paraId="561E5DB3" w14:textId="57A726A2" w:rsidR="0074405C" w:rsidRPr="00CC651F" w:rsidRDefault="0074405C" w:rsidP="009D2EA0">
      <w:pPr>
        <w:tabs>
          <w:tab w:val="center" w:pos="4320"/>
          <w:tab w:val="right" w:pos="8640"/>
        </w:tabs>
        <w:jc w:val="both"/>
        <w:rPr>
          <w:sz w:val="22"/>
          <w:szCs w:val="22"/>
          <w:lang w:val="sl-SI"/>
        </w:rPr>
      </w:pPr>
      <w:r w:rsidRPr="00CC651F">
        <w:rPr>
          <w:sz w:val="22"/>
          <w:szCs w:val="22"/>
          <w:lang w:val="sl-SI"/>
        </w:rPr>
        <w:t>PP/aluminijumski blister u kartons</w:t>
      </w:r>
      <w:r w:rsidR="00262A3F">
        <w:rPr>
          <w:sz w:val="22"/>
          <w:szCs w:val="22"/>
          <w:lang w:val="sl-SI"/>
        </w:rPr>
        <w:t>koj</w:t>
      </w:r>
      <w:r w:rsidRPr="00CC651F">
        <w:rPr>
          <w:sz w:val="22"/>
          <w:szCs w:val="22"/>
          <w:lang w:val="sl-SI"/>
        </w:rPr>
        <w:t xml:space="preserve"> kuti</w:t>
      </w:r>
      <w:r w:rsidR="00262A3F">
        <w:rPr>
          <w:sz w:val="22"/>
          <w:szCs w:val="22"/>
          <w:lang w:val="sl-SI"/>
        </w:rPr>
        <w:t>ji</w:t>
      </w:r>
      <w:r w:rsidRPr="00CC651F">
        <w:rPr>
          <w:sz w:val="22"/>
          <w:szCs w:val="22"/>
          <w:lang w:val="sl-SI"/>
        </w:rPr>
        <w:t xml:space="preserve"> sa 2 tablete.</w:t>
      </w:r>
    </w:p>
    <w:p w14:paraId="18C0BF26" w14:textId="77777777" w:rsidR="00445D8F" w:rsidRPr="00390924" w:rsidRDefault="00445D8F" w:rsidP="009D2EA0">
      <w:pPr>
        <w:jc w:val="both"/>
        <w:rPr>
          <w:sz w:val="22"/>
          <w:szCs w:val="22"/>
          <w:lang w:val="sr-Latn-CS"/>
        </w:rPr>
      </w:pPr>
    </w:p>
    <w:p w14:paraId="3571DF5C" w14:textId="38141982" w:rsidR="00A32113" w:rsidRDefault="00A32113" w:rsidP="009D2EA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76235755" w14:textId="77777777" w:rsidR="008A088C" w:rsidRPr="00390924" w:rsidRDefault="008A088C" w:rsidP="009D2EA0">
      <w:pPr>
        <w:jc w:val="both"/>
        <w:rPr>
          <w:b/>
          <w:sz w:val="22"/>
          <w:szCs w:val="22"/>
          <w:lang w:val="sr-Latn-CS"/>
        </w:rPr>
      </w:pPr>
    </w:p>
    <w:p w14:paraId="1BC36100" w14:textId="77777777" w:rsidR="008A088C" w:rsidRPr="00901D9C" w:rsidRDefault="008A088C" w:rsidP="009D2EA0">
      <w:pPr>
        <w:jc w:val="both"/>
        <w:rPr>
          <w:sz w:val="22"/>
          <w:szCs w:val="22"/>
          <w:lang w:val="sr-Latn-CS"/>
        </w:rPr>
      </w:pPr>
      <w:r w:rsidRPr="00901D9C">
        <w:rPr>
          <w:sz w:val="22"/>
          <w:szCs w:val="22"/>
          <w:lang w:val="sr-Latn-CS"/>
        </w:rPr>
        <w:t>Nosilac dozvole: Evropa Lek Pharma d.o.o., Kritskog odreda 4/1, 81000 Podgorica, Crna Gora</w:t>
      </w:r>
    </w:p>
    <w:p w14:paraId="316D060E" w14:textId="77777777" w:rsidR="008A088C" w:rsidRPr="00901D9C" w:rsidRDefault="008A088C" w:rsidP="009D2EA0">
      <w:pPr>
        <w:jc w:val="both"/>
        <w:rPr>
          <w:sz w:val="22"/>
          <w:szCs w:val="22"/>
          <w:lang w:val="sr-Latn-CS"/>
        </w:rPr>
      </w:pPr>
    </w:p>
    <w:p w14:paraId="3E8E24BF" w14:textId="1F86CD4C" w:rsidR="008A088C" w:rsidRPr="005E0BF9" w:rsidRDefault="008A088C" w:rsidP="009D2EA0">
      <w:pPr>
        <w:jc w:val="both"/>
        <w:rPr>
          <w:sz w:val="22"/>
          <w:szCs w:val="22"/>
          <w:lang w:val="sr-Latn-CS"/>
        </w:rPr>
      </w:pPr>
      <w:r w:rsidRPr="00901D9C">
        <w:rPr>
          <w:sz w:val="22"/>
          <w:szCs w:val="22"/>
          <w:lang w:val="sr-Latn-CS"/>
        </w:rPr>
        <w:t xml:space="preserve">Proizvođač: </w:t>
      </w:r>
      <w:r>
        <w:rPr>
          <w:sz w:val="22"/>
          <w:szCs w:val="22"/>
          <w:lang w:val="sr-Latn-CS"/>
        </w:rPr>
        <w:tab/>
      </w:r>
      <w:r w:rsidRPr="005E0BF9">
        <w:rPr>
          <w:sz w:val="22"/>
          <w:szCs w:val="22"/>
          <w:lang w:val="sr-Latn-CS"/>
        </w:rPr>
        <w:t xml:space="preserve">Bayer AG, Kaiser-Wilhelm-Allee, 51368 </w:t>
      </w:r>
      <w:r w:rsidR="0041005C" w:rsidRPr="005E0BF9">
        <w:rPr>
          <w:sz w:val="22"/>
          <w:szCs w:val="22"/>
          <w:lang w:val="sr-Latn-CS"/>
        </w:rPr>
        <w:t>Leverku</w:t>
      </w:r>
      <w:r w:rsidR="00462B2E">
        <w:rPr>
          <w:sz w:val="22"/>
          <w:szCs w:val="22"/>
          <w:lang w:val="sr-Latn-CS"/>
        </w:rPr>
        <w:t>s</w:t>
      </w:r>
      <w:r w:rsidR="0041005C" w:rsidRPr="005E0BF9">
        <w:rPr>
          <w:sz w:val="22"/>
          <w:szCs w:val="22"/>
          <w:lang w:val="sr-Latn-CS"/>
        </w:rPr>
        <w:t>en</w:t>
      </w:r>
      <w:r w:rsidRPr="005E0BF9">
        <w:rPr>
          <w:sz w:val="22"/>
          <w:szCs w:val="22"/>
          <w:lang w:val="sr-Latn-CS"/>
        </w:rPr>
        <w:t>, Njemačka</w:t>
      </w:r>
    </w:p>
    <w:p w14:paraId="6E248F2C" w14:textId="77777777" w:rsidR="008A088C" w:rsidRDefault="008A088C" w:rsidP="009D2EA0">
      <w:pPr>
        <w:ind w:left="720" w:firstLine="720"/>
        <w:jc w:val="both"/>
        <w:rPr>
          <w:sz w:val="22"/>
          <w:szCs w:val="22"/>
          <w:lang w:val="sr-Latn-CS"/>
        </w:rPr>
      </w:pPr>
      <w:r w:rsidRPr="005E0BF9">
        <w:rPr>
          <w:sz w:val="22"/>
          <w:szCs w:val="22"/>
          <w:lang w:val="sr-Latn-CS"/>
        </w:rPr>
        <w:t>Bayer farmacevtska družba d.o.o., Bravničarjeva ulica 13, Ljubljana, 1000, Slovenija</w:t>
      </w:r>
    </w:p>
    <w:p w14:paraId="6C929BFE" w14:textId="6C1E3048" w:rsidR="00445D8F" w:rsidRDefault="00445D8F" w:rsidP="009D2EA0">
      <w:pPr>
        <w:jc w:val="both"/>
        <w:rPr>
          <w:sz w:val="22"/>
          <w:szCs w:val="22"/>
          <w:lang w:val="sr-Latn-CS"/>
        </w:rPr>
      </w:pPr>
    </w:p>
    <w:p w14:paraId="5D2F18DD" w14:textId="77777777" w:rsidR="00262A3F" w:rsidRPr="00390924" w:rsidRDefault="00262A3F" w:rsidP="009D2EA0">
      <w:pPr>
        <w:jc w:val="both"/>
        <w:rPr>
          <w:sz w:val="22"/>
          <w:szCs w:val="22"/>
          <w:lang w:val="sr-Latn-CS"/>
        </w:rPr>
      </w:pPr>
    </w:p>
    <w:p w14:paraId="4F775BBB" w14:textId="533DF342" w:rsidR="00A32113" w:rsidRDefault="00A32113" w:rsidP="009D2EA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7131E7DE" w14:textId="77777777" w:rsidR="00912CCC" w:rsidRDefault="00912CCC" w:rsidP="009D2EA0">
      <w:pPr>
        <w:jc w:val="both"/>
        <w:rPr>
          <w:b/>
          <w:sz w:val="22"/>
          <w:szCs w:val="22"/>
          <w:lang w:val="sr-Latn-CS"/>
        </w:rPr>
      </w:pPr>
    </w:p>
    <w:p w14:paraId="638D2D08" w14:textId="560230AD" w:rsidR="00912CCC" w:rsidRPr="009D2EA0" w:rsidRDefault="00912CCC" w:rsidP="009D2EA0">
      <w:pPr>
        <w:jc w:val="both"/>
        <w:rPr>
          <w:sz w:val="22"/>
          <w:szCs w:val="22"/>
          <w:lang w:val="sr-Latn-CS"/>
        </w:rPr>
      </w:pPr>
      <w:r w:rsidRPr="009D2EA0">
        <w:rPr>
          <w:sz w:val="22"/>
          <w:szCs w:val="22"/>
          <w:lang w:val="sr-Latn-CS"/>
        </w:rPr>
        <w:t>Obnovljiv (</w:t>
      </w:r>
      <w:r w:rsidR="00FD1BA6">
        <w:rPr>
          <w:sz w:val="22"/>
          <w:szCs w:val="22"/>
          <w:lang w:val="sr-Latn-CS"/>
        </w:rPr>
        <w:t>viš</w:t>
      </w:r>
      <w:r w:rsidRPr="009D2EA0">
        <w:rPr>
          <w:sz w:val="22"/>
          <w:szCs w:val="22"/>
          <w:lang w:val="sr-Latn-CS"/>
        </w:rPr>
        <w:t>ekratni) recept</w:t>
      </w:r>
      <w:r w:rsidR="00004683">
        <w:rPr>
          <w:sz w:val="22"/>
          <w:szCs w:val="22"/>
          <w:lang w:val="sr-Latn-CS"/>
        </w:rPr>
        <w:t>.</w:t>
      </w:r>
    </w:p>
    <w:p w14:paraId="3F584756" w14:textId="77777777" w:rsidR="00912CCC" w:rsidRPr="00390924" w:rsidRDefault="00912CCC" w:rsidP="009D2EA0">
      <w:pPr>
        <w:jc w:val="both"/>
        <w:rPr>
          <w:b/>
          <w:sz w:val="22"/>
          <w:szCs w:val="22"/>
          <w:lang w:val="sr-Latn-CS"/>
        </w:rPr>
      </w:pPr>
    </w:p>
    <w:p w14:paraId="7053C6FF" w14:textId="77777777" w:rsidR="0067145B" w:rsidRPr="00390924" w:rsidRDefault="00A32113" w:rsidP="009D2EA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590628BC" w14:textId="16044F7B" w:rsidR="00440196" w:rsidRDefault="00440196" w:rsidP="009D2EA0">
      <w:pPr>
        <w:jc w:val="both"/>
        <w:rPr>
          <w:b/>
          <w:sz w:val="22"/>
          <w:szCs w:val="22"/>
          <w:lang w:val="sr-Latn-CS"/>
        </w:rPr>
      </w:pPr>
    </w:p>
    <w:p w14:paraId="1EED44CA" w14:textId="48917AE4" w:rsidR="00912CCC" w:rsidRPr="00D510C4" w:rsidRDefault="00912CCC" w:rsidP="00912CCC">
      <w:pPr>
        <w:tabs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D510C4">
        <w:rPr>
          <w:bCs/>
          <w:sz w:val="22"/>
          <w:szCs w:val="22"/>
          <w:lang w:val="sr-Latn-ME"/>
        </w:rPr>
        <w:t>LEVITRA</w:t>
      </w:r>
      <w:r w:rsidRPr="009D2EA0">
        <w:rPr>
          <w:bCs/>
          <w:sz w:val="22"/>
          <w:szCs w:val="22"/>
          <w:vertAlign w:val="superscript"/>
          <w:lang w:val="sr-Latn-ME"/>
        </w:rPr>
        <w:t>®</w:t>
      </w:r>
      <w:r w:rsidRPr="00D510C4">
        <w:rPr>
          <w:bCs/>
          <w:sz w:val="22"/>
          <w:szCs w:val="22"/>
          <w:lang w:val="sr-Latn-ME"/>
        </w:rPr>
        <w:t>, 10 mg, film tableta, 2 film tablete:</w:t>
      </w:r>
      <w:r w:rsidR="00EB6C13">
        <w:rPr>
          <w:bCs/>
          <w:sz w:val="22"/>
          <w:szCs w:val="22"/>
          <w:lang w:val="sr-Latn-ME"/>
        </w:rPr>
        <w:t xml:space="preserve"> </w:t>
      </w:r>
      <w:r w:rsidR="00EB6C13" w:rsidRPr="007A7B4E">
        <w:rPr>
          <w:rFonts w:ascii="TimesNewRoman" w:hAnsi="TimesNewRoman" w:cs="TimesNewRoman"/>
          <w:sz w:val="22"/>
          <w:szCs w:val="22"/>
          <w:lang w:val="sr-Latn-ME" w:eastAsia="sr-Latn-ME"/>
        </w:rPr>
        <w:t>2030/22/2842 - 8020</w:t>
      </w:r>
      <w:r w:rsidR="00BC19AA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15</w:t>
      </w:r>
      <w:r w:rsidR="00EB6C13">
        <w:rPr>
          <w:rFonts w:ascii="TimesNewRoman" w:hAnsi="TimesNewRoman" w:cs="TimesNewRoman"/>
          <w:sz w:val="22"/>
          <w:szCs w:val="22"/>
          <w:lang w:val="sr-Latn-ME" w:eastAsia="sr-Latn-ME"/>
        </w:rPr>
        <w:t>.11.2022. godine</w:t>
      </w:r>
    </w:p>
    <w:p w14:paraId="0F74CA9C" w14:textId="0DCEF25E" w:rsidR="00912CCC" w:rsidRPr="00D510C4" w:rsidRDefault="00912CCC" w:rsidP="00912CCC">
      <w:pPr>
        <w:tabs>
          <w:tab w:val="center" w:pos="4320"/>
          <w:tab w:val="right" w:pos="8640"/>
        </w:tabs>
        <w:jc w:val="both"/>
        <w:rPr>
          <w:bCs/>
          <w:sz w:val="22"/>
          <w:szCs w:val="22"/>
        </w:rPr>
      </w:pPr>
      <w:r w:rsidRPr="00D510C4">
        <w:rPr>
          <w:bCs/>
          <w:sz w:val="22"/>
          <w:szCs w:val="22"/>
          <w:lang w:val="sr-Latn-ME"/>
        </w:rPr>
        <w:t>LEVITRA</w:t>
      </w:r>
      <w:r w:rsidRPr="009D2EA0">
        <w:rPr>
          <w:bCs/>
          <w:sz w:val="22"/>
          <w:szCs w:val="22"/>
          <w:vertAlign w:val="superscript"/>
          <w:lang w:val="sr-Latn-ME"/>
        </w:rPr>
        <w:t>®</w:t>
      </w:r>
      <w:r w:rsidRPr="00D510C4">
        <w:rPr>
          <w:bCs/>
          <w:sz w:val="22"/>
          <w:szCs w:val="22"/>
          <w:lang w:val="sr-Latn-ME"/>
        </w:rPr>
        <w:t>, 20 mg, film tablet</w:t>
      </w:r>
      <w:r w:rsidR="00282CE8">
        <w:rPr>
          <w:bCs/>
          <w:sz w:val="22"/>
          <w:szCs w:val="22"/>
          <w:lang w:val="sr-Latn-ME"/>
        </w:rPr>
        <w:t>a</w:t>
      </w:r>
      <w:r w:rsidRPr="00D510C4">
        <w:rPr>
          <w:bCs/>
          <w:sz w:val="22"/>
          <w:szCs w:val="22"/>
          <w:lang w:val="sr-Latn-ME"/>
        </w:rPr>
        <w:t>, 2 film tablete</w:t>
      </w:r>
      <w:r>
        <w:rPr>
          <w:bCs/>
          <w:sz w:val="22"/>
          <w:szCs w:val="22"/>
        </w:rPr>
        <w:t>:</w:t>
      </w:r>
      <w:r w:rsidR="00EB6C13">
        <w:rPr>
          <w:bCs/>
          <w:sz w:val="22"/>
          <w:szCs w:val="22"/>
        </w:rPr>
        <w:t xml:space="preserve"> </w:t>
      </w:r>
      <w:r w:rsidR="00EB6C13" w:rsidRPr="007A7B4E">
        <w:rPr>
          <w:rFonts w:ascii="TimesNewRoman" w:hAnsi="TimesNewRoman" w:cs="TimesNewRoman"/>
          <w:sz w:val="22"/>
          <w:szCs w:val="22"/>
          <w:lang w:val="sr-Latn-ME" w:eastAsia="sr-Latn-ME"/>
        </w:rPr>
        <w:t>2030/22/2844 - 8021</w:t>
      </w:r>
      <w:r w:rsidR="00BC19AA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15</w:t>
      </w:r>
      <w:bookmarkStart w:id="0" w:name="_GoBack"/>
      <w:bookmarkEnd w:id="0"/>
      <w:r w:rsidR="00EB6C13">
        <w:rPr>
          <w:rFonts w:ascii="TimesNewRoman" w:hAnsi="TimesNewRoman" w:cs="TimesNewRoman"/>
          <w:sz w:val="22"/>
          <w:szCs w:val="22"/>
          <w:lang w:val="sr-Latn-ME" w:eastAsia="sr-Latn-ME"/>
        </w:rPr>
        <w:t>.11.2022. godine</w:t>
      </w:r>
    </w:p>
    <w:p w14:paraId="309DA2FC" w14:textId="71F793DF" w:rsidR="00912CCC" w:rsidRPr="00390924" w:rsidRDefault="00912CCC" w:rsidP="009D2EA0">
      <w:pPr>
        <w:jc w:val="both"/>
        <w:rPr>
          <w:b/>
          <w:sz w:val="22"/>
          <w:szCs w:val="22"/>
          <w:lang w:val="sr-Latn-CS"/>
        </w:rPr>
      </w:pPr>
    </w:p>
    <w:p w14:paraId="5A9396DE" w14:textId="5CFCF9CA" w:rsidR="00440196" w:rsidRPr="00390924" w:rsidRDefault="00440196" w:rsidP="009D2EA0">
      <w:pPr>
        <w:jc w:val="both"/>
        <w:rPr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6B0FA03B" w14:textId="77FE02F7" w:rsidR="00440196" w:rsidRPr="009D2EA0" w:rsidRDefault="00912CCC" w:rsidP="009D2EA0">
      <w:pPr>
        <w:jc w:val="both"/>
        <w:rPr>
          <w:sz w:val="22"/>
          <w:szCs w:val="22"/>
          <w:lang w:val="sr-Latn-ME"/>
        </w:rPr>
      </w:pPr>
      <w:r w:rsidRPr="009D2EA0">
        <w:rPr>
          <w:sz w:val="22"/>
          <w:szCs w:val="22"/>
          <w:lang w:val="sr-Latn-CS"/>
        </w:rPr>
        <w:t>Novembar, 2022. godine</w:t>
      </w:r>
      <w:r w:rsidR="00EB6C13">
        <w:rPr>
          <w:sz w:val="22"/>
          <w:szCs w:val="22"/>
          <w:lang w:val="sr-Latn-CS"/>
        </w:rPr>
        <w:t>.</w:t>
      </w:r>
    </w:p>
    <w:sectPr w:rsidR="00440196" w:rsidRPr="009D2EA0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E5369" w14:textId="77777777" w:rsidR="00431CAD" w:rsidRDefault="00431CAD">
      <w:r>
        <w:separator/>
      </w:r>
    </w:p>
  </w:endnote>
  <w:endnote w:type="continuationSeparator" w:id="0">
    <w:p w14:paraId="6EE3A401" w14:textId="77777777" w:rsidR="00431CAD" w:rsidRDefault="0043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4A4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87EA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7BCD" w14:textId="3A20F688" w:rsidR="00890846" w:rsidRPr="00F413F0" w:rsidRDefault="008A088C" w:rsidP="00F413F0">
    <w:pPr>
      <w:pStyle w:val="Footer"/>
      <w:jc w:val="center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CC44119" wp14:editId="01E52F39">
              <wp:simplePos x="0" y="0"/>
              <wp:positionH relativeFrom="page">
                <wp:posOffset>0</wp:posOffset>
              </wp:positionH>
              <wp:positionV relativeFrom="page">
                <wp:posOffset>10126345</wp:posOffset>
              </wp:positionV>
              <wp:extent cx="7560945" cy="375920"/>
              <wp:effectExtent l="0" t="0" r="0" b="5080"/>
              <wp:wrapNone/>
              <wp:docPr id="1" name="MSIPCM1506449ca869af202879fe5b" descr="{&quot;HashCode&quot;:-242339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7D02F4" w14:textId="25FAD030" w:rsidR="008A088C" w:rsidRPr="008A088C" w:rsidRDefault="008A088C" w:rsidP="008A088C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44119" id="_x0000_t202" coordsize="21600,21600" o:spt="202" path="m,l,21600r21600,l21600,xe">
              <v:stroke joinstyle="miter"/>
              <v:path gradientshapeok="t" o:connecttype="rect"/>
            </v:shapetype>
            <v:shape id="MSIPCM1506449ca869af202879fe5b" o:spid="_x0000_s1026" type="#_x0000_t202" alt="{&quot;HashCode&quot;:-242339457,&quot;Height&quot;:842.0,&quot;Width&quot;:595.0,&quot;Placement&quot;:&quot;Footer&quot;,&quot;Index&quot;:&quot;Primary&quot;,&quot;Section&quot;:1,&quot;Top&quot;:0.0,&quot;Left&quot;:0.0}" style="position:absolute;left:0;text-align:left;margin-left:0;margin-top:797.35pt;width:595.35pt;height:29.6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" o:allowincell="f" filled="f" stroked="f" strokeweight=".5pt">
              <v:textbox inset=",0,20pt,0">
                <w:txbxContent>
                  <w:p w14:paraId="4A7D02F4" w14:textId="25FAD030" w:rsidR="008A088C" w:rsidRPr="008A088C" w:rsidRDefault="008A088C" w:rsidP="008A088C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90846" w:rsidRPr="00F413F0">
      <w:fldChar w:fldCharType="begin"/>
    </w:r>
    <w:r w:rsidR="00890846" w:rsidRPr="00F413F0">
      <w:instrText xml:space="preserve"> PAGE </w:instrText>
    </w:r>
    <w:r w:rsidR="00890846" w:rsidRPr="00F413F0">
      <w:fldChar w:fldCharType="separate"/>
    </w:r>
    <w:r w:rsidR="00BC19AA">
      <w:rPr>
        <w:noProof/>
      </w:rPr>
      <w:t>6</w:t>
    </w:r>
    <w:r w:rsidR="00890846"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="00890846" w:rsidRPr="00F413F0">
      <w:fldChar w:fldCharType="begin"/>
    </w:r>
    <w:r w:rsidR="00890846" w:rsidRPr="00F413F0">
      <w:instrText xml:space="preserve"> NUMPAGES </w:instrText>
    </w:r>
    <w:r w:rsidR="00890846" w:rsidRPr="00F413F0">
      <w:fldChar w:fldCharType="separate"/>
    </w:r>
    <w:r w:rsidR="00BC19AA">
      <w:rPr>
        <w:noProof/>
      </w:rPr>
      <w:t>6</w:t>
    </w:r>
    <w:r w:rsidR="00890846"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E85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E432B" w14:textId="77777777" w:rsidR="00431CAD" w:rsidRDefault="00431CAD">
      <w:r>
        <w:separator/>
      </w:r>
    </w:p>
  </w:footnote>
  <w:footnote w:type="continuationSeparator" w:id="0">
    <w:p w14:paraId="7670332A" w14:textId="77777777" w:rsidR="00431CAD" w:rsidRDefault="0043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0DAD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F03E6F5" wp14:editId="03C03C8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968FD" w14:textId="77777777" w:rsidR="00890846" w:rsidRDefault="00890846">
    <w:pPr>
      <w:pStyle w:val="Header"/>
      <w:rPr>
        <w:sz w:val="16"/>
        <w:szCs w:val="16"/>
      </w:rPr>
    </w:pPr>
  </w:p>
  <w:p w14:paraId="243D92C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CAD7AB2"/>
    <w:multiLevelType w:val="hybridMultilevel"/>
    <w:tmpl w:val="B378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16809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683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3237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5A0E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7681"/>
    <w:rsid w:val="00123901"/>
    <w:rsid w:val="00125032"/>
    <w:rsid w:val="00125236"/>
    <w:rsid w:val="00130E5B"/>
    <w:rsid w:val="001327A9"/>
    <w:rsid w:val="001346AA"/>
    <w:rsid w:val="00134B56"/>
    <w:rsid w:val="001370F9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1AC8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65C8"/>
    <w:rsid w:val="001B03B0"/>
    <w:rsid w:val="001B3424"/>
    <w:rsid w:val="001B3BC9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29A1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2A3F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2CE8"/>
    <w:rsid w:val="002860CA"/>
    <w:rsid w:val="002905A8"/>
    <w:rsid w:val="0029138F"/>
    <w:rsid w:val="00291DAD"/>
    <w:rsid w:val="00291DB3"/>
    <w:rsid w:val="00293D8E"/>
    <w:rsid w:val="00297969"/>
    <w:rsid w:val="00297D43"/>
    <w:rsid w:val="002B1B18"/>
    <w:rsid w:val="002B21F6"/>
    <w:rsid w:val="002B301E"/>
    <w:rsid w:val="002B3EBC"/>
    <w:rsid w:val="002B4447"/>
    <w:rsid w:val="002B44F0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71F8"/>
    <w:rsid w:val="003E03A3"/>
    <w:rsid w:val="003E1E0B"/>
    <w:rsid w:val="003E26F5"/>
    <w:rsid w:val="003E4328"/>
    <w:rsid w:val="003E4634"/>
    <w:rsid w:val="003E4C98"/>
    <w:rsid w:val="003E5A69"/>
    <w:rsid w:val="003E6DD9"/>
    <w:rsid w:val="003E70F7"/>
    <w:rsid w:val="003F1984"/>
    <w:rsid w:val="003F2DBF"/>
    <w:rsid w:val="003F43B4"/>
    <w:rsid w:val="00400912"/>
    <w:rsid w:val="00403A3D"/>
    <w:rsid w:val="00405585"/>
    <w:rsid w:val="004064CB"/>
    <w:rsid w:val="004068E7"/>
    <w:rsid w:val="0041005C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0300"/>
    <w:rsid w:val="00431CAD"/>
    <w:rsid w:val="00433A22"/>
    <w:rsid w:val="00440169"/>
    <w:rsid w:val="00440196"/>
    <w:rsid w:val="00443B2A"/>
    <w:rsid w:val="00445D8F"/>
    <w:rsid w:val="00454A9F"/>
    <w:rsid w:val="00456EE0"/>
    <w:rsid w:val="00457C0D"/>
    <w:rsid w:val="00461293"/>
    <w:rsid w:val="00462B2E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5DD3"/>
    <w:rsid w:val="004A0078"/>
    <w:rsid w:val="004A5CDF"/>
    <w:rsid w:val="004A6C86"/>
    <w:rsid w:val="004A7514"/>
    <w:rsid w:val="004B2780"/>
    <w:rsid w:val="004B5126"/>
    <w:rsid w:val="004B6BB6"/>
    <w:rsid w:val="004C0E23"/>
    <w:rsid w:val="004C19EC"/>
    <w:rsid w:val="004C2D24"/>
    <w:rsid w:val="004C463E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4F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46B9"/>
    <w:rsid w:val="005A6E7B"/>
    <w:rsid w:val="005B5A33"/>
    <w:rsid w:val="005C5709"/>
    <w:rsid w:val="005C704B"/>
    <w:rsid w:val="005E5E28"/>
    <w:rsid w:val="005E6DD4"/>
    <w:rsid w:val="005F12C5"/>
    <w:rsid w:val="005F2208"/>
    <w:rsid w:val="005F2FE2"/>
    <w:rsid w:val="005F3E85"/>
    <w:rsid w:val="005F40DE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19CF"/>
    <w:rsid w:val="00705316"/>
    <w:rsid w:val="007100BC"/>
    <w:rsid w:val="00711A85"/>
    <w:rsid w:val="0071373B"/>
    <w:rsid w:val="00721DDE"/>
    <w:rsid w:val="00722D64"/>
    <w:rsid w:val="007231C5"/>
    <w:rsid w:val="0072320D"/>
    <w:rsid w:val="00731FD1"/>
    <w:rsid w:val="0073313C"/>
    <w:rsid w:val="0073334A"/>
    <w:rsid w:val="007337F6"/>
    <w:rsid w:val="00734A01"/>
    <w:rsid w:val="00736561"/>
    <w:rsid w:val="0074405C"/>
    <w:rsid w:val="007445FA"/>
    <w:rsid w:val="00744BE7"/>
    <w:rsid w:val="00752322"/>
    <w:rsid w:val="007524D0"/>
    <w:rsid w:val="00755FC3"/>
    <w:rsid w:val="00756B6F"/>
    <w:rsid w:val="00760C7A"/>
    <w:rsid w:val="00760D53"/>
    <w:rsid w:val="00762662"/>
    <w:rsid w:val="00763206"/>
    <w:rsid w:val="007632B9"/>
    <w:rsid w:val="007633E3"/>
    <w:rsid w:val="00765261"/>
    <w:rsid w:val="00772F4C"/>
    <w:rsid w:val="00780422"/>
    <w:rsid w:val="00784958"/>
    <w:rsid w:val="00785C1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D282E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431A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0127"/>
    <w:rsid w:val="00882974"/>
    <w:rsid w:val="00883815"/>
    <w:rsid w:val="00886613"/>
    <w:rsid w:val="00887779"/>
    <w:rsid w:val="00890846"/>
    <w:rsid w:val="0089204B"/>
    <w:rsid w:val="00892205"/>
    <w:rsid w:val="008A088C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2CCC"/>
    <w:rsid w:val="00914FD1"/>
    <w:rsid w:val="009169F6"/>
    <w:rsid w:val="0091730D"/>
    <w:rsid w:val="00924C4A"/>
    <w:rsid w:val="00925001"/>
    <w:rsid w:val="00927223"/>
    <w:rsid w:val="0093504B"/>
    <w:rsid w:val="00935E5B"/>
    <w:rsid w:val="00936430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97EA1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2EA0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282"/>
    <w:rsid w:val="00A0674D"/>
    <w:rsid w:val="00A06E5C"/>
    <w:rsid w:val="00A074DA"/>
    <w:rsid w:val="00A07E7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12B1"/>
    <w:rsid w:val="00A721BC"/>
    <w:rsid w:val="00A73B18"/>
    <w:rsid w:val="00A73B77"/>
    <w:rsid w:val="00A74A50"/>
    <w:rsid w:val="00A74F2B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0D"/>
    <w:rsid w:val="00B034D4"/>
    <w:rsid w:val="00B046F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5FC0"/>
    <w:rsid w:val="00B86396"/>
    <w:rsid w:val="00B91092"/>
    <w:rsid w:val="00B92E9B"/>
    <w:rsid w:val="00BA0C98"/>
    <w:rsid w:val="00BA14C8"/>
    <w:rsid w:val="00BA4C7B"/>
    <w:rsid w:val="00BA5672"/>
    <w:rsid w:val="00BA65C4"/>
    <w:rsid w:val="00BB261C"/>
    <w:rsid w:val="00BB7050"/>
    <w:rsid w:val="00BC1513"/>
    <w:rsid w:val="00BC19AA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25AB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6448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06E7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6C13"/>
    <w:rsid w:val="00EB76A6"/>
    <w:rsid w:val="00EC299D"/>
    <w:rsid w:val="00EC3180"/>
    <w:rsid w:val="00EC3D7E"/>
    <w:rsid w:val="00EC4575"/>
    <w:rsid w:val="00EC7E83"/>
    <w:rsid w:val="00ED142A"/>
    <w:rsid w:val="00ED3781"/>
    <w:rsid w:val="00ED4841"/>
    <w:rsid w:val="00ED7528"/>
    <w:rsid w:val="00EE2DC2"/>
    <w:rsid w:val="00EE3E66"/>
    <w:rsid w:val="00EE7BD3"/>
    <w:rsid w:val="00EF2BAF"/>
    <w:rsid w:val="00EF3089"/>
    <w:rsid w:val="00EF4298"/>
    <w:rsid w:val="00EF65C8"/>
    <w:rsid w:val="00F00B76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585A"/>
    <w:rsid w:val="00F3792F"/>
    <w:rsid w:val="00F40E2D"/>
    <w:rsid w:val="00F413F0"/>
    <w:rsid w:val="00F41717"/>
    <w:rsid w:val="00F472DD"/>
    <w:rsid w:val="00F477A7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06E9"/>
    <w:rsid w:val="00FD1BA6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8E90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A555-7868-4FD9-BD00-5C704828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Anđela Drašković</cp:lastModifiedBy>
  <cp:revision>27</cp:revision>
  <cp:lastPrinted>2010-03-01T14:10:00Z</cp:lastPrinted>
  <dcterms:created xsi:type="dcterms:W3CDTF">2022-11-10T10:46:00Z</dcterms:created>
  <dcterms:modified xsi:type="dcterms:W3CDTF">2022-11-15T09:26:00Z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2c76c141-ac86-40e5-abf2-c6f60e474cee_Enabled">
    <vt:lpwstr>true</vt:lpwstr>
  </property>
  <property fmtid="{D5CDD505-2E9C-101B-9397-08002B2CF9AE}" pid="4" name="MSIP_Label_2c76c141-ac86-40e5-abf2-c6f60e474cee_SetDate">
    <vt:lpwstr>2022-11-02T10:00:10Z</vt:lpwstr>
  </property>
  <property fmtid="{D5CDD505-2E9C-101B-9397-08002B2CF9AE}" pid="5" name="MSIP_Label_2c76c141-ac86-40e5-abf2-c6f60e474cee_Method">
    <vt:lpwstr>Standard</vt:lpwstr>
  </property>
  <property fmtid="{D5CDD505-2E9C-101B-9397-08002B2CF9AE}" pid="6" name="MSIP_Label_2c76c141-ac86-40e5-abf2-c6f60e474cee_Name">
    <vt:lpwstr>2c76c141-ac86-40e5-abf2-c6f60e474cee</vt:lpwstr>
  </property>
  <property fmtid="{D5CDD505-2E9C-101B-9397-08002B2CF9AE}" pid="7" name="MSIP_Label_2c76c141-ac86-40e5-abf2-c6f60e474cee_SiteId">
    <vt:lpwstr>fcb2b37b-5da0-466b-9b83-0014b67a7c78</vt:lpwstr>
  </property>
  <property fmtid="{D5CDD505-2E9C-101B-9397-08002B2CF9AE}" pid="8" name="MSIP_Label_2c76c141-ac86-40e5-abf2-c6f60e474cee_ContentBits">
    <vt:lpwstr>2</vt:lpwstr>
  </property>
</Properties>
</file>