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BDD8E" w14:textId="77777777" w:rsidR="00762652" w:rsidRPr="00B95198" w:rsidRDefault="00762652" w:rsidP="00CA5510">
      <w:pPr>
        <w:rPr>
          <w:szCs w:val="22"/>
          <w:lang w:val="sr-Latn-ME"/>
        </w:rPr>
      </w:pPr>
    </w:p>
    <w:p w14:paraId="465E15C1" w14:textId="77777777" w:rsidR="008B363D" w:rsidRPr="00B95198" w:rsidRDefault="008B363D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282396FB" w14:textId="77777777" w:rsidR="008B363D" w:rsidRPr="00B95198" w:rsidRDefault="008B363D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075F5F57" w14:textId="0591096F" w:rsidR="00762652" w:rsidRPr="00B95198" w:rsidRDefault="00762652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B95198">
        <w:rPr>
          <w:b/>
          <w:bCs/>
          <w:iCs/>
          <w:szCs w:val="22"/>
          <w:u w:val="single"/>
          <w:lang w:val="sr-Latn-ME"/>
        </w:rPr>
        <w:t>UPUTSTVO ZA L</w:t>
      </w:r>
      <w:r w:rsidR="00D53DE3" w:rsidRPr="00B95198">
        <w:rPr>
          <w:b/>
          <w:bCs/>
          <w:iCs/>
          <w:szCs w:val="22"/>
          <w:u w:val="single"/>
          <w:lang w:val="sr-Latn-ME"/>
        </w:rPr>
        <w:t>IJ</w:t>
      </w:r>
      <w:r w:rsidRPr="00B95198">
        <w:rPr>
          <w:b/>
          <w:bCs/>
          <w:iCs/>
          <w:szCs w:val="22"/>
          <w:u w:val="single"/>
          <w:lang w:val="sr-Latn-ME"/>
        </w:rPr>
        <w:t>EK</w:t>
      </w:r>
    </w:p>
    <w:p w14:paraId="70D93C68" w14:textId="77777777" w:rsidR="00762652" w:rsidRPr="00B95198" w:rsidRDefault="00762652" w:rsidP="00CA5510">
      <w:pPr>
        <w:rPr>
          <w:szCs w:val="22"/>
          <w:lang w:val="sr-Latn-ME"/>
        </w:rPr>
      </w:pPr>
    </w:p>
    <w:p w14:paraId="58EF5DA3" w14:textId="77777777" w:rsidR="00762652" w:rsidRPr="00B95198" w:rsidRDefault="00762652" w:rsidP="00CA5510">
      <w:pPr>
        <w:rPr>
          <w:bCs/>
          <w:i/>
          <w:iCs/>
          <w:szCs w:val="22"/>
          <w:lang w:val="sr-Latn-ME"/>
        </w:rPr>
      </w:pPr>
    </w:p>
    <w:p w14:paraId="00B8E509" w14:textId="796FD422" w:rsidR="0021149C" w:rsidRPr="00B95198" w:rsidRDefault="002953E7" w:rsidP="00F45A98">
      <w:pPr>
        <w:jc w:val="center"/>
        <w:rPr>
          <w:b/>
          <w:szCs w:val="22"/>
          <w:lang w:val="sr-Latn-ME"/>
        </w:rPr>
      </w:pPr>
      <w:proofErr w:type="spellStart"/>
      <w:r w:rsidRPr="00B95198">
        <w:rPr>
          <w:b/>
          <w:szCs w:val="22"/>
          <w:lang w:val="sr-Latn-ME"/>
        </w:rPr>
        <w:t>Ertazna</w:t>
      </w:r>
      <w:proofErr w:type="spellEnd"/>
      <w:r w:rsidR="0021149C" w:rsidRPr="00B95198">
        <w:rPr>
          <w:b/>
          <w:szCs w:val="22"/>
          <w:lang w:val="sr-Latn-ME"/>
        </w:rPr>
        <w:t>, 1 g, prašak za koncentrat za rastvor za infuziju</w:t>
      </w:r>
    </w:p>
    <w:p w14:paraId="6C8B364E" w14:textId="711DA782" w:rsidR="00762652" w:rsidRPr="00B95198" w:rsidRDefault="006C078A" w:rsidP="00F45A98">
      <w:pPr>
        <w:jc w:val="center"/>
        <w:rPr>
          <w:b/>
          <w:szCs w:val="22"/>
          <w:lang w:val="sr-Latn-ME"/>
        </w:rPr>
      </w:pPr>
      <w:proofErr w:type="spellStart"/>
      <w:r w:rsidRPr="00B95198">
        <w:rPr>
          <w:b/>
          <w:szCs w:val="22"/>
          <w:lang w:val="sr-Latn-ME"/>
        </w:rPr>
        <w:t>ertapenem</w:t>
      </w:r>
      <w:proofErr w:type="spellEnd"/>
    </w:p>
    <w:p w14:paraId="33AF49F8" w14:textId="77777777" w:rsidR="00762652" w:rsidRPr="00B95198" w:rsidRDefault="00762652" w:rsidP="00CA5510">
      <w:pPr>
        <w:rPr>
          <w:bCs/>
          <w:i/>
          <w:iCs/>
          <w:szCs w:val="22"/>
          <w:lang w:val="sr-Latn-ME"/>
        </w:rPr>
      </w:pPr>
    </w:p>
    <w:p w14:paraId="24AA06CB" w14:textId="77777777" w:rsidR="008B363D" w:rsidRPr="00B95198" w:rsidRDefault="008B363D" w:rsidP="002676E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</w:p>
    <w:p w14:paraId="226D9D4F" w14:textId="77777777" w:rsidR="008B363D" w:rsidRPr="00B95198" w:rsidRDefault="008B363D" w:rsidP="002676E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</w:p>
    <w:p w14:paraId="00D11DAB" w14:textId="06AC7E15" w:rsidR="002676E4" w:rsidRPr="00B95198" w:rsidRDefault="002676E4" w:rsidP="002676E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B95198">
        <w:rPr>
          <w:szCs w:val="22"/>
          <w:lang w:val="sr-Latn-ME"/>
        </w:rPr>
        <w:t xml:space="preserve"> </w:t>
      </w:r>
      <w:r w:rsidRPr="00B95198">
        <w:rPr>
          <w:b/>
          <w:bCs/>
          <w:szCs w:val="22"/>
          <w:lang w:val="sr-Latn-ME"/>
        </w:rPr>
        <w:t xml:space="preserve">jer sadrži </w:t>
      </w:r>
    </w:p>
    <w:p w14:paraId="716BE001" w14:textId="77777777" w:rsidR="002676E4" w:rsidRPr="00B95198" w:rsidRDefault="002676E4" w:rsidP="002676E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informacije koje su važne za Vas</w:t>
      </w:r>
    </w:p>
    <w:p w14:paraId="527D755F" w14:textId="77777777" w:rsidR="002676E4" w:rsidRPr="00B95198" w:rsidRDefault="002676E4" w:rsidP="002676E4">
      <w:pPr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>Uputstvo sačuvajte. Može biti potrebno da ga ponovo pročitate.</w:t>
      </w:r>
    </w:p>
    <w:p w14:paraId="320C939B" w14:textId="77777777" w:rsidR="002676E4" w:rsidRPr="00B95198" w:rsidRDefault="002676E4" w:rsidP="002676E4">
      <w:pPr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Ako imate dodatnih pitanja, obratite se svom ljekaru ili farmaceutu </w:t>
      </w:r>
      <w:r w:rsidRPr="00B95198">
        <w:rPr>
          <w:noProof/>
          <w:szCs w:val="22"/>
          <w:lang w:val="sr-Latn-ME"/>
        </w:rPr>
        <w:t>ili medicinskoj sestri</w:t>
      </w:r>
      <w:r w:rsidRPr="00B95198">
        <w:rPr>
          <w:szCs w:val="22"/>
          <w:lang w:val="sr-Latn-ME"/>
        </w:rPr>
        <w:t xml:space="preserve">. </w:t>
      </w:r>
    </w:p>
    <w:p w14:paraId="27876FD6" w14:textId="77777777" w:rsidR="002676E4" w:rsidRPr="00B95198" w:rsidRDefault="002676E4" w:rsidP="002676E4">
      <w:pPr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1DA2602" w14:textId="77777777" w:rsidR="002676E4" w:rsidRPr="00B95198" w:rsidRDefault="002676E4" w:rsidP="002676E4">
      <w:pPr>
        <w:widowControl w:val="0"/>
        <w:numPr>
          <w:ilvl w:val="0"/>
          <w:numId w:val="23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B95198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95198">
        <w:rPr>
          <w:spacing w:val="-4"/>
          <w:szCs w:val="22"/>
          <w:lang w:val="sr-Latn-ME"/>
        </w:rPr>
        <w:t xml:space="preserve">. Pogledajte dio 4. </w:t>
      </w:r>
    </w:p>
    <w:p w14:paraId="78F0D637" w14:textId="77777777" w:rsidR="002676E4" w:rsidRPr="00B95198" w:rsidRDefault="002676E4" w:rsidP="002676E4">
      <w:pPr>
        <w:widowControl w:val="0"/>
        <w:tabs>
          <w:tab w:val="clear" w:pos="284"/>
        </w:tabs>
        <w:autoSpaceDE w:val="0"/>
        <w:autoSpaceDN w:val="0"/>
        <w:ind w:left="600"/>
        <w:jc w:val="left"/>
        <w:rPr>
          <w:szCs w:val="22"/>
          <w:lang w:val="sr-Latn-ME"/>
        </w:rPr>
      </w:pPr>
    </w:p>
    <w:p w14:paraId="7274A2F8" w14:textId="77777777" w:rsidR="00762652" w:rsidRPr="00B95198" w:rsidRDefault="00762652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40C489C7" w14:textId="77777777" w:rsidR="00762652" w:rsidRPr="00B95198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0E1F5A0E" w14:textId="77777777" w:rsidR="002676E4" w:rsidRPr="00B95198" w:rsidRDefault="002676E4" w:rsidP="002676E4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U ovom uputstvu pročitaćete:</w:t>
      </w:r>
    </w:p>
    <w:p w14:paraId="63CE9231" w14:textId="788DE107" w:rsidR="002676E4" w:rsidRPr="00B95198" w:rsidRDefault="002676E4" w:rsidP="002676E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Šta je lijek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i čemu je namijenjen</w:t>
      </w:r>
    </w:p>
    <w:p w14:paraId="06CB4A1B" w14:textId="32ABCCA6" w:rsidR="002676E4" w:rsidRPr="00B95198" w:rsidRDefault="002676E4" w:rsidP="002676E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Šta treba da znate prije nego što uzmete lijek </w:t>
      </w:r>
      <w:proofErr w:type="spellStart"/>
      <w:r w:rsidRPr="00B95198">
        <w:rPr>
          <w:szCs w:val="22"/>
          <w:lang w:val="sr-Latn-ME"/>
        </w:rPr>
        <w:t>Ertazna</w:t>
      </w:r>
      <w:proofErr w:type="spellEnd"/>
    </w:p>
    <w:p w14:paraId="3FE69B4A" w14:textId="4F0EE47D" w:rsidR="002676E4" w:rsidRPr="00B95198" w:rsidRDefault="002676E4" w:rsidP="002676E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Kako se upotrebljava lijek </w:t>
      </w:r>
      <w:proofErr w:type="spellStart"/>
      <w:r w:rsidRPr="00B95198">
        <w:rPr>
          <w:szCs w:val="22"/>
          <w:lang w:val="sr-Latn-ME"/>
        </w:rPr>
        <w:t>Ertazna</w:t>
      </w:r>
      <w:proofErr w:type="spellEnd"/>
    </w:p>
    <w:p w14:paraId="0CE0498A" w14:textId="77777777" w:rsidR="002676E4" w:rsidRPr="00B95198" w:rsidRDefault="002676E4" w:rsidP="002676E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Moguća neželjena dejstva </w:t>
      </w:r>
    </w:p>
    <w:p w14:paraId="1371FCF1" w14:textId="00EB066E" w:rsidR="002676E4" w:rsidRPr="00B95198" w:rsidRDefault="002676E4" w:rsidP="002676E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Kako čuvati lijek </w:t>
      </w:r>
      <w:proofErr w:type="spellStart"/>
      <w:r w:rsidRPr="00B95198">
        <w:rPr>
          <w:szCs w:val="22"/>
          <w:lang w:val="sr-Latn-ME"/>
        </w:rPr>
        <w:t>Ertazna</w:t>
      </w:r>
      <w:proofErr w:type="spellEnd"/>
    </w:p>
    <w:p w14:paraId="170159CF" w14:textId="77777777" w:rsidR="002676E4" w:rsidRPr="00B95198" w:rsidRDefault="002676E4" w:rsidP="002676E4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B95198">
        <w:rPr>
          <w:szCs w:val="22"/>
          <w:lang w:val="sr-Latn-ME"/>
        </w:rPr>
        <w:t xml:space="preserve">Sadržaj pakovanja i dodatne informacije </w:t>
      </w:r>
    </w:p>
    <w:p w14:paraId="0628C5A1" w14:textId="77777777" w:rsidR="00762652" w:rsidRPr="00B95198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65327572" w14:textId="77777777" w:rsidR="00762652" w:rsidRPr="00B95198" w:rsidRDefault="00762652" w:rsidP="00CA5510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br w:type="page"/>
      </w:r>
    </w:p>
    <w:p w14:paraId="5BD08CF3" w14:textId="50A4E568" w:rsidR="00762652" w:rsidRPr="00B95198" w:rsidRDefault="00762652" w:rsidP="00030B1C">
      <w:pPr>
        <w:pStyle w:val="NASLOV123"/>
        <w:rPr>
          <w:lang w:val="sr-Latn-ME"/>
        </w:rPr>
      </w:pPr>
      <w:r w:rsidRPr="00B95198">
        <w:rPr>
          <w:lang w:val="sr-Latn-ME"/>
        </w:rPr>
        <w:lastRenderedPageBreak/>
        <w:t xml:space="preserve">1. </w:t>
      </w:r>
      <w:r w:rsidR="002676E4" w:rsidRPr="00B95198">
        <w:rPr>
          <w:lang w:val="sr-Latn-ME"/>
        </w:rPr>
        <w:t xml:space="preserve">ŠTA JE LIJEK </w:t>
      </w:r>
      <w:proofErr w:type="spellStart"/>
      <w:r w:rsidR="002676E4" w:rsidRPr="00B95198">
        <w:rPr>
          <w:lang w:val="sr-Latn-ME"/>
        </w:rPr>
        <w:t>ERTAZNA</w:t>
      </w:r>
      <w:proofErr w:type="spellEnd"/>
      <w:r w:rsidR="002676E4" w:rsidRPr="00B95198">
        <w:rPr>
          <w:lang w:val="sr-Latn-ME"/>
        </w:rPr>
        <w:t xml:space="preserve"> I ČEMU JE NAMIJENJEN</w:t>
      </w:r>
    </w:p>
    <w:p w14:paraId="7F0DECF8" w14:textId="28B09072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L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sadrži antibiotik </w:t>
      </w:r>
      <w:proofErr w:type="spellStart"/>
      <w:r w:rsidRPr="00B95198">
        <w:rPr>
          <w:szCs w:val="22"/>
          <w:lang w:val="sr-Latn-ME"/>
        </w:rPr>
        <w:t>ertapenem</w:t>
      </w:r>
      <w:proofErr w:type="spellEnd"/>
      <w:r w:rsidRPr="00B95198">
        <w:rPr>
          <w:szCs w:val="22"/>
          <w:lang w:val="sr-Latn-ME"/>
        </w:rPr>
        <w:t>, koji pripada grupi beta-</w:t>
      </w:r>
      <w:proofErr w:type="spellStart"/>
      <w:r w:rsidRPr="00B95198">
        <w:rPr>
          <w:szCs w:val="22"/>
          <w:lang w:val="sr-Latn-ME"/>
        </w:rPr>
        <w:t>laktama</w:t>
      </w:r>
      <w:proofErr w:type="spellEnd"/>
      <w:r w:rsidRPr="00B95198">
        <w:rPr>
          <w:szCs w:val="22"/>
          <w:lang w:val="sr-Latn-ME"/>
        </w:rPr>
        <w:t>. Ovaj l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 ima sposobnost da ubije široki spektar bakterija uzročnika infekcija u različitim d</w:t>
      </w:r>
      <w:r w:rsidR="00D53DE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elovima t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ela.</w:t>
      </w:r>
    </w:p>
    <w:p w14:paraId="5448E519" w14:textId="501E61D3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L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se može davati d</w:t>
      </w:r>
      <w:r w:rsidR="00D53DE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eci od 3 m</w:t>
      </w:r>
      <w:r w:rsidR="00D53DE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eseca i starijim.</w:t>
      </w:r>
    </w:p>
    <w:p w14:paraId="0349595F" w14:textId="77777777" w:rsidR="008D3C73" w:rsidRPr="00B95198" w:rsidRDefault="008D3C73" w:rsidP="008D3C73">
      <w:pPr>
        <w:rPr>
          <w:szCs w:val="22"/>
          <w:lang w:val="sr-Latn-ME"/>
        </w:rPr>
      </w:pPr>
    </w:p>
    <w:p w14:paraId="0B89C56E" w14:textId="7120682C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Terapija:</w:t>
      </w:r>
    </w:p>
    <w:p w14:paraId="09AA81BC" w14:textId="0F01B652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Vaš l</w:t>
      </w:r>
      <w:r w:rsidR="00D53DE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 Vam je propisao l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zato što Vi ili Vaše d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ete imate jednu (ili više) od navedenih vrsta infekcija:</w:t>
      </w:r>
    </w:p>
    <w:p w14:paraId="6D3FC10B" w14:textId="110976A1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infekcija trbušne duplje</w:t>
      </w:r>
    </w:p>
    <w:p w14:paraId="41DDA23B" w14:textId="303BD0D4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infekcija pluća (pneumonija tj. zapaljenje pluća)</w:t>
      </w:r>
    </w:p>
    <w:p w14:paraId="6EA5862D" w14:textId="01C72BB6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ginekološke infekcije</w:t>
      </w:r>
    </w:p>
    <w:p w14:paraId="5F1956E5" w14:textId="3F0E94E4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infekcija kože stopala kod dijabetičara</w:t>
      </w:r>
    </w:p>
    <w:p w14:paraId="2D72B27D" w14:textId="77777777" w:rsidR="00720E52" w:rsidRPr="00B95198" w:rsidRDefault="00720E52" w:rsidP="00F45A98">
      <w:pPr>
        <w:ind w:left="720"/>
        <w:rPr>
          <w:szCs w:val="22"/>
          <w:lang w:val="sr-Latn-ME"/>
        </w:rPr>
      </w:pPr>
    </w:p>
    <w:p w14:paraId="6A27746B" w14:textId="77777777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Prevencija:</w:t>
      </w:r>
    </w:p>
    <w:p w14:paraId="6ABC2DC0" w14:textId="6F7F5A1D" w:rsidR="00762652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proofErr w:type="spellStart"/>
      <w:r w:rsidRPr="00B95198">
        <w:rPr>
          <w:szCs w:val="22"/>
          <w:lang w:val="sr-Latn-ME"/>
        </w:rPr>
        <w:t>sprečavanje</w:t>
      </w:r>
      <w:proofErr w:type="spellEnd"/>
      <w:r w:rsidRPr="00B95198">
        <w:rPr>
          <w:szCs w:val="22"/>
          <w:lang w:val="sr-Latn-ME"/>
        </w:rPr>
        <w:t xml:space="preserve"> infekcije na m</w:t>
      </w:r>
      <w:r w:rsidR="00D53DE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estu operativnog zahvata nakon hirurške intervencije na debelom cr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evu ili rektumu</w:t>
      </w:r>
    </w:p>
    <w:p w14:paraId="03B10246" w14:textId="77777777" w:rsidR="00720E52" w:rsidRPr="00B95198" w:rsidRDefault="00720E52" w:rsidP="00F45A98">
      <w:pPr>
        <w:ind w:left="720"/>
        <w:rPr>
          <w:szCs w:val="22"/>
          <w:lang w:val="sr-Latn-ME"/>
        </w:rPr>
      </w:pPr>
    </w:p>
    <w:p w14:paraId="50341908" w14:textId="6B37B2AF" w:rsidR="00762652" w:rsidRPr="00B95198" w:rsidRDefault="00762652" w:rsidP="00030B1C">
      <w:pPr>
        <w:pStyle w:val="NASLOV123"/>
        <w:rPr>
          <w:caps/>
          <w:lang w:val="sr-Latn-ME"/>
        </w:rPr>
      </w:pPr>
      <w:r w:rsidRPr="00B95198">
        <w:rPr>
          <w:lang w:val="sr-Latn-ME"/>
        </w:rPr>
        <w:t xml:space="preserve">2. </w:t>
      </w:r>
      <w:r w:rsidR="002676E4" w:rsidRPr="00B95198">
        <w:rPr>
          <w:bCs w:val="0"/>
          <w:caps/>
          <w:lang w:val="sr-Latn-ME"/>
        </w:rPr>
        <w:t xml:space="preserve">Šta treba da znate prIJe nego što uzmete lIJek </w:t>
      </w:r>
      <w:proofErr w:type="spellStart"/>
      <w:r w:rsidR="002676E4" w:rsidRPr="00B95198">
        <w:rPr>
          <w:bCs w:val="0"/>
          <w:caps/>
          <w:lang w:val="sr-Latn-ME"/>
        </w:rPr>
        <w:t>ERTAZNA</w:t>
      </w:r>
      <w:proofErr w:type="spellEnd"/>
    </w:p>
    <w:p w14:paraId="0DEFB680" w14:textId="6BBEE2C0" w:rsidR="00762652" w:rsidRPr="00B95198" w:rsidRDefault="00762652" w:rsidP="00CA5510">
      <w:pPr>
        <w:rPr>
          <w:b/>
          <w:i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L</w:t>
      </w:r>
      <w:r w:rsidR="00D53DE3" w:rsidRPr="00B95198">
        <w:rPr>
          <w:b/>
          <w:bCs/>
          <w:szCs w:val="22"/>
          <w:lang w:val="sr-Latn-ME"/>
        </w:rPr>
        <w:t>ij</w:t>
      </w:r>
      <w:r w:rsidRPr="00B95198">
        <w:rPr>
          <w:b/>
          <w:bCs/>
          <w:szCs w:val="22"/>
          <w:lang w:val="sr-Latn-ME"/>
        </w:rPr>
        <w:t>ek</w:t>
      </w:r>
      <w:r w:rsidRPr="00B95198">
        <w:rPr>
          <w:b/>
          <w:szCs w:val="22"/>
          <w:lang w:val="sr-Latn-ME"/>
        </w:rPr>
        <w:t xml:space="preserve"> </w:t>
      </w:r>
      <w:proofErr w:type="spellStart"/>
      <w:r w:rsidR="002953E7" w:rsidRPr="00B95198">
        <w:rPr>
          <w:b/>
          <w:szCs w:val="22"/>
          <w:lang w:val="sr-Latn-ME"/>
        </w:rPr>
        <w:t>Ertazna</w:t>
      </w:r>
      <w:proofErr w:type="spellEnd"/>
      <w:r w:rsidRPr="00B95198">
        <w:rPr>
          <w:b/>
          <w:szCs w:val="22"/>
          <w:lang w:val="sr-Latn-ME"/>
        </w:rPr>
        <w:t xml:space="preserve"> ne sm</w:t>
      </w:r>
      <w:r w:rsidR="00D53DE3" w:rsidRPr="00B95198">
        <w:rPr>
          <w:b/>
          <w:szCs w:val="22"/>
          <w:lang w:val="sr-Latn-ME"/>
        </w:rPr>
        <w:t>ij</w:t>
      </w:r>
      <w:r w:rsidRPr="00B95198">
        <w:rPr>
          <w:b/>
          <w:szCs w:val="22"/>
          <w:lang w:val="sr-Latn-ME"/>
        </w:rPr>
        <w:t xml:space="preserve">ete </w:t>
      </w:r>
      <w:r w:rsidR="00085ACD" w:rsidRPr="00B95198">
        <w:rPr>
          <w:b/>
          <w:bCs/>
          <w:szCs w:val="22"/>
          <w:lang w:val="sr-Latn-ME"/>
        </w:rPr>
        <w:t>koristiti</w:t>
      </w:r>
      <w:r w:rsidRPr="00B95198">
        <w:rPr>
          <w:b/>
          <w:szCs w:val="22"/>
          <w:lang w:val="sr-Latn-ME"/>
        </w:rPr>
        <w:t>:</w:t>
      </w:r>
    </w:p>
    <w:p w14:paraId="240D126C" w14:textId="00D8F6ED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ukoliko ste alergični (preos</w:t>
      </w:r>
      <w:r w:rsidR="00D53DE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etljivi) na </w:t>
      </w:r>
      <w:proofErr w:type="spellStart"/>
      <w:r w:rsidRPr="00B95198">
        <w:rPr>
          <w:szCs w:val="22"/>
          <w:lang w:val="sr-Latn-ME"/>
        </w:rPr>
        <w:t>ertapenem</w:t>
      </w:r>
      <w:proofErr w:type="spellEnd"/>
      <w:r w:rsidRPr="00B95198">
        <w:rPr>
          <w:szCs w:val="22"/>
          <w:lang w:val="sr-Latn-ME"/>
        </w:rPr>
        <w:t xml:space="preserve"> ili na bilo koju od pomoćnih supstanci ovog l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eka (navedene u </w:t>
      </w:r>
      <w:r w:rsidR="00E06B82" w:rsidRPr="00B95198">
        <w:rPr>
          <w:szCs w:val="22"/>
          <w:lang w:val="sr-Latn-ME"/>
        </w:rPr>
        <w:t>dijelu</w:t>
      </w:r>
      <w:r w:rsidRPr="00B95198">
        <w:rPr>
          <w:szCs w:val="22"/>
          <w:lang w:val="sr-Latn-ME"/>
        </w:rPr>
        <w:t xml:space="preserve"> 6)</w:t>
      </w:r>
    </w:p>
    <w:p w14:paraId="4039097E" w14:textId="3E3EDD61" w:rsidR="00762652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ako ste alergični na antibiotike poput penicilina, </w:t>
      </w:r>
      <w:proofErr w:type="spellStart"/>
      <w:r w:rsidRPr="00B95198">
        <w:rPr>
          <w:szCs w:val="22"/>
          <w:lang w:val="sr-Latn-ME"/>
        </w:rPr>
        <w:t>cefalosporina</w:t>
      </w:r>
      <w:proofErr w:type="spellEnd"/>
      <w:r w:rsidRPr="00B95198">
        <w:rPr>
          <w:szCs w:val="22"/>
          <w:lang w:val="sr-Latn-ME"/>
        </w:rPr>
        <w:t xml:space="preserve"> ili </w:t>
      </w:r>
      <w:proofErr w:type="spellStart"/>
      <w:r w:rsidRPr="00B95198">
        <w:rPr>
          <w:szCs w:val="22"/>
          <w:lang w:val="sr-Latn-ME"/>
        </w:rPr>
        <w:t>karbapenema</w:t>
      </w:r>
      <w:proofErr w:type="spellEnd"/>
      <w:r w:rsidRPr="00B95198">
        <w:rPr>
          <w:szCs w:val="22"/>
          <w:lang w:val="sr-Latn-ME"/>
        </w:rPr>
        <w:t xml:space="preserve"> (koji se koriste za l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ečenje različitih infekcija)</w:t>
      </w:r>
    </w:p>
    <w:p w14:paraId="672DFB11" w14:textId="77777777" w:rsidR="00762652" w:rsidRPr="00B95198" w:rsidRDefault="00762652" w:rsidP="00CA5510">
      <w:pPr>
        <w:rPr>
          <w:szCs w:val="22"/>
          <w:lang w:val="sr-Latn-ME"/>
        </w:rPr>
      </w:pPr>
    </w:p>
    <w:p w14:paraId="6A05A246" w14:textId="2B78DE80" w:rsidR="00762652" w:rsidRPr="00B95198" w:rsidRDefault="00762652" w:rsidP="00CA5510">
      <w:pPr>
        <w:rPr>
          <w:b/>
          <w:bCs/>
          <w:iCs/>
          <w:szCs w:val="22"/>
          <w:lang w:val="sr-Latn-ME"/>
        </w:rPr>
      </w:pPr>
      <w:r w:rsidRPr="00B95198">
        <w:rPr>
          <w:b/>
          <w:bCs/>
          <w:iCs/>
          <w:szCs w:val="22"/>
          <w:lang w:val="sr-Latn-ME"/>
        </w:rPr>
        <w:t>Upozorenja i m</w:t>
      </w:r>
      <w:r w:rsidR="00D53DE3" w:rsidRPr="00B95198">
        <w:rPr>
          <w:b/>
          <w:bCs/>
          <w:iCs/>
          <w:szCs w:val="22"/>
          <w:lang w:val="sr-Latn-ME"/>
        </w:rPr>
        <w:t>j</w:t>
      </w:r>
      <w:r w:rsidRPr="00B95198">
        <w:rPr>
          <w:b/>
          <w:bCs/>
          <w:iCs/>
          <w:szCs w:val="22"/>
          <w:lang w:val="sr-Latn-ME"/>
        </w:rPr>
        <w:t>ere opreza</w:t>
      </w:r>
    </w:p>
    <w:p w14:paraId="15FA585A" w14:textId="77777777" w:rsidR="00720E52" w:rsidRPr="00B95198" w:rsidRDefault="00720E52" w:rsidP="00CA5510">
      <w:pPr>
        <w:rPr>
          <w:b/>
          <w:bCs/>
          <w:szCs w:val="22"/>
          <w:lang w:val="sr-Latn-ME"/>
        </w:rPr>
      </w:pPr>
    </w:p>
    <w:p w14:paraId="62AFB9C2" w14:textId="53ECAE6C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Razgovarajte sa svojim l</w:t>
      </w:r>
      <w:r w:rsidR="00D53DE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ekarom, farmaceutom ili medicinskom sestrom pr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 nego što primite l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>.</w:t>
      </w:r>
    </w:p>
    <w:p w14:paraId="39EC5ADF" w14:textId="77777777" w:rsidR="00720E52" w:rsidRPr="00B95198" w:rsidRDefault="00720E52" w:rsidP="008D3C73">
      <w:pPr>
        <w:rPr>
          <w:szCs w:val="22"/>
          <w:lang w:val="sr-Latn-ME"/>
        </w:rPr>
      </w:pPr>
    </w:p>
    <w:p w14:paraId="1580AB20" w14:textId="5FA08CAD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Ukoliko tokom terapije dobijete alergijsku reakciju (kao što je oticanje lica, jezika ili grla, poteškoće pri disanju ili gutanju, osip na koži) odmah obav</w:t>
      </w:r>
      <w:r w:rsidR="00D53DE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estite Vašeg l</w:t>
      </w:r>
      <w:r w:rsidR="00D331B5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ekara s obzirom na to da Vam je možda potreban hitan medicinski tretman.</w:t>
      </w:r>
    </w:p>
    <w:p w14:paraId="2D41B2B9" w14:textId="77777777" w:rsidR="00720E52" w:rsidRPr="00B95198" w:rsidRDefault="00720E52" w:rsidP="008D3C73">
      <w:pPr>
        <w:rPr>
          <w:szCs w:val="22"/>
          <w:lang w:val="sr-Latn-ME"/>
        </w:rPr>
      </w:pPr>
    </w:p>
    <w:p w14:paraId="21A0D33E" w14:textId="23AB1F38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Dok antibiotici uključujući l</w:t>
      </w:r>
      <w:r w:rsidR="00D331B5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ubijaju određene bakterije, druge bakterije i gljivice mogu nastaviti da se razmnožavaju više nego što je uobičajeno. Ova pojava se naziva prekom</w:t>
      </w:r>
      <w:r w:rsidR="00D331B5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erni rast. Vaš l</w:t>
      </w:r>
      <w:r w:rsidR="00E47F02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 će pratiti Vaše stanje da bi ustanovio da li je došlo do prekom</w:t>
      </w:r>
      <w:r w:rsidR="00E47F02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ernog rasta i l</w:t>
      </w:r>
      <w:r w:rsidR="00E47F02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ečiti Vas ukoliko je potrebno.</w:t>
      </w:r>
    </w:p>
    <w:p w14:paraId="76D9630F" w14:textId="77777777" w:rsidR="00720E52" w:rsidRPr="00B95198" w:rsidRDefault="00720E52" w:rsidP="008D3C73">
      <w:pPr>
        <w:rPr>
          <w:szCs w:val="22"/>
          <w:lang w:val="sr-Latn-ME"/>
        </w:rPr>
      </w:pPr>
    </w:p>
    <w:p w14:paraId="2D87D6D1" w14:textId="2C494C19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Važno je da kažete Vašem l</w:t>
      </w:r>
      <w:r w:rsidR="00E47F02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ekaru ako imate dijareju (proliv) pr</w:t>
      </w:r>
      <w:r w:rsidR="00E47F02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e, tokom ili posl</w:t>
      </w:r>
      <w:r w:rsidR="00E47F02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 terapije l</w:t>
      </w:r>
      <w:r w:rsidR="00E47F02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ekom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>. To je zato što možete imati stanje poznato kao kolitis (zapaljenje debelog cr</w:t>
      </w:r>
      <w:r w:rsidR="00E47F02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eva). Nemojte uzimati l</w:t>
      </w:r>
      <w:r w:rsidR="00E47F02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ekove za l</w:t>
      </w:r>
      <w:r w:rsidR="00531C4A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ečenje dijareje bez prethodne konsultacije sa Vašim l</w:t>
      </w:r>
      <w:r w:rsidR="00531C4A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ekarom.</w:t>
      </w:r>
    </w:p>
    <w:p w14:paraId="12F9232B" w14:textId="77777777" w:rsidR="00720E52" w:rsidRPr="00B95198" w:rsidRDefault="00720E52" w:rsidP="008D3C73">
      <w:pPr>
        <w:rPr>
          <w:szCs w:val="22"/>
          <w:lang w:val="sr-Latn-ME"/>
        </w:rPr>
      </w:pPr>
    </w:p>
    <w:p w14:paraId="369F6B07" w14:textId="7E7E5CBE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Obav</w:t>
      </w:r>
      <w:r w:rsidR="00531C4A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estite Vašeg l</w:t>
      </w:r>
      <w:r w:rsidR="00531C4A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ekara ako uzimate l</w:t>
      </w:r>
      <w:r w:rsidR="00531C4A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ekove kao što su </w:t>
      </w:r>
      <w:proofErr w:type="spellStart"/>
      <w:r w:rsidRPr="00B95198">
        <w:rPr>
          <w:szCs w:val="22"/>
          <w:lang w:val="sr-Latn-ME"/>
        </w:rPr>
        <w:t>valproinska</w:t>
      </w:r>
      <w:proofErr w:type="spellEnd"/>
      <w:r w:rsidRPr="00B95198">
        <w:rPr>
          <w:szCs w:val="22"/>
          <w:lang w:val="sr-Latn-ME"/>
        </w:rPr>
        <w:t xml:space="preserve"> kiselina ili natrijum-</w:t>
      </w:r>
      <w:proofErr w:type="spellStart"/>
      <w:r w:rsidRPr="00B95198">
        <w:rPr>
          <w:szCs w:val="22"/>
          <w:lang w:val="sr-Latn-ME"/>
        </w:rPr>
        <w:t>valproat</w:t>
      </w:r>
      <w:proofErr w:type="spellEnd"/>
      <w:r w:rsidRPr="00B95198">
        <w:rPr>
          <w:szCs w:val="22"/>
          <w:lang w:val="sr-Latn-ME"/>
        </w:rPr>
        <w:t>. (vid</w:t>
      </w:r>
      <w:r w:rsidR="00531C4A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eti ispod </w:t>
      </w:r>
      <w:r w:rsidR="00085ACD" w:rsidRPr="00B95198">
        <w:rPr>
          <w:b/>
          <w:szCs w:val="22"/>
          <w:lang w:val="sr-Latn-ME"/>
        </w:rPr>
        <w:t>Primjena drugih ljekova</w:t>
      </w:r>
      <w:r w:rsidRPr="00B95198">
        <w:rPr>
          <w:szCs w:val="22"/>
          <w:lang w:val="sr-Latn-ME"/>
        </w:rPr>
        <w:t>)</w:t>
      </w:r>
    </w:p>
    <w:p w14:paraId="50B8EA65" w14:textId="77777777" w:rsidR="00720E52" w:rsidRPr="00B95198" w:rsidRDefault="00720E52" w:rsidP="008D3C73">
      <w:pPr>
        <w:rPr>
          <w:b/>
          <w:szCs w:val="22"/>
          <w:lang w:val="sr-Latn-ME"/>
        </w:rPr>
      </w:pPr>
    </w:p>
    <w:p w14:paraId="1CD9CAB4" w14:textId="42260CED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Obav</w:t>
      </w:r>
      <w:r w:rsidR="00531C4A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estite svog l</w:t>
      </w:r>
      <w:r w:rsidR="00531C4A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ekara o svim zdravstvenim tegobama/bolestima koje imate ili ste imali, uključujući sl</w:t>
      </w:r>
      <w:r w:rsidR="00531C4A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edeće:</w:t>
      </w:r>
    </w:p>
    <w:p w14:paraId="072F3F0F" w14:textId="48CAC746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oboljenje bubrega. Izuzetno je važno da Vaš l</w:t>
      </w:r>
      <w:r w:rsidR="00531C4A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 bude upoznat sa tim da li imate neko oboljenje bubrega i da li ste na dijalizi</w:t>
      </w:r>
    </w:p>
    <w:p w14:paraId="3A92E4E9" w14:textId="6CB6C865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alergija na bilo koji l</w:t>
      </w:r>
      <w:r w:rsidR="00EB34DA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 uključujući alergiju na antibiotike</w:t>
      </w:r>
    </w:p>
    <w:p w14:paraId="752F553B" w14:textId="6346BFBD" w:rsidR="00762652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poremećaj centralnog nervnog sistema kao što su lokalizovani </w:t>
      </w:r>
      <w:proofErr w:type="spellStart"/>
      <w:r w:rsidRPr="00B95198">
        <w:rPr>
          <w:szCs w:val="22"/>
          <w:lang w:val="sr-Latn-ME"/>
        </w:rPr>
        <w:t>tremor</w:t>
      </w:r>
      <w:proofErr w:type="spellEnd"/>
      <w:r w:rsidRPr="00B95198">
        <w:rPr>
          <w:szCs w:val="22"/>
          <w:lang w:val="sr-Latn-ME"/>
        </w:rPr>
        <w:t xml:space="preserve"> (podrhtavanje) ili konvulzije (</w:t>
      </w:r>
      <w:r w:rsidR="00E66DC8" w:rsidRPr="00B95198">
        <w:rPr>
          <w:szCs w:val="22"/>
          <w:lang w:val="sr-Latn-ME"/>
        </w:rPr>
        <w:t>epileptični napadi</w:t>
      </w:r>
      <w:r w:rsidRPr="00B95198">
        <w:rPr>
          <w:szCs w:val="22"/>
          <w:lang w:val="sr-Latn-ME"/>
        </w:rPr>
        <w:t>)</w:t>
      </w:r>
    </w:p>
    <w:p w14:paraId="2C36A588" w14:textId="2BD0B49C" w:rsidR="00720E52" w:rsidRPr="00B95198" w:rsidRDefault="00720E52" w:rsidP="00F45A98">
      <w:pPr>
        <w:rPr>
          <w:szCs w:val="22"/>
          <w:lang w:val="sr-Latn-ME"/>
        </w:rPr>
      </w:pPr>
    </w:p>
    <w:p w14:paraId="00AD9167" w14:textId="77777777" w:rsidR="00720E52" w:rsidRPr="00B95198" w:rsidRDefault="00720E52" w:rsidP="00F45A98">
      <w:pPr>
        <w:rPr>
          <w:szCs w:val="22"/>
          <w:lang w:val="sr-Latn-ME"/>
        </w:rPr>
      </w:pPr>
    </w:p>
    <w:p w14:paraId="33E5B7AA" w14:textId="6E354A4B" w:rsidR="00762652" w:rsidRPr="00B95198" w:rsidRDefault="00762652" w:rsidP="00CA5510">
      <w:pPr>
        <w:rPr>
          <w:szCs w:val="22"/>
          <w:lang w:val="sr-Latn-ME"/>
        </w:rPr>
      </w:pPr>
    </w:p>
    <w:p w14:paraId="30037A88" w14:textId="0A4C00D5" w:rsidR="008D3C73" w:rsidRPr="00B95198" w:rsidRDefault="008D3C73" w:rsidP="008D3C73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lastRenderedPageBreak/>
        <w:t>D</w:t>
      </w:r>
      <w:r w:rsidR="006D6B43" w:rsidRPr="00B95198">
        <w:rPr>
          <w:b/>
          <w:bCs/>
          <w:szCs w:val="22"/>
          <w:lang w:val="sr-Latn-ME"/>
        </w:rPr>
        <w:t>j</w:t>
      </w:r>
      <w:r w:rsidRPr="00B95198">
        <w:rPr>
          <w:b/>
          <w:bCs/>
          <w:szCs w:val="22"/>
          <w:lang w:val="sr-Latn-ME"/>
        </w:rPr>
        <w:t>eca i adolescenti (od 3 m</w:t>
      </w:r>
      <w:r w:rsidR="006D6B43" w:rsidRPr="00B95198">
        <w:rPr>
          <w:b/>
          <w:bCs/>
          <w:szCs w:val="22"/>
          <w:lang w:val="sr-Latn-ME"/>
        </w:rPr>
        <w:t>j</w:t>
      </w:r>
      <w:r w:rsidRPr="00B95198">
        <w:rPr>
          <w:b/>
          <w:bCs/>
          <w:szCs w:val="22"/>
          <w:lang w:val="sr-Latn-ME"/>
        </w:rPr>
        <w:t>eseca do 17 godina)</w:t>
      </w:r>
    </w:p>
    <w:p w14:paraId="20C8A4C7" w14:textId="77777777" w:rsidR="008B363D" w:rsidRPr="00B95198" w:rsidRDefault="008B363D" w:rsidP="008D3C73">
      <w:pPr>
        <w:rPr>
          <w:b/>
          <w:bCs/>
          <w:szCs w:val="22"/>
          <w:lang w:val="sr-Latn-ME"/>
        </w:rPr>
      </w:pPr>
    </w:p>
    <w:p w14:paraId="0D7018EF" w14:textId="4CAE696C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Iskustvo u l</w:t>
      </w:r>
      <w:r w:rsidR="006D6B4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ečenju d</w:t>
      </w:r>
      <w:r w:rsidR="006D6B4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ece ispod dv</w:t>
      </w:r>
      <w:r w:rsidR="006D6B4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 godine starosti l</w:t>
      </w:r>
      <w:r w:rsidR="006D6B4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ekom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je ograničeno. Kada je u pitanju ova starosna grupa Vaš l</w:t>
      </w:r>
      <w:r w:rsidR="006D6B4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 će don</w:t>
      </w:r>
      <w:r w:rsidR="006D6B4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eti odluku kolika je moguća korist l</w:t>
      </w:r>
      <w:r w:rsidR="006D6B4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ečenja </w:t>
      </w:r>
      <w:proofErr w:type="spellStart"/>
      <w:r w:rsidRPr="00B95198">
        <w:rPr>
          <w:szCs w:val="22"/>
          <w:lang w:val="sr-Latn-ME"/>
        </w:rPr>
        <w:t>d</w:t>
      </w:r>
      <w:r w:rsidR="006D6B43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eteta</w:t>
      </w:r>
      <w:proofErr w:type="spellEnd"/>
      <w:r w:rsidRPr="00B95198">
        <w:rPr>
          <w:szCs w:val="22"/>
          <w:lang w:val="sr-Latn-ME"/>
        </w:rPr>
        <w:t xml:space="preserve"> l</w:t>
      </w:r>
      <w:r w:rsidR="006D6B4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ekom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>. Ne postoji iskustvo u l</w:t>
      </w:r>
      <w:r w:rsidR="006D6B43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ečenju </w:t>
      </w:r>
      <w:r w:rsidR="00BA1C4F" w:rsidRPr="00B95198">
        <w:rPr>
          <w:szCs w:val="22"/>
          <w:lang w:val="sr-Latn-ME"/>
        </w:rPr>
        <w:t>djece uzrasta do tri mjeseca.</w:t>
      </w:r>
    </w:p>
    <w:p w14:paraId="65F428AD" w14:textId="77777777" w:rsidR="008D3C73" w:rsidRPr="00B95198" w:rsidRDefault="008D3C73" w:rsidP="00CA5510">
      <w:pPr>
        <w:rPr>
          <w:szCs w:val="22"/>
          <w:lang w:val="sr-Latn-ME"/>
        </w:rPr>
      </w:pPr>
    </w:p>
    <w:p w14:paraId="456BDAEF" w14:textId="297EDCB9" w:rsidR="00085ACD" w:rsidRPr="00B95198" w:rsidRDefault="00085ACD" w:rsidP="00085ACD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B95198">
        <w:rPr>
          <w:b/>
          <w:szCs w:val="22"/>
          <w:lang w:val="sr-Latn-ME"/>
        </w:rPr>
        <w:t>Primjena drugih ljekova</w:t>
      </w:r>
      <w:r w:rsidR="0039290A" w:rsidRPr="00B95198">
        <w:rPr>
          <w:b/>
          <w:szCs w:val="22"/>
          <w:lang w:val="sr-Latn-ME"/>
        </w:rPr>
        <w:t xml:space="preserve"> i lijeka </w:t>
      </w:r>
      <w:proofErr w:type="spellStart"/>
      <w:r w:rsidR="0039290A" w:rsidRPr="00B95198">
        <w:rPr>
          <w:b/>
          <w:szCs w:val="22"/>
          <w:lang w:val="sr-Latn-ME"/>
        </w:rPr>
        <w:t>Ertazna</w:t>
      </w:r>
      <w:proofErr w:type="spellEnd"/>
    </w:p>
    <w:p w14:paraId="02E680C6" w14:textId="77777777" w:rsidR="008B363D" w:rsidRPr="00B95198" w:rsidRDefault="008B363D" w:rsidP="00085ACD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43C48E00" w14:textId="02D896A1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Obav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estite Vašeg 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ekara ili farmaceuta ukoliko uzimate, donedavno ste uzimali ili ćete možda uzimati bilo koje druge 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ekove</w:t>
      </w:r>
      <w:r w:rsidR="0003239E" w:rsidRPr="00B95198">
        <w:rPr>
          <w:szCs w:val="22"/>
          <w:lang w:val="sr-Latn-ME"/>
        </w:rPr>
        <w:t>, uključujući i one koje ste nabavili bez recepta</w:t>
      </w:r>
      <w:r w:rsidRPr="00B95198">
        <w:rPr>
          <w:szCs w:val="22"/>
          <w:lang w:val="sr-Latn-ME"/>
        </w:rPr>
        <w:t>.</w:t>
      </w:r>
    </w:p>
    <w:p w14:paraId="4A175273" w14:textId="77777777" w:rsidR="00720E52" w:rsidRPr="00B95198" w:rsidRDefault="00720E52" w:rsidP="008D3C73">
      <w:pPr>
        <w:rPr>
          <w:szCs w:val="22"/>
          <w:lang w:val="sr-Latn-ME"/>
        </w:rPr>
      </w:pPr>
    </w:p>
    <w:p w14:paraId="05923B05" w14:textId="0D538CF1" w:rsidR="00762652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Obav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estite Vašeg 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ekara, medicinsku sestru ili farmaceuta ako uzimate 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ekove kao što su </w:t>
      </w:r>
      <w:proofErr w:type="spellStart"/>
      <w:r w:rsidRPr="00B95198">
        <w:rPr>
          <w:szCs w:val="22"/>
          <w:lang w:val="sr-Latn-ME"/>
        </w:rPr>
        <w:t>valproinska</w:t>
      </w:r>
      <w:proofErr w:type="spellEnd"/>
      <w:r w:rsidRPr="00B95198">
        <w:rPr>
          <w:szCs w:val="22"/>
          <w:lang w:val="sr-Latn-ME"/>
        </w:rPr>
        <w:t xml:space="preserve"> kiselina ili natrijum-</w:t>
      </w:r>
      <w:proofErr w:type="spellStart"/>
      <w:r w:rsidRPr="00B95198">
        <w:rPr>
          <w:szCs w:val="22"/>
          <w:lang w:val="sr-Latn-ME"/>
        </w:rPr>
        <w:t>valproat</w:t>
      </w:r>
      <w:proofErr w:type="spellEnd"/>
      <w:r w:rsidRPr="00B95198">
        <w:rPr>
          <w:szCs w:val="22"/>
          <w:lang w:val="sr-Latn-ME"/>
        </w:rPr>
        <w:t xml:space="preserve"> (l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ekovi za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ečenje epilepsije, bipolarnog poremećaja, migrene ili šizofrenije). To je zato što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može uticati na d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elovanje drugih </w:t>
      </w:r>
      <w:proofErr w:type="spellStart"/>
      <w:r w:rsidRPr="00B95198">
        <w:rPr>
          <w:szCs w:val="22"/>
          <w:lang w:val="sr-Latn-ME"/>
        </w:rPr>
        <w:t>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ekova.Vaš</w:t>
      </w:r>
      <w:proofErr w:type="spellEnd"/>
      <w:r w:rsidRPr="00B95198">
        <w:rPr>
          <w:szCs w:val="22"/>
          <w:lang w:val="sr-Latn-ME"/>
        </w:rPr>
        <w:t xml:space="preserve"> 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 će odlučiti da li sm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ete primati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u kombinaciji sa ovim 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ekovima.</w:t>
      </w:r>
    </w:p>
    <w:p w14:paraId="55EEEFEE" w14:textId="77777777" w:rsidR="00762652" w:rsidRPr="00B95198" w:rsidRDefault="00762652" w:rsidP="00CA5510">
      <w:pPr>
        <w:rPr>
          <w:szCs w:val="22"/>
          <w:lang w:val="sr-Latn-ME"/>
        </w:rPr>
      </w:pPr>
    </w:p>
    <w:p w14:paraId="038B983D" w14:textId="43ABF40B" w:rsidR="00085ACD" w:rsidRPr="00B95198" w:rsidRDefault="00085ACD" w:rsidP="008D3C73">
      <w:pPr>
        <w:rPr>
          <w:b/>
          <w:szCs w:val="22"/>
          <w:lang w:val="sr-Latn-ME"/>
        </w:rPr>
      </w:pPr>
      <w:r w:rsidRPr="00B95198">
        <w:rPr>
          <w:b/>
          <w:szCs w:val="22"/>
          <w:lang w:val="sr-Latn-ME"/>
        </w:rPr>
        <w:t>Plodnost, trudnoća i dojenje</w:t>
      </w:r>
    </w:p>
    <w:p w14:paraId="36BE30B9" w14:textId="77777777" w:rsidR="008B363D" w:rsidRPr="00B95198" w:rsidRDefault="008B363D" w:rsidP="008D3C73">
      <w:pPr>
        <w:rPr>
          <w:b/>
          <w:szCs w:val="22"/>
          <w:lang w:val="sr-Latn-ME"/>
        </w:rPr>
      </w:pPr>
    </w:p>
    <w:p w14:paraId="46E21676" w14:textId="040D0BD5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Ukoliko ste trudni ili dojite, mislite da ste trudni ili planirate trudnoću, obratite se Vašem 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ekaru ili farmaceutu za sav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et pr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 nego što uzmete neki drugi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ek.</w:t>
      </w:r>
    </w:p>
    <w:p w14:paraId="779871C9" w14:textId="4B87E6C5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nije ispitivan na trudnicama.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ne treba da se daje tokom trudnoće osim ukoliko Vaš 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 ne odluči da je moguća korist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veća od mogućeg rizika za nerođeno d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ete.</w:t>
      </w:r>
    </w:p>
    <w:p w14:paraId="37ACE038" w14:textId="77777777" w:rsidR="00720E52" w:rsidRPr="00B95198" w:rsidRDefault="00720E52" w:rsidP="008D3C73">
      <w:pPr>
        <w:rPr>
          <w:szCs w:val="22"/>
          <w:lang w:val="sr-Latn-ME"/>
        </w:rPr>
      </w:pPr>
    </w:p>
    <w:p w14:paraId="22DBC86B" w14:textId="5BAE9302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Pr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 nego što dobijete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izuzetno je važno da obav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estite svog 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ekara ako dojite ili imate nam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eru da dojite.</w:t>
      </w:r>
    </w:p>
    <w:p w14:paraId="168CE3C0" w14:textId="56FC9490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Žene koje primaju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ne </w:t>
      </w:r>
      <w:r w:rsidR="00D264AA" w:rsidRPr="00B95198">
        <w:rPr>
          <w:szCs w:val="22"/>
          <w:lang w:val="sr-Latn-ME"/>
        </w:rPr>
        <w:t xml:space="preserve">smiju </w:t>
      </w:r>
      <w:r w:rsidRPr="00B95198">
        <w:rPr>
          <w:szCs w:val="22"/>
          <w:lang w:val="sr-Latn-ME"/>
        </w:rPr>
        <w:t>da doje d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ete zato što se ovaj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 izlučuje u majčino ml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eko i stoga može da naškodi bebi koja sisa.</w:t>
      </w:r>
    </w:p>
    <w:p w14:paraId="7DBBADAD" w14:textId="77777777" w:rsidR="00762652" w:rsidRPr="00B95198" w:rsidRDefault="00762652" w:rsidP="00CA5510">
      <w:pPr>
        <w:rPr>
          <w:szCs w:val="22"/>
          <w:lang w:val="sr-Latn-ME"/>
        </w:rPr>
      </w:pPr>
    </w:p>
    <w:p w14:paraId="2402D291" w14:textId="3EAD2408" w:rsidR="00762652" w:rsidRPr="00B95198" w:rsidRDefault="00085ACD" w:rsidP="00CA5510">
      <w:pPr>
        <w:rPr>
          <w:b/>
          <w:szCs w:val="22"/>
          <w:lang w:val="sr-Latn-ME"/>
        </w:rPr>
      </w:pPr>
      <w:r w:rsidRPr="00B95198">
        <w:rPr>
          <w:b/>
          <w:szCs w:val="22"/>
          <w:lang w:val="sr-Latn-ME"/>
        </w:rPr>
        <w:t xml:space="preserve">Uticaj lijeka </w:t>
      </w:r>
      <w:proofErr w:type="spellStart"/>
      <w:r w:rsidRPr="00B95198">
        <w:rPr>
          <w:b/>
          <w:szCs w:val="22"/>
          <w:lang w:val="sr-Latn-ME"/>
        </w:rPr>
        <w:t>Ertazna</w:t>
      </w:r>
      <w:proofErr w:type="spellEnd"/>
      <w:r w:rsidRPr="00B95198">
        <w:rPr>
          <w:b/>
          <w:szCs w:val="22"/>
          <w:lang w:val="sr-Latn-ME"/>
        </w:rPr>
        <w:t xml:space="preserve"> na sposobnost upravljanja vozilima i rukovanje mašinama</w:t>
      </w:r>
    </w:p>
    <w:p w14:paraId="134C2458" w14:textId="77777777" w:rsidR="008B363D" w:rsidRPr="00B95198" w:rsidRDefault="008B363D" w:rsidP="00CA5510">
      <w:pPr>
        <w:rPr>
          <w:b/>
          <w:bCs/>
          <w:szCs w:val="22"/>
          <w:lang w:val="sr-Latn-ME"/>
        </w:rPr>
      </w:pPr>
    </w:p>
    <w:p w14:paraId="7F692C15" w14:textId="0FD0B3F9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Ne sm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ete da upravljate vozilom ili rukujete mašinama pr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 nego što prov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erite kako reagujete na ovaj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ek.</w:t>
      </w:r>
    </w:p>
    <w:p w14:paraId="1B54BCF3" w14:textId="0833769C" w:rsidR="00762652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Tokom terapije 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ekom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kod pacijenata su zab</w:t>
      </w:r>
      <w:r w:rsidR="00747967" w:rsidRPr="00B95198">
        <w:rPr>
          <w:szCs w:val="22"/>
          <w:lang w:val="sr-Latn-ME"/>
        </w:rPr>
        <w:t>i</w:t>
      </w:r>
      <w:r w:rsidRPr="00B95198">
        <w:rPr>
          <w:szCs w:val="22"/>
          <w:lang w:val="sr-Latn-ME"/>
        </w:rPr>
        <w:t>l</w:t>
      </w:r>
      <w:r w:rsidR="00747967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ežena određena neželjena dejstva poput vrtoglavice i pospanosti, koja mogu da utiču na sposobnost nekih pacijenata da upravljaju vozilom ili rukuju mašinama.</w:t>
      </w:r>
    </w:p>
    <w:p w14:paraId="28FBE08B" w14:textId="77777777" w:rsidR="007174F1" w:rsidRPr="00B95198" w:rsidRDefault="007174F1" w:rsidP="00CA5510">
      <w:pPr>
        <w:rPr>
          <w:b/>
          <w:szCs w:val="22"/>
          <w:lang w:val="sr-Latn-ME"/>
        </w:rPr>
      </w:pPr>
    </w:p>
    <w:p w14:paraId="1CE17991" w14:textId="463A5FCB" w:rsidR="00762652" w:rsidRPr="00B95198" w:rsidRDefault="00D264AA" w:rsidP="00CA5510">
      <w:pPr>
        <w:rPr>
          <w:b/>
          <w:szCs w:val="22"/>
          <w:lang w:val="sr-Latn-ME"/>
        </w:rPr>
      </w:pPr>
      <w:r w:rsidRPr="00B95198">
        <w:rPr>
          <w:b/>
          <w:szCs w:val="22"/>
          <w:lang w:val="sr-Latn-ME"/>
        </w:rPr>
        <w:t>L</w:t>
      </w:r>
      <w:r w:rsidR="006146FC" w:rsidRPr="00B95198">
        <w:rPr>
          <w:b/>
          <w:szCs w:val="22"/>
          <w:lang w:val="sr-Latn-ME"/>
        </w:rPr>
        <w:t>ijek</w:t>
      </w:r>
      <w:r w:rsidRPr="00B95198">
        <w:rPr>
          <w:b/>
          <w:szCs w:val="22"/>
          <w:lang w:val="sr-Latn-ME"/>
        </w:rPr>
        <w:t xml:space="preserve"> </w:t>
      </w:r>
      <w:proofErr w:type="spellStart"/>
      <w:r w:rsidRPr="00B95198">
        <w:rPr>
          <w:b/>
          <w:szCs w:val="22"/>
          <w:lang w:val="sr-Latn-ME"/>
        </w:rPr>
        <w:t>Ertazna</w:t>
      </w:r>
      <w:proofErr w:type="spellEnd"/>
      <w:r w:rsidRPr="00B95198">
        <w:rPr>
          <w:b/>
          <w:szCs w:val="22"/>
          <w:lang w:val="sr-Latn-ME"/>
        </w:rPr>
        <w:t xml:space="preserve"> sadrži natrijum</w:t>
      </w:r>
    </w:p>
    <w:p w14:paraId="09CF4EAF" w14:textId="77777777" w:rsidR="008B363D" w:rsidRPr="00B95198" w:rsidRDefault="008B363D" w:rsidP="00CA5510">
      <w:pPr>
        <w:rPr>
          <w:szCs w:val="22"/>
          <w:lang w:val="sr-Latn-ME"/>
        </w:rPr>
      </w:pPr>
    </w:p>
    <w:p w14:paraId="7DEC5956" w14:textId="7B77899B" w:rsidR="00762652" w:rsidRPr="00B95198" w:rsidRDefault="00762652" w:rsidP="00CA5510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L</w:t>
      </w:r>
      <w:r w:rsidR="00747967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</w:t>
      </w:r>
      <w:r w:rsidR="00D264AA" w:rsidRPr="00B95198">
        <w:rPr>
          <w:rStyle w:val="markedcontent"/>
          <w:szCs w:val="22"/>
          <w:lang w:val="sr-Latn-ME"/>
        </w:rPr>
        <w:t xml:space="preserve">sadrži </w:t>
      </w:r>
      <w:r w:rsidR="006146FC" w:rsidRPr="00B95198">
        <w:rPr>
          <w:rStyle w:val="markedcontent"/>
          <w:szCs w:val="22"/>
          <w:lang w:val="sr-Latn-ME"/>
        </w:rPr>
        <w:t xml:space="preserve">oko </w:t>
      </w:r>
      <w:r w:rsidR="00D264AA" w:rsidRPr="00B95198">
        <w:rPr>
          <w:rStyle w:val="markedcontent"/>
          <w:szCs w:val="22"/>
          <w:lang w:val="sr-Latn-ME"/>
        </w:rPr>
        <w:t xml:space="preserve">137 mg natrijuma (glavni sastojak kuhinjske soli) u jednoj bočici. To odgovara </w:t>
      </w:r>
      <w:r w:rsidR="006146FC" w:rsidRPr="00B95198">
        <w:rPr>
          <w:rStyle w:val="markedcontent"/>
          <w:szCs w:val="22"/>
          <w:lang w:val="sr-Latn-ME"/>
        </w:rPr>
        <w:t xml:space="preserve">oko </w:t>
      </w:r>
      <w:r w:rsidR="00D264AA" w:rsidRPr="00B95198">
        <w:rPr>
          <w:rStyle w:val="markedcontent"/>
          <w:szCs w:val="22"/>
          <w:lang w:val="sr-Latn-ME"/>
        </w:rPr>
        <w:t>6,9%</w:t>
      </w:r>
      <w:r w:rsidR="00D264AA" w:rsidRPr="00B95198">
        <w:rPr>
          <w:szCs w:val="22"/>
          <w:lang w:val="sr-Latn-ME"/>
        </w:rPr>
        <w:t xml:space="preserve"> </w:t>
      </w:r>
      <w:r w:rsidR="00D264AA" w:rsidRPr="00B95198">
        <w:rPr>
          <w:rStyle w:val="markedcontent"/>
          <w:szCs w:val="22"/>
          <w:lang w:val="sr-Latn-ME"/>
        </w:rPr>
        <w:t>preporučenog maksimalnog dnevnog unosa soli za odraslu osobu.</w:t>
      </w:r>
      <w:r w:rsidR="00D264AA" w:rsidRPr="00B95198">
        <w:rPr>
          <w:szCs w:val="22"/>
          <w:lang w:val="sr-Latn-ME"/>
        </w:rPr>
        <w:t xml:space="preserve"> </w:t>
      </w:r>
    </w:p>
    <w:p w14:paraId="6F2C2F27" w14:textId="77777777" w:rsidR="00762652" w:rsidRPr="00B95198" w:rsidRDefault="00762652" w:rsidP="00CA5510">
      <w:pPr>
        <w:rPr>
          <w:szCs w:val="22"/>
          <w:lang w:val="sr-Latn-ME"/>
        </w:rPr>
      </w:pPr>
    </w:p>
    <w:p w14:paraId="0D19CF33" w14:textId="7E1B0FD2" w:rsidR="00762652" w:rsidRPr="00B95198" w:rsidRDefault="00762652" w:rsidP="00030B1C">
      <w:pPr>
        <w:pStyle w:val="NASLOV123"/>
        <w:rPr>
          <w:lang w:val="sr-Latn-ME"/>
        </w:rPr>
      </w:pPr>
      <w:r w:rsidRPr="00B95198">
        <w:rPr>
          <w:lang w:val="sr-Latn-ME"/>
        </w:rPr>
        <w:t xml:space="preserve">3. </w:t>
      </w:r>
      <w:r w:rsidR="00085ACD" w:rsidRPr="00B95198">
        <w:rPr>
          <w:lang w:val="sr-Latn-ME"/>
        </w:rPr>
        <w:t xml:space="preserve">KAKO SE UPOTREBLJAVA LIJEK </w:t>
      </w:r>
      <w:proofErr w:type="spellStart"/>
      <w:r w:rsidR="00085ACD" w:rsidRPr="00B95198">
        <w:rPr>
          <w:lang w:val="sr-Latn-ME"/>
        </w:rPr>
        <w:t>ERTAZNA</w:t>
      </w:r>
      <w:proofErr w:type="spellEnd"/>
    </w:p>
    <w:p w14:paraId="485517AF" w14:textId="77777777" w:rsidR="00720E52" w:rsidRPr="00B95198" w:rsidRDefault="00BA1C4F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Lijek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će uvijek </w:t>
      </w:r>
      <w:proofErr w:type="spellStart"/>
      <w:r w:rsidRPr="00B95198">
        <w:rPr>
          <w:szCs w:val="22"/>
          <w:lang w:val="sr-Latn-ME"/>
        </w:rPr>
        <w:t>pripremiti</w:t>
      </w:r>
      <w:proofErr w:type="spellEnd"/>
      <w:r w:rsidRPr="00B95198">
        <w:rPr>
          <w:szCs w:val="22"/>
          <w:lang w:val="sr-Latn-ME"/>
        </w:rPr>
        <w:t xml:space="preserve"> ljekar ili drugi zdravstveni radnik i primijeniće Vam ga </w:t>
      </w:r>
      <w:proofErr w:type="spellStart"/>
      <w:r w:rsidRPr="00B95198">
        <w:rPr>
          <w:szCs w:val="22"/>
          <w:lang w:val="sr-Latn-ME"/>
        </w:rPr>
        <w:t>intravenski</w:t>
      </w:r>
      <w:proofErr w:type="spellEnd"/>
      <w:r w:rsidRPr="00B95198">
        <w:rPr>
          <w:szCs w:val="22"/>
          <w:lang w:val="sr-Latn-ME"/>
        </w:rPr>
        <w:t xml:space="preserve"> (u venu). </w:t>
      </w:r>
      <w:r w:rsidR="008D3C73" w:rsidRPr="00B95198">
        <w:rPr>
          <w:szCs w:val="22"/>
          <w:lang w:val="sr-Latn-ME"/>
        </w:rPr>
        <w:t>Preporučena doza l</w:t>
      </w:r>
      <w:r w:rsidR="00F42D54" w:rsidRPr="00B95198">
        <w:rPr>
          <w:szCs w:val="22"/>
          <w:lang w:val="sr-Latn-ME"/>
        </w:rPr>
        <w:t>ij</w:t>
      </w:r>
      <w:r w:rsidR="008D3C73" w:rsidRPr="00B95198">
        <w:rPr>
          <w:szCs w:val="22"/>
          <w:lang w:val="sr-Latn-ME"/>
        </w:rPr>
        <w:t xml:space="preserve">eka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="008D3C73" w:rsidRPr="00B95198">
        <w:rPr>
          <w:szCs w:val="22"/>
          <w:lang w:val="sr-Latn-ME"/>
        </w:rPr>
        <w:t xml:space="preserve"> za odrasle i adolescente </w:t>
      </w:r>
      <w:r w:rsidRPr="00B95198">
        <w:rPr>
          <w:szCs w:val="22"/>
          <w:lang w:val="sr-Latn-ME"/>
        </w:rPr>
        <w:t>uzrasta</w:t>
      </w:r>
      <w:r w:rsidR="008D3C73" w:rsidRPr="00B95198">
        <w:rPr>
          <w:szCs w:val="22"/>
          <w:lang w:val="sr-Latn-ME"/>
        </w:rPr>
        <w:t xml:space="preserve"> 13 godina i starije je 1 gram (g) jednom dnevno. </w:t>
      </w:r>
    </w:p>
    <w:p w14:paraId="610F6459" w14:textId="6EAEF0B4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Preporučena doza za d</w:t>
      </w:r>
      <w:r w:rsidR="00F42D54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ecu uzrasta od 3 m</w:t>
      </w:r>
      <w:r w:rsidR="00F42D54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eseca do 12 godina je 15 mg/kg dva puta dnevno (do maksimalno 1 g dnevno). Vaš l</w:t>
      </w:r>
      <w:r w:rsidR="00F42D54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 će da donese odluku o tome koliko dana treba da primate ovaj l</w:t>
      </w:r>
      <w:r w:rsidR="00F42D54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ek.</w:t>
      </w:r>
    </w:p>
    <w:p w14:paraId="331BAA3E" w14:textId="77777777" w:rsidR="00720E52" w:rsidRPr="00B95198" w:rsidRDefault="00720E52" w:rsidP="008D3C73">
      <w:pPr>
        <w:rPr>
          <w:szCs w:val="22"/>
          <w:lang w:val="sr-Latn-ME"/>
        </w:rPr>
      </w:pPr>
    </w:p>
    <w:p w14:paraId="322E9DE3" w14:textId="6C5C7C5B" w:rsidR="00762652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Za </w:t>
      </w:r>
      <w:proofErr w:type="spellStart"/>
      <w:r w:rsidRPr="00B95198">
        <w:rPr>
          <w:szCs w:val="22"/>
          <w:lang w:val="sr-Latn-ME"/>
        </w:rPr>
        <w:t>sprečavanje</w:t>
      </w:r>
      <w:proofErr w:type="spellEnd"/>
      <w:r w:rsidRPr="00B95198">
        <w:rPr>
          <w:szCs w:val="22"/>
          <w:lang w:val="sr-Latn-ME"/>
        </w:rPr>
        <w:t xml:space="preserve"> infekcije na m</w:t>
      </w:r>
      <w:r w:rsidR="00F42D54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estu operativnog zahvata nakon hirurške intervencije na debelom cr</w:t>
      </w:r>
      <w:r w:rsidR="00F42D54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evu ili rektumu preporučena doza l</w:t>
      </w:r>
      <w:r w:rsidR="00F42D54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eka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je 1 g u obliku jednokratne </w:t>
      </w:r>
      <w:proofErr w:type="spellStart"/>
      <w:r w:rsidRPr="00B95198">
        <w:rPr>
          <w:szCs w:val="22"/>
          <w:lang w:val="sr-Latn-ME"/>
        </w:rPr>
        <w:t>intravenske</w:t>
      </w:r>
      <w:proofErr w:type="spellEnd"/>
      <w:r w:rsidRPr="00B95198">
        <w:rPr>
          <w:szCs w:val="22"/>
          <w:lang w:val="sr-Latn-ME"/>
        </w:rPr>
        <w:t xml:space="preserve"> doze 1 sat pr</w:t>
      </w:r>
      <w:r w:rsidR="00F42D54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 hirurške intervencije.</w:t>
      </w:r>
    </w:p>
    <w:p w14:paraId="7B6DB65F" w14:textId="77777777" w:rsidR="00720E52" w:rsidRPr="00B95198" w:rsidRDefault="00720E52" w:rsidP="008D3C73">
      <w:pPr>
        <w:rPr>
          <w:szCs w:val="22"/>
          <w:lang w:val="sr-Latn-ME"/>
        </w:rPr>
      </w:pPr>
    </w:p>
    <w:p w14:paraId="06DC948B" w14:textId="476B5376" w:rsidR="000E267C" w:rsidRPr="00B95198" w:rsidRDefault="000E267C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Veoma je važno da nastavite da primate </w:t>
      </w:r>
      <w:r w:rsidR="007174F1" w:rsidRPr="00B95198">
        <w:rPr>
          <w:szCs w:val="22"/>
          <w:lang w:val="sr-Latn-ME"/>
        </w:rPr>
        <w:t xml:space="preserve">lijek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onoliko dugo koliko Vam je to propisao l</w:t>
      </w:r>
      <w:r w:rsidR="00F42D54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ekar. </w:t>
      </w:r>
    </w:p>
    <w:p w14:paraId="416BD672" w14:textId="77777777" w:rsidR="00762652" w:rsidRPr="00B95198" w:rsidRDefault="00762652" w:rsidP="00CA5510">
      <w:pPr>
        <w:rPr>
          <w:szCs w:val="22"/>
          <w:lang w:val="sr-Latn-ME"/>
        </w:rPr>
      </w:pPr>
    </w:p>
    <w:p w14:paraId="7A727A74" w14:textId="77777777" w:rsidR="00B95198" w:rsidRDefault="00B95198" w:rsidP="00CA5510">
      <w:pPr>
        <w:rPr>
          <w:b/>
          <w:bCs/>
          <w:iCs/>
          <w:szCs w:val="22"/>
          <w:lang w:val="sr-Latn-ME"/>
        </w:rPr>
      </w:pPr>
    </w:p>
    <w:p w14:paraId="0F0D8DFC" w14:textId="77777777" w:rsidR="00B95198" w:rsidRDefault="00B95198" w:rsidP="00CA5510">
      <w:pPr>
        <w:rPr>
          <w:b/>
          <w:bCs/>
          <w:iCs/>
          <w:szCs w:val="22"/>
          <w:lang w:val="sr-Latn-ME"/>
        </w:rPr>
      </w:pPr>
    </w:p>
    <w:p w14:paraId="610EAA1B" w14:textId="177F78D0" w:rsidR="00762652" w:rsidRDefault="00762652" w:rsidP="00CA5510">
      <w:pPr>
        <w:rPr>
          <w:b/>
          <w:bCs/>
          <w:iCs/>
          <w:szCs w:val="22"/>
          <w:lang w:val="sr-Latn-ME"/>
        </w:rPr>
      </w:pPr>
      <w:r w:rsidRPr="00B95198">
        <w:rPr>
          <w:b/>
          <w:bCs/>
          <w:iCs/>
          <w:szCs w:val="22"/>
          <w:lang w:val="sr-Latn-ME"/>
        </w:rPr>
        <w:lastRenderedPageBreak/>
        <w:t xml:space="preserve">Ako ste </w:t>
      </w:r>
      <w:r w:rsidRPr="00B95198">
        <w:rPr>
          <w:b/>
          <w:bCs/>
          <w:szCs w:val="22"/>
          <w:lang w:val="sr-Latn-ME"/>
        </w:rPr>
        <w:t>prim</w:t>
      </w:r>
      <w:r w:rsidR="00D118EC" w:rsidRPr="00B95198">
        <w:rPr>
          <w:b/>
          <w:bCs/>
          <w:szCs w:val="22"/>
          <w:lang w:val="sr-Latn-ME"/>
        </w:rPr>
        <w:t>ili</w:t>
      </w:r>
      <w:r w:rsidRPr="00B95198">
        <w:rPr>
          <w:b/>
          <w:bCs/>
          <w:szCs w:val="22"/>
          <w:lang w:val="sr-Latn-ME"/>
        </w:rPr>
        <w:t xml:space="preserve"> </w:t>
      </w:r>
      <w:r w:rsidRPr="00B95198">
        <w:rPr>
          <w:b/>
          <w:bCs/>
          <w:iCs/>
          <w:szCs w:val="22"/>
          <w:lang w:val="sr-Latn-ME"/>
        </w:rPr>
        <w:t>više</w:t>
      </w:r>
      <w:r w:rsidR="008A7CEE" w:rsidRPr="00B95198">
        <w:rPr>
          <w:b/>
          <w:bCs/>
          <w:iCs/>
          <w:szCs w:val="22"/>
          <w:lang w:val="sr-Latn-ME"/>
        </w:rPr>
        <w:t xml:space="preserve"> l</w:t>
      </w:r>
      <w:r w:rsidR="00F42D54" w:rsidRPr="00B95198">
        <w:rPr>
          <w:b/>
          <w:bCs/>
          <w:iCs/>
          <w:szCs w:val="22"/>
          <w:lang w:val="sr-Latn-ME"/>
        </w:rPr>
        <w:t>ij</w:t>
      </w:r>
      <w:r w:rsidR="008A7CEE" w:rsidRPr="00B95198">
        <w:rPr>
          <w:b/>
          <w:bCs/>
          <w:iCs/>
          <w:szCs w:val="22"/>
          <w:lang w:val="sr-Latn-ME"/>
        </w:rPr>
        <w:t>eka</w:t>
      </w:r>
      <w:r w:rsidRPr="00B95198">
        <w:rPr>
          <w:b/>
          <w:bCs/>
          <w:iCs/>
          <w:szCs w:val="22"/>
          <w:lang w:val="sr-Latn-ME"/>
        </w:rPr>
        <w:t xml:space="preserve"> </w:t>
      </w:r>
      <w:proofErr w:type="spellStart"/>
      <w:r w:rsidR="002953E7" w:rsidRPr="00B95198">
        <w:rPr>
          <w:b/>
          <w:bCs/>
          <w:iCs/>
          <w:szCs w:val="22"/>
          <w:lang w:val="sr-Latn-ME"/>
        </w:rPr>
        <w:t>Ertazna</w:t>
      </w:r>
      <w:proofErr w:type="spellEnd"/>
      <w:r w:rsidRPr="00B95198">
        <w:rPr>
          <w:b/>
          <w:bCs/>
          <w:iCs/>
          <w:szCs w:val="22"/>
          <w:lang w:val="sr-Latn-ME"/>
        </w:rPr>
        <w:t xml:space="preserve"> nego što </w:t>
      </w:r>
      <w:r w:rsidR="00BA1C4F" w:rsidRPr="00B95198">
        <w:rPr>
          <w:b/>
          <w:bCs/>
          <w:iCs/>
          <w:szCs w:val="22"/>
          <w:lang w:val="sr-Latn-ME"/>
        </w:rPr>
        <w:t xml:space="preserve">je </w:t>
      </w:r>
      <w:r w:rsidRPr="00B95198">
        <w:rPr>
          <w:b/>
          <w:bCs/>
          <w:iCs/>
          <w:szCs w:val="22"/>
          <w:lang w:val="sr-Latn-ME"/>
        </w:rPr>
        <w:t>treba</w:t>
      </w:r>
      <w:r w:rsidR="00BA1C4F" w:rsidRPr="00B95198">
        <w:rPr>
          <w:b/>
          <w:bCs/>
          <w:iCs/>
          <w:szCs w:val="22"/>
          <w:lang w:val="sr-Latn-ME"/>
        </w:rPr>
        <w:t>lo</w:t>
      </w:r>
    </w:p>
    <w:p w14:paraId="104A819B" w14:textId="77777777" w:rsidR="00B95198" w:rsidRPr="00B95198" w:rsidRDefault="00B95198" w:rsidP="00CA5510">
      <w:pPr>
        <w:rPr>
          <w:b/>
          <w:bCs/>
          <w:szCs w:val="22"/>
          <w:lang w:val="sr-Latn-ME"/>
        </w:rPr>
      </w:pPr>
    </w:p>
    <w:p w14:paraId="0AA0ADB8" w14:textId="7DB3E46C" w:rsidR="00762652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Ako smatrate da ste primili preveliku dozu l</w:t>
      </w:r>
      <w:r w:rsidR="00F42D54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eka </w:t>
      </w:r>
      <w:proofErr w:type="spellStart"/>
      <w:r w:rsidR="002953E7"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>, odmah se obratite svom l</w:t>
      </w:r>
      <w:r w:rsidR="00F42D54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ekaru ili drugom zdravstvenom radniku</w:t>
      </w:r>
      <w:r w:rsidR="007174F1" w:rsidRPr="00B95198">
        <w:rPr>
          <w:szCs w:val="22"/>
          <w:lang w:val="sr-Latn-ME"/>
        </w:rPr>
        <w:t>.</w:t>
      </w:r>
    </w:p>
    <w:p w14:paraId="51353280" w14:textId="77777777" w:rsidR="00762652" w:rsidRPr="00B95198" w:rsidRDefault="00762652" w:rsidP="00CA5510">
      <w:pPr>
        <w:rPr>
          <w:szCs w:val="22"/>
          <w:lang w:val="sr-Latn-ME"/>
        </w:rPr>
      </w:pPr>
    </w:p>
    <w:p w14:paraId="00DF3D5C" w14:textId="770D5C05" w:rsidR="00762652" w:rsidRPr="00B95198" w:rsidRDefault="00762652" w:rsidP="00CA5510">
      <w:pPr>
        <w:rPr>
          <w:b/>
          <w:bCs/>
          <w:iCs/>
          <w:szCs w:val="22"/>
          <w:lang w:val="sr-Latn-ME"/>
        </w:rPr>
      </w:pPr>
      <w:r w:rsidRPr="00B95198">
        <w:rPr>
          <w:b/>
          <w:bCs/>
          <w:iCs/>
          <w:szCs w:val="22"/>
          <w:lang w:val="sr-Latn-ME"/>
        </w:rPr>
        <w:t xml:space="preserve">Ako ste zaboravili da </w:t>
      </w:r>
      <w:r w:rsidRPr="00B95198">
        <w:rPr>
          <w:b/>
          <w:bCs/>
          <w:szCs w:val="22"/>
          <w:lang w:val="sr-Latn-ME"/>
        </w:rPr>
        <w:t>primite</w:t>
      </w:r>
      <w:r w:rsidRPr="00B95198">
        <w:rPr>
          <w:b/>
          <w:bCs/>
          <w:iCs/>
          <w:szCs w:val="22"/>
          <w:lang w:val="sr-Latn-ME"/>
        </w:rPr>
        <w:t xml:space="preserve"> </w:t>
      </w:r>
      <w:r w:rsidR="00D118EC" w:rsidRPr="00B95198">
        <w:rPr>
          <w:b/>
          <w:bCs/>
          <w:iCs/>
          <w:szCs w:val="22"/>
          <w:lang w:val="sr-Latn-ME"/>
        </w:rPr>
        <w:t xml:space="preserve">lijek </w:t>
      </w:r>
      <w:proofErr w:type="spellStart"/>
      <w:r w:rsidR="002953E7" w:rsidRPr="00B95198">
        <w:rPr>
          <w:b/>
          <w:bCs/>
          <w:iCs/>
          <w:szCs w:val="22"/>
          <w:lang w:val="sr-Latn-ME"/>
        </w:rPr>
        <w:t>Ertazna</w:t>
      </w:r>
      <w:proofErr w:type="spellEnd"/>
    </w:p>
    <w:p w14:paraId="569016E3" w14:textId="77777777" w:rsidR="008B363D" w:rsidRPr="00B95198" w:rsidRDefault="008B363D" w:rsidP="00CA5510">
      <w:pPr>
        <w:rPr>
          <w:b/>
          <w:bCs/>
          <w:szCs w:val="22"/>
          <w:lang w:val="sr-Latn-ME"/>
        </w:rPr>
      </w:pPr>
    </w:p>
    <w:p w14:paraId="2FA09BC9" w14:textId="547F4E06" w:rsidR="008D3C73" w:rsidRPr="00B95198" w:rsidRDefault="008D3C73" w:rsidP="008D3C73">
      <w:pPr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>Ako smatrate da ste propustili da uzmete dozu l</w:t>
      </w:r>
      <w:r w:rsidR="00F42D54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eka, odmah se obratite svom l</w:t>
      </w:r>
      <w:r w:rsidR="00F42D54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ekaru ili drugom zdravstvenom radniku.</w:t>
      </w:r>
    </w:p>
    <w:p w14:paraId="0F419245" w14:textId="4713CB6A" w:rsidR="00762652" w:rsidRPr="00B95198" w:rsidRDefault="008D3C73" w:rsidP="008D3C73">
      <w:pPr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>Ako imate dodatnih pitanja o prim</w:t>
      </w:r>
      <w:r w:rsidR="00F42D54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eni ovog l</w:t>
      </w:r>
      <w:r w:rsidR="00F42D54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eka, obratite se svom l</w:t>
      </w:r>
      <w:r w:rsidR="002B3DEC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ekaru.</w:t>
      </w:r>
    </w:p>
    <w:p w14:paraId="61951C1C" w14:textId="77777777" w:rsidR="00762652" w:rsidRPr="00B95198" w:rsidRDefault="00762652" w:rsidP="00CA5510">
      <w:pPr>
        <w:rPr>
          <w:b/>
          <w:szCs w:val="22"/>
          <w:lang w:val="sr-Latn-ME"/>
        </w:rPr>
      </w:pPr>
    </w:p>
    <w:p w14:paraId="34084585" w14:textId="388B96A9" w:rsidR="00762652" w:rsidRPr="00B95198" w:rsidRDefault="00762652" w:rsidP="00030B1C">
      <w:pPr>
        <w:pStyle w:val="NASLOV123"/>
        <w:rPr>
          <w:lang w:val="sr-Latn-ME"/>
        </w:rPr>
      </w:pPr>
      <w:r w:rsidRPr="00B95198">
        <w:rPr>
          <w:lang w:val="sr-Latn-ME"/>
        </w:rPr>
        <w:t xml:space="preserve">4. </w:t>
      </w:r>
      <w:r w:rsidR="00D118EC" w:rsidRPr="00B95198">
        <w:rPr>
          <w:lang w:val="sr-Latn-ME"/>
        </w:rPr>
        <w:t>MOGUĆA NEŽELJENA DEJSTVA</w:t>
      </w:r>
    </w:p>
    <w:p w14:paraId="4D5C85BB" w14:textId="6DD960BF" w:rsidR="00D118EC" w:rsidRPr="00B95198" w:rsidRDefault="00D118EC" w:rsidP="00D118EC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noProof/>
          <w:szCs w:val="22"/>
          <w:lang w:val="sr-Latn-ME"/>
        </w:rPr>
      </w:pPr>
      <w:r w:rsidRPr="00B95198">
        <w:rPr>
          <w:noProof/>
          <w:szCs w:val="22"/>
          <w:lang w:val="sr-Latn-ME"/>
        </w:rPr>
        <w:t>Kao i svi ljekovi i lijek Ertazna može izazvati neželjena dejstva, iako se ona ne moraju javiti kod svakoga.</w:t>
      </w:r>
    </w:p>
    <w:p w14:paraId="718344A0" w14:textId="77777777" w:rsidR="00D118EC" w:rsidRPr="00B95198" w:rsidRDefault="00D118EC" w:rsidP="00D118EC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68C5EF2A" w14:textId="77777777" w:rsidR="008D3C73" w:rsidRPr="00B95198" w:rsidRDefault="008D3C73" w:rsidP="008D3C73">
      <w:pPr>
        <w:rPr>
          <w:b/>
          <w:bCs/>
          <w:i/>
          <w:iCs/>
          <w:szCs w:val="22"/>
          <w:lang w:val="sr-Latn-ME"/>
        </w:rPr>
      </w:pPr>
      <w:r w:rsidRPr="00B95198">
        <w:rPr>
          <w:b/>
          <w:bCs/>
          <w:i/>
          <w:iCs/>
          <w:szCs w:val="22"/>
          <w:lang w:val="sr-Latn-ME"/>
        </w:rPr>
        <w:t>Odrasli uzrasta od 18 godina i stariji</w:t>
      </w:r>
    </w:p>
    <w:p w14:paraId="79301BCE" w14:textId="49FDA868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Nakon stavljanja l</w:t>
      </w:r>
      <w:r w:rsidR="002B3DEC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u promet, veoma r</w:t>
      </w:r>
      <w:r w:rsidR="002B3DEC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etko su zab</w:t>
      </w:r>
      <w:r w:rsidR="002B3DEC" w:rsidRPr="00B95198">
        <w:rPr>
          <w:szCs w:val="22"/>
          <w:lang w:val="sr-Latn-ME"/>
        </w:rPr>
        <w:t>i</w:t>
      </w:r>
      <w:r w:rsidRPr="00B95198">
        <w:rPr>
          <w:szCs w:val="22"/>
          <w:lang w:val="sr-Latn-ME"/>
        </w:rPr>
        <w:t>l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eženi slučajevi teških alergijskih reakcija (</w:t>
      </w:r>
      <w:proofErr w:type="spellStart"/>
      <w:r w:rsidRPr="00B95198">
        <w:rPr>
          <w:szCs w:val="22"/>
          <w:lang w:val="sr-Latn-ME"/>
        </w:rPr>
        <w:t>anafilaksa</w:t>
      </w:r>
      <w:proofErr w:type="spellEnd"/>
      <w:r w:rsidRPr="00B95198">
        <w:rPr>
          <w:szCs w:val="22"/>
          <w:lang w:val="sr-Latn-ME"/>
        </w:rPr>
        <w:t>), sindromi preos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etljivosti (alergijske reakcije uključujući osip, povišenu t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elesnu temperaturu, abnormalne vr</w:t>
      </w:r>
      <w:r w:rsidR="002B3DEC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ednosti testova krvi). Prvi znaci teške alergijske reakcije mogu obuhvatati oticanje lica i/ili grla. Ako se pojave ti simptomi, odmah o tome obav</w:t>
      </w:r>
      <w:r w:rsidR="002B3DEC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estite svog l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ekara s obzirom na to da Vam je možda potreban hitan medicinski tretman.</w:t>
      </w:r>
    </w:p>
    <w:p w14:paraId="4A83AA88" w14:textId="77777777" w:rsidR="000E267C" w:rsidRPr="00B95198" w:rsidRDefault="000E267C" w:rsidP="008D3C73">
      <w:pPr>
        <w:rPr>
          <w:b/>
          <w:bCs/>
          <w:szCs w:val="22"/>
          <w:lang w:val="sr-Latn-ME"/>
        </w:rPr>
      </w:pPr>
    </w:p>
    <w:p w14:paraId="45A7B24F" w14:textId="61914707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bCs/>
          <w:szCs w:val="22"/>
          <w:lang w:val="sr-Latn-ME"/>
        </w:rPr>
        <w:t>Česta</w:t>
      </w:r>
      <w:r w:rsidRPr="00B95198">
        <w:rPr>
          <w:b/>
          <w:bCs/>
          <w:szCs w:val="22"/>
          <w:lang w:val="sr-Latn-ME"/>
        </w:rPr>
        <w:t xml:space="preserve"> </w:t>
      </w:r>
      <w:r w:rsidRPr="00B95198">
        <w:rPr>
          <w:szCs w:val="22"/>
          <w:lang w:val="sr-Latn-ME"/>
        </w:rPr>
        <w:t>neželjena dejstva (mogu da se jave kod najviše 1 na 10 pacijenata koji uzimaju l</w:t>
      </w:r>
      <w:r w:rsidR="002B3DEC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ek):</w:t>
      </w:r>
    </w:p>
    <w:p w14:paraId="4D705FEF" w14:textId="2E3E1A26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glavobolja</w:t>
      </w:r>
    </w:p>
    <w:p w14:paraId="6B1D287E" w14:textId="1F7E0211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proliv, mučnina, povraćanje</w:t>
      </w:r>
    </w:p>
    <w:p w14:paraId="58A74D5A" w14:textId="40220CFC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osip, svrab</w:t>
      </w:r>
    </w:p>
    <w:p w14:paraId="70FB31CC" w14:textId="03FE08B1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problemi sa venom u koju se daje l</w:t>
      </w:r>
      <w:r w:rsidR="002B3DEC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(uključujući zapaljenje, stvaranje </w:t>
      </w:r>
      <w:proofErr w:type="spellStart"/>
      <w:r w:rsidRPr="00B95198">
        <w:rPr>
          <w:szCs w:val="22"/>
          <w:lang w:val="sr-Latn-ME"/>
        </w:rPr>
        <w:t>kvržice</w:t>
      </w:r>
      <w:proofErr w:type="spellEnd"/>
      <w:r w:rsidRPr="00B95198">
        <w:rPr>
          <w:szCs w:val="22"/>
          <w:lang w:val="sr-Latn-ME"/>
        </w:rPr>
        <w:t>, oticanje na m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estu uboda ili isticanje tečnosti u okolno tkivo i kožu)</w:t>
      </w:r>
    </w:p>
    <w:p w14:paraId="6FB259EA" w14:textId="499A4CD9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povećanje broja krvnih pločica (</w:t>
      </w:r>
      <w:proofErr w:type="spellStart"/>
      <w:r w:rsidRPr="00B95198">
        <w:rPr>
          <w:szCs w:val="22"/>
          <w:lang w:val="sr-Latn-ME"/>
        </w:rPr>
        <w:t>trombocita</w:t>
      </w:r>
      <w:proofErr w:type="spellEnd"/>
      <w:r w:rsidRPr="00B95198">
        <w:rPr>
          <w:szCs w:val="22"/>
          <w:lang w:val="sr-Latn-ME"/>
        </w:rPr>
        <w:t>)</w:t>
      </w:r>
    </w:p>
    <w:p w14:paraId="28305B1F" w14:textId="43A022FA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prom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ene u rezultatima testova funkcije jetre</w:t>
      </w:r>
    </w:p>
    <w:p w14:paraId="6FE18D2A" w14:textId="77777777" w:rsidR="000E267C" w:rsidRPr="00B95198" w:rsidRDefault="000E267C" w:rsidP="008D3C73">
      <w:pPr>
        <w:rPr>
          <w:b/>
          <w:bCs/>
          <w:szCs w:val="22"/>
          <w:lang w:val="sr-Latn-ME"/>
        </w:rPr>
      </w:pPr>
    </w:p>
    <w:p w14:paraId="62248A81" w14:textId="225E9B5F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bCs/>
          <w:szCs w:val="22"/>
          <w:lang w:val="sr-Latn-ME"/>
        </w:rPr>
        <w:t>Povremena</w:t>
      </w:r>
      <w:r w:rsidRPr="00B95198">
        <w:rPr>
          <w:b/>
          <w:bCs/>
          <w:szCs w:val="22"/>
          <w:lang w:val="sr-Latn-ME"/>
        </w:rPr>
        <w:t xml:space="preserve"> </w:t>
      </w:r>
      <w:r w:rsidRPr="00B95198">
        <w:rPr>
          <w:szCs w:val="22"/>
          <w:lang w:val="sr-Latn-ME"/>
        </w:rPr>
        <w:t>neželjena dejstva (mogu da se jave kod najviše 1 na 100 pacijenata koji uzimaju l</w:t>
      </w:r>
      <w:r w:rsidR="002B3DEC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ek):</w:t>
      </w:r>
    </w:p>
    <w:p w14:paraId="2EE25353" w14:textId="3752AD15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ošamućenost, pospanost, nesanica, stanje konfuzije, konvulzije (grčevi)</w:t>
      </w:r>
    </w:p>
    <w:p w14:paraId="3BA37689" w14:textId="79C6DC10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nizak krvni pritisak, usporen rad srca</w:t>
      </w:r>
    </w:p>
    <w:p w14:paraId="09074861" w14:textId="5CF53F0E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kratak dah, bolno grlo</w:t>
      </w:r>
    </w:p>
    <w:p w14:paraId="2E0E0F91" w14:textId="227B5FCF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zatvor, gljivična infekcija usta, proliv povezan sa upotrebom antibiotika, povraćaj želudačne </w:t>
      </w:r>
      <w:proofErr w:type="spellStart"/>
      <w:r w:rsidRPr="00B95198">
        <w:rPr>
          <w:szCs w:val="22"/>
          <w:lang w:val="sr-Latn-ME"/>
        </w:rPr>
        <w:t>kis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eline</w:t>
      </w:r>
      <w:proofErr w:type="spellEnd"/>
      <w:r w:rsidRPr="00B95198">
        <w:rPr>
          <w:szCs w:val="22"/>
          <w:lang w:val="sr-Latn-ME"/>
        </w:rPr>
        <w:t xml:space="preserve"> (</w:t>
      </w:r>
      <w:proofErr w:type="spellStart"/>
      <w:r w:rsidRPr="00B95198">
        <w:rPr>
          <w:szCs w:val="22"/>
          <w:lang w:val="sr-Latn-ME"/>
        </w:rPr>
        <w:t>regurgitacija</w:t>
      </w:r>
      <w:proofErr w:type="spellEnd"/>
      <w:r w:rsidRPr="00B95198">
        <w:rPr>
          <w:szCs w:val="22"/>
          <w:lang w:val="sr-Latn-ME"/>
        </w:rPr>
        <w:t>), suva usta, probavne smetnje, gubitak apetita</w:t>
      </w:r>
    </w:p>
    <w:p w14:paraId="6C780185" w14:textId="4BC9E95F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crvenilo kože</w:t>
      </w:r>
    </w:p>
    <w:p w14:paraId="52DF2EF8" w14:textId="721748EF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vaginalni isc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edak i nadraženost</w:t>
      </w:r>
    </w:p>
    <w:p w14:paraId="145D30B4" w14:textId="0255F6A2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bol u abdomenu, zamor, gljivična infekcija, povišena t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elesna temperatura, oticanje (</w:t>
      </w:r>
      <w:proofErr w:type="spellStart"/>
      <w:r w:rsidRPr="00B95198">
        <w:rPr>
          <w:szCs w:val="22"/>
          <w:lang w:val="sr-Latn-ME"/>
        </w:rPr>
        <w:t>edem</w:t>
      </w:r>
      <w:proofErr w:type="spellEnd"/>
      <w:r w:rsidRPr="00B95198">
        <w:rPr>
          <w:szCs w:val="22"/>
          <w:lang w:val="sr-Latn-ME"/>
        </w:rPr>
        <w:t>), bol u grudima, poremećaj ukusa</w:t>
      </w:r>
    </w:p>
    <w:p w14:paraId="562213B9" w14:textId="36E3576E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prom</w:t>
      </w:r>
      <w:r w:rsidR="002B3DEC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ene u rezultatima nekih laboratorijskih testova krvi i urina</w:t>
      </w:r>
    </w:p>
    <w:p w14:paraId="5BECB1C9" w14:textId="77777777" w:rsidR="000E267C" w:rsidRPr="00B95198" w:rsidRDefault="000E267C" w:rsidP="008D3C73">
      <w:pPr>
        <w:rPr>
          <w:b/>
          <w:bCs/>
          <w:szCs w:val="22"/>
          <w:lang w:val="sr-Latn-ME"/>
        </w:rPr>
      </w:pPr>
    </w:p>
    <w:p w14:paraId="745B9218" w14:textId="6BE01B47" w:rsidR="008D3C73" w:rsidRPr="00B95198" w:rsidRDefault="008D3C73" w:rsidP="008D3C73">
      <w:pPr>
        <w:rPr>
          <w:szCs w:val="22"/>
          <w:lang w:val="sr-Latn-ME"/>
        </w:rPr>
      </w:pPr>
      <w:r w:rsidRPr="00B95198">
        <w:rPr>
          <w:bCs/>
          <w:szCs w:val="22"/>
          <w:lang w:val="sr-Latn-ME"/>
        </w:rPr>
        <w:t>R</w:t>
      </w:r>
      <w:r w:rsidR="002B3DEC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etka</w:t>
      </w:r>
      <w:r w:rsidRPr="00B95198">
        <w:rPr>
          <w:b/>
          <w:bCs/>
          <w:szCs w:val="22"/>
          <w:lang w:val="sr-Latn-ME"/>
        </w:rPr>
        <w:t xml:space="preserve"> </w:t>
      </w:r>
      <w:r w:rsidRPr="00B95198">
        <w:rPr>
          <w:szCs w:val="22"/>
          <w:lang w:val="sr-Latn-ME"/>
        </w:rPr>
        <w:t>neželjena dejstva (mogu da se jave kod najviše 1 na 1000 pacijenata koji uzimaju l</w:t>
      </w:r>
      <w:r w:rsidR="002B3DEC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ek):</w:t>
      </w:r>
    </w:p>
    <w:p w14:paraId="7800A684" w14:textId="41582CF4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smanjenje broja b</w:t>
      </w:r>
      <w:r w:rsidR="002B3DEC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elih krvnih zrnaca i krvnih pločica</w:t>
      </w:r>
    </w:p>
    <w:p w14:paraId="4C010346" w14:textId="5DC44548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nizak nivo šećera u krvi</w:t>
      </w:r>
    </w:p>
    <w:p w14:paraId="5DE76EDE" w14:textId="4DA2CFBF" w:rsidR="008D3C73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uznemirenost, anksioznost, depresija, drhtavica</w:t>
      </w:r>
    </w:p>
    <w:p w14:paraId="1F6F6DEE" w14:textId="7A089E23" w:rsidR="00762652" w:rsidRPr="00B95198" w:rsidRDefault="008D3C73" w:rsidP="008D3C73">
      <w:pPr>
        <w:numPr>
          <w:ilvl w:val="0"/>
          <w:numId w:val="12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nepravilan rad srca, povišen krvni pritisak, krvarenje, ubrzan rad srca</w:t>
      </w:r>
    </w:p>
    <w:p w14:paraId="10004D69" w14:textId="33E6F5FF" w:rsidR="008D3C73" w:rsidRPr="00B95198" w:rsidRDefault="00D142B1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začepljen nos</w:t>
      </w:r>
      <w:r w:rsidR="008D3C73" w:rsidRPr="00B95198">
        <w:rPr>
          <w:iCs/>
          <w:noProof/>
          <w:szCs w:val="22"/>
          <w:lang w:val="sr-Latn-ME"/>
        </w:rPr>
        <w:t>, kašalj, krvarenje iz nosa, zapaljenje pluća, abnormalni zvuci prilikom disanja, škripanje i zviždanje u plućima</w:t>
      </w:r>
    </w:p>
    <w:p w14:paraId="6CD6E197" w14:textId="4E091085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zapaljenje žučne kese, otežano gutanje, nemogućnost zadržavanja stolice, žutica, poremećena funkcija jetre</w:t>
      </w:r>
    </w:p>
    <w:p w14:paraId="0A994DBA" w14:textId="0F263BEF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zapaljenje kože, gljivična infekcija kože, ljuštenje kože, infekcija rane nakon operacije</w:t>
      </w:r>
    </w:p>
    <w:p w14:paraId="36479364" w14:textId="48D5F53F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grčevi u mišićima, bol u ramenu</w:t>
      </w:r>
    </w:p>
    <w:p w14:paraId="72EE2D5B" w14:textId="532E5F48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lastRenderedPageBreak/>
        <w:t>infekcija mokraćnih puteva, oštećena funkcija bubrega</w:t>
      </w:r>
    </w:p>
    <w:p w14:paraId="364EE795" w14:textId="350A2E7D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pobačaj, krvarenje iz genitalija</w:t>
      </w:r>
    </w:p>
    <w:p w14:paraId="6B2BCA86" w14:textId="57A7A66E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alergija, os</w:t>
      </w:r>
      <w:r w:rsidR="002B3DEC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ećaj opšte slabosti, zapaljenje trbušne maramice u području karlice, prom</w:t>
      </w:r>
      <w:r w:rsidR="002B3DEC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ene na b</w:t>
      </w:r>
      <w:r w:rsidR="002B3DEC" w:rsidRPr="00B95198">
        <w:rPr>
          <w:iCs/>
          <w:noProof/>
          <w:szCs w:val="22"/>
          <w:lang w:val="sr-Latn-ME"/>
        </w:rPr>
        <w:t>i</w:t>
      </w:r>
      <w:r w:rsidRPr="00B95198">
        <w:rPr>
          <w:iCs/>
          <w:noProof/>
          <w:szCs w:val="22"/>
          <w:lang w:val="sr-Latn-ME"/>
        </w:rPr>
        <w:t>onjači, nesv</w:t>
      </w:r>
      <w:r w:rsidR="002B3DEC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estica</w:t>
      </w:r>
    </w:p>
    <w:p w14:paraId="581D5810" w14:textId="2318C3C4" w:rsidR="000E267C" w:rsidRPr="00B95198" w:rsidRDefault="00332E63" w:rsidP="00332E63">
      <w:pPr>
        <w:pStyle w:val="ListParagraph"/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koža može postati tvrda na mjestu primjene injekcije</w:t>
      </w:r>
    </w:p>
    <w:p w14:paraId="7E286C4E" w14:textId="325338C0" w:rsidR="000E267C" w:rsidRPr="00B95198" w:rsidRDefault="000E267C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oticanje potkožnih krvnih sudova</w:t>
      </w:r>
    </w:p>
    <w:p w14:paraId="06E73468" w14:textId="77777777" w:rsidR="000E267C" w:rsidRPr="00B95198" w:rsidRDefault="000E267C" w:rsidP="000E267C">
      <w:pPr>
        <w:rPr>
          <w:iCs/>
          <w:noProof/>
          <w:szCs w:val="22"/>
          <w:lang w:val="sr-Latn-ME"/>
        </w:rPr>
      </w:pPr>
    </w:p>
    <w:p w14:paraId="0A0572D7" w14:textId="1D7AA951" w:rsidR="008D3C73" w:rsidRPr="00B95198" w:rsidRDefault="008D3C73" w:rsidP="008D3C73">
      <w:pPr>
        <w:rPr>
          <w:iCs/>
          <w:noProof/>
          <w:szCs w:val="22"/>
          <w:lang w:val="sr-Latn-ME"/>
        </w:rPr>
      </w:pPr>
      <w:r w:rsidRPr="00B95198">
        <w:rPr>
          <w:bCs/>
          <w:iCs/>
          <w:noProof/>
          <w:szCs w:val="22"/>
          <w:lang w:val="sr-Latn-ME"/>
        </w:rPr>
        <w:t>Nepoznata</w:t>
      </w:r>
      <w:r w:rsidRPr="00B95198">
        <w:rPr>
          <w:b/>
          <w:bCs/>
          <w:iCs/>
          <w:noProof/>
          <w:szCs w:val="22"/>
          <w:lang w:val="sr-Latn-ME"/>
        </w:rPr>
        <w:t xml:space="preserve"> </w:t>
      </w:r>
      <w:r w:rsidRPr="00B95198">
        <w:rPr>
          <w:iCs/>
          <w:noProof/>
          <w:szCs w:val="22"/>
          <w:lang w:val="sr-Latn-ME"/>
        </w:rPr>
        <w:t>učestalost (ne može se proc</w:t>
      </w:r>
      <w:r w:rsidR="002B3DEC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eniti na osnovu dostupnih podataka):</w:t>
      </w:r>
    </w:p>
    <w:p w14:paraId="0E1354D6" w14:textId="273FE2E7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halucinacije</w:t>
      </w:r>
    </w:p>
    <w:p w14:paraId="16AA4819" w14:textId="70882202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smanjen nivo sv</w:t>
      </w:r>
      <w:r w:rsidR="002B3DEC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esti</w:t>
      </w:r>
    </w:p>
    <w:p w14:paraId="1C3E2D7C" w14:textId="16322662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prom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enjen mentalni status (uključujući agresiju, delirijum, dezorjentaciju, prom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ene u mentalnom stanju)</w:t>
      </w:r>
    </w:p>
    <w:p w14:paraId="1863B6A8" w14:textId="5569F82C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abnormalni pokreti t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ela</w:t>
      </w:r>
    </w:p>
    <w:p w14:paraId="4462FEE2" w14:textId="376371BE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mišićna slabost</w:t>
      </w:r>
    </w:p>
    <w:p w14:paraId="24D8F241" w14:textId="7D0F5DD6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nesiguran hod</w:t>
      </w:r>
    </w:p>
    <w:p w14:paraId="31D26C66" w14:textId="5D62A1A6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prom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ena boje zuba</w:t>
      </w:r>
    </w:p>
    <w:p w14:paraId="4DF1129A" w14:textId="77777777" w:rsidR="000E267C" w:rsidRPr="00B95198" w:rsidRDefault="000E267C" w:rsidP="008D3C73">
      <w:pPr>
        <w:rPr>
          <w:iCs/>
          <w:noProof/>
          <w:szCs w:val="22"/>
          <w:lang w:val="sr-Latn-ME"/>
        </w:rPr>
      </w:pPr>
    </w:p>
    <w:p w14:paraId="70955527" w14:textId="2D4913CB" w:rsidR="008D3C73" w:rsidRPr="00B95198" w:rsidRDefault="008D3C73" w:rsidP="008D3C73">
      <w:p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Zab</w:t>
      </w:r>
      <w:r w:rsidR="002F46B4" w:rsidRPr="00B95198">
        <w:rPr>
          <w:iCs/>
          <w:noProof/>
          <w:szCs w:val="22"/>
          <w:lang w:val="sr-Latn-ME"/>
        </w:rPr>
        <w:t>i</w:t>
      </w:r>
      <w:r w:rsidRPr="00B95198">
        <w:rPr>
          <w:iCs/>
          <w:noProof/>
          <w:szCs w:val="22"/>
          <w:lang w:val="sr-Latn-ME"/>
        </w:rPr>
        <w:t>l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ežene su i prom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ene u pojedinim laboratorijskim nalazima krvi.</w:t>
      </w:r>
    </w:p>
    <w:p w14:paraId="67892730" w14:textId="77777777" w:rsidR="00720E52" w:rsidRPr="00B95198" w:rsidRDefault="00720E52" w:rsidP="008D3C73">
      <w:pPr>
        <w:rPr>
          <w:iCs/>
          <w:noProof/>
          <w:szCs w:val="22"/>
          <w:lang w:val="sr-Latn-ME"/>
        </w:rPr>
      </w:pPr>
    </w:p>
    <w:p w14:paraId="65703D47" w14:textId="196FA7A1" w:rsidR="000E267C" w:rsidRPr="00B95198" w:rsidRDefault="000E267C" w:rsidP="008D3C73">
      <w:p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Ako prim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etite plikove po koži, ispunjene tečnošću, na većoj površini t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ela, odmah se javite l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ekaru ili medicinskoj sestri.</w:t>
      </w:r>
    </w:p>
    <w:p w14:paraId="16ACD7AD" w14:textId="77777777" w:rsidR="008D3C73" w:rsidRPr="00B95198" w:rsidRDefault="008D3C73" w:rsidP="008D3C73">
      <w:pPr>
        <w:rPr>
          <w:b/>
          <w:bCs/>
          <w:i/>
          <w:iCs/>
          <w:noProof/>
          <w:szCs w:val="22"/>
          <w:lang w:val="sr-Latn-ME"/>
        </w:rPr>
      </w:pPr>
    </w:p>
    <w:p w14:paraId="2BF099AD" w14:textId="3B655762" w:rsidR="008D3C73" w:rsidRPr="00B95198" w:rsidRDefault="008D3C73" w:rsidP="008D3C73">
      <w:pPr>
        <w:rPr>
          <w:b/>
          <w:bCs/>
          <w:i/>
          <w:iCs/>
          <w:noProof/>
          <w:szCs w:val="22"/>
          <w:lang w:val="sr-Latn-ME"/>
        </w:rPr>
      </w:pPr>
      <w:r w:rsidRPr="00B95198">
        <w:rPr>
          <w:b/>
          <w:bCs/>
          <w:i/>
          <w:iCs/>
          <w:noProof/>
          <w:szCs w:val="22"/>
          <w:lang w:val="sr-Latn-ME"/>
        </w:rPr>
        <w:t>D</w:t>
      </w:r>
      <w:r w:rsidR="002F46B4" w:rsidRPr="00B95198">
        <w:rPr>
          <w:b/>
          <w:bCs/>
          <w:i/>
          <w:iCs/>
          <w:noProof/>
          <w:szCs w:val="22"/>
          <w:lang w:val="sr-Latn-ME"/>
        </w:rPr>
        <w:t>j</w:t>
      </w:r>
      <w:r w:rsidRPr="00B95198">
        <w:rPr>
          <w:b/>
          <w:bCs/>
          <w:i/>
          <w:iCs/>
          <w:noProof/>
          <w:szCs w:val="22"/>
          <w:lang w:val="sr-Latn-ME"/>
        </w:rPr>
        <w:t>eca i adolescenti (</w:t>
      </w:r>
      <w:r w:rsidR="00332E63" w:rsidRPr="00B95198">
        <w:rPr>
          <w:b/>
          <w:bCs/>
          <w:i/>
          <w:iCs/>
          <w:noProof/>
          <w:szCs w:val="22"/>
          <w:lang w:val="sr-Latn-ME"/>
        </w:rPr>
        <w:t>uzrasta od 3 mjeseca do 17 godina</w:t>
      </w:r>
      <w:r w:rsidRPr="00B95198">
        <w:rPr>
          <w:b/>
          <w:bCs/>
          <w:i/>
          <w:iCs/>
          <w:noProof/>
          <w:szCs w:val="22"/>
          <w:lang w:val="sr-Latn-ME"/>
        </w:rPr>
        <w:t>)</w:t>
      </w:r>
    </w:p>
    <w:p w14:paraId="484459E3" w14:textId="03044EE9" w:rsidR="008D3C73" w:rsidRPr="00B95198" w:rsidRDefault="008D3C73" w:rsidP="008D3C73">
      <w:pPr>
        <w:rPr>
          <w:iCs/>
          <w:noProof/>
          <w:szCs w:val="22"/>
          <w:lang w:val="sr-Latn-ME"/>
        </w:rPr>
      </w:pPr>
      <w:r w:rsidRPr="00B95198">
        <w:rPr>
          <w:bCs/>
          <w:iCs/>
          <w:noProof/>
          <w:szCs w:val="22"/>
          <w:lang w:val="sr-Latn-ME"/>
        </w:rPr>
        <w:t xml:space="preserve">Česta </w:t>
      </w:r>
      <w:r w:rsidRPr="00B95198">
        <w:rPr>
          <w:iCs/>
          <w:noProof/>
          <w:szCs w:val="22"/>
          <w:lang w:val="sr-Latn-ME"/>
        </w:rPr>
        <w:t>neželjena dejstva (mogu da se jave kod najviše 1 na 10 pacijenata koji uzimaju l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ek):</w:t>
      </w:r>
    </w:p>
    <w:p w14:paraId="013943B8" w14:textId="300502FD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proliv</w:t>
      </w:r>
    </w:p>
    <w:p w14:paraId="0CE78CB0" w14:textId="5753E5F5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osip usl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ed nošenja pelena</w:t>
      </w:r>
    </w:p>
    <w:p w14:paraId="2A0D012D" w14:textId="48A9D361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bol na m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estu davanja infuzije</w:t>
      </w:r>
    </w:p>
    <w:p w14:paraId="4FF2D408" w14:textId="082910B4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prom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ena u broju b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elih krvnih zrnaca</w:t>
      </w:r>
    </w:p>
    <w:p w14:paraId="31BD0D56" w14:textId="2A7282A3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prom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ene u testovima funkcije jetre</w:t>
      </w:r>
    </w:p>
    <w:p w14:paraId="427FC264" w14:textId="77777777" w:rsidR="00937E8D" w:rsidRPr="00B95198" w:rsidRDefault="00937E8D" w:rsidP="008D3C73">
      <w:pPr>
        <w:rPr>
          <w:b/>
          <w:bCs/>
          <w:iCs/>
          <w:noProof/>
          <w:szCs w:val="22"/>
          <w:lang w:val="sr-Latn-ME"/>
        </w:rPr>
      </w:pPr>
    </w:p>
    <w:p w14:paraId="3CB576E8" w14:textId="3E61A18F" w:rsidR="008D3C73" w:rsidRPr="00B95198" w:rsidRDefault="008D3C73" w:rsidP="008D3C73">
      <w:pPr>
        <w:rPr>
          <w:iCs/>
          <w:noProof/>
          <w:szCs w:val="22"/>
          <w:lang w:val="sr-Latn-ME"/>
        </w:rPr>
      </w:pPr>
      <w:r w:rsidRPr="00B95198">
        <w:rPr>
          <w:bCs/>
          <w:iCs/>
          <w:noProof/>
          <w:szCs w:val="22"/>
          <w:lang w:val="sr-Latn-ME"/>
        </w:rPr>
        <w:t xml:space="preserve">Povremena </w:t>
      </w:r>
      <w:r w:rsidRPr="00B95198">
        <w:rPr>
          <w:iCs/>
          <w:noProof/>
          <w:szCs w:val="22"/>
          <w:lang w:val="sr-Latn-ME"/>
        </w:rPr>
        <w:t>neželjena dejstva (mogu da se jave kod najviše 1 na 100 pacijenata koji uzimaju l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ek):</w:t>
      </w:r>
    </w:p>
    <w:p w14:paraId="189F73E2" w14:textId="5E8C6B5E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glavobolja</w:t>
      </w:r>
    </w:p>
    <w:p w14:paraId="3D8F643E" w14:textId="4BFFE192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naleti vrućine, povišen krvni pritisak, tačkasti, ravan osip ispod kože crvene ili purpurne boje, oblika čiode</w:t>
      </w:r>
    </w:p>
    <w:p w14:paraId="410569E7" w14:textId="312A595B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izm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enjena boja stolice, stolica crne boje poput katrana</w:t>
      </w:r>
    </w:p>
    <w:p w14:paraId="07BC926C" w14:textId="11786F68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crvenilo kože, osip na koži</w:t>
      </w:r>
    </w:p>
    <w:p w14:paraId="6849E1FE" w14:textId="3A93F0B2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peckanje, svrab, crvenilo i os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ećaj toplote na m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estu infuzije, crvenilo na m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estu uboda injekcije</w:t>
      </w:r>
    </w:p>
    <w:p w14:paraId="756FC648" w14:textId="1A64B9C3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povećan broj krvnih pločica</w:t>
      </w:r>
    </w:p>
    <w:p w14:paraId="5C169F68" w14:textId="5885BA79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prom</w:t>
      </w:r>
      <w:r w:rsidR="002F46B4" w:rsidRPr="00B95198">
        <w:rPr>
          <w:iCs/>
          <w:noProof/>
          <w:szCs w:val="22"/>
          <w:lang w:val="sr-Latn-ME"/>
        </w:rPr>
        <w:t>j</w:t>
      </w:r>
      <w:r w:rsidRPr="00B95198">
        <w:rPr>
          <w:iCs/>
          <w:noProof/>
          <w:szCs w:val="22"/>
          <w:lang w:val="sr-Latn-ME"/>
        </w:rPr>
        <w:t>ene u nekim laboratorijskim testovima krvi</w:t>
      </w:r>
    </w:p>
    <w:p w14:paraId="1C248BF0" w14:textId="77777777" w:rsidR="00041E88" w:rsidRPr="00B95198" w:rsidRDefault="00041E88" w:rsidP="008D3C73">
      <w:pPr>
        <w:rPr>
          <w:iCs/>
          <w:noProof/>
          <w:szCs w:val="22"/>
          <w:lang w:val="sr-Latn-ME"/>
        </w:rPr>
      </w:pPr>
    </w:p>
    <w:p w14:paraId="6AEE3E4F" w14:textId="1DA5599E" w:rsidR="008D3C73" w:rsidRPr="00B95198" w:rsidRDefault="008D3C73" w:rsidP="008D3C73">
      <w:pPr>
        <w:rPr>
          <w:iCs/>
          <w:noProof/>
          <w:szCs w:val="22"/>
          <w:lang w:val="sr-Latn-ME"/>
        </w:rPr>
      </w:pPr>
      <w:r w:rsidRPr="00B95198">
        <w:rPr>
          <w:bCs/>
          <w:iCs/>
          <w:noProof/>
          <w:szCs w:val="22"/>
          <w:lang w:val="sr-Latn-ME"/>
        </w:rPr>
        <w:t>Nepoznata</w:t>
      </w:r>
      <w:r w:rsidRPr="00B95198">
        <w:rPr>
          <w:iCs/>
          <w:noProof/>
          <w:szCs w:val="22"/>
          <w:lang w:val="sr-Latn-ME"/>
        </w:rPr>
        <w:t xml:space="preserve"> </w:t>
      </w:r>
      <w:r w:rsidR="00F52E3F" w:rsidRPr="00B95198">
        <w:rPr>
          <w:iCs/>
          <w:noProof/>
          <w:szCs w:val="22"/>
          <w:lang w:val="sr-Latn-ME"/>
        </w:rPr>
        <w:t>(</w:t>
      </w:r>
      <w:r w:rsidRPr="00B95198">
        <w:rPr>
          <w:iCs/>
          <w:noProof/>
          <w:szCs w:val="22"/>
          <w:lang w:val="sr-Latn-ME"/>
        </w:rPr>
        <w:t xml:space="preserve">učestalost </w:t>
      </w:r>
      <w:r w:rsidR="00F52E3F" w:rsidRPr="00B95198">
        <w:rPr>
          <w:iCs/>
          <w:noProof/>
          <w:szCs w:val="22"/>
          <w:lang w:val="sr-Latn-ME"/>
        </w:rPr>
        <w:t xml:space="preserve">se </w:t>
      </w:r>
      <w:r w:rsidRPr="00B95198">
        <w:rPr>
          <w:iCs/>
          <w:noProof/>
          <w:szCs w:val="22"/>
          <w:lang w:val="sr-Latn-ME"/>
        </w:rPr>
        <w:t>ne može proc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eniti na osnovu dostupnih podataka):</w:t>
      </w:r>
    </w:p>
    <w:p w14:paraId="50D93B42" w14:textId="14FF9122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halucinacije</w:t>
      </w:r>
    </w:p>
    <w:p w14:paraId="42537680" w14:textId="39D8CB92" w:rsidR="008D3C73" w:rsidRPr="00B95198" w:rsidRDefault="008D3C73" w:rsidP="008D3C73">
      <w:pPr>
        <w:numPr>
          <w:ilvl w:val="0"/>
          <w:numId w:val="12"/>
        </w:numPr>
        <w:rPr>
          <w:iCs/>
          <w:noProof/>
          <w:szCs w:val="22"/>
          <w:lang w:val="sr-Latn-ME"/>
        </w:rPr>
      </w:pPr>
      <w:r w:rsidRPr="00B95198">
        <w:rPr>
          <w:iCs/>
          <w:noProof/>
          <w:szCs w:val="22"/>
          <w:lang w:val="sr-Latn-ME"/>
        </w:rPr>
        <w:t>prom</w:t>
      </w:r>
      <w:r w:rsidR="002F46B4" w:rsidRPr="00B95198">
        <w:rPr>
          <w:iCs/>
          <w:noProof/>
          <w:szCs w:val="22"/>
          <w:lang w:val="sr-Latn-ME"/>
        </w:rPr>
        <w:t>ij</w:t>
      </w:r>
      <w:r w:rsidRPr="00B95198">
        <w:rPr>
          <w:iCs/>
          <w:noProof/>
          <w:szCs w:val="22"/>
          <w:lang w:val="sr-Latn-ME"/>
        </w:rPr>
        <w:t>enjen mentalni status (uključujući agresiju)</w:t>
      </w:r>
    </w:p>
    <w:p w14:paraId="722AEDEE" w14:textId="77777777" w:rsidR="008D3C73" w:rsidRPr="00B95198" w:rsidRDefault="008D3C73" w:rsidP="00CA5510">
      <w:pPr>
        <w:rPr>
          <w:iCs/>
          <w:noProof/>
          <w:szCs w:val="22"/>
          <w:lang w:val="sr-Latn-ME"/>
        </w:rPr>
      </w:pPr>
    </w:p>
    <w:p w14:paraId="1E34E49C" w14:textId="6B6BC768" w:rsidR="008B363D" w:rsidRPr="00B95198" w:rsidRDefault="00D118EC" w:rsidP="00D118EC">
      <w:pPr>
        <w:tabs>
          <w:tab w:val="clear" w:pos="284"/>
        </w:tabs>
        <w:rPr>
          <w:rFonts w:eastAsia="Calibri"/>
          <w:b/>
          <w:spacing w:val="-5"/>
          <w:szCs w:val="22"/>
          <w:lang w:val="sr-Latn-ME"/>
        </w:rPr>
      </w:pPr>
      <w:r w:rsidRPr="00B95198">
        <w:rPr>
          <w:rFonts w:eastAsia="Calibri"/>
          <w:b/>
          <w:spacing w:val="-5"/>
          <w:szCs w:val="22"/>
          <w:lang w:val="sr-Latn-ME"/>
        </w:rPr>
        <w:t>Prijavljivanje sumnji na neželjena dejstva</w:t>
      </w:r>
    </w:p>
    <w:p w14:paraId="732A86EE" w14:textId="77777777" w:rsidR="00D118EC" w:rsidRPr="00B95198" w:rsidRDefault="00D118EC" w:rsidP="00F45A98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4187584A" w14:textId="77777777" w:rsidR="00D118EC" w:rsidRPr="00B95198" w:rsidRDefault="00D118EC" w:rsidP="00D118E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B95198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95198">
        <w:rPr>
          <w:rFonts w:eastAsia="Calibri"/>
          <w:spacing w:val="-4"/>
          <w:szCs w:val="22"/>
          <w:lang w:val="sr-Latn-ME"/>
        </w:rPr>
        <w:t>.</w:t>
      </w:r>
      <w:r w:rsidRPr="00B95198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052E43B" w14:textId="77777777" w:rsidR="00D118EC" w:rsidRPr="00B95198" w:rsidRDefault="00D118EC" w:rsidP="00D118EC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70A5AA4" w14:textId="77777777" w:rsidR="00D118EC" w:rsidRPr="00B95198" w:rsidRDefault="00D118EC" w:rsidP="00D118EC">
      <w:pPr>
        <w:tabs>
          <w:tab w:val="clear" w:pos="284"/>
        </w:tabs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Institut za ljekove i medicinska sredstva </w:t>
      </w:r>
    </w:p>
    <w:p w14:paraId="334409B1" w14:textId="77777777" w:rsidR="00D118EC" w:rsidRPr="00B95198" w:rsidRDefault="00D118EC" w:rsidP="00D118EC">
      <w:pPr>
        <w:tabs>
          <w:tab w:val="clear" w:pos="284"/>
        </w:tabs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Odjeljenje za </w:t>
      </w:r>
      <w:proofErr w:type="spellStart"/>
      <w:r w:rsidRPr="00B95198">
        <w:rPr>
          <w:szCs w:val="22"/>
          <w:lang w:val="sr-Latn-ME"/>
        </w:rPr>
        <w:t>farmakovigilancu</w:t>
      </w:r>
      <w:proofErr w:type="spellEnd"/>
    </w:p>
    <w:p w14:paraId="5434916C" w14:textId="77777777" w:rsidR="00D118EC" w:rsidRPr="00B95198" w:rsidRDefault="00D118EC" w:rsidP="00D118EC">
      <w:pPr>
        <w:tabs>
          <w:tab w:val="clear" w:pos="284"/>
        </w:tabs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Bulevar Ivana Crnojevića </w:t>
      </w:r>
      <w:proofErr w:type="spellStart"/>
      <w:r w:rsidRPr="00B95198">
        <w:rPr>
          <w:szCs w:val="22"/>
          <w:lang w:val="sr-Latn-ME"/>
        </w:rPr>
        <w:t>64a</w:t>
      </w:r>
      <w:proofErr w:type="spellEnd"/>
      <w:r w:rsidRPr="00B95198">
        <w:rPr>
          <w:szCs w:val="22"/>
          <w:lang w:val="sr-Latn-ME"/>
        </w:rPr>
        <w:t>, 81000 Podgorica</w:t>
      </w:r>
    </w:p>
    <w:p w14:paraId="7FBBCDC9" w14:textId="77777777" w:rsidR="00D118EC" w:rsidRPr="00B95198" w:rsidRDefault="00D118EC" w:rsidP="00D118EC">
      <w:pPr>
        <w:tabs>
          <w:tab w:val="clear" w:pos="284"/>
        </w:tabs>
        <w:jc w:val="left"/>
        <w:rPr>
          <w:szCs w:val="22"/>
          <w:lang w:val="sr-Latn-ME"/>
        </w:rPr>
      </w:pPr>
    </w:p>
    <w:p w14:paraId="62D28F9A" w14:textId="77777777" w:rsidR="00D118EC" w:rsidRPr="00B95198" w:rsidRDefault="00D118EC" w:rsidP="00D118EC">
      <w:pPr>
        <w:tabs>
          <w:tab w:val="clear" w:pos="284"/>
        </w:tabs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>tel: +382 (0) 20 310 280</w:t>
      </w:r>
    </w:p>
    <w:p w14:paraId="42DC0340" w14:textId="77777777" w:rsidR="00D118EC" w:rsidRPr="00B95198" w:rsidRDefault="00D118EC" w:rsidP="00D118EC">
      <w:pPr>
        <w:tabs>
          <w:tab w:val="clear" w:pos="284"/>
        </w:tabs>
        <w:jc w:val="left"/>
        <w:rPr>
          <w:szCs w:val="22"/>
          <w:lang w:val="sr-Latn-ME"/>
        </w:rPr>
      </w:pPr>
      <w:proofErr w:type="spellStart"/>
      <w:r w:rsidRPr="00B95198">
        <w:rPr>
          <w:szCs w:val="22"/>
          <w:lang w:val="sr-Latn-ME"/>
        </w:rPr>
        <w:t>fax</w:t>
      </w:r>
      <w:proofErr w:type="spellEnd"/>
      <w:r w:rsidRPr="00B95198">
        <w:rPr>
          <w:szCs w:val="22"/>
          <w:lang w:val="sr-Latn-ME"/>
        </w:rPr>
        <w:t>: +382 (0) 20 310 581</w:t>
      </w:r>
    </w:p>
    <w:p w14:paraId="0D759534" w14:textId="77777777" w:rsidR="00D118EC" w:rsidRPr="00B95198" w:rsidRDefault="00993838" w:rsidP="00D118EC">
      <w:pPr>
        <w:tabs>
          <w:tab w:val="clear" w:pos="284"/>
        </w:tabs>
        <w:jc w:val="left"/>
        <w:rPr>
          <w:szCs w:val="22"/>
          <w:lang w:val="sr-Latn-ME"/>
        </w:rPr>
      </w:pPr>
      <w:hyperlink r:id="rId8" w:history="1">
        <w:proofErr w:type="spellStart"/>
        <w:r w:rsidR="00D118EC" w:rsidRPr="00B95198">
          <w:rPr>
            <w:color w:val="0563C1"/>
            <w:szCs w:val="22"/>
            <w:u w:val="single"/>
            <w:lang w:val="sr-Latn-ME"/>
          </w:rPr>
          <w:t>www.cinmed.me</w:t>
        </w:r>
        <w:proofErr w:type="spellEnd"/>
      </w:hyperlink>
      <w:r w:rsidR="00D118EC" w:rsidRPr="00B95198">
        <w:rPr>
          <w:szCs w:val="22"/>
          <w:lang w:val="sr-Latn-ME"/>
        </w:rPr>
        <w:t xml:space="preserve"> </w:t>
      </w:r>
    </w:p>
    <w:p w14:paraId="72E9B564" w14:textId="77777777" w:rsidR="00D118EC" w:rsidRPr="00B95198" w:rsidRDefault="00993838" w:rsidP="00D118EC">
      <w:pPr>
        <w:tabs>
          <w:tab w:val="clear" w:pos="284"/>
        </w:tabs>
        <w:jc w:val="left"/>
        <w:rPr>
          <w:szCs w:val="22"/>
          <w:lang w:val="sr-Latn-ME"/>
        </w:rPr>
      </w:pPr>
      <w:hyperlink r:id="rId9" w:history="1">
        <w:proofErr w:type="spellStart"/>
        <w:r w:rsidR="00D118EC" w:rsidRPr="00B95198">
          <w:rPr>
            <w:color w:val="0563C1"/>
            <w:szCs w:val="22"/>
            <w:u w:val="single"/>
            <w:lang w:val="sr-Latn-ME"/>
          </w:rPr>
          <w:t>nezeljenadejstva@cinmed.me</w:t>
        </w:r>
        <w:proofErr w:type="spellEnd"/>
      </w:hyperlink>
      <w:r w:rsidR="00D118EC" w:rsidRPr="00B95198">
        <w:rPr>
          <w:szCs w:val="22"/>
          <w:lang w:val="sr-Latn-ME"/>
        </w:rPr>
        <w:t xml:space="preserve"> </w:t>
      </w:r>
    </w:p>
    <w:p w14:paraId="0436A79E" w14:textId="1BBEE578" w:rsidR="00762652" w:rsidRPr="00B95198" w:rsidRDefault="00D118EC" w:rsidP="00D118EC">
      <w:pPr>
        <w:tabs>
          <w:tab w:val="clear" w:pos="284"/>
        </w:tabs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>putem IS zdravstvene zaštite</w:t>
      </w:r>
    </w:p>
    <w:p w14:paraId="0B64F6CB" w14:textId="31AEED8F" w:rsidR="00720E52" w:rsidRPr="00B95198" w:rsidRDefault="00720E52" w:rsidP="00D118EC">
      <w:pPr>
        <w:tabs>
          <w:tab w:val="clear" w:pos="284"/>
        </w:tabs>
        <w:jc w:val="left"/>
        <w:rPr>
          <w:szCs w:val="22"/>
          <w:lang w:val="sr-Latn-ME"/>
        </w:rPr>
      </w:pPr>
    </w:p>
    <w:p w14:paraId="1EDC6117" w14:textId="77777777" w:rsidR="00720E52" w:rsidRPr="00B95198" w:rsidRDefault="00720E52" w:rsidP="00D118EC">
      <w:pPr>
        <w:tabs>
          <w:tab w:val="clear" w:pos="284"/>
        </w:tabs>
        <w:jc w:val="left"/>
        <w:rPr>
          <w:szCs w:val="22"/>
          <w:lang w:val="sr-Latn-ME"/>
        </w:rPr>
      </w:pPr>
    </w:p>
    <w:p w14:paraId="643B981E" w14:textId="4C8D230A" w:rsidR="00D118EC" w:rsidRPr="00B95198" w:rsidRDefault="00762652" w:rsidP="00D118EC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5.</w:t>
      </w:r>
      <w:r w:rsidRPr="00B95198">
        <w:rPr>
          <w:szCs w:val="22"/>
          <w:lang w:val="sr-Latn-ME"/>
        </w:rPr>
        <w:t xml:space="preserve"> </w:t>
      </w:r>
      <w:r w:rsidR="00D118EC" w:rsidRPr="00B95198">
        <w:rPr>
          <w:b/>
          <w:bCs/>
          <w:szCs w:val="22"/>
          <w:lang w:val="sr-Latn-ME"/>
        </w:rPr>
        <w:t xml:space="preserve">KAKO ČUVATI LIJEK </w:t>
      </w:r>
      <w:proofErr w:type="spellStart"/>
      <w:r w:rsidR="00D118EC" w:rsidRPr="00B95198">
        <w:rPr>
          <w:b/>
          <w:bCs/>
          <w:szCs w:val="22"/>
          <w:lang w:val="sr-Latn-ME"/>
        </w:rPr>
        <w:t>E</w:t>
      </w:r>
      <w:r w:rsidR="005C7365" w:rsidRPr="00B95198">
        <w:rPr>
          <w:b/>
          <w:bCs/>
          <w:szCs w:val="22"/>
          <w:lang w:val="sr-Latn-ME"/>
        </w:rPr>
        <w:t>R</w:t>
      </w:r>
      <w:r w:rsidR="00D118EC" w:rsidRPr="00B95198">
        <w:rPr>
          <w:b/>
          <w:bCs/>
          <w:szCs w:val="22"/>
          <w:lang w:val="sr-Latn-ME"/>
        </w:rPr>
        <w:t>TAZNA</w:t>
      </w:r>
      <w:proofErr w:type="spellEnd"/>
    </w:p>
    <w:p w14:paraId="204AD24E" w14:textId="77777777" w:rsidR="00D118EC" w:rsidRPr="00B95198" w:rsidRDefault="00D118EC" w:rsidP="00D118EC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4226C3F6" w14:textId="77777777" w:rsidR="00D118EC" w:rsidRPr="00B95198" w:rsidRDefault="00D118EC" w:rsidP="00D118EC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>Lijek čuvajte van pogleda i domašaja djece.</w:t>
      </w:r>
    </w:p>
    <w:p w14:paraId="7BF247F8" w14:textId="77777777" w:rsidR="00762652" w:rsidRPr="00B95198" w:rsidRDefault="00762652" w:rsidP="00CA5510">
      <w:pPr>
        <w:rPr>
          <w:szCs w:val="22"/>
          <w:lang w:val="sr-Latn-ME"/>
        </w:rPr>
      </w:pPr>
    </w:p>
    <w:p w14:paraId="4E31A071" w14:textId="760590ED" w:rsidR="00D118EC" w:rsidRPr="00B95198" w:rsidRDefault="00D118EC" w:rsidP="00D118EC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Ovaj lijek se ne smije upotrijebiti nakon isteka roka upotrebe navedenog na kutiji. Rok upotrebe odnosi se na </w:t>
      </w:r>
      <w:proofErr w:type="spellStart"/>
      <w:r w:rsidRPr="00B95198">
        <w:rPr>
          <w:szCs w:val="22"/>
          <w:lang w:val="sr-Latn-ME"/>
        </w:rPr>
        <w:t>poslednji</w:t>
      </w:r>
      <w:proofErr w:type="spellEnd"/>
      <w:r w:rsidRPr="00B95198">
        <w:rPr>
          <w:szCs w:val="22"/>
          <w:lang w:val="sr-Latn-ME"/>
        </w:rPr>
        <w:t xml:space="preserve"> dan navedenog mjeseca.</w:t>
      </w:r>
    </w:p>
    <w:p w14:paraId="54723931" w14:textId="77777777" w:rsidR="004B0269" w:rsidRPr="00B95198" w:rsidRDefault="004B0269" w:rsidP="004B0269">
      <w:pPr>
        <w:rPr>
          <w:szCs w:val="22"/>
          <w:lang w:val="sr-Latn-ME"/>
        </w:rPr>
      </w:pPr>
    </w:p>
    <w:p w14:paraId="3D08EE5C" w14:textId="20CDC5C9" w:rsidR="004B0269" w:rsidRPr="00B95198" w:rsidRDefault="004B0269" w:rsidP="004B0269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Čuvati </w:t>
      </w:r>
      <w:r w:rsidRPr="00B95198">
        <w:rPr>
          <w:rFonts w:eastAsia="TimesNewRoman"/>
          <w:szCs w:val="22"/>
          <w:lang w:val="sr-Latn-ME"/>
        </w:rPr>
        <w:t xml:space="preserve">na temperaturi </w:t>
      </w:r>
      <w:r w:rsidR="005C7365" w:rsidRPr="00B95198">
        <w:rPr>
          <w:rFonts w:eastAsia="TimesNewRoman"/>
          <w:szCs w:val="22"/>
          <w:lang w:val="sr-Latn-ME"/>
        </w:rPr>
        <w:t>do</w:t>
      </w:r>
      <w:r w:rsidRPr="00B95198">
        <w:rPr>
          <w:rFonts w:eastAsia="TimesNewRoman"/>
          <w:szCs w:val="22"/>
          <w:lang w:val="sr-Latn-ME"/>
        </w:rPr>
        <w:t xml:space="preserve"> 25</w:t>
      </w:r>
      <w:r w:rsidRPr="00B95198">
        <w:rPr>
          <w:szCs w:val="22"/>
          <w:lang w:val="sr-Latn-ME"/>
        </w:rPr>
        <w:sym w:font="Symbol" w:char="F0B0"/>
      </w:r>
      <w:r w:rsidRPr="00B95198">
        <w:rPr>
          <w:szCs w:val="22"/>
          <w:lang w:val="sr-Latn-ME"/>
        </w:rPr>
        <w:t>C.</w:t>
      </w:r>
    </w:p>
    <w:p w14:paraId="171420AE" w14:textId="4E29B2CA" w:rsidR="005C7365" w:rsidRPr="00B95198" w:rsidRDefault="005C7365" w:rsidP="004B0269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Čuvati u originalnom pakovanju, radi zaštite od vlage.</w:t>
      </w:r>
    </w:p>
    <w:p w14:paraId="1AAD05EF" w14:textId="77777777" w:rsidR="004B0269" w:rsidRPr="00B95198" w:rsidRDefault="004B0269" w:rsidP="004B0269">
      <w:pPr>
        <w:rPr>
          <w:szCs w:val="22"/>
          <w:lang w:val="sr-Latn-ME"/>
        </w:rPr>
      </w:pPr>
    </w:p>
    <w:p w14:paraId="011AF778" w14:textId="2587F672" w:rsidR="005C7365" w:rsidRPr="00B95198" w:rsidRDefault="005C7365" w:rsidP="005C7365">
      <w:pPr>
        <w:rPr>
          <w:rFonts w:eastAsia="TimesNewRoman"/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 xml:space="preserve">Rok upotrebe nakon </w:t>
      </w:r>
      <w:proofErr w:type="spellStart"/>
      <w:r w:rsidRPr="00B95198">
        <w:rPr>
          <w:rFonts w:eastAsia="TimesNewRoman"/>
          <w:szCs w:val="22"/>
          <w:lang w:val="sr-Latn-ME"/>
        </w:rPr>
        <w:t>rekonstitucije</w:t>
      </w:r>
      <w:proofErr w:type="spellEnd"/>
      <w:r w:rsidRPr="00B95198">
        <w:rPr>
          <w:rFonts w:eastAsia="TimesNewRoman"/>
          <w:szCs w:val="22"/>
          <w:lang w:val="sr-Latn-ME"/>
        </w:rPr>
        <w:t xml:space="preserve">: </w:t>
      </w:r>
      <w:proofErr w:type="spellStart"/>
      <w:r w:rsidRPr="00B95198">
        <w:rPr>
          <w:rFonts w:eastAsia="TimesNewRoman"/>
          <w:szCs w:val="22"/>
          <w:lang w:val="sr-Latn-ME"/>
        </w:rPr>
        <w:t>Rekonstituisan</w:t>
      </w:r>
      <w:r w:rsidR="008B363D" w:rsidRPr="00B95198">
        <w:rPr>
          <w:rFonts w:eastAsia="TimesNewRoman"/>
          <w:szCs w:val="22"/>
          <w:lang w:val="sr-Latn-ME"/>
        </w:rPr>
        <w:t>i</w:t>
      </w:r>
      <w:proofErr w:type="spellEnd"/>
      <w:r w:rsidRPr="00B95198">
        <w:rPr>
          <w:rFonts w:eastAsia="TimesNewRoman"/>
          <w:szCs w:val="22"/>
          <w:lang w:val="sr-Latn-ME"/>
        </w:rPr>
        <w:t xml:space="preserve"> rastvor se mora odmah upotrijebiti.</w:t>
      </w:r>
    </w:p>
    <w:p w14:paraId="60A79269" w14:textId="77777777" w:rsidR="008B363D" w:rsidRPr="00B95198" w:rsidRDefault="008B363D" w:rsidP="005C7365">
      <w:pPr>
        <w:rPr>
          <w:rFonts w:eastAsia="TimesNewRoman"/>
          <w:szCs w:val="22"/>
          <w:lang w:val="sr-Latn-ME"/>
        </w:rPr>
      </w:pPr>
    </w:p>
    <w:p w14:paraId="02946F2B" w14:textId="084BD7EF" w:rsidR="005C7365" w:rsidRPr="00B95198" w:rsidRDefault="005C7365" w:rsidP="005C7365">
      <w:pPr>
        <w:rPr>
          <w:rFonts w:eastAsia="TimesNewRoman"/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>Rok upotrebe nakon razblaživanja: Hemijska i fizička stabilnost razblaženih rastvora (približno 20 mg/m</w:t>
      </w:r>
      <w:r w:rsidR="004D25D0" w:rsidRPr="00B95198">
        <w:rPr>
          <w:rFonts w:eastAsia="TimesNewRoman"/>
          <w:szCs w:val="22"/>
          <w:lang w:val="sr-Latn-ME"/>
        </w:rPr>
        <w:t xml:space="preserve">l </w:t>
      </w:r>
      <w:proofErr w:type="spellStart"/>
      <w:r w:rsidRPr="00B95198">
        <w:rPr>
          <w:rFonts w:eastAsia="TimesNewRoman"/>
          <w:szCs w:val="22"/>
          <w:lang w:val="sr-Latn-ME"/>
        </w:rPr>
        <w:t>ertapenema</w:t>
      </w:r>
      <w:proofErr w:type="spellEnd"/>
      <w:r w:rsidRPr="00B95198">
        <w:rPr>
          <w:rFonts w:eastAsia="TimesNewRoman"/>
          <w:szCs w:val="22"/>
          <w:lang w:val="sr-Latn-ME"/>
        </w:rPr>
        <w:t xml:space="preserve">) je pokazana za vrijeme od 6 sati na temperaturi od </w:t>
      </w:r>
      <w:proofErr w:type="spellStart"/>
      <w:r w:rsidRPr="00B95198">
        <w:rPr>
          <w:rFonts w:eastAsia="TimesNewRoman"/>
          <w:szCs w:val="22"/>
          <w:lang w:val="sr-Latn-ME"/>
        </w:rPr>
        <w:t>25°C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 ili 24 sata na temperaturi od </w:t>
      </w:r>
      <w:proofErr w:type="spellStart"/>
      <w:r w:rsidRPr="00B95198">
        <w:rPr>
          <w:rFonts w:eastAsia="TimesNewRoman"/>
          <w:szCs w:val="22"/>
          <w:lang w:val="sr-Latn-ME"/>
        </w:rPr>
        <w:t>2°C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 do </w:t>
      </w:r>
      <w:proofErr w:type="spellStart"/>
      <w:r w:rsidRPr="00B95198">
        <w:rPr>
          <w:rFonts w:eastAsia="TimesNewRoman"/>
          <w:szCs w:val="22"/>
          <w:lang w:val="sr-Latn-ME"/>
        </w:rPr>
        <w:t>8°C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 (u frižideru). Rastvori moraju da se upotr</w:t>
      </w:r>
      <w:r w:rsidR="00572133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ebe u periodu od 4 sata nakon vađenja iz frižidera.</w:t>
      </w:r>
    </w:p>
    <w:p w14:paraId="044262E5" w14:textId="77777777" w:rsidR="008B363D" w:rsidRPr="00B95198" w:rsidRDefault="008B363D" w:rsidP="005C7365">
      <w:pPr>
        <w:rPr>
          <w:rFonts w:eastAsia="TimesNewRoman"/>
          <w:szCs w:val="22"/>
          <w:lang w:val="sr-Latn-ME"/>
        </w:rPr>
      </w:pPr>
    </w:p>
    <w:p w14:paraId="13797D6C" w14:textId="676762B3" w:rsidR="005C7365" w:rsidRPr="00B95198" w:rsidRDefault="005C7365" w:rsidP="005C7365">
      <w:pPr>
        <w:rPr>
          <w:rFonts w:eastAsia="TimesNewRoman"/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 xml:space="preserve">Ne zamrzavati rastvore </w:t>
      </w:r>
      <w:proofErr w:type="spellStart"/>
      <w:r w:rsidRPr="00B95198">
        <w:rPr>
          <w:rFonts w:eastAsia="TimesNewRoman"/>
          <w:szCs w:val="22"/>
          <w:lang w:val="sr-Latn-ME"/>
        </w:rPr>
        <w:t>ertapenema</w:t>
      </w:r>
      <w:proofErr w:type="spellEnd"/>
      <w:r w:rsidRPr="00B95198">
        <w:rPr>
          <w:rFonts w:eastAsia="TimesNewRoman"/>
          <w:szCs w:val="22"/>
          <w:lang w:val="sr-Latn-ME"/>
        </w:rPr>
        <w:t>.</w:t>
      </w:r>
    </w:p>
    <w:p w14:paraId="0273E649" w14:textId="77777777" w:rsidR="008B363D" w:rsidRPr="00B95198" w:rsidRDefault="008B363D" w:rsidP="005C7365">
      <w:pPr>
        <w:rPr>
          <w:rFonts w:eastAsia="TimesNewRoman"/>
          <w:szCs w:val="22"/>
          <w:lang w:val="sr-Latn-ME"/>
        </w:rPr>
      </w:pPr>
    </w:p>
    <w:p w14:paraId="186A21B1" w14:textId="21EC548A" w:rsidR="004B0269" w:rsidRPr="00B95198" w:rsidRDefault="005C7365" w:rsidP="005C7365">
      <w:pPr>
        <w:rPr>
          <w:rFonts w:eastAsia="TimesNewRoman"/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>Sa mikrobiološke tačke gledišta, pripremljeni rastvor se mora odmah upotr</w:t>
      </w:r>
      <w:r w:rsidR="00572133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ebiti. Ukoliko se ne upotr</w:t>
      </w:r>
      <w:r w:rsidR="00572133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ebi odmah, vr</w:t>
      </w:r>
      <w:r w:rsidR="00572133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eme i uslovi čuvanja pr</w:t>
      </w:r>
      <w:r w:rsidR="00572133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 prim</w:t>
      </w:r>
      <w:r w:rsidR="00572133" w:rsidRPr="00B95198">
        <w:rPr>
          <w:rFonts w:eastAsia="TimesNewRoman"/>
          <w:szCs w:val="22"/>
          <w:lang w:val="sr-Latn-ME"/>
        </w:rPr>
        <w:t>j</w:t>
      </w:r>
      <w:r w:rsidRPr="00B95198">
        <w:rPr>
          <w:rFonts w:eastAsia="TimesNewRoman"/>
          <w:szCs w:val="22"/>
          <w:lang w:val="sr-Latn-ME"/>
        </w:rPr>
        <w:t>ene su odgovornost korisnika i ne sm</w:t>
      </w:r>
      <w:r w:rsidR="00572133" w:rsidRPr="00B95198">
        <w:rPr>
          <w:rFonts w:eastAsia="TimesNewRoman"/>
          <w:szCs w:val="22"/>
          <w:lang w:val="sr-Latn-ME"/>
        </w:rPr>
        <w:t>i</w:t>
      </w:r>
      <w:r w:rsidRPr="00B95198">
        <w:rPr>
          <w:rFonts w:eastAsia="TimesNewRoman"/>
          <w:szCs w:val="22"/>
          <w:lang w:val="sr-Latn-ME"/>
        </w:rPr>
        <w:t xml:space="preserve">ju biti duži od 24 sata na temperaturi od </w:t>
      </w:r>
      <w:proofErr w:type="spellStart"/>
      <w:r w:rsidRPr="00B95198">
        <w:rPr>
          <w:rFonts w:eastAsia="TimesNewRoman"/>
          <w:szCs w:val="22"/>
          <w:lang w:val="sr-Latn-ME"/>
        </w:rPr>
        <w:t>2°C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 do </w:t>
      </w:r>
      <w:proofErr w:type="spellStart"/>
      <w:r w:rsidRPr="00B95198">
        <w:rPr>
          <w:rFonts w:eastAsia="TimesNewRoman"/>
          <w:szCs w:val="22"/>
          <w:lang w:val="sr-Latn-ME"/>
        </w:rPr>
        <w:t>8°C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, osim ako se </w:t>
      </w:r>
      <w:proofErr w:type="spellStart"/>
      <w:r w:rsidRPr="00B95198">
        <w:rPr>
          <w:rFonts w:eastAsia="TimesNewRoman"/>
          <w:szCs w:val="22"/>
          <w:lang w:val="sr-Latn-ME"/>
        </w:rPr>
        <w:t>rekonstitucija</w:t>
      </w:r>
      <w:proofErr w:type="spellEnd"/>
      <w:r w:rsidRPr="00B95198">
        <w:rPr>
          <w:rFonts w:eastAsia="TimesNewRoman"/>
          <w:szCs w:val="22"/>
          <w:lang w:val="sr-Latn-ME"/>
        </w:rPr>
        <w:t>/</w:t>
      </w:r>
      <w:proofErr w:type="spellStart"/>
      <w:r w:rsidRPr="00B95198">
        <w:rPr>
          <w:rFonts w:eastAsia="TimesNewRoman"/>
          <w:szCs w:val="22"/>
          <w:lang w:val="sr-Latn-ME"/>
        </w:rPr>
        <w:t>razblaženje</w:t>
      </w:r>
      <w:proofErr w:type="spellEnd"/>
      <w:r w:rsidRPr="00B95198">
        <w:rPr>
          <w:rFonts w:eastAsia="TimesNewRoman"/>
          <w:szCs w:val="22"/>
          <w:lang w:val="sr-Latn-ME"/>
        </w:rPr>
        <w:t xml:space="preserve"> ne obavlja u kontrolisanim i </w:t>
      </w:r>
      <w:proofErr w:type="spellStart"/>
      <w:r w:rsidRPr="00B95198">
        <w:rPr>
          <w:rFonts w:eastAsia="TimesNewRoman"/>
          <w:szCs w:val="22"/>
          <w:lang w:val="sr-Latn-ME"/>
        </w:rPr>
        <w:t>validiranim</w:t>
      </w:r>
      <w:proofErr w:type="spellEnd"/>
      <w:r w:rsidRPr="00B95198">
        <w:rPr>
          <w:rFonts w:eastAsia="TimesNewRoman"/>
          <w:szCs w:val="22"/>
          <w:lang w:val="sr-Latn-ME"/>
        </w:rPr>
        <w:t xml:space="preserve"> aseptičnim uslovima.</w:t>
      </w:r>
    </w:p>
    <w:p w14:paraId="2219908B" w14:textId="28A5EFAA" w:rsidR="00572133" w:rsidRPr="00B95198" w:rsidRDefault="00572133" w:rsidP="005C7365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Ne koristite ovaj lijek ukoliko u rastvoru primijetite vidljive čestice ili ako je neodgovarajuće boje.</w:t>
      </w:r>
    </w:p>
    <w:p w14:paraId="608BA1E3" w14:textId="77777777" w:rsidR="00572133" w:rsidRPr="00B95198" w:rsidRDefault="00572133" w:rsidP="00D118EC">
      <w:pPr>
        <w:tabs>
          <w:tab w:val="clear" w:pos="284"/>
        </w:tabs>
        <w:jc w:val="left"/>
        <w:rPr>
          <w:szCs w:val="22"/>
          <w:lang w:val="sr-Latn-ME" w:eastAsia="hr-HR"/>
        </w:rPr>
      </w:pPr>
    </w:p>
    <w:p w14:paraId="7251030A" w14:textId="00E8081B" w:rsidR="00D118EC" w:rsidRPr="00B95198" w:rsidRDefault="00D118EC" w:rsidP="00D118EC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B95198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77E858F" w14:textId="5DD6FE9B" w:rsidR="00762652" w:rsidRPr="00B95198" w:rsidRDefault="00D118EC" w:rsidP="00D118EC">
      <w:pPr>
        <w:tabs>
          <w:tab w:val="clear" w:pos="284"/>
        </w:tabs>
        <w:jc w:val="left"/>
        <w:rPr>
          <w:szCs w:val="22"/>
          <w:lang w:val="sr-Latn-ME" w:eastAsia="hr-HR"/>
        </w:rPr>
      </w:pPr>
      <w:proofErr w:type="spellStart"/>
      <w:r w:rsidRPr="00B95198">
        <w:rPr>
          <w:szCs w:val="22"/>
          <w:lang w:val="sr-Latn-ME" w:eastAsia="hr-HR"/>
        </w:rPr>
        <w:t>Neupotrijebljeni</w:t>
      </w:r>
      <w:proofErr w:type="spellEnd"/>
      <w:r w:rsidRPr="00B95198">
        <w:rPr>
          <w:szCs w:val="22"/>
          <w:lang w:val="sr-Latn-ME" w:eastAsia="hr-HR"/>
        </w:rPr>
        <w:t xml:space="preserve"> lijek se uništava u skladu sa važećim propisima.</w:t>
      </w:r>
    </w:p>
    <w:p w14:paraId="1BF26730" w14:textId="78076BD7" w:rsidR="008B363D" w:rsidRPr="00B95198" w:rsidRDefault="008B363D" w:rsidP="00D118EC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4FC1058D" w14:textId="77777777" w:rsidR="008B363D" w:rsidRPr="00B95198" w:rsidRDefault="008B363D" w:rsidP="00D118EC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66D21F76" w14:textId="13EF46E3" w:rsidR="00762652" w:rsidRPr="00B95198" w:rsidRDefault="00762652" w:rsidP="00F45A98">
      <w:pPr>
        <w:pStyle w:val="NASLOV123"/>
        <w:spacing w:before="0" w:after="0"/>
        <w:rPr>
          <w:lang w:val="sr-Latn-ME"/>
        </w:rPr>
      </w:pPr>
      <w:r w:rsidRPr="00B95198">
        <w:rPr>
          <w:lang w:val="sr-Latn-ME"/>
        </w:rPr>
        <w:t xml:space="preserve">6. </w:t>
      </w:r>
      <w:r w:rsidR="00D118EC" w:rsidRPr="00B95198">
        <w:rPr>
          <w:lang w:val="sr-Latn-ME"/>
        </w:rPr>
        <w:t>SADRŽAJ PAKOVANJA I DODATNE INFORMACIJE</w:t>
      </w:r>
    </w:p>
    <w:p w14:paraId="260DDD3E" w14:textId="77777777" w:rsidR="00762652" w:rsidRPr="00B95198" w:rsidRDefault="00762652" w:rsidP="00CA5510">
      <w:pPr>
        <w:rPr>
          <w:szCs w:val="22"/>
          <w:lang w:val="sr-Latn-ME"/>
        </w:rPr>
      </w:pPr>
    </w:p>
    <w:p w14:paraId="7CED5229" w14:textId="610211CD" w:rsidR="00762652" w:rsidRPr="00B95198" w:rsidRDefault="00762652" w:rsidP="00CA5510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Šta sadrži l</w:t>
      </w:r>
      <w:r w:rsidR="002F46B4" w:rsidRPr="00B95198">
        <w:rPr>
          <w:b/>
          <w:bCs/>
          <w:szCs w:val="22"/>
          <w:lang w:val="sr-Latn-ME"/>
        </w:rPr>
        <w:t>ij</w:t>
      </w:r>
      <w:r w:rsidRPr="00B95198">
        <w:rPr>
          <w:b/>
          <w:bCs/>
          <w:szCs w:val="22"/>
          <w:lang w:val="sr-Latn-ME"/>
        </w:rPr>
        <w:t xml:space="preserve">ek </w:t>
      </w:r>
      <w:proofErr w:type="spellStart"/>
      <w:r w:rsidR="002953E7" w:rsidRPr="00B95198">
        <w:rPr>
          <w:b/>
          <w:bCs/>
          <w:szCs w:val="22"/>
          <w:lang w:val="sr-Latn-ME"/>
        </w:rPr>
        <w:t>Ertazna</w:t>
      </w:r>
      <w:proofErr w:type="spellEnd"/>
    </w:p>
    <w:p w14:paraId="2771D6C4" w14:textId="77777777" w:rsidR="008B363D" w:rsidRPr="00B95198" w:rsidRDefault="008B363D" w:rsidP="00CA5510">
      <w:pPr>
        <w:rPr>
          <w:b/>
          <w:bCs/>
          <w:szCs w:val="22"/>
          <w:lang w:val="sr-Latn-ME"/>
        </w:rPr>
      </w:pPr>
    </w:p>
    <w:p w14:paraId="3775E967" w14:textId="34FD469B" w:rsidR="00762652" w:rsidRPr="00B95198" w:rsidRDefault="004B0269" w:rsidP="00CA5510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Aktivna supstanca je </w:t>
      </w:r>
      <w:proofErr w:type="spellStart"/>
      <w:r w:rsidRPr="00B95198">
        <w:rPr>
          <w:szCs w:val="22"/>
          <w:lang w:val="sr-Latn-ME"/>
        </w:rPr>
        <w:t>ertapenem</w:t>
      </w:r>
      <w:proofErr w:type="spellEnd"/>
      <w:r w:rsidRPr="00B95198">
        <w:rPr>
          <w:szCs w:val="22"/>
          <w:lang w:val="sr-Latn-ME"/>
        </w:rPr>
        <w:t>.</w:t>
      </w:r>
    </w:p>
    <w:p w14:paraId="376574AF" w14:textId="421AAA41" w:rsidR="004B0269" w:rsidRPr="00B95198" w:rsidRDefault="004B0269" w:rsidP="004B0269">
      <w:pPr>
        <w:rPr>
          <w:rFonts w:eastAsia="Calibri"/>
          <w:szCs w:val="22"/>
          <w:lang w:val="sr-Latn-ME"/>
        </w:rPr>
      </w:pPr>
      <w:r w:rsidRPr="00B95198">
        <w:rPr>
          <w:rFonts w:eastAsia="Calibri"/>
          <w:szCs w:val="22"/>
          <w:lang w:val="sr-Latn-ME"/>
        </w:rPr>
        <w:t xml:space="preserve">Jedna bočica sadrži 1 g </w:t>
      </w:r>
      <w:proofErr w:type="spellStart"/>
      <w:r w:rsidRPr="00B95198">
        <w:rPr>
          <w:rFonts w:eastAsia="Calibri"/>
          <w:szCs w:val="22"/>
          <w:lang w:val="sr-Latn-ME"/>
        </w:rPr>
        <w:t>ertapenema</w:t>
      </w:r>
      <w:proofErr w:type="spellEnd"/>
      <w:r w:rsidRPr="00B95198">
        <w:rPr>
          <w:rFonts w:eastAsia="Calibri"/>
          <w:szCs w:val="22"/>
          <w:lang w:val="sr-Latn-ME"/>
        </w:rPr>
        <w:t xml:space="preserve"> (u obliku </w:t>
      </w:r>
      <w:proofErr w:type="spellStart"/>
      <w:r w:rsidRPr="00B95198">
        <w:rPr>
          <w:rFonts w:eastAsia="Calibri"/>
          <w:szCs w:val="22"/>
          <w:lang w:val="sr-Latn-ME"/>
        </w:rPr>
        <w:t>ertapenem</w:t>
      </w:r>
      <w:proofErr w:type="spellEnd"/>
      <w:r w:rsidR="004D25D0" w:rsidRPr="00B95198">
        <w:rPr>
          <w:rFonts w:eastAsia="Calibri"/>
          <w:szCs w:val="22"/>
          <w:lang w:val="sr-Latn-ME"/>
        </w:rPr>
        <w:t xml:space="preserve"> </w:t>
      </w:r>
      <w:r w:rsidRPr="00B95198">
        <w:rPr>
          <w:rFonts w:eastAsia="Calibri"/>
          <w:szCs w:val="22"/>
          <w:lang w:val="sr-Latn-ME"/>
        </w:rPr>
        <w:t>natrijuma).</w:t>
      </w:r>
    </w:p>
    <w:p w14:paraId="4A3A3278" w14:textId="77777777" w:rsidR="004B0269" w:rsidRPr="00B95198" w:rsidRDefault="004B0269" w:rsidP="004B0269">
      <w:pPr>
        <w:rPr>
          <w:rFonts w:eastAsia="Calibri"/>
          <w:szCs w:val="22"/>
          <w:lang w:val="sr-Latn-ME"/>
        </w:rPr>
      </w:pPr>
    </w:p>
    <w:p w14:paraId="4187EDA8" w14:textId="30639FCF" w:rsidR="00762652" w:rsidRPr="00B95198" w:rsidRDefault="004B0269" w:rsidP="004B0269">
      <w:pPr>
        <w:rPr>
          <w:rFonts w:eastAsia="Calibri"/>
          <w:szCs w:val="22"/>
          <w:lang w:val="sr-Latn-ME"/>
        </w:rPr>
      </w:pPr>
      <w:r w:rsidRPr="00B95198">
        <w:rPr>
          <w:rFonts w:eastAsia="Calibri"/>
          <w:szCs w:val="22"/>
          <w:lang w:val="sr-Latn-ME"/>
        </w:rPr>
        <w:t>Pomoćne supstance</w:t>
      </w:r>
      <w:r w:rsidR="007729EA" w:rsidRPr="00B95198">
        <w:rPr>
          <w:rFonts w:eastAsia="Calibri"/>
          <w:szCs w:val="22"/>
          <w:lang w:val="sr-Latn-ME"/>
        </w:rPr>
        <w:t xml:space="preserve"> su</w:t>
      </w:r>
      <w:r w:rsidRPr="00B95198">
        <w:rPr>
          <w:rFonts w:eastAsia="Calibri"/>
          <w:szCs w:val="22"/>
          <w:lang w:val="sr-Latn-ME"/>
        </w:rPr>
        <w:t>:</w:t>
      </w:r>
    </w:p>
    <w:p w14:paraId="48A816F8" w14:textId="1129842B" w:rsidR="004B0269" w:rsidRPr="00B95198" w:rsidRDefault="004B0269" w:rsidP="004B0269">
      <w:pPr>
        <w:rPr>
          <w:rFonts w:eastAsia="Calibri"/>
          <w:szCs w:val="22"/>
          <w:lang w:val="sr-Latn-ME"/>
        </w:rPr>
      </w:pPr>
      <w:r w:rsidRPr="00B95198">
        <w:rPr>
          <w:rFonts w:eastAsia="Calibri"/>
          <w:szCs w:val="22"/>
          <w:lang w:val="sr-Latn-ME"/>
        </w:rPr>
        <w:t>Natrijum</w:t>
      </w:r>
      <w:r w:rsidR="004D25D0" w:rsidRPr="00B95198">
        <w:rPr>
          <w:rFonts w:eastAsia="Calibri"/>
          <w:szCs w:val="22"/>
          <w:lang w:val="sr-Latn-ME"/>
        </w:rPr>
        <w:t xml:space="preserve"> </w:t>
      </w:r>
      <w:proofErr w:type="spellStart"/>
      <w:r w:rsidRPr="00B95198">
        <w:rPr>
          <w:rFonts w:eastAsia="Calibri"/>
          <w:szCs w:val="22"/>
          <w:lang w:val="sr-Latn-ME"/>
        </w:rPr>
        <w:t>hidrogenkarbonat</w:t>
      </w:r>
      <w:proofErr w:type="spellEnd"/>
    </w:p>
    <w:p w14:paraId="73860C1F" w14:textId="3E2F23BB" w:rsidR="004B0269" w:rsidRPr="00B95198" w:rsidRDefault="004B0269" w:rsidP="004B0269">
      <w:pPr>
        <w:rPr>
          <w:rFonts w:eastAsia="Calibri"/>
          <w:szCs w:val="22"/>
          <w:lang w:val="sr-Latn-ME"/>
        </w:rPr>
      </w:pPr>
      <w:r w:rsidRPr="00B95198">
        <w:rPr>
          <w:rFonts w:eastAsia="Calibri"/>
          <w:szCs w:val="22"/>
          <w:lang w:val="sr-Latn-ME"/>
        </w:rPr>
        <w:t>Natrijum</w:t>
      </w:r>
      <w:r w:rsidR="004D25D0" w:rsidRPr="00B95198">
        <w:rPr>
          <w:rFonts w:eastAsia="Calibri"/>
          <w:szCs w:val="22"/>
          <w:lang w:val="sr-Latn-ME"/>
        </w:rPr>
        <w:t xml:space="preserve"> </w:t>
      </w:r>
      <w:r w:rsidRPr="00B95198">
        <w:rPr>
          <w:rFonts w:eastAsia="Calibri"/>
          <w:szCs w:val="22"/>
          <w:lang w:val="sr-Latn-ME"/>
        </w:rPr>
        <w:t>hidroksid</w:t>
      </w:r>
    </w:p>
    <w:p w14:paraId="46F006FC" w14:textId="77777777" w:rsidR="004B0269" w:rsidRPr="00B95198" w:rsidRDefault="004B0269" w:rsidP="004B0269">
      <w:pPr>
        <w:rPr>
          <w:szCs w:val="22"/>
          <w:lang w:val="sr-Latn-ME"/>
        </w:rPr>
      </w:pPr>
    </w:p>
    <w:p w14:paraId="16B52CB0" w14:textId="1DA2CE4E" w:rsidR="00762652" w:rsidRPr="00B95198" w:rsidRDefault="00762652" w:rsidP="00CA5510">
      <w:pPr>
        <w:rPr>
          <w:b/>
          <w:szCs w:val="22"/>
          <w:lang w:val="sr-Latn-ME"/>
        </w:rPr>
      </w:pPr>
      <w:r w:rsidRPr="00B95198">
        <w:rPr>
          <w:b/>
          <w:szCs w:val="22"/>
          <w:lang w:val="sr-Latn-ME"/>
        </w:rPr>
        <w:t>Kako izgleda l</w:t>
      </w:r>
      <w:r w:rsidR="002F46B4" w:rsidRPr="00B95198">
        <w:rPr>
          <w:b/>
          <w:szCs w:val="22"/>
          <w:lang w:val="sr-Latn-ME"/>
        </w:rPr>
        <w:t>ij</w:t>
      </w:r>
      <w:r w:rsidRPr="00B95198">
        <w:rPr>
          <w:b/>
          <w:szCs w:val="22"/>
          <w:lang w:val="sr-Latn-ME"/>
        </w:rPr>
        <w:t xml:space="preserve">ek </w:t>
      </w:r>
      <w:proofErr w:type="spellStart"/>
      <w:r w:rsidR="002953E7" w:rsidRPr="00B95198">
        <w:rPr>
          <w:b/>
          <w:szCs w:val="22"/>
          <w:lang w:val="sr-Latn-ME"/>
        </w:rPr>
        <w:t>Ertazna</w:t>
      </w:r>
      <w:proofErr w:type="spellEnd"/>
      <w:r w:rsidRPr="00B95198">
        <w:rPr>
          <w:b/>
          <w:szCs w:val="22"/>
          <w:lang w:val="sr-Latn-ME"/>
        </w:rPr>
        <w:t xml:space="preserve"> i sadržaj pakovanja</w:t>
      </w:r>
    </w:p>
    <w:p w14:paraId="09D13565" w14:textId="77777777" w:rsidR="008B363D" w:rsidRPr="00B95198" w:rsidRDefault="008B363D" w:rsidP="00CA5510">
      <w:pPr>
        <w:rPr>
          <w:b/>
          <w:bCs/>
          <w:szCs w:val="22"/>
          <w:lang w:val="sr-Latn-ME"/>
        </w:rPr>
      </w:pPr>
    </w:p>
    <w:p w14:paraId="3F800992" w14:textId="0D2396D8" w:rsidR="00762652" w:rsidRPr="00B95198" w:rsidRDefault="007B3E3A" w:rsidP="00CA5510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Prašak za koncentrat za rastvor za infuziju je b</w:t>
      </w:r>
      <w:r w:rsidR="002F46B4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</w:t>
      </w:r>
      <w:r w:rsidR="00BB0D80" w:rsidRPr="00B95198">
        <w:rPr>
          <w:szCs w:val="22"/>
          <w:lang w:val="sr-Latn-ME"/>
        </w:rPr>
        <w:t>l</w:t>
      </w:r>
      <w:r w:rsidR="008B363D" w:rsidRPr="00B95198">
        <w:rPr>
          <w:szCs w:val="22"/>
          <w:lang w:val="sr-Latn-ME"/>
        </w:rPr>
        <w:t>i</w:t>
      </w:r>
      <w:r w:rsidRPr="00B95198">
        <w:rPr>
          <w:szCs w:val="22"/>
          <w:lang w:val="sr-Latn-ME"/>
        </w:rPr>
        <w:t xml:space="preserve"> do žućkasti prah.</w:t>
      </w:r>
    </w:p>
    <w:p w14:paraId="76A50D86" w14:textId="51FF5529" w:rsidR="00572133" w:rsidRPr="00B95198" w:rsidRDefault="00572133" w:rsidP="00CA5510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Rastvori lijeka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mogu biti u rasponu od bezbojnih do blijedo žute boje. Varijacije u boji u okviru ovog raspona ne utiču na efikasnost lijeka.</w:t>
      </w:r>
    </w:p>
    <w:p w14:paraId="2DFBF145" w14:textId="60A1C4ED" w:rsidR="00762652" w:rsidRPr="00B95198" w:rsidRDefault="00762652" w:rsidP="00CA5510">
      <w:pPr>
        <w:rPr>
          <w:szCs w:val="22"/>
          <w:lang w:val="sr-Latn-ME"/>
        </w:rPr>
      </w:pPr>
    </w:p>
    <w:p w14:paraId="5437FDC9" w14:textId="1E530C92" w:rsidR="007B3E3A" w:rsidRPr="00B95198" w:rsidRDefault="007B3E3A" w:rsidP="007B3E3A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>Unutrašnje pakovanje l</w:t>
      </w:r>
      <w:r w:rsidR="00BB0D8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je bočica od bezbojnog stakla tip I (20 m</w:t>
      </w:r>
      <w:r w:rsidR="004D25D0" w:rsidRPr="00B95198">
        <w:rPr>
          <w:szCs w:val="22"/>
          <w:lang w:val="sr-Latn-ME"/>
        </w:rPr>
        <w:t>l</w:t>
      </w:r>
      <w:r w:rsidRPr="00B95198">
        <w:rPr>
          <w:szCs w:val="22"/>
          <w:lang w:val="sr-Latn-ME"/>
        </w:rPr>
        <w:t xml:space="preserve">) koja je zatvorena </w:t>
      </w:r>
      <w:proofErr w:type="spellStart"/>
      <w:r w:rsidRPr="00B95198">
        <w:rPr>
          <w:rFonts w:eastAsia="TimesNewRoman"/>
          <w:szCs w:val="22"/>
          <w:lang w:val="sr-Latn-ME"/>
        </w:rPr>
        <w:t>hlorbutil</w:t>
      </w:r>
      <w:proofErr w:type="spellEnd"/>
      <w:r w:rsidRPr="00B95198">
        <w:rPr>
          <w:rFonts w:eastAsia="TimesNewRoman"/>
          <w:szCs w:val="22"/>
          <w:lang w:val="sr-Latn-ME"/>
        </w:rPr>
        <w:t xml:space="preserve"> gumenim zatvaračem i aluminijumskim/lakiranim poklopcem koji se lako uklanja (</w:t>
      </w:r>
      <w:r w:rsidRPr="00B95198">
        <w:rPr>
          <w:szCs w:val="22"/>
          <w:lang w:val="sr-Latn-ME" w:eastAsia="sr-Latn-CS"/>
        </w:rPr>
        <w:t>"</w:t>
      </w:r>
      <w:proofErr w:type="spellStart"/>
      <w:r w:rsidRPr="00B95198">
        <w:rPr>
          <w:szCs w:val="22"/>
          <w:lang w:val="sr-Latn-ME" w:eastAsia="sr-Latn-CS"/>
        </w:rPr>
        <w:t>flip-off</w:t>
      </w:r>
      <w:proofErr w:type="spellEnd"/>
      <w:r w:rsidRPr="00B95198">
        <w:rPr>
          <w:szCs w:val="22"/>
          <w:lang w:val="sr-Latn-ME" w:eastAsia="sr-Latn-CS"/>
        </w:rPr>
        <w:t>" poklopac)</w:t>
      </w:r>
      <w:r w:rsidR="00572133" w:rsidRPr="00B95198">
        <w:rPr>
          <w:szCs w:val="22"/>
          <w:lang w:val="sr-Latn-ME" w:eastAsia="sr-Latn-CS"/>
        </w:rPr>
        <w:t xml:space="preserve">, u kojoj se nalazi </w:t>
      </w:r>
      <w:proofErr w:type="spellStart"/>
      <w:r w:rsidR="00572133" w:rsidRPr="00B95198">
        <w:rPr>
          <w:szCs w:val="22"/>
          <w:lang w:val="sr-Latn-ME" w:eastAsia="sr-Latn-CS"/>
        </w:rPr>
        <w:t>1g</w:t>
      </w:r>
      <w:proofErr w:type="spellEnd"/>
      <w:r w:rsidR="00572133" w:rsidRPr="00B95198">
        <w:rPr>
          <w:szCs w:val="22"/>
          <w:lang w:val="sr-Latn-ME" w:eastAsia="sr-Latn-CS"/>
        </w:rPr>
        <w:t xml:space="preserve"> praška za koncentrat za rastvor za infuziju.</w:t>
      </w:r>
    </w:p>
    <w:p w14:paraId="390C8F2A" w14:textId="6EE4D48D" w:rsidR="007B3E3A" w:rsidRPr="00B95198" w:rsidRDefault="007B3E3A" w:rsidP="007B3E3A">
      <w:pPr>
        <w:rPr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lastRenderedPageBreak/>
        <w:t xml:space="preserve">Spoljnje pakovanje je </w:t>
      </w:r>
      <w:proofErr w:type="spellStart"/>
      <w:r w:rsidRPr="00B95198">
        <w:rPr>
          <w:rFonts w:eastAsia="TimesNewRoman"/>
          <w:szCs w:val="22"/>
          <w:lang w:val="sr-Latn-ME"/>
        </w:rPr>
        <w:t>složiva</w:t>
      </w:r>
      <w:proofErr w:type="spellEnd"/>
      <w:r w:rsidRPr="00B95198">
        <w:rPr>
          <w:rFonts w:eastAsia="TimesNewRoman"/>
          <w:szCs w:val="22"/>
          <w:lang w:val="sr-Latn-ME"/>
        </w:rPr>
        <w:t xml:space="preserve"> kartonska kutija u kojoj se nalazi 10 bočica i Uputstvo za l</w:t>
      </w:r>
      <w:r w:rsidR="00BB0D80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ek.</w:t>
      </w:r>
    </w:p>
    <w:p w14:paraId="348A4E24" w14:textId="77777777" w:rsidR="007B3E3A" w:rsidRPr="00B95198" w:rsidRDefault="007B3E3A" w:rsidP="00CA5510">
      <w:pPr>
        <w:rPr>
          <w:b/>
          <w:szCs w:val="22"/>
          <w:lang w:val="sr-Latn-ME"/>
        </w:rPr>
      </w:pPr>
    </w:p>
    <w:p w14:paraId="3563A5A1" w14:textId="77BD4EF0" w:rsidR="00762652" w:rsidRPr="00B95198" w:rsidRDefault="00762652" w:rsidP="00CA5510">
      <w:pPr>
        <w:rPr>
          <w:b/>
          <w:bCs/>
          <w:szCs w:val="22"/>
          <w:lang w:val="sr-Latn-ME"/>
        </w:rPr>
      </w:pPr>
      <w:r w:rsidRPr="00B95198">
        <w:rPr>
          <w:b/>
          <w:szCs w:val="22"/>
          <w:lang w:val="sr-Latn-ME"/>
        </w:rPr>
        <w:t>Nosilac dozvole i proizvođač</w:t>
      </w:r>
    </w:p>
    <w:p w14:paraId="28655B35" w14:textId="77777777" w:rsidR="007B3E3A" w:rsidRPr="00B95198" w:rsidRDefault="007B3E3A" w:rsidP="007B3E3A">
      <w:pPr>
        <w:spacing w:before="120"/>
        <w:rPr>
          <w:szCs w:val="22"/>
          <w:lang w:val="sr-Latn-ME"/>
        </w:rPr>
      </w:pPr>
      <w:r w:rsidRPr="00B95198">
        <w:rPr>
          <w:szCs w:val="22"/>
          <w:lang w:val="sr-Latn-ME"/>
        </w:rPr>
        <w:t>Nosilac dozvole:</w:t>
      </w:r>
    </w:p>
    <w:p w14:paraId="5E3F04F4" w14:textId="00C0186D" w:rsidR="004E372A" w:rsidRPr="00B95198" w:rsidRDefault="007B3E3A" w:rsidP="007B3E3A">
      <w:pPr>
        <w:rPr>
          <w:szCs w:val="22"/>
          <w:lang w:val="sr-Latn-ME"/>
        </w:rPr>
      </w:pPr>
      <w:proofErr w:type="spellStart"/>
      <w:r w:rsidRPr="00B95198">
        <w:rPr>
          <w:bCs/>
          <w:szCs w:val="22"/>
          <w:lang w:val="sr-Latn-ME"/>
        </w:rPr>
        <w:t>G</w:t>
      </w:r>
      <w:r w:rsidR="00BB0D80" w:rsidRPr="00B95198">
        <w:rPr>
          <w:bCs/>
          <w:szCs w:val="22"/>
          <w:lang w:val="sr-Latn-ME"/>
        </w:rPr>
        <w:t>LK</w:t>
      </w:r>
      <w:proofErr w:type="spellEnd"/>
      <w:r w:rsidR="00BB0D80" w:rsidRPr="00B95198">
        <w:rPr>
          <w:bCs/>
          <w:szCs w:val="22"/>
          <w:lang w:val="sr-Latn-ME"/>
        </w:rPr>
        <w:t xml:space="preserve"> </w:t>
      </w:r>
      <w:proofErr w:type="spellStart"/>
      <w:r w:rsidR="00BB0D80" w:rsidRPr="00B95198">
        <w:rPr>
          <w:bCs/>
          <w:szCs w:val="22"/>
          <w:lang w:val="sr-Latn-ME"/>
        </w:rPr>
        <w:t>pharma</w:t>
      </w:r>
      <w:proofErr w:type="spellEnd"/>
      <w:r w:rsidR="00BB0D80" w:rsidRPr="00B95198">
        <w:rPr>
          <w:bCs/>
          <w:szCs w:val="22"/>
          <w:lang w:val="sr-Latn-ME"/>
        </w:rPr>
        <w:t xml:space="preserve"> d.o.o.</w:t>
      </w:r>
      <w:r w:rsidR="004D25D0" w:rsidRPr="00B95198">
        <w:rPr>
          <w:bCs/>
          <w:szCs w:val="22"/>
          <w:lang w:val="sr-Latn-ME"/>
        </w:rPr>
        <w:t>,</w:t>
      </w:r>
    </w:p>
    <w:p w14:paraId="58056F43" w14:textId="155CFD7E" w:rsidR="004E372A" w:rsidRPr="00B95198" w:rsidRDefault="00BB0D80" w:rsidP="007B3E3A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Svetozara Markovića</w:t>
      </w:r>
      <w:r w:rsidR="008B363D" w:rsidRPr="00B95198">
        <w:rPr>
          <w:szCs w:val="22"/>
          <w:lang w:val="sr-Latn-ME"/>
        </w:rPr>
        <w:t xml:space="preserve"> 4</w:t>
      </w:r>
      <w:r w:rsidRPr="00B95198">
        <w:rPr>
          <w:szCs w:val="22"/>
          <w:lang w:val="sr-Latn-ME"/>
        </w:rPr>
        <w:t>6</w:t>
      </w:r>
      <w:r w:rsidR="004D25D0" w:rsidRPr="00B95198">
        <w:rPr>
          <w:szCs w:val="22"/>
          <w:lang w:val="sr-Latn-ME"/>
        </w:rPr>
        <w:t>,</w:t>
      </w:r>
    </w:p>
    <w:p w14:paraId="5368B7ED" w14:textId="47DE19A6" w:rsidR="007B3E3A" w:rsidRPr="00B95198" w:rsidRDefault="004D25D0" w:rsidP="007B3E3A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81000 </w:t>
      </w:r>
      <w:r w:rsidR="00BB0D80" w:rsidRPr="00B95198">
        <w:rPr>
          <w:szCs w:val="22"/>
          <w:lang w:val="sr-Latn-ME"/>
        </w:rPr>
        <w:t>Podgorica, Crna Gora</w:t>
      </w:r>
    </w:p>
    <w:p w14:paraId="7364D75C" w14:textId="77777777" w:rsidR="007B3E3A" w:rsidRPr="00B95198" w:rsidRDefault="007B3E3A" w:rsidP="007B3E3A">
      <w:pPr>
        <w:rPr>
          <w:b/>
          <w:bCs/>
          <w:szCs w:val="22"/>
          <w:lang w:val="sr-Latn-ME"/>
        </w:rPr>
      </w:pPr>
    </w:p>
    <w:p w14:paraId="7EA6E392" w14:textId="7255BF84" w:rsidR="007B3E3A" w:rsidRPr="00B95198" w:rsidRDefault="007B3E3A" w:rsidP="007B3E3A">
      <w:pPr>
        <w:rPr>
          <w:iCs/>
          <w:szCs w:val="22"/>
          <w:lang w:val="sr-Latn-ME"/>
        </w:rPr>
      </w:pPr>
      <w:r w:rsidRPr="00B95198">
        <w:rPr>
          <w:iCs/>
          <w:szCs w:val="22"/>
          <w:lang w:val="sr-Latn-ME"/>
        </w:rPr>
        <w:t>Proizvo</w:t>
      </w:r>
      <w:r w:rsidR="004E04A6" w:rsidRPr="00B95198">
        <w:rPr>
          <w:iCs/>
          <w:szCs w:val="22"/>
          <w:lang w:val="sr-Latn-ME"/>
        </w:rPr>
        <w:t>đ</w:t>
      </w:r>
      <w:r w:rsidRPr="00B95198">
        <w:rPr>
          <w:iCs/>
          <w:szCs w:val="22"/>
          <w:lang w:val="sr-Latn-ME"/>
        </w:rPr>
        <w:t xml:space="preserve">ač: </w:t>
      </w:r>
    </w:p>
    <w:p w14:paraId="015B3185" w14:textId="77777777" w:rsidR="004E372A" w:rsidRPr="00B95198" w:rsidRDefault="004E372A" w:rsidP="004E372A">
      <w:pPr>
        <w:tabs>
          <w:tab w:val="clear" w:pos="284"/>
        </w:tabs>
        <w:autoSpaceDE w:val="0"/>
        <w:autoSpaceDN w:val="0"/>
        <w:adjustRightInd w:val="0"/>
        <w:spacing w:line="276" w:lineRule="auto"/>
        <w:rPr>
          <w:szCs w:val="22"/>
          <w:lang w:val="sr-Latn-ME" w:eastAsia="it-IT"/>
        </w:rPr>
      </w:pPr>
      <w:proofErr w:type="spellStart"/>
      <w:r w:rsidRPr="00B95198">
        <w:rPr>
          <w:szCs w:val="22"/>
          <w:lang w:val="sr-Latn-ME" w:eastAsia="it-IT"/>
        </w:rPr>
        <w:t>ACS</w:t>
      </w:r>
      <w:proofErr w:type="spellEnd"/>
      <w:r w:rsidRPr="00B95198">
        <w:rPr>
          <w:szCs w:val="22"/>
          <w:lang w:val="sr-Latn-ME" w:eastAsia="it-IT"/>
        </w:rPr>
        <w:t xml:space="preserve"> </w:t>
      </w:r>
      <w:proofErr w:type="spellStart"/>
      <w:r w:rsidRPr="00B95198">
        <w:rPr>
          <w:szCs w:val="22"/>
          <w:lang w:val="sr-Latn-ME" w:eastAsia="it-IT"/>
        </w:rPr>
        <w:t>Dobfar</w:t>
      </w:r>
      <w:proofErr w:type="spellEnd"/>
      <w:r w:rsidRPr="00B95198">
        <w:rPr>
          <w:szCs w:val="22"/>
          <w:lang w:val="sr-Latn-ME" w:eastAsia="it-IT"/>
        </w:rPr>
        <w:t xml:space="preserve"> </w:t>
      </w:r>
      <w:proofErr w:type="spellStart"/>
      <w:r w:rsidRPr="00B95198">
        <w:rPr>
          <w:szCs w:val="22"/>
          <w:lang w:val="sr-Latn-ME" w:eastAsia="it-IT"/>
        </w:rPr>
        <w:t>S.p.A</w:t>
      </w:r>
      <w:proofErr w:type="spellEnd"/>
      <w:r w:rsidRPr="00B95198">
        <w:rPr>
          <w:szCs w:val="22"/>
          <w:lang w:val="sr-Latn-ME" w:eastAsia="it-IT"/>
        </w:rPr>
        <w:t>.</w:t>
      </w:r>
    </w:p>
    <w:p w14:paraId="22876F8B" w14:textId="3A2822EF" w:rsidR="004E372A" w:rsidRPr="00B95198" w:rsidRDefault="004E372A" w:rsidP="004E372A">
      <w:pPr>
        <w:tabs>
          <w:tab w:val="clear" w:pos="284"/>
        </w:tabs>
        <w:autoSpaceDE w:val="0"/>
        <w:autoSpaceDN w:val="0"/>
        <w:adjustRightInd w:val="0"/>
        <w:spacing w:line="276" w:lineRule="auto"/>
        <w:rPr>
          <w:szCs w:val="22"/>
          <w:lang w:val="sr-Latn-ME" w:eastAsia="it-IT"/>
        </w:rPr>
      </w:pPr>
      <w:proofErr w:type="spellStart"/>
      <w:r w:rsidRPr="00B95198">
        <w:rPr>
          <w:szCs w:val="22"/>
          <w:lang w:val="sr-Latn-ME" w:eastAsia="it-IT"/>
        </w:rPr>
        <w:t>Nucleo</w:t>
      </w:r>
      <w:proofErr w:type="spellEnd"/>
      <w:r w:rsidRPr="00B95198">
        <w:rPr>
          <w:szCs w:val="22"/>
          <w:lang w:val="sr-Latn-ME" w:eastAsia="it-IT"/>
        </w:rPr>
        <w:t xml:space="preserve"> </w:t>
      </w:r>
      <w:proofErr w:type="spellStart"/>
      <w:r w:rsidRPr="00B95198">
        <w:rPr>
          <w:szCs w:val="22"/>
          <w:lang w:val="sr-Latn-ME" w:eastAsia="it-IT"/>
        </w:rPr>
        <w:t>Industriale</w:t>
      </w:r>
      <w:proofErr w:type="spellEnd"/>
      <w:r w:rsidRPr="00B95198">
        <w:rPr>
          <w:szCs w:val="22"/>
          <w:lang w:val="sr-Latn-ME" w:eastAsia="it-IT"/>
        </w:rPr>
        <w:t xml:space="preserve"> S.</w:t>
      </w:r>
      <w:r w:rsidR="008B363D" w:rsidRPr="00B95198">
        <w:rPr>
          <w:szCs w:val="22"/>
          <w:lang w:val="sr-Latn-ME" w:eastAsia="it-IT"/>
        </w:rPr>
        <w:t xml:space="preserve"> </w:t>
      </w:r>
      <w:proofErr w:type="spellStart"/>
      <w:r w:rsidRPr="00B95198">
        <w:rPr>
          <w:szCs w:val="22"/>
          <w:lang w:val="sr-Latn-ME" w:eastAsia="it-IT"/>
        </w:rPr>
        <w:t>Atto</w:t>
      </w:r>
      <w:proofErr w:type="spellEnd"/>
      <w:r w:rsidR="008B363D" w:rsidRPr="00B95198">
        <w:rPr>
          <w:szCs w:val="22"/>
          <w:lang w:val="sr-Latn-ME" w:eastAsia="it-IT"/>
        </w:rPr>
        <w:t xml:space="preserve"> (</w:t>
      </w:r>
      <w:proofErr w:type="spellStart"/>
      <w:r w:rsidR="008B363D" w:rsidRPr="00B95198">
        <w:rPr>
          <w:szCs w:val="22"/>
          <w:lang w:val="sr-Latn-ME" w:eastAsia="it-IT"/>
        </w:rPr>
        <w:t>loc</w:t>
      </w:r>
      <w:proofErr w:type="spellEnd"/>
      <w:r w:rsidR="008B363D" w:rsidRPr="00B95198">
        <w:rPr>
          <w:szCs w:val="22"/>
          <w:lang w:val="sr-Latn-ME" w:eastAsia="it-IT"/>
        </w:rPr>
        <w:t xml:space="preserve">. S. </w:t>
      </w:r>
      <w:proofErr w:type="spellStart"/>
      <w:r w:rsidR="008B363D" w:rsidRPr="00B95198">
        <w:rPr>
          <w:szCs w:val="22"/>
          <w:lang w:val="sr-Latn-ME" w:eastAsia="it-IT"/>
        </w:rPr>
        <w:t>Nicolo</w:t>
      </w:r>
      <w:proofErr w:type="spellEnd"/>
      <w:r w:rsidR="008B363D" w:rsidRPr="00B95198">
        <w:rPr>
          <w:szCs w:val="22"/>
          <w:lang w:val="sr-Latn-ME" w:eastAsia="it-IT"/>
        </w:rPr>
        <w:t xml:space="preserve">' a </w:t>
      </w:r>
      <w:proofErr w:type="spellStart"/>
      <w:r w:rsidR="008B363D" w:rsidRPr="00B95198">
        <w:rPr>
          <w:szCs w:val="22"/>
          <w:lang w:val="sr-Latn-ME" w:eastAsia="it-IT"/>
        </w:rPr>
        <w:t>Tordino</w:t>
      </w:r>
      <w:proofErr w:type="spellEnd"/>
      <w:r w:rsidR="008B363D" w:rsidRPr="00B95198">
        <w:rPr>
          <w:szCs w:val="22"/>
          <w:lang w:val="sr-Latn-ME" w:eastAsia="it-IT"/>
        </w:rPr>
        <w:t>)</w:t>
      </w:r>
    </w:p>
    <w:p w14:paraId="40CEF220" w14:textId="3EC11933" w:rsidR="004E372A" w:rsidRPr="00B95198" w:rsidRDefault="004E372A" w:rsidP="004E372A">
      <w:pPr>
        <w:tabs>
          <w:tab w:val="clear" w:pos="284"/>
        </w:tabs>
        <w:autoSpaceDE w:val="0"/>
        <w:autoSpaceDN w:val="0"/>
        <w:adjustRightInd w:val="0"/>
        <w:spacing w:line="276" w:lineRule="auto"/>
        <w:rPr>
          <w:szCs w:val="22"/>
          <w:lang w:val="sr-Latn-ME" w:eastAsia="it-IT"/>
        </w:rPr>
      </w:pPr>
      <w:r w:rsidRPr="00B95198">
        <w:rPr>
          <w:szCs w:val="22"/>
          <w:lang w:val="sr-Latn-ME" w:eastAsia="it-IT"/>
        </w:rPr>
        <w:t xml:space="preserve">64100 </w:t>
      </w:r>
      <w:proofErr w:type="spellStart"/>
      <w:r w:rsidRPr="00B95198">
        <w:rPr>
          <w:szCs w:val="22"/>
          <w:lang w:val="sr-Latn-ME" w:eastAsia="it-IT"/>
        </w:rPr>
        <w:t>Teramo</w:t>
      </w:r>
      <w:proofErr w:type="spellEnd"/>
      <w:r w:rsidR="008B363D" w:rsidRPr="00B95198">
        <w:rPr>
          <w:szCs w:val="22"/>
          <w:lang w:val="sr-Latn-ME" w:eastAsia="it-IT"/>
        </w:rPr>
        <w:t xml:space="preserve"> (TE)</w:t>
      </w:r>
    </w:p>
    <w:p w14:paraId="659A1D8C" w14:textId="39D61D2C" w:rsidR="00762652" w:rsidRPr="00B95198" w:rsidRDefault="0092532E" w:rsidP="00CA5510">
      <w:pPr>
        <w:rPr>
          <w:b/>
          <w:bCs/>
          <w:szCs w:val="22"/>
          <w:lang w:val="sr-Latn-ME"/>
        </w:rPr>
      </w:pPr>
      <w:r w:rsidRPr="00B95198">
        <w:rPr>
          <w:szCs w:val="22"/>
          <w:lang w:val="sr-Latn-ME"/>
        </w:rPr>
        <w:t>Italija</w:t>
      </w:r>
    </w:p>
    <w:p w14:paraId="646C7719" w14:textId="77777777" w:rsidR="00762652" w:rsidRPr="00B95198" w:rsidRDefault="00762652" w:rsidP="00CA5510">
      <w:pPr>
        <w:rPr>
          <w:b/>
          <w:bCs/>
          <w:szCs w:val="22"/>
          <w:lang w:val="sr-Latn-ME"/>
        </w:rPr>
      </w:pPr>
    </w:p>
    <w:p w14:paraId="3021E1DC" w14:textId="2B757ABB" w:rsidR="00762652" w:rsidRPr="00B95198" w:rsidRDefault="00762652" w:rsidP="00CA5510">
      <w:pPr>
        <w:rPr>
          <w:b/>
          <w:szCs w:val="22"/>
          <w:lang w:val="sr-Latn-ME"/>
        </w:rPr>
      </w:pPr>
      <w:r w:rsidRPr="00B95198">
        <w:rPr>
          <w:b/>
          <w:szCs w:val="22"/>
          <w:lang w:val="sr-Latn-ME"/>
        </w:rPr>
        <w:t>Režim izdavanja l</w:t>
      </w:r>
      <w:r w:rsidR="00BB0D80" w:rsidRPr="00B95198">
        <w:rPr>
          <w:b/>
          <w:szCs w:val="22"/>
          <w:lang w:val="sr-Latn-ME"/>
        </w:rPr>
        <w:t>ij</w:t>
      </w:r>
      <w:r w:rsidRPr="00B95198">
        <w:rPr>
          <w:b/>
          <w:szCs w:val="22"/>
          <w:lang w:val="sr-Latn-ME"/>
        </w:rPr>
        <w:t>eka</w:t>
      </w:r>
    </w:p>
    <w:p w14:paraId="185141DF" w14:textId="77777777" w:rsidR="004D25D0" w:rsidRPr="00B95198" w:rsidRDefault="004D25D0" w:rsidP="00CA5510">
      <w:pPr>
        <w:rPr>
          <w:b/>
          <w:szCs w:val="22"/>
          <w:lang w:val="sr-Latn-ME"/>
        </w:rPr>
      </w:pPr>
    </w:p>
    <w:p w14:paraId="1EE27E5B" w14:textId="0058C41C" w:rsidR="00762652" w:rsidRPr="00B95198" w:rsidRDefault="004D25D0" w:rsidP="00CA5510">
      <w:pPr>
        <w:rPr>
          <w:b/>
          <w:szCs w:val="22"/>
          <w:lang w:val="sr-Latn-ME"/>
        </w:rPr>
      </w:pPr>
      <w:r w:rsidRPr="00B95198">
        <w:rPr>
          <w:szCs w:val="22"/>
          <w:lang w:val="sr-Latn-ME"/>
        </w:rPr>
        <w:t>Ograničen recept.</w:t>
      </w:r>
    </w:p>
    <w:p w14:paraId="72161CD5" w14:textId="77777777" w:rsidR="00762652" w:rsidRPr="00B95198" w:rsidRDefault="00762652" w:rsidP="00CA5510">
      <w:pPr>
        <w:rPr>
          <w:b/>
          <w:szCs w:val="22"/>
          <w:lang w:val="sr-Latn-ME"/>
        </w:rPr>
      </w:pPr>
    </w:p>
    <w:p w14:paraId="555D04EC" w14:textId="54F21500" w:rsidR="00762652" w:rsidRPr="00B95198" w:rsidRDefault="00762652" w:rsidP="00CA5510">
      <w:pPr>
        <w:rPr>
          <w:b/>
          <w:szCs w:val="22"/>
          <w:lang w:val="sr-Latn-ME"/>
        </w:rPr>
      </w:pPr>
      <w:r w:rsidRPr="00B95198">
        <w:rPr>
          <w:b/>
          <w:szCs w:val="22"/>
          <w:lang w:val="sr-Latn-ME"/>
        </w:rPr>
        <w:t>Broj i datum dozvole</w:t>
      </w:r>
    </w:p>
    <w:p w14:paraId="26E74000" w14:textId="648326BF" w:rsidR="007729EA" w:rsidRDefault="007729EA" w:rsidP="00CA5510">
      <w:pPr>
        <w:rPr>
          <w:b/>
          <w:szCs w:val="22"/>
          <w:lang w:val="sr-Latn-ME"/>
        </w:rPr>
      </w:pPr>
    </w:p>
    <w:p w14:paraId="1672687F" w14:textId="3357E9A1" w:rsidR="00B95198" w:rsidRPr="00B95198" w:rsidRDefault="00B95198" w:rsidP="00CA5510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2030/22/3684 - 280 od 09.12.2022. godine</w:t>
      </w:r>
    </w:p>
    <w:p w14:paraId="6A490511" w14:textId="77777777" w:rsidR="00B95198" w:rsidRPr="00B95198" w:rsidRDefault="00B95198" w:rsidP="00CA5510">
      <w:pPr>
        <w:rPr>
          <w:b/>
          <w:szCs w:val="22"/>
          <w:lang w:val="sr-Latn-ME"/>
        </w:rPr>
      </w:pPr>
    </w:p>
    <w:p w14:paraId="2896C4DC" w14:textId="77777777" w:rsidR="007729EA" w:rsidRPr="00B95198" w:rsidRDefault="007729EA" w:rsidP="007729EA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B95198">
        <w:rPr>
          <w:b/>
          <w:szCs w:val="22"/>
          <w:lang w:val="sr-Latn-ME"/>
        </w:rPr>
        <w:t>Ovo uputstvo je posljednji put odobreno</w:t>
      </w:r>
    </w:p>
    <w:p w14:paraId="5827D518" w14:textId="77777777" w:rsidR="007729EA" w:rsidRPr="00B95198" w:rsidRDefault="007729EA" w:rsidP="00CA5510">
      <w:pPr>
        <w:rPr>
          <w:b/>
          <w:szCs w:val="22"/>
          <w:lang w:val="sr-Latn-ME"/>
        </w:rPr>
      </w:pPr>
    </w:p>
    <w:p w14:paraId="6C92C126" w14:textId="35EEB12B" w:rsidR="00762652" w:rsidRPr="00B95198" w:rsidRDefault="00B95198" w:rsidP="00CA5510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Decembar, 2022. godine</w:t>
      </w:r>
    </w:p>
    <w:p w14:paraId="5508D2D4" w14:textId="77777777" w:rsidR="00762652" w:rsidRPr="00B95198" w:rsidRDefault="00762652" w:rsidP="00CA5510">
      <w:pPr>
        <w:rPr>
          <w:szCs w:val="22"/>
          <w:lang w:val="sr-Latn-ME"/>
        </w:rPr>
      </w:pPr>
    </w:p>
    <w:p w14:paraId="4E8CEAF4" w14:textId="77777777" w:rsidR="00762652" w:rsidRPr="00B95198" w:rsidRDefault="00762652" w:rsidP="00CA5510">
      <w:pPr>
        <w:rPr>
          <w:i/>
          <w:iCs/>
          <w:szCs w:val="22"/>
          <w:lang w:val="sr-Latn-ME"/>
        </w:rPr>
      </w:pPr>
      <w:r w:rsidRPr="00B95198">
        <w:rPr>
          <w:caps/>
          <w:szCs w:val="22"/>
          <w:lang w:val="sr-Latn-ME"/>
        </w:rPr>
        <w:t>&lt;</w:t>
      </w:r>
      <w:r w:rsidRPr="00B95198">
        <w:rPr>
          <w:szCs w:val="22"/>
          <w:lang w:val="sr-Latn-ME"/>
        </w:rPr>
        <w:t>------------------------------------------------------------------------------------------------&gt;</w:t>
      </w:r>
    </w:p>
    <w:p w14:paraId="0F1E679D" w14:textId="77777777" w:rsidR="00762652" w:rsidRPr="00B95198" w:rsidRDefault="00762652" w:rsidP="00CA5510">
      <w:pPr>
        <w:rPr>
          <w:caps/>
          <w:szCs w:val="22"/>
          <w:lang w:val="sr-Latn-ME"/>
        </w:rPr>
      </w:pPr>
      <w:r w:rsidRPr="00B95198">
        <w:rPr>
          <w:caps/>
          <w:szCs w:val="22"/>
          <w:lang w:val="sr-Latn-ME"/>
        </w:rPr>
        <w:t xml:space="preserve">&lt;Sledeće informacije </w:t>
      </w:r>
      <w:proofErr w:type="spellStart"/>
      <w:r w:rsidRPr="00B95198">
        <w:rPr>
          <w:caps/>
          <w:szCs w:val="22"/>
          <w:lang w:val="sr-Latn-ME"/>
        </w:rPr>
        <w:t>namenjene</w:t>
      </w:r>
      <w:proofErr w:type="spellEnd"/>
      <w:r w:rsidRPr="00B95198">
        <w:rPr>
          <w:caps/>
          <w:szCs w:val="22"/>
          <w:lang w:val="sr-Latn-ME"/>
        </w:rPr>
        <w:t xml:space="preserve"> su isključivo zdravstvenim stručnjacima:&gt;</w:t>
      </w:r>
    </w:p>
    <w:p w14:paraId="1E2107FB" w14:textId="62A6BA6A" w:rsidR="009B1BE3" w:rsidRPr="00B95198" w:rsidRDefault="009B1BE3" w:rsidP="00CA5510">
      <w:pPr>
        <w:rPr>
          <w:szCs w:val="22"/>
          <w:lang w:val="sr-Latn-ME"/>
        </w:rPr>
      </w:pPr>
    </w:p>
    <w:p w14:paraId="7C9218B7" w14:textId="6490E9DB" w:rsidR="0070208B" w:rsidRDefault="0070208B" w:rsidP="0070208B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Terapijske indikacije</w:t>
      </w:r>
    </w:p>
    <w:p w14:paraId="26686F45" w14:textId="77777777" w:rsidR="00B95198" w:rsidRPr="00B95198" w:rsidRDefault="00B95198" w:rsidP="0070208B">
      <w:pPr>
        <w:rPr>
          <w:b/>
          <w:bCs/>
          <w:szCs w:val="22"/>
          <w:lang w:val="sr-Latn-ME"/>
        </w:rPr>
      </w:pPr>
    </w:p>
    <w:p w14:paraId="0BCB1853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>Terapija</w:t>
      </w:r>
    </w:p>
    <w:p w14:paraId="0970D4BD" w14:textId="1E653799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Lijek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je </w:t>
      </w:r>
      <w:proofErr w:type="spellStart"/>
      <w:r w:rsidRPr="00B95198">
        <w:rPr>
          <w:szCs w:val="22"/>
          <w:lang w:val="sr-Latn-ME"/>
        </w:rPr>
        <w:t>indikovan</w:t>
      </w:r>
      <w:proofErr w:type="spellEnd"/>
      <w:r w:rsidRPr="00B95198">
        <w:rPr>
          <w:szCs w:val="22"/>
          <w:lang w:val="sr-Latn-ME"/>
        </w:rPr>
        <w:t xml:space="preserve"> kod pedijatrijskih pacijenata (uzrasta od 3 mjeseca do 17 godina) i odraslih za terapiju sljedećih infekcija kada su uzrokovane bakterijama za koje je poznato ili je veoma vjerovatno da su osjetljive na </w:t>
      </w:r>
      <w:proofErr w:type="spellStart"/>
      <w:r w:rsidRPr="00B95198">
        <w:rPr>
          <w:szCs w:val="22"/>
          <w:lang w:val="sr-Latn-ME"/>
        </w:rPr>
        <w:t>ertapenem</w:t>
      </w:r>
      <w:proofErr w:type="spellEnd"/>
      <w:r w:rsidRPr="00B95198">
        <w:rPr>
          <w:szCs w:val="22"/>
          <w:lang w:val="sr-Latn-ME"/>
        </w:rPr>
        <w:t xml:space="preserve"> i kada je potrebna </w:t>
      </w:r>
      <w:proofErr w:type="spellStart"/>
      <w:r w:rsidRPr="00B95198">
        <w:rPr>
          <w:szCs w:val="22"/>
          <w:lang w:val="sr-Latn-ME"/>
        </w:rPr>
        <w:t>parenteralna</w:t>
      </w:r>
      <w:proofErr w:type="spellEnd"/>
      <w:r w:rsidRPr="00B95198">
        <w:rPr>
          <w:szCs w:val="22"/>
          <w:lang w:val="sr-Latn-ME"/>
        </w:rPr>
        <w:t xml:space="preserve"> terapija (vidjeti </w:t>
      </w:r>
      <w:r w:rsidR="00E06B82" w:rsidRPr="00B95198">
        <w:rPr>
          <w:szCs w:val="22"/>
          <w:lang w:val="sr-Latn-ME"/>
        </w:rPr>
        <w:t>djelove</w:t>
      </w:r>
      <w:r w:rsidRPr="00B95198">
        <w:rPr>
          <w:szCs w:val="22"/>
          <w:lang w:val="sr-Latn-ME"/>
        </w:rPr>
        <w:t xml:space="preserve"> „Posebna upozorenja i m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ere opreza pri upotrebi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eka“ u Sažetku karakteristika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i „</w:t>
      </w:r>
      <w:proofErr w:type="spellStart"/>
      <w:r w:rsidRPr="00B95198">
        <w:rPr>
          <w:szCs w:val="22"/>
          <w:lang w:val="sr-Latn-ME"/>
        </w:rPr>
        <w:t>Farmakodinamski</w:t>
      </w:r>
      <w:proofErr w:type="spellEnd"/>
      <w:r w:rsidRPr="00B95198">
        <w:rPr>
          <w:szCs w:val="22"/>
          <w:lang w:val="sr-Latn-ME"/>
        </w:rPr>
        <w:t xml:space="preserve"> podaci“ u Sažetku karakteristika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eka):</w:t>
      </w:r>
    </w:p>
    <w:p w14:paraId="489E0D0F" w14:textId="77777777" w:rsidR="0070208B" w:rsidRPr="00B95198" w:rsidRDefault="0070208B" w:rsidP="0070208B">
      <w:pPr>
        <w:numPr>
          <w:ilvl w:val="0"/>
          <w:numId w:val="24"/>
        </w:numPr>
        <w:rPr>
          <w:szCs w:val="22"/>
          <w:lang w:val="sr-Latn-ME"/>
        </w:rPr>
      </w:pPr>
      <w:proofErr w:type="spellStart"/>
      <w:r w:rsidRPr="00B95198">
        <w:rPr>
          <w:szCs w:val="22"/>
          <w:lang w:val="sr-Latn-ME"/>
        </w:rPr>
        <w:t>intraabdominalne</w:t>
      </w:r>
      <w:proofErr w:type="spellEnd"/>
      <w:r w:rsidRPr="00B95198">
        <w:rPr>
          <w:szCs w:val="22"/>
          <w:lang w:val="sr-Latn-ME"/>
        </w:rPr>
        <w:t xml:space="preserve"> infekcije</w:t>
      </w:r>
    </w:p>
    <w:p w14:paraId="7267CD57" w14:textId="77777777" w:rsidR="0070208B" w:rsidRPr="00B95198" w:rsidRDefault="0070208B" w:rsidP="0070208B">
      <w:pPr>
        <w:numPr>
          <w:ilvl w:val="0"/>
          <w:numId w:val="24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vanbolnički stečena pneumonija</w:t>
      </w:r>
    </w:p>
    <w:p w14:paraId="133D7B18" w14:textId="77777777" w:rsidR="0070208B" w:rsidRPr="00B95198" w:rsidRDefault="0070208B" w:rsidP="0070208B">
      <w:pPr>
        <w:numPr>
          <w:ilvl w:val="0"/>
          <w:numId w:val="24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akutne infekcije u ginekologiji</w:t>
      </w:r>
    </w:p>
    <w:p w14:paraId="38A7FE31" w14:textId="0F982BC8" w:rsidR="0070208B" w:rsidRPr="00B95198" w:rsidRDefault="0070208B" w:rsidP="0070208B">
      <w:pPr>
        <w:numPr>
          <w:ilvl w:val="0"/>
          <w:numId w:val="24"/>
        </w:numPr>
        <w:rPr>
          <w:szCs w:val="22"/>
          <w:lang w:val="sr-Latn-ME"/>
        </w:rPr>
      </w:pPr>
      <w:r w:rsidRPr="00B95198">
        <w:rPr>
          <w:szCs w:val="22"/>
          <w:lang w:val="sr-Latn-ME"/>
        </w:rPr>
        <w:t>infekcije kože i mekih tkiva kod dijabetesnog stopala (vid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eti </w:t>
      </w:r>
      <w:r w:rsidR="00E06B82" w:rsidRPr="00B95198">
        <w:rPr>
          <w:szCs w:val="22"/>
          <w:lang w:val="sr-Latn-ME"/>
        </w:rPr>
        <w:t>dio</w:t>
      </w:r>
      <w:r w:rsidRPr="00B95198">
        <w:rPr>
          <w:szCs w:val="22"/>
          <w:lang w:val="sr-Latn-ME"/>
        </w:rPr>
        <w:t xml:space="preserve"> „Posebna upozorenja i m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ere opreza pri upotrebi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eka“ u Sažetku karakteristika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eka)</w:t>
      </w:r>
    </w:p>
    <w:p w14:paraId="1FCF79AA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</w:p>
    <w:p w14:paraId="757B3CC1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>Prevencija</w:t>
      </w:r>
    </w:p>
    <w:p w14:paraId="13D6BBB1" w14:textId="30C1FAB3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je </w:t>
      </w:r>
      <w:proofErr w:type="spellStart"/>
      <w:r w:rsidRPr="00B95198">
        <w:rPr>
          <w:szCs w:val="22"/>
          <w:lang w:val="sr-Latn-ME"/>
        </w:rPr>
        <w:t>indikovan</w:t>
      </w:r>
      <w:proofErr w:type="spellEnd"/>
      <w:r w:rsidRPr="00B95198">
        <w:rPr>
          <w:szCs w:val="22"/>
          <w:lang w:val="sr-Latn-ME"/>
        </w:rPr>
        <w:t xml:space="preserve"> kod odraslih pacijenata u profilaksi infekcije na m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estu operativnog zahvata nakon </w:t>
      </w:r>
      <w:proofErr w:type="spellStart"/>
      <w:r w:rsidRPr="00B95198">
        <w:rPr>
          <w:szCs w:val="22"/>
          <w:lang w:val="sr-Latn-ME"/>
        </w:rPr>
        <w:t>elektivne</w:t>
      </w:r>
      <w:proofErr w:type="spellEnd"/>
      <w:r w:rsidRPr="00B95198">
        <w:rPr>
          <w:szCs w:val="22"/>
          <w:lang w:val="sr-Latn-ME"/>
        </w:rPr>
        <w:t xml:space="preserve"> </w:t>
      </w:r>
      <w:proofErr w:type="spellStart"/>
      <w:r w:rsidRPr="00B95198">
        <w:rPr>
          <w:szCs w:val="22"/>
          <w:lang w:val="sr-Latn-ME"/>
        </w:rPr>
        <w:t>kolorektalne</w:t>
      </w:r>
      <w:proofErr w:type="spellEnd"/>
      <w:r w:rsidRPr="00B95198">
        <w:rPr>
          <w:szCs w:val="22"/>
          <w:lang w:val="sr-Latn-ME"/>
        </w:rPr>
        <w:t xml:space="preserve"> hirurške intervencije (vid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eti </w:t>
      </w:r>
      <w:r w:rsidR="00E06B82" w:rsidRPr="00B95198">
        <w:rPr>
          <w:szCs w:val="22"/>
          <w:lang w:val="sr-Latn-ME"/>
        </w:rPr>
        <w:t>dio</w:t>
      </w:r>
      <w:r w:rsidRPr="00B95198">
        <w:rPr>
          <w:szCs w:val="22"/>
          <w:lang w:val="sr-Latn-ME"/>
        </w:rPr>
        <w:t xml:space="preserve"> „Posebna upozorenja i m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ere opreza pri upotrebi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eka“ u Sažetku karakteristika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eka).</w:t>
      </w:r>
    </w:p>
    <w:p w14:paraId="2FEB2747" w14:textId="4C3CE62F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Potrebno je uzeti u obzir zvanične preporuke o pravilnoj upotrebi </w:t>
      </w:r>
      <w:proofErr w:type="spellStart"/>
      <w:r w:rsidRPr="00B95198">
        <w:rPr>
          <w:szCs w:val="22"/>
          <w:lang w:val="sr-Latn-ME"/>
        </w:rPr>
        <w:t>antibakterijskih</w:t>
      </w:r>
      <w:proofErr w:type="spellEnd"/>
      <w:r w:rsidRPr="00B95198">
        <w:rPr>
          <w:szCs w:val="22"/>
          <w:lang w:val="sr-Latn-ME"/>
        </w:rPr>
        <w:t xml:space="preserve"> l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ekova.</w:t>
      </w:r>
    </w:p>
    <w:p w14:paraId="6B4EAE8D" w14:textId="77777777" w:rsidR="0070208B" w:rsidRPr="00B95198" w:rsidRDefault="0070208B" w:rsidP="0070208B">
      <w:pPr>
        <w:rPr>
          <w:szCs w:val="22"/>
          <w:lang w:val="sr-Latn-ME"/>
        </w:rPr>
      </w:pPr>
    </w:p>
    <w:p w14:paraId="448B364F" w14:textId="5B4659E6" w:rsidR="0070208B" w:rsidRDefault="0070208B" w:rsidP="0070208B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Doziranje i način prim</w:t>
      </w:r>
      <w:r w:rsidR="00871118" w:rsidRPr="00B95198">
        <w:rPr>
          <w:b/>
          <w:bCs/>
          <w:szCs w:val="22"/>
          <w:lang w:val="sr-Latn-ME"/>
        </w:rPr>
        <w:t>j</w:t>
      </w:r>
      <w:r w:rsidRPr="00B95198">
        <w:rPr>
          <w:b/>
          <w:bCs/>
          <w:szCs w:val="22"/>
          <w:lang w:val="sr-Latn-ME"/>
        </w:rPr>
        <w:t>ene</w:t>
      </w:r>
    </w:p>
    <w:p w14:paraId="34F3A93E" w14:textId="77777777" w:rsidR="00B95198" w:rsidRPr="00B95198" w:rsidRDefault="00B95198" w:rsidP="0070208B">
      <w:pPr>
        <w:rPr>
          <w:b/>
          <w:bCs/>
          <w:szCs w:val="22"/>
          <w:lang w:val="sr-Latn-ME"/>
        </w:rPr>
      </w:pPr>
    </w:p>
    <w:p w14:paraId="2BAF3B82" w14:textId="77777777" w:rsidR="0070208B" w:rsidRPr="00B95198" w:rsidRDefault="0070208B" w:rsidP="0070208B">
      <w:pPr>
        <w:rPr>
          <w:szCs w:val="22"/>
          <w:u w:val="single"/>
          <w:lang w:val="sr-Latn-ME"/>
        </w:rPr>
      </w:pPr>
      <w:r w:rsidRPr="00B95198">
        <w:rPr>
          <w:szCs w:val="22"/>
          <w:u w:val="single"/>
          <w:lang w:val="sr-Latn-ME"/>
        </w:rPr>
        <w:t>Doziranje</w:t>
      </w:r>
    </w:p>
    <w:p w14:paraId="52396002" w14:textId="77777777" w:rsidR="00B95198" w:rsidRDefault="00B95198" w:rsidP="0070208B">
      <w:pPr>
        <w:rPr>
          <w:i/>
          <w:iCs/>
          <w:szCs w:val="22"/>
          <w:u w:val="single"/>
          <w:lang w:val="sr-Latn-ME"/>
        </w:rPr>
      </w:pPr>
    </w:p>
    <w:p w14:paraId="38C4B4B3" w14:textId="77777777" w:rsidR="00B95198" w:rsidRDefault="00B95198" w:rsidP="0070208B">
      <w:pPr>
        <w:rPr>
          <w:i/>
          <w:iCs/>
          <w:szCs w:val="22"/>
          <w:u w:val="single"/>
          <w:lang w:val="sr-Latn-ME"/>
        </w:rPr>
      </w:pPr>
    </w:p>
    <w:p w14:paraId="2C2CC48F" w14:textId="77777777" w:rsidR="00B95198" w:rsidRDefault="00B95198" w:rsidP="0070208B">
      <w:pPr>
        <w:rPr>
          <w:i/>
          <w:iCs/>
          <w:szCs w:val="22"/>
          <w:u w:val="single"/>
          <w:lang w:val="sr-Latn-ME"/>
        </w:rPr>
      </w:pPr>
    </w:p>
    <w:p w14:paraId="7C8AB6A6" w14:textId="5997B5F8" w:rsidR="0070208B" w:rsidRPr="00B95198" w:rsidRDefault="0070208B" w:rsidP="0070208B">
      <w:pPr>
        <w:rPr>
          <w:i/>
          <w:iCs/>
          <w:szCs w:val="22"/>
          <w:u w:val="single"/>
          <w:lang w:val="sr-Latn-ME"/>
        </w:rPr>
      </w:pPr>
      <w:r w:rsidRPr="00B95198">
        <w:rPr>
          <w:i/>
          <w:iCs/>
          <w:szCs w:val="22"/>
          <w:u w:val="single"/>
          <w:lang w:val="sr-Latn-ME"/>
        </w:rPr>
        <w:lastRenderedPageBreak/>
        <w:t>Terapija</w:t>
      </w:r>
    </w:p>
    <w:p w14:paraId="708E08FF" w14:textId="7BEBA248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 xml:space="preserve">Odrasli i adolescenti (uzrasta od 13 do 17 godina): </w:t>
      </w:r>
      <w:r w:rsidRPr="00B95198">
        <w:rPr>
          <w:szCs w:val="22"/>
          <w:lang w:val="sr-Latn-ME"/>
        </w:rPr>
        <w:t>doza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eka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je 1 gram (g) jednom dnevno, </w:t>
      </w:r>
      <w:proofErr w:type="spellStart"/>
      <w:r w:rsidRPr="00B95198">
        <w:rPr>
          <w:szCs w:val="22"/>
          <w:lang w:val="sr-Latn-ME"/>
        </w:rPr>
        <w:t>intravenski</w:t>
      </w:r>
      <w:proofErr w:type="spellEnd"/>
      <w:r w:rsidRPr="00B95198">
        <w:rPr>
          <w:szCs w:val="22"/>
          <w:lang w:val="sr-Latn-ME"/>
        </w:rPr>
        <w:t xml:space="preserve"> (vid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eti </w:t>
      </w:r>
      <w:r w:rsidR="00E06B82" w:rsidRPr="00B95198">
        <w:rPr>
          <w:szCs w:val="22"/>
          <w:lang w:val="sr-Latn-ME"/>
        </w:rPr>
        <w:t>dio</w:t>
      </w:r>
      <w:r w:rsidRPr="00B95198">
        <w:rPr>
          <w:szCs w:val="22"/>
          <w:lang w:val="sr-Latn-ME"/>
        </w:rPr>
        <w:t xml:space="preserve"> „Posebne m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ere opreza pri odlaganju materijala koji treba odbaciti nakon prim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ene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eka (i druga uputstva za </w:t>
      </w:r>
      <w:proofErr w:type="spellStart"/>
      <w:r w:rsidRPr="00B95198">
        <w:rPr>
          <w:szCs w:val="22"/>
          <w:lang w:val="sr-Latn-ME"/>
        </w:rPr>
        <w:t>rukocvanje</w:t>
      </w:r>
      <w:proofErr w:type="spellEnd"/>
      <w:r w:rsidRPr="00B95198">
        <w:rPr>
          <w:szCs w:val="22"/>
          <w:lang w:val="sr-Latn-ME"/>
        </w:rPr>
        <w:t xml:space="preserve">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ekom)“ ).</w:t>
      </w:r>
    </w:p>
    <w:p w14:paraId="13FC00DF" w14:textId="6B2B2176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>Odojčad i d</w:t>
      </w:r>
      <w:r w:rsidR="00871118" w:rsidRPr="00B95198">
        <w:rPr>
          <w:i/>
          <w:iCs/>
          <w:szCs w:val="22"/>
          <w:lang w:val="sr-Latn-ME"/>
        </w:rPr>
        <w:t>j</w:t>
      </w:r>
      <w:r w:rsidRPr="00B95198">
        <w:rPr>
          <w:i/>
          <w:iCs/>
          <w:szCs w:val="22"/>
          <w:lang w:val="sr-Latn-ME"/>
        </w:rPr>
        <w:t>eca (uzrasta od 3 m</w:t>
      </w:r>
      <w:r w:rsidR="00871118" w:rsidRPr="00B95198">
        <w:rPr>
          <w:i/>
          <w:iCs/>
          <w:szCs w:val="22"/>
          <w:lang w:val="sr-Latn-ME"/>
        </w:rPr>
        <w:t>j</w:t>
      </w:r>
      <w:r w:rsidRPr="00B95198">
        <w:rPr>
          <w:i/>
          <w:iCs/>
          <w:szCs w:val="22"/>
          <w:lang w:val="sr-Latn-ME"/>
        </w:rPr>
        <w:t xml:space="preserve">eseca do 12 godina): </w:t>
      </w:r>
      <w:r w:rsidRPr="00B95198">
        <w:rPr>
          <w:szCs w:val="22"/>
          <w:lang w:val="sr-Latn-ME"/>
        </w:rPr>
        <w:t>doza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eka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je 15 mg/kg dva puta dnevno (ukupna dnevna doza ne sm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 da bude veća od 1 g), </w:t>
      </w:r>
      <w:proofErr w:type="spellStart"/>
      <w:r w:rsidRPr="00B95198">
        <w:rPr>
          <w:szCs w:val="22"/>
          <w:lang w:val="sr-Latn-ME"/>
        </w:rPr>
        <w:t>intravenski</w:t>
      </w:r>
      <w:proofErr w:type="spellEnd"/>
      <w:r w:rsidRPr="00B95198">
        <w:rPr>
          <w:szCs w:val="22"/>
          <w:lang w:val="sr-Latn-ME"/>
        </w:rPr>
        <w:t xml:space="preserve"> (vid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eti </w:t>
      </w:r>
      <w:r w:rsidR="00E06B82" w:rsidRPr="00B95198">
        <w:rPr>
          <w:szCs w:val="22"/>
          <w:lang w:val="sr-Latn-ME"/>
        </w:rPr>
        <w:t>dio</w:t>
      </w:r>
      <w:r w:rsidRPr="00B95198">
        <w:rPr>
          <w:szCs w:val="22"/>
          <w:lang w:val="sr-Latn-ME"/>
        </w:rPr>
        <w:t xml:space="preserve"> „Posebne m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ere opreza pri odlaganju materijala koji treba odbaciti nakon prim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ene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(i druga uputstva za rukovanje l</w:t>
      </w:r>
      <w:r w:rsidR="00871118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ekom)“).</w:t>
      </w:r>
    </w:p>
    <w:p w14:paraId="45BA2395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</w:p>
    <w:p w14:paraId="10F3EA4B" w14:textId="77777777" w:rsidR="0070208B" w:rsidRPr="00B95198" w:rsidRDefault="0070208B" w:rsidP="0070208B">
      <w:pPr>
        <w:rPr>
          <w:i/>
          <w:iCs/>
          <w:szCs w:val="22"/>
          <w:u w:val="single"/>
          <w:lang w:val="sr-Latn-ME"/>
        </w:rPr>
      </w:pPr>
      <w:r w:rsidRPr="00B95198">
        <w:rPr>
          <w:i/>
          <w:iCs/>
          <w:szCs w:val="22"/>
          <w:u w:val="single"/>
          <w:lang w:val="sr-Latn-ME"/>
        </w:rPr>
        <w:t>Prevencija</w:t>
      </w:r>
    </w:p>
    <w:p w14:paraId="786FE695" w14:textId="66D50889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 xml:space="preserve">Odrasli: </w:t>
      </w:r>
      <w:r w:rsidRPr="00B95198">
        <w:rPr>
          <w:szCs w:val="22"/>
          <w:lang w:val="sr-Latn-ME"/>
        </w:rPr>
        <w:t>za prevenciju infekcije na m</w:t>
      </w:r>
      <w:r w:rsidR="00871118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estu operativnog zahvata nakon </w:t>
      </w:r>
      <w:proofErr w:type="spellStart"/>
      <w:r w:rsidRPr="00B95198">
        <w:rPr>
          <w:szCs w:val="22"/>
          <w:lang w:val="sr-Latn-ME"/>
        </w:rPr>
        <w:t>elektivne</w:t>
      </w:r>
      <w:proofErr w:type="spellEnd"/>
      <w:r w:rsidRPr="00B95198">
        <w:rPr>
          <w:szCs w:val="22"/>
          <w:lang w:val="sr-Latn-ME"/>
        </w:rPr>
        <w:t xml:space="preserve"> </w:t>
      </w:r>
      <w:proofErr w:type="spellStart"/>
      <w:r w:rsidRPr="00B95198">
        <w:rPr>
          <w:szCs w:val="22"/>
          <w:lang w:val="sr-Latn-ME"/>
        </w:rPr>
        <w:t>kolorektalne</w:t>
      </w:r>
      <w:proofErr w:type="spellEnd"/>
      <w:r w:rsidRPr="00B95198">
        <w:rPr>
          <w:szCs w:val="22"/>
          <w:lang w:val="sr-Latn-ME"/>
        </w:rPr>
        <w:t xml:space="preserve"> hirurške intervencije, preporučena doza je 1 g u obliku jednokratne </w:t>
      </w:r>
      <w:proofErr w:type="spellStart"/>
      <w:r w:rsidRPr="00B95198">
        <w:rPr>
          <w:szCs w:val="22"/>
          <w:lang w:val="sr-Latn-ME"/>
        </w:rPr>
        <w:t>intravenske</w:t>
      </w:r>
      <w:proofErr w:type="spellEnd"/>
      <w:r w:rsidRPr="00B95198">
        <w:rPr>
          <w:szCs w:val="22"/>
          <w:lang w:val="sr-Latn-ME"/>
        </w:rPr>
        <w:t xml:space="preserve"> doze koju treba završiti unutar 1 sata pr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 hirurške </w:t>
      </w:r>
      <w:proofErr w:type="spellStart"/>
      <w:r w:rsidRPr="00B95198">
        <w:rPr>
          <w:szCs w:val="22"/>
          <w:lang w:val="sr-Latn-ME"/>
        </w:rPr>
        <w:t>incizije</w:t>
      </w:r>
      <w:proofErr w:type="spellEnd"/>
      <w:r w:rsidRPr="00B95198">
        <w:rPr>
          <w:szCs w:val="22"/>
          <w:lang w:val="sr-Latn-ME"/>
        </w:rPr>
        <w:t>.</w:t>
      </w:r>
    </w:p>
    <w:p w14:paraId="77EDC9D4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</w:p>
    <w:p w14:paraId="7864B2D6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>Pedijatrijska populacija</w:t>
      </w:r>
    </w:p>
    <w:p w14:paraId="4A2DC071" w14:textId="5C456D59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Bezb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ednost i efikasnost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eka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kod d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ece uzrasta do 3 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eseca još nisu ustanovljene. Nema dostupnih podataka.</w:t>
      </w:r>
    </w:p>
    <w:p w14:paraId="583C7CE6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</w:p>
    <w:p w14:paraId="23907932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>Oštećenje funkcije bubrega</w:t>
      </w:r>
    </w:p>
    <w:p w14:paraId="78862D61" w14:textId="24FB7949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se može prim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enjivati za terapiju kod odraslih pacijenata sa blagim do um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erenim oštećenjem funkcije bubrega. Kod pacijenata čiji je </w:t>
      </w:r>
      <w:proofErr w:type="spellStart"/>
      <w:r w:rsidRPr="00B95198">
        <w:rPr>
          <w:szCs w:val="22"/>
          <w:lang w:val="sr-Latn-ME"/>
        </w:rPr>
        <w:t>klirens</w:t>
      </w:r>
      <w:proofErr w:type="spellEnd"/>
      <w:r w:rsidRPr="00B95198">
        <w:rPr>
          <w:szCs w:val="22"/>
          <w:lang w:val="sr-Latn-ME"/>
        </w:rPr>
        <w:t xml:space="preserve"> </w:t>
      </w:r>
      <w:proofErr w:type="spellStart"/>
      <w:r w:rsidRPr="00B95198">
        <w:rPr>
          <w:szCs w:val="22"/>
          <w:lang w:val="sr-Latn-ME"/>
        </w:rPr>
        <w:t>kreatinina</w:t>
      </w:r>
      <w:proofErr w:type="spellEnd"/>
      <w:r w:rsidRPr="00B95198">
        <w:rPr>
          <w:szCs w:val="22"/>
          <w:lang w:val="sr-Latn-ME"/>
        </w:rPr>
        <w:t xml:space="preserve"> &gt; 30 m</w:t>
      </w:r>
      <w:r w:rsidR="004D25D0" w:rsidRPr="00B95198">
        <w:rPr>
          <w:szCs w:val="22"/>
          <w:lang w:val="sr-Latn-ME"/>
        </w:rPr>
        <w:t>l</w:t>
      </w:r>
      <w:r w:rsidRPr="00B95198">
        <w:rPr>
          <w:szCs w:val="22"/>
          <w:lang w:val="sr-Latn-ME"/>
        </w:rPr>
        <w:t xml:space="preserve">/min/1,73 </w:t>
      </w:r>
      <w:proofErr w:type="spellStart"/>
      <w:r w:rsidRPr="00B95198">
        <w:rPr>
          <w:szCs w:val="22"/>
          <w:lang w:val="sr-Latn-ME"/>
        </w:rPr>
        <w:t>m</w:t>
      </w:r>
      <w:r w:rsidRPr="00B95198">
        <w:rPr>
          <w:szCs w:val="22"/>
          <w:vertAlign w:val="superscript"/>
          <w:lang w:val="sr-Latn-ME"/>
        </w:rPr>
        <w:t>2</w:t>
      </w:r>
      <w:proofErr w:type="spellEnd"/>
      <w:r w:rsidRPr="00B95198">
        <w:rPr>
          <w:szCs w:val="22"/>
          <w:lang w:val="sr-Latn-ME"/>
        </w:rPr>
        <w:t xml:space="preserve"> nije potrebno prilagođavati dozu. Nema dovoljno podataka o bezb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ednosti i efikasnosti </w:t>
      </w:r>
      <w:proofErr w:type="spellStart"/>
      <w:r w:rsidRPr="00B95198">
        <w:rPr>
          <w:szCs w:val="22"/>
          <w:lang w:val="sr-Latn-ME"/>
        </w:rPr>
        <w:t>ertapenema</w:t>
      </w:r>
      <w:proofErr w:type="spellEnd"/>
      <w:r w:rsidRPr="00B95198">
        <w:rPr>
          <w:szCs w:val="22"/>
          <w:lang w:val="sr-Latn-ME"/>
        </w:rPr>
        <w:t xml:space="preserve"> kod pacijenata sa teškim oštećenjem funkcije bubrega da bi mogle da se ustanove preporuke za doziranje. Zbog toga </w:t>
      </w:r>
      <w:proofErr w:type="spellStart"/>
      <w:r w:rsidRPr="00B95198">
        <w:rPr>
          <w:szCs w:val="22"/>
          <w:lang w:val="sr-Latn-ME"/>
        </w:rPr>
        <w:t>ertapenem</w:t>
      </w:r>
      <w:proofErr w:type="spellEnd"/>
      <w:r w:rsidRPr="00B95198">
        <w:rPr>
          <w:szCs w:val="22"/>
          <w:lang w:val="sr-Latn-ME"/>
        </w:rPr>
        <w:t xml:space="preserve"> ne treba davati ovim pacijentima (vid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eti </w:t>
      </w:r>
      <w:r w:rsidR="00E06B82" w:rsidRPr="00B95198">
        <w:rPr>
          <w:szCs w:val="22"/>
          <w:lang w:val="sr-Latn-ME"/>
        </w:rPr>
        <w:t>dio</w:t>
      </w:r>
      <w:r w:rsidRPr="00B95198">
        <w:rPr>
          <w:szCs w:val="22"/>
          <w:lang w:val="sr-Latn-ME"/>
        </w:rPr>
        <w:t xml:space="preserve"> „</w:t>
      </w:r>
      <w:proofErr w:type="spellStart"/>
      <w:r w:rsidRPr="00B95198">
        <w:rPr>
          <w:szCs w:val="22"/>
          <w:lang w:val="sr-Latn-ME"/>
        </w:rPr>
        <w:t>Farmakokinetički</w:t>
      </w:r>
      <w:proofErr w:type="spellEnd"/>
      <w:r w:rsidRPr="00B95198">
        <w:rPr>
          <w:szCs w:val="22"/>
          <w:lang w:val="sr-Latn-ME"/>
        </w:rPr>
        <w:t xml:space="preserve"> podaci“ u Sažetku karakteristika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eka). Nema dostupnih podataka o prim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eni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kod d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ece i adolescenata sa </w:t>
      </w:r>
      <w:proofErr w:type="spellStart"/>
      <w:r w:rsidRPr="00B95198">
        <w:rPr>
          <w:szCs w:val="22"/>
          <w:lang w:val="sr-Latn-ME"/>
        </w:rPr>
        <w:t>ošećenjem</w:t>
      </w:r>
      <w:proofErr w:type="spellEnd"/>
      <w:r w:rsidRPr="00B95198">
        <w:rPr>
          <w:szCs w:val="22"/>
          <w:lang w:val="sr-Latn-ME"/>
        </w:rPr>
        <w:t xml:space="preserve"> funkcije bubrega.</w:t>
      </w:r>
    </w:p>
    <w:p w14:paraId="4E87E79C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</w:p>
    <w:p w14:paraId="4ECD31CC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 xml:space="preserve">Pacijenti na </w:t>
      </w:r>
      <w:proofErr w:type="spellStart"/>
      <w:r w:rsidRPr="00B95198">
        <w:rPr>
          <w:i/>
          <w:iCs/>
          <w:szCs w:val="22"/>
          <w:lang w:val="sr-Latn-ME"/>
        </w:rPr>
        <w:t>hemodijalizi</w:t>
      </w:r>
      <w:proofErr w:type="spellEnd"/>
    </w:p>
    <w:p w14:paraId="30FC4F0E" w14:textId="17460283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Nema dovoljno podataka o bezb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ednosti i efikasnosti </w:t>
      </w:r>
      <w:proofErr w:type="spellStart"/>
      <w:r w:rsidRPr="00B95198">
        <w:rPr>
          <w:szCs w:val="22"/>
          <w:lang w:val="sr-Latn-ME"/>
        </w:rPr>
        <w:t>ertapenema</w:t>
      </w:r>
      <w:proofErr w:type="spellEnd"/>
      <w:r w:rsidRPr="00B95198">
        <w:rPr>
          <w:szCs w:val="22"/>
          <w:lang w:val="sr-Latn-ME"/>
        </w:rPr>
        <w:t xml:space="preserve"> kod pacijenata koji su na </w:t>
      </w:r>
      <w:proofErr w:type="spellStart"/>
      <w:r w:rsidRPr="00B95198">
        <w:rPr>
          <w:szCs w:val="22"/>
          <w:lang w:val="sr-Latn-ME"/>
        </w:rPr>
        <w:t>hemodijalizi</w:t>
      </w:r>
      <w:proofErr w:type="spellEnd"/>
      <w:r w:rsidRPr="00B95198">
        <w:rPr>
          <w:szCs w:val="22"/>
          <w:lang w:val="sr-Latn-ME"/>
        </w:rPr>
        <w:t xml:space="preserve"> da bi mogle da se ustanove preporuke za doziranje. Zbog toga </w:t>
      </w:r>
      <w:proofErr w:type="spellStart"/>
      <w:r w:rsidRPr="00B95198">
        <w:rPr>
          <w:szCs w:val="22"/>
          <w:lang w:val="sr-Latn-ME"/>
        </w:rPr>
        <w:t>ertapenem</w:t>
      </w:r>
      <w:proofErr w:type="spellEnd"/>
      <w:r w:rsidRPr="00B95198">
        <w:rPr>
          <w:szCs w:val="22"/>
          <w:lang w:val="sr-Latn-ME"/>
        </w:rPr>
        <w:t xml:space="preserve"> ne treba davati ovim pacijentima.</w:t>
      </w:r>
    </w:p>
    <w:p w14:paraId="5A718DCC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</w:p>
    <w:p w14:paraId="5159B069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>Oštećenje funkcije jetre</w:t>
      </w:r>
    </w:p>
    <w:p w14:paraId="78D19C29" w14:textId="0DBF5303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Ne preporučuje se prilagođavanje doze kod pacijenata sa oštećenjem funkcije jetre (vid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eti </w:t>
      </w:r>
      <w:r w:rsidR="00E06B82" w:rsidRPr="00B95198">
        <w:rPr>
          <w:szCs w:val="22"/>
          <w:lang w:val="sr-Latn-ME"/>
        </w:rPr>
        <w:t>dio</w:t>
      </w:r>
      <w:r w:rsidRPr="00B95198">
        <w:rPr>
          <w:szCs w:val="22"/>
          <w:lang w:val="sr-Latn-ME"/>
        </w:rPr>
        <w:t xml:space="preserve"> „</w:t>
      </w:r>
      <w:proofErr w:type="spellStart"/>
      <w:r w:rsidRPr="00B95198">
        <w:rPr>
          <w:szCs w:val="22"/>
          <w:lang w:val="sr-Latn-ME"/>
        </w:rPr>
        <w:t>Farmakokinetički</w:t>
      </w:r>
      <w:proofErr w:type="spellEnd"/>
      <w:r w:rsidRPr="00B95198">
        <w:rPr>
          <w:szCs w:val="22"/>
          <w:lang w:val="sr-Latn-ME"/>
        </w:rPr>
        <w:t xml:space="preserve"> podaci“ u Sažetku karakteristika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eka).</w:t>
      </w:r>
    </w:p>
    <w:p w14:paraId="1C60BFF1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</w:p>
    <w:p w14:paraId="46B03B85" w14:textId="77777777" w:rsidR="0070208B" w:rsidRPr="00B95198" w:rsidRDefault="0070208B" w:rsidP="0070208B">
      <w:pPr>
        <w:rPr>
          <w:i/>
          <w:iCs/>
          <w:szCs w:val="22"/>
          <w:lang w:val="sr-Latn-ME"/>
        </w:rPr>
      </w:pPr>
      <w:r w:rsidRPr="00B95198">
        <w:rPr>
          <w:i/>
          <w:iCs/>
          <w:szCs w:val="22"/>
          <w:lang w:val="sr-Latn-ME"/>
        </w:rPr>
        <w:t>Stariji pacijenti</w:t>
      </w:r>
    </w:p>
    <w:p w14:paraId="71E83548" w14:textId="3DE3F8E3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Starijim pacijentima treba dati preporučenu dozu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eka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osim u slučajevima teškog oštećenja funkcije bubrega (vid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eti </w:t>
      </w:r>
      <w:r w:rsidR="00E06B82" w:rsidRPr="00B95198">
        <w:rPr>
          <w:szCs w:val="22"/>
          <w:lang w:val="sr-Latn-ME"/>
        </w:rPr>
        <w:t>dio</w:t>
      </w:r>
      <w:r w:rsidRPr="00B95198">
        <w:rPr>
          <w:szCs w:val="22"/>
          <w:lang w:val="sr-Latn-ME"/>
        </w:rPr>
        <w:t xml:space="preserve"> </w:t>
      </w:r>
      <w:r w:rsidRPr="00B95198">
        <w:rPr>
          <w:i/>
          <w:iCs/>
          <w:szCs w:val="22"/>
          <w:lang w:val="sr-Latn-ME"/>
        </w:rPr>
        <w:t>Oštećenje funkcije bubrega</w:t>
      </w:r>
      <w:r w:rsidRPr="00B95198">
        <w:rPr>
          <w:szCs w:val="22"/>
          <w:lang w:val="sr-Latn-ME"/>
        </w:rPr>
        <w:t>).</w:t>
      </w:r>
    </w:p>
    <w:p w14:paraId="7450EE6F" w14:textId="77777777" w:rsidR="0070208B" w:rsidRPr="00B95198" w:rsidRDefault="0070208B" w:rsidP="0070208B">
      <w:pPr>
        <w:rPr>
          <w:szCs w:val="22"/>
          <w:lang w:val="sr-Latn-ME"/>
        </w:rPr>
      </w:pPr>
    </w:p>
    <w:p w14:paraId="5FD80C16" w14:textId="07D82707" w:rsidR="0070208B" w:rsidRPr="00B95198" w:rsidRDefault="0070208B" w:rsidP="0070208B">
      <w:pPr>
        <w:rPr>
          <w:szCs w:val="22"/>
          <w:u w:val="single"/>
          <w:lang w:val="sr-Latn-ME"/>
        </w:rPr>
      </w:pPr>
      <w:r w:rsidRPr="00B95198">
        <w:rPr>
          <w:szCs w:val="22"/>
          <w:u w:val="single"/>
          <w:lang w:val="sr-Latn-ME"/>
        </w:rPr>
        <w:t>Način prim</w:t>
      </w:r>
      <w:r w:rsidR="00E83C70" w:rsidRPr="00B95198">
        <w:rPr>
          <w:szCs w:val="22"/>
          <w:u w:val="single"/>
          <w:lang w:val="sr-Latn-ME"/>
        </w:rPr>
        <w:t>j</w:t>
      </w:r>
      <w:r w:rsidRPr="00B95198">
        <w:rPr>
          <w:szCs w:val="22"/>
          <w:u w:val="single"/>
          <w:lang w:val="sr-Latn-ME"/>
        </w:rPr>
        <w:t>ene</w:t>
      </w:r>
    </w:p>
    <w:p w14:paraId="7E549A41" w14:textId="499FF1C7" w:rsidR="0070208B" w:rsidRPr="00B95198" w:rsidRDefault="0070208B" w:rsidP="0070208B">
      <w:pPr>
        <w:rPr>
          <w:szCs w:val="22"/>
          <w:lang w:val="sr-Latn-ME"/>
        </w:rPr>
      </w:pPr>
      <w:proofErr w:type="spellStart"/>
      <w:r w:rsidRPr="00B95198">
        <w:rPr>
          <w:szCs w:val="22"/>
          <w:lang w:val="sr-Latn-ME"/>
        </w:rPr>
        <w:t>Intravenska</w:t>
      </w:r>
      <w:proofErr w:type="spellEnd"/>
      <w:r w:rsidRPr="00B95198">
        <w:rPr>
          <w:szCs w:val="22"/>
          <w:lang w:val="sr-Latn-ME"/>
        </w:rPr>
        <w:t xml:space="preserve"> prim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ena: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se prim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enjuje putem </w:t>
      </w:r>
      <w:proofErr w:type="spellStart"/>
      <w:r w:rsidRPr="00B95198">
        <w:rPr>
          <w:szCs w:val="22"/>
          <w:lang w:val="sr-Latn-ME"/>
        </w:rPr>
        <w:t>intravenske</w:t>
      </w:r>
      <w:proofErr w:type="spellEnd"/>
      <w:r w:rsidRPr="00B95198">
        <w:rPr>
          <w:szCs w:val="22"/>
          <w:lang w:val="sr-Latn-ME"/>
        </w:rPr>
        <w:t xml:space="preserve"> infuzije u trajanju od 30 minuta.</w:t>
      </w:r>
    </w:p>
    <w:p w14:paraId="0EAEAFE5" w14:textId="7FB8B4BF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Terapija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ekom </w:t>
      </w:r>
      <w:proofErr w:type="spellStart"/>
      <w:r w:rsidRPr="00B95198">
        <w:rPr>
          <w:szCs w:val="22"/>
          <w:lang w:val="sr-Latn-ME"/>
        </w:rPr>
        <w:t>Ertazna</w:t>
      </w:r>
      <w:proofErr w:type="spellEnd"/>
      <w:r w:rsidRPr="00B95198">
        <w:rPr>
          <w:szCs w:val="22"/>
          <w:lang w:val="sr-Latn-ME"/>
        </w:rPr>
        <w:t xml:space="preserve"> obično traje od 3 do 14 dana, ali može da varira zavisno od vrste i težine infekcije, kao i od uzročnog patogena. Kada je to klinički </w:t>
      </w:r>
      <w:proofErr w:type="spellStart"/>
      <w:r w:rsidRPr="00B95198">
        <w:rPr>
          <w:szCs w:val="22"/>
          <w:lang w:val="sr-Latn-ME"/>
        </w:rPr>
        <w:t>indikovano</w:t>
      </w:r>
      <w:proofErr w:type="spellEnd"/>
      <w:r w:rsidRPr="00B95198">
        <w:rPr>
          <w:szCs w:val="22"/>
          <w:lang w:val="sr-Latn-ME"/>
        </w:rPr>
        <w:t xml:space="preserve"> moguć je prelazak na terapiju odgovarajućim oralnim antibiotikom ukoliko se uoči kliničko poboljšanje.</w:t>
      </w:r>
    </w:p>
    <w:p w14:paraId="5E9E9677" w14:textId="77777777" w:rsidR="0070208B" w:rsidRPr="00B95198" w:rsidRDefault="0070208B" w:rsidP="0070208B">
      <w:pPr>
        <w:rPr>
          <w:szCs w:val="22"/>
          <w:lang w:val="sr-Latn-ME"/>
        </w:rPr>
      </w:pPr>
    </w:p>
    <w:p w14:paraId="04FF4EDE" w14:textId="537ADD75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>Za uputstvo o pripremi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pr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 prim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ene, vid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eti </w:t>
      </w:r>
      <w:r w:rsidR="00E06B82" w:rsidRPr="00B95198">
        <w:rPr>
          <w:szCs w:val="22"/>
          <w:lang w:val="sr-Latn-ME"/>
        </w:rPr>
        <w:t>dio</w:t>
      </w:r>
      <w:r w:rsidRPr="00B95198">
        <w:rPr>
          <w:szCs w:val="22"/>
          <w:lang w:val="sr-Latn-ME"/>
        </w:rPr>
        <w:t xml:space="preserve"> „Posebne 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ere opreza pri odlaganju materijala koji treba odbaciti nakon prim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ene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(i druga uputstva za rukovanje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ekom)“.</w:t>
      </w:r>
    </w:p>
    <w:p w14:paraId="518142E2" w14:textId="77777777" w:rsidR="0070208B" w:rsidRPr="00B95198" w:rsidRDefault="0070208B" w:rsidP="0070208B">
      <w:pPr>
        <w:rPr>
          <w:bCs/>
          <w:szCs w:val="22"/>
          <w:lang w:val="sr-Latn-ME"/>
        </w:rPr>
      </w:pPr>
    </w:p>
    <w:p w14:paraId="66EFC6B2" w14:textId="48FDAF0C" w:rsidR="0070208B" w:rsidRPr="00B95198" w:rsidRDefault="0070208B" w:rsidP="0070208B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Lista pomoćnih supstanci</w:t>
      </w:r>
      <w:r w:rsidR="00E83C70" w:rsidRPr="00B95198">
        <w:rPr>
          <w:b/>
          <w:bCs/>
          <w:szCs w:val="22"/>
          <w:lang w:val="sr-Latn-ME"/>
        </w:rPr>
        <w:t xml:space="preserve"> (</w:t>
      </w:r>
      <w:proofErr w:type="spellStart"/>
      <w:r w:rsidR="00E83C70" w:rsidRPr="00B95198">
        <w:rPr>
          <w:b/>
          <w:bCs/>
          <w:szCs w:val="22"/>
          <w:lang w:val="sr-Latn-ME"/>
        </w:rPr>
        <w:t>ekscipijenasa</w:t>
      </w:r>
      <w:proofErr w:type="spellEnd"/>
      <w:r w:rsidR="00E83C70" w:rsidRPr="00B95198">
        <w:rPr>
          <w:b/>
          <w:bCs/>
          <w:szCs w:val="22"/>
          <w:lang w:val="sr-Latn-ME"/>
        </w:rPr>
        <w:t>)</w:t>
      </w:r>
    </w:p>
    <w:p w14:paraId="6BD4430C" w14:textId="77777777" w:rsidR="008B363D" w:rsidRPr="00B95198" w:rsidRDefault="008B363D" w:rsidP="0070208B">
      <w:pPr>
        <w:rPr>
          <w:rFonts w:eastAsia="Calibri"/>
          <w:szCs w:val="22"/>
          <w:lang w:val="sr-Latn-ME"/>
        </w:rPr>
      </w:pPr>
    </w:p>
    <w:p w14:paraId="17A67867" w14:textId="661C7C43" w:rsidR="0070208B" w:rsidRPr="00B95198" w:rsidRDefault="0070208B" w:rsidP="0070208B">
      <w:pPr>
        <w:rPr>
          <w:rFonts w:eastAsia="Calibri"/>
          <w:szCs w:val="22"/>
          <w:lang w:val="sr-Latn-ME"/>
        </w:rPr>
      </w:pPr>
      <w:r w:rsidRPr="00B95198">
        <w:rPr>
          <w:rFonts w:eastAsia="Calibri"/>
          <w:szCs w:val="22"/>
          <w:lang w:val="sr-Latn-ME"/>
        </w:rPr>
        <w:t>Natrijum</w:t>
      </w:r>
      <w:r w:rsidR="004D25D0" w:rsidRPr="00B95198">
        <w:rPr>
          <w:rFonts w:eastAsia="Calibri"/>
          <w:szCs w:val="22"/>
          <w:lang w:val="sr-Latn-ME"/>
        </w:rPr>
        <w:t xml:space="preserve"> </w:t>
      </w:r>
      <w:proofErr w:type="spellStart"/>
      <w:r w:rsidRPr="00B95198">
        <w:rPr>
          <w:rFonts w:eastAsia="Calibri"/>
          <w:szCs w:val="22"/>
          <w:lang w:val="sr-Latn-ME"/>
        </w:rPr>
        <w:t>hidrogenkarbonat</w:t>
      </w:r>
      <w:proofErr w:type="spellEnd"/>
    </w:p>
    <w:p w14:paraId="6865C3CF" w14:textId="7EBD516D" w:rsidR="0070208B" w:rsidRPr="00B95198" w:rsidRDefault="0070208B" w:rsidP="0070208B">
      <w:pPr>
        <w:rPr>
          <w:rFonts w:eastAsia="Calibri"/>
          <w:szCs w:val="22"/>
          <w:lang w:val="sr-Latn-ME"/>
        </w:rPr>
      </w:pPr>
      <w:r w:rsidRPr="00B95198">
        <w:rPr>
          <w:rFonts w:eastAsia="Calibri"/>
          <w:szCs w:val="22"/>
          <w:lang w:val="sr-Latn-ME"/>
        </w:rPr>
        <w:t>Natrijum</w:t>
      </w:r>
      <w:r w:rsidR="004D25D0" w:rsidRPr="00B95198">
        <w:rPr>
          <w:rFonts w:eastAsia="Calibri"/>
          <w:szCs w:val="22"/>
          <w:lang w:val="sr-Latn-ME"/>
        </w:rPr>
        <w:t xml:space="preserve"> </w:t>
      </w:r>
      <w:r w:rsidRPr="00B95198">
        <w:rPr>
          <w:rFonts w:eastAsia="Calibri"/>
          <w:szCs w:val="22"/>
          <w:lang w:val="sr-Latn-ME"/>
        </w:rPr>
        <w:t>hidroksid</w:t>
      </w:r>
    </w:p>
    <w:p w14:paraId="2315C57A" w14:textId="77777777" w:rsidR="0070208B" w:rsidRPr="00B95198" w:rsidRDefault="0070208B" w:rsidP="0070208B">
      <w:pPr>
        <w:rPr>
          <w:szCs w:val="22"/>
          <w:lang w:val="sr-Latn-ME"/>
        </w:rPr>
      </w:pPr>
    </w:p>
    <w:p w14:paraId="154594AB" w14:textId="47313993" w:rsidR="0070208B" w:rsidRPr="00B95198" w:rsidRDefault="0070208B" w:rsidP="0070208B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Inkompatibilnost</w:t>
      </w:r>
      <w:r w:rsidR="00E83C70" w:rsidRPr="00B95198">
        <w:rPr>
          <w:b/>
          <w:bCs/>
          <w:szCs w:val="22"/>
          <w:lang w:val="sr-Latn-ME"/>
        </w:rPr>
        <w:t>i</w:t>
      </w:r>
    </w:p>
    <w:p w14:paraId="5A1186CD" w14:textId="77777777" w:rsidR="008B363D" w:rsidRPr="00B95198" w:rsidRDefault="008B363D" w:rsidP="0070208B">
      <w:pPr>
        <w:rPr>
          <w:szCs w:val="22"/>
          <w:lang w:val="sr-Latn-ME"/>
        </w:rPr>
      </w:pPr>
    </w:p>
    <w:p w14:paraId="29651234" w14:textId="6DD7F951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t xml:space="preserve">Za </w:t>
      </w:r>
      <w:proofErr w:type="spellStart"/>
      <w:r w:rsidRPr="00B95198">
        <w:rPr>
          <w:szCs w:val="22"/>
          <w:lang w:val="sr-Latn-ME"/>
        </w:rPr>
        <w:t>rekonstituciju</w:t>
      </w:r>
      <w:proofErr w:type="spellEnd"/>
      <w:r w:rsidRPr="00B95198">
        <w:rPr>
          <w:szCs w:val="22"/>
          <w:lang w:val="sr-Latn-ME"/>
        </w:rPr>
        <w:t xml:space="preserve"> ili prim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enu </w:t>
      </w:r>
      <w:proofErr w:type="spellStart"/>
      <w:r w:rsidRPr="00B95198">
        <w:rPr>
          <w:szCs w:val="22"/>
          <w:lang w:val="sr-Latn-ME"/>
        </w:rPr>
        <w:t>ertapenem</w:t>
      </w:r>
      <w:proofErr w:type="spellEnd"/>
      <w:r w:rsidR="008B363D" w:rsidRPr="00B95198">
        <w:rPr>
          <w:szCs w:val="22"/>
          <w:lang w:val="sr-Latn-ME"/>
        </w:rPr>
        <w:t xml:space="preserve"> </w:t>
      </w:r>
      <w:r w:rsidRPr="00B95198">
        <w:rPr>
          <w:szCs w:val="22"/>
          <w:lang w:val="sr-Latn-ME"/>
        </w:rPr>
        <w:t>natrijuma ne sm</w:t>
      </w:r>
      <w:r w:rsidR="00E83C70" w:rsidRPr="00B95198">
        <w:rPr>
          <w:szCs w:val="22"/>
          <w:lang w:val="sr-Latn-ME"/>
        </w:rPr>
        <w:t>i</w:t>
      </w:r>
      <w:r w:rsidRPr="00B95198">
        <w:rPr>
          <w:szCs w:val="22"/>
          <w:lang w:val="sr-Latn-ME"/>
        </w:rPr>
        <w:t xml:space="preserve">ju se koristiti </w:t>
      </w:r>
      <w:proofErr w:type="spellStart"/>
      <w:r w:rsidRPr="00B95198">
        <w:rPr>
          <w:szCs w:val="22"/>
          <w:lang w:val="sr-Latn-ME"/>
        </w:rPr>
        <w:t>razblaživači</w:t>
      </w:r>
      <w:proofErr w:type="spellEnd"/>
      <w:r w:rsidRPr="00B95198">
        <w:rPr>
          <w:szCs w:val="22"/>
          <w:lang w:val="sr-Latn-ME"/>
        </w:rPr>
        <w:t xml:space="preserve"> ili rastvori za infuziju koji sadrže </w:t>
      </w:r>
      <w:proofErr w:type="spellStart"/>
      <w:r w:rsidRPr="00B95198">
        <w:rPr>
          <w:szCs w:val="22"/>
          <w:lang w:val="sr-Latn-ME"/>
        </w:rPr>
        <w:t>dekstrozu</w:t>
      </w:r>
      <w:proofErr w:type="spellEnd"/>
      <w:r w:rsidRPr="00B95198">
        <w:rPr>
          <w:szCs w:val="22"/>
          <w:lang w:val="sr-Latn-ME"/>
        </w:rPr>
        <w:t xml:space="preserve">. </w:t>
      </w:r>
    </w:p>
    <w:p w14:paraId="25782391" w14:textId="1184969C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szCs w:val="22"/>
          <w:lang w:val="sr-Latn-ME"/>
        </w:rPr>
        <w:lastRenderedPageBreak/>
        <w:t>Pošto studije kompatibilnosti nisu sprovedene, ovaj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 se ne sm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 xml:space="preserve">e </w:t>
      </w:r>
      <w:proofErr w:type="spellStart"/>
      <w:r w:rsidRPr="00B95198">
        <w:rPr>
          <w:szCs w:val="22"/>
          <w:lang w:val="sr-Latn-ME"/>
        </w:rPr>
        <w:t>m</w:t>
      </w:r>
      <w:r w:rsidR="008B363D" w:rsidRPr="00B95198">
        <w:rPr>
          <w:szCs w:val="22"/>
          <w:lang w:val="sr-Latn-ME"/>
        </w:rPr>
        <w:t>I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ešati</w:t>
      </w:r>
      <w:proofErr w:type="spellEnd"/>
      <w:r w:rsidRPr="00B95198">
        <w:rPr>
          <w:szCs w:val="22"/>
          <w:lang w:val="sr-Latn-ME"/>
        </w:rPr>
        <w:t xml:space="preserve"> sa drugim l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 xml:space="preserve">ekovima, osim sa onima koji su navedeni u </w:t>
      </w:r>
      <w:r w:rsidR="00E06B82" w:rsidRPr="00B95198">
        <w:rPr>
          <w:szCs w:val="22"/>
          <w:lang w:val="sr-Latn-ME"/>
        </w:rPr>
        <w:t>di</w:t>
      </w:r>
      <w:r w:rsidR="008B363D" w:rsidRPr="00B95198">
        <w:rPr>
          <w:szCs w:val="22"/>
          <w:lang w:val="sr-Latn-ME"/>
        </w:rPr>
        <w:t>jelu</w:t>
      </w:r>
      <w:r w:rsidRPr="00B95198">
        <w:rPr>
          <w:szCs w:val="22"/>
          <w:lang w:val="sr-Latn-ME"/>
        </w:rPr>
        <w:t xml:space="preserve"> „Posebne 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ere opreza pri odlaganju materijala koji treba odbaciti nakon prim</w:t>
      </w:r>
      <w:r w:rsidR="00E83C70" w:rsidRPr="00B95198">
        <w:rPr>
          <w:szCs w:val="22"/>
          <w:lang w:val="sr-Latn-ME"/>
        </w:rPr>
        <w:t>j</w:t>
      </w:r>
      <w:r w:rsidRPr="00B95198">
        <w:rPr>
          <w:szCs w:val="22"/>
          <w:lang w:val="sr-Latn-ME"/>
        </w:rPr>
        <w:t>ene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(i druga uputstva za rukovanje l</w:t>
      </w:r>
      <w:r w:rsidR="00E83C70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ekom)“.</w:t>
      </w:r>
    </w:p>
    <w:p w14:paraId="0CF940E1" w14:textId="77777777" w:rsidR="0070208B" w:rsidRPr="00B95198" w:rsidRDefault="0070208B" w:rsidP="0070208B">
      <w:pPr>
        <w:rPr>
          <w:szCs w:val="22"/>
          <w:lang w:val="sr-Latn-ME"/>
        </w:rPr>
      </w:pPr>
    </w:p>
    <w:p w14:paraId="513AAAFD" w14:textId="13DC0BF2" w:rsidR="0070208B" w:rsidRPr="00B95198" w:rsidRDefault="0070208B" w:rsidP="0070208B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Rok upotrebe</w:t>
      </w:r>
    </w:p>
    <w:p w14:paraId="7BC30359" w14:textId="77777777" w:rsidR="008B363D" w:rsidRPr="00B95198" w:rsidRDefault="008B363D" w:rsidP="0070208B">
      <w:pPr>
        <w:rPr>
          <w:b/>
          <w:bCs/>
          <w:szCs w:val="22"/>
          <w:lang w:val="sr-Latn-ME"/>
        </w:rPr>
      </w:pPr>
    </w:p>
    <w:p w14:paraId="52BE8F0A" w14:textId="77777777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 xml:space="preserve">Rok upotrebe u originalnoj bočici: </w:t>
      </w:r>
      <w:r w:rsidRPr="00B95198">
        <w:rPr>
          <w:szCs w:val="22"/>
          <w:lang w:val="sr-Latn-ME"/>
        </w:rPr>
        <w:t>2 godine</w:t>
      </w:r>
    </w:p>
    <w:p w14:paraId="73825862" w14:textId="77777777" w:rsidR="0070208B" w:rsidRPr="00B95198" w:rsidRDefault="0070208B" w:rsidP="0070208B">
      <w:pPr>
        <w:rPr>
          <w:szCs w:val="22"/>
          <w:lang w:val="sr-Latn-ME"/>
        </w:rPr>
      </w:pPr>
    </w:p>
    <w:p w14:paraId="6A859B10" w14:textId="717031FE" w:rsidR="0070208B" w:rsidRPr="00B95198" w:rsidRDefault="0070208B" w:rsidP="0070208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 xml:space="preserve">Rok upotrebe nakon </w:t>
      </w:r>
      <w:proofErr w:type="spellStart"/>
      <w:r w:rsidRPr="00B95198">
        <w:rPr>
          <w:rFonts w:eastAsia="TimesNewRoman"/>
          <w:szCs w:val="22"/>
          <w:lang w:val="sr-Latn-ME"/>
        </w:rPr>
        <w:t>rekonstitucije</w:t>
      </w:r>
      <w:proofErr w:type="spellEnd"/>
      <w:r w:rsidRPr="00B95198">
        <w:rPr>
          <w:rFonts w:eastAsia="TimesNewRoman"/>
          <w:szCs w:val="22"/>
          <w:lang w:val="sr-Latn-ME"/>
        </w:rPr>
        <w:t xml:space="preserve">: </w:t>
      </w:r>
      <w:proofErr w:type="spellStart"/>
      <w:r w:rsidRPr="00B95198">
        <w:rPr>
          <w:rFonts w:eastAsia="TimesNewRoman"/>
          <w:szCs w:val="22"/>
          <w:lang w:val="sr-Latn-ME"/>
        </w:rPr>
        <w:t>Rekonstituisan</w:t>
      </w:r>
      <w:proofErr w:type="spellEnd"/>
      <w:r w:rsidRPr="00B95198">
        <w:rPr>
          <w:rFonts w:eastAsia="TimesNewRoman"/>
          <w:szCs w:val="22"/>
          <w:lang w:val="sr-Latn-ME"/>
        </w:rPr>
        <w:t xml:space="preserve"> rastvor se mora odmah upotr</w:t>
      </w:r>
      <w:r w:rsidR="00E83C70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ebiti.</w:t>
      </w:r>
    </w:p>
    <w:p w14:paraId="229AB192" w14:textId="6AF06A87" w:rsidR="0070208B" w:rsidRPr="00B95198" w:rsidRDefault="0070208B" w:rsidP="0070208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>Rok upotrebe nakon razblaživanja: Hemijska i fizička stabilnost razblaženih rastvora (približno 20 mg/m</w:t>
      </w:r>
      <w:r w:rsidR="004D25D0" w:rsidRPr="00B95198">
        <w:rPr>
          <w:rFonts w:eastAsia="TimesNewRoman"/>
          <w:szCs w:val="22"/>
          <w:lang w:val="sr-Latn-ME"/>
        </w:rPr>
        <w:t>l</w:t>
      </w:r>
      <w:r w:rsidRPr="00B95198">
        <w:rPr>
          <w:rFonts w:eastAsia="TimesNewRoman"/>
          <w:szCs w:val="22"/>
          <w:lang w:val="sr-Latn-ME"/>
        </w:rPr>
        <w:t xml:space="preserve"> </w:t>
      </w:r>
      <w:proofErr w:type="spellStart"/>
      <w:r w:rsidRPr="00B95198">
        <w:rPr>
          <w:rFonts w:eastAsia="TimesNewRoman"/>
          <w:szCs w:val="22"/>
          <w:lang w:val="sr-Latn-ME"/>
        </w:rPr>
        <w:t>ertapenema</w:t>
      </w:r>
      <w:proofErr w:type="spellEnd"/>
      <w:r w:rsidRPr="00B95198">
        <w:rPr>
          <w:rFonts w:eastAsia="TimesNewRoman"/>
          <w:szCs w:val="22"/>
          <w:lang w:val="sr-Latn-ME"/>
        </w:rPr>
        <w:t>) je pokazana za vr</w:t>
      </w:r>
      <w:r w:rsidR="00ED76B5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 xml:space="preserve">eme od 6 sati na temperaturi od </w:t>
      </w:r>
      <w:proofErr w:type="spellStart"/>
      <w:r w:rsidRPr="00B95198">
        <w:rPr>
          <w:rFonts w:eastAsia="TimesNewRoman"/>
          <w:szCs w:val="22"/>
          <w:lang w:val="sr-Latn-ME"/>
        </w:rPr>
        <w:t>25°C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 ili 24 sata na temperaturi od </w:t>
      </w:r>
      <w:proofErr w:type="spellStart"/>
      <w:r w:rsidRPr="00B95198">
        <w:rPr>
          <w:rFonts w:eastAsia="TimesNewRoman"/>
          <w:szCs w:val="22"/>
          <w:lang w:val="sr-Latn-ME"/>
        </w:rPr>
        <w:t>2°C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 do </w:t>
      </w:r>
      <w:proofErr w:type="spellStart"/>
      <w:r w:rsidRPr="00B95198">
        <w:rPr>
          <w:rFonts w:eastAsia="TimesNewRoman"/>
          <w:szCs w:val="22"/>
          <w:lang w:val="sr-Latn-ME"/>
        </w:rPr>
        <w:t>8°C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 (u frižideru). Rastvori moraju da se upotr</w:t>
      </w:r>
      <w:r w:rsidR="00ED76B5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 xml:space="preserve">ebe u periodu od 4 sata nakon vađenja iz frižidera. </w:t>
      </w:r>
    </w:p>
    <w:p w14:paraId="28DCB7C9" w14:textId="77777777" w:rsidR="008B363D" w:rsidRPr="00B95198" w:rsidRDefault="008B363D" w:rsidP="0070208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39AF213" w14:textId="67EDCCF5" w:rsidR="0070208B" w:rsidRPr="00B95198" w:rsidRDefault="0070208B" w:rsidP="0070208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 xml:space="preserve">Ne zamrzavati rastvore </w:t>
      </w:r>
      <w:proofErr w:type="spellStart"/>
      <w:r w:rsidRPr="00B95198">
        <w:rPr>
          <w:rFonts w:eastAsia="TimesNewRoman"/>
          <w:szCs w:val="22"/>
          <w:lang w:val="sr-Latn-ME"/>
        </w:rPr>
        <w:t>ertapenema</w:t>
      </w:r>
      <w:proofErr w:type="spellEnd"/>
      <w:r w:rsidRPr="00B95198">
        <w:rPr>
          <w:rFonts w:eastAsia="TimesNewRoman"/>
          <w:szCs w:val="22"/>
          <w:lang w:val="sr-Latn-ME"/>
        </w:rPr>
        <w:t>.</w:t>
      </w:r>
    </w:p>
    <w:p w14:paraId="463BB08E" w14:textId="77777777" w:rsidR="008B363D" w:rsidRPr="00B95198" w:rsidRDefault="008B363D" w:rsidP="0070208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0A459A0C" w14:textId="39A87051" w:rsidR="0070208B" w:rsidRPr="00B95198" w:rsidRDefault="0070208B" w:rsidP="0070208B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>Sa mikrobiološke tačke gledišta, pripremljeni rastvor se mora odmah upotr</w:t>
      </w:r>
      <w:r w:rsidR="00ED76B5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ebiti. Ukoliko se ne upotr</w:t>
      </w:r>
      <w:r w:rsidR="008B363D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ebi odmah, vr</w:t>
      </w:r>
      <w:r w:rsidR="00ED76B5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eme i uslovi čuvanja pr</w:t>
      </w:r>
      <w:r w:rsidR="00ED76B5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 prim</w:t>
      </w:r>
      <w:r w:rsidR="00ED76B5" w:rsidRPr="00B95198">
        <w:rPr>
          <w:rFonts w:eastAsia="TimesNewRoman"/>
          <w:szCs w:val="22"/>
          <w:lang w:val="sr-Latn-ME"/>
        </w:rPr>
        <w:t>j</w:t>
      </w:r>
      <w:r w:rsidRPr="00B95198">
        <w:rPr>
          <w:rFonts w:eastAsia="TimesNewRoman"/>
          <w:szCs w:val="22"/>
          <w:lang w:val="sr-Latn-ME"/>
        </w:rPr>
        <w:t>ene su odgovornost korisnika i ne sm</w:t>
      </w:r>
      <w:r w:rsidR="00ED76B5" w:rsidRPr="00B95198">
        <w:rPr>
          <w:rFonts w:eastAsia="TimesNewRoman"/>
          <w:szCs w:val="22"/>
          <w:lang w:val="sr-Latn-ME"/>
        </w:rPr>
        <w:t>i</w:t>
      </w:r>
      <w:r w:rsidRPr="00B95198">
        <w:rPr>
          <w:rFonts w:eastAsia="TimesNewRoman"/>
          <w:szCs w:val="22"/>
          <w:lang w:val="sr-Latn-ME"/>
        </w:rPr>
        <w:t xml:space="preserve">ju biti duži od 24 sata na temperaturi od </w:t>
      </w:r>
      <w:proofErr w:type="spellStart"/>
      <w:r w:rsidRPr="00B95198">
        <w:rPr>
          <w:rFonts w:eastAsia="TimesNewRoman"/>
          <w:szCs w:val="22"/>
          <w:lang w:val="sr-Latn-ME"/>
        </w:rPr>
        <w:t>2°C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 do </w:t>
      </w:r>
      <w:proofErr w:type="spellStart"/>
      <w:r w:rsidRPr="00B95198">
        <w:rPr>
          <w:rFonts w:eastAsia="TimesNewRoman"/>
          <w:szCs w:val="22"/>
          <w:lang w:val="sr-Latn-ME"/>
        </w:rPr>
        <w:t>8°C</w:t>
      </w:r>
      <w:proofErr w:type="spellEnd"/>
      <w:r w:rsidRPr="00B95198">
        <w:rPr>
          <w:rFonts w:eastAsia="TimesNewRoman"/>
          <w:szCs w:val="22"/>
          <w:lang w:val="sr-Latn-ME"/>
        </w:rPr>
        <w:t xml:space="preserve">, osim ako se </w:t>
      </w:r>
      <w:proofErr w:type="spellStart"/>
      <w:r w:rsidRPr="00B95198">
        <w:rPr>
          <w:rFonts w:eastAsia="TimesNewRoman"/>
          <w:szCs w:val="22"/>
          <w:lang w:val="sr-Latn-ME"/>
        </w:rPr>
        <w:t>rekonstitucija</w:t>
      </w:r>
      <w:proofErr w:type="spellEnd"/>
      <w:r w:rsidRPr="00B95198">
        <w:rPr>
          <w:rFonts w:eastAsia="TimesNewRoman"/>
          <w:szCs w:val="22"/>
          <w:lang w:val="sr-Latn-ME"/>
        </w:rPr>
        <w:t>/</w:t>
      </w:r>
      <w:proofErr w:type="spellStart"/>
      <w:r w:rsidRPr="00B95198">
        <w:rPr>
          <w:rFonts w:eastAsia="TimesNewRoman"/>
          <w:szCs w:val="22"/>
          <w:lang w:val="sr-Latn-ME"/>
        </w:rPr>
        <w:t>razblaženje</w:t>
      </w:r>
      <w:proofErr w:type="spellEnd"/>
      <w:r w:rsidRPr="00B95198">
        <w:rPr>
          <w:rFonts w:eastAsia="TimesNewRoman"/>
          <w:szCs w:val="22"/>
          <w:lang w:val="sr-Latn-ME"/>
        </w:rPr>
        <w:t xml:space="preserve"> ne obavlja u kontrolisanim i </w:t>
      </w:r>
      <w:proofErr w:type="spellStart"/>
      <w:r w:rsidRPr="00B95198">
        <w:rPr>
          <w:rFonts w:eastAsia="TimesNewRoman"/>
          <w:szCs w:val="22"/>
          <w:lang w:val="sr-Latn-ME"/>
        </w:rPr>
        <w:t>validiranim</w:t>
      </w:r>
      <w:proofErr w:type="spellEnd"/>
      <w:r w:rsidRPr="00B95198">
        <w:rPr>
          <w:rFonts w:eastAsia="TimesNewRoman"/>
          <w:szCs w:val="22"/>
          <w:lang w:val="sr-Latn-ME"/>
        </w:rPr>
        <w:t xml:space="preserve"> aseptičnim uslovima.</w:t>
      </w:r>
    </w:p>
    <w:p w14:paraId="2B337B5A" w14:textId="77777777" w:rsidR="0070208B" w:rsidRPr="00B95198" w:rsidRDefault="0070208B" w:rsidP="0070208B">
      <w:pPr>
        <w:rPr>
          <w:szCs w:val="22"/>
          <w:lang w:val="sr-Latn-ME"/>
        </w:rPr>
      </w:pPr>
    </w:p>
    <w:p w14:paraId="710FFFFD" w14:textId="64FDB939" w:rsidR="0070208B" w:rsidRPr="00B95198" w:rsidRDefault="0070208B" w:rsidP="0070208B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Posebne m</w:t>
      </w:r>
      <w:r w:rsidR="00ED76B5" w:rsidRPr="00B95198">
        <w:rPr>
          <w:b/>
          <w:bCs/>
          <w:szCs w:val="22"/>
          <w:lang w:val="sr-Latn-ME"/>
        </w:rPr>
        <w:t>j</w:t>
      </w:r>
      <w:r w:rsidRPr="00B95198">
        <w:rPr>
          <w:b/>
          <w:bCs/>
          <w:szCs w:val="22"/>
          <w:lang w:val="sr-Latn-ME"/>
        </w:rPr>
        <w:t>ere opreza pri čuvanju</w:t>
      </w:r>
      <w:r w:rsidR="00ED76B5" w:rsidRPr="00B95198">
        <w:rPr>
          <w:b/>
          <w:bCs/>
          <w:szCs w:val="22"/>
          <w:lang w:val="sr-Latn-ME"/>
        </w:rPr>
        <w:t xml:space="preserve"> lijeka</w:t>
      </w:r>
    </w:p>
    <w:p w14:paraId="6BBBB021" w14:textId="77777777" w:rsidR="008B363D" w:rsidRPr="00B95198" w:rsidRDefault="008B363D" w:rsidP="0070208B">
      <w:pPr>
        <w:rPr>
          <w:szCs w:val="22"/>
          <w:lang w:val="sr-Latn-ME"/>
        </w:rPr>
      </w:pPr>
    </w:p>
    <w:p w14:paraId="0DDC7404" w14:textId="26928DA7" w:rsidR="0070208B" w:rsidRPr="00B95198" w:rsidRDefault="0070208B" w:rsidP="0070208B">
      <w:pPr>
        <w:rPr>
          <w:rFonts w:eastAsia="TimesNewRoman"/>
          <w:szCs w:val="22"/>
          <w:lang w:val="sr-Latn-ME"/>
        </w:rPr>
      </w:pPr>
      <w:r w:rsidRPr="00B95198">
        <w:rPr>
          <w:szCs w:val="22"/>
          <w:lang w:val="sr-Latn-ME"/>
        </w:rPr>
        <w:t xml:space="preserve">Čuvati </w:t>
      </w:r>
      <w:r w:rsidRPr="00B95198">
        <w:rPr>
          <w:rFonts w:eastAsia="TimesNewRoman"/>
          <w:szCs w:val="22"/>
          <w:lang w:val="sr-Latn-ME"/>
        </w:rPr>
        <w:t>na temperaturi do 25</w:t>
      </w:r>
      <w:r w:rsidRPr="00B95198">
        <w:rPr>
          <w:szCs w:val="22"/>
          <w:lang w:val="sr-Latn-ME"/>
        </w:rPr>
        <w:sym w:font="Symbol" w:char="F0B0"/>
      </w:r>
      <w:r w:rsidRPr="00B95198">
        <w:rPr>
          <w:szCs w:val="22"/>
          <w:lang w:val="sr-Latn-ME"/>
        </w:rPr>
        <w:t>C</w:t>
      </w:r>
      <w:r w:rsidRPr="00B95198">
        <w:rPr>
          <w:rFonts w:eastAsia="TimesNewRoman"/>
          <w:szCs w:val="22"/>
          <w:lang w:val="sr-Latn-ME"/>
        </w:rPr>
        <w:t>.</w:t>
      </w:r>
    </w:p>
    <w:p w14:paraId="5D5B6E88" w14:textId="77777777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 xml:space="preserve">Čuvati </w:t>
      </w:r>
      <w:r w:rsidRPr="00B95198">
        <w:rPr>
          <w:szCs w:val="22"/>
          <w:lang w:val="sr-Latn-ME"/>
        </w:rPr>
        <w:t>u originalnom pakovanju, radi zaštite od vlage.</w:t>
      </w:r>
    </w:p>
    <w:p w14:paraId="17AC3046" w14:textId="77777777" w:rsidR="0070208B" w:rsidRPr="00B95198" w:rsidRDefault="0070208B" w:rsidP="0070208B">
      <w:pPr>
        <w:rPr>
          <w:rFonts w:eastAsia="TimesNewRoman"/>
          <w:szCs w:val="22"/>
          <w:lang w:val="sr-Latn-ME"/>
        </w:rPr>
      </w:pPr>
    </w:p>
    <w:p w14:paraId="43C4B13D" w14:textId="6669F6C6" w:rsidR="0070208B" w:rsidRPr="00B95198" w:rsidRDefault="0070208B" w:rsidP="0070208B">
      <w:pPr>
        <w:rPr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 xml:space="preserve">Za uslove čuvanja nakon </w:t>
      </w:r>
      <w:proofErr w:type="spellStart"/>
      <w:r w:rsidRPr="00B95198">
        <w:rPr>
          <w:rFonts w:eastAsia="TimesNewRoman"/>
          <w:szCs w:val="22"/>
          <w:lang w:val="sr-Latn-ME"/>
        </w:rPr>
        <w:t>rekonstitucije</w:t>
      </w:r>
      <w:proofErr w:type="spellEnd"/>
      <w:r w:rsidRPr="00B95198">
        <w:rPr>
          <w:rFonts w:eastAsia="TimesNewRoman"/>
          <w:szCs w:val="22"/>
          <w:lang w:val="sr-Latn-ME"/>
        </w:rPr>
        <w:t xml:space="preserve"> l</w:t>
      </w:r>
      <w:r w:rsidR="00ED76B5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eka, vid</w:t>
      </w:r>
      <w:r w:rsidR="00ED76B5" w:rsidRPr="00B95198">
        <w:rPr>
          <w:rFonts w:eastAsia="TimesNewRoman"/>
          <w:szCs w:val="22"/>
          <w:lang w:val="sr-Latn-ME"/>
        </w:rPr>
        <w:t>j</w:t>
      </w:r>
      <w:r w:rsidRPr="00B95198">
        <w:rPr>
          <w:rFonts w:eastAsia="TimesNewRoman"/>
          <w:szCs w:val="22"/>
          <w:lang w:val="sr-Latn-ME"/>
        </w:rPr>
        <w:t xml:space="preserve">eti </w:t>
      </w:r>
      <w:r w:rsidR="00E06B82" w:rsidRPr="00B95198">
        <w:rPr>
          <w:rFonts w:eastAsia="TimesNewRoman"/>
          <w:szCs w:val="22"/>
          <w:lang w:val="sr-Latn-ME"/>
        </w:rPr>
        <w:t>dio</w:t>
      </w:r>
      <w:r w:rsidRPr="00B95198">
        <w:rPr>
          <w:rFonts w:eastAsia="TimesNewRoman"/>
          <w:szCs w:val="22"/>
          <w:lang w:val="sr-Latn-ME"/>
        </w:rPr>
        <w:t xml:space="preserve"> “Rok upotrebe”.</w:t>
      </w:r>
    </w:p>
    <w:p w14:paraId="6BD059C2" w14:textId="77777777" w:rsidR="0070208B" w:rsidRPr="00B95198" w:rsidRDefault="0070208B" w:rsidP="0070208B">
      <w:pPr>
        <w:rPr>
          <w:szCs w:val="22"/>
          <w:lang w:val="sr-Latn-ME"/>
        </w:rPr>
      </w:pPr>
    </w:p>
    <w:p w14:paraId="71A5E2AF" w14:textId="77777777" w:rsidR="008B363D" w:rsidRPr="00B95198" w:rsidRDefault="00ED76B5" w:rsidP="0070208B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Vrsta</w:t>
      </w:r>
      <w:r w:rsidR="0070208B" w:rsidRPr="00B95198">
        <w:rPr>
          <w:b/>
          <w:bCs/>
          <w:szCs w:val="22"/>
          <w:lang w:val="sr-Latn-ME"/>
        </w:rPr>
        <w:t xml:space="preserve"> i sadržaj pakovanja</w:t>
      </w:r>
    </w:p>
    <w:p w14:paraId="33105732" w14:textId="3A3D7BCC" w:rsidR="0070208B" w:rsidRPr="00B95198" w:rsidRDefault="0070208B" w:rsidP="0070208B">
      <w:pPr>
        <w:rPr>
          <w:b/>
          <w:bCs/>
          <w:szCs w:val="22"/>
          <w:lang w:val="sr-Latn-ME"/>
        </w:rPr>
      </w:pPr>
    </w:p>
    <w:p w14:paraId="14EDEC6A" w14:textId="6BD3DAF7" w:rsidR="0070208B" w:rsidRPr="00B95198" w:rsidRDefault="0070208B" w:rsidP="0070208B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  <w:r w:rsidRPr="00B95198">
        <w:rPr>
          <w:szCs w:val="22"/>
          <w:lang w:val="sr-Latn-ME"/>
        </w:rPr>
        <w:t>Unutrašnje pakovanje l</w:t>
      </w:r>
      <w:r w:rsidR="00ED76B5" w:rsidRPr="00B95198">
        <w:rPr>
          <w:szCs w:val="22"/>
          <w:lang w:val="sr-Latn-ME"/>
        </w:rPr>
        <w:t>ij</w:t>
      </w:r>
      <w:r w:rsidRPr="00B95198">
        <w:rPr>
          <w:szCs w:val="22"/>
          <w:lang w:val="sr-Latn-ME"/>
        </w:rPr>
        <w:t>eka je bočica od bezbojnog stakla tip I (20 m</w:t>
      </w:r>
      <w:r w:rsidR="004D25D0" w:rsidRPr="00B95198">
        <w:rPr>
          <w:szCs w:val="22"/>
          <w:lang w:val="sr-Latn-ME"/>
        </w:rPr>
        <w:t>l</w:t>
      </w:r>
      <w:r w:rsidRPr="00B95198">
        <w:rPr>
          <w:szCs w:val="22"/>
          <w:lang w:val="sr-Latn-ME"/>
        </w:rPr>
        <w:t xml:space="preserve">) koja je zatvorena </w:t>
      </w:r>
      <w:proofErr w:type="spellStart"/>
      <w:r w:rsidRPr="00B95198">
        <w:rPr>
          <w:rFonts w:eastAsia="TimesNewRoman"/>
          <w:szCs w:val="22"/>
          <w:lang w:val="sr-Latn-ME"/>
        </w:rPr>
        <w:t>hlorbutil</w:t>
      </w:r>
      <w:proofErr w:type="spellEnd"/>
      <w:r w:rsidRPr="00B95198">
        <w:rPr>
          <w:rFonts w:eastAsia="TimesNewRoman"/>
          <w:szCs w:val="22"/>
          <w:lang w:val="sr-Latn-ME"/>
        </w:rPr>
        <w:t xml:space="preserve"> gumenim zatvaračem i aluminijumskim/lakiranim poklopcem koji se lako uklanja (</w:t>
      </w:r>
      <w:r w:rsidRPr="00B95198">
        <w:rPr>
          <w:szCs w:val="22"/>
          <w:lang w:val="sr-Latn-ME" w:eastAsia="sr-Latn-CS"/>
        </w:rPr>
        <w:t>"</w:t>
      </w:r>
      <w:proofErr w:type="spellStart"/>
      <w:r w:rsidRPr="00B95198">
        <w:rPr>
          <w:szCs w:val="22"/>
          <w:lang w:val="sr-Latn-ME" w:eastAsia="sr-Latn-CS"/>
        </w:rPr>
        <w:t>flip-off</w:t>
      </w:r>
      <w:proofErr w:type="spellEnd"/>
      <w:r w:rsidRPr="00B95198">
        <w:rPr>
          <w:szCs w:val="22"/>
          <w:lang w:val="sr-Latn-ME" w:eastAsia="sr-Latn-CS"/>
        </w:rPr>
        <w:t xml:space="preserve">" poklopac), u kojoj se nalazi </w:t>
      </w:r>
      <w:proofErr w:type="spellStart"/>
      <w:r w:rsidRPr="00B95198">
        <w:rPr>
          <w:szCs w:val="22"/>
          <w:lang w:val="sr-Latn-ME" w:eastAsia="sr-Latn-CS"/>
        </w:rPr>
        <w:t>1g</w:t>
      </w:r>
      <w:proofErr w:type="spellEnd"/>
      <w:r w:rsidRPr="00B95198">
        <w:rPr>
          <w:szCs w:val="22"/>
          <w:lang w:val="sr-Latn-ME" w:eastAsia="sr-Latn-CS"/>
        </w:rPr>
        <w:t xml:space="preserve"> </w:t>
      </w:r>
      <w:r w:rsidRPr="00B95198">
        <w:rPr>
          <w:bCs/>
          <w:szCs w:val="22"/>
          <w:lang w:val="sr-Latn-ME"/>
        </w:rPr>
        <w:t>praška za koncentrat za rastvor za infuziju</w:t>
      </w:r>
      <w:r w:rsidRPr="00B95198">
        <w:rPr>
          <w:szCs w:val="22"/>
          <w:lang w:val="sr-Latn-ME" w:eastAsia="sr-Latn-CS"/>
        </w:rPr>
        <w:t>.</w:t>
      </w:r>
    </w:p>
    <w:p w14:paraId="06934A6B" w14:textId="169BB415" w:rsidR="0070208B" w:rsidRPr="00B95198" w:rsidRDefault="0070208B" w:rsidP="0070208B">
      <w:pPr>
        <w:rPr>
          <w:rFonts w:eastAsia="TimesNewRoman"/>
          <w:szCs w:val="22"/>
          <w:lang w:val="sr-Latn-ME"/>
        </w:rPr>
      </w:pPr>
      <w:r w:rsidRPr="00B95198">
        <w:rPr>
          <w:rFonts w:eastAsia="TimesNewRoman"/>
          <w:szCs w:val="22"/>
          <w:lang w:val="sr-Latn-ME"/>
        </w:rPr>
        <w:t xml:space="preserve">Spoljnje pakovanje je </w:t>
      </w:r>
      <w:proofErr w:type="spellStart"/>
      <w:r w:rsidRPr="00B95198">
        <w:rPr>
          <w:rFonts w:eastAsia="TimesNewRoman"/>
          <w:szCs w:val="22"/>
          <w:lang w:val="sr-Latn-ME"/>
        </w:rPr>
        <w:t>složiva</w:t>
      </w:r>
      <w:proofErr w:type="spellEnd"/>
      <w:r w:rsidRPr="00B95198">
        <w:rPr>
          <w:rFonts w:eastAsia="TimesNewRoman"/>
          <w:szCs w:val="22"/>
          <w:lang w:val="sr-Latn-ME"/>
        </w:rPr>
        <w:t xml:space="preserve"> kartonska kutija u kojoj se nalazi 10 bočica i Uputstvo za l</w:t>
      </w:r>
      <w:r w:rsidR="00ED76B5" w:rsidRPr="00B95198">
        <w:rPr>
          <w:rFonts w:eastAsia="TimesNewRoman"/>
          <w:szCs w:val="22"/>
          <w:lang w:val="sr-Latn-ME"/>
        </w:rPr>
        <w:t>ij</w:t>
      </w:r>
      <w:r w:rsidRPr="00B95198">
        <w:rPr>
          <w:rFonts w:eastAsia="TimesNewRoman"/>
          <w:szCs w:val="22"/>
          <w:lang w:val="sr-Latn-ME"/>
        </w:rPr>
        <w:t>ek.</w:t>
      </w:r>
    </w:p>
    <w:p w14:paraId="5B9AAF47" w14:textId="77777777" w:rsidR="0070208B" w:rsidRPr="00B95198" w:rsidRDefault="0070208B" w:rsidP="0070208B">
      <w:pPr>
        <w:rPr>
          <w:szCs w:val="22"/>
          <w:lang w:val="sr-Latn-ME"/>
        </w:rPr>
      </w:pPr>
    </w:p>
    <w:p w14:paraId="584330C6" w14:textId="534C5F52" w:rsidR="0070208B" w:rsidRPr="00B95198" w:rsidRDefault="0070208B" w:rsidP="0070208B">
      <w:pPr>
        <w:rPr>
          <w:b/>
          <w:bCs/>
          <w:szCs w:val="22"/>
          <w:lang w:val="sr-Latn-ME"/>
        </w:rPr>
      </w:pPr>
      <w:r w:rsidRPr="00B95198">
        <w:rPr>
          <w:b/>
          <w:bCs/>
          <w:szCs w:val="22"/>
          <w:lang w:val="sr-Latn-ME"/>
        </w:rPr>
        <w:t>Posebne m</w:t>
      </w:r>
      <w:r w:rsidR="00ED76B5" w:rsidRPr="00B95198">
        <w:rPr>
          <w:b/>
          <w:bCs/>
          <w:szCs w:val="22"/>
          <w:lang w:val="sr-Latn-ME"/>
        </w:rPr>
        <w:t>j</w:t>
      </w:r>
      <w:r w:rsidRPr="00B95198">
        <w:rPr>
          <w:b/>
          <w:bCs/>
          <w:szCs w:val="22"/>
          <w:lang w:val="sr-Latn-ME"/>
        </w:rPr>
        <w:t>ere opreza pri odlaganju materijala koji treba odbaciti nakon prim</w:t>
      </w:r>
      <w:r w:rsidR="00ED76B5" w:rsidRPr="00B95198">
        <w:rPr>
          <w:b/>
          <w:bCs/>
          <w:szCs w:val="22"/>
          <w:lang w:val="sr-Latn-ME"/>
        </w:rPr>
        <w:t>j</w:t>
      </w:r>
      <w:r w:rsidRPr="00B95198">
        <w:rPr>
          <w:b/>
          <w:bCs/>
          <w:szCs w:val="22"/>
          <w:lang w:val="sr-Latn-ME"/>
        </w:rPr>
        <w:t>ene l</w:t>
      </w:r>
      <w:r w:rsidR="00ED76B5" w:rsidRPr="00B95198">
        <w:rPr>
          <w:b/>
          <w:bCs/>
          <w:szCs w:val="22"/>
          <w:lang w:val="sr-Latn-ME"/>
        </w:rPr>
        <w:t>ij</w:t>
      </w:r>
      <w:r w:rsidRPr="00B95198">
        <w:rPr>
          <w:b/>
          <w:bCs/>
          <w:szCs w:val="22"/>
          <w:lang w:val="sr-Latn-ME"/>
        </w:rPr>
        <w:t>eka (i druga uputstva za rukovanje l</w:t>
      </w:r>
      <w:r w:rsidR="00ED76B5" w:rsidRPr="00B95198">
        <w:rPr>
          <w:b/>
          <w:bCs/>
          <w:szCs w:val="22"/>
          <w:lang w:val="sr-Latn-ME"/>
        </w:rPr>
        <w:t>ij</w:t>
      </w:r>
      <w:r w:rsidRPr="00B95198">
        <w:rPr>
          <w:b/>
          <w:bCs/>
          <w:szCs w:val="22"/>
          <w:lang w:val="sr-Latn-ME"/>
        </w:rPr>
        <w:t>ekom)</w:t>
      </w:r>
    </w:p>
    <w:p w14:paraId="33F1AC40" w14:textId="77777777" w:rsidR="008B363D" w:rsidRPr="00B95198" w:rsidRDefault="008B363D" w:rsidP="0070208B">
      <w:pPr>
        <w:rPr>
          <w:b/>
          <w:bCs/>
          <w:szCs w:val="22"/>
          <w:lang w:val="sr-Latn-ME"/>
        </w:rPr>
      </w:pPr>
    </w:p>
    <w:p w14:paraId="24B3110B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 xml:space="preserve">Uputstvo za upotrebu: </w:t>
      </w:r>
    </w:p>
    <w:p w14:paraId="20A98D7E" w14:textId="77777777" w:rsidR="008B363D" w:rsidRPr="00B95198" w:rsidRDefault="008B363D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04A1A92B" w14:textId="4203A3A3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 xml:space="preserve">Samo za jednokratnu upotrebu.  </w:t>
      </w:r>
    </w:p>
    <w:p w14:paraId="48E385C0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5B8EFA41" w14:textId="63C324D6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proofErr w:type="spellStart"/>
      <w:r w:rsidRPr="00B95198">
        <w:rPr>
          <w:bCs/>
          <w:szCs w:val="22"/>
          <w:lang w:val="sr-Latn-ME"/>
        </w:rPr>
        <w:t>Rekonstituisani</w:t>
      </w:r>
      <w:proofErr w:type="spellEnd"/>
      <w:r w:rsidRPr="00B95198">
        <w:rPr>
          <w:bCs/>
          <w:szCs w:val="22"/>
          <w:lang w:val="sr-Latn-ME"/>
        </w:rPr>
        <w:t xml:space="preserve"> rastvor treba da se razblaži sa rastvorom natrijum</w:t>
      </w:r>
      <w:r w:rsidR="008B363D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hlorida od 9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(0,9%) odmah nakon pripreme.</w:t>
      </w:r>
    </w:p>
    <w:p w14:paraId="172371D9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45D34A54" w14:textId="4BC0F844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 xml:space="preserve">Priprema za </w:t>
      </w:r>
      <w:proofErr w:type="spellStart"/>
      <w:r w:rsidRPr="00B95198">
        <w:rPr>
          <w:bCs/>
          <w:szCs w:val="22"/>
          <w:lang w:val="sr-Latn-ME"/>
        </w:rPr>
        <w:t>intravensku</w:t>
      </w:r>
      <w:proofErr w:type="spellEnd"/>
      <w:r w:rsidRPr="00B95198">
        <w:rPr>
          <w:bCs/>
          <w:szCs w:val="22"/>
          <w:lang w:val="sr-Latn-ME"/>
        </w:rPr>
        <w:t xml:space="preserve"> prim</w:t>
      </w:r>
      <w:r w:rsidR="00ED76B5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 xml:space="preserve">enu: </w:t>
      </w:r>
    </w:p>
    <w:p w14:paraId="55D750B5" w14:textId="55E3BC4C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>Pr</w:t>
      </w:r>
      <w:r w:rsidR="00ED76B5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 upotrebe l</w:t>
      </w:r>
      <w:r w:rsidR="00ED76B5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 xml:space="preserve">ek </w:t>
      </w:r>
      <w:proofErr w:type="spellStart"/>
      <w:r w:rsidRPr="00B95198">
        <w:rPr>
          <w:bCs/>
          <w:szCs w:val="22"/>
          <w:lang w:val="sr-Latn-ME"/>
        </w:rPr>
        <w:t>Ertazna</w:t>
      </w:r>
      <w:proofErr w:type="spellEnd"/>
      <w:r w:rsidRPr="00B95198">
        <w:rPr>
          <w:bCs/>
          <w:szCs w:val="22"/>
          <w:lang w:val="sr-Latn-ME"/>
        </w:rPr>
        <w:t xml:space="preserve"> se mora prvo </w:t>
      </w:r>
      <w:proofErr w:type="spellStart"/>
      <w:r w:rsidRPr="00B95198">
        <w:rPr>
          <w:bCs/>
          <w:szCs w:val="22"/>
          <w:lang w:val="sr-Latn-ME"/>
        </w:rPr>
        <w:t>rekonstituisati</w:t>
      </w:r>
      <w:proofErr w:type="spellEnd"/>
      <w:r w:rsidRPr="00B95198">
        <w:rPr>
          <w:bCs/>
          <w:szCs w:val="22"/>
          <w:lang w:val="sr-Latn-ME"/>
        </w:rPr>
        <w:t>, pa razblažiti.</w:t>
      </w:r>
    </w:p>
    <w:p w14:paraId="40400193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u w:val="single"/>
          <w:lang w:val="sr-Latn-ME"/>
        </w:rPr>
      </w:pPr>
    </w:p>
    <w:p w14:paraId="72894BBA" w14:textId="00653DDB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u w:val="single"/>
          <w:lang w:val="sr-Latn-ME"/>
        </w:rPr>
      </w:pPr>
      <w:r w:rsidRPr="00B95198">
        <w:rPr>
          <w:bCs/>
          <w:szCs w:val="22"/>
          <w:u w:val="single"/>
          <w:lang w:val="sr-Latn-ME"/>
        </w:rPr>
        <w:t xml:space="preserve">Odrasli i adolescenti (uzrasta od 13 do 17 godina) </w:t>
      </w:r>
    </w:p>
    <w:p w14:paraId="4702B90C" w14:textId="77777777" w:rsidR="008B363D" w:rsidRPr="00B95198" w:rsidRDefault="008B363D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u w:val="single"/>
          <w:lang w:val="sr-Latn-ME"/>
        </w:rPr>
      </w:pPr>
    </w:p>
    <w:p w14:paraId="182B0AEB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proofErr w:type="spellStart"/>
      <w:r w:rsidRPr="00B95198">
        <w:rPr>
          <w:bCs/>
          <w:szCs w:val="22"/>
          <w:lang w:val="sr-Latn-ME"/>
        </w:rPr>
        <w:t>Rekonstitucija</w:t>
      </w:r>
      <w:proofErr w:type="spellEnd"/>
      <w:r w:rsidRPr="00B95198">
        <w:rPr>
          <w:bCs/>
          <w:szCs w:val="22"/>
          <w:lang w:val="sr-Latn-ME"/>
        </w:rPr>
        <w:t xml:space="preserve"> </w:t>
      </w:r>
    </w:p>
    <w:p w14:paraId="464EA606" w14:textId="2B0202B3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proofErr w:type="spellStart"/>
      <w:r w:rsidRPr="00B95198">
        <w:rPr>
          <w:bCs/>
          <w:szCs w:val="22"/>
          <w:lang w:val="sr-Latn-ME"/>
        </w:rPr>
        <w:t>Rekonstituisati</w:t>
      </w:r>
      <w:proofErr w:type="spellEnd"/>
      <w:r w:rsidRPr="00B95198">
        <w:rPr>
          <w:bCs/>
          <w:szCs w:val="22"/>
          <w:lang w:val="sr-Latn-ME"/>
        </w:rPr>
        <w:t xml:space="preserve"> sadržaj bočice l</w:t>
      </w:r>
      <w:r w:rsidR="00ED76B5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 xml:space="preserve">eka </w:t>
      </w:r>
      <w:proofErr w:type="spellStart"/>
      <w:r w:rsidRPr="00B95198">
        <w:rPr>
          <w:bCs/>
          <w:szCs w:val="22"/>
          <w:lang w:val="sr-Latn-ME"/>
        </w:rPr>
        <w:t>Ertzna</w:t>
      </w:r>
      <w:proofErr w:type="spellEnd"/>
      <w:r w:rsidRPr="00B95198">
        <w:rPr>
          <w:bCs/>
          <w:szCs w:val="22"/>
          <w:lang w:val="sr-Latn-ME"/>
        </w:rPr>
        <w:t xml:space="preserve"> od 1 g u 10 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vode za injekcije ili u rastvoru natrijum</w:t>
      </w:r>
      <w:r w:rsidR="004D25D0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hlorida od 9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(0,9%) da bi se dobio </w:t>
      </w:r>
      <w:proofErr w:type="spellStart"/>
      <w:r w:rsidRPr="00B95198">
        <w:rPr>
          <w:bCs/>
          <w:szCs w:val="22"/>
          <w:lang w:val="sr-Latn-ME"/>
        </w:rPr>
        <w:t>rekonstituisani</w:t>
      </w:r>
      <w:proofErr w:type="spellEnd"/>
      <w:r w:rsidRPr="00B95198">
        <w:rPr>
          <w:bCs/>
          <w:szCs w:val="22"/>
          <w:lang w:val="sr-Latn-ME"/>
        </w:rPr>
        <w:t xml:space="preserve"> rastvor koncentracije od približno 100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>. Dobro promućkati da bi se prašak potpuno rastvorio (vid</w:t>
      </w:r>
      <w:r w:rsidR="00ED76B5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 xml:space="preserve">eti </w:t>
      </w:r>
      <w:r w:rsidR="00E06B82" w:rsidRPr="00B95198">
        <w:rPr>
          <w:bCs/>
          <w:szCs w:val="22"/>
          <w:lang w:val="sr-Latn-ME"/>
        </w:rPr>
        <w:t>dio</w:t>
      </w:r>
      <w:r w:rsidRPr="00B95198">
        <w:rPr>
          <w:bCs/>
          <w:szCs w:val="22"/>
          <w:lang w:val="sr-Latn-ME"/>
        </w:rPr>
        <w:t xml:space="preserve"> “Posebne m</w:t>
      </w:r>
      <w:r w:rsidR="00ED76B5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ere opreza pri čuvanju”).</w:t>
      </w:r>
    </w:p>
    <w:p w14:paraId="5244070D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49357C5E" w14:textId="77777777" w:rsidR="00B95198" w:rsidRDefault="00B95198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3DAA7738" w14:textId="77777777" w:rsidR="00B95198" w:rsidRDefault="00B95198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16CF5385" w14:textId="5D8E7850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bookmarkStart w:id="0" w:name="_GoBack"/>
      <w:bookmarkEnd w:id="0"/>
      <w:r w:rsidRPr="00B95198">
        <w:rPr>
          <w:bCs/>
          <w:szCs w:val="22"/>
          <w:lang w:val="sr-Latn-ME"/>
        </w:rPr>
        <w:lastRenderedPageBreak/>
        <w:t xml:space="preserve">Razblaživanje </w:t>
      </w:r>
    </w:p>
    <w:p w14:paraId="2AC3C7F8" w14:textId="0533BD5F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>Za kesu od 50 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</w:t>
      </w:r>
      <w:proofErr w:type="spellStart"/>
      <w:r w:rsidRPr="00B95198">
        <w:rPr>
          <w:bCs/>
          <w:szCs w:val="22"/>
          <w:lang w:val="sr-Latn-ME"/>
        </w:rPr>
        <w:t>razblaživača</w:t>
      </w:r>
      <w:proofErr w:type="spellEnd"/>
      <w:r w:rsidRPr="00B95198">
        <w:rPr>
          <w:bCs/>
          <w:szCs w:val="22"/>
          <w:lang w:val="sr-Latn-ME"/>
        </w:rPr>
        <w:t xml:space="preserve">: Za pripremu doze od 1 g odmah prebaciti sadržaj </w:t>
      </w:r>
      <w:proofErr w:type="spellStart"/>
      <w:r w:rsidRPr="00B95198">
        <w:rPr>
          <w:bCs/>
          <w:szCs w:val="22"/>
          <w:lang w:val="sr-Latn-ME"/>
        </w:rPr>
        <w:t>rekonstituisane</w:t>
      </w:r>
      <w:proofErr w:type="spellEnd"/>
      <w:r w:rsidRPr="00B95198">
        <w:rPr>
          <w:bCs/>
          <w:szCs w:val="22"/>
          <w:lang w:val="sr-Latn-ME"/>
        </w:rPr>
        <w:t xml:space="preserve"> bočice u kesu od 50 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sa rastvorom natrijum</w:t>
      </w:r>
      <w:r w:rsidR="006241E0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hlorida 9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(0,9%); ili </w:t>
      </w:r>
    </w:p>
    <w:p w14:paraId="33DB46D7" w14:textId="1F59A639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>Za bočicu od 50 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</w:t>
      </w:r>
      <w:proofErr w:type="spellStart"/>
      <w:r w:rsidRPr="00B95198">
        <w:rPr>
          <w:bCs/>
          <w:szCs w:val="22"/>
          <w:lang w:val="sr-Latn-ME"/>
        </w:rPr>
        <w:t>razblaživača</w:t>
      </w:r>
      <w:proofErr w:type="spellEnd"/>
      <w:r w:rsidRPr="00B95198">
        <w:rPr>
          <w:bCs/>
          <w:szCs w:val="22"/>
          <w:lang w:val="sr-Latn-ME"/>
        </w:rPr>
        <w:t>: Za pripremu doze od 1 g, izvući 10 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iz bočice od 50 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sa rastvorom natrijum</w:t>
      </w:r>
      <w:r w:rsidR="006241E0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hlorida 9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(0,9%) i odbaciti. Prebaciti sadržaj </w:t>
      </w:r>
      <w:proofErr w:type="spellStart"/>
      <w:r w:rsidRPr="00B95198">
        <w:rPr>
          <w:bCs/>
          <w:szCs w:val="22"/>
          <w:lang w:val="sr-Latn-ME"/>
        </w:rPr>
        <w:t>rekonstituisane</w:t>
      </w:r>
      <w:proofErr w:type="spellEnd"/>
      <w:r w:rsidRPr="00B95198">
        <w:rPr>
          <w:bCs/>
          <w:szCs w:val="22"/>
          <w:lang w:val="sr-Latn-ME"/>
        </w:rPr>
        <w:t xml:space="preserve"> bočice od 1 g l</w:t>
      </w:r>
      <w:r w:rsidR="00ED76B5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 xml:space="preserve">eka </w:t>
      </w:r>
      <w:proofErr w:type="spellStart"/>
      <w:r w:rsidRPr="00B95198">
        <w:rPr>
          <w:bCs/>
          <w:szCs w:val="22"/>
          <w:lang w:val="sr-Latn-ME"/>
        </w:rPr>
        <w:t>Ertazna</w:t>
      </w:r>
      <w:proofErr w:type="spellEnd"/>
      <w:r w:rsidRPr="00B95198">
        <w:rPr>
          <w:bCs/>
          <w:szCs w:val="22"/>
          <w:lang w:val="sr-Latn-ME"/>
        </w:rPr>
        <w:t xml:space="preserve"> u bočicu od 50 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sa rastvorom natrijum</w:t>
      </w:r>
      <w:r w:rsidR="006241E0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hlorida 9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(0,9%).</w:t>
      </w:r>
    </w:p>
    <w:p w14:paraId="7E398676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7FE84D55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 xml:space="preserve">Infuzija </w:t>
      </w:r>
    </w:p>
    <w:p w14:paraId="0DEBA873" w14:textId="7222C839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>Prim</w:t>
      </w:r>
      <w:r w:rsidR="00ED76B5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 xml:space="preserve">enjivati putem infuzije tokom 30 minuta. </w:t>
      </w:r>
    </w:p>
    <w:p w14:paraId="24A9ECEA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25F29C22" w14:textId="23095959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u w:val="single"/>
          <w:lang w:val="sr-Latn-ME"/>
        </w:rPr>
      </w:pPr>
      <w:r w:rsidRPr="00B95198">
        <w:rPr>
          <w:bCs/>
          <w:szCs w:val="22"/>
          <w:u w:val="single"/>
          <w:lang w:val="sr-Latn-ME"/>
        </w:rPr>
        <w:t>D</w:t>
      </w:r>
      <w:r w:rsidR="00ED76B5" w:rsidRPr="00B95198">
        <w:rPr>
          <w:bCs/>
          <w:szCs w:val="22"/>
          <w:u w:val="single"/>
          <w:lang w:val="sr-Latn-ME"/>
        </w:rPr>
        <w:t>j</w:t>
      </w:r>
      <w:r w:rsidRPr="00B95198">
        <w:rPr>
          <w:bCs/>
          <w:szCs w:val="22"/>
          <w:u w:val="single"/>
          <w:lang w:val="sr-Latn-ME"/>
        </w:rPr>
        <w:t>eca (uzrasta od 3 m</w:t>
      </w:r>
      <w:r w:rsidR="00ED76B5" w:rsidRPr="00B95198">
        <w:rPr>
          <w:bCs/>
          <w:szCs w:val="22"/>
          <w:u w:val="single"/>
          <w:lang w:val="sr-Latn-ME"/>
        </w:rPr>
        <w:t>j</w:t>
      </w:r>
      <w:r w:rsidRPr="00B95198">
        <w:rPr>
          <w:bCs/>
          <w:szCs w:val="22"/>
          <w:u w:val="single"/>
          <w:lang w:val="sr-Latn-ME"/>
        </w:rPr>
        <w:t xml:space="preserve">eseca do 12 godina) </w:t>
      </w:r>
    </w:p>
    <w:p w14:paraId="675C96FF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66199BE3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proofErr w:type="spellStart"/>
      <w:r w:rsidRPr="00B95198">
        <w:rPr>
          <w:bCs/>
          <w:szCs w:val="22"/>
          <w:lang w:val="sr-Latn-ME"/>
        </w:rPr>
        <w:t>Rekonstitucija</w:t>
      </w:r>
      <w:proofErr w:type="spellEnd"/>
      <w:r w:rsidRPr="00B95198">
        <w:rPr>
          <w:bCs/>
          <w:szCs w:val="22"/>
          <w:lang w:val="sr-Latn-ME"/>
        </w:rPr>
        <w:t xml:space="preserve"> </w:t>
      </w:r>
    </w:p>
    <w:p w14:paraId="7F7E38D7" w14:textId="5A48245E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proofErr w:type="spellStart"/>
      <w:r w:rsidRPr="00B95198">
        <w:rPr>
          <w:bCs/>
          <w:szCs w:val="22"/>
          <w:lang w:val="sr-Latn-ME"/>
        </w:rPr>
        <w:t>Rekonstituisati</w:t>
      </w:r>
      <w:proofErr w:type="spellEnd"/>
      <w:r w:rsidRPr="00B95198">
        <w:rPr>
          <w:bCs/>
          <w:szCs w:val="22"/>
          <w:lang w:val="sr-Latn-ME"/>
        </w:rPr>
        <w:t xml:space="preserve"> sadržaj bočice l</w:t>
      </w:r>
      <w:r w:rsidR="00ED76B5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 xml:space="preserve">eka </w:t>
      </w:r>
      <w:proofErr w:type="spellStart"/>
      <w:r w:rsidRPr="00B95198">
        <w:rPr>
          <w:bCs/>
          <w:szCs w:val="22"/>
          <w:lang w:val="sr-Latn-ME"/>
        </w:rPr>
        <w:t>Ertazna</w:t>
      </w:r>
      <w:proofErr w:type="spellEnd"/>
      <w:r w:rsidRPr="00B95198">
        <w:rPr>
          <w:bCs/>
          <w:szCs w:val="22"/>
          <w:lang w:val="sr-Latn-ME"/>
        </w:rPr>
        <w:t xml:space="preserve"> od 1 g u 10 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vode za injekcije ili u rastvoru natrijum</w:t>
      </w:r>
      <w:r w:rsidR="006241E0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hlorida od 9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(0,9%) da bi se dobio </w:t>
      </w:r>
      <w:proofErr w:type="spellStart"/>
      <w:r w:rsidRPr="00B95198">
        <w:rPr>
          <w:bCs/>
          <w:szCs w:val="22"/>
          <w:lang w:val="sr-Latn-ME"/>
        </w:rPr>
        <w:t>rekonstituisani</w:t>
      </w:r>
      <w:proofErr w:type="spellEnd"/>
      <w:r w:rsidRPr="00B95198">
        <w:rPr>
          <w:bCs/>
          <w:szCs w:val="22"/>
          <w:lang w:val="sr-Latn-ME"/>
        </w:rPr>
        <w:t xml:space="preserve"> rastvor od oko 100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>. Dobro promućkati da bi se prašak potpuno rastvorio (vid</w:t>
      </w:r>
      <w:r w:rsidR="00ED76B5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 xml:space="preserve">eti </w:t>
      </w:r>
      <w:r w:rsidR="00E06B82" w:rsidRPr="00B95198">
        <w:rPr>
          <w:bCs/>
          <w:szCs w:val="22"/>
          <w:lang w:val="sr-Latn-ME"/>
        </w:rPr>
        <w:t>dio</w:t>
      </w:r>
      <w:r w:rsidRPr="00B95198">
        <w:rPr>
          <w:bCs/>
          <w:szCs w:val="22"/>
          <w:lang w:val="sr-Latn-ME"/>
        </w:rPr>
        <w:t xml:space="preserve"> “Posebne m</w:t>
      </w:r>
      <w:r w:rsidR="00ED76B5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ere opreza pri čuvanju”).</w:t>
      </w:r>
    </w:p>
    <w:p w14:paraId="28578718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40E66847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 xml:space="preserve">Razblaživanje </w:t>
      </w:r>
    </w:p>
    <w:p w14:paraId="623B4D59" w14:textId="3E6DB702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 xml:space="preserve">Za kesu </w:t>
      </w:r>
      <w:proofErr w:type="spellStart"/>
      <w:r w:rsidRPr="00B95198">
        <w:rPr>
          <w:bCs/>
          <w:szCs w:val="22"/>
          <w:lang w:val="sr-Latn-ME"/>
        </w:rPr>
        <w:t>razblaživača</w:t>
      </w:r>
      <w:proofErr w:type="spellEnd"/>
      <w:r w:rsidRPr="00B95198">
        <w:rPr>
          <w:bCs/>
          <w:szCs w:val="22"/>
          <w:lang w:val="sr-Latn-ME"/>
        </w:rPr>
        <w:t>: Prebaciti količinu koja je jednaka dozi od 15 mg/kg/t</w:t>
      </w:r>
      <w:r w:rsidR="00ED76B5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elesne mase (ne sm</w:t>
      </w:r>
      <w:r w:rsidR="00ED76B5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 da pređe 1 g dnevno) u kesu sa rastvorom natrijum</w:t>
      </w:r>
      <w:r w:rsidR="006241E0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hlorida od 9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(0,9%) da bi se dobila konačna koncentracija od 20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ili manje; ili </w:t>
      </w:r>
    </w:p>
    <w:p w14:paraId="18133C35" w14:textId="6E0C9D85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 xml:space="preserve">Za bočicu </w:t>
      </w:r>
      <w:proofErr w:type="spellStart"/>
      <w:r w:rsidRPr="00B95198">
        <w:rPr>
          <w:bCs/>
          <w:szCs w:val="22"/>
          <w:lang w:val="sr-Latn-ME"/>
        </w:rPr>
        <w:t>razblaživača</w:t>
      </w:r>
      <w:proofErr w:type="spellEnd"/>
      <w:r w:rsidRPr="00B95198">
        <w:rPr>
          <w:bCs/>
          <w:szCs w:val="22"/>
          <w:lang w:val="sr-Latn-ME"/>
        </w:rPr>
        <w:t>: Prebaciti količinu koja je jednaka dozi od 15 mg/kg/t</w:t>
      </w:r>
      <w:r w:rsidR="00ED76B5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elesne mase (ne sm</w:t>
      </w:r>
      <w:r w:rsidR="00ED76B5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 da pređe 1 g dnevno) u bočicu sa rastvorom natrijum</w:t>
      </w:r>
      <w:r w:rsidR="006241E0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hlorida od 9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(0,9%) da bi se dobila konačna koncentracija od 20 mg/m</w:t>
      </w:r>
      <w:r w:rsidR="004D25D0" w:rsidRPr="00B95198">
        <w:rPr>
          <w:bCs/>
          <w:szCs w:val="22"/>
          <w:lang w:val="sr-Latn-ME"/>
        </w:rPr>
        <w:t>l</w:t>
      </w:r>
      <w:r w:rsidRPr="00B95198">
        <w:rPr>
          <w:bCs/>
          <w:szCs w:val="22"/>
          <w:lang w:val="sr-Latn-ME"/>
        </w:rPr>
        <w:t xml:space="preserve"> ili manje.</w:t>
      </w:r>
    </w:p>
    <w:p w14:paraId="34F96DCF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5FF66CA6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 xml:space="preserve">Infuzija </w:t>
      </w:r>
    </w:p>
    <w:p w14:paraId="0BB2FCF7" w14:textId="1700BD46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>Prim</w:t>
      </w:r>
      <w:r w:rsidR="000807F9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enjivati putem infuzije tokom 30 minuta.</w:t>
      </w:r>
    </w:p>
    <w:p w14:paraId="6C9F4F58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36B3C4FA" w14:textId="38C8889A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>Pokazana je kompatibilnost l</w:t>
      </w:r>
      <w:r w:rsidR="000807F9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 xml:space="preserve">eka </w:t>
      </w:r>
      <w:proofErr w:type="spellStart"/>
      <w:r w:rsidRPr="00B95198">
        <w:rPr>
          <w:bCs/>
          <w:szCs w:val="22"/>
          <w:lang w:val="sr-Latn-ME"/>
        </w:rPr>
        <w:t>Ertazna</w:t>
      </w:r>
      <w:proofErr w:type="spellEnd"/>
      <w:r w:rsidRPr="00B95198">
        <w:rPr>
          <w:bCs/>
          <w:szCs w:val="22"/>
          <w:lang w:val="sr-Latn-ME"/>
        </w:rPr>
        <w:t xml:space="preserve"> sa rastvorima za </w:t>
      </w:r>
      <w:proofErr w:type="spellStart"/>
      <w:r w:rsidRPr="00B95198">
        <w:rPr>
          <w:bCs/>
          <w:szCs w:val="22"/>
          <w:lang w:val="sr-Latn-ME"/>
        </w:rPr>
        <w:t>intravensku</w:t>
      </w:r>
      <w:proofErr w:type="spellEnd"/>
      <w:r w:rsidRPr="00B95198">
        <w:rPr>
          <w:bCs/>
          <w:szCs w:val="22"/>
          <w:lang w:val="sr-Latn-ME"/>
        </w:rPr>
        <w:t xml:space="preserve"> prim</w:t>
      </w:r>
      <w:r w:rsidR="000807F9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 xml:space="preserve">enu koji sadrže </w:t>
      </w:r>
      <w:proofErr w:type="spellStart"/>
      <w:r w:rsidRPr="00B95198">
        <w:rPr>
          <w:bCs/>
          <w:szCs w:val="22"/>
          <w:lang w:val="sr-Latn-ME"/>
        </w:rPr>
        <w:t>heparin</w:t>
      </w:r>
      <w:proofErr w:type="spellEnd"/>
      <w:r w:rsidR="006241E0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natrijum ili kalijum</w:t>
      </w:r>
      <w:r w:rsidR="006241E0" w:rsidRPr="00B95198">
        <w:rPr>
          <w:bCs/>
          <w:szCs w:val="22"/>
          <w:lang w:val="sr-Latn-ME"/>
        </w:rPr>
        <w:t xml:space="preserve"> </w:t>
      </w:r>
      <w:r w:rsidRPr="00B95198">
        <w:rPr>
          <w:bCs/>
          <w:szCs w:val="22"/>
          <w:lang w:val="sr-Latn-ME"/>
        </w:rPr>
        <w:t>hlorid.</w:t>
      </w:r>
    </w:p>
    <w:p w14:paraId="299874C7" w14:textId="77777777" w:rsidR="0070208B" w:rsidRPr="00B95198" w:rsidRDefault="0070208B" w:rsidP="00F45A98">
      <w:pPr>
        <w:tabs>
          <w:tab w:val="clear" w:pos="284"/>
          <w:tab w:val="center" w:pos="4536"/>
          <w:tab w:val="right" w:pos="9072"/>
        </w:tabs>
        <w:jc w:val="left"/>
        <w:rPr>
          <w:bCs/>
          <w:szCs w:val="22"/>
          <w:lang w:val="sr-Latn-ME"/>
        </w:rPr>
      </w:pPr>
    </w:p>
    <w:p w14:paraId="58C4B47B" w14:textId="1CB76252" w:rsidR="0070208B" w:rsidRPr="00B95198" w:rsidRDefault="0070208B" w:rsidP="00F45A98">
      <w:pPr>
        <w:jc w:val="left"/>
        <w:rPr>
          <w:bCs/>
          <w:szCs w:val="22"/>
          <w:lang w:val="sr-Latn-ME"/>
        </w:rPr>
      </w:pPr>
      <w:r w:rsidRPr="00B95198">
        <w:rPr>
          <w:bCs/>
          <w:szCs w:val="22"/>
          <w:lang w:val="sr-Latn-ME"/>
        </w:rPr>
        <w:t>Kad god to ambalaža omogućava, pr</w:t>
      </w:r>
      <w:r w:rsidR="000807F9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 prim</w:t>
      </w:r>
      <w:r w:rsidR="000807F9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ene l</w:t>
      </w:r>
      <w:r w:rsidR="000807F9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 xml:space="preserve">eka treba vizuelno pregledati </w:t>
      </w:r>
      <w:proofErr w:type="spellStart"/>
      <w:r w:rsidRPr="00B95198">
        <w:rPr>
          <w:bCs/>
          <w:szCs w:val="22"/>
          <w:lang w:val="sr-Latn-ME"/>
        </w:rPr>
        <w:t>rekonstituisani</w:t>
      </w:r>
      <w:proofErr w:type="spellEnd"/>
      <w:r w:rsidRPr="00B95198">
        <w:rPr>
          <w:bCs/>
          <w:szCs w:val="22"/>
          <w:lang w:val="sr-Latn-ME"/>
        </w:rPr>
        <w:t xml:space="preserve"> rastvor na moguće prisustvo stranih čestica ili prom</w:t>
      </w:r>
      <w:r w:rsidR="000807F9" w:rsidRPr="00B95198">
        <w:rPr>
          <w:bCs/>
          <w:szCs w:val="22"/>
          <w:lang w:val="sr-Latn-ME"/>
        </w:rPr>
        <w:t>j</w:t>
      </w:r>
      <w:r w:rsidRPr="00B95198">
        <w:rPr>
          <w:bCs/>
          <w:szCs w:val="22"/>
          <w:lang w:val="sr-Latn-ME"/>
        </w:rPr>
        <w:t>enu boje. Rastvori l</w:t>
      </w:r>
      <w:r w:rsidR="000807F9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 xml:space="preserve">eka </w:t>
      </w:r>
      <w:proofErr w:type="spellStart"/>
      <w:r w:rsidRPr="00B95198">
        <w:rPr>
          <w:bCs/>
          <w:szCs w:val="22"/>
          <w:lang w:val="sr-Latn-ME"/>
        </w:rPr>
        <w:t>Ertazna</w:t>
      </w:r>
      <w:proofErr w:type="spellEnd"/>
      <w:r w:rsidRPr="00B95198">
        <w:rPr>
          <w:bCs/>
          <w:szCs w:val="22"/>
          <w:lang w:val="sr-Latn-ME"/>
        </w:rPr>
        <w:t xml:space="preserve"> mogu biti u rasponu od bezbojnih do bl</w:t>
      </w:r>
      <w:r w:rsidR="000807F9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edo žute boje. Varijacije u boji u okviru ovog raspona ne utiču na efikasnost l</w:t>
      </w:r>
      <w:r w:rsidR="000807F9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eka.</w:t>
      </w:r>
    </w:p>
    <w:p w14:paraId="4243B430" w14:textId="77777777" w:rsidR="008B363D" w:rsidRPr="00B95198" w:rsidRDefault="008B363D" w:rsidP="00F45A98">
      <w:pPr>
        <w:jc w:val="left"/>
        <w:rPr>
          <w:bCs/>
          <w:szCs w:val="22"/>
          <w:lang w:val="sr-Latn-ME"/>
        </w:rPr>
      </w:pPr>
    </w:p>
    <w:p w14:paraId="31BD391B" w14:textId="2685CA31" w:rsidR="009B1BE3" w:rsidRPr="00B95198" w:rsidRDefault="0070208B">
      <w:pPr>
        <w:rPr>
          <w:caps/>
          <w:szCs w:val="22"/>
          <w:lang w:val="sr-Latn-ME"/>
        </w:rPr>
      </w:pPr>
      <w:r w:rsidRPr="00B95198">
        <w:rPr>
          <w:bCs/>
          <w:szCs w:val="22"/>
          <w:lang w:val="sr-Latn-ME"/>
        </w:rPr>
        <w:t>Svu neiskorišćenu količinu l</w:t>
      </w:r>
      <w:r w:rsidR="000807F9" w:rsidRPr="00B95198">
        <w:rPr>
          <w:bCs/>
          <w:szCs w:val="22"/>
          <w:lang w:val="sr-Latn-ME"/>
        </w:rPr>
        <w:t>ij</w:t>
      </w:r>
      <w:r w:rsidRPr="00B95198">
        <w:rPr>
          <w:bCs/>
          <w:szCs w:val="22"/>
          <w:lang w:val="sr-Latn-ME"/>
        </w:rPr>
        <w:t>eka ili otpadnog materijala nakon njegove upotrebe treba ukloniti, u skladu sa važećim propisima.</w:t>
      </w:r>
    </w:p>
    <w:sectPr w:rsidR="009B1BE3" w:rsidRPr="00B95198" w:rsidSect="00F45A98">
      <w:footerReference w:type="even" r:id="rId10"/>
      <w:footerReference w:type="default" r:id="rId11"/>
      <w:footerReference w:type="first" r:id="rId12"/>
      <w:pgSz w:w="11907" w:h="16840" w:code="9"/>
      <w:pgMar w:top="1135" w:right="1134" w:bottom="1418" w:left="1134" w:header="737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786C" w14:textId="77777777" w:rsidR="00993838" w:rsidRDefault="00993838">
      <w:r>
        <w:separator/>
      </w:r>
    </w:p>
  </w:endnote>
  <w:endnote w:type="continuationSeparator" w:id="0">
    <w:p w14:paraId="250787DA" w14:textId="77777777" w:rsidR="00993838" w:rsidRDefault="0099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04FEB" w14:textId="77777777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6AE08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009A3" w14:textId="2E76E734" w:rsidR="00762652" w:rsidRPr="00DE43DC" w:rsidRDefault="00762652" w:rsidP="00DE43DC">
    <w:pPr>
      <w:pStyle w:val="Footer"/>
      <w:tabs>
        <w:tab w:val="left" w:pos="5448"/>
      </w:tabs>
      <w:spacing w:before="360"/>
    </w:pPr>
    <w:r>
      <w:tab/>
    </w:r>
    <w:r w:rsidR="008B363D" w:rsidRPr="008B363D">
      <w:fldChar w:fldCharType="begin"/>
    </w:r>
    <w:r w:rsidR="008B363D" w:rsidRPr="008B363D">
      <w:instrText xml:space="preserve"> PAGE </w:instrText>
    </w:r>
    <w:r w:rsidR="008B363D" w:rsidRPr="008B363D">
      <w:fldChar w:fldCharType="separate"/>
    </w:r>
    <w:r w:rsidR="00B95198">
      <w:rPr>
        <w:noProof/>
      </w:rPr>
      <w:t>10</w:t>
    </w:r>
    <w:r w:rsidR="008B363D" w:rsidRPr="008B363D">
      <w:fldChar w:fldCharType="end"/>
    </w:r>
    <w:r w:rsidR="008B363D" w:rsidRPr="008B363D">
      <w:t xml:space="preserve"> / </w:t>
    </w:r>
    <w:r w:rsidR="00993838">
      <w:fldChar w:fldCharType="begin"/>
    </w:r>
    <w:r w:rsidR="00993838">
      <w:instrText xml:space="preserve"> NUMPAGES </w:instrText>
    </w:r>
    <w:r w:rsidR="00993838">
      <w:fldChar w:fldCharType="separate"/>
    </w:r>
    <w:r w:rsidR="00B95198">
      <w:rPr>
        <w:noProof/>
      </w:rPr>
      <w:t>10</w:t>
    </w:r>
    <w:r w:rsidR="0099383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53FCF" w14:textId="39E5C259" w:rsidR="0071299A" w:rsidRPr="00F45A98" w:rsidRDefault="008B363D" w:rsidP="00F45A98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B95198">
      <w:rPr>
        <w:noProof/>
        <w:szCs w:val="22"/>
      </w:rPr>
      <w:t>1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B95198">
      <w:rPr>
        <w:noProof/>
        <w:szCs w:val="22"/>
      </w:rPr>
      <w:t>10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E8EFF" w14:textId="77777777" w:rsidR="00993838" w:rsidRDefault="00993838">
      <w:r>
        <w:separator/>
      </w:r>
    </w:p>
  </w:footnote>
  <w:footnote w:type="continuationSeparator" w:id="0">
    <w:p w14:paraId="22946938" w14:textId="77777777" w:rsidR="00993838" w:rsidRDefault="0099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3" w15:restartNumberingAfterBreak="0">
    <w:nsid w:val="1A7944E4"/>
    <w:multiLevelType w:val="hybridMultilevel"/>
    <w:tmpl w:val="4844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61FA"/>
    <w:multiLevelType w:val="hybridMultilevel"/>
    <w:tmpl w:val="EFF2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119F"/>
    <w:multiLevelType w:val="hybridMultilevel"/>
    <w:tmpl w:val="5340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D7CF0"/>
    <w:multiLevelType w:val="hybridMultilevel"/>
    <w:tmpl w:val="8E00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7010B"/>
    <w:multiLevelType w:val="hybridMultilevel"/>
    <w:tmpl w:val="56F6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B1F1F"/>
    <w:multiLevelType w:val="hybridMultilevel"/>
    <w:tmpl w:val="1F0E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85835"/>
    <w:multiLevelType w:val="hybridMultilevel"/>
    <w:tmpl w:val="88584102"/>
    <w:lvl w:ilvl="0" w:tplc="1D4EAAE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93278"/>
    <w:multiLevelType w:val="hybridMultilevel"/>
    <w:tmpl w:val="A97C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62BFC"/>
    <w:multiLevelType w:val="hybridMultilevel"/>
    <w:tmpl w:val="4F44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6417B"/>
    <w:multiLevelType w:val="hybridMultilevel"/>
    <w:tmpl w:val="8708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74F5F"/>
    <w:multiLevelType w:val="hybridMultilevel"/>
    <w:tmpl w:val="778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34232"/>
    <w:multiLevelType w:val="hybridMultilevel"/>
    <w:tmpl w:val="7CE8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57273"/>
    <w:multiLevelType w:val="hybridMultilevel"/>
    <w:tmpl w:val="EA34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D905B8"/>
    <w:multiLevelType w:val="hybridMultilevel"/>
    <w:tmpl w:val="35B0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1"/>
  </w:num>
  <w:num w:numId="8">
    <w:abstractNumId w:val="15"/>
  </w:num>
  <w:num w:numId="9">
    <w:abstractNumId w:val="12"/>
  </w:num>
  <w:num w:numId="10">
    <w:abstractNumId w:val="7"/>
  </w:num>
  <w:num w:numId="11">
    <w:abstractNumId w:val="9"/>
  </w:num>
  <w:num w:numId="12">
    <w:abstractNumId w:val="16"/>
  </w:num>
  <w:num w:numId="13">
    <w:abstractNumId w:val="4"/>
  </w:num>
  <w:num w:numId="14">
    <w:abstractNumId w:val="17"/>
  </w:num>
  <w:num w:numId="15">
    <w:abstractNumId w:val="6"/>
  </w:num>
  <w:num w:numId="16">
    <w:abstractNumId w:val="5"/>
  </w:num>
  <w:num w:numId="17">
    <w:abstractNumId w:val="10"/>
  </w:num>
  <w:num w:numId="18">
    <w:abstractNumId w:val="18"/>
  </w:num>
  <w:num w:numId="19">
    <w:abstractNumId w:val="3"/>
  </w:num>
  <w:num w:numId="20">
    <w:abstractNumId w:val="22"/>
  </w:num>
  <w:num w:numId="21">
    <w:abstractNumId w:val="8"/>
  </w:num>
  <w:num w:numId="22">
    <w:abstractNumId w:val="14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236AC"/>
    <w:rsid w:val="00030B1C"/>
    <w:rsid w:val="0003239E"/>
    <w:rsid w:val="00041E88"/>
    <w:rsid w:val="000476BA"/>
    <w:rsid w:val="000571D9"/>
    <w:rsid w:val="000807F9"/>
    <w:rsid w:val="00085ACD"/>
    <w:rsid w:val="000B0907"/>
    <w:rsid w:val="000C4363"/>
    <w:rsid w:val="000D0B63"/>
    <w:rsid w:val="000E267C"/>
    <w:rsid w:val="000F6677"/>
    <w:rsid w:val="00104D20"/>
    <w:rsid w:val="00120AB0"/>
    <w:rsid w:val="0013658E"/>
    <w:rsid w:val="001510DC"/>
    <w:rsid w:val="001561F0"/>
    <w:rsid w:val="00177D7F"/>
    <w:rsid w:val="00193812"/>
    <w:rsid w:val="00194220"/>
    <w:rsid w:val="001A3C8D"/>
    <w:rsid w:val="001B0570"/>
    <w:rsid w:val="001B2E2A"/>
    <w:rsid w:val="001B5A1A"/>
    <w:rsid w:val="001C6D26"/>
    <w:rsid w:val="001E2662"/>
    <w:rsid w:val="001F016A"/>
    <w:rsid w:val="001F28B0"/>
    <w:rsid w:val="002035D8"/>
    <w:rsid w:val="0021149C"/>
    <w:rsid w:val="00246429"/>
    <w:rsid w:val="00252C40"/>
    <w:rsid w:val="002676E4"/>
    <w:rsid w:val="002953E7"/>
    <w:rsid w:val="00296E21"/>
    <w:rsid w:val="002A2C96"/>
    <w:rsid w:val="002A3BDA"/>
    <w:rsid w:val="002A3F2D"/>
    <w:rsid w:val="002B2D01"/>
    <w:rsid w:val="002B3DEC"/>
    <w:rsid w:val="002C6731"/>
    <w:rsid w:val="002C6A8D"/>
    <w:rsid w:val="002E3B33"/>
    <w:rsid w:val="002F46B4"/>
    <w:rsid w:val="002F711A"/>
    <w:rsid w:val="002F758F"/>
    <w:rsid w:val="00332E63"/>
    <w:rsid w:val="003376D1"/>
    <w:rsid w:val="00351647"/>
    <w:rsid w:val="0035209D"/>
    <w:rsid w:val="00375CD6"/>
    <w:rsid w:val="00383195"/>
    <w:rsid w:val="00383C9F"/>
    <w:rsid w:val="0039290A"/>
    <w:rsid w:val="003A2830"/>
    <w:rsid w:val="003A4D95"/>
    <w:rsid w:val="003C17B5"/>
    <w:rsid w:val="003D1A15"/>
    <w:rsid w:val="003D4686"/>
    <w:rsid w:val="003E76F2"/>
    <w:rsid w:val="003F755C"/>
    <w:rsid w:val="004072C2"/>
    <w:rsid w:val="0041257A"/>
    <w:rsid w:val="00416B80"/>
    <w:rsid w:val="00432913"/>
    <w:rsid w:val="00451FA0"/>
    <w:rsid w:val="00455BFB"/>
    <w:rsid w:val="00466932"/>
    <w:rsid w:val="00470C55"/>
    <w:rsid w:val="004A44D9"/>
    <w:rsid w:val="004A4774"/>
    <w:rsid w:val="004A706C"/>
    <w:rsid w:val="004B0269"/>
    <w:rsid w:val="004B1AF9"/>
    <w:rsid w:val="004D0EE5"/>
    <w:rsid w:val="004D1D48"/>
    <w:rsid w:val="004D1E75"/>
    <w:rsid w:val="004D25D0"/>
    <w:rsid w:val="004D3ECA"/>
    <w:rsid w:val="004E04A6"/>
    <w:rsid w:val="004E1289"/>
    <w:rsid w:val="004E372A"/>
    <w:rsid w:val="004E7020"/>
    <w:rsid w:val="004F5161"/>
    <w:rsid w:val="005053D6"/>
    <w:rsid w:val="00523AA3"/>
    <w:rsid w:val="00531C4A"/>
    <w:rsid w:val="00542700"/>
    <w:rsid w:val="0055005C"/>
    <w:rsid w:val="005522A2"/>
    <w:rsid w:val="005647B8"/>
    <w:rsid w:val="00572133"/>
    <w:rsid w:val="0057537B"/>
    <w:rsid w:val="005832B5"/>
    <w:rsid w:val="005A4234"/>
    <w:rsid w:val="005B0CFD"/>
    <w:rsid w:val="005B3E66"/>
    <w:rsid w:val="005C0012"/>
    <w:rsid w:val="005C7365"/>
    <w:rsid w:val="005D6110"/>
    <w:rsid w:val="005E5043"/>
    <w:rsid w:val="005F33B2"/>
    <w:rsid w:val="006146FC"/>
    <w:rsid w:val="00616B40"/>
    <w:rsid w:val="006241E0"/>
    <w:rsid w:val="006279FF"/>
    <w:rsid w:val="00636C49"/>
    <w:rsid w:val="006419B1"/>
    <w:rsid w:val="00645D79"/>
    <w:rsid w:val="00655D1A"/>
    <w:rsid w:val="006816A8"/>
    <w:rsid w:val="00687F94"/>
    <w:rsid w:val="0069417D"/>
    <w:rsid w:val="006971F1"/>
    <w:rsid w:val="00697619"/>
    <w:rsid w:val="006C078A"/>
    <w:rsid w:val="006C1768"/>
    <w:rsid w:val="006C1982"/>
    <w:rsid w:val="006D03F3"/>
    <w:rsid w:val="006D6B43"/>
    <w:rsid w:val="006D7F54"/>
    <w:rsid w:val="006E1505"/>
    <w:rsid w:val="006E5F35"/>
    <w:rsid w:val="006F0857"/>
    <w:rsid w:val="006F531B"/>
    <w:rsid w:val="006F5D55"/>
    <w:rsid w:val="0070208B"/>
    <w:rsid w:val="00702C67"/>
    <w:rsid w:val="0071299A"/>
    <w:rsid w:val="00712B9A"/>
    <w:rsid w:val="007174F1"/>
    <w:rsid w:val="00720E52"/>
    <w:rsid w:val="0072434C"/>
    <w:rsid w:val="00727CD6"/>
    <w:rsid w:val="00732EFA"/>
    <w:rsid w:val="00747967"/>
    <w:rsid w:val="00762652"/>
    <w:rsid w:val="00767398"/>
    <w:rsid w:val="007729EA"/>
    <w:rsid w:val="00783328"/>
    <w:rsid w:val="007843EB"/>
    <w:rsid w:val="007A6E69"/>
    <w:rsid w:val="007B3E3A"/>
    <w:rsid w:val="00812CFE"/>
    <w:rsid w:val="00816D9D"/>
    <w:rsid w:val="0084360B"/>
    <w:rsid w:val="00871118"/>
    <w:rsid w:val="00872A03"/>
    <w:rsid w:val="008937E5"/>
    <w:rsid w:val="00893F1F"/>
    <w:rsid w:val="008A671A"/>
    <w:rsid w:val="008A7CEE"/>
    <w:rsid w:val="008B363D"/>
    <w:rsid w:val="008C1940"/>
    <w:rsid w:val="008C536A"/>
    <w:rsid w:val="008D3C73"/>
    <w:rsid w:val="0090276E"/>
    <w:rsid w:val="00907D6E"/>
    <w:rsid w:val="00915DAA"/>
    <w:rsid w:val="009163F4"/>
    <w:rsid w:val="009210AE"/>
    <w:rsid w:val="00922D62"/>
    <w:rsid w:val="0092532E"/>
    <w:rsid w:val="00931D2F"/>
    <w:rsid w:val="009357F0"/>
    <w:rsid w:val="00937AF5"/>
    <w:rsid w:val="00937E8D"/>
    <w:rsid w:val="00945580"/>
    <w:rsid w:val="00947DD0"/>
    <w:rsid w:val="00950AA8"/>
    <w:rsid w:val="00993838"/>
    <w:rsid w:val="009B1BE3"/>
    <w:rsid w:val="009B2341"/>
    <w:rsid w:val="009C2D8E"/>
    <w:rsid w:val="009C7BA2"/>
    <w:rsid w:val="009F4557"/>
    <w:rsid w:val="00A0035F"/>
    <w:rsid w:val="00A01E0A"/>
    <w:rsid w:val="00A030A0"/>
    <w:rsid w:val="00A05CBF"/>
    <w:rsid w:val="00A17083"/>
    <w:rsid w:val="00A2557D"/>
    <w:rsid w:val="00A33DB7"/>
    <w:rsid w:val="00A54700"/>
    <w:rsid w:val="00A86897"/>
    <w:rsid w:val="00AA51BE"/>
    <w:rsid w:val="00AB33F2"/>
    <w:rsid w:val="00AD1D9B"/>
    <w:rsid w:val="00AE1080"/>
    <w:rsid w:val="00AE1215"/>
    <w:rsid w:val="00AE714E"/>
    <w:rsid w:val="00AF28A1"/>
    <w:rsid w:val="00AF311B"/>
    <w:rsid w:val="00B02017"/>
    <w:rsid w:val="00B2301F"/>
    <w:rsid w:val="00B25336"/>
    <w:rsid w:val="00B33235"/>
    <w:rsid w:val="00B43687"/>
    <w:rsid w:val="00B549B7"/>
    <w:rsid w:val="00B728FF"/>
    <w:rsid w:val="00B755BB"/>
    <w:rsid w:val="00B84D4B"/>
    <w:rsid w:val="00B853A7"/>
    <w:rsid w:val="00B8545D"/>
    <w:rsid w:val="00B95198"/>
    <w:rsid w:val="00B965D4"/>
    <w:rsid w:val="00BA1C4F"/>
    <w:rsid w:val="00BB0D80"/>
    <w:rsid w:val="00BE3692"/>
    <w:rsid w:val="00BF61C2"/>
    <w:rsid w:val="00BF6314"/>
    <w:rsid w:val="00C05DB2"/>
    <w:rsid w:val="00C07019"/>
    <w:rsid w:val="00C11F16"/>
    <w:rsid w:val="00C15E52"/>
    <w:rsid w:val="00C20670"/>
    <w:rsid w:val="00C5430C"/>
    <w:rsid w:val="00C56E2E"/>
    <w:rsid w:val="00CA5510"/>
    <w:rsid w:val="00CB457C"/>
    <w:rsid w:val="00CD5DB8"/>
    <w:rsid w:val="00CE5F29"/>
    <w:rsid w:val="00CE7BD9"/>
    <w:rsid w:val="00CF3B87"/>
    <w:rsid w:val="00D009AB"/>
    <w:rsid w:val="00D118EC"/>
    <w:rsid w:val="00D142B1"/>
    <w:rsid w:val="00D264AA"/>
    <w:rsid w:val="00D26B49"/>
    <w:rsid w:val="00D331B5"/>
    <w:rsid w:val="00D476BF"/>
    <w:rsid w:val="00D53DE3"/>
    <w:rsid w:val="00D741A7"/>
    <w:rsid w:val="00D75B21"/>
    <w:rsid w:val="00D84AD5"/>
    <w:rsid w:val="00D86639"/>
    <w:rsid w:val="00D96620"/>
    <w:rsid w:val="00DE43DC"/>
    <w:rsid w:val="00DF0DDE"/>
    <w:rsid w:val="00E0071E"/>
    <w:rsid w:val="00E06B82"/>
    <w:rsid w:val="00E16452"/>
    <w:rsid w:val="00E47F02"/>
    <w:rsid w:val="00E56840"/>
    <w:rsid w:val="00E65E52"/>
    <w:rsid w:val="00E66DC8"/>
    <w:rsid w:val="00E7512C"/>
    <w:rsid w:val="00E83C70"/>
    <w:rsid w:val="00E8667B"/>
    <w:rsid w:val="00E901B6"/>
    <w:rsid w:val="00EA3814"/>
    <w:rsid w:val="00EB2DA1"/>
    <w:rsid w:val="00EB34DA"/>
    <w:rsid w:val="00ED3FF8"/>
    <w:rsid w:val="00ED425D"/>
    <w:rsid w:val="00ED76B5"/>
    <w:rsid w:val="00EF7A4B"/>
    <w:rsid w:val="00F26893"/>
    <w:rsid w:val="00F301AF"/>
    <w:rsid w:val="00F32A3F"/>
    <w:rsid w:val="00F34516"/>
    <w:rsid w:val="00F37DE6"/>
    <w:rsid w:val="00F42D54"/>
    <w:rsid w:val="00F44965"/>
    <w:rsid w:val="00F45A98"/>
    <w:rsid w:val="00F52E3F"/>
    <w:rsid w:val="00F905A9"/>
    <w:rsid w:val="00F932B0"/>
    <w:rsid w:val="00FB12F6"/>
    <w:rsid w:val="00FB3C0D"/>
    <w:rsid w:val="00FB4B87"/>
    <w:rsid w:val="00FD4F02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B7E3CD"/>
  <w15:docId w15:val="{19725E2C-B55E-4C18-A5E6-6C50803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332E63"/>
    <w:pPr>
      <w:ind w:left="720"/>
      <w:contextualSpacing/>
    </w:pPr>
  </w:style>
  <w:style w:type="paragraph" w:styleId="Revision">
    <w:name w:val="Revision"/>
    <w:hidden/>
    <w:uiPriority w:val="99"/>
    <w:semiHidden/>
    <w:rsid w:val="007174F1"/>
    <w:rPr>
      <w:sz w:val="22"/>
      <w:szCs w:val="24"/>
    </w:rPr>
  </w:style>
  <w:style w:type="character" w:customStyle="1" w:styleId="markedcontent">
    <w:name w:val="markedcontent"/>
    <w:basedOn w:val="DefaultParagraphFont"/>
    <w:rsid w:val="00D2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1D93-6A37-4EF2-A678-808AF51D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Gordana Boljević</cp:lastModifiedBy>
  <cp:revision>5</cp:revision>
  <cp:lastPrinted>2016-07-25T08:56:00Z</cp:lastPrinted>
  <dcterms:created xsi:type="dcterms:W3CDTF">2022-12-08T11:43:00Z</dcterms:created>
  <dcterms:modified xsi:type="dcterms:W3CDTF">2022-12-09T06:41:00Z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ee752f6ea2759992dd31b4a236376dccbf6678223022b5dea44741a6687e5430</vt:lpwstr>
  </property>
</Properties>
</file>