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9EFD7" w14:textId="77777777" w:rsidR="00762652" w:rsidRPr="0081425B" w:rsidRDefault="00762652" w:rsidP="00CA5510">
      <w:pPr>
        <w:rPr>
          <w:lang w:val="sr-Latn-ME"/>
        </w:rPr>
      </w:pPr>
    </w:p>
    <w:p w14:paraId="3609EFD8" w14:textId="26F3A4CB" w:rsidR="00762652" w:rsidRPr="0081425B" w:rsidRDefault="00762652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81425B">
        <w:rPr>
          <w:b/>
          <w:bCs/>
          <w:iCs/>
          <w:szCs w:val="22"/>
          <w:u w:val="single"/>
          <w:lang w:val="sr-Latn-ME"/>
        </w:rPr>
        <w:t>UPUTSTVO ZA L</w:t>
      </w:r>
      <w:r w:rsidR="007B5F2F" w:rsidRPr="0081425B">
        <w:rPr>
          <w:b/>
          <w:bCs/>
          <w:iCs/>
          <w:szCs w:val="22"/>
          <w:u w:val="single"/>
          <w:lang w:val="sr-Latn-ME"/>
        </w:rPr>
        <w:t>IJ</w:t>
      </w:r>
      <w:r w:rsidRPr="0081425B">
        <w:rPr>
          <w:b/>
          <w:bCs/>
          <w:iCs/>
          <w:szCs w:val="22"/>
          <w:u w:val="single"/>
          <w:lang w:val="sr-Latn-ME"/>
        </w:rPr>
        <w:t>EK</w:t>
      </w:r>
    </w:p>
    <w:p w14:paraId="3609EFD9" w14:textId="77777777" w:rsidR="00762652" w:rsidRPr="0081425B" w:rsidRDefault="00762652" w:rsidP="00CA5510">
      <w:pPr>
        <w:rPr>
          <w:szCs w:val="22"/>
          <w:lang w:val="sr-Latn-ME"/>
        </w:rPr>
      </w:pPr>
    </w:p>
    <w:p w14:paraId="3609EFDA" w14:textId="77777777" w:rsidR="00762652" w:rsidRPr="0081425B" w:rsidRDefault="00762652" w:rsidP="00CA5510">
      <w:pPr>
        <w:rPr>
          <w:bCs/>
          <w:i/>
          <w:iCs/>
          <w:szCs w:val="22"/>
          <w:lang w:val="sr-Latn-ME"/>
        </w:rPr>
      </w:pPr>
    </w:p>
    <w:p w14:paraId="3609EFDD" w14:textId="6E805447" w:rsidR="00762652" w:rsidRDefault="00AC5007" w:rsidP="00BB7278">
      <w:pPr>
        <w:jc w:val="center"/>
        <w:rPr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762652" w:rsidRPr="0081425B">
        <w:rPr>
          <w:b/>
          <w:bCs/>
          <w:szCs w:val="22"/>
          <w:lang w:val="sr-Latn-ME"/>
        </w:rPr>
        <w:t xml:space="preserve">, </w:t>
      </w:r>
      <w:r w:rsidR="00A22301" w:rsidRPr="0081425B">
        <w:rPr>
          <w:b/>
          <w:bCs/>
          <w:szCs w:val="22"/>
          <w:lang w:val="sr-Latn-ME"/>
        </w:rPr>
        <w:t>12,5 mg</w:t>
      </w:r>
      <w:r w:rsidR="00762652" w:rsidRPr="0081425B">
        <w:rPr>
          <w:b/>
          <w:bCs/>
          <w:szCs w:val="22"/>
          <w:lang w:val="sr-Latn-ME"/>
        </w:rPr>
        <w:t xml:space="preserve">, </w:t>
      </w:r>
      <w:r w:rsidR="00A22301" w:rsidRPr="0081425B">
        <w:rPr>
          <w:b/>
          <w:bCs/>
          <w:szCs w:val="22"/>
          <w:lang w:val="sr-Latn-ME"/>
        </w:rPr>
        <w:t>kapsula</w:t>
      </w:r>
      <w:r w:rsidR="00644207" w:rsidRPr="0081425B">
        <w:rPr>
          <w:b/>
          <w:bCs/>
          <w:szCs w:val="22"/>
          <w:lang w:val="sr-Latn-ME"/>
        </w:rPr>
        <w:t xml:space="preserve">, </w:t>
      </w:r>
      <w:r w:rsidR="00A22301" w:rsidRPr="0081425B">
        <w:rPr>
          <w:b/>
          <w:bCs/>
          <w:szCs w:val="22"/>
          <w:lang w:val="sr-Latn-ME"/>
        </w:rPr>
        <w:t>tvrda</w:t>
      </w:r>
    </w:p>
    <w:p w14:paraId="26E63524" w14:textId="42E682A6" w:rsidR="00B048B2" w:rsidRPr="0081425B" w:rsidRDefault="00B048B2" w:rsidP="00B048B2">
      <w:pPr>
        <w:jc w:val="center"/>
        <w:rPr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Pr="0081425B">
        <w:rPr>
          <w:b/>
          <w:bCs/>
          <w:szCs w:val="22"/>
          <w:lang w:val="sr-Latn-ME"/>
        </w:rPr>
        <w:t>, 25 mg</w:t>
      </w:r>
      <w:r>
        <w:rPr>
          <w:b/>
          <w:bCs/>
          <w:szCs w:val="22"/>
          <w:lang w:val="sr-Latn-ME"/>
        </w:rPr>
        <w:t xml:space="preserve">, </w:t>
      </w:r>
      <w:r w:rsidRPr="0081425B">
        <w:rPr>
          <w:b/>
          <w:bCs/>
          <w:szCs w:val="22"/>
          <w:lang w:val="sr-Latn-ME"/>
        </w:rPr>
        <w:t>kapsula, tvrda</w:t>
      </w:r>
    </w:p>
    <w:p w14:paraId="19C990F8" w14:textId="07B43139" w:rsidR="00B048B2" w:rsidRPr="0081425B" w:rsidRDefault="00B048B2" w:rsidP="00BB7278">
      <w:pPr>
        <w:jc w:val="center"/>
        <w:rPr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Pr="0081425B">
        <w:rPr>
          <w:b/>
          <w:bCs/>
          <w:szCs w:val="22"/>
          <w:lang w:val="sr-Latn-ME"/>
        </w:rPr>
        <w:t xml:space="preserve">, </w:t>
      </w:r>
      <w:r>
        <w:rPr>
          <w:b/>
          <w:bCs/>
          <w:szCs w:val="22"/>
          <w:lang w:val="sr-Latn-ME"/>
        </w:rPr>
        <w:t>50</w:t>
      </w:r>
      <w:r w:rsidRPr="0081425B">
        <w:rPr>
          <w:b/>
          <w:bCs/>
          <w:szCs w:val="22"/>
          <w:lang w:val="sr-Latn-ME"/>
        </w:rPr>
        <w:t xml:space="preserve"> mg</w:t>
      </w:r>
      <w:r>
        <w:rPr>
          <w:b/>
          <w:bCs/>
          <w:szCs w:val="22"/>
          <w:lang w:val="sr-Latn-ME"/>
        </w:rPr>
        <w:t xml:space="preserve">, </w:t>
      </w:r>
      <w:r w:rsidRPr="0081425B">
        <w:rPr>
          <w:b/>
          <w:bCs/>
          <w:szCs w:val="22"/>
          <w:lang w:val="sr-Latn-ME"/>
        </w:rPr>
        <w:t>kapsula, tvrda</w:t>
      </w:r>
    </w:p>
    <w:p w14:paraId="3609EFDE" w14:textId="0A7B6E41" w:rsidR="00762652" w:rsidRPr="0081425B" w:rsidRDefault="00A22301" w:rsidP="00BB7278">
      <w:pPr>
        <w:jc w:val="center"/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t>sunitinib</w:t>
      </w:r>
    </w:p>
    <w:p w14:paraId="3609EFE2" w14:textId="77777777" w:rsidR="00762652" w:rsidRPr="0081425B" w:rsidRDefault="00762652" w:rsidP="00CA5510">
      <w:pPr>
        <w:rPr>
          <w:b/>
          <w:szCs w:val="22"/>
          <w:lang w:val="sr-Latn-ME"/>
        </w:rPr>
      </w:pPr>
    </w:p>
    <w:p w14:paraId="5695F66C" w14:textId="77777777" w:rsidR="00877FAD" w:rsidRPr="0081425B" w:rsidRDefault="00877FAD" w:rsidP="00877FAD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81425B">
        <w:rPr>
          <w:szCs w:val="22"/>
          <w:lang w:val="sr-Latn-ME"/>
        </w:rPr>
        <w:t xml:space="preserve"> </w:t>
      </w:r>
      <w:r w:rsidRPr="0081425B">
        <w:rPr>
          <w:b/>
          <w:bCs/>
          <w:szCs w:val="22"/>
          <w:lang w:val="sr-Latn-ME"/>
        </w:rPr>
        <w:t xml:space="preserve">jer sadrži </w:t>
      </w:r>
    </w:p>
    <w:p w14:paraId="521B6114" w14:textId="77777777" w:rsidR="00877FAD" w:rsidRPr="0081425B" w:rsidRDefault="00877FAD" w:rsidP="00877FAD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informacije koje su važne za Vas</w:t>
      </w:r>
    </w:p>
    <w:p w14:paraId="7F681FEB" w14:textId="77777777" w:rsidR="00877FAD" w:rsidRPr="0081425B" w:rsidRDefault="00877FAD" w:rsidP="00877FA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>Uputstvo sačuvajte. Može biti potrebno da ga ponovo pročitate.</w:t>
      </w:r>
    </w:p>
    <w:p w14:paraId="589D6A8A" w14:textId="77777777" w:rsidR="00877FAD" w:rsidRPr="0081425B" w:rsidRDefault="00877FAD" w:rsidP="00877FAD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Ako imate dodatnih pitanja, obratite se svom ljekaru ili farmaceutu </w:t>
      </w:r>
      <w:r w:rsidRPr="0081425B">
        <w:rPr>
          <w:noProof/>
          <w:szCs w:val="22"/>
          <w:lang w:val="sr-Latn-ME"/>
        </w:rPr>
        <w:t>ili medicinskoj sestri</w:t>
      </w:r>
      <w:r w:rsidRPr="0081425B">
        <w:rPr>
          <w:szCs w:val="22"/>
          <w:lang w:val="sr-Latn-ME"/>
        </w:rPr>
        <w:t xml:space="preserve">. </w:t>
      </w:r>
    </w:p>
    <w:p w14:paraId="2A0D06D4" w14:textId="77777777" w:rsidR="00877FAD" w:rsidRPr="0081425B" w:rsidRDefault="00877FAD" w:rsidP="00877FAD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50CBAC8F" w14:textId="77777777" w:rsidR="00877FAD" w:rsidRPr="0081425B" w:rsidRDefault="00877FAD" w:rsidP="00877FA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81425B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1425B">
        <w:rPr>
          <w:spacing w:val="-4"/>
          <w:szCs w:val="22"/>
          <w:lang w:val="sr-Latn-ME"/>
        </w:rPr>
        <w:t xml:space="preserve">. Pogledajte dio 4. </w:t>
      </w:r>
    </w:p>
    <w:p w14:paraId="3609EFED" w14:textId="77777777" w:rsidR="00762652" w:rsidRPr="0081425B" w:rsidRDefault="00762652" w:rsidP="001F016A">
      <w:pPr>
        <w:widowControl w:val="0"/>
        <w:autoSpaceDE w:val="0"/>
        <w:autoSpaceDN w:val="0"/>
        <w:rPr>
          <w:szCs w:val="22"/>
          <w:lang w:val="sr-Latn-ME"/>
        </w:rPr>
      </w:pPr>
    </w:p>
    <w:p w14:paraId="3609EFF5" w14:textId="77777777" w:rsidR="00762652" w:rsidRPr="0081425B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3609EFF6" w14:textId="77777777" w:rsidR="00762652" w:rsidRPr="0081425B" w:rsidRDefault="00762652" w:rsidP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U ovom uputstvu pročitaćete:</w:t>
      </w:r>
    </w:p>
    <w:p w14:paraId="3609EFF7" w14:textId="77777777" w:rsidR="00762652" w:rsidRPr="0081425B" w:rsidRDefault="00762652" w:rsidP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3609EFF8" w14:textId="0EC62725" w:rsidR="00762652" w:rsidRPr="0081425B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>Šta 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i čemu je nam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enjen</w:t>
      </w:r>
    </w:p>
    <w:p w14:paraId="3609EFF9" w14:textId="0100EEA5" w:rsidR="00762652" w:rsidRPr="0081425B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>Šta treba da znate pr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 nego što </w:t>
      </w:r>
      <w:r w:rsidRPr="0081425B">
        <w:rPr>
          <w:bCs/>
          <w:szCs w:val="22"/>
          <w:lang w:val="sr-Latn-ME"/>
        </w:rPr>
        <w:t>uzmete</w:t>
      </w:r>
      <w:r w:rsidRPr="0081425B">
        <w:rPr>
          <w:b/>
          <w:bCs/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</w:p>
    <w:p w14:paraId="3609EFFA" w14:textId="345DD8EB" w:rsidR="00762652" w:rsidRPr="0081425B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Kako se </w:t>
      </w:r>
      <w:r w:rsidR="00877FAD" w:rsidRPr="0081425B">
        <w:rPr>
          <w:bCs/>
          <w:szCs w:val="22"/>
          <w:lang w:val="sr-Latn-ME"/>
        </w:rPr>
        <w:t>upotrebljava</w:t>
      </w:r>
      <w:r w:rsidRPr="0081425B">
        <w:rPr>
          <w:b/>
          <w:bCs/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</w:p>
    <w:p w14:paraId="3609EFFB" w14:textId="77777777" w:rsidR="00762652" w:rsidRPr="0081425B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Moguća neželjena dejstva </w:t>
      </w:r>
    </w:p>
    <w:p w14:paraId="3609EFFC" w14:textId="4B8C38C8" w:rsidR="00762652" w:rsidRPr="0081425B" w:rsidRDefault="00762652" w:rsidP="006C551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81425B">
        <w:rPr>
          <w:szCs w:val="22"/>
          <w:lang w:val="sr-Latn-ME"/>
        </w:rPr>
        <w:t>Kako čuvati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</w:p>
    <w:p w14:paraId="3609EFFD" w14:textId="0F576D1E" w:rsidR="00762652" w:rsidRPr="0081425B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81425B">
        <w:rPr>
          <w:szCs w:val="22"/>
          <w:lang w:val="sr-Latn-ME"/>
        </w:rPr>
        <w:t xml:space="preserve">Sadržaj pakovanja i </w:t>
      </w:r>
      <w:r w:rsidR="007B5F2F" w:rsidRPr="0081425B">
        <w:rPr>
          <w:szCs w:val="22"/>
          <w:lang w:val="sr-Latn-ME"/>
        </w:rPr>
        <w:t>doda</w:t>
      </w:r>
      <w:r w:rsidR="00877FAD" w:rsidRPr="0081425B">
        <w:rPr>
          <w:szCs w:val="22"/>
          <w:lang w:val="sr-Latn-ME"/>
        </w:rPr>
        <w:t>t</w:t>
      </w:r>
      <w:r w:rsidR="007B5F2F" w:rsidRPr="0081425B">
        <w:rPr>
          <w:szCs w:val="22"/>
          <w:lang w:val="sr-Latn-ME"/>
        </w:rPr>
        <w:t>ne</w:t>
      </w:r>
      <w:r w:rsidRPr="0081425B">
        <w:rPr>
          <w:szCs w:val="22"/>
          <w:lang w:val="sr-Latn-ME"/>
        </w:rPr>
        <w:t xml:space="preserve"> informacije</w:t>
      </w:r>
    </w:p>
    <w:p w14:paraId="3609EFFE" w14:textId="77777777" w:rsidR="00762652" w:rsidRPr="0081425B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3609EFFF" w14:textId="77777777" w:rsidR="00762652" w:rsidRPr="0081425B" w:rsidRDefault="00762652" w:rsidP="00CA551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br w:type="page"/>
      </w:r>
    </w:p>
    <w:p w14:paraId="3609F000" w14:textId="4C2E11E4" w:rsidR="00762652" w:rsidRPr="0081425B" w:rsidRDefault="00877FAD" w:rsidP="00BB7278">
      <w:pPr>
        <w:pStyle w:val="NASLOV123"/>
        <w:numPr>
          <w:ilvl w:val="0"/>
          <w:numId w:val="17"/>
        </w:numPr>
        <w:spacing w:before="0" w:after="0"/>
        <w:ind w:hanging="720"/>
        <w:jc w:val="both"/>
        <w:rPr>
          <w:lang w:val="sr-Latn-ME"/>
        </w:rPr>
      </w:pPr>
      <w:r w:rsidRPr="0081425B">
        <w:rPr>
          <w:lang w:val="sr-Latn-ME"/>
        </w:rPr>
        <w:lastRenderedPageBreak/>
        <w:t>ŠTA JE LIJEK MISVENOL I ČEMU JE NAMIJENJEN</w:t>
      </w:r>
    </w:p>
    <w:p w14:paraId="6C8B7AC0" w14:textId="77777777" w:rsidR="00F916FA" w:rsidRPr="0081425B" w:rsidRDefault="00F916FA" w:rsidP="00BB7278">
      <w:pPr>
        <w:pStyle w:val="NASLOV123"/>
        <w:spacing w:before="0" w:after="0"/>
        <w:ind w:left="720"/>
        <w:jc w:val="both"/>
        <w:rPr>
          <w:lang w:val="sr-Latn-ME"/>
        </w:rPr>
      </w:pPr>
    </w:p>
    <w:p w14:paraId="5242C651" w14:textId="78B63157" w:rsidR="000F7A43" w:rsidRPr="0081425B" w:rsidRDefault="00F916FA" w:rsidP="00C12F4C">
      <w:pPr>
        <w:rPr>
          <w:szCs w:val="22"/>
          <w:lang w:val="sr-Latn-ME"/>
        </w:rPr>
      </w:pPr>
      <w:r w:rsidRPr="0081425B">
        <w:rPr>
          <w:bCs/>
          <w:szCs w:val="22"/>
          <w:lang w:val="sr-Latn-ME"/>
        </w:rPr>
        <w:t xml:space="preserve">Lijek </w:t>
      </w:r>
      <w:r w:rsidR="00AC5007" w:rsidRPr="0081425B">
        <w:rPr>
          <w:bCs/>
          <w:szCs w:val="22"/>
          <w:lang w:val="sr-Latn-ME"/>
        </w:rPr>
        <w:t xml:space="preserve">Misvenol </w:t>
      </w:r>
      <w:r w:rsidR="000F7A43" w:rsidRPr="0081425B">
        <w:rPr>
          <w:szCs w:val="22"/>
          <w:lang w:val="sr-Latn-ME"/>
        </w:rPr>
        <w:t>sadrži aktivnu supstancu sunitinib, koja pripada grupi inhibitora protein</w:t>
      </w:r>
      <w:r w:rsidR="006052E2" w:rsidRPr="0081425B">
        <w:rPr>
          <w:szCs w:val="22"/>
          <w:lang w:val="sr-Latn-ME"/>
        </w:rPr>
        <w:t xml:space="preserve"> </w:t>
      </w:r>
      <w:r w:rsidR="000F7A43" w:rsidRPr="0081425B">
        <w:rPr>
          <w:szCs w:val="22"/>
          <w:lang w:val="sr-Latn-ME"/>
        </w:rPr>
        <w:t>kinaze. Koristi se za l</w:t>
      </w:r>
      <w:r w:rsidR="007B5F2F" w:rsidRPr="0081425B">
        <w:rPr>
          <w:szCs w:val="22"/>
          <w:lang w:val="sr-Latn-ME"/>
        </w:rPr>
        <w:t>ij</w:t>
      </w:r>
      <w:r w:rsidR="000F7A43" w:rsidRPr="0081425B">
        <w:rPr>
          <w:szCs w:val="22"/>
          <w:lang w:val="sr-Latn-ME"/>
        </w:rPr>
        <w:t>ečenje</w:t>
      </w:r>
      <w:r w:rsidR="00D25811" w:rsidRPr="0081425B">
        <w:rPr>
          <w:szCs w:val="22"/>
          <w:lang w:val="sr-Latn-ME"/>
        </w:rPr>
        <w:t xml:space="preserve"> </w:t>
      </w:r>
      <w:r w:rsidR="000F7A43" w:rsidRPr="0081425B">
        <w:rPr>
          <w:szCs w:val="22"/>
          <w:lang w:val="sr-Latn-ME"/>
        </w:rPr>
        <w:t xml:space="preserve">karcinoma, tako što sprečava aktivnost posebne grupe proteina </w:t>
      </w:r>
      <w:r w:rsidR="002823FB" w:rsidRPr="0081425B">
        <w:rPr>
          <w:szCs w:val="22"/>
          <w:lang w:val="sr-Latn-ME"/>
        </w:rPr>
        <w:t>koji su</w:t>
      </w:r>
      <w:r w:rsidR="000F7A43" w:rsidRPr="0081425B">
        <w:rPr>
          <w:szCs w:val="22"/>
          <w:lang w:val="sr-Latn-ME"/>
        </w:rPr>
        <w:t xml:space="preserve"> uključen</w:t>
      </w:r>
      <w:r w:rsidR="002823FB" w:rsidRPr="0081425B">
        <w:rPr>
          <w:szCs w:val="22"/>
          <w:lang w:val="sr-Latn-ME"/>
        </w:rPr>
        <w:t>i</w:t>
      </w:r>
      <w:r w:rsidR="000F7A43" w:rsidRPr="0081425B">
        <w:rPr>
          <w:szCs w:val="22"/>
          <w:lang w:val="sr-Latn-ME"/>
        </w:rPr>
        <w:t xml:space="preserve"> u rast i širenje</w:t>
      </w:r>
      <w:r w:rsidR="00D25811" w:rsidRPr="0081425B">
        <w:rPr>
          <w:szCs w:val="22"/>
          <w:lang w:val="sr-Latn-ME"/>
        </w:rPr>
        <w:t xml:space="preserve"> </w:t>
      </w:r>
      <w:r w:rsidR="000F7A43" w:rsidRPr="0081425B">
        <w:rPr>
          <w:szCs w:val="22"/>
          <w:lang w:val="sr-Latn-ME"/>
        </w:rPr>
        <w:t>ćelija karcinoma.</w:t>
      </w:r>
    </w:p>
    <w:p w14:paraId="738DED1F" w14:textId="77777777" w:rsidR="002823FB" w:rsidRPr="0081425B" w:rsidRDefault="002823FB" w:rsidP="00C12F4C">
      <w:pPr>
        <w:rPr>
          <w:szCs w:val="22"/>
          <w:lang w:val="sr-Latn-ME"/>
        </w:rPr>
      </w:pPr>
    </w:p>
    <w:p w14:paraId="66BF033D" w14:textId="1E93EA4E" w:rsidR="000F7A43" w:rsidRPr="0081425B" w:rsidRDefault="002823FB" w:rsidP="00C12F4C">
      <w:pPr>
        <w:rPr>
          <w:szCs w:val="22"/>
          <w:lang w:val="sr-Latn-ME"/>
        </w:rPr>
      </w:pPr>
      <w:r w:rsidRPr="0081425B">
        <w:rPr>
          <w:bCs/>
          <w:szCs w:val="22"/>
          <w:lang w:val="sr-Latn-ME"/>
        </w:rPr>
        <w:t xml:space="preserve">Lijek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="000F7A43" w:rsidRPr="0081425B">
        <w:rPr>
          <w:szCs w:val="22"/>
          <w:lang w:val="sr-Latn-ME"/>
        </w:rPr>
        <w:t>se koristi za l</w:t>
      </w:r>
      <w:r w:rsidR="007B5F2F" w:rsidRPr="0081425B">
        <w:rPr>
          <w:szCs w:val="22"/>
          <w:lang w:val="sr-Latn-ME"/>
        </w:rPr>
        <w:t>ij</w:t>
      </w:r>
      <w:r w:rsidR="000F7A43" w:rsidRPr="0081425B">
        <w:rPr>
          <w:szCs w:val="22"/>
          <w:lang w:val="sr-Latn-ME"/>
        </w:rPr>
        <w:t>ečenje sl</w:t>
      </w:r>
      <w:r w:rsidR="007B5F2F" w:rsidRPr="0081425B">
        <w:rPr>
          <w:szCs w:val="22"/>
          <w:lang w:val="sr-Latn-ME"/>
        </w:rPr>
        <w:t>j</w:t>
      </w:r>
      <w:r w:rsidR="000F7A43" w:rsidRPr="0081425B">
        <w:rPr>
          <w:szCs w:val="22"/>
          <w:lang w:val="sr-Latn-ME"/>
        </w:rPr>
        <w:t>edećih tipova karcinoma kod odraslih pacijenata:</w:t>
      </w:r>
    </w:p>
    <w:p w14:paraId="2B906717" w14:textId="77777777" w:rsidR="002823FB" w:rsidRPr="0081425B" w:rsidRDefault="002823FB" w:rsidP="00C12F4C">
      <w:pPr>
        <w:rPr>
          <w:szCs w:val="22"/>
          <w:lang w:val="sr-Latn-ME"/>
        </w:rPr>
      </w:pPr>
    </w:p>
    <w:p w14:paraId="11709B8B" w14:textId="34866E66" w:rsidR="002823FB" w:rsidRPr="0081425B" w:rsidRDefault="000F7A43" w:rsidP="002823FB">
      <w:pPr>
        <w:rPr>
          <w:szCs w:val="22"/>
          <w:lang w:val="sr-Latn-ME"/>
        </w:rPr>
      </w:pPr>
      <w:r w:rsidRPr="00BB7278">
        <w:rPr>
          <w:b/>
          <w:szCs w:val="22"/>
          <w:lang w:val="sr-Latn-ME"/>
        </w:rPr>
        <w:t xml:space="preserve">- </w:t>
      </w:r>
      <w:r w:rsidR="002823FB" w:rsidRPr="0081425B">
        <w:rPr>
          <w:b/>
          <w:szCs w:val="22"/>
          <w:lang w:val="sr-Latn-ME"/>
        </w:rPr>
        <w:t>g</w:t>
      </w:r>
      <w:r w:rsidRPr="00BB7278">
        <w:rPr>
          <w:b/>
          <w:szCs w:val="22"/>
          <w:lang w:val="sr-Latn-ME"/>
        </w:rPr>
        <w:t>astrointestinalni tumori strome</w:t>
      </w:r>
      <w:r w:rsidRPr="0081425B">
        <w:rPr>
          <w:szCs w:val="22"/>
          <w:lang w:val="sr-Latn-ME"/>
        </w:rPr>
        <w:t xml:space="preserve"> (GIST), jedna vrsta karcinoma želuca i cr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eva, kada imatinib (drugi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</w:t>
      </w:r>
      <w:r w:rsidR="00D25811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za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ečenje karcinoma) više nije </w:t>
      </w:r>
      <w:r w:rsidR="002823FB" w:rsidRPr="0081425B">
        <w:rPr>
          <w:szCs w:val="22"/>
          <w:lang w:val="sr-Latn-ME"/>
        </w:rPr>
        <w:t xml:space="preserve">efikasan </w:t>
      </w:r>
      <w:r w:rsidRPr="0081425B">
        <w:rPr>
          <w:szCs w:val="22"/>
          <w:lang w:val="sr-Latn-ME"/>
        </w:rPr>
        <w:t xml:space="preserve">ili iz nekog razloga ne </w:t>
      </w:r>
      <w:r w:rsidR="002823FB" w:rsidRPr="0081425B">
        <w:rPr>
          <w:szCs w:val="22"/>
          <w:lang w:val="sr-Latn-ME"/>
        </w:rPr>
        <w:t xml:space="preserve">smijete </w:t>
      </w:r>
      <w:r w:rsidRPr="0081425B">
        <w:rPr>
          <w:szCs w:val="22"/>
          <w:lang w:val="sr-Latn-ME"/>
        </w:rPr>
        <w:t>da ga uzimate</w:t>
      </w:r>
      <w:r w:rsidR="002823FB" w:rsidRPr="0081425B">
        <w:rPr>
          <w:szCs w:val="22"/>
          <w:lang w:val="sr-Latn-ME"/>
        </w:rPr>
        <w:t>,</w:t>
      </w:r>
    </w:p>
    <w:p w14:paraId="292CD647" w14:textId="24460AF6" w:rsidR="000F7A43" w:rsidRPr="0081425B" w:rsidRDefault="000F7A43" w:rsidP="002823FB">
      <w:pPr>
        <w:rPr>
          <w:szCs w:val="22"/>
          <w:lang w:val="sr-Latn-ME"/>
        </w:rPr>
      </w:pPr>
    </w:p>
    <w:p w14:paraId="5EB52AFE" w14:textId="2E1F32EB" w:rsidR="002823FB" w:rsidRPr="0081425B" w:rsidRDefault="000F7A43" w:rsidP="002823FB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- </w:t>
      </w:r>
      <w:r w:rsidR="002823FB" w:rsidRPr="0081425B">
        <w:rPr>
          <w:b/>
          <w:szCs w:val="22"/>
          <w:lang w:val="sr-Latn-ME"/>
        </w:rPr>
        <w:t>m</w:t>
      </w:r>
      <w:r w:rsidRPr="00BB7278">
        <w:rPr>
          <w:b/>
          <w:szCs w:val="22"/>
          <w:lang w:val="sr-Latn-ME"/>
        </w:rPr>
        <w:t>etastatski karcinom bubrežnih ćelija</w:t>
      </w:r>
      <w:r w:rsidRPr="0081425B">
        <w:rPr>
          <w:szCs w:val="22"/>
          <w:lang w:val="sr-Latn-ME"/>
        </w:rPr>
        <w:t xml:space="preserve"> (MRCC), jedna vrsta karcinoma bubrega, koji se širi u druge</w:t>
      </w:r>
      <w:r w:rsidR="00D25811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d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elove t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ela</w:t>
      </w:r>
      <w:r w:rsidR="002823FB" w:rsidRPr="0081425B">
        <w:rPr>
          <w:szCs w:val="22"/>
          <w:lang w:val="sr-Latn-ME"/>
        </w:rPr>
        <w:t>,</w:t>
      </w:r>
    </w:p>
    <w:p w14:paraId="0667F34C" w14:textId="7DF13A02" w:rsidR="000F7A43" w:rsidRPr="0081425B" w:rsidRDefault="000F7A43" w:rsidP="002823FB">
      <w:pPr>
        <w:rPr>
          <w:szCs w:val="22"/>
          <w:lang w:val="sr-Latn-ME"/>
        </w:rPr>
      </w:pPr>
    </w:p>
    <w:p w14:paraId="17E37351" w14:textId="2A4B5A5C" w:rsidR="000F7A43" w:rsidRPr="0081425B" w:rsidRDefault="000F7A43" w:rsidP="002823FB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- </w:t>
      </w:r>
      <w:r w:rsidR="002823FB" w:rsidRPr="0081425B">
        <w:rPr>
          <w:b/>
          <w:szCs w:val="22"/>
          <w:lang w:val="sr-Latn-ME"/>
        </w:rPr>
        <w:t>n</w:t>
      </w:r>
      <w:r w:rsidRPr="00BB7278">
        <w:rPr>
          <w:b/>
          <w:szCs w:val="22"/>
          <w:lang w:val="sr-Latn-ME"/>
        </w:rPr>
        <w:t>euroendokrini tumori pankreasa</w:t>
      </w:r>
      <w:r w:rsidRPr="0081425B">
        <w:rPr>
          <w:szCs w:val="22"/>
          <w:lang w:val="sr-Latn-ME"/>
        </w:rPr>
        <w:t xml:space="preserve"> (pNET) (tumori ćelija pankreasa koje luče hormone) koji su se raširili</w:t>
      </w:r>
      <w:r w:rsidR="00D25811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ili se ne mogu odstraniti operacijom.</w:t>
      </w:r>
    </w:p>
    <w:p w14:paraId="114A29C5" w14:textId="77777777" w:rsidR="002823FB" w:rsidRPr="0081425B" w:rsidRDefault="002823FB" w:rsidP="002823FB">
      <w:pPr>
        <w:rPr>
          <w:szCs w:val="22"/>
          <w:lang w:val="sr-Latn-ME"/>
        </w:rPr>
      </w:pPr>
    </w:p>
    <w:p w14:paraId="3609F001" w14:textId="760ADE72" w:rsidR="00762652" w:rsidRPr="0081425B" w:rsidRDefault="000F7A43" w:rsidP="002823FB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Ako imate bilo koje pitanje o tome kako </w:t>
      </w:r>
      <w:r w:rsidR="002823FB" w:rsidRPr="0081425B">
        <w:rPr>
          <w:szCs w:val="22"/>
          <w:lang w:val="sr-Latn-ME"/>
        </w:rPr>
        <w:t xml:space="preserve">lijek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d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eluje, ili zašto Vam je propisan taj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ek, pitajte Vašeg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ekara.</w:t>
      </w:r>
    </w:p>
    <w:p w14:paraId="221EBD42" w14:textId="771A2302" w:rsidR="002823FB" w:rsidRDefault="002823FB" w:rsidP="002823FB">
      <w:pPr>
        <w:rPr>
          <w:szCs w:val="22"/>
          <w:lang w:val="sr-Latn-ME"/>
        </w:rPr>
      </w:pPr>
    </w:p>
    <w:p w14:paraId="40BDFBFD" w14:textId="77777777" w:rsidR="005A5A2A" w:rsidRDefault="005A5A2A" w:rsidP="002823FB">
      <w:pPr>
        <w:rPr>
          <w:szCs w:val="22"/>
          <w:lang w:val="sr-Latn-ME"/>
        </w:rPr>
      </w:pPr>
    </w:p>
    <w:p w14:paraId="3609F002" w14:textId="62E85026" w:rsidR="00762652" w:rsidRPr="0081425B" w:rsidRDefault="00877FAD" w:rsidP="00BB7278">
      <w:pPr>
        <w:pStyle w:val="NASLOV123"/>
        <w:numPr>
          <w:ilvl w:val="0"/>
          <w:numId w:val="17"/>
        </w:numPr>
        <w:spacing w:before="0" w:after="0"/>
        <w:ind w:hanging="720"/>
        <w:jc w:val="both"/>
        <w:rPr>
          <w:caps/>
          <w:lang w:val="sr-Latn-ME"/>
        </w:rPr>
      </w:pPr>
      <w:r w:rsidRPr="0081425B">
        <w:rPr>
          <w:caps/>
          <w:lang w:val="sr-Latn-ME"/>
        </w:rPr>
        <w:t>Šta treba da znate prIJe nego što uzmete lIJek MISVENOL</w:t>
      </w:r>
    </w:p>
    <w:p w14:paraId="1B441DD3" w14:textId="77777777" w:rsidR="002823FB" w:rsidRPr="0081425B" w:rsidRDefault="002823FB" w:rsidP="00C12F4C">
      <w:pPr>
        <w:rPr>
          <w:b/>
          <w:bCs/>
          <w:szCs w:val="22"/>
          <w:lang w:val="sr-Latn-ME"/>
        </w:rPr>
      </w:pPr>
    </w:p>
    <w:p w14:paraId="3609F005" w14:textId="0EE250D8" w:rsidR="00762652" w:rsidRPr="0081425B" w:rsidRDefault="00762652" w:rsidP="00C12F4C">
      <w:pPr>
        <w:rPr>
          <w:b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L</w:t>
      </w:r>
      <w:r w:rsidR="007B5F2F" w:rsidRPr="0081425B">
        <w:rPr>
          <w:b/>
          <w:bCs/>
          <w:szCs w:val="22"/>
          <w:lang w:val="sr-Latn-ME"/>
        </w:rPr>
        <w:t>ij</w:t>
      </w:r>
      <w:r w:rsidRPr="0081425B">
        <w:rPr>
          <w:b/>
          <w:bCs/>
          <w:szCs w:val="22"/>
          <w:lang w:val="sr-Latn-ME"/>
        </w:rPr>
        <w:t>ek</w:t>
      </w:r>
      <w:r w:rsidRPr="0081425B">
        <w:rPr>
          <w:b/>
          <w:szCs w:val="22"/>
          <w:lang w:val="sr-Latn-ME"/>
        </w:rPr>
        <w:t xml:space="preserve"> </w:t>
      </w:r>
      <w:r w:rsidR="00AC5007" w:rsidRPr="0081425B">
        <w:rPr>
          <w:b/>
          <w:szCs w:val="22"/>
          <w:lang w:val="sr-Latn-ME"/>
        </w:rPr>
        <w:t xml:space="preserve">Misvenol </w:t>
      </w:r>
      <w:r w:rsidRPr="0081425B">
        <w:rPr>
          <w:b/>
          <w:szCs w:val="22"/>
          <w:lang w:val="sr-Latn-ME"/>
        </w:rPr>
        <w:t>ne sm</w:t>
      </w:r>
      <w:r w:rsidR="007B5F2F" w:rsidRPr="0081425B">
        <w:rPr>
          <w:b/>
          <w:szCs w:val="22"/>
          <w:lang w:val="sr-Latn-ME"/>
        </w:rPr>
        <w:t>ij</w:t>
      </w:r>
      <w:r w:rsidRPr="0081425B">
        <w:rPr>
          <w:b/>
          <w:szCs w:val="22"/>
          <w:lang w:val="sr-Latn-ME"/>
        </w:rPr>
        <w:t>ete</w:t>
      </w:r>
      <w:r w:rsidRPr="0081425B" w:rsidDel="009C2D8E">
        <w:rPr>
          <w:b/>
          <w:bCs/>
          <w:szCs w:val="22"/>
          <w:lang w:val="sr-Latn-ME"/>
        </w:rPr>
        <w:t xml:space="preserve"> </w:t>
      </w:r>
      <w:r w:rsidR="00877FAD" w:rsidRPr="0081425B">
        <w:rPr>
          <w:b/>
          <w:bCs/>
          <w:szCs w:val="22"/>
          <w:lang w:val="sr-Latn-ME"/>
        </w:rPr>
        <w:t>koristiti</w:t>
      </w:r>
      <w:r w:rsidRPr="0081425B">
        <w:rPr>
          <w:b/>
          <w:szCs w:val="22"/>
          <w:lang w:val="sr-Latn-ME"/>
        </w:rPr>
        <w:t>:</w:t>
      </w:r>
    </w:p>
    <w:p w14:paraId="3609F006" w14:textId="0557BDAA" w:rsidR="00762652" w:rsidRPr="0081425B" w:rsidRDefault="004F37E0" w:rsidP="002823FB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Ukoliko ste alergični (preos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etljivi) na sunitinib ili na bilo koju od pomoćnih supstanci ovog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eka</w:t>
      </w:r>
      <w:r w:rsidR="00BB0685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(navedene u od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eljku 6).</w:t>
      </w:r>
    </w:p>
    <w:p w14:paraId="3609F007" w14:textId="77777777" w:rsidR="00762652" w:rsidRPr="0081425B" w:rsidRDefault="00762652">
      <w:pPr>
        <w:rPr>
          <w:szCs w:val="22"/>
          <w:lang w:val="sr-Latn-ME"/>
        </w:rPr>
      </w:pPr>
    </w:p>
    <w:p w14:paraId="3609F008" w14:textId="0A70F8E6" w:rsidR="00762652" w:rsidRPr="0081425B" w:rsidRDefault="00762652">
      <w:pPr>
        <w:rPr>
          <w:b/>
          <w:bCs/>
          <w:szCs w:val="22"/>
          <w:lang w:val="sr-Latn-ME"/>
        </w:rPr>
      </w:pPr>
      <w:r w:rsidRPr="0081425B">
        <w:rPr>
          <w:b/>
          <w:bCs/>
          <w:iCs/>
          <w:szCs w:val="22"/>
          <w:lang w:val="sr-Latn-ME"/>
        </w:rPr>
        <w:t>Upozorenja i m</w:t>
      </w:r>
      <w:r w:rsidR="007B5F2F" w:rsidRPr="0081425B">
        <w:rPr>
          <w:b/>
          <w:bCs/>
          <w:iCs/>
          <w:szCs w:val="22"/>
          <w:lang w:val="sr-Latn-ME"/>
        </w:rPr>
        <w:t>j</w:t>
      </w:r>
      <w:r w:rsidRPr="0081425B">
        <w:rPr>
          <w:b/>
          <w:bCs/>
          <w:iCs/>
          <w:szCs w:val="22"/>
          <w:lang w:val="sr-Latn-ME"/>
        </w:rPr>
        <w:t>ere opreza</w:t>
      </w:r>
      <w:r w:rsidR="00877FAD" w:rsidRPr="0081425B">
        <w:rPr>
          <w:b/>
          <w:bCs/>
          <w:iCs/>
          <w:szCs w:val="22"/>
          <w:lang w:val="sr-Latn-ME"/>
        </w:rPr>
        <w:t>:</w:t>
      </w:r>
    </w:p>
    <w:p w14:paraId="47C3FB57" w14:textId="1ECA5296" w:rsidR="004F37E0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Razgovarajte sa Vašim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ekarom pr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 nego što uzmete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ukoliko:</w:t>
      </w:r>
    </w:p>
    <w:p w14:paraId="52CF1736" w14:textId="77777777" w:rsidR="002823FB" w:rsidRPr="0081425B" w:rsidRDefault="002823FB">
      <w:pPr>
        <w:rPr>
          <w:szCs w:val="22"/>
          <w:lang w:val="sr-Latn-ME"/>
        </w:rPr>
      </w:pPr>
    </w:p>
    <w:p w14:paraId="0883A5A4" w14:textId="1213DFE7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visok krvni pritisak</w:t>
      </w:r>
      <w:r w:rsidRPr="0081425B">
        <w:rPr>
          <w:szCs w:val="22"/>
          <w:lang w:val="sr-Latn-ME"/>
        </w:rPr>
        <w:t>.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može dovesti do povišenja krvnog pritiska.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 će kontrolisati Vaš krvni pritisak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, a ako je potrebno propisaće Vam i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ekove za sniženje krvnog pritiska.</w:t>
      </w:r>
    </w:p>
    <w:p w14:paraId="0B637FA6" w14:textId="77777777" w:rsidR="002823FB" w:rsidRPr="0081425B" w:rsidRDefault="002823FB" w:rsidP="00C65276">
      <w:pPr>
        <w:rPr>
          <w:szCs w:val="22"/>
          <w:lang w:val="sr-Latn-ME"/>
        </w:rPr>
      </w:pPr>
    </w:p>
    <w:p w14:paraId="1126B565" w14:textId="1F815CCA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krvne poremećaje, probleme sa krvarenjem ili stvaranjem modrica</w:t>
      </w:r>
      <w:r w:rsidRPr="00BB7278">
        <w:rPr>
          <w:szCs w:val="22"/>
          <w:lang w:val="sr-Latn-ME"/>
        </w:rPr>
        <w:t>. Terapija</w:t>
      </w:r>
      <w:r w:rsidRPr="0081425B">
        <w:rPr>
          <w:szCs w:val="22"/>
          <w:lang w:val="sr-Latn-ME"/>
        </w:rPr>
        <w:t xml:space="preserve">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može dovesti do povećanog rizika od krvarenja ili do prom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ene broja određenih krvnih ćelija, što može izazivati anemiju ili uticati na zgrušavanje krvi. Ukoliko uzimate varfarin ili acenokumarol (l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ekovi koji razređuju krv da bi spr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ečili stvaranje krvnih ugrušaka) postoji povećan rizik od krvarenja. Recite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ako ste bilo kada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imali krvarenje.</w:t>
      </w:r>
    </w:p>
    <w:p w14:paraId="686E1F1A" w14:textId="77777777" w:rsidR="002823FB" w:rsidRPr="0081425B" w:rsidRDefault="002823FB" w:rsidP="00C65276">
      <w:pPr>
        <w:rPr>
          <w:szCs w:val="22"/>
          <w:lang w:val="sr-Latn-ME"/>
        </w:rPr>
      </w:pPr>
    </w:p>
    <w:p w14:paraId="2CCDD4B9" w14:textId="3CD7B4EE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srčane tegobe</w:t>
      </w:r>
      <w:r w:rsidRPr="0081425B">
        <w:rPr>
          <w:szCs w:val="22"/>
          <w:lang w:val="sr-Latn-ME"/>
        </w:rPr>
        <w:t>. L</w:t>
      </w:r>
      <w:r w:rsidR="007B5F2F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ek </w:t>
      </w:r>
      <w:r w:rsidR="00AC5007" w:rsidRPr="00BB7278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može izazvati srčane probleme. Recite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ako se os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ećate veoma umorno, imate nedostatak daha ili Vam otiču stopala i </w:t>
      </w:r>
      <w:r w:rsidR="002823FB" w:rsidRPr="0081425B">
        <w:rPr>
          <w:szCs w:val="22"/>
          <w:lang w:val="sr-Latn-ME"/>
        </w:rPr>
        <w:t>zglobovi</w:t>
      </w:r>
      <w:r w:rsidRPr="00BB7278">
        <w:rPr>
          <w:szCs w:val="22"/>
          <w:lang w:val="sr-Latn-ME"/>
        </w:rPr>
        <w:t xml:space="preserve">. </w:t>
      </w:r>
    </w:p>
    <w:p w14:paraId="47BECA6F" w14:textId="77777777" w:rsidR="002823FB" w:rsidRPr="0081425B" w:rsidRDefault="002823FB" w:rsidP="00C65276">
      <w:pPr>
        <w:rPr>
          <w:szCs w:val="22"/>
          <w:lang w:val="sr-Latn-ME"/>
        </w:rPr>
      </w:pPr>
    </w:p>
    <w:p w14:paraId="16594743" w14:textId="3A44E049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izm</w:t>
      </w:r>
      <w:r w:rsidR="007B5F2F" w:rsidRPr="0081425B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>enjen srčani ritam</w:t>
      </w:r>
      <w:r w:rsidRPr="00BB7278">
        <w:rPr>
          <w:szCs w:val="22"/>
          <w:lang w:val="sr-Latn-ME"/>
        </w:rPr>
        <w:t>. L</w:t>
      </w:r>
      <w:r w:rsidR="007B5F2F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ek </w:t>
      </w:r>
      <w:r w:rsidR="00AC5007" w:rsidRPr="00BB7278">
        <w:rPr>
          <w:bCs/>
          <w:szCs w:val="22"/>
          <w:lang w:val="sr-Latn-ME"/>
        </w:rPr>
        <w:t>Misvenol</w:t>
      </w:r>
      <w:r w:rsidR="00AC5007" w:rsidRPr="00BB7278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može izazvati prom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ene u srčanom ritmu. </w:t>
      </w:r>
      <w:r w:rsidR="008223CC" w:rsidRPr="0081425B">
        <w:rPr>
          <w:szCs w:val="22"/>
          <w:lang w:val="sr-Latn-ME"/>
        </w:rPr>
        <w:t>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ekar </w:t>
      </w:r>
      <w:r w:rsidR="008223CC" w:rsidRPr="0081425B">
        <w:rPr>
          <w:szCs w:val="22"/>
          <w:lang w:val="sr-Latn-ME"/>
        </w:rPr>
        <w:t xml:space="preserve">Vam </w:t>
      </w:r>
      <w:r w:rsidRPr="0081425B">
        <w:rPr>
          <w:szCs w:val="22"/>
          <w:lang w:val="sr-Latn-ME"/>
        </w:rPr>
        <w:t>može uraditi EKG pregled da bi ispitao ove tegobe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 Recite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ako os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ećate vrtoglavicu, nesv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esticu ili izm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enjen srčani ritam dok uzimate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</w:t>
      </w:r>
    </w:p>
    <w:p w14:paraId="79A27026" w14:textId="77777777" w:rsidR="002823FB" w:rsidRPr="0081425B" w:rsidRDefault="002823FB" w:rsidP="00C65276">
      <w:pPr>
        <w:rPr>
          <w:szCs w:val="22"/>
          <w:lang w:val="sr-Latn-ME"/>
        </w:rPr>
      </w:pPr>
    </w:p>
    <w:p w14:paraId="7443B78E" w14:textId="7A39A324" w:rsidR="004F37E0" w:rsidRPr="00BB7278" w:rsidRDefault="002823FB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>S</w:t>
      </w:r>
      <w:r w:rsidR="004F37E0" w:rsidRPr="00BB7278">
        <w:rPr>
          <w:b/>
          <w:bCs/>
          <w:szCs w:val="22"/>
          <w:lang w:val="sr-Latn-ME"/>
        </w:rPr>
        <w:t xml:space="preserve">te </w:t>
      </w:r>
      <w:r w:rsidRPr="00BB7278">
        <w:rPr>
          <w:b/>
          <w:bCs/>
          <w:szCs w:val="22"/>
          <w:lang w:val="sr-Latn-ME"/>
        </w:rPr>
        <w:t xml:space="preserve">nedavno </w:t>
      </w:r>
      <w:r w:rsidR="004F37E0" w:rsidRPr="00BB7278">
        <w:rPr>
          <w:b/>
          <w:bCs/>
          <w:szCs w:val="22"/>
          <w:lang w:val="sr-Latn-ME"/>
        </w:rPr>
        <w:t>imali problema sa krvni</w:t>
      </w:r>
      <w:r w:rsidRPr="00BB7278">
        <w:rPr>
          <w:b/>
          <w:bCs/>
          <w:szCs w:val="22"/>
          <w:lang w:val="sr-Latn-ME"/>
        </w:rPr>
        <w:t>m</w:t>
      </w:r>
      <w:r w:rsidR="004F37E0" w:rsidRPr="00BB7278">
        <w:rPr>
          <w:b/>
          <w:bCs/>
          <w:szCs w:val="22"/>
          <w:lang w:val="sr-Latn-ME"/>
        </w:rPr>
        <w:t xml:space="preserve"> ugruš</w:t>
      </w:r>
      <w:r w:rsidRPr="00BB7278">
        <w:rPr>
          <w:b/>
          <w:bCs/>
          <w:szCs w:val="22"/>
          <w:lang w:val="sr-Latn-ME"/>
        </w:rPr>
        <w:t>cima</w:t>
      </w:r>
      <w:r w:rsidR="004F37E0" w:rsidRPr="00BB7278">
        <w:rPr>
          <w:b/>
          <w:bCs/>
          <w:szCs w:val="22"/>
          <w:lang w:val="sr-Latn-ME"/>
        </w:rPr>
        <w:t xml:space="preserve"> u venama i/ili arterijama (krvnim sudovima), uključujući šlog</w:t>
      </w:r>
      <w:r w:rsidRPr="00BB7278">
        <w:rPr>
          <w:b/>
          <w:bCs/>
          <w:szCs w:val="22"/>
          <w:lang w:val="sr-Latn-ME"/>
        </w:rPr>
        <w:t>/moždani udar</w:t>
      </w:r>
      <w:r w:rsidR="004F37E0" w:rsidRPr="00BB7278">
        <w:rPr>
          <w:b/>
          <w:bCs/>
          <w:szCs w:val="22"/>
          <w:lang w:val="sr-Latn-ME"/>
        </w:rPr>
        <w:t>, srčani udar, emboliju ili trombozu</w:t>
      </w:r>
      <w:r w:rsidR="004F37E0" w:rsidRPr="0081425B">
        <w:rPr>
          <w:szCs w:val="22"/>
          <w:lang w:val="sr-Latn-ME"/>
        </w:rPr>
        <w:t>. Odmah se obratite Vašem l</w:t>
      </w:r>
      <w:r w:rsidR="007B5F2F" w:rsidRPr="0081425B">
        <w:rPr>
          <w:szCs w:val="22"/>
          <w:lang w:val="sr-Latn-ME"/>
        </w:rPr>
        <w:t>j</w:t>
      </w:r>
      <w:r w:rsidR="004F37E0" w:rsidRPr="00BB7278">
        <w:rPr>
          <w:szCs w:val="22"/>
          <w:lang w:val="sr-Latn-ME"/>
        </w:rPr>
        <w:t>ekaru ukoliko os</w:t>
      </w:r>
      <w:r w:rsidR="007B5F2F" w:rsidRPr="00BB7278">
        <w:rPr>
          <w:szCs w:val="22"/>
          <w:lang w:val="sr-Latn-ME"/>
        </w:rPr>
        <w:t>j</w:t>
      </w:r>
      <w:r w:rsidR="004F37E0" w:rsidRPr="00BB7278">
        <w:rPr>
          <w:szCs w:val="22"/>
          <w:lang w:val="sr-Latn-ME"/>
        </w:rPr>
        <w:t>etite simptome kao što su bol ili pritisak u grudima, bol u rukama, leđima, vratu ili vilici, nedostatak daha, trnjenje ili slabost jedne strane t</w:t>
      </w:r>
      <w:r w:rsidR="007B5F2F" w:rsidRPr="00BB7278">
        <w:rPr>
          <w:szCs w:val="22"/>
          <w:lang w:val="sr-Latn-ME"/>
        </w:rPr>
        <w:t>ij</w:t>
      </w:r>
      <w:r w:rsidR="004F37E0" w:rsidRPr="00BB7278">
        <w:rPr>
          <w:szCs w:val="22"/>
          <w:lang w:val="sr-Latn-ME"/>
        </w:rPr>
        <w:t>ela, poteškoće u govoru, glavobolju ili vrtoglavicu dok uzimate l</w:t>
      </w:r>
      <w:r w:rsidR="007B5F2F" w:rsidRPr="00BB7278">
        <w:rPr>
          <w:szCs w:val="22"/>
          <w:lang w:val="sr-Latn-ME"/>
        </w:rPr>
        <w:t>ij</w:t>
      </w:r>
      <w:r w:rsidR="004F37E0" w:rsidRPr="00BB7278">
        <w:rPr>
          <w:szCs w:val="22"/>
          <w:lang w:val="sr-Latn-ME"/>
        </w:rPr>
        <w:t xml:space="preserve">ek </w:t>
      </w:r>
      <w:r w:rsidR="00AC5007" w:rsidRPr="00BB7278">
        <w:rPr>
          <w:bCs/>
          <w:szCs w:val="22"/>
          <w:lang w:val="sr-Latn-ME"/>
        </w:rPr>
        <w:t>Misvenol</w:t>
      </w:r>
      <w:r w:rsidR="004F37E0" w:rsidRPr="00BB7278">
        <w:rPr>
          <w:szCs w:val="22"/>
          <w:lang w:val="sr-Latn-ME"/>
        </w:rPr>
        <w:t>.</w:t>
      </w:r>
    </w:p>
    <w:p w14:paraId="2F6D5510" w14:textId="77777777" w:rsidR="002823FB" w:rsidRPr="0081425B" w:rsidRDefault="002823FB" w:rsidP="00C65276">
      <w:pPr>
        <w:rPr>
          <w:szCs w:val="22"/>
          <w:lang w:val="sr-Latn-ME"/>
        </w:rPr>
      </w:pPr>
    </w:p>
    <w:p w14:paraId="0B51BBEA" w14:textId="1034A2E1" w:rsidR="00957E55" w:rsidRPr="00BB7278" w:rsidRDefault="00957E55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aneurizmu</w:t>
      </w:r>
      <w:r w:rsidRPr="0081425B">
        <w:rPr>
          <w:szCs w:val="22"/>
          <w:lang w:val="sr-Latn-ME"/>
        </w:rPr>
        <w:t xml:space="preserve"> (proširenje i slabljenje zida krvnog suda) ili rupturu zida krvnog suda</w:t>
      </w:r>
    </w:p>
    <w:p w14:paraId="1F2FA0B1" w14:textId="77777777" w:rsidR="002823FB" w:rsidRPr="0081425B" w:rsidRDefault="002823FB" w:rsidP="00C65276">
      <w:pPr>
        <w:rPr>
          <w:szCs w:val="22"/>
          <w:lang w:val="sr-Latn-ME"/>
        </w:rPr>
      </w:pPr>
    </w:p>
    <w:p w14:paraId="3B606520" w14:textId="4E593C86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lastRenderedPageBreak/>
        <w:t>Imate ili ste imali oštećenje sitnih krvnih sudova koje se naziva trombotička mikroangiopatija (TMA).</w:t>
      </w:r>
      <w:r w:rsidRPr="00BB7278">
        <w:rPr>
          <w:szCs w:val="22"/>
          <w:lang w:val="sr-Latn-ME"/>
        </w:rPr>
        <w:t xml:space="preserve"> Obratite se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ukoliko se kod Vas jave groznica, iscrpljenost, zamor, modrice, krvarenje, oticanje, zbunjenost, gubitak vida i napadi.</w:t>
      </w:r>
    </w:p>
    <w:p w14:paraId="0ECCC719" w14:textId="77777777" w:rsidR="002823FB" w:rsidRPr="0081425B" w:rsidRDefault="002823FB" w:rsidP="00C65276">
      <w:pPr>
        <w:rPr>
          <w:szCs w:val="22"/>
          <w:lang w:val="sr-Latn-ME"/>
        </w:rPr>
      </w:pPr>
    </w:p>
    <w:p w14:paraId="418C6082" w14:textId="5073AFA7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poremećaj štitaste žl</w:t>
      </w:r>
      <w:r w:rsidR="007B5F2F" w:rsidRPr="0081425B">
        <w:rPr>
          <w:b/>
          <w:bCs/>
          <w:szCs w:val="22"/>
          <w:lang w:val="sr-Latn-ME"/>
        </w:rPr>
        <w:t>ij</w:t>
      </w:r>
      <w:r w:rsidRPr="0081425B">
        <w:rPr>
          <w:b/>
          <w:bCs/>
          <w:szCs w:val="22"/>
          <w:lang w:val="sr-Latn-ME"/>
        </w:rPr>
        <w:t>ezde</w:t>
      </w:r>
      <w:r w:rsidRPr="0081425B">
        <w:rPr>
          <w:szCs w:val="22"/>
          <w:lang w:val="sr-Latn-ME"/>
        </w:rPr>
        <w:t>.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može izazvati probleme sa štitastom žl</w:t>
      </w:r>
      <w:r w:rsidR="007B5F2F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ezdom. Recite </w:t>
      </w:r>
      <w:r w:rsidRPr="0081425B">
        <w:rPr>
          <w:szCs w:val="22"/>
          <w:lang w:val="sr-Latn-ME"/>
        </w:rPr>
        <w:t>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ako se brzo zamarate, hladnije Vam je nego drugim osobama ili Vam glas postaje dublji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 Funkciju štitaste žl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ezde treba prov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eriti pr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 započinjanja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, kao i redovno tokom terapije. Ukoliko je lučenje hormona štitaste žl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ezde smanjeno, biće Vam propisana terapija nadoknade hormona.</w:t>
      </w:r>
    </w:p>
    <w:p w14:paraId="733CD7CC" w14:textId="77777777" w:rsidR="002823FB" w:rsidRPr="0081425B" w:rsidRDefault="002823FB" w:rsidP="00C65276">
      <w:pPr>
        <w:rPr>
          <w:szCs w:val="22"/>
          <w:lang w:val="sr-Latn-ME"/>
        </w:rPr>
      </w:pPr>
    </w:p>
    <w:p w14:paraId="1DB68B3C" w14:textId="012684BF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oboljenje pankreasa (gušterače) ili žučne kese</w:t>
      </w:r>
      <w:r w:rsidRPr="0081425B">
        <w:rPr>
          <w:szCs w:val="22"/>
          <w:lang w:val="sr-Latn-ME"/>
        </w:rPr>
        <w:t>. Recite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ukoliko Vam</w:t>
      </w:r>
      <w:r w:rsidRPr="00BB7278">
        <w:rPr>
          <w:szCs w:val="22"/>
          <w:lang w:val="sr-Latn-ME"/>
        </w:rPr>
        <w:t xml:space="preserve"> se jave sl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edeći znakovi i simptomi: bol u pred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elu želuca (gornji d</w:t>
      </w:r>
      <w:r w:rsidR="007B5F2F" w:rsidRPr="0081425B">
        <w:rPr>
          <w:szCs w:val="22"/>
          <w:lang w:val="sr-Latn-ME"/>
        </w:rPr>
        <w:t>i</w:t>
      </w:r>
      <w:r w:rsidRPr="0081425B">
        <w:rPr>
          <w:szCs w:val="22"/>
          <w:lang w:val="sr-Latn-ME"/>
        </w:rPr>
        <w:t>o trbuha), mučnina, povraćanje i groznica. Ovo mogu biti posl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edice zapaljenja pankreasa ili žučne kese.</w:t>
      </w:r>
    </w:p>
    <w:p w14:paraId="2FA9620C" w14:textId="77777777" w:rsidR="002823FB" w:rsidRPr="0081425B" w:rsidRDefault="002823FB" w:rsidP="00C65276">
      <w:pPr>
        <w:rPr>
          <w:szCs w:val="22"/>
          <w:lang w:val="sr-Latn-ME"/>
        </w:rPr>
      </w:pPr>
    </w:p>
    <w:p w14:paraId="5F27C757" w14:textId="3DBF3627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poremećaje jetre</w:t>
      </w:r>
      <w:r w:rsidRPr="0081425B">
        <w:rPr>
          <w:szCs w:val="22"/>
          <w:lang w:val="sr-Latn-ME"/>
        </w:rPr>
        <w:t>. Recite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ukoliko Vam se jave sl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edeći znakovi i </w:t>
      </w:r>
      <w:r w:rsidRPr="00BB7278">
        <w:rPr>
          <w:szCs w:val="22"/>
          <w:lang w:val="sr-Latn-ME"/>
        </w:rPr>
        <w:t>simptomi poremećaj</w:t>
      </w:r>
      <w:r w:rsidRPr="0081425B">
        <w:rPr>
          <w:szCs w:val="22"/>
          <w:lang w:val="sr-Latn-ME"/>
        </w:rPr>
        <w:t>a funkcije jetre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: svrab, žuta prebojenost očiju i kože, tamna boja urina, bol i nelagodnost u gornjem desnom pred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elu stomaka. Vaš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 će sprovesti laboratorijske analize krvi da prov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eri funkciju jetre pr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 i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, kao i kada je to klinički indikovano.</w:t>
      </w:r>
    </w:p>
    <w:p w14:paraId="4C2154AB" w14:textId="77777777" w:rsidR="002823FB" w:rsidRPr="0081425B" w:rsidRDefault="002823FB" w:rsidP="00C65276">
      <w:pPr>
        <w:rPr>
          <w:szCs w:val="22"/>
          <w:lang w:val="sr-Latn-ME"/>
        </w:rPr>
      </w:pPr>
    </w:p>
    <w:p w14:paraId="14173A49" w14:textId="6B8D5ACC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bubrežne poremećaje</w:t>
      </w:r>
      <w:r w:rsidRPr="0081425B">
        <w:rPr>
          <w:szCs w:val="22"/>
          <w:lang w:val="sr-Latn-ME"/>
        </w:rPr>
        <w:t>.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 će pratiti funkciju bubrega.</w:t>
      </w:r>
    </w:p>
    <w:p w14:paraId="1B1C4881" w14:textId="77777777" w:rsidR="002823FB" w:rsidRPr="0081425B" w:rsidRDefault="002823FB" w:rsidP="00C65276">
      <w:pPr>
        <w:rPr>
          <w:szCs w:val="22"/>
          <w:lang w:val="sr-Latn-ME"/>
        </w:rPr>
      </w:pPr>
    </w:p>
    <w:p w14:paraId="5A23C8A7" w14:textId="28E1273E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Treba da imate ili ste nedavno imali operaciju</w:t>
      </w:r>
      <w:r w:rsidRPr="0081425B">
        <w:rPr>
          <w:szCs w:val="22"/>
          <w:lang w:val="sr-Latn-ME"/>
        </w:rPr>
        <w:t>.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može uticati na zarastanje rana.</w:t>
      </w:r>
    </w:p>
    <w:p w14:paraId="7FF9B3DC" w14:textId="5CAE9A6B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Najv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erovatnije da će Vam terapija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biti prekinuta ukoliko treba da idete na operaciju. Vaš l</w:t>
      </w:r>
      <w:r w:rsidR="00FE471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 će odlučiti kada ponovo da započnete terapiju l</w:t>
      </w:r>
      <w:r w:rsidR="007B5F2F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ekom </w:t>
      </w:r>
      <w:r w:rsidR="00AC5007" w:rsidRPr="00BB7278">
        <w:rPr>
          <w:bCs/>
          <w:szCs w:val="22"/>
          <w:lang w:val="sr-Latn-ME"/>
        </w:rPr>
        <w:t>Misvenol</w:t>
      </w:r>
      <w:r w:rsidRPr="00BB7278">
        <w:rPr>
          <w:szCs w:val="22"/>
          <w:lang w:val="sr-Latn-ME"/>
        </w:rPr>
        <w:t>.</w:t>
      </w:r>
    </w:p>
    <w:p w14:paraId="64E70F00" w14:textId="77777777" w:rsidR="002823FB" w:rsidRPr="0081425B" w:rsidRDefault="002823FB" w:rsidP="00C65276">
      <w:pPr>
        <w:rPr>
          <w:szCs w:val="22"/>
          <w:lang w:val="sr-Latn-ME"/>
        </w:rPr>
      </w:pPr>
    </w:p>
    <w:p w14:paraId="29760412" w14:textId="60AB34FC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>Sav</w:t>
      </w:r>
      <w:r w:rsidR="007B5F2F" w:rsidRPr="00BB7278">
        <w:rPr>
          <w:b/>
          <w:bCs/>
          <w:szCs w:val="22"/>
          <w:lang w:val="sr-Latn-ME"/>
        </w:rPr>
        <w:t>j</w:t>
      </w:r>
      <w:r w:rsidRPr="00BB7278">
        <w:rPr>
          <w:b/>
          <w:bCs/>
          <w:szCs w:val="22"/>
          <w:lang w:val="sr-Latn-ME"/>
        </w:rPr>
        <w:t xml:space="preserve">etuje se da </w:t>
      </w:r>
      <w:r w:rsidR="00150E4D" w:rsidRPr="00BB7278">
        <w:rPr>
          <w:b/>
          <w:bCs/>
          <w:szCs w:val="22"/>
          <w:lang w:val="sr-Latn-ME"/>
        </w:rPr>
        <w:t>obavite</w:t>
      </w:r>
      <w:r w:rsidRPr="00BB7278">
        <w:rPr>
          <w:b/>
          <w:bCs/>
          <w:szCs w:val="22"/>
          <w:lang w:val="sr-Latn-ME"/>
        </w:rPr>
        <w:t xml:space="preserve"> stomatološki pregled pr</w:t>
      </w:r>
      <w:r w:rsidR="007B5F2F" w:rsidRPr="00BB7278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>e započinjanja terapije l</w:t>
      </w:r>
      <w:r w:rsidR="007B5F2F" w:rsidRPr="00BB7278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 xml:space="preserve">ekom </w:t>
      </w:r>
      <w:r w:rsidR="00AC5007" w:rsidRPr="00BB7278">
        <w:rPr>
          <w:b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:</w:t>
      </w:r>
    </w:p>
    <w:p w14:paraId="67DEA9A7" w14:textId="231CA1FB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Ukoliko imate ili ste imali bol u ustima, zubima i/ili vilici, oticanje ili afte u ustima, utrnulost ili os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ećaj težine u vilici ili rasklaćenost zuba, recite odmah Vašem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i stomatologu.</w:t>
      </w:r>
    </w:p>
    <w:p w14:paraId="2702BF79" w14:textId="1C7EEC62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Ukoliko treba da se podvrgnete invazivnoj stomatološkoj terapiji ili stomatološkoj operaciji, recite Vašem stomatologu da primate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, pogotovo u slučaju kada ste primali ili primate terapiju bisfosfonatima intravenskim putem. Bisfosfonati su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ekovi koji se koriste da spr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 komplikacije na kostima zbog drugih medicinskih stanja.</w:t>
      </w:r>
    </w:p>
    <w:p w14:paraId="15772609" w14:textId="77777777" w:rsidR="002823FB" w:rsidRPr="0081425B" w:rsidRDefault="002823FB" w:rsidP="00C65276">
      <w:pPr>
        <w:ind w:left="180"/>
        <w:rPr>
          <w:szCs w:val="22"/>
          <w:lang w:val="sr-Latn-ME"/>
        </w:rPr>
      </w:pPr>
    </w:p>
    <w:p w14:paraId="01BC80DA" w14:textId="4C3F290B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poremećaje kože i potkožnog tkiva</w:t>
      </w:r>
      <w:r w:rsidRPr="0081425B">
        <w:rPr>
          <w:szCs w:val="22"/>
          <w:lang w:val="sr-Latn-ME"/>
        </w:rPr>
        <w:t>. Tokom terapije ovim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ekom može se javiti „gangrenozna piodermija” (bolni čirevi na koži) ili „nekrotizirajući fasciitis“ (infekcija kože ili mekog tkiva koja se brzo širi i koja može imati fatalni ishod). Odmah se obratite Vašem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ako se pojave simptomi infekcije na koži nakon povrede, koji obuhvataju groznicu, bol, crvenilo, oticanje i drenažu gnoja ili krvi. Ova pojava obično prolazi kada se terapija sunitinibom prekine. Teške kožne reakcije (</w:t>
      </w:r>
      <w:r w:rsidRPr="0081425B">
        <w:rPr>
          <w:i/>
          <w:iCs/>
          <w:szCs w:val="22"/>
          <w:lang w:val="sr-Latn-ME"/>
        </w:rPr>
        <w:t>Stevens-Johnson</w:t>
      </w:r>
      <w:r w:rsidRPr="0081425B">
        <w:rPr>
          <w:szCs w:val="22"/>
          <w:lang w:val="sr-Latn-ME"/>
        </w:rPr>
        <w:t>-ov sindrom, toksična epidermalna nekroliza, eritema multiforme) su prijavljene tokom prim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ene sunitiniba. Ove prom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ene obično započinju pojavom crvenkastih tačkica ili okruglih pečata, obično sa plikovima na centralnom d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elu trupa. Osip može dalje napredovati do stvaranja plikova po c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elom t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elu i ljuštenja kože, što može biti opasno po život. Ukoliko Vam se pojavi osip ili navedeni kožni simptomi, odmah se obratite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za pomoć.</w:t>
      </w:r>
    </w:p>
    <w:p w14:paraId="4766FED5" w14:textId="77777777" w:rsidR="002823FB" w:rsidRPr="0081425B" w:rsidRDefault="002823FB" w:rsidP="00C65276">
      <w:pPr>
        <w:rPr>
          <w:szCs w:val="22"/>
          <w:lang w:val="sr-Latn-ME"/>
        </w:rPr>
      </w:pPr>
    </w:p>
    <w:p w14:paraId="3B1100F3" w14:textId="2E1662BD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konvulzije (napade).</w:t>
      </w:r>
      <w:r w:rsidRPr="0081425B">
        <w:rPr>
          <w:szCs w:val="22"/>
          <w:lang w:val="sr-Latn-ME"/>
        </w:rPr>
        <w:t xml:space="preserve"> Obav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estite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 što pr</w:t>
      </w:r>
      <w:r w:rsidR="00C8389B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 je moguće ukoliko imate visok krvni </w:t>
      </w:r>
      <w:r w:rsidRPr="0081425B">
        <w:rPr>
          <w:szCs w:val="22"/>
          <w:lang w:val="sr-Latn-ME"/>
        </w:rPr>
        <w:t>pritisak, glavobolju ili gubitak vida.</w:t>
      </w:r>
    </w:p>
    <w:p w14:paraId="5F530E9F" w14:textId="77777777" w:rsidR="002823FB" w:rsidRPr="0081425B" w:rsidRDefault="002823FB" w:rsidP="00C65276">
      <w:pPr>
        <w:rPr>
          <w:szCs w:val="22"/>
          <w:lang w:val="sr-Latn-ME"/>
        </w:rPr>
      </w:pPr>
    </w:p>
    <w:p w14:paraId="5D93E3C6" w14:textId="2BD6BB09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Ako imate šećernu bolest</w:t>
      </w:r>
      <w:r w:rsidRPr="0081425B">
        <w:rPr>
          <w:szCs w:val="22"/>
          <w:lang w:val="sr-Latn-ME"/>
        </w:rPr>
        <w:t>. Potrebno je redovno prov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eravati nivoe šećera u krvi kod pacijenata sa </w:t>
      </w:r>
      <w:r w:rsidRPr="00BB7278">
        <w:rPr>
          <w:szCs w:val="22"/>
          <w:lang w:val="sr-Latn-ME"/>
        </w:rPr>
        <w:t>šećernom bole</w:t>
      </w:r>
      <w:r w:rsidR="00474FF2" w:rsidRPr="0081425B">
        <w:rPr>
          <w:szCs w:val="22"/>
          <w:lang w:val="sr-Latn-ME"/>
        </w:rPr>
        <w:t>šču</w:t>
      </w:r>
      <w:r w:rsidRPr="0081425B">
        <w:rPr>
          <w:szCs w:val="22"/>
          <w:lang w:val="sr-Latn-ME"/>
        </w:rPr>
        <w:t xml:space="preserve"> kako bi se proc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enilo da li je potrebno podesiti doziranje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eka protiv šećerne bolesti da bi se smanjio rizik od niskog novoa šećera u krvi. Ako prim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etite bilo kakve znake i simptome pada šećera u krvi: obav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estite Vašeg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 što pr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 ako os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etite zamor, os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ećaj lupanja srca, znojenje, glad i gubitak sv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esti.</w:t>
      </w:r>
    </w:p>
    <w:p w14:paraId="2FFCBFC6" w14:textId="77777777" w:rsidR="00B90F47" w:rsidRPr="0081425B" w:rsidRDefault="00B90F47" w:rsidP="00C65276">
      <w:pPr>
        <w:rPr>
          <w:szCs w:val="22"/>
          <w:lang w:val="sr-Latn-ME"/>
        </w:rPr>
      </w:pPr>
    </w:p>
    <w:p w14:paraId="0D960D7B" w14:textId="77CC850A" w:rsidR="004F37E0" w:rsidRPr="0081425B" w:rsidRDefault="004F37E0" w:rsidP="00D37584">
      <w:pPr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D</w:t>
      </w:r>
      <w:r w:rsidR="00C8389B" w:rsidRPr="0081425B">
        <w:rPr>
          <w:b/>
          <w:bCs/>
          <w:szCs w:val="22"/>
          <w:lang w:val="sr-Latn-ME"/>
        </w:rPr>
        <w:t>j</w:t>
      </w:r>
      <w:r w:rsidRPr="0081425B">
        <w:rPr>
          <w:b/>
          <w:bCs/>
          <w:szCs w:val="22"/>
          <w:lang w:val="sr-Latn-ME"/>
        </w:rPr>
        <w:t>eca i adolescenti</w:t>
      </w:r>
    </w:p>
    <w:p w14:paraId="3609F009" w14:textId="2B1FD5BD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Ne preporučuje se prim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ena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eka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kod osoba mlađih od 18 godina.</w:t>
      </w:r>
    </w:p>
    <w:p w14:paraId="3609F00A" w14:textId="77777777" w:rsidR="00762652" w:rsidRPr="0081425B" w:rsidRDefault="00762652">
      <w:pPr>
        <w:rPr>
          <w:szCs w:val="22"/>
          <w:lang w:val="sr-Latn-ME"/>
        </w:rPr>
      </w:pPr>
    </w:p>
    <w:p w14:paraId="72170004" w14:textId="77777777" w:rsidR="00877FAD" w:rsidRPr="0081425B" w:rsidRDefault="00877FAD">
      <w:pPr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lastRenderedPageBreak/>
        <w:t>Primjena drugih ljekova</w:t>
      </w:r>
    </w:p>
    <w:p w14:paraId="19420A0C" w14:textId="4848F6E5" w:rsidR="004F37E0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Obav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estite Vašeg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 ili farmaceuta ukoliko uzimate, donedavno ste uzimali ili ćete možda uzimati bilo koje druge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ekove, uključujući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ekove koji se izdaju bez recepta i one koji Vam ni</w:t>
      </w:r>
      <w:r w:rsidR="00D37584" w:rsidRPr="0081425B">
        <w:rPr>
          <w:szCs w:val="22"/>
          <w:lang w:val="sr-Latn-ME"/>
        </w:rPr>
        <w:t>je</w:t>
      </w:r>
      <w:r w:rsidRPr="0081425B">
        <w:rPr>
          <w:szCs w:val="22"/>
          <w:lang w:val="sr-Latn-ME"/>
        </w:rPr>
        <w:t>su propisani.</w:t>
      </w:r>
    </w:p>
    <w:p w14:paraId="3234929F" w14:textId="77777777" w:rsidR="00D37584" w:rsidRPr="0081425B" w:rsidRDefault="00D37584">
      <w:pPr>
        <w:rPr>
          <w:szCs w:val="22"/>
          <w:lang w:val="sr-Latn-ME"/>
        </w:rPr>
      </w:pPr>
    </w:p>
    <w:p w14:paraId="3609F00C" w14:textId="00790252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Neki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ekovi mogu uticati na koncentraciju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eka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u organizmu. Potrebno je da obav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estite Vašeg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 ukoliko uzimate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ekove koji sadrže sl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edeće aktivne supstance:</w:t>
      </w:r>
    </w:p>
    <w:p w14:paraId="009C97D8" w14:textId="5A4FB33B" w:rsidR="004F37E0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ketokonazol, itrakonazol – koriste se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gljivičnih infekcija</w:t>
      </w:r>
    </w:p>
    <w:p w14:paraId="1279EAC6" w14:textId="7982C9DF" w:rsidR="004F37E0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eritromicin, klaritromicin, rifampicin – koriste se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infekcija</w:t>
      </w:r>
    </w:p>
    <w:p w14:paraId="6A307556" w14:textId="4A3F52DE" w:rsidR="004F37E0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ritonavir – koristi se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HIV</w:t>
      </w:r>
    </w:p>
    <w:p w14:paraId="3936128F" w14:textId="0CFA708F" w:rsidR="004F37E0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deksametazon – kortikosteroid koji se koristi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različitih stanja (kao što su alergijski ili poremećaji disanja ili bolesti kože)</w:t>
      </w:r>
    </w:p>
    <w:p w14:paraId="6A72C6D9" w14:textId="2E0E4503" w:rsidR="004F37E0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fenitoin, karbamazepin, fenobarbital – koriste se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epilepsije i drugih neuroloških stanja</w:t>
      </w:r>
    </w:p>
    <w:p w14:paraId="3609F00D" w14:textId="117E72A9" w:rsidR="00762652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biljni preparati koji sadrže kantarion (</w:t>
      </w:r>
      <w:r w:rsidRPr="00BB7278">
        <w:rPr>
          <w:i/>
          <w:szCs w:val="22"/>
          <w:lang w:val="sr-Latn-ME"/>
        </w:rPr>
        <w:t>Hypericum perforatum</w:t>
      </w:r>
      <w:r w:rsidRPr="0081425B">
        <w:rPr>
          <w:szCs w:val="22"/>
          <w:lang w:val="sr-Latn-ME"/>
        </w:rPr>
        <w:t>) – koriste se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depresije i uznemirenosti.</w:t>
      </w:r>
    </w:p>
    <w:p w14:paraId="00FF06BE" w14:textId="77777777" w:rsidR="004F37E0" w:rsidRPr="0081425B" w:rsidRDefault="004F37E0">
      <w:pPr>
        <w:rPr>
          <w:szCs w:val="22"/>
          <w:lang w:val="sr-Latn-ME"/>
        </w:rPr>
      </w:pPr>
    </w:p>
    <w:p w14:paraId="3609F00E" w14:textId="083C36AB" w:rsidR="00762652" w:rsidRPr="0081425B" w:rsidRDefault="00762652">
      <w:pPr>
        <w:rPr>
          <w:szCs w:val="22"/>
          <w:lang w:val="sr-Latn-ME"/>
        </w:rPr>
      </w:pPr>
      <w:r w:rsidRPr="0081425B">
        <w:rPr>
          <w:b/>
          <w:bCs/>
          <w:iCs/>
          <w:szCs w:val="22"/>
          <w:lang w:val="sr-Latn-ME"/>
        </w:rPr>
        <w:t>Uzimanje</w:t>
      </w:r>
      <w:r w:rsidR="00B04948" w:rsidRPr="0081425B">
        <w:rPr>
          <w:b/>
          <w:bCs/>
          <w:iCs/>
          <w:szCs w:val="22"/>
          <w:lang w:val="sr-Latn-ME"/>
        </w:rPr>
        <w:t xml:space="preserve"> </w:t>
      </w:r>
      <w:r w:rsidRPr="0081425B">
        <w:rPr>
          <w:b/>
          <w:bCs/>
          <w:iCs/>
          <w:szCs w:val="22"/>
          <w:lang w:val="sr-Latn-ME"/>
        </w:rPr>
        <w:t>l</w:t>
      </w:r>
      <w:r w:rsidR="00C8389B" w:rsidRPr="0081425B">
        <w:rPr>
          <w:b/>
          <w:bCs/>
          <w:iCs/>
          <w:szCs w:val="22"/>
          <w:lang w:val="sr-Latn-ME"/>
        </w:rPr>
        <w:t>ij</w:t>
      </w:r>
      <w:r w:rsidRPr="0081425B">
        <w:rPr>
          <w:b/>
          <w:bCs/>
          <w:iCs/>
          <w:szCs w:val="22"/>
          <w:lang w:val="sr-Latn-ME"/>
        </w:rPr>
        <w:t xml:space="preserve">eka </w:t>
      </w:r>
      <w:r w:rsidR="00AC5007" w:rsidRPr="0081425B">
        <w:rPr>
          <w:b/>
          <w:szCs w:val="22"/>
          <w:lang w:val="sr-Latn-ME"/>
        </w:rPr>
        <w:t>Misvenol</w:t>
      </w:r>
      <w:r w:rsidR="00AC5007" w:rsidRPr="0081425B">
        <w:rPr>
          <w:b/>
          <w:bCs/>
          <w:iCs/>
          <w:szCs w:val="22"/>
          <w:lang w:val="sr-Latn-ME"/>
        </w:rPr>
        <w:t xml:space="preserve"> </w:t>
      </w:r>
      <w:r w:rsidRPr="0081425B">
        <w:rPr>
          <w:b/>
          <w:bCs/>
          <w:iCs/>
          <w:szCs w:val="22"/>
          <w:lang w:val="sr-Latn-ME"/>
        </w:rPr>
        <w:t>sa hranom</w:t>
      </w:r>
      <w:r w:rsidR="00877FAD" w:rsidRPr="0081425B">
        <w:rPr>
          <w:b/>
          <w:bCs/>
          <w:iCs/>
          <w:szCs w:val="22"/>
          <w:lang w:val="sr-Latn-ME"/>
        </w:rPr>
        <w:t xml:space="preserve"> ili </w:t>
      </w:r>
      <w:r w:rsidRPr="0081425B">
        <w:rPr>
          <w:b/>
          <w:bCs/>
          <w:iCs/>
          <w:szCs w:val="22"/>
          <w:lang w:val="sr-Latn-ME"/>
        </w:rPr>
        <w:t>pić</w:t>
      </w:r>
      <w:r w:rsidR="00877FAD" w:rsidRPr="0081425B">
        <w:rPr>
          <w:b/>
          <w:bCs/>
          <w:iCs/>
          <w:szCs w:val="22"/>
          <w:lang w:val="sr-Latn-ME"/>
        </w:rPr>
        <w:t>e</w:t>
      </w:r>
      <w:r w:rsidRPr="0081425B">
        <w:rPr>
          <w:b/>
          <w:bCs/>
          <w:iCs/>
          <w:szCs w:val="22"/>
          <w:lang w:val="sr-Latn-ME"/>
        </w:rPr>
        <w:t>m</w:t>
      </w:r>
    </w:p>
    <w:p w14:paraId="3609F00F" w14:textId="3D770CDB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Izb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egavajte da pijete sok od grejpfruta dok uzimate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</w:t>
      </w:r>
    </w:p>
    <w:p w14:paraId="3609F010" w14:textId="77777777" w:rsidR="00762652" w:rsidRPr="0081425B" w:rsidRDefault="00762652">
      <w:pPr>
        <w:rPr>
          <w:b/>
          <w:bCs/>
          <w:szCs w:val="22"/>
          <w:lang w:val="sr-Latn-ME"/>
        </w:rPr>
      </w:pPr>
    </w:p>
    <w:p w14:paraId="5D38AFBF" w14:textId="77777777" w:rsidR="00877FAD" w:rsidRPr="0081425B" w:rsidRDefault="00877FAD">
      <w:pPr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t>Plodnost, trudnoća i dojenje</w:t>
      </w:r>
    </w:p>
    <w:p w14:paraId="4B51A104" w14:textId="07CD46B2" w:rsidR="004F37E0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Ako ste trudni ili dojite, mislite da možete zatrudn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eti ili planirate trudnoću, obratite se Vašem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ili farmaceutu za sav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et pr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 nego što uzmete ovaj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ek.</w:t>
      </w:r>
    </w:p>
    <w:p w14:paraId="7606A7A3" w14:textId="539E62F1" w:rsidR="004F37E0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Reproduktivno sposobnim ženama, tj.</w:t>
      </w:r>
      <w:r w:rsidR="00474FF2" w:rsidRPr="0081425B">
        <w:rPr>
          <w:szCs w:val="22"/>
          <w:lang w:val="sr-Latn-ME"/>
        </w:rPr>
        <w:t xml:space="preserve"> ženama </w:t>
      </w:r>
      <w:r w:rsidRPr="0081425B">
        <w:rPr>
          <w:szCs w:val="22"/>
          <w:lang w:val="sr-Latn-ME"/>
        </w:rPr>
        <w:t>koje mogu da zatrudne, preporučuje se prim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ena </w:t>
      </w:r>
      <w:r w:rsidR="00B90F47" w:rsidRPr="0081425B">
        <w:rPr>
          <w:szCs w:val="22"/>
          <w:lang w:val="sr-Latn-ME"/>
        </w:rPr>
        <w:t>pouzdane</w:t>
      </w:r>
      <w:r w:rsidRPr="0081425B">
        <w:rPr>
          <w:szCs w:val="22"/>
          <w:lang w:val="sr-Latn-ME"/>
        </w:rPr>
        <w:t xml:space="preserve"> kontracepcije tokom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</w:t>
      </w:r>
    </w:p>
    <w:p w14:paraId="3609F012" w14:textId="20B6D91B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Ako dojite, kažite Vašem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ekaru. Tokom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, treba da prekinite dojenje.</w:t>
      </w:r>
    </w:p>
    <w:p w14:paraId="3609F013" w14:textId="77777777" w:rsidR="00762652" w:rsidRPr="0081425B" w:rsidRDefault="00762652" w:rsidP="00CA5510">
      <w:pPr>
        <w:rPr>
          <w:szCs w:val="22"/>
          <w:lang w:val="sr-Latn-ME"/>
        </w:rPr>
      </w:pPr>
    </w:p>
    <w:p w14:paraId="3609F014" w14:textId="743A3354" w:rsidR="00762652" w:rsidRPr="0081425B" w:rsidRDefault="00877FAD" w:rsidP="009B0C58">
      <w:pPr>
        <w:rPr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Uticaj lijeka Misvenol na sposobnost upravljanja vozilima i rukovanje mašinama</w:t>
      </w:r>
    </w:p>
    <w:p w14:paraId="35D48EDA" w14:textId="00EF9C5D" w:rsidR="004F37E0" w:rsidRPr="0081425B" w:rsidRDefault="004F37E0" w:rsidP="00BF4249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ima neznatan uticaj na sposobnost upravljanja vozilima i rukovanja mašinama.</w:t>
      </w:r>
    </w:p>
    <w:p w14:paraId="034E5602" w14:textId="77777777" w:rsidR="00D37584" w:rsidRPr="0081425B" w:rsidRDefault="00D37584" w:rsidP="00BF4249">
      <w:pPr>
        <w:rPr>
          <w:szCs w:val="22"/>
          <w:lang w:val="sr-Latn-ME"/>
        </w:rPr>
      </w:pPr>
    </w:p>
    <w:p w14:paraId="3609F015" w14:textId="56126181" w:rsidR="00762652" w:rsidRPr="0081425B" w:rsidRDefault="004F37E0" w:rsidP="00C12F4C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Ako imate vrtoglavicu ili se os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ećate umornije nego obično, budite posebno oprezni tokom vožnje ili upravljanja mašinama.</w:t>
      </w:r>
    </w:p>
    <w:p w14:paraId="3609F016" w14:textId="77777777" w:rsidR="00762652" w:rsidRPr="0081425B" w:rsidRDefault="00762652">
      <w:pPr>
        <w:rPr>
          <w:szCs w:val="22"/>
          <w:lang w:val="sr-Latn-ME"/>
        </w:rPr>
      </w:pPr>
    </w:p>
    <w:p w14:paraId="3609F017" w14:textId="42E5937D" w:rsidR="00762652" w:rsidRPr="0081425B" w:rsidRDefault="007626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szCs w:val="22"/>
          <w:lang w:val="sr-Latn-ME"/>
        </w:rPr>
        <w:t xml:space="preserve">Misvenol </w:t>
      </w:r>
      <w:r w:rsidR="004E5C09" w:rsidRPr="0081425B">
        <w:rPr>
          <w:szCs w:val="22"/>
          <w:lang w:val="sr-Latn-ME"/>
        </w:rPr>
        <w:t xml:space="preserve">ne </w:t>
      </w:r>
      <w:r w:rsidRPr="0081425B">
        <w:rPr>
          <w:szCs w:val="22"/>
          <w:lang w:val="sr-Latn-ME"/>
        </w:rPr>
        <w:t>sadrži pomoćne</w:t>
      </w:r>
      <w:r w:rsidR="004E5C09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supstance</w:t>
      </w:r>
      <w:r w:rsidR="004E5C09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sa potvrđenim dejstvom</w:t>
      </w:r>
      <w:r w:rsidR="004E5C09" w:rsidRPr="0081425B">
        <w:rPr>
          <w:szCs w:val="22"/>
          <w:lang w:val="sr-Latn-ME"/>
        </w:rPr>
        <w:t>.</w:t>
      </w:r>
    </w:p>
    <w:p w14:paraId="3609F018" w14:textId="5DE0D63A" w:rsidR="00762652" w:rsidRDefault="00762652">
      <w:pPr>
        <w:rPr>
          <w:szCs w:val="22"/>
          <w:lang w:val="sr-Latn-ME"/>
        </w:rPr>
      </w:pPr>
    </w:p>
    <w:p w14:paraId="158759FF" w14:textId="77777777" w:rsidR="005A5A2A" w:rsidRDefault="005A5A2A">
      <w:pPr>
        <w:rPr>
          <w:szCs w:val="22"/>
          <w:lang w:val="sr-Latn-ME"/>
        </w:rPr>
      </w:pPr>
    </w:p>
    <w:p w14:paraId="5163C199" w14:textId="67D221F5" w:rsidR="00877FAD" w:rsidRPr="0081425B" w:rsidRDefault="00877FAD" w:rsidP="00BB7278">
      <w:pPr>
        <w:pStyle w:val="NASLOV123"/>
        <w:numPr>
          <w:ilvl w:val="0"/>
          <w:numId w:val="17"/>
        </w:numPr>
        <w:spacing w:before="0" w:after="0"/>
        <w:ind w:hanging="720"/>
        <w:jc w:val="both"/>
        <w:rPr>
          <w:lang w:val="sr-Latn-ME"/>
        </w:rPr>
      </w:pPr>
      <w:r w:rsidRPr="0081425B">
        <w:rPr>
          <w:lang w:val="sr-Latn-ME"/>
        </w:rPr>
        <w:t xml:space="preserve">KAKO SE UPOTREBLJAVA LIJEK MISVENOL </w:t>
      </w:r>
    </w:p>
    <w:p w14:paraId="63A7B8D1" w14:textId="77777777" w:rsidR="00D37584" w:rsidRPr="0081425B" w:rsidRDefault="00D37584" w:rsidP="00BB7278">
      <w:pPr>
        <w:pStyle w:val="NASLOV123"/>
        <w:spacing w:before="0" w:after="0"/>
        <w:jc w:val="both"/>
        <w:rPr>
          <w:lang w:val="sr-Latn-ME"/>
        </w:rPr>
      </w:pPr>
    </w:p>
    <w:p w14:paraId="2F1C653D" w14:textId="5B4054E4" w:rsidR="00877FAD" w:rsidRPr="0081425B" w:rsidRDefault="00877FAD" w:rsidP="00C12F4C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Uvijek uzimajte ovaj lijek tačno onako kako Vam je rekao Vaš ljekar ili farmaceut. Provjerite sa ljekarom ili farmaceutom ako ni</w:t>
      </w:r>
      <w:r w:rsidR="00D37584" w:rsidRPr="0081425B">
        <w:rPr>
          <w:szCs w:val="22"/>
          <w:lang w:val="sr-Latn-ME"/>
        </w:rPr>
        <w:t>je</w:t>
      </w:r>
      <w:r w:rsidRPr="0081425B">
        <w:rPr>
          <w:szCs w:val="22"/>
          <w:lang w:val="sr-Latn-ME"/>
        </w:rPr>
        <w:t>ste sigurni kako da koristite ovaj lijek.</w:t>
      </w:r>
    </w:p>
    <w:p w14:paraId="2E48A7DC" w14:textId="594B0C1C" w:rsidR="00877FAD" w:rsidRPr="0081425B" w:rsidRDefault="00877FAD" w:rsidP="00BF4249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 </w:t>
      </w:r>
    </w:p>
    <w:p w14:paraId="13145239" w14:textId="42FAE5A4" w:rsidR="00261C81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Vaš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 će propisati odgovarajuću dozu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eka za Vas, u zavisnosti od vrste karcinoma koju je potrebno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ečiti. </w:t>
      </w:r>
    </w:p>
    <w:p w14:paraId="41FC6A91" w14:textId="2132B660" w:rsidR="00261C81" w:rsidRPr="0081425B" w:rsidRDefault="00261C81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- </w:t>
      </w:r>
      <w:r w:rsidR="004F37E0" w:rsidRPr="0081425B">
        <w:rPr>
          <w:szCs w:val="22"/>
          <w:lang w:val="sr-Latn-ME"/>
        </w:rPr>
        <w:t>Ukoliko primate terapiju zbog GIST (gastrointestinalni stromalni tumori) ili MRCC (metastatski karcinomi bubrežnih ćelija), uobičajena doza je 50 mg jednom dnevno u toku 28 dana (4 ned</w:t>
      </w:r>
      <w:r w:rsidR="00C8389B" w:rsidRPr="0081425B">
        <w:rPr>
          <w:szCs w:val="22"/>
          <w:lang w:val="sr-Latn-ME"/>
        </w:rPr>
        <w:t>j</w:t>
      </w:r>
      <w:r w:rsidR="004F37E0" w:rsidRPr="0081425B">
        <w:rPr>
          <w:szCs w:val="22"/>
          <w:lang w:val="sr-Latn-ME"/>
        </w:rPr>
        <w:t>elje), a zatim sl</w:t>
      </w:r>
      <w:r w:rsidR="00C8389B" w:rsidRPr="0081425B">
        <w:rPr>
          <w:szCs w:val="22"/>
          <w:lang w:val="sr-Latn-ME"/>
        </w:rPr>
        <w:t>ij</w:t>
      </w:r>
      <w:r w:rsidR="004F37E0" w:rsidRPr="0081425B">
        <w:rPr>
          <w:szCs w:val="22"/>
          <w:lang w:val="sr-Latn-ME"/>
        </w:rPr>
        <w:t>edi pauza, tj. l</w:t>
      </w:r>
      <w:r w:rsidR="00C8389B" w:rsidRPr="0081425B">
        <w:rPr>
          <w:szCs w:val="22"/>
          <w:lang w:val="sr-Latn-ME"/>
        </w:rPr>
        <w:t>ij</w:t>
      </w:r>
      <w:r w:rsidR="004F37E0" w:rsidRPr="0081425B">
        <w:rPr>
          <w:szCs w:val="22"/>
          <w:lang w:val="sr-Latn-ME"/>
        </w:rPr>
        <w:t>ek se ne uzima 14 dana (2 ned</w:t>
      </w:r>
      <w:r w:rsidR="00C8389B" w:rsidRPr="0081425B">
        <w:rPr>
          <w:szCs w:val="22"/>
          <w:lang w:val="sr-Latn-ME"/>
        </w:rPr>
        <w:t>j</w:t>
      </w:r>
      <w:r w:rsidR="004F37E0" w:rsidRPr="0081425B">
        <w:rPr>
          <w:szCs w:val="22"/>
          <w:lang w:val="sr-Latn-ME"/>
        </w:rPr>
        <w:t>elje) da bi se kompletirao ciklus od 6 ned</w:t>
      </w:r>
      <w:r w:rsidR="00C8389B" w:rsidRPr="0081425B">
        <w:rPr>
          <w:szCs w:val="22"/>
          <w:lang w:val="sr-Latn-ME"/>
        </w:rPr>
        <w:t>j</w:t>
      </w:r>
      <w:r w:rsidR="004F37E0" w:rsidRPr="0081425B">
        <w:rPr>
          <w:szCs w:val="22"/>
          <w:lang w:val="sr-Latn-ME"/>
        </w:rPr>
        <w:t xml:space="preserve">elja. </w:t>
      </w:r>
    </w:p>
    <w:p w14:paraId="3CC163FA" w14:textId="3932CB53" w:rsidR="004F37E0" w:rsidRPr="0081425B" w:rsidRDefault="00261C81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- </w:t>
      </w:r>
      <w:r w:rsidR="004F37E0" w:rsidRPr="0081425B">
        <w:rPr>
          <w:szCs w:val="22"/>
          <w:lang w:val="sr-Latn-ME"/>
        </w:rPr>
        <w:t>Ukoliko primate terapiju zbog pNET (neuroendokrini tumori pankreasa), uobičajena doza iznosi 37,5 mg jednom dnevno bez pauze.</w:t>
      </w:r>
    </w:p>
    <w:p w14:paraId="6CAEF7AE" w14:textId="77777777" w:rsidR="00D37584" w:rsidRPr="0081425B" w:rsidRDefault="00D37584">
      <w:pPr>
        <w:rPr>
          <w:szCs w:val="22"/>
          <w:lang w:val="sr-Latn-ME"/>
        </w:rPr>
      </w:pPr>
    </w:p>
    <w:p w14:paraId="6225366D" w14:textId="68CBFF9E" w:rsidR="004F37E0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Vaš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 će odrediti odgovarajuću dozu za Vas, kao i da li i kada treba da prekinete terapiju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</w:t>
      </w:r>
    </w:p>
    <w:p w14:paraId="751A38EC" w14:textId="77777777" w:rsidR="00D37584" w:rsidRPr="0081425B" w:rsidRDefault="00D37584">
      <w:pPr>
        <w:rPr>
          <w:szCs w:val="22"/>
          <w:lang w:val="sr-Latn-ME"/>
        </w:rPr>
      </w:pPr>
    </w:p>
    <w:p w14:paraId="3609F01B" w14:textId="445BE4F2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szCs w:val="22"/>
          <w:lang w:val="sr-Latn-ME"/>
        </w:rPr>
        <w:t xml:space="preserve">Misvenol </w:t>
      </w:r>
      <w:r w:rsidRPr="0081425B">
        <w:rPr>
          <w:szCs w:val="22"/>
          <w:lang w:val="sr-Latn-ME"/>
        </w:rPr>
        <w:t>se može uzimati sa hranom ili bez nje.</w:t>
      </w:r>
    </w:p>
    <w:p w14:paraId="3609F01C" w14:textId="77777777" w:rsidR="00762652" w:rsidRPr="0081425B" w:rsidRDefault="00762652">
      <w:pPr>
        <w:rPr>
          <w:szCs w:val="22"/>
          <w:lang w:val="sr-Latn-ME"/>
        </w:rPr>
      </w:pPr>
    </w:p>
    <w:p w14:paraId="3609F01D" w14:textId="554CC83E" w:rsidR="00762652" w:rsidRPr="0081425B" w:rsidRDefault="00762652">
      <w:pPr>
        <w:rPr>
          <w:b/>
          <w:bCs/>
          <w:szCs w:val="22"/>
          <w:lang w:val="sr-Latn-ME"/>
        </w:rPr>
      </w:pPr>
      <w:r w:rsidRPr="0081425B">
        <w:rPr>
          <w:b/>
          <w:bCs/>
          <w:iCs/>
          <w:szCs w:val="22"/>
          <w:lang w:val="sr-Latn-ME"/>
        </w:rPr>
        <w:t>Ako ste uzeli</w:t>
      </w:r>
      <w:r w:rsidRPr="0081425B">
        <w:rPr>
          <w:b/>
          <w:bCs/>
          <w:szCs w:val="22"/>
          <w:lang w:val="sr-Latn-ME"/>
        </w:rPr>
        <w:t xml:space="preserve"> </w:t>
      </w:r>
      <w:r w:rsidRPr="0081425B">
        <w:rPr>
          <w:b/>
          <w:bCs/>
          <w:iCs/>
          <w:szCs w:val="22"/>
          <w:lang w:val="sr-Latn-ME"/>
        </w:rPr>
        <w:t xml:space="preserve">više </w:t>
      </w:r>
      <w:r w:rsidR="00B04948" w:rsidRPr="0081425B">
        <w:rPr>
          <w:b/>
          <w:bCs/>
          <w:iCs/>
          <w:szCs w:val="22"/>
          <w:lang w:val="sr-Latn-ME"/>
        </w:rPr>
        <w:t>l</w:t>
      </w:r>
      <w:r w:rsidR="00C8389B" w:rsidRPr="0081425B">
        <w:rPr>
          <w:b/>
          <w:bCs/>
          <w:iCs/>
          <w:szCs w:val="22"/>
          <w:lang w:val="sr-Latn-ME"/>
        </w:rPr>
        <w:t>ij</w:t>
      </w:r>
      <w:r w:rsidR="00B04948" w:rsidRPr="0081425B">
        <w:rPr>
          <w:b/>
          <w:bCs/>
          <w:iCs/>
          <w:szCs w:val="22"/>
          <w:lang w:val="sr-Latn-ME"/>
        </w:rPr>
        <w:t xml:space="preserve">eka </w:t>
      </w:r>
      <w:r w:rsidR="00AC5007" w:rsidRPr="0081425B">
        <w:rPr>
          <w:b/>
          <w:szCs w:val="22"/>
          <w:lang w:val="sr-Latn-ME"/>
        </w:rPr>
        <w:t>Misvenol</w:t>
      </w:r>
      <w:r w:rsidR="00AC5007" w:rsidRPr="0081425B">
        <w:rPr>
          <w:b/>
          <w:bCs/>
          <w:iCs/>
          <w:szCs w:val="22"/>
          <w:lang w:val="sr-Latn-ME"/>
        </w:rPr>
        <w:t xml:space="preserve"> </w:t>
      </w:r>
      <w:r w:rsidRPr="0081425B">
        <w:rPr>
          <w:b/>
          <w:bCs/>
          <w:iCs/>
          <w:szCs w:val="22"/>
          <w:lang w:val="sr-Latn-ME"/>
        </w:rPr>
        <w:t xml:space="preserve">nego što </w:t>
      </w:r>
      <w:r w:rsidR="00877FAD" w:rsidRPr="0081425B">
        <w:rPr>
          <w:b/>
          <w:bCs/>
          <w:iCs/>
          <w:szCs w:val="22"/>
          <w:lang w:val="sr-Latn-ME"/>
        </w:rPr>
        <w:t xml:space="preserve">je </w:t>
      </w:r>
      <w:r w:rsidRPr="0081425B">
        <w:rPr>
          <w:b/>
          <w:bCs/>
          <w:iCs/>
          <w:szCs w:val="22"/>
          <w:lang w:val="sr-Latn-ME"/>
        </w:rPr>
        <w:t>treba</w:t>
      </w:r>
      <w:r w:rsidR="00877FAD" w:rsidRPr="0081425B">
        <w:rPr>
          <w:b/>
          <w:bCs/>
          <w:iCs/>
          <w:szCs w:val="22"/>
          <w:lang w:val="sr-Latn-ME"/>
        </w:rPr>
        <w:t>lo</w:t>
      </w:r>
    </w:p>
    <w:p w14:paraId="3609F01E" w14:textId="573274AB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Ukoliko ste slučajno uzeli previše kapsula, odmah obav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estite Vašeg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ekara. Možda ćete morati da budete pod medicinskim nadzorom.</w:t>
      </w:r>
    </w:p>
    <w:p w14:paraId="3609F01F" w14:textId="77777777" w:rsidR="00762652" w:rsidRPr="0081425B" w:rsidRDefault="00762652">
      <w:pPr>
        <w:rPr>
          <w:szCs w:val="22"/>
          <w:lang w:val="sr-Latn-ME"/>
        </w:rPr>
      </w:pPr>
    </w:p>
    <w:p w14:paraId="3609F020" w14:textId="3F2A3440" w:rsidR="00762652" w:rsidRPr="0081425B" w:rsidRDefault="00762652">
      <w:pPr>
        <w:rPr>
          <w:b/>
          <w:bCs/>
          <w:szCs w:val="22"/>
          <w:lang w:val="sr-Latn-ME"/>
        </w:rPr>
      </w:pPr>
      <w:r w:rsidRPr="0081425B">
        <w:rPr>
          <w:b/>
          <w:bCs/>
          <w:iCs/>
          <w:szCs w:val="22"/>
          <w:lang w:val="sr-Latn-ME"/>
        </w:rPr>
        <w:t xml:space="preserve">Ako ste zaboravili da uzmete </w:t>
      </w:r>
      <w:r w:rsidR="00877FAD" w:rsidRPr="0081425B">
        <w:rPr>
          <w:b/>
          <w:bCs/>
          <w:iCs/>
          <w:szCs w:val="22"/>
          <w:lang w:val="sr-Latn-ME"/>
        </w:rPr>
        <w:t xml:space="preserve">lijek </w:t>
      </w:r>
      <w:r w:rsidR="00AC5007" w:rsidRPr="0081425B">
        <w:rPr>
          <w:b/>
          <w:szCs w:val="22"/>
          <w:lang w:val="sr-Latn-ME"/>
        </w:rPr>
        <w:t>Misvenol</w:t>
      </w:r>
    </w:p>
    <w:p w14:paraId="3609F021" w14:textId="70EE8EBE" w:rsidR="00762652" w:rsidRPr="0081425B" w:rsidRDefault="004F37E0">
      <w:pPr>
        <w:rPr>
          <w:bCs/>
          <w:szCs w:val="22"/>
          <w:lang w:val="sr-Latn-ME"/>
        </w:rPr>
      </w:pPr>
      <w:r w:rsidRPr="0081425B">
        <w:rPr>
          <w:bCs/>
          <w:szCs w:val="22"/>
          <w:lang w:val="sr-Latn-ME"/>
        </w:rPr>
        <w:t>Nikada ne uzimajte duplu dozu da nadom</w:t>
      </w:r>
      <w:r w:rsidR="00C8389B" w:rsidRPr="0081425B">
        <w:rPr>
          <w:bCs/>
          <w:szCs w:val="22"/>
          <w:lang w:val="sr-Latn-ME"/>
        </w:rPr>
        <w:t>ij</w:t>
      </w:r>
      <w:r w:rsidRPr="0081425B">
        <w:rPr>
          <w:bCs/>
          <w:szCs w:val="22"/>
          <w:lang w:val="sr-Latn-ME"/>
        </w:rPr>
        <w:t>estite to što ste propustili da uzmete l</w:t>
      </w:r>
      <w:r w:rsidR="00A50FB8" w:rsidRPr="0081425B">
        <w:rPr>
          <w:bCs/>
          <w:szCs w:val="22"/>
          <w:lang w:val="sr-Latn-ME"/>
        </w:rPr>
        <w:t>ij</w:t>
      </w:r>
      <w:r w:rsidRPr="0081425B">
        <w:rPr>
          <w:bCs/>
          <w:szCs w:val="22"/>
          <w:lang w:val="sr-Latn-ME"/>
        </w:rPr>
        <w:t>ek.</w:t>
      </w:r>
    </w:p>
    <w:p w14:paraId="3609F022" w14:textId="77777777" w:rsidR="00762652" w:rsidRPr="0081425B" w:rsidRDefault="00762652">
      <w:pPr>
        <w:rPr>
          <w:bCs/>
          <w:szCs w:val="22"/>
          <w:lang w:val="sr-Latn-ME"/>
        </w:rPr>
      </w:pPr>
    </w:p>
    <w:p w14:paraId="3609F026" w14:textId="036D9E1B" w:rsidR="00762652" w:rsidRPr="0081425B" w:rsidRDefault="00877FAD" w:rsidP="00BB7278">
      <w:pPr>
        <w:pStyle w:val="NASLOV123"/>
        <w:numPr>
          <w:ilvl w:val="0"/>
          <w:numId w:val="17"/>
        </w:numPr>
        <w:spacing w:before="0" w:after="0"/>
        <w:ind w:hanging="720"/>
        <w:jc w:val="both"/>
        <w:rPr>
          <w:lang w:val="sr-Latn-ME"/>
        </w:rPr>
      </w:pPr>
      <w:r w:rsidRPr="0081425B">
        <w:rPr>
          <w:lang w:val="sr-Latn-ME"/>
        </w:rPr>
        <w:lastRenderedPageBreak/>
        <w:t>MOGUĆA NEŽELJENA DEJSTVA</w:t>
      </w:r>
    </w:p>
    <w:p w14:paraId="416A4CD5" w14:textId="77777777" w:rsidR="00D37584" w:rsidRPr="0081425B" w:rsidRDefault="00D37584" w:rsidP="00BB7278">
      <w:pPr>
        <w:pStyle w:val="NASLOV123"/>
        <w:spacing w:before="0" w:after="0"/>
        <w:ind w:left="720"/>
        <w:jc w:val="both"/>
        <w:rPr>
          <w:lang w:val="sr-Latn-ME"/>
        </w:rPr>
      </w:pPr>
    </w:p>
    <w:p w14:paraId="17127D74" w14:textId="49FC8D1F" w:rsidR="00877FAD" w:rsidRPr="0081425B" w:rsidRDefault="00877FAD" w:rsidP="009B0C58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  <w:r w:rsidRPr="0081425B">
        <w:rPr>
          <w:szCs w:val="22"/>
          <w:lang w:val="sr-Latn-ME"/>
        </w:rPr>
        <w:t>Kao i svi ljekovi i lijek Misvenol može izazvati neželjena dejstva, iako se ona ne moraju javiti kod svakoga.</w:t>
      </w:r>
    </w:p>
    <w:p w14:paraId="3B638B6E" w14:textId="77777777" w:rsidR="00877FAD" w:rsidRPr="0081425B" w:rsidRDefault="00877FAD" w:rsidP="00BF424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5078623" w14:textId="2B5BD753" w:rsidR="004F37E0" w:rsidRPr="0081425B" w:rsidRDefault="004F37E0" w:rsidP="00BF4249">
      <w:pPr>
        <w:rPr>
          <w:szCs w:val="22"/>
          <w:lang w:val="sr-Latn-ME"/>
        </w:rPr>
      </w:pPr>
      <w:r w:rsidRPr="00BB7278">
        <w:rPr>
          <w:szCs w:val="22"/>
          <w:lang w:val="sr-Latn-ME"/>
        </w:rPr>
        <w:t>Morate odmah da se obratite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ukoliko os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etite bilo koje od sl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edećih ozbiljnih neželjenih dejstava (pogledajte takođe d</w:t>
      </w:r>
      <w:r w:rsidR="00A50FB8" w:rsidRPr="00BB7278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 xml:space="preserve">o </w:t>
      </w:r>
      <w:r w:rsidR="00D37584" w:rsidRPr="0081425B">
        <w:rPr>
          <w:szCs w:val="22"/>
          <w:lang w:val="sr-Latn-ME"/>
        </w:rPr>
        <w:t xml:space="preserve">2. </w:t>
      </w:r>
      <w:r w:rsidRPr="00BB7278">
        <w:rPr>
          <w:b/>
          <w:bCs/>
          <w:szCs w:val="22"/>
          <w:lang w:val="sr-Latn-ME"/>
        </w:rPr>
        <w:t>Šta treba da znate pr</w:t>
      </w:r>
      <w:r w:rsidR="00A50FB8" w:rsidRPr="00BB7278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>e nego što uzmete l</w:t>
      </w:r>
      <w:r w:rsidR="00A50FB8" w:rsidRPr="00BB7278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 xml:space="preserve">ek </w:t>
      </w:r>
      <w:r w:rsidR="00AC5007" w:rsidRPr="0081425B">
        <w:rPr>
          <w:b/>
          <w:szCs w:val="22"/>
          <w:lang w:val="sr-Latn-ME"/>
        </w:rPr>
        <w:t>Misvenol</w:t>
      </w:r>
      <w:r w:rsidRPr="00BB7278">
        <w:rPr>
          <w:szCs w:val="22"/>
          <w:lang w:val="sr-Latn-ME"/>
        </w:rPr>
        <w:t>):</w:t>
      </w:r>
    </w:p>
    <w:p w14:paraId="7D606390" w14:textId="77777777" w:rsidR="00D37584" w:rsidRPr="00BB7278" w:rsidRDefault="00D37584" w:rsidP="00BF4249">
      <w:pPr>
        <w:rPr>
          <w:szCs w:val="22"/>
          <w:lang w:val="sr-Latn-ME"/>
        </w:rPr>
      </w:pPr>
    </w:p>
    <w:p w14:paraId="1C9B7F33" w14:textId="1F572D14" w:rsidR="004F37E0" w:rsidRPr="0081425B" w:rsidRDefault="004F37E0" w:rsidP="002823FB">
      <w:p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 xml:space="preserve">Srčane tegobe. </w:t>
      </w:r>
      <w:r w:rsidRPr="00BB7278">
        <w:rPr>
          <w:szCs w:val="22"/>
          <w:lang w:val="sr-Latn-ME"/>
        </w:rPr>
        <w:t>Recite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ako se os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 xml:space="preserve">ećate veoma umorni, imate nedostatak daha ili Vam otiču stopala i </w:t>
      </w:r>
      <w:r w:rsidR="003A2683" w:rsidRPr="0081425B">
        <w:rPr>
          <w:szCs w:val="22"/>
          <w:lang w:val="sr-Latn-ME"/>
        </w:rPr>
        <w:t>zglobovi</w:t>
      </w:r>
      <w:r w:rsidRPr="00BB7278">
        <w:rPr>
          <w:szCs w:val="22"/>
          <w:lang w:val="sr-Latn-ME"/>
        </w:rPr>
        <w:t>. Ovo mogu biti simptomi srčanih tegoba koje obuhvataju srčanu slabost i probleme sa srčanim mišićem (kardiomiopatija).</w:t>
      </w:r>
    </w:p>
    <w:p w14:paraId="15B941BC" w14:textId="77777777" w:rsidR="00D37584" w:rsidRPr="00BB7278" w:rsidRDefault="00D37584" w:rsidP="002823FB">
      <w:pPr>
        <w:rPr>
          <w:szCs w:val="22"/>
          <w:lang w:val="sr-Latn-ME"/>
        </w:rPr>
      </w:pPr>
    </w:p>
    <w:p w14:paraId="0082A247" w14:textId="3C633EC6" w:rsidR="004F37E0" w:rsidRPr="0081425B" w:rsidRDefault="004F37E0" w:rsidP="00D37584">
      <w:p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 xml:space="preserve">Plućne ili tegobe prilikom disanja. </w:t>
      </w:r>
      <w:r w:rsidRPr="00BB7278">
        <w:rPr>
          <w:szCs w:val="22"/>
          <w:lang w:val="sr-Latn-ME"/>
        </w:rPr>
        <w:t>Recite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ukoliko se kod Vas javi kašalj, bol u grudima, iznenadni nedostatak daha ili iskašljavanje krvi. Ovo mogu biti simptomi stanja koje se naziva plućna embolija, a javlja se kada krvni ugrušak dosp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 u pluća.</w:t>
      </w:r>
    </w:p>
    <w:p w14:paraId="466C0733" w14:textId="77777777" w:rsidR="00D37584" w:rsidRPr="00BB7278" w:rsidRDefault="00D37584" w:rsidP="00D37584">
      <w:pPr>
        <w:rPr>
          <w:szCs w:val="22"/>
          <w:lang w:val="sr-Latn-ME"/>
        </w:rPr>
      </w:pPr>
    </w:p>
    <w:p w14:paraId="2116E530" w14:textId="20611251" w:rsidR="004F37E0" w:rsidRPr="0081425B" w:rsidRDefault="004F37E0" w:rsidP="00D37584">
      <w:p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 xml:space="preserve">Bubrežni poremećaji. </w:t>
      </w:r>
      <w:r w:rsidRPr="00BB7278">
        <w:rPr>
          <w:szCs w:val="22"/>
          <w:lang w:val="sr-Latn-ME"/>
        </w:rPr>
        <w:t>Recite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ukoliko prim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etite izm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enjenu učestalost ili odsustvo mokrenja jer to mogu biti simptomi bubrežne slabosti.</w:t>
      </w:r>
    </w:p>
    <w:p w14:paraId="47086373" w14:textId="77777777" w:rsidR="00D37584" w:rsidRPr="00BB7278" w:rsidRDefault="00D37584" w:rsidP="00D37584">
      <w:pPr>
        <w:rPr>
          <w:szCs w:val="22"/>
          <w:lang w:val="sr-Latn-ME"/>
        </w:rPr>
      </w:pPr>
    </w:p>
    <w:p w14:paraId="33B9C909" w14:textId="3D9F7486" w:rsidR="004F37E0" w:rsidRPr="0081425B" w:rsidRDefault="004F37E0" w:rsidP="00D37584">
      <w:p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 xml:space="preserve">Krvarenje. </w:t>
      </w:r>
      <w:r w:rsidRPr="00BB7278">
        <w:rPr>
          <w:szCs w:val="22"/>
          <w:lang w:val="sr-Latn-ME"/>
        </w:rPr>
        <w:t>Recite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ukoliko se kod Vas javi bilo koji od sl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edećih simptoma ili ozbiljni problemi sa krvarenjem tokom terapije l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BB7278">
        <w:rPr>
          <w:szCs w:val="22"/>
          <w:lang w:val="sr-Latn-ME"/>
        </w:rPr>
        <w:t>: bolan i otečen stomak (trbuh), povraćanje krvi, crna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epljiva stolica, krv u urinu, glavobolja ili izm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 mentalni status, iskašljavanje krvi ili krvavog ispljuvka iz pluća ili disajnih puteva.</w:t>
      </w:r>
    </w:p>
    <w:p w14:paraId="29461751" w14:textId="77777777" w:rsidR="00D37584" w:rsidRPr="00BB7278" w:rsidRDefault="00D37584" w:rsidP="00D37584">
      <w:pPr>
        <w:rPr>
          <w:szCs w:val="22"/>
          <w:lang w:val="sr-Latn-ME"/>
        </w:rPr>
      </w:pPr>
    </w:p>
    <w:p w14:paraId="1CB516B1" w14:textId="6E6925BD" w:rsidR="004F37E0" w:rsidRPr="00BB7278" w:rsidRDefault="004F37E0" w:rsidP="00D37584">
      <w:p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>Razaranje tumora koje dovodi do pucanja (perforacije) cr</w:t>
      </w:r>
      <w:r w:rsidR="00A50FB8" w:rsidRPr="00BB7278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 xml:space="preserve">eva. </w:t>
      </w:r>
      <w:r w:rsidRPr="00BB7278">
        <w:rPr>
          <w:szCs w:val="22"/>
          <w:lang w:val="sr-Latn-ME"/>
        </w:rPr>
        <w:t>Recite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ukoliko imate težak bol u stomaku, groznicu, mučninu, povraćanje, krv u stolici ili prom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ene u učestalosti pražnjenja cr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eva.</w:t>
      </w:r>
      <w:r w:rsidR="003A2683" w:rsidRPr="0081425B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Ostala neželjena dejstva l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eka </w:t>
      </w:r>
      <w:r w:rsidR="00AC5007" w:rsidRPr="0081425B">
        <w:rPr>
          <w:bCs/>
          <w:szCs w:val="22"/>
          <w:lang w:val="sr-Latn-ME"/>
        </w:rPr>
        <w:t>Misvenol</w:t>
      </w:r>
      <w:r w:rsidR="00AC5007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obuhvataju:</w:t>
      </w:r>
    </w:p>
    <w:p w14:paraId="662D2B0A" w14:textId="77777777" w:rsidR="0075369E" w:rsidRPr="00BB7278" w:rsidRDefault="0075369E">
      <w:pPr>
        <w:rPr>
          <w:i/>
          <w:iCs/>
          <w:szCs w:val="22"/>
          <w:lang w:val="sr-Latn-ME"/>
        </w:rPr>
      </w:pPr>
    </w:p>
    <w:p w14:paraId="6A3437D9" w14:textId="7E3A1742" w:rsidR="004F37E0" w:rsidRPr="00BB7278" w:rsidRDefault="004F37E0">
      <w:pPr>
        <w:rPr>
          <w:i/>
          <w:iCs/>
          <w:szCs w:val="22"/>
          <w:lang w:val="sr-Latn-ME"/>
        </w:rPr>
      </w:pPr>
      <w:r w:rsidRPr="00BB7278">
        <w:rPr>
          <w:b/>
          <w:i/>
          <w:iCs/>
          <w:szCs w:val="22"/>
          <w:lang w:val="sr-Latn-ME"/>
        </w:rPr>
        <w:t>Veoma česta neželjena dejstva</w:t>
      </w:r>
      <w:r w:rsidRPr="00BB7278">
        <w:rPr>
          <w:i/>
          <w:iCs/>
          <w:szCs w:val="22"/>
          <w:lang w:val="sr-Latn-ME"/>
        </w:rPr>
        <w:t xml:space="preserve"> (mogu da se jave kod više od 1 na 10 pacijenata koji uzimaju l</w:t>
      </w:r>
      <w:r w:rsidR="00352D96" w:rsidRPr="00BB7278">
        <w:rPr>
          <w:i/>
          <w:iCs/>
          <w:szCs w:val="22"/>
          <w:lang w:val="sr-Latn-ME"/>
        </w:rPr>
        <w:t>ij</w:t>
      </w:r>
      <w:r w:rsidRPr="00BB7278">
        <w:rPr>
          <w:i/>
          <w:iCs/>
          <w:szCs w:val="22"/>
          <w:lang w:val="sr-Latn-ME"/>
        </w:rPr>
        <w:t>ek):</w:t>
      </w:r>
    </w:p>
    <w:p w14:paraId="34C1AD03" w14:textId="062D9331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 xml:space="preserve">Smanjenje broja trombocita (krvnih pločica), crvenih krvnih </w:t>
      </w:r>
      <w:r w:rsidR="003A2683" w:rsidRPr="0081425B">
        <w:rPr>
          <w:szCs w:val="22"/>
          <w:lang w:val="sr-Latn-ME"/>
        </w:rPr>
        <w:t>ćelija</w:t>
      </w:r>
      <w:r w:rsidR="003A2683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i/ili b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elih krvnih </w:t>
      </w:r>
      <w:r w:rsidR="003A2683" w:rsidRPr="0081425B">
        <w:rPr>
          <w:szCs w:val="22"/>
          <w:lang w:val="sr-Latn-ME"/>
        </w:rPr>
        <w:t>ćelija</w:t>
      </w:r>
      <w:r w:rsidR="003A2683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(npr. neutrofila);</w:t>
      </w:r>
    </w:p>
    <w:p w14:paraId="05171AD8" w14:textId="1D747C8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 xml:space="preserve">Nedostatak </w:t>
      </w:r>
      <w:r w:rsidR="003A2683" w:rsidRPr="0081425B">
        <w:rPr>
          <w:szCs w:val="22"/>
          <w:lang w:val="sr-Latn-ME"/>
        </w:rPr>
        <w:t>vazduha</w:t>
      </w:r>
      <w:r w:rsidRPr="00BB7278">
        <w:rPr>
          <w:szCs w:val="22"/>
          <w:lang w:val="sr-Latn-ME"/>
        </w:rPr>
        <w:t>;</w:t>
      </w:r>
    </w:p>
    <w:p w14:paraId="626D8045" w14:textId="18DAADC0" w:rsidR="004F37E0" w:rsidRPr="00BB7278" w:rsidRDefault="003A2683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Povišen</w:t>
      </w:r>
      <w:r w:rsidR="004F37E0" w:rsidRPr="00BB7278">
        <w:rPr>
          <w:szCs w:val="22"/>
          <w:lang w:val="sr-Latn-ME"/>
        </w:rPr>
        <w:t xml:space="preserve"> krvni pritisak;</w:t>
      </w:r>
    </w:p>
    <w:p w14:paraId="1DDED2ED" w14:textId="38FFB4C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Izražen zamor, gubitak snage;</w:t>
      </w:r>
    </w:p>
    <w:p w14:paraId="084E8B3E" w14:textId="404E027E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Oticanje tkiva izazvano nakupljanjem tečnosti ispod kože i pred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ela oko očiju, duboki alergijski osip;</w:t>
      </w:r>
    </w:p>
    <w:p w14:paraId="6E4A2C2F" w14:textId="0BC2667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ustima/iritacija, ranice u ustima/zapaljenje/suvoća usta, 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ena čula ukusa, uznemiren želudac, mučnina, povraćanje, proliv, zatvor, bol u trbuhu/oticanje, gubitak/smanjenje apetita;</w:t>
      </w:r>
    </w:p>
    <w:p w14:paraId="2E8E05A1" w14:textId="71A30C71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Smanjena aktivnost štitaste žl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ezde (hipotireoidizam);</w:t>
      </w:r>
    </w:p>
    <w:p w14:paraId="197AC363" w14:textId="46627D13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Vrtoglavica;</w:t>
      </w:r>
    </w:p>
    <w:p w14:paraId="15A674E6" w14:textId="4B650D5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Glavobolja;</w:t>
      </w:r>
    </w:p>
    <w:p w14:paraId="2DDF5D6B" w14:textId="7EBE3286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Krvarenje iz nosa;</w:t>
      </w:r>
    </w:p>
    <w:p w14:paraId="6D0F9EBF" w14:textId="61A5300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leđima, bol u zglobovima;</w:t>
      </w:r>
    </w:p>
    <w:p w14:paraId="0B49ED2A" w14:textId="19310F75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rukama i nogama;</w:t>
      </w:r>
    </w:p>
    <w:p w14:paraId="0A1472F3" w14:textId="6F3A7D6F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Žuta prebojenost kože/prom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ena boje kože, povećana pigmentacija kože, 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ena boje kose, osip na dlanovima i tabanima, osip, suvoća kože;</w:t>
      </w:r>
    </w:p>
    <w:p w14:paraId="4D8A9756" w14:textId="250E67C2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Kašalj;</w:t>
      </w:r>
    </w:p>
    <w:p w14:paraId="58DCADE2" w14:textId="34AF5059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Groznica;</w:t>
      </w:r>
    </w:p>
    <w:p w14:paraId="2507A9AB" w14:textId="44AA3C20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Teškoće sa uspavljivanjem;</w:t>
      </w:r>
    </w:p>
    <w:p w14:paraId="64C9A02E" w14:textId="77777777" w:rsidR="0075369E" w:rsidRPr="00BB7278" w:rsidRDefault="0075369E">
      <w:pPr>
        <w:rPr>
          <w:i/>
          <w:iCs/>
          <w:szCs w:val="22"/>
          <w:lang w:val="sr-Latn-ME"/>
        </w:rPr>
      </w:pPr>
    </w:p>
    <w:p w14:paraId="3204D48C" w14:textId="1CF5DC1B" w:rsidR="004F37E0" w:rsidRPr="00BB7278" w:rsidRDefault="004F37E0">
      <w:pPr>
        <w:rPr>
          <w:i/>
          <w:iCs/>
          <w:szCs w:val="22"/>
          <w:lang w:val="sr-Latn-ME"/>
        </w:rPr>
      </w:pPr>
      <w:r w:rsidRPr="00BB7278">
        <w:rPr>
          <w:b/>
          <w:i/>
          <w:iCs/>
          <w:szCs w:val="22"/>
          <w:lang w:val="sr-Latn-ME"/>
        </w:rPr>
        <w:t>Česta neželjena dejstva</w:t>
      </w:r>
      <w:r w:rsidRPr="00BB7278">
        <w:rPr>
          <w:i/>
          <w:iCs/>
          <w:szCs w:val="22"/>
          <w:lang w:val="sr-Latn-ME"/>
        </w:rPr>
        <w:t xml:space="preserve"> (mogu da se jave kod najviše 1 na 10 pacijenata koji uzimaju l</w:t>
      </w:r>
      <w:r w:rsidR="00352D96" w:rsidRPr="00BB7278">
        <w:rPr>
          <w:i/>
          <w:iCs/>
          <w:szCs w:val="22"/>
          <w:lang w:val="sr-Latn-ME"/>
        </w:rPr>
        <w:t>ij</w:t>
      </w:r>
      <w:r w:rsidRPr="00BB7278">
        <w:rPr>
          <w:i/>
          <w:iCs/>
          <w:szCs w:val="22"/>
          <w:lang w:val="sr-Latn-ME"/>
        </w:rPr>
        <w:t>ek):</w:t>
      </w:r>
    </w:p>
    <w:p w14:paraId="111D4312" w14:textId="77777777" w:rsidR="00CF07F5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 xml:space="preserve">Zgrušavanje krvi u krvnim sudovima; </w:t>
      </w:r>
    </w:p>
    <w:p w14:paraId="151F37B8" w14:textId="4F447A86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Smanjen dotok krvi u srčani mišić zbog opstrukcije (zakrčenja) ili suženja koronarnih arterija;</w:t>
      </w:r>
    </w:p>
    <w:p w14:paraId="69A94224" w14:textId="01A237DC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grudima;</w:t>
      </w:r>
    </w:p>
    <w:p w14:paraId="1D5B570A" w14:textId="4745959D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Smanjena količina krvi koju ispumpa srce;</w:t>
      </w:r>
    </w:p>
    <w:p w14:paraId="5426ED0E" w14:textId="5366E563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Zadržavanje tečnosti u organizmu uključujući i d</w:t>
      </w:r>
      <w:r w:rsidR="00352D96" w:rsidRPr="00BB7278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>o oko pluća;</w:t>
      </w:r>
    </w:p>
    <w:p w14:paraId="7461046E" w14:textId="5DDAE4EA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Infekcije;</w:t>
      </w:r>
    </w:p>
    <w:p w14:paraId="4F26860A" w14:textId="76C32609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Komplikacije teških infekcija (infekcij</w:t>
      </w:r>
      <w:r w:rsidR="00C328BC" w:rsidRPr="00BB7278">
        <w:rPr>
          <w:szCs w:val="22"/>
          <w:lang w:val="sr-Latn-ME"/>
        </w:rPr>
        <w:t>e</w:t>
      </w:r>
      <w:r w:rsidRPr="00BB7278">
        <w:rPr>
          <w:szCs w:val="22"/>
          <w:lang w:val="sr-Latn-ME"/>
        </w:rPr>
        <w:t xml:space="preserve"> koje zahvataju krvotok) koje mogu dovesti do oštećenja tkiva, oštećenja organa i smrtnog ishoda;</w:t>
      </w:r>
    </w:p>
    <w:p w14:paraId="13F10AB2" w14:textId="5D70F79F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Snižen nivo šećera u krvi (videti d</w:t>
      </w:r>
      <w:r w:rsidR="00352D96" w:rsidRPr="00BB7278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>o 2);</w:t>
      </w:r>
    </w:p>
    <w:p w14:paraId="21341912" w14:textId="1D7F4D6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lastRenderedPageBreak/>
        <w:t>Gubitak proteina urinom, što ponekad izaziva oticanje;</w:t>
      </w:r>
    </w:p>
    <w:p w14:paraId="66B2892D" w14:textId="37C9BD11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Simptomi slični gripu;</w:t>
      </w:r>
    </w:p>
    <w:p w14:paraId="6A4561AE" w14:textId="75995478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enjeni laboratorijski rezultati za enzime pankreasa i jetre;</w:t>
      </w:r>
    </w:p>
    <w:p w14:paraId="02C1445B" w14:textId="164A7396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Povećan nivo mokraćne kis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eline u krvi;</w:t>
      </w:r>
    </w:p>
    <w:p w14:paraId="4B67F900" w14:textId="2B16DAC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Hemoroidi, bol u debelom cr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evu, krvarenje iz desni, </w:t>
      </w:r>
      <w:r w:rsidR="003A2683" w:rsidRPr="0081425B">
        <w:rPr>
          <w:szCs w:val="22"/>
          <w:lang w:val="sr-Latn-ME"/>
        </w:rPr>
        <w:t>otežano</w:t>
      </w:r>
      <w:r w:rsidRPr="00BB7278">
        <w:rPr>
          <w:szCs w:val="22"/>
          <w:lang w:val="sr-Latn-ME"/>
        </w:rPr>
        <w:t xml:space="preserve"> gutanje ili nemogućnost gutanja;</w:t>
      </w:r>
    </w:p>
    <w:p w14:paraId="17264408" w14:textId="26D36D38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Os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 xml:space="preserve">ećaj </w:t>
      </w:r>
      <w:r w:rsidR="003A2683" w:rsidRPr="0081425B">
        <w:rPr>
          <w:szCs w:val="22"/>
          <w:lang w:val="sr-Latn-ME"/>
        </w:rPr>
        <w:t>žarenja</w:t>
      </w:r>
      <w:r w:rsidR="003A2683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ili bola na jeziku, zapaljenje sluzokože digestivnog trakta, povećano stvaranje gasova u želucu i cr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evima;</w:t>
      </w:r>
    </w:p>
    <w:p w14:paraId="320CA147" w14:textId="65FB53E1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Gubitak t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elesne mase;</w:t>
      </w:r>
    </w:p>
    <w:p w14:paraId="2993E761" w14:textId="055C5190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mišićima i kostima, slabost mišića, zamor mišića, bol u mišićima, grčevi u mišićima;</w:t>
      </w:r>
    </w:p>
    <w:p w14:paraId="2A202BC3" w14:textId="41B1C127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Suvoća nosa, zapušen nos;</w:t>
      </w:r>
    </w:p>
    <w:p w14:paraId="2F3BA22C" w14:textId="5B4BC5B7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Prejako lučenje suza;</w:t>
      </w:r>
    </w:p>
    <w:p w14:paraId="49C2E520" w14:textId="186F5A5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enjena os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etljivost</w:t>
      </w:r>
      <w:r w:rsidR="003A2683" w:rsidRPr="0081425B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 xml:space="preserve"> kože, svrab, ljuštenje i zapaljenje kože, plikovi, akne, 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ena boje noktiju, gubitak kose;</w:t>
      </w:r>
    </w:p>
    <w:p w14:paraId="54DCCA06" w14:textId="53DC1FCE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Neuobičajeni os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ećaji u ekstremitetima;</w:t>
      </w:r>
    </w:p>
    <w:p w14:paraId="353F3A5F" w14:textId="64029627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enjena (smanjena ili povećana) os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etljivost, naročito na dodir;</w:t>
      </w:r>
    </w:p>
    <w:p w14:paraId="55AF2175" w14:textId="04D9CB9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Gorušica;</w:t>
      </w:r>
    </w:p>
    <w:p w14:paraId="3AA36244" w14:textId="3263A989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Dehidracija;</w:t>
      </w:r>
    </w:p>
    <w:p w14:paraId="28FD9F99" w14:textId="346BAC29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Naleti vrućine;</w:t>
      </w:r>
    </w:p>
    <w:p w14:paraId="24E082B5" w14:textId="148D1A6A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enjena boja mokraće;</w:t>
      </w:r>
    </w:p>
    <w:p w14:paraId="5403103A" w14:textId="3B60A5F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Depresija;</w:t>
      </w:r>
    </w:p>
    <w:p w14:paraId="14925CEF" w14:textId="05CB6513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Drhtavica.</w:t>
      </w:r>
    </w:p>
    <w:p w14:paraId="40037695" w14:textId="77777777" w:rsidR="00CF07F5" w:rsidRPr="00BB7278" w:rsidRDefault="00CF07F5" w:rsidP="00C12F4C">
      <w:pPr>
        <w:rPr>
          <w:i/>
          <w:iCs/>
          <w:szCs w:val="22"/>
          <w:lang w:val="sr-Latn-ME"/>
        </w:rPr>
      </w:pPr>
    </w:p>
    <w:p w14:paraId="4E040AD3" w14:textId="433546A8" w:rsidR="004F37E0" w:rsidRPr="00BB7278" w:rsidRDefault="004F37E0" w:rsidP="002823FB">
      <w:pPr>
        <w:rPr>
          <w:i/>
          <w:iCs/>
          <w:szCs w:val="22"/>
          <w:lang w:val="sr-Latn-ME"/>
        </w:rPr>
      </w:pPr>
      <w:r w:rsidRPr="00BB7278">
        <w:rPr>
          <w:b/>
          <w:i/>
          <w:iCs/>
          <w:szCs w:val="22"/>
          <w:lang w:val="sr-Latn-ME"/>
        </w:rPr>
        <w:t>Povremena neželjena dejstva</w:t>
      </w:r>
      <w:r w:rsidRPr="00BB7278">
        <w:rPr>
          <w:i/>
          <w:iCs/>
          <w:szCs w:val="22"/>
          <w:lang w:val="sr-Latn-ME"/>
        </w:rPr>
        <w:t xml:space="preserve"> (mogu da se jave kod najviše 1 na 100 pacijenata koji uzimaju l</w:t>
      </w:r>
      <w:r w:rsidR="00352D96" w:rsidRPr="00BB7278">
        <w:rPr>
          <w:i/>
          <w:iCs/>
          <w:szCs w:val="22"/>
          <w:lang w:val="sr-Latn-ME"/>
        </w:rPr>
        <w:t>ij</w:t>
      </w:r>
      <w:r w:rsidRPr="00BB7278">
        <w:rPr>
          <w:i/>
          <w:iCs/>
          <w:szCs w:val="22"/>
          <w:lang w:val="sr-Latn-ME"/>
        </w:rPr>
        <w:t>ek):</w:t>
      </w:r>
    </w:p>
    <w:p w14:paraId="0C201DDE" w14:textId="721F0CC4" w:rsidR="004F37E0" w:rsidRPr="00BB7278" w:rsidRDefault="004F37E0" w:rsidP="00B2779D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Životno ugrožavajuća infekcija mekog tkiva uključujući analnu i genitalnu regiju (videti d</w:t>
      </w:r>
      <w:r w:rsidR="00352D96" w:rsidRPr="00BB7278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>o 2);</w:t>
      </w:r>
    </w:p>
    <w:p w14:paraId="47267FA0" w14:textId="0C49FB08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Moždani udar;</w:t>
      </w:r>
    </w:p>
    <w:p w14:paraId="2AFAFCE3" w14:textId="2C39A621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Srčani udar usl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ed prekida ili smanjenog dotoka krvi u srce;</w:t>
      </w:r>
    </w:p>
    <w:p w14:paraId="79C4492F" w14:textId="6A0C94EF" w:rsidR="004F37E0" w:rsidRPr="00BB7278" w:rsidRDefault="004F37E0" w:rsidP="00C12F4C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ene u električnoj aktivnosti srca ili izm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 srčani ritam;</w:t>
      </w:r>
    </w:p>
    <w:p w14:paraId="7A387D2B" w14:textId="1C2A4497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Izliv tečnosti oko srca (perikardijalna efuzija);</w:t>
      </w:r>
    </w:p>
    <w:p w14:paraId="6426C671" w14:textId="1811B2EC" w:rsidR="004F37E0" w:rsidRPr="00BB7278" w:rsidRDefault="00AC2D7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Slabost</w:t>
      </w:r>
      <w:r w:rsidRPr="00BB7278">
        <w:rPr>
          <w:szCs w:val="22"/>
          <w:lang w:val="sr-Latn-ME"/>
        </w:rPr>
        <w:t xml:space="preserve"> </w:t>
      </w:r>
      <w:r w:rsidR="004F37E0" w:rsidRPr="00BB7278">
        <w:rPr>
          <w:szCs w:val="22"/>
          <w:lang w:val="sr-Latn-ME"/>
        </w:rPr>
        <w:t>jetre;</w:t>
      </w:r>
    </w:p>
    <w:p w14:paraId="3E97C593" w14:textId="444025BD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stomaku (trbuhu) izazvan zapaljenjem pankreasa;</w:t>
      </w:r>
    </w:p>
    <w:p w14:paraId="5F838127" w14:textId="324D723A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Razaranje tumora koje može dovesti do pucanja (perforacije) cr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eva;</w:t>
      </w:r>
    </w:p>
    <w:p w14:paraId="52FE8C75" w14:textId="7A09B656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Zapaljenje (oticanje i crvenilo) žučne kese sa ili bez prisustva kamen</w:t>
      </w:r>
      <w:r w:rsidR="00AC2D70" w:rsidRPr="0081425B">
        <w:rPr>
          <w:szCs w:val="22"/>
          <w:lang w:val="sr-Latn-ME"/>
        </w:rPr>
        <w:t>ca</w:t>
      </w:r>
      <w:r w:rsidRPr="00BB7278">
        <w:rPr>
          <w:szCs w:val="22"/>
          <w:lang w:val="sr-Latn-ME"/>
        </w:rPr>
        <w:t xml:space="preserve"> u žuči;</w:t>
      </w:r>
    </w:p>
    <w:p w14:paraId="0AA818D4" w14:textId="24DEF571" w:rsidR="00CF07F5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Stvaranje neprirodnog cevastog kanala između dv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 t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elesne šupljine ili između t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 xml:space="preserve">elesne šupljine i kože; </w:t>
      </w:r>
    </w:p>
    <w:p w14:paraId="59EEBD3E" w14:textId="441B8422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ustima, zubima i/ili vilici, otoci ili rane u ustima, utrnulost ili os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ećaj težine u vilici, ili rasklaćenost zuba. Ovo mogu biti znaci i simptomi oštećenja kostiju vilice (osteonekroza), (vid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eti d</w:t>
      </w:r>
      <w:r w:rsidR="00352D96" w:rsidRPr="00BB7278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>o 2);</w:t>
      </w:r>
    </w:p>
    <w:p w14:paraId="1C599BE2" w14:textId="51C49658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Povećan</w:t>
      </w:r>
      <w:r w:rsidR="00D41B2C" w:rsidRPr="0081425B">
        <w:rPr>
          <w:szCs w:val="22"/>
          <w:lang w:val="sr-Latn-ME"/>
        </w:rPr>
        <w:t>o</w:t>
      </w:r>
      <w:r w:rsidRPr="00BB7278">
        <w:rPr>
          <w:szCs w:val="22"/>
          <w:lang w:val="sr-Latn-ME"/>
        </w:rPr>
        <w:t xml:space="preserve"> </w:t>
      </w:r>
      <w:r w:rsidR="00D41B2C" w:rsidRPr="0081425B">
        <w:rPr>
          <w:szCs w:val="22"/>
          <w:lang w:val="sr-Latn-ME"/>
        </w:rPr>
        <w:t>lučenje</w:t>
      </w:r>
      <w:r w:rsidR="00D41B2C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hormona štitaste žl</w:t>
      </w:r>
      <w:r w:rsidR="00D41B2C" w:rsidRPr="0081425B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ezde, što dovodi do povećane potrošnje energije pri mirovanju;</w:t>
      </w:r>
    </w:p>
    <w:p w14:paraId="34BDE719" w14:textId="4A7E5068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Problemi sa zarastanjem rana nakon hiruških intervencija;</w:t>
      </w:r>
    </w:p>
    <w:p w14:paraId="7457742F" w14:textId="6ADF87C9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Povećan nivo enzima u krvi (kreatin fosfokinaze) iz mišića;</w:t>
      </w:r>
    </w:p>
    <w:p w14:paraId="5E418021" w14:textId="3FBCF8DE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Snažna reakcija na neki alergen uključujući polensku kijavicu, kožni osip i svrab, koprivnjaču, oticanje određenih d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elova t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ela i otežano disanje</w:t>
      </w:r>
      <w:r w:rsidR="00896D46" w:rsidRPr="00BB7278">
        <w:rPr>
          <w:szCs w:val="22"/>
          <w:lang w:val="sr-Latn-ME"/>
        </w:rPr>
        <w:t>;</w:t>
      </w:r>
    </w:p>
    <w:p w14:paraId="75F4EA7C" w14:textId="6675717D" w:rsidR="00CF07F5" w:rsidRPr="00BB7278" w:rsidRDefault="00CF07F5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Zapaljenje debelog cr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eva (kolitis, ishemijski kolitis)</w:t>
      </w:r>
    </w:p>
    <w:p w14:paraId="229E8E1D" w14:textId="77777777" w:rsidR="00CF07F5" w:rsidRPr="00BB7278" w:rsidRDefault="00CF07F5">
      <w:pPr>
        <w:rPr>
          <w:szCs w:val="22"/>
          <w:lang w:val="sr-Latn-ME"/>
        </w:rPr>
      </w:pPr>
    </w:p>
    <w:p w14:paraId="11DD64A2" w14:textId="77B89383" w:rsidR="004F37E0" w:rsidRPr="00BB7278" w:rsidRDefault="004F37E0">
      <w:pPr>
        <w:rPr>
          <w:i/>
          <w:iCs/>
          <w:szCs w:val="22"/>
          <w:lang w:val="sr-Latn-ME"/>
        </w:rPr>
      </w:pPr>
      <w:r w:rsidRPr="00BB7278">
        <w:rPr>
          <w:b/>
          <w:i/>
          <w:iCs/>
          <w:szCs w:val="22"/>
          <w:lang w:val="sr-Latn-ME"/>
        </w:rPr>
        <w:t>R</w:t>
      </w:r>
      <w:r w:rsidR="00352D96" w:rsidRPr="00BB7278">
        <w:rPr>
          <w:b/>
          <w:i/>
          <w:iCs/>
          <w:szCs w:val="22"/>
          <w:lang w:val="sr-Latn-ME"/>
        </w:rPr>
        <w:t>ij</w:t>
      </w:r>
      <w:r w:rsidRPr="00BB7278">
        <w:rPr>
          <w:b/>
          <w:i/>
          <w:iCs/>
          <w:szCs w:val="22"/>
          <w:lang w:val="sr-Latn-ME"/>
        </w:rPr>
        <w:t>etka neželjena dejstva</w:t>
      </w:r>
      <w:r w:rsidRPr="00BB7278">
        <w:rPr>
          <w:i/>
          <w:iCs/>
          <w:szCs w:val="22"/>
          <w:lang w:val="sr-Latn-ME"/>
        </w:rPr>
        <w:t xml:space="preserve"> (mogu da se jave kod najviše 1 na 1000 pacijenata koji uzimaju l</w:t>
      </w:r>
      <w:r w:rsidR="00352D96" w:rsidRPr="00BB7278">
        <w:rPr>
          <w:i/>
          <w:iCs/>
          <w:szCs w:val="22"/>
          <w:lang w:val="sr-Latn-ME"/>
        </w:rPr>
        <w:t>ij</w:t>
      </w:r>
      <w:r w:rsidRPr="00BB7278">
        <w:rPr>
          <w:i/>
          <w:iCs/>
          <w:szCs w:val="22"/>
          <w:lang w:val="sr-Latn-ME"/>
        </w:rPr>
        <w:t>ek):</w:t>
      </w:r>
    </w:p>
    <w:p w14:paraId="09C78424" w14:textId="236956F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Teške reakcije na koži i/ili sluzokožama (</w:t>
      </w:r>
      <w:r w:rsidRPr="00BB7278">
        <w:rPr>
          <w:i/>
          <w:iCs/>
          <w:szCs w:val="22"/>
          <w:lang w:val="sr-Latn-ME"/>
        </w:rPr>
        <w:t>Stevens-Johnson</w:t>
      </w:r>
      <w:r w:rsidRPr="00BB7278">
        <w:rPr>
          <w:szCs w:val="22"/>
          <w:lang w:val="sr-Latn-ME"/>
        </w:rPr>
        <w:t>-ov sindrom, toksična epidermalna nekroliza, eritema multiforme);</w:t>
      </w:r>
    </w:p>
    <w:p w14:paraId="6B0373D5" w14:textId="01C8CE6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Sindrom lize tumora – grupa metaboličkih komplikacija koje se mogu javiti prilikom terapije karcinoma. Ove komplikacije su prouzrokovane razgradnim produktima koji se oslobađaju iz odumrlih ćelija karcinoma i obuhvataju: mučninu, nedostatak daha, nepravilan srčani ritam, grčeve mišića, konvulzije, zamućen urin i zamor povezan sa izm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enjenim laboratorijskim rezultatima (povišen nivo kalijuma, mokraćne kis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eline i fosfora, smanjen nivo kalcijuma u krvi) što može dovesti do 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ena bubrežne funkcije i akutne slabosti bubrega;</w:t>
      </w:r>
    </w:p>
    <w:p w14:paraId="7E7F9C8C" w14:textId="104C3E00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Neuobičajen</w:t>
      </w:r>
      <w:r w:rsidR="00D41B2C" w:rsidRPr="0081425B">
        <w:rPr>
          <w:szCs w:val="22"/>
          <w:lang w:val="sr-Latn-ME"/>
        </w:rPr>
        <w:t>o</w:t>
      </w:r>
      <w:r w:rsidRPr="00BB7278">
        <w:rPr>
          <w:szCs w:val="22"/>
          <w:lang w:val="sr-Latn-ME"/>
        </w:rPr>
        <w:t xml:space="preserve"> </w:t>
      </w:r>
      <w:r w:rsidR="00D41B2C" w:rsidRPr="0081425B">
        <w:rPr>
          <w:szCs w:val="22"/>
          <w:lang w:val="sr-Latn-ME"/>
        </w:rPr>
        <w:t>oštećenje</w:t>
      </w:r>
      <w:r w:rsidR="00D41B2C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mišić</w:t>
      </w:r>
      <w:r w:rsidR="00D41B2C" w:rsidRPr="0081425B">
        <w:rPr>
          <w:szCs w:val="22"/>
          <w:lang w:val="sr-Latn-ME"/>
        </w:rPr>
        <w:t>nih vlakana</w:t>
      </w:r>
      <w:r w:rsidRPr="00BB7278">
        <w:rPr>
          <w:szCs w:val="22"/>
          <w:lang w:val="sr-Latn-ME"/>
        </w:rPr>
        <w:t xml:space="preserve"> koja može voditi do problema sa bubrezima (rabdomioliza);</w:t>
      </w:r>
    </w:p>
    <w:p w14:paraId="704008F3" w14:textId="57F34D7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Neuobičaj</w:t>
      </w:r>
      <w:r w:rsidR="00A21F01" w:rsidRPr="00BB7278">
        <w:rPr>
          <w:szCs w:val="22"/>
          <w:lang w:val="sr-Latn-ME"/>
        </w:rPr>
        <w:t>e</w:t>
      </w:r>
      <w:r w:rsidRPr="00BB7278">
        <w:rPr>
          <w:szCs w:val="22"/>
          <w:lang w:val="sr-Latn-ME"/>
        </w:rPr>
        <w:t>ne 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 xml:space="preserve">ene </w:t>
      </w:r>
      <w:r w:rsidR="00D41B2C" w:rsidRPr="0081425B">
        <w:rPr>
          <w:szCs w:val="22"/>
          <w:lang w:val="sr-Latn-ME"/>
        </w:rPr>
        <w:t>u</w:t>
      </w:r>
      <w:r w:rsidRPr="00BB7278">
        <w:rPr>
          <w:szCs w:val="22"/>
          <w:lang w:val="sr-Latn-ME"/>
        </w:rPr>
        <w:t xml:space="preserve"> mozgu koje mogu dovesti do brojnih simptoma, uključujući glavobolju, konfuziju, napade i gubitak vida (sindrom reverzibilne posteriorne leukoencefalopatije);</w:t>
      </w:r>
    </w:p>
    <w:p w14:paraId="63A44EA8" w14:textId="11145B86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Bolni čirevi na koži (gangrenozna piodermija);</w:t>
      </w:r>
    </w:p>
    <w:p w14:paraId="316A7C7E" w14:textId="5507CE63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Zapaljenje jetre (hepatitis);</w:t>
      </w:r>
    </w:p>
    <w:p w14:paraId="5D36B21B" w14:textId="17DA6945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lastRenderedPageBreak/>
        <w:t>Zapaljenje štitaste žl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ezde;</w:t>
      </w:r>
    </w:p>
    <w:p w14:paraId="3609F031" w14:textId="4B7E9E12" w:rsidR="00762652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Oštećenje sitnih krvnih sudova koje se naziva trombotička mikroangiopatija.</w:t>
      </w:r>
    </w:p>
    <w:p w14:paraId="4AFBDC41" w14:textId="77DD9EBE" w:rsidR="004F37E0" w:rsidRPr="00BB7278" w:rsidRDefault="004F37E0">
      <w:pPr>
        <w:rPr>
          <w:szCs w:val="22"/>
          <w:lang w:val="sr-Latn-ME"/>
        </w:rPr>
      </w:pPr>
    </w:p>
    <w:p w14:paraId="0C1FD8B6" w14:textId="2E6DFFA3" w:rsidR="00CF07F5" w:rsidRPr="00BB7278" w:rsidRDefault="00CF07F5">
      <w:pPr>
        <w:rPr>
          <w:i/>
          <w:iCs/>
          <w:szCs w:val="22"/>
          <w:lang w:val="sr-Latn-ME"/>
        </w:rPr>
      </w:pPr>
      <w:r w:rsidRPr="00BB7278">
        <w:rPr>
          <w:b/>
          <w:i/>
          <w:iCs/>
          <w:szCs w:val="22"/>
          <w:lang w:val="sr-Latn-ME"/>
        </w:rPr>
        <w:t>Nepoznata učestalost</w:t>
      </w:r>
      <w:r w:rsidRPr="00BB7278">
        <w:rPr>
          <w:i/>
          <w:iCs/>
          <w:szCs w:val="22"/>
          <w:lang w:val="sr-Latn-ME"/>
        </w:rPr>
        <w:t>: ne može se proc</w:t>
      </w:r>
      <w:r w:rsidR="00352D96" w:rsidRPr="00BB7278">
        <w:rPr>
          <w:i/>
          <w:iCs/>
          <w:szCs w:val="22"/>
          <w:lang w:val="sr-Latn-ME"/>
        </w:rPr>
        <w:t>ij</w:t>
      </w:r>
      <w:r w:rsidRPr="00BB7278">
        <w:rPr>
          <w:i/>
          <w:iCs/>
          <w:szCs w:val="22"/>
          <w:lang w:val="sr-Latn-ME"/>
        </w:rPr>
        <w:t>eniti na osnovu dostupnih podataka.</w:t>
      </w:r>
    </w:p>
    <w:p w14:paraId="1700A6EE" w14:textId="06180A71" w:rsidR="00CF07F5" w:rsidRPr="00BB7278" w:rsidRDefault="00CF07F5">
      <w:pPr>
        <w:numPr>
          <w:ilvl w:val="0"/>
          <w:numId w:val="16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Proširenje i slabljenje zida krvnog suda ili rasc</w:t>
      </w:r>
      <w:r w:rsidR="00D41B2C" w:rsidRPr="0081425B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ep zida krvnog suda (aneurizma i disekcija arterije)</w:t>
      </w:r>
    </w:p>
    <w:p w14:paraId="18C32A7D" w14:textId="77777777" w:rsidR="00CF07F5" w:rsidRPr="00BB7278" w:rsidRDefault="00CF07F5">
      <w:pPr>
        <w:rPr>
          <w:szCs w:val="22"/>
          <w:lang w:val="sr-Latn-ME"/>
        </w:rPr>
      </w:pPr>
    </w:p>
    <w:p w14:paraId="13E085B4" w14:textId="77777777" w:rsidR="004D3452" w:rsidRPr="0081425B" w:rsidRDefault="004D345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1425B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6A427C8" w14:textId="77777777" w:rsidR="004D3452" w:rsidRPr="0081425B" w:rsidRDefault="004D3452" w:rsidP="009B0C5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1425B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1425B">
        <w:rPr>
          <w:rFonts w:eastAsia="Calibri"/>
          <w:spacing w:val="-4"/>
          <w:sz w:val="22"/>
          <w:szCs w:val="22"/>
          <w:lang w:val="sr-Latn-ME"/>
        </w:rPr>
        <w:t>.</w:t>
      </w:r>
      <w:r w:rsidRPr="0081425B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2970E48" w14:textId="77777777" w:rsidR="004D3452" w:rsidRPr="0081425B" w:rsidRDefault="004D3452" w:rsidP="00BF424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80BA5EA" w14:textId="77777777" w:rsidR="004D34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Institut za ljekove i medicinska sredstva </w:t>
      </w:r>
    </w:p>
    <w:p w14:paraId="01E8DFF9" w14:textId="77777777" w:rsidR="004D34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Odjeljenje za farmakovigilancu</w:t>
      </w:r>
    </w:p>
    <w:p w14:paraId="5DE4FE64" w14:textId="77777777" w:rsidR="004D34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Bulevar Ivana Crnojevića 64a, 81000 Podgorica</w:t>
      </w:r>
    </w:p>
    <w:p w14:paraId="35001F3E" w14:textId="77777777" w:rsidR="004D3452" w:rsidRPr="0081425B" w:rsidRDefault="004D3452">
      <w:pPr>
        <w:rPr>
          <w:szCs w:val="22"/>
          <w:lang w:val="sr-Latn-ME"/>
        </w:rPr>
      </w:pPr>
    </w:p>
    <w:p w14:paraId="60BB60FE" w14:textId="77777777" w:rsidR="004D34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tel: +382 (0) 20 310 280</w:t>
      </w:r>
    </w:p>
    <w:p w14:paraId="0F84D774" w14:textId="77777777" w:rsidR="004D34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fax: +382 (0) 20 310 581</w:t>
      </w:r>
    </w:p>
    <w:p w14:paraId="764A352F" w14:textId="77777777" w:rsidR="004D3452" w:rsidRPr="0081425B" w:rsidRDefault="008156BD">
      <w:pPr>
        <w:rPr>
          <w:szCs w:val="22"/>
          <w:lang w:val="sr-Latn-ME"/>
        </w:rPr>
      </w:pPr>
      <w:hyperlink r:id="rId8" w:history="1">
        <w:r w:rsidR="004D3452" w:rsidRPr="0081425B">
          <w:rPr>
            <w:rStyle w:val="Hyperlink"/>
            <w:szCs w:val="22"/>
            <w:lang w:val="sr-Latn-ME"/>
          </w:rPr>
          <w:t>www.cinmed.me</w:t>
        </w:r>
      </w:hyperlink>
      <w:r w:rsidR="004D3452" w:rsidRPr="0081425B">
        <w:rPr>
          <w:szCs w:val="22"/>
          <w:lang w:val="sr-Latn-ME"/>
        </w:rPr>
        <w:t xml:space="preserve"> </w:t>
      </w:r>
    </w:p>
    <w:p w14:paraId="17E7472F" w14:textId="77777777" w:rsidR="004D3452" w:rsidRPr="0081425B" w:rsidRDefault="008156BD">
      <w:pPr>
        <w:rPr>
          <w:szCs w:val="22"/>
          <w:lang w:val="sr-Latn-ME"/>
        </w:rPr>
      </w:pPr>
      <w:hyperlink r:id="rId9" w:history="1">
        <w:r w:rsidR="004D3452" w:rsidRPr="0081425B">
          <w:rPr>
            <w:rStyle w:val="Hyperlink"/>
            <w:szCs w:val="22"/>
            <w:lang w:val="sr-Latn-ME"/>
          </w:rPr>
          <w:t>nezeljenadejstva@cinmed.me</w:t>
        </w:r>
      </w:hyperlink>
      <w:r w:rsidR="004D3452" w:rsidRPr="0081425B">
        <w:rPr>
          <w:szCs w:val="22"/>
          <w:lang w:val="sr-Latn-ME"/>
        </w:rPr>
        <w:t xml:space="preserve"> </w:t>
      </w:r>
    </w:p>
    <w:p w14:paraId="3609F03E" w14:textId="48CD40C6" w:rsidR="007626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putem IS zdravstvene zaštite</w:t>
      </w:r>
    </w:p>
    <w:p w14:paraId="3609F03F" w14:textId="424203E0" w:rsidR="00762652" w:rsidRDefault="00762652" w:rsidP="00CA5510">
      <w:pPr>
        <w:rPr>
          <w:szCs w:val="22"/>
          <w:lang w:val="sr-Latn-ME"/>
        </w:rPr>
      </w:pPr>
    </w:p>
    <w:p w14:paraId="799B83C9" w14:textId="77777777" w:rsidR="005A5A2A" w:rsidRPr="0081425B" w:rsidRDefault="005A5A2A" w:rsidP="00CA5510">
      <w:pPr>
        <w:rPr>
          <w:szCs w:val="22"/>
          <w:lang w:val="sr-Latn-ME"/>
        </w:rPr>
      </w:pPr>
    </w:p>
    <w:p w14:paraId="0CA050D1" w14:textId="7ECB9009" w:rsidR="004D3452" w:rsidRPr="0081425B" w:rsidRDefault="00762652" w:rsidP="00BB7278">
      <w:pPr>
        <w:pStyle w:val="NASLOV123"/>
        <w:spacing w:before="0" w:after="0"/>
        <w:jc w:val="both"/>
        <w:rPr>
          <w:lang w:val="sr-Latn-ME"/>
        </w:rPr>
      </w:pPr>
      <w:r w:rsidRPr="0081425B">
        <w:rPr>
          <w:lang w:val="sr-Latn-ME"/>
        </w:rPr>
        <w:t xml:space="preserve">5. </w:t>
      </w:r>
      <w:r w:rsidR="004D3452" w:rsidRPr="0081425B">
        <w:rPr>
          <w:lang w:val="sr-Latn-ME"/>
        </w:rPr>
        <w:t>KAKO ČUVATI LIJEK MISVENOL</w:t>
      </w:r>
    </w:p>
    <w:p w14:paraId="622BB3F7" w14:textId="77777777" w:rsidR="004D3452" w:rsidRPr="0081425B" w:rsidRDefault="004D3452" w:rsidP="004D3452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3609F041" w14:textId="1AFA5120" w:rsidR="00762652" w:rsidRPr="0081425B" w:rsidRDefault="00E41684" w:rsidP="00296E21">
      <w:pPr>
        <w:widowControl w:val="0"/>
        <w:autoSpaceDE w:val="0"/>
        <w:autoSpaceDN w:val="0"/>
        <w:rPr>
          <w:szCs w:val="22"/>
          <w:lang w:val="sr-Latn-ME"/>
        </w:rPr>
      </w:pPr>
      <w:r w:rsidRPr="00E41684">
        <w:rPr>
          <w:szCs w:val="22"/>
          <w:lang w:val="sr-Latn-ME"/>
        </w:rPr>
        <w:t xml:space="preserve">Lijek čuvajte </w:t>
      </w:r>
      <w:r w:rsidR="00762652" w:rsidRPr="0081425B">
        <w:rPr>
          <w:szCs w:val="22"/>
          <w:lang w:val="sr-Latn-ME"/>
        </w:rPr>
        <w:t xml:space="preserve">van </w:t>
      </w:r>
      <w:r w:rsidR="004D3452" w:rsidRPr="0081425B">
        <w:rPr>
          <w:szCs w:val="22"/>
          <w:lang w:val="sr-Latn-ME"/>
        </w:rPr>
        <w:t>pogleda</w:t>
      </w:r>
      <w:r w:rsidR="00762652" w:rsidRPr="0081425B">
        <w:rPr>
          <w:szCs w:val="22"/>
          <w:lang w:val="sr-Latn-ME"/>
        </w:rPr>
        <w:t xml:space="preserve"> i domašaja d</w:t>
      </w:r>
      <w:r w:rsidR="00352D96" w:rsidRPr="0081425B">
        <w:rPr>
          <w:szCs w:val="22"/>
          <w:lang w:val="sr-Latn-ME"/>
        </w:rPr>
        <w:t>j</w:t>
      </w:r>
      <w:r w:rsidR="00762652" w:rsidRPr="0081425B">
        <w:rPr>
          <w:szCs w:val="22"/>
          <w:lang w:val="sr-Latn-ME"/>
        </w:rPr>
        <w:t>ece.</w:t>
      </w:r>
    </w:p>
    <w:p w14:paraId="3609F042" w14:textId="77777777" w:rsidR="00762652" w:rsidRPr="0081425B" w:rsidRDefault="00762652" w:rsidP="00CA5510">
      <w:pPr>
        <w:rPr>
          <w:szCs w:val="22"/>
          <w:lang w:val="sr-Latn-ME"/>
        </w:rPr>
      </w:pPr>
    </w:p>
    <w:p w14:paraId="4CD4298A" w14:textId="49E64953" w:rsidR="004D3452" w:rsidRPr="0081425B" w:rsidRDefault="004D3452" w:rsidP="004D3452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81425B">
        <w:rPr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7A111D7B" w14:textId="77777777" w:rsidR="00E41684" w:rsidRDefault="00E41684" w:rsidP="00A13161">
      <w:pPr>
        <w:rPr>
          <w:rFonts w:eastAsia="TimesNewRoman"/>
          <w:szCs w:val="22"/>
          <w:lang w:val="sr-Latn-ME"/>
        </w:rPr>
      </w:pPr>
    </w:p>
    <w:p w14:paraId="6C05336D" w14:textId="44E61085" w:rsidR="00E41684" w:rsidRPr="008F0B2B" w:rsidRDefault="00E41684" w:rsidP="00E41684">
      <w:pPr>
        <w:rPr>
          <w:rFonts w:eastAsia="TimesNewRoman"/>
          <w:szCs w:val="22"/>
          <w:lang w:val="sr-Latn-ME"/>
        </w:rPr>
      </w:pPr>
      <w:r>
        <w:rPr>
          <w:rFonts w:eastAsia="TimesNewRoman"/>
          <w:szCs w:val="22"/>
          <w:lang w:val="sr-Latn-ME"/>
        </w:rPr>
        <w:t>L</w:t>
      </w:r>
      <w:r w:rsidRPr="008F0B2B">
        <w:rPr>
          <w:rFonts w:eastAsia="TimesNewRoman"/>
          <w:szCs w:val="22"/>
          <w:lang w:val="sr-Latn-ME"/>
        </w:rPr>
        <w:t>ijek ne zahtijeva posebne temperaturne uslove čuvanja</w:t>
      </w:r>
      <w:r>
        <w:rPr>
          <w:rFonts w:eastAsia="TimesNewRoman"/>
          <w:szCs w:val="22"/>
          <w:lang w:val="sr-Latn-ME"/>
        </w:rPr>
        <w:t xml:space="preserve">, </w:t>
      </w:r>
      <w:r w:rsidRPr="0081425B">
        <w:rPr>
          <w:rFonts w:eastAsia="TimesNewRoman"/>
          <w:szCs w:val="22"/>
          <w:lang w:val="sr-Latn-ME"/>
        </w:rPr>
        <w:t xml:space="preserve">čuvati </w:t>
      </w:r>
      <w:r w:rsidR="00A13161" w:rsidRPr="0081425B">
        <w:rPr>
          <w:rFonts w:eastAsia="TimesNewRoman"/>
          <w:szCs w:val="22"/>
          <w:lang w:val="sr-Latn-ME"/>
        </w:rPr>
        <w:t>u originalnom pakovanju</w:t>
      </w:r>
      <w:r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 xml:space="preserve">radi zaštite od svjetlosti. </w:t>
      </w:r>
    </w:p>
    <w:p w14:paraId="4DB754C9" w14:textId="77777777" w:rsidR="007B27AC" w:rsidRPr="0081425B" w:rsidRDefault="007B27AC" w:rsidP="00A13161">
      <w:pPr>
        <w:rPr>
          <w:szCs w:val="22"/>
          <w:lang w:val="sr-Latn-ME"/>
        </w:rPr>
      </w:pPr>
    </w:p>
    <w:p w14:paraId="6348115F" w14:textId="77777777" w:rsidR="004D3452" w:rsidRPr="0081425B" w:rsidRDefault="004D3452" w:rsidP="004D3452">
      <w:pPr>
        <w:rPr>
          <w:szCs w:val="22"/>
          <w:lang w:val="sr-Latn-ME" w:eastAsia="hr-HR"/>
        </w:rPr>
      </w:pPr>
      <w:r w:rsidRPr="0081425B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ECF54BC" w14:textId="77777777" w:rsidR="004D3452" w:rsidRPr="0081425B" w:rsidRDefault="004D3452" w:rsidP="004D3452">
      <w:pPr>
        <w:rPr>
          <w:b/>
          <w:bCs/>
          <w:szCs w:val="22"/>
          <w:lang w:val="sr-Latn-ME" w:eastAsia="hr-HR"/>
        </w:rPr>
      </w:pPr>
      <w:r w:rsidRPr="0081425B">
        <w:rPr>
          <w:szCs w:val="22"/>
          <w:lang w:val="sr-Latn-ME" w:eastAsia="hr-HR"/>
        </w:rPr>
        <w:t>Neupotrijebljeni lijek se uništava u skladu sa važećim propisima.</w:t>
      </w:r>
    </w:p>
    <w:p w14:paraId="3609F045" w14:textId="57417ADC" w:rsidR="00762652" w:rsidRDefault="00762652" w:rsidP="00226A85">
      <w:pPr>
        <w:rPr>
          <w:szCs w:val="22"/>
          <w:lang w:val="sr-Latn-ME"/>
        </w:rPr>
      </w:pPr>
    </w:p>
    <w:p w14:paraId="061330E1" w14:textId="77777777" w:rsidR="005A5A2A" w:rsidRDefault="005A5A2A" w:rsidP="00226A85">
      <w:pPr>
        <w:rPr>
          <w:szCs w:val="22"/>
          <w:lang w:val="sr-Latn-ME"/>
        </w:rPr>
      </w:pPr>
    </w:p>
    <w:p w14:paraId="3609F048" w14:textId="168C099F" w:rsidR="00762652" w:rsidRPr="0081425B" w:rsidRDefault="00762652" w:rsidP="00BB7278">
      <w:pPr>
        <w:pStyle w:val="NASLOV123"/>
        <w:spacing w:before="0" w:after="0"/>
        <w:jc w:val="both"/>
        <w:rPr>
          <w:lang w:val="sr-Latn-ME"/>
        </w:rPr>
      </w:pPr>
      <w:r w:rsidRPr="0081425B">
        <w:rPr>
          <w:lang w:val="sr-Latn-ME"/>
        </w:rPr>
        <w:t xml:space="preserve">6. </w:t>
      </w:r>
      <w:r w:rsidR="004D3452" w:rsidRPr="0081425B">
        <w:rPr>
          <w:lang w:val="sr-Latn-ME"/>
        </w:rPr>
        <w:t>SADRŽAJ PAKOVANJA I DODATNE INFORMACIJE</w:t>
      </w:r>
    </w:p>
    <w:p w14:paraId="0CCE78C3" w14:textId="77777777" w:rsidR="00E41684" w:rsidRDefault="00E41684" w:rsidP="00226A85">
      <w:pPr>
        <w:rPr>
          <w:b/>
          <w:bCs/>
          <w:szCs w:val="22"/>
          <w:lang w:val="sr-Latn-ME"/>
        </w:rPr>
      </w:pPr>
    </w:p>
    <w:p w14:paraId="3609F049" w14:textId="29A07C54" w:rsidR="00762652" w:rsidRPr="0081425B" w:rsidRDefault="00762652" w:rsidP="00226A85">
      <w:pPr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Šta sadrži l</w:t>
      </w:r>
      <w:r w:rsidR="00217114" w:rsidRPr="0081425B">
        <w:rPr>
          <w:b/>
          <w:bCs/>
          <w:szCs w:val="22"/>
          <w:lang w:val="sr-Latn-ME"/>
        </w:rPr>
        <w:t>ij</w:t>
      </w:r>
      <w:r w:rsidRPr="0081425B">
        <w:rPr>
          <w:b/>
          <w:bCs/>
          <w:szCs w:val="22"/>
          <w:lang w:val="sr-Latn-ME"/>
        </w:rPr>
        <w:t xml:space="preserve">ek </w:t>
      </w:r>
      <w:r w:rsidR="00AC5007" w:rsidRPr="0081425B">
        <w:rPr>
          <w:b/>
          <w:szCs w:val="22"/>
          <w:lang w:val="sr-Latn-ME"/>
        </w:rPr>
        <w:t>Misvenol</w:t>
      </w:r>
    </w:p>
    <w:p w14:paraId="3609F04A" w14:textId="77777777" w:rsidR="00762652" w:rsidRPr="0081425B" w:rsidRDefault="00762652" w:rsidP="00226A85">
      <w:pPr>
        <w:rPr>
          <w:szCs w:val="22"/>
          <w:lang w:val="sr-Latn-ME"/>
        </w:rPr>
      </w:pPr>
    </w:p>
    <w:p w14:paraId="0DBDC7EB" w14:textId="323A1266" w:rsidR="00F4149B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EF654F" w:rsidRPr="0081425B">
        <w:rPr>
          <w:rFonts w:eastAsia="TimesNewRoman"/>
          <w:b/>
          <w:bCs/>
          <w:szCs w:val="22"/>
          <w:lang w:val="sr-Latn-ME"/>
        </w:rPr>
        <w:t xml:space="preserve">, </w:t>
      </w:r>
      <w:r w:rsidR="00F4149B" w:rsidRPr="0081425B">
        <w:rPr>
          <w:rFonts w:eastAsia="TimesNewRoman"/>
          <w:b/>
          <w:bCs/>
          <w:szCs w:val="22"/>
          <w:lang w:val="sr-Latn-ME"/>
        </w:rPr>
        <w:t>12,5 mg, kapsula, tvrda</w:t>
      </w:r>
    </w:p>
    <w:p w14:paraId="1CE2EBA3" w14:textId="401EB96B" w:rsidR="00F4149B" w:rsidRPr="0081425B" w:rsidRDefault="00F4149B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>Aktivna supstanca je sunitinib. Jedna kapsula</w:t>
      </w:r>
      <w:r w:rsidR="00967B05" w:rsidRPr="0081425B">
        <w:rPr>
          <w:rFonts w:eastAsia="TimesNewRoman"/>
          <w:szCs w:val="22"/>
          <w:lang w:val="sr-Latn-ME"/>
        </w:rPr>
        <w:t>, tvrda</w:t>
      </w:r>
      <w:r w:rsidRPr="0081425B">
        <w:rPr>
          <w:rFonts w:eastAsia="TimesNewRoman"/>
          <w:szCs w:val="22"/>
          <w:lang w:val="sr-Latn-ME"/>
        </w:rPr>
        <w:t xml:space="preserve"> sadrži 12,5 mg sunitiniba</w:t>
      </w:r>
      <w:r w:rsidR="008A424A" w:rsidRPr="0081425B">
        <w:rPr>
          <w:rFonts w:eastAsia="TimesNewRoman"/>
          <w:szCs w:val="22"/>
          <w:lang w:val="sr-Latn-ME"/>
        </w:rPr>
        <w:t>.</w:t>
      </w:r>
    </w:p>
    <w:p w14:paraId="26D56368" w14:textId="78D81BFF" w:rsidR="00F4149B" w:rsidRPr="0081425B" w:rsidRDefault="004D3452" w:rsidP="00226A85">
      <w:pPr>
        <w:autoSpaceDE w:val="0"/>
        <w:autoSpaceDN w:val="0"/>
        <w:adjustRightInd w:val="0"/>
        <w:rPr>
          <w:szCs w:val="22"/>
          <w:lang w:val="sr-Latn-ME"/>
        </w:rPr>
      </w:pPr>
      <w:r w:rsidRPr="0081425B">
        <w:rPr>
          <w:szCs w:val="22"/>
          <w:lang w:val="sr-Latn-ME"/>
        </w:rPr>
        <w:t>Pomoćne supstance su</w:t>
      </w:r>
      <w:r w:rsidR="00F4149B" w:rsidRPr="0081425B">
        <w:rPr>
          <w:szCs w:val="22"/>
          <w:lang w:val="sr-Latn-ME"/>
        </w:rPr>
        <w:t>:</w:t>
      </w:r>
    </w:p>
    <w:p w14:paraId="10C8C053" w14:textId="5E7A60C7" w:rsidR="00F4149B" w:rsidRPr="00BB7278" w:rsidRDefault="0008366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>Sadržaj kapsule</w:t>
      </w:r>
      <w:r w:rsidR="003E0BE9">
        <w:rPr>
          <w:bCs/>
          <w:i/>
          <w:szCs w:val="22"/>
          <w:lang w:val="sr-Latn-ME"/>
        </w:rPr>
        <w:t xml:space="preserve">: </w:t>
      </w:r>
      <w:r w:rsidR="00F4149B" w:rsidRPr="00775CF8">
        <w:rPr>
          <w:szCs w:val="22"/>
          <w:lang w:val="sr-Latn-ME"/>
        </w:rPr>
        <w:t>celuloza, mikrokristalna</w:t>
      </w:r>
      <w:r w:rsidR="00F4149B" w:rsidRPr="00775CF8">
        <w:rPr>
          <w:rFonts w:eastAsia="TimesNewRoman"/>
          <w:szCs w:val="22"/>
          <w:lang w:val="sr-Latn-ME"/>
        </w:rPr>
        <w:t>;</w:t>
      </w:r>
      <w:r w:rsidR="008A424A" w:rsidRPr="00775CF8">
        <w:rPr>
          <w:rFonts w:eastAsia="TimesNewRoman"/>
          <w:szCs w:val="22"/>
          <w:lang w:val="sr-Latn-ME"/>
        </w:rPr>
        <w:t xml:space="preserve"> </w:t>
      </w:r>
      <w:r w:rsidR="00F4149B" w:rsidRPr="00775CF8">
        <w:rPr>
          <w:rFonts w:eastAsia="TimesNewRoman"/>
          <w:szCs w:val="22"/>
          <w:lang w:val="sr-Latn-ME"/>
        </w:rPr>
        <w:t>manitol; kroskarmeloza</w:t>
      </w:r>
      <w:r w:rsidR="00775CF8">
        <w:rPr>
          <w:rFonts w:eastAsia="TimesNewRoman"/>
          <w:szCs w:val="22"/>
          <w:lang w:val="sr-Latn-ME"/>
        </w:rPr>
        <w:t xml:space="preserve"> </w:t>
      </w:r>
      <w:r w:rsidR="00F4149B" w:rsidRPr="00775CF8">
        <w:rPr>
          <w:rFonts w:eastAsia="TimesNewRoman"/>
          <w:szCs w:val="22"/>
          <w:lang w:val="sr-Latn-ME"/>
        </w:rPr>
        <w:t>natrijum; povidon K</w:t>
      </w:r>
      <w:r w:rsidR="00D57932" w:rsidRPr="00775CF8">
        <w:rPr>
          <w:rFonts w:eastAsia="TimesNewRoman"/>
          <w:szCs w:val="22"/>
          <w:lang w:val="sr-Latn-ME"/>
        </w:rPr>
        <w:t>-</w:t>
      </w:r>
      <w:r w:rsidR="007A0C6D" w:rsidRPr="00775CF8">
        <w:rPr>
          <w:rFonts w:eastAsia="TimesNewRoman"/>
          <w:szCs w:val="22"/>
          <w:lang w:val="sr-Latn-ME"/>
        </w:rPr>
        <w:t>30</w:t>
      </w:r>
      <w:r w:rsidR="003E0BE9">
        <w:rPr>
          <w:rFonts w:eastAsia="TimesNewRoman"/>
          <w:szCs w:val="22"/>
          <w:lang w:val="sr-Latn-ME"/>
        </w:rPr>
        <w:t xml:space="preserve">; </w:t>
      </w:r>
      <w:r w:rsidR="00F4149B" w:rsidRPr="00D03DDB">
        <w:rPr>
          <w:rFonts w:eastAsia="TimesNewRoman"/>
          <w:szCs w:val="22"/>
          <w:lang w:val="sr-Latn-ME"/>
        </w:rPr>
        <w:t>magnezijum</w:t>
      </w:r>
      <w:r w:rsidR="00D03DDB" w:rsidRPr="00D03DDB">
        <w:rPr>
          <w:rFonts w:eastAsia="TimesNewRoman"/>
          <w:szCs w:val="22"/>
          <w:lang w:val="sr-Latn-ME"/>
        </w:rPr>
        <w:t xml:space="preserve"> </w:t>
      </w:r>
      <w:r w:rsidR="00F4149B" w:rsidRPr="00D03DDB">
        <w:rPr>
          <w:rFonts w:eastAsia="TimesNewRoman"/>
          <w:szCs w:val="22"/>
          <w:lang w:val="sr-Latn-ME"/>
        </w:rPr>
        <w:t>stearat.</w:t>
      </w:r>
    </w:p>
    <w:p w14:paraId="7ADA2E02" w14:textId="17DFA323" w:rsidR="00F4149B" w:rsidRPr="00D03DDB" w:rsidRDefault="00F4149B">
      <w:pPr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 xml:space="preserve">Sastav </w:t>
      </w:r>
      <w:r w:rsidR="005322BB" w:rsidRPr="005322BB">
        <w:rPr>
          <w:bCs/>
          <w:i/>
          <w:szCs w:val="22"/>
          <w:lang w:val="sr-Latn-ME"/>
        </w:rPr>
        <w:t xml:space="preserve">tijela i kapice </w:t>
      </w:r>
      <w:r w:rsidRPr="00BB7278">
        <w:rPr>
          <w:bCs/>
          <w:i/>
          <w:szCs w:val="22"/>
          <w:lang w:val="sr-Latn-ME"/>
        </w:rPr>
        <w:t>kapsule</w:t>
      </w:r>
      <w:r w:rsidRPr="00BB7278">
        <w:rPr>
          <w:bCs/>
          <w:szCs w:val="22"/>
          <w:lang w:val="sr-Latn-ME"/>
        </w:rPr>
        <w:t>:</w:t>
      </w:r>
      <w:r w:rsidRPr="00D03DDB">
        <w:rPr>
          <w:b/>
          <w:b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želatin;</w:t>
      </w:r>
      <w:r w:rsidRPr="00D03DDB">
        <w:rPr>
          <w:b/>
          <w:b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titan</w:t>
      </w:r>
      <w:r w:rsidR="00D03DDB" w:rsidRPr="00D03DDB">
        <w:rPr>
          <w:rFonts w:eastAsia="TimesNewRoman"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dioksid (E171);</w:t>
      </w:r>
      <w:r w:rsidRPr="00D03DDB">
        <w:rPr>
          <w:b/>
          <w:b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gvožđe</w:t>
      </w:r>
      <w:r w:rsidR="00D03DDB" w:rsidRPr="00D03DDB">
        <w:rPr>
          <w:rFonts w:eastAsia="TimesNewRoman"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(III)-oksid, crveni (E172).</w:t>
      </w:r>
    </w:p>
    <w:p w14:paraId="06917CD3" w14:textId="149DAA01" w:rsidR="00F4149B" w:rsidRPr="00D03DDB" w:rsidRDefault="00F4149B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>Sastav b</w:t>
      </w:r>
      <w:r w:rsidR="00217114" w:rsidRPr="00BB7278">
        <w:rPr>
          <w:bCs/>
          <w:i/>
          <w:szCs w:val="22"/>
          <w:lang w:val="sr-Latn-ME"/>
        </w:rPr>
        <w:t>ij</w:t>
      </w:r>
      <w:r w:rsidRPr="00BB7278">
        <w:rPr>
          <w:bCs/>
          <w:i/>
          <w:szCs w:val="22"/>
          <w:lang w:val="sr-Latn-ME"/>
        </w:rPr>
        <w:t>elog mastila za štampu na kapsuli</w:t>
      </w:r>
      <w:r w:rsidRPr="00D03DDB">
        <w:rPr>
          <w:i/>
          <w:iCs/>
          <w:szCs w:val="22"/>
          <w:lang w:val="sr-Latn-ME"/>
        </w:rPr>
        <w:t>:</w:t>
      </w:r>
      <w:r w:rsidR="00923622" w:rsidRPr="00D03DDB">
        <w:rPr>
          <w:i/>
          <w:i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šelak;</w:t>
      </w:r>
      <w:r w:rsidR="00923622" w:rsidRPr="00D03DDB">
        <w:rPr>
          <w:i/>
          <w:i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titan</w:t>
      </w:r>
      <w:r w:rsidR="00D03DDB" w:rsidRPr="00D03DDB">
        <w:rPr>
          <w:rFonts w:eastAsia="TimesNewRoman"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dioksid (E171);</w:t>
      </w:r>
      <w:r w:rsidR="00923622" w:rsidRPr="00D03DDB">
        <w:rPr>
          <w:i/>
          <w:i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izopropil alkohol;</w:t>
      </w:r>
      <w:r w:rsidR="00D03DDB" w:rsidRPr="00D03DDB">
        <w:rPr>
          <w:rFonts w:eastAsia="TimesNewRoman"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n-butanol;</w:t>
      </w:r>
      <w:r w:rsidR="00923622" w:rsidRPr="00D03DDB">
        <w:rPr>
          <w:i/>
          <w:i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propilenglikol</w:t>
      </w:r>
      <w:r w:rsidR="00923622" w:rsidRPr="00D03DDB">
        <w:rPr>
          <w:rFonts w:eastAsia="TimesNewRoman"/>
          <w:szCs w:val="22"/>
          <w:lang w:val="sr-Latn-ME"/>
        </w:rPr>
        <w:t>.</w:t>
      </w:r>
    </w:p>
    <w:p w14:paraId="38544D9C" w14:textId="77777777" w:rsidR="00F4149B" w:rsidRPr="0081425B" w:rsidRDefault="00F4149B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53A2D2F" w14:textId="5E559EDD" w:rsidR="0021579E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21579E" w:rsidRPr="0081425B">
        <w:rPr>
          <w:rFonts w:eastAsia="TimesNewRoman"/>
          <w:b/>
          <w:bCs/>
          <w:szCs w:val="22"/>
          <w:lang w:val="sr-Latn-ME"/>
        </w:rPr>
        <w:t>, 25 mg, kapsula, tvrda</w:t>
      </w:r>
    </w:p>
    <w:p w14:paraId="75A4E3CE" w14:textId="06A3524C" w:rsidR="0021579E" w:rsidRPr="0081425B" w:rsidRDefault="0021579E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>Aktivna supstanca je sunitinib. Jedna kapsula</w:t>
      </w:r>
      <w:r w:rsidR="00967B05" w:rsidRPr="0081425B">
        <w:rPr>
          <w:rFonts w:eastAsia="TimesNewRoman"/>
          <w:szCs w:val="22"/>
          <w:lang w:val="sr-Latn-ME"/>
        </w:rPr>
        <w:t xml:space="preserve">, tvrda </w:t>
      </w:r>
      <w:r w:rsidRPr="0081425B">
        <w:rPr>
          <w:rFonts w:eastAsia="TimesNewRoman"/>
          <w:szCs w:val="22"/>
          <w:lang w:val="sr-Latn-ME"/>
        </w:rPr>
        <w:t>sadrži 25 mg sunitiniba</w:t>
      </w:r>
      <w:r w:rsidR="008A424A" w:rsidRPr="0081425B">
        <w:rPr>
          <w:rFonts w:eastAsia="TimesNewRoman"/>
          <w:szCs w:val="22"/>
          <w:lang w:val="sr-Latn-ME"/>
        </w:rPr>
        <w:t>.</w:t>
      </w:r>
    </w:p>
    <w:p w14:paraId="396B95F7" w14:textId="77777777" w:rsidR="004D3452" w:rsidRPr="0081425B" w:rsidRDefault="004D3452" w:rsidP="004D3452">
      <w:pPr>
        <w:autoSpaceDE w:val="0"/>
        <w:autoSpaceDN w:val="0"/>
        <w:adjustRightInd w:val="0"/>
        <w:rPr>
          <w:szCs w:val="22"/>
          <w:lang w:val="sr-Latn-ME"/>
        </w:rPr>
      </w:pPr>
      <w:r w:rsidRPr="0081425B">
        <w:rPr>
          <w:szCs w:val="22"/>
          <w:lang w:val="sr-Latn-ME"/>
        </w:rPr>
        <w:t>Pomoćne supstance su:</w:t>
      </w:r>
    </w:p>
    <w:p w14:paraId="39FA1BF5" w14:textId="7C576CD3" w:rsidR="0021579E" w:rsidRPr="0081425B" w:rsidRDefault="00D03DDB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301F6">
        <w:rPr>
          <w:i/>
          <w:szCs w:val="22"/>
          <w:lang w:val="sr-Latn-ME"/>
        </w:rPr>
        <w:t>Sadržaj kapsule</w:t>
      </w:r>
      <w:r w:rsidRPr="007301F6">
        <w:rPr>
          <w:b/>
          <w:bCs/>
          <w:szCs w:val="22"/>
          <w:lang w:val="sr-Latn-ME"/>
        </w:rPr>
        <w:t xml:space="preserve">: </w:t>
      </w:r>
      <w:r w:rsidR="0021579E" w:rsidRPr="00775CF8">
        <w:rPr>
          <w:szCs w:val="22"/>
          <w:lang w:val="sr-Latn-ME"/>
        </w:rPr>
        <w:t>celuloza, mikrokristalna</w:t>
      </w:r>
      <w:r w:rsidR="0021579E" w:rsidRPr="00775CF8">
        <w:rPr>
          <w:rFonts w:eastAsia="TimesNewRoman"/>
          <w:szCs w:val="22"/>
          <w:lang w:val="sr-Latn-ME"/>
        </w:rPr>
        <w:t>;</w:t>
      </w:r>
      <w:r w:rsidR="00A13493" w:rsidRPr="00775CF8">
        <w:rPr>
          <w:rFonts w:eastAsia="TimesNewRoman"/>
          <w:szCs w:val="22"/>
          <w:lang w:val="sr-Latn-ME"/>
        </w:rPr>
        <w:t xml:space="preserve"> </w:t>
      </w:r>
      <w:r w:rsidR="0021579E" w:rsidRPr="00775CF8">
        <w:rPr>
          <w:rFonts w:eastAsia="TimesNewRoman"/>
          <w:szCs w:val="22"/>
          <w:lang w:val="sr-Latn-ME"/>
        </w:rPr>
        <w:t>manitol; kroskarmeloza</w:t>
      </w:r>
      <w:r w:rsidRPr="00775CF8">
        <w:rPr>
          <w:rFonts w:eastAsia="TimesNewRoman"/>
          <w:szCs w:val="22"/>
          <w:lang w:val="sr-Latn-ME"/>
        </w:rPr>
        <w:t xml:space="preserve"> </w:t>
      </w:r>
      <w:r w:rsidR="0021579E" w:rsidRPr="00775CF8">
        <w:rPr>
          <w:rFonts w:eastAsia="TimesNewRoman"/>
          <w:szCs w:val="22"/>
          <w:lang w:val="sr-Latn-ME"/>
        </w:rPr>
        <w:t>natrijum; povidon K</w:t>
      </w:r>
      <w:r w:rsidR="00452037" w:rsidRPr="00775CF8">
        <w:rPr>
          <w:rFonts w:eastAsia="TimesNewRoman"/>
          <w:szCs w:val="22"/>
          <w:lang w:val="sr-Latn-ME"/>
        </w:rPr>
        <w:t>-</w:t>
      </w:r>
      <w:r w:rsidR="007A0C6D" w:rsidRPr="00775CF8">
        <w:rPr>
          <w:rFonts w:eastAsia="TimesNewRoman"/>
          <w:szCs w:val="22"/>
          <w:lang w:val="sr-Latn-ME"/>
        </w:rPr>
        <w:t>30</w:t>
      </w:r>
      <w:r w:rsidR="008604CC">
        <w:rPr>
          <w:rFonts w:eastAsia="TimesNewRoman"/>
          <w:szCs w:val="22"/>
          <w:lang w:val="sr-Latn-ME"/>
        </w:rPr>
        <w:t xml:space="preserve">; </w:t>
      </w:r>
      <w:r w:rsidR="0021579E" w:rsidRPr="0081425B">
        <w:rPr>
          <w:rFonts w:eastAsia="TimesNewRoman"/>
          <w:szCs w:val="22"/>
          <w:lang w:val="sr-Latn-ME"/>
        </w:rPr>
        <w:t>magnezijum</w:t>
      </w:r>
      <w:r>
        <w:rPr>
          <w:rFonts w:eastAsia="TimesNewRoman"/>
          <w:szCs w:val="22"/>
          <w:lang w:val="sr-Latn-ME"/>
        </w:rPr>
        <w:t xml:space="preserve"> </w:t>
      </w:r>
      <w:r w:rsidR="0021579E" w:rsidRPr="0081425B">
        <w:rPr>
          <w:rFonts w:eastAsia="TimesNewRoman"/>
          <w:szCs w:val="22"/>
          <w:lang w:val="sr-Latn-ME"/>
        </w:rPr>
        <w:t>stearat.</w:t>
      </w:r>
    </w:p>
    <w:p w14:paraId="4263719F" w14:textId="0B821171" w:rsidR="0021579E" w:rsidRPr="0081425B" w:rsidRDefault="0021579E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>Sastav kapsule</w:t>
      </w:r>
      <w:r w:rsidRPr="0081425B">
        <w:rPr>
          <w:b/>
          <w:bCs/>
          <w:szCs w:val="22"/>
          <w:lang w:val="sr-Latn-ME"/>
        </w:rPr>
        <w:t>:</w:t>
      </w:r>
      <w:r w:rsidRPr="0081425B">
        <w:rPr>
          <w:rFonts w:eastAsia="TimesNewRoman"/>
          <w:szCs w:val="22"/>
          <w:lang w:val="sr-Latn-ME"/>
        </w:rPr>
        <w:t xml:space="preserve"> </w:t>
      </w:r>
      <w:r w:rsidR="00A13493" w:rsidRPr="0081425B">
        <w:rPr>
          <w:rFonts w:eastAsia="TimesNewRoman"/>
          <w:szCs w:val="22"/>
          <w:lang w:val="sr-Latn-ME"/>
        </w:rPr>
        <w:t xml:space="preserve">želatin; </w:t>
      </w:r>
      <w:r w:rsidRPr="0081425B">
        <w:rPr>
          <w:rFonts w:eastAsia="TimesNewRoman"/>
          <w:szCs w:val="22"/>
          <w:lang w:val="sr-Latn-ME"/>
        </w:rPr>
        <w:t>titan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dioksid (E171);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oksid, crveni (E172);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oksid, žuti (E172);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oksid, crni (E172)</w:t>
      </w:r>
      <w:r w:rsidR="00CE4CBA" w:rsidRPr="0081425B">
        <w:rPr>
          <w:rFonts w:eastAsia="TimesNewRoman"/>
          <w:szCs w:val="22"/>
          <w:lang w:val="sr-Latn-ME"/>
        </w:rPr>
        <w:t>.</w:t>
      </w:r>
    </w:p>
    <w:p w14:paraId="019BAFCA" w14:textId="1CA27CEE" w:rsidR="0021579E" w:rsidRPr="0081425B" w:rsidRDefault="0021579E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lastRenderedPageBreak/>
        <w:t>Sastav b</w:t>
      </w:r>
      <w:r w:rsidR="00217114" w:rsidRPr="00BB7278">
        <w:rPr>
          <w:bCs/>
          <w:i/>
          <w:szCs w:val="22"/>
          <w:lang w:val="sr-Latn-ME"/>
        </w:rPr>
        <w:t>ij</w:t>
      </w:r>
      <w:r w:rsidRPr="00BB7278">
        <w:rPr>
          <w:bCs/>
          <w:i/>
          <w:szCs w:val="22"/>
          <w:lang w:val="sr-Latn-ME"/>
        </w:rPr>
        <w:t>elog mastila za štampu na kapsuli</w:t>
      </w:r>
      <w:r w:rsidRPr="0081425B">
        <w:rPr>
          <w:i/>
          <w:iCs/>
          <w:szCs w:val="22"/>
          <w:lang w:val="sr-Latn-ME"/>
        </w:rPr>
        <w:t xml:space="preserve">: </w:t>
      </w:r>
      <w:r w:rsidRPr="0081425B">
        <w:rPr>
          <w:rFonts w:eastAsia="TimesNewRoman"/>
          <w:szCs w:val="22"/>
          <w:lang w:val="sr-Latn-ME"/>
        </w:rPr>
        <w:t>šelak;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titan</w:t>
      </w:r>
      <w:r w:rsidR="00DA58E9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dioksid (E171);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izopropil alkohol;</w:t>
      </w:r>
      <w:r w:rsidR="00DA58E9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n-butanol;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propilenglikol.</w:t>
      </w:r>
    </w:p>
    <w:p w14:paraId="4CB38C02" w14:textId="61F842D4" w:rsidR="0021579E" w:rsidRPr="0081425B" w:rsidRDefault="0021579E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E5A05C4" w14:textId="766843D0" w:rsidR="00BB3234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BB3234" w:rsidRPr="0081425B">
        <w:rPr>
          <w:rFonts w:eastAsia="TimesNewRoman"/>
          <w:b/>
          <w:bCs/>
          <w:szCs w:val="22"/>
          <w:lang w:val="sr-Latn-ME"/>
        </w:rPr>
        <w:t>, 50 mg, kapsula, tvrda</w:t>
      </w:r>
    </w:p>
    <w:p w14:paraId="0C28A54C" w14:textId="2ABA1D2A" w:rsidR="00BB3234" w:rsidRPr="0081425B" w:rsidRDefault="00BB3234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>Aktivna supstanca je sunitinib. Jedna kapsula, tvrda  sadrži 50 mg sunitiniba.</w:t>
      </w:r>
    </w:p>
    <w:p w14:paraId="6F64F02E" w14:textId="77777777" w:rsidR="004D3452" w:rsidRPr="0081425B" w:rsidRDefault="004D3452" w:rsidP="004D3452">
      <w:pPr>
        <w:autoSpaceDE w:val="0"/>
        <w:autoSpaceDN w:val="0"/>
        <w:adjustRightInd w:val="0"/>
        <w:rPr>
          <w:szCs w:val="22"/>
          <w:lang w:val="sr-Latn-ME"/>
        </w:rPr>
      </w:pPr>
      <w:r w:rsidRPr="0081425B">
        <w:rPr>
          <w:szCs w:val="22"/>
          <w:lang w:val="sr-Latn-ME"/>
        </w:rPr>
        <w:t>Pomoćne supstance su:</w:t>
      </w:r>
    </w:p>
    <w:p w14:paraId="335BFF66" w14:textId="6A50A0F3" w:rsidR="004F2DB2" w:rsidRPr="0081425B" w:rsidRDefault="009B2BA2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301F6">
        <w:rPr>
          <w:i/>
          <w:szCs w:val="22"/>
          <w:lang w:val="sr-Latn-ME"/>
        </w:rPr>
        <w:t>Sadržaj kapsule</w:t>
      </w:r>
      <w:r w:rsidRPr="007301F6">
        <w:rPr>
          <w:b/>
          <w:bCs/>
          <w:szCs w:val="22"/>
          <w:lang w:val="sr-Latn-ME"/>
        </w:rPr>
        <w:t>:</w:t>
      </w:r>
      <w:r w:rsidR="008604CC">
        <w:rPr>
          <w:b/>
          <w:bCs/>
          <w:szCs w:val="22"/>
          <w:lang w:val="sr-Latn-ME"/>
        </w:rPr>
        <w:t xml:space="preserve"> </w:t>
      </w:r>
      <w:r w:rsidR="004F2DB2" w:rsidRPr="004A5C92">
        <w:rPr>
          <w:szCs w:val="22"/>
          <w:lang w:val="sr-Latn-ME"/>
        </w:rPr>
        <w:t>celuloza, mikrokristalna</w:t>
      </w:r>
      <w:r w:rsidR="004F2DB2" w:rsidRPr="004A5C92">
        <w:rPr>
          <w:rFonts w:eastAsia="TimesNewRoman"/>
          <w:szCs w:val="22"/>
          <w:lang w:val="sr-Latn-ME"/>
        </w:rPr>
        <w:t>;</w:t>
      </w:r>
      <w:r w:rsidR="008604CC">
        <w:rPr>
          <w:rFonts w:eastAsia="TimesNewRoman"/>
          <w:szCs w:val="22"/>
          <w:lang w:val="sr-Latn-ME"/>
        </w:rPr>
        <w:t xml:space="preserve"> </w:t>
      </w:r>
      <w:r w:rsidR="004F2DB2" w:rsidRPr="004A5C92">
        <w:rPr>
          <w:rFonts w:eastAsia="TimesNewRoman"/>
          <w:szCs w:val="22"/>
          <w:lang w:val="sr-Latn-ME"/>
        </w:rPr>
        <w:t>manitol; kroskarmeloza</w:t>
      </w:r>
      <w:r w:rsidR="008604CC">
        <w:rPr>
          <w:rFonts w:eastAsia="TimesNewRoman"/>
          <w:szCs w:val="22"/>
          <w:lang w:val="sr-Latn-ME"/>
        </w:rPr>
        <w:t xml:space="preserve"> </w:t>
      </w:r>
      <w:r w:rsidR="004F2DB2" w:rsidRPr="004A5C92">
        <w:rPr>
          <w:rFonts w:eastAsia="TimesNewRoman"/>
          <w:szCs w:val="22"/>
          <w:lang w:val="sr-Latn-ME"/>
        </w:rPr>
        <w:t>natrijum; povidon K</w:t>
      </w:r>
      <w:r w:rsidR="00452037" w:rsidRPr="004A5C92">
        <w:rPr>
          <w:rFonts w:eastAsia="TimesNewRoman"/>
          <w:szCs w:val="22"/>
          <w:lang w:val="sr-Latn-ME"/>
        </w:rPr>
        <w:t>-</w:t>
      </w:r>
      <w:r w:rsidR="00CE4CBA" w:rsidRPr="004A5C92">
        <w:rPr>
          <w:rFonts w:eastAsia="TimesNewRoman"/>
          <w:szCs w:val="22"/>
          <w:lang w:val="sr-Latn-ME"/>
        </w:rPr>
        <w:t>30</w:t>
      </w:r>
      <w:r w:rsidR="008604CC">
        <w:rPr>
          <w:rFonts w:eastAsia="TimesNewRoman"/>
          <w:szCs w:val="22"/>
          <w:lang w:val="sr-Latn-ME"/>
        </w:rPr>
        <w:t xml:space="preserve">; </w:t>
      </w:r>
      <w:r w:rsidR="004F2DB2" w:rsidRPr="0081425B">
        <w:rPr>
          <w:rFonts w:eastAsia="TimesNewRoman"/>
          <w:szCs w:val="22"/>
          <w:lang w:val="sr-Latn-ME"/>
        </w:rPr>
        <w:t>magnezijum</w:t>
      </w:r>
      <w:r w:rsidR="004A5C92">
        <w:rPr>
          <w:rFonts w:eastAsia="TimesNewRoman"/>
          <w:szCs w:val="22"/>
          <w:lang w:val="sr-Latn-ME"/>
        </w:rPr>
        <w:t xml:space="preserve"> </w:t>
      </w:r>
      <w:r w:rsidR="004F2DB2" w:rsidRPr="0081425B">
        <w:rPr>
          <w:rFonts w:eastAsia="TimesNewRoman"/>
          <w:szCs w:val="22"/>
          <w:lang w:val="sr-Latn-ME"/>
        </w:rPr>
        <w:t>stearat.</w:t>
      </w:r>
    </w:p>
    <w:p w14:paraId="3D6ADAB2" w14:textId="3663543B" w:rsidR="004F2DB2" w:rsidRPr="0081425B" w:rsidRDefault="004F2DB2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>Sastav kapsule</w:t>
      </w:r>
      <w:r w:rsidRPr="0081425B">
        <w:rPr>
          <w:b/>
          <w:bCs/>
          <w:szCs w:val="22"/>
          <w:lang w:val="sr-Latn-ME"/>
        </w:rPr>
        <w:t>:</w:t>
      </w:r>
      <w:r w:rsidR="00EA7787" w:rsidRPr="0081425B">
        <w:rPr>
          <w:rFonts w:eastAsia="TimesNewRoman"/>
          <w:szCs w:val="22"/>
          <w:lang w:val="sr-Latn-ME"/>
        </w:rPr>
        <w:t xml:space="preserve"> </w:t>
      </w:r>
      <w:r w:rsidR="009735FE" w:rsidRPr="0081425B">
        <w:rPr>
          <w:rFonts w:eastAsia="TimesNewRoman"/>
          <w:szCs w:val="22"/>
          <w:lang w:val="sr-Latn-ME"/>
        </w:rPr>
        <w:t xml:space="preserve">želatin; </w:t>
      </w:r>
      <w:r w:rsidRPr="0081425B">
        <w:rPr>
          <w:rFonts w:eastAsia="TimesNewRoman"/>
          <w:szCs w:val="22"/>
          <w:lang w:val="sr-Latn-ME"/>
        </w:rPr>
        <w:t>titan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dioksid (E171);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(III)-oksid, žuti (E172);</w:t>
      </w:r>
      <w:r w:rsidR="00063F27" w:rsidRPr="0081425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(III)-oksid, crveni (E172);</w:t>
      </w:r>
      <w:r w:rsidR="00063F27" w:rsidRPr="0081425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(III)-oksid, crni (E172)</w:t>
      </w:r>
      <w:r w:rsidR="009B2BA2">
        <w:rPr>
          <w:rFonts w:eastAsia="TimesNewRoman"/>
          <w:szCs w:val="22"/>
          <w:lang w:val="sr-Latn-ME"/>
        </w:rPr>
        <w:t>.</w:t>
      </w:r>
    </w:p>
    <w:p w14:paraId="165F93BF" w14:textId="5BF835DD" w:rsidR="004F2DB2" w:rsidRPr="0081425B" w:rsidRDefault="004F2DB2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>Sastav b</w:t>
      </w:r>
      <w:r w:rsidR="00217114" w:rsidRPr="00BB7278">
        <w:rPr>
          <w:bCs/>
          <w:i/>
          <w:szCs w:val="22"/>
          <w:lang w:val="sr-Latn-ME"/>
        </w:rPr>
        <w:t>ij</w:t>
      </w:r>
      <w:r w:rsidRPr="00BB7278">
        <w:rPr>
          <w:bCs/>
          <w:i/>
          <w:szCs w:val="22"/>
          <w:lang w:val="sr-Latn-ME"/>
        </w:rPr>
        <w:t>elog mastila za štampu na kapsuli</w:t>
      </w:r>
      <w:r w:rsidRPr="0081425B">
        <w:rPr>
          <w:i/>
          <w:iCs/>
          <w:szCs w:val="22"/>
          <w:lang w:val="sr-Latn-ME"/>
        </w:rPr>
        <w:t xml:space="preserve">: </w:t>
      </w:r>
      <w:r w:rsidRPr="0081425B">
        <w:rPr>
          <w:rFonts w:eastAsia="TimesNewRoman"/>
          <w:szCs w:val="22"/>
          <w:lang w:val="sr-Latn-ME"/>
        </w:rPr>
        <w:t>šelak;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titan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dioksid (E171);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izopropil alkohol;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n-butanol;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propilenglikol.</w:t>
      </w:r>
    </w:p>
    <w:p w14:paraId="3609F04B" w14:textId="77777777" w:rsidR="00762652" w:rsidRPr="0081425B" w:rsidRDefault="00762652" w:rsidP="00226A85">
      <w:pPr>
        <w:rPr>
          <w:szCs w:val="22"/>
          <w:lang w:val="sr-Latn-ME"/>
        </w:rPr>
      </w:pPr>
    </w:p>
    <w:p w14:paraId="3609F04C" w14:textId="0A1CA4CF" w:rsidR="00762652" w:rsidRPr="0081425B" w:rsidRDefault="00762652" w:rsidP="00226A85">
      <w:pPr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t>Kako izgleda l</w:t>
      </w:r>
      <w:r w:rsidR="00217114" w:rsidRPr="0081425B">
        <w:rPr>
          <w:b/>
          <w:szCs w:val="22"/>
          <w:lang w:val="sr-Latn-ME"/>
        </w:rPr>
        <w:t>ij</w:t>
      </w:r>
      <w:r w:rsidRPr="0081425B">
        <w:rPr>
          <w:b/>
          <w:szCs w:val="22"/>
          <w:lang w:val="sr-Latn-ME"/>
        </w:rPr>
        <w:t xml:space="preserve">ek </w:t>
      </w:r>
      <w:r w:rsidR="00AC5007" w:rsidRPr="0081425B">
        <w:rPr>
          <w:b/>
          <w:szCs w:val="22"/>
          <w:lang w:val="sr-Latn-ME"/>
        </w:rPr>
        <w:t xml:space="preserve">Misvenol </w:t>
      </w:r>
      <w:r w:rsidRPr="0081425B">
        <w:rPr>
          <w:b/>
          <w:szCs w:val="22"/>
          <w:lang w:val="sr-Latn-ME"/>
        </w:rPr>
        <w:t>i sadržaj pakovanja</w:t>
      </w:r>
    </w:p>
    <w:p w14:paraId="118074CE" w14:textId="77777777" w:rsidR="00392798" w:rsidRPr="0081425B" w:rsidRDefault="00392798" w:rsidP="00226A85">
      <w:pPr>
        <w:rPr>
          <w:b/>
          <w:bCs/>
          <w:szCs w:val="22"/>
          <w:lang w:val="sr-Latn-ME"/>
        </w:rPr>
      </w:pPr>
    </w:p>
    <w:p w14:paraId="2C8CFB45" w14:textId="554B88F4" w:rsidR="0016507A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bookmarkStart w:id="0" w:name="_Hlk53564193"/>
      <w:r w:rsidRPr="0081425B">
        <w:rPr>
          <w:b/>
          <w:szCs w:val="22"/>
          <w:lang w:val="sr-Latn-ME"/>
        </w:rPr>
        <w:t>Misvenol</w:t>
      </w:r>
      <w:bookmarkEnd w:id="0"/>
      <w:r w:rsidR="0016507A" w:rsidRPr="0081425B">
        <w:rPr>
          <w:rFonts w:eastAsia="TimesNewRoman"/>
          <w:b/>
          <w:bCs/>
          <w:szCs w:val="22"/>
          <w:lang w:val="sr-Latn-ME"/>
        </w:rPr>
        <w:t>, 12,5 mg, kapsula, tvrda</w:t>
      </w:r>
    </w:p>
    <w:p w14:paraId="391814D1" w14:textId="274C4F1A" w:rsidR="0016507A" w:rsidRPr="0081425B" w:rsidRDefault="0016507A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 xml:space="preserve">Tvrde želatinske kapsule </w:t>
      </w:r>
      <w:r w:rsidR="00C2614A">
        <w:rPr>
          <w:rFonts w:eastAsia="TimesNewRoman"/>
          <w:szCs w:val="22"/>
          <w:lang w:val="sr-Latn-ME"/>
        </w:rPr>
        <w:t xml:space="preserve">veličine </w:t>
      </w:r>
      <w:r w:rsidR="00C2614A" w:rsidRPr="0081425B">
        <w:rPr>
          <w:rFonts w:eastAsia="TimesNewRoman"/>
          <w:szCs w:val="22"/>
          <w:vertAlign w:val="subscript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4, narandžastog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ela i kapice, označene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elim mastilom sa „SB 12,5“i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elom linijom na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elu kapsule. Kapsule su punjene granulama žute do narandžaste boje.</w:t>
      </w:r>
    </w:p>
    <w:p w14:paraId="3609F04D" w14:textId="77777777" w:rsidR="00762652" w:rsidRPr="0081425B" w:rsidRDefault="00762652" w:rsidP="00226A85">
      <w:pPr>
        <w:rPr>
          <w:szCs w:val="22"/>
          <w:lang w:val="sr-Latn-ME"/>
        </w:rPr>
      </w:pPr>
    </w:p>
    <w:p w14:paraId="702E9DA0" w14:textId="05808EDD" w:rsidR="00392798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16507A" w:rsidRPr="0081425B">
        <w:rPr>
          <w:rFonts w:eastAsia="TimesNewRoman"/>
          <w:b/>
          <w:bCs/>
          <w:szCs w:val="22"/>
          <w:lang w:val="sr-Latn-ME"/>
        </w:rPr>
        <w:t>, 25 mg, kapsula, tvrda</w:t>
      </w:r>
    </w:p>
    <w:p w14:paraId="6BAE237F" w14:textId="36E2E89A" w:rsidR="0016507A" w:rsidRPr="0081425B" w:rsidRDefault="0016507A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 xml:space="preserve">Tvrde  želatinske kapsule </w:t>
      </w:r>
      <w:r w:rsidR="00794435">
        <w:rPr>
          <w:rFonts w:eastAsia="TimesNewRoman"/>
          <w:szCs w:val="22"/>
          <w:lang w:val="sr-Latn-ME"/>
        </w:rPr>
        <w:t xml:space="preserve">veličine </w:t>
      </w:r>
      <w:r w:rsidRPr="0081425B">
        <w:rPr>
          <w:rFonts w:eastAsia="TimesNewRoman"/>
          <w:szCs w:val="22"/>
          <w:lang w:val="sr-Latn-ME"/>
        </w:rPr>
        <w:t>3, narandžastog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ela i kapice boje karamele, označene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elim</w:t>
      </w:r>
      <w:r w:rsidR="00794435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mastilom sa „SB 25 “i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elom linijom  na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elu kapsule. Kapsule su punjene granulama žute do narandžaste boje.</w:t>
      </w:r>
    </w:p>
    <w:p w14:paraId="2749C202" w14:textId="77777777" w:rsidR="0016507A" w:rsidRPr="0081425B" w:rsidRDefault="0016507A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</w:p>
    <w:p w14:paraId="09E5B89B" w14:textId="759D29DF" w:rsidR="00392798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16507A" w:rsidRPr="0081425B">
        <w:rPr>
          <w:rFonts w:eastAsia="TimesNewRoman"/>
          <w:b/>
          <w:bCs/>
          <w:szCs w:val="22"/>
          <w:lang w:val="sr-Latn-ME"/>
        </w:rPr>
        <w:t>, 50 mg, kapsula, tvrda</w:t>
      </w:r>
    </w:p>
    <w:p w14:paraId="0CC3A24D" w14:textId="023DAD0A" w:rsidR="0016507A" w:rsidRPr="0081425B" w:rsidRDefault="0016507A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>Tvrde</w:t>
      </w:r>
      <w:r w:rsidR="00EC444F" w:rsidRPr="0081425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 xml:space="preserve">želatinske kapsule </w:t>
      </w:r>
      <w:r w:rsidR="00794435">
        <w:rPr>
          <w:rFonts w:eastAsia="TimesNewRoman"/>
          <w:szCs w:val="22"/>
          <w:lang w:val="sr-Latn-ME"/>
        </w:rPr>
        <w:t xml:space="preserve">veličine </w:t>
      </w:r>
      <w:r w:rsidRPr="0081425B">
        <w:rPr>
          <w:rFonts w:eastAsia="TimesNewRoman"/>
          <w:szCs w:val="22"/>
          <w:lang w:val="sr-Latn-ME"/>
        </w:rPr>
        <w:t>1,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ela i kapice boje karamele, označene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elim mastilom sa „SB 50 “i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elom linijom  na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elu kapsule. Kapsule su punjene granulama žute do narandžaste boje.</w:t>
      </w:r>
    </w:p>
    <w:p w14:paraId="16029EF6" w14:textId="77777777" w:rsidR="0096111E" w:rsidRPr="0081425B" w:rsidRDefault="0096111E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B5A14CF" w14:textId="1F6C5089" w:rsidR="0096111E" w:rsidRPr="0081425B" w:rsidRDefault="0096111E" w:rsidP="0096111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>Unutrašnje pakovanje: PVC/PCTFE/aluminijumski blister</w:t>
      </w:r>
      <w:r w:rsidR="00E24863">
        <w:rPr>
          <w:rFonts w:eastAsia="TimesNewRoman"/>
          <w:szCs w:val="22"/>
          <w:lang w:val="sr-Latn-ME"/>
        </w:rPr>
        <w:t xml:space="preserve"> </w:t>
      </w:r>
      <w:r w:rsidR="00E24863" w:rsidRPr="008F0B2B">
        <w:rPr>
          <w:szCs w:val="22"/>
          <w:lang w:val="sr-Latn-ME"/>
        </w:rPr>
        <w:t>koji sadrži 14 kapsula tvrdih</w:t>
      </w:r>
      <w:r w:rsidRPr="0081425B">
        <w:rPr>
          <w:rFonts w:eastAsia="TimesNewRoman"/>
          <w:szCs w:val="22"/>
          <w:lang w:val="sr-Latn-ME"/>
        </w:rPr>
        <w:t>.</w:t>
      </w:r>
    </w:p>
    <w:p w14:paraId="2D6D1679" w14:textId="77777777" w:rsidR="0096111E" w:rsidRPr="0081425B" w:rsidRDefault="0096111E" w:rsidP="0096111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609F04E" w14:textId="44047715" w:rsidR="00762652" w:rsidRPr="0081425B" w:rsidRDefault="0096111E" w:rsidP="0096111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 xml:space="preserve">Spoljnje pakovanje: </w:t>
      </w:r>
      <w:r w:rsidR="00E24863" w:rsidRPr="0081425B">
        <w:rPr>
          <w:rFonts w:eastAsia="TimesNewRoman"/>
          <w:szCs w:val="22"/>
          <w:lang w:val="sr-Latn-ME"/>
        </w:rPr>
        <w:t xml:space="preserve">složiva </w:t>
      </w:r>
      <w:r w:rsidRPr="0081425B">
        <w:rPr>
          <w:rFonts w:eastAsia="TimesNewRoman"/>
          <w:szCs w:val="22"/>
          <w:lang w:val="sr-Latn-ME"/>
        </w:rPr>
        <w:t xml:space="preserve">kartonska kutija u kojoj se nalaze </w:t>
      </w:r>
      <w:r w:rsidR="00E24863">
        <w:rPr>
          <w:rFonts w:eastAsia="TimesNewRoman"/>
          <w:szCs w:val="22"/>
          <w:lang w:val="sr-Latn-ME"/>
        </w:rPr>
        <w:t xml:space="preserve">dva </w:t>
      </w:r>
      <w:r w:rsidRPr="0081425B">
        <w:rPr>
          <w:rFonts w:eastAsia="TimesNewRoman"/>
          <w:szCs w:val="22"/>
          <w:lang w:val="sr-Latn-ME"/>
        </w:rPr>
        <w:t>blister</w:t>
      </w:r>
      <w:r w:rsidR="00E24863">
        <w:rPr>
          <w:rFonts w:eastAsia="TimesNewRoman"/>
          <w:szCs w:val="22"/>
          <w:lang w:val="sr-Latn-ME"/>
        </w:rPr>
        <w:t xml:space="preserve">a </w:t>
      </w:r>
      <w:r w:rsidR="00E24863" w:rsidRPr="008F0B2B">
        <w:rPr>
          <w:szCs w:val="22"/>
          <w:lang w:val="sr-Latn-ME"/>
        </w:rPr>
        <w:t>(ukupno 28 kapsula, tvrdih)</w:t>
      </w:r>
      <w:r w:rsidR="00E24863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i Uputstvo za l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ek.</w:t>
      </w:r>
    </w:p>
    <w:p w14:paraId="59263F0B" w14:textId="77777777" w:rsidR="0096111E" w:rsidRPr="0081425B" w:rsidRDefault="0096111E" w:rsidP="0096111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609F04F" w14:textId="77777777" w:rsidR="00762652" w:rsidRPr="0081425B" w:rsidRDefault="00762652" w:rsidP="00CA5510">
      <w:pPr>
        <w:rPr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Nosilac dozvole i proizvođač</w:t>
      </w:r>
    </w:p>
    <w:p w14:paraId="2960B2B2" w14:textId="77777777" w:rsidR="00DE481C" w:rsidRPr="0081425B" w:rsidRDefault="00DE481C" w:rsidP="00DE481C">
      <w:pPr>
        <w:rPr>
          <w:bCs/>
          <w:szCs w:val="22"/>
          <w:lang w:val="sr-Latn-ME"/>
        </w:rPr>
      </w:pPr>
      <w:r w:rsidRPr="0081425B">
        <w:rPr>
          <w:bCs/>
          <w:szCs w:val="22"/>
          <w:lang w:val="sr-Latn-ME"/>
        </w:rPr>
        <w:t>Nosilac dozvole:</w:t>
      </w:r>
    </w:p>
    <w:p w14:paraId="7DB424BC" w14:textId="4AAF2ACB" w:rsidR="00DE481C" w:rsidRPr="0081425B" w:rsidRDefault="00DE481C" w:rsidP="00DE481C">
      <w:pPr>
        <w:rPr>
          <w:bCs/>
          <w:szCs w:val="22"/>
          <w:lang w:val="sr-Latn-ME"/>
        </w:rPr>
      </w:pPr>
      <w:r w:rsidRPr="0081425B">
        <w:rPr>
          <w:bCs/>
          <w:szCs w:val="22"/>
          <w:lang w:val="sr-Latn-ME"/>
        </w:rPr>
        <w:t>G</w:t>
      </w:r>
      <w:r w:rsidR="00217114" w:rsidRPr="0081425B">
        <w:rPr>
          <w:bCs/>
          <w:szCs w:val="22"/>
          <w:lang w:val="sr-Latn-ME"/>
        </w:rPr>
        <w:t>LK pharma d.o.o.</w:t>
      </w:r>
      <w:r w:rsidR="00E24863">
        <w:rPr>
          <w:bCs/>
          <w:szCs w:val="22"/>
          <w:lang w:val="sr-Latn-ME"/>
        </w:rPr>
        <w:t xml:space="preserve"> Podgorica</w:t>
      </w:r>
    </w:p>
    <w:p w14:paraId="242DEE67" w14:textId="4C869ADE" w:rsidR="00DE481C" w:rsidRPr="0081425B" w:rsidRDefault="00E24863" w:rsidP="00DE481C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 xml:space="preserve">ul. </w:t>
      </w:r>
      <w:r w:rsidR="00217114" w:rsidRPr="0081425B">
        <w:rPr>
          <w:bCs/>
          <w:szCs w:val="22"/>
          <w:lang w:val="sr-Latn-ME"/>
        </w:rPr>
        <w:t>Svetozara Markovića br.</w:t>
      </w:r>
      <w:r>
        <w:rPr>
          <w:bCs/>
          <w:szCs w:val="22"/>
          <w:lang w:val="sr-Latn-ME"/>
        </w:rPr>
        <w:t xml:space="preserve"> </w:t>
      </w:r>
      <w:r w:rsidR="00217114" w:rsidRPr="0081425B">
        <w:rPr>
          <w:bCs/>
          <w:szCs w:val="22"/>
          <w:lang w:val="sr-Latn-ME"/>
        </w:rPr>
        <w:t>46, 81000 Podgorica</w:t>
      </w:r>
      <w:r w:rsidR="00ED0152">
        <w:rPr>
          <w:bCs/>
          <w:szCs w:val="22"/>
          <w:lang w:val="sr-Latn-ME"/>
        </w:rPr>
        <w:t xml:space="preserve">, </w:t>
      </w:r>
      <w:r w:rsidR="00217114" w:rsidRPr="0081425B">
        <w:rPr>
          <w:bCs/>
          <w:szCs w:val="22"/>
          <w:lang w:val="sr-Latn-ME"/>
        </w:rPr>
        <w:t>Crna Gora</w:t>
      </w:r>
    </w:p>
    <w:p w14:paraId="111FA629" w14:textId="77777777" w:rsidR="00DE481C" w:rsidRPr="0081425B" w:rsidRDefault="00DE481C" w:rsidP="00DE481C">
      <w:pPr>
        <w:rPr>
          <w:bCs/>
          <w:szCs w:val="22"/>
          <w:lang w:val="sr-Latn-ME"/>
        </w:rPr>
      </w:pPr>
    </w:p>
    <w:p w14:paraId="06363AFB" w14:textId="20996B58" w:rsidR="00DE481C" w:rsidRPr="0081425B" w:rsidRDefault="00DE481C" w:rsidP="00DE481C">
      <w:pPr>
        <w:rPr>
          <w:bCs/>
          <w:szCs w:val="22"/>
          <w:lang w:val="sr-Latn-ME"/>
        </w:rPr>
      </w:pPr>
      <w:r w:rsidRPr="0081425B">
        <w:rPr>
          <w:bCs/>
          <w:szCs w:val="22"/>
          <w:lang w:val="sr-Latn-ME"/>
        </w:rPr>
        <w:t>Proizvođač</w:t>
      </w:r>
      <w:r w:rsidR="00C52598">
        <w:rPr>
          <w:bCs/>
          <w:szCs w:val="22"/>
          <w:lang w:val="sr-Latn-ME"/>
        </w:rPr>
        <w:t>i</w:t>
      </w:r>
      <w:r w:rsidRPr="0081425B">
        <w:rPr>
          <w:bCs/>
          <w:szCs w:val="22"/>
          <w:lang w:val="sr-Latn-ME"/>
        </w:rPr>
        <w:t>:</w:t>
      </w:r>
    </w:p>
    <w:p w14:paraId="62FDD9AF" w14:textId="77777777" w:rsidR="00ED0152" w:rsidRDefault="00A0085D" w:rsidP="00CA5510">
      <w:pPr>
        <w:rPr>
          <w:lang w:val="sr-Latn-ME"/>
        </w:rPr>
      </w:pPr>
      <w:r w:rsidRPr="0081425B">
        <w:rPr>
          <w:szCs w:val="22"/>
          <w:lang w:val="sr-Latn-ME"/>
        </w:rPr>
        <w:t>Pharmacare Premium Ltd.</w:t>
      </w:r>
      <w:r w:rsidRPr="0081425B">
        <w:rPr>
          <w:lang w:val="sr-Latn-ME"/>
        </w:rPr>
        <w:t xml:space="preserve"> </w:t>
      </w:r>
    </w:p>
    <w:p w14:paraId="3609F051" w14:textId="7DC4FFB3" w:rsidR="00762652" w:rsidRPr="0081425B" w:rsidRDefault="00A0085D" w:rsidP="00CA5510">
      <w:pPr>
        <w:rPr>
          <w:lang w:val="sr-Latn-ME"/>
        </w:rPr>
      </w:pPr>
      <w:r w:rsidRPr="0081425B">
        <w:rPr>
          <w:lang w:val="sr-Latn-ME"/>
        </w:rPr>
        <w:t xml:space="preserve">HHF003 Hal Far Industrial Estate, </w:t>
      </w:r>
      <w:r w:rsidR="00ED0152" w:rsidRPr="00ED0152">
        <w:rPr>
          <w:lang w:val="sr-Latn-ME"/>
        </w:rPr>
        <w:t>Hal Far</w:t>
      </w:r>
      <w:r w:rsidR="00ED0152">
        <w:rPr>
          <w:lang w:val="sr-Latn-ME"/>
        </w:rPr>
        <w:t xml:space="preserve">, </w:t>
      </w:r>
      <w:r w:rsidRPr="0081425B">
        <w:rPr>
          <w:lang w:val="sr-Latn-ME"/>
        </w:rPr>
        <w:t>Birzebbugia, BBG</w:t>
      </w:r>
      <w:r w:rsidR="00ED0152">
        <w:rPr>
          <w:lang w:val="sr-Latn-ME"/>
        </w:rPr>
        <w:t xml:space="preserve"> </w:t>
      </w:r>
      <w:r w:rsidRPr="0081425B">
        <w:rPr>
          <w:lang w:val="sr-Latn-ME"/>
        </w:rPr>
        <w:t>3000, Malta</w:t>
      </w:r>
    </w:p>
    <w:p w14:paraId="786B81A1" w14:textId="77777777" w:rsidR="00ED0152" w:rsidRDefault="00ED0152" w:rsidP="00CA5510">
      <w:pPr>
        <w:rPr>
          <w:szCs w:val="22"/>
          <w:lang w:val="sr-Latn-ME"/>
        </w:rPr>
      </w:pPr>
    </w:p>
    <w:p w14:paraId="7DAD6CCB" w14:textId="10A6D07E" w:rsidR="00ED0152" w:rsidRDefault="00A0085D" w:rsidP="00CA551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Genepharm SA</w:t>
      </w:r>
      <w:bookmarkStart w:id="1" w:name="_GoBack"/>
      <w:bookmarkEnd w:id="1"/>
    </w:p>
    <w:p w14:paraId="2E22D42C" w14:textId="7C0C18EA" w:rsidR="00A0085D" w:rsidRPr="0081425B" w:rsidRDefault="00A0085D" w:rsidP="00CA551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18</w:t>
      </w:r>
      <w:r w:rsidRPr="0081425B">
        <w:rPr>
          <w:szCs w:val="22"/>
          <w:vertAlign w:val="superscript"/>
          <w:lang w:val="sr-Latn-ME"/>
        </w:rPr>
        <w:t>th</w:t>
      </w:r>
      <w:r w:rsidRPr="0081425B">
        <w:rPr>
          <w:szCs w:val="22"/>
          <w:lang w:val="sr-Latn-ME"/>
        </w:rPr>
        <w:t xml:space="preserve"> km Marathonos Avenue, 15351 Pallini Attiki, </w:t>
      </w:r>
      <w:r w:rsidR="00ED0152">
        <w:rPr>
          <w:szCs w:val="22"/>
          <w:lang w:val="sr-Latn-ME"/>
        </w:rPr>
        <w:t>Grčka</w:t>
      </w:r>
    </w:p>
    <w:p w14:paraId="71C06641" w14:textId="77777777" w:rsidR="00A0085D" w:rsidRPr="0081425B" w:rsidRDefault="00A0085D" w:rsidP="00CA5510">
      <w:pPr>
        <w:rPr>
          <w:b/>
          <w:bCs/>
          <w:szCs w:val="22"/>
          <w:lang w:val="sr-Latn-ME"/>
        </w:rPr>
      </w:pPr>
    </w:p>
    <w:p w14:paraId="3609F055" w14:textId="1DA78E6A" w:rsidR="00762652" w:rsidRPr="0081425B" w:rsidRDefault="00762652" w:rsidP="00CA5510">
      <w:pPr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t>Režim izdavanja l</w:t>
      </w:r>
      <w:r w:rsidR="00217114" w:rsidRPr="0081425B">
        <w:rPr>
          <w:b/>
          <w:szCs w:val="22"/>
          <w:lang w:val="sr-Latn-ME"/>
        </w:rPr>
        <w:t>ij</w:t>
      </w:r>
      <w:r w:rsidRPr="0081425B">
        <w:rPr>
          <w:b/>
          <w:szCs w:val="22"/>
          <w:lang w:val="sr-Latn-ME"/>
        </w:rPr>
        <w:t>eka:</w:t>
      </w:r>
    </w:p>
    <w:p w14:paraId="3609F056" w14:textId="6360BA5B" w:rsidR="00762652" w:rsidRPr="0081425B" w:rsidRDefault="00794435" w:rsidP="00CA5510">
      <w:pPr>
        <w:rPr>
          <w:b/>
          <w:szCs w:val="22"/>
          <w:lang w:val="sr-Latn-ME"/>
        </w:rPr>
      </w:pPr>
      <w:r w:rsidRPr="006D3D48">
        <w:rPr>
          <w:rFonts w:eastAsiaTheme="minorHAnsi"/>
          <w:lang w:val="sr-Latn-ME"/>
        </w:rPr>
        <w:t>Ograničen recept</w:t>
      </w:r>
      <w:r w:rsidR="007B27AC" w:rsidRPr="0081425B">
        <w:rPr>
          <w:rFonts w:eastAsia="TimesNewRoman"/>
          <w:szCs w:val="22"/>
          <w:lang w:val="sr-Latn-ME"/>
        </w:rPr>
        <w:t>.</w:t>
      </w:r>
    </w:p>
    <w:p w14:paraId="3609F057" w14:textId="77777777" w:rsidR="00762652" w:rsidRPr="0081425B" w:rsidRDefault="00762652" w:rsidP="00CA5510">
      <w:pPr>
        <w:rPr>
          <w:b/>
          <w:szCs w:val="22"/>
          <w:lang w:val="sr-Latn-ME"/>
        </w:rPr>
      </w:pPr>
    </w:p>
    <w:p w14:paraId="3609F058" w14:textId="77777777" w:rsidR="00762652" w:rsidRPr="0081425B" w:rsidRDefault="00762652" w:rsidP="00CA5510">
      <w:pPr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t>Broj i datum dozvole:</w:t>
      </w:r>
    </w:p>
    <w:p w14:paraId="1A316A1F" w14:textId="3B9AD4B5" w:rsidR="008C317C" w:rsidRDefault="008C317C" w:rsidP="008C317C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Misvenol, </w:t>
      </w:r>
      <w:r w:rsidRPr="000B76B7">
        <w:rPr>
          <w:szCs w:val="22"/>
          <w:lang w:val="sr-Latn-ME"/>
        </w:rPr>
        <w:t>kapsula, tvrda</w:t>
      </w:r>
      <w:r>
        <w:rPr>
          <w:bCs/>
          <w:szCs w:val="22"/>
          <w:lang w:val="sr-Latn-ME"/>
        </w:rPr>
        <w:t>,</w:t>
      </w:r>
      <w:r w:rsidRPr="008F0B2B">
        <w:rPr>
          <w:bCs/>
          <w:szCs w:val="22"/>
          <w:lang w:val="sr-Latn-ME"/>
        </w:rPr>
        <w:t>12,5 mg,</w:t>
      </w:r>
      <w:r>
        <w:rPr>
          <w:bCs/>
          <w:szCs w:val="22"/>
          <w:lang w:val="sr-Latn-ME"/>
        </w:rPr>
        <w:t xml:space="preserve"> blister, 28</w:t>
      </w:r>
      <w:r w:rsidRPr="008F0B2B">
        <w:rPr>
          <w:bCs/>
          <w:szCs w:val="22"/>
          <w:lang w:val="sr-Latn-ME"/>
        </w:rPr>
        <w:t xml:space="preserve"> kapsula, </w:t>
      </w:r>
      <w:r>
        <w:rPr>
          <w:bCs/>
          <w:szCs w:val="22"/>
          <w:lang w:val="sr-Latn-ME"/>
        </w:rPr>
        <w:t xml:space="preserve">tvrdih: </w:t>
      </w:r>
      <w:r w:rsidRPr="00973D51">
        <w:rPr>
          <w:bCs/>
          <w:szCs w:val="22"/>
          <w:lang w:val="sr-Latn-ME"/>
        </w:rPr>
        <w:t xml:space="preserve">2030/22/3838 </w:t>
      </w:r>
      <w:r>
        <w:rPr>
          <w:bCs/>
          <w:szCs w:val="22"/>
          <w:lang w:val="sr-Latn-ME"/>
        </w:rPr>
        <w:t>–</w:t>
      </w:r>
      <w:r w:rsidRPr="00973D51">
        <w:rPr>
          <w:bCs/>
          <w:szCs w:val="22"/>
          <w:lang w:val="sr-Latn-ME"/>
        </w:rPr>
        <w:t xml:space="preserve"> 5580</w:t>
      </w:r>
      <w:r>
        <w:rPr>
          <w:bCs/>
          <w:szCs w:val="22"/>
          <w:lang w:val="sr-Latn-ME"/>
        </w:rPr>
        <w:t xml:space="preserve"> od 21.12.2022. godine</w:t>
      </w:r>
    </w:p>
    <w:p w14:paraId="74C0D783" w14:textId="52E1FF5B" w:rsidR="008C317C" w:rsidRPr="008F0B2B" w:rsidRDefault="008C317C" w:rsidP="008C317C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Misvenol, </w:t>
      </w:r>
      <w:r w:rsidRPr="000B76B7">
        <w:rPr>
          <w:szCs w:val="22"/>
          <w:lang w:val="sr-Latn-ME"/>
        </w:rPr>
        <w:t>kapsula, tvrda</w:t>
      </w:r>
      <w:r>
        <w:rPr>
          <w:bCs/>
          <w:szCs w:val="22"/>
          <w:lang w:val="sr-Latn-ME"/>
        </w:rPr>
        <w:t>, 25 mg</w:t>
      </w:r>
      <w:r w:rsidRPr="008F0B2B">
        <w:rPr>
          <w:bCs/>
          <w:szCs w:val="22"/>
          <w:lang w:val="sr-Latn-ME"/>
        </w:rPr>
        <w:t xml:space="preserve">, </w:t>
      </w:r>
      <w:r>
        <w:rPr>
          <w:bCs/>
          <w:szCs w:val="22"/>
          <w:lang w:val="sr-Latn-ME"/>
        </w:rPr>
        <w:t>blister, 28</w:t>
      </w:r>
      <w:r w:rsidRPr="008F0B2B">
        <w:rPr>
          <w:bCs/>
          <w:szCs w:val="22"/>
          <w:lang w:val="sr-Latn-ME"/>
        </w:rPr>
        <w:t xml:space="preserve"> kapsula, </w:t>
      </w:r>
      <w:r>
        <w:rPr>
          <w:bCs/>
          <w:szCs w:val="22"/>
          <w:lang w:val="sr-Latn-ME"/>
        </w:rPr>
        <w:t xml:space="preserve">tvrdih: </w:t>
      </w:r>
      <w:r w:rsidRPr="00973D51">
        <w:rPr>
          <w:bCs/>
          <w:szCs w:val="22"/>
          <w:lang w:val="sr-Latn-ME"/>
        </w:rPr>
        <w:t>2030/22/383</w:t>
      </w:r>
      <w:r>
        <w:rPr>
          <w:bCs/>
          <w:szCs w:val="22"/>
          <w:lang w:val="sr-Latn-ME"/>
        </w:rPr>
        <w:t>9</w:t>
      </w:r>
      <w:r w:rsidRPr="00973D51">
        <w:rPr>
          <w:bCs/>
          <w:szCs w:val="22"/>
          <w:lang w:val="sr-Latn-ME"/>
        </w:rPr>
        <w:t xml:space="preserve"> </w:t>
      </w:r>
      <w:r>
        <w:rPr>
          <w:bCs/>
          <w:szCs w:val="22"/>
          <w:lang w:val="sr-Latn-ME"/>
        </w:rPr>
        <w:t>–</w:t>
      </w:r>
      <w:r w:rsidRPr="00973D51">
        <w:rPr>
          <w:bCs/>
          <w:szCs w:val="22"/>
          <w:lang w:val="sr-Latn-ME"/>
        </w:rPr>
        <w:t xml:space="preserve"> 558</w:t>
      </w:r>
      <w:r>
        <w:rPr>
          <w:bCs/>
          <w:szCs w:val="22"/>
          <w:lang w:val="sr-Latn-ME"/>
        </w:rPr>
        <w:t>1 od 21.12.2022. godine</w:t>
      </w:r>
      <w:r w:rsidRPr="008F0B2B">
        <w:rPr>
          <w:bCs/>
          <w:szCs w:val="22"/>
          <w:lang w:val="sr-Latn-ME"/>
        </w:rPr>
        <w:t xml:space="preserve">  </w:t>
      </w:r>
    </w:p>
    <w:p w14:paraId="2518BBE5" w14:textId="616FF7E4" w:rsidR="008C317C" w:rsidRPr="008F0B2B" w:rsidRDefault="008C317C" w:rsidP="008C317C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Misvenol, </w:t>
      </w:r>
      <w:r w:rsidRPr="000B76B7">
        <w:rPr>
          <w:szCs w:val="22"/>
          <w:lang w:val="sr-Latn-ME"/>
        </w:rPr>
        <w:t>kapsula, tvrda</w:t>
      </w:r>
      <w:r>
        <w:rPr>
          <w:szCs w:val="22"/>
          <w:lang w:val="sr-Latn-ME"/>
        </w:rPr>
        <w:t>,</w:t>
      </w:r>
      <w:r w:rsidRPr="008F0B2B">
        <w:rPr>
          <w:bCs/>
          <w:szCs w:val="22"/>
          <w:lang w:val="sr-Latn-ME"/>
        </w:rPr>
        <w:t xml:space="preserve"> 50 mg, </w:t>
      </w:r>
      <w:r>
        <w:rPr>
          <w:bCs/>
          <w:szCs w:val="22"/>
          <w:lang w:val="sr-Latn-ME"/>
        </w:rPr>
        <w:t>blister, 28</w:t>
      </w:r>
      <w:r w:rsidRPr="008F0B2B">
        <w:rPr>
          <w:bCs/>
          <w:szCs w:val="22"/>
          <w:lang w:val="sr-Latn-ME"/>
        </w:rPr>
        <w:t xml:space="preserve"> kapsula, </w:t>
      </w:r>
      <w:r>
        <w:rPr>
          <w:bCs/>
          <w:szCs w:val="22"/>
          <w:lang w:val="sr-Latn-ME"/>
        </w:rPr>
        <w:t xml:space="preserve">tvrdih: </w:t>
      </w:r>
      <w:r w:rsidRPr="00973D51">
        <w:rPr>
          <w:bCs/>
          <w:szCs w:val="22"/>
          <w:lang w:val="sr-Latn-ME"/>
        </w:rPr>
        <w:t>2030/22/38</w:t>
      </w:r>
      <w:r>
        <w:rPr>
          <w:bCs/>
          <w:szCs w:val="22"/>
          <w:lang w:val="sr-Latn-ME"/>
        </w:rPr>
        <w:t>40</w:t>
      </w:r>
      <w:r w:rsidRPr="00973D51">
        <w:rPr>
          <w:bCs/>
          <w:szCs w:val="22"/>
          <w:lang w:val="sr-Latn-ME"/>
        </w:rPr>
        <w:t xml:space="preserve"> </w:t>
      </w:r>
      <w:r>
        <w:rPr>
          <w:bCs/>
          <w:szCs w:val="22"/>
          <w:lang w:val="sr-Latn-ME"/>
        </w:rPr>
        <w:t>–</w:t>
      </w:r>
      <w:r w:rsidRPr="00973D51">
        <w:rPr>
          <w:bCs/>
          <w:szCs w:val="22"/>
          <w:lang w:val="sr-Latn-ME"/>
        </w:rPr>
        <w:t xml:space="preserve"> 558</w:t>
      </w:r>
      <w:r>
        <w:rPr>
          <w:bCs/>
          <w:szCs w:val="22"/>
          <w:lang w:val="sr-Latn-ME"/>
        </w:rPr>
        <w:t>2 od 21.12.2022. godine</w:t>
      </w:r>
      <w:r w:rsidRPr="008F0B2B">
        <w:rPr>
          <w:bCs/>
          <w:szCs w:val="22"/>
          <w:lang w:val="sr-Latn-ME"/>
        </w:rPr>
        <w:t xml:space="preserve">  </w:t>
      </w:r>
    </w:p>
    <w:p w14:paraId="1FF48A58" w14:textId="77777777" w:rsidR="008C317C" w:rsidRDefault="008C317C" w:rsidP="00CA5510">
      <w:pPr>
        <w:rPr>
          <w:b/>
          <w:bCs/>
          <w:szCs w:val="22"/>
          <w:lang w:val="sr-Latn-ME"/>
        </w:rPr>
      </w:pPr>
    </w:p>
    <w:p w14:paraId="3609F05A" w14:textId="069868AE" w:rsidR="00762652" w:rsidRDefault="004D3452" w:rsidP="00CA5510">
      <w:pPr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Ovo uputstvo je posljednji put odobreno</w:t>
      </w:r>
    </w:p>
    <w:p w14:paraId="5CFE0BA9" w14:textId="77777777" w:rsidR="008C317C" w:rsidRPr="008F0B2B" w:rsidRDefault="008C317C" w:rsidP="008C317C">
      <w:pPr>
        <w:rPr>
          <w:lang w:val="sr-Latn-ME"/>
        </w:rPr>
      </w:pPr>
      <w:r>
        <w:rPr>
          <w:lang w:val="sr-Latn-ME"/>
        </w:rPr>
        <w:t xml:space="preserve">Decembar, </w:t>
      </w:r>
      <w:r>
        <w:rPr>
          <w:szCs w:val="22"/>
          <w:lang w:val="sr-Latn-ME"/>
        </w:rPr>
        <w:t>2022. godine</w:t>
      </w:r>
    </w:p>
    <w:p w14:paraId="7F5D539C" w14:textId="77777777" w:rsidR="008C317C" w:rsidRPr="0081425B" w:rsidRDefault="008C317C" w:rsidP="00CA5510">
      <w:pPr>
        <w:rPr>
          <w:lang w:val="sr-Latn-ME"/>
        </w:rPr>
      </w:pPr>
    </w:p>
    <w:sectPr w:rsidR="008C317C" w:rsidRPr="0081425B" w:rsidSect="008C317C">
      <w:footerReference w:type="even" r:id="rId10"/>
      <w:footerReference w:type="default" r:id="rId11"/>
      <w:pgSz w:w="11907" w:h="16840" w:code="9"/>
      <w:pgMar w:top="905" w:right="1134" w:bottom="1134" w:left="1134" w:header="357" w:footer="3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2646" w14:textId="77777777" w:rsidR="008156BD" w:rsidRDefault="008156BD">
      <w:r>
        <w:separator/>
      </w:r>
    </w:p>
  </w:endnote>
  <w:endnote w:type="continuationSeparator" w:id="0">
    <w:p w14:paraId="3DAD3121" w14:textId="77777777" w:rsidR="008156BD" w:rsidRDefault="0081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F065" w14:textId="77777777" w:rsidR="00762652" w:rsidRDefault="00762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09F066" w14:textId="77777777" w:rsidR="00762652" w:rsidRDefault="0076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F067" w14:textId="2E70CC17" w:rsidR="00762652" w:rsidRPr="00DE43DC" w:rsidRDefault="00762652" w:rsidP="00DE43DC">
    <w:pPr>
      <w:pStyle w:val="Footer"/>
      <w:tabs>
        <w:tab w:val="left" w:pos="5448"/>
      </w:tabs>
      <w:spacing w:before="360"/>
    </w:pPr>
    <w:r>
      <w:tab/>
    </w:r>
    <w:r w:rsidRPr="00BB7278">
      <w:rPr>
        <w:sz w:val="20"/>
        <w:szCs w:val="18"/>
      </w:rPr>
      <w:fldChar w:fldCharType="begin"/>
    </w:r>
    <w:r w:rsidRPr="00BB7278">
      <w:rPr>
        <w:sz w:val="20"/>
        <w:szCs w:val="18"/>
      </w:rPr>
      <w:instrText xml:space="preserve"> PAGE </w:instrText>
    </w:r>
    <w:r w:rsidRPr="00BB7278">
      <w:rPr>
        <w:sz w:val="20"/>
        <w:szCs w:val="18"/>
      </w:rPr>
      <w:fldChar w:fldCharType="separate"/>
    </w:r>
    <w:r w:rsidR="003B57E6">
      <w:rPr>
        <w:noProof/>
        <w:sz w:val="20"/>
        <w:szCs w:val="18"/>
      </w:rPr>
      <w:t>7</w:t>
    </w:r>
    <w:r w:rsidRPr="00BB7278">
      <w:rPr>
        <w:sz w:val="20"/>
        <w:szCs w:val="18"/>
      </w:rPr>
      <w:fldChar w:fldCharType="end"/>
    </w:r>
    <w:r w:rsidRPr="00BB7278">
      <w:rPr>
        <w:sz w:val="20"/>
        <w:szCs w:val="18"/>
      </w:rPr>
      <w:t xml:space="preserve"> od </w:t>
    </w:r>
    <w:r w:rsidRPr="00BB7278">
      <w:rPr>
        <w:sz w:val="20"/>
        <w:szCs w:val="18"/>
      </w:rPr>
      <w:fldChar w:fldCharType="begin"/>
    </w:r>
    <w:r w:rsidRPr="00BB7278">
      <w:rPr>
        <w:sz w:val="20"/>
        <w:szCs w:val="18"/>
      </w:rPr>
      <w:instrText xml:space="preserve"> NUMPAGES  </w:instrText>
    </w:r>
    <w:r w:rsidRPr="00BB7278">
      <w:rPr>
        <w:sz w:val="20"/>
        <w:szCs w:val="18"/>
      </w:rPr>
      <w:fldChar w:fldCharType="separate"/>
    </w:r>
    <w:r w:rsidR="003B57E6">
      <w:rPr>
        <w:noProof/>
        <w:sz w:val="20"/>
        <w:szCs w:val="18"/>
      </w:rPr>
      <w:t>8</w:t>
    </w:r>
    <w:r w:rsidRPr="00BB7278">
      <w:rPr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7DF39" w14:textId="77777777" w:rsidR="008156BD" w:rsidRDefault="008156BD">
      <w:r>
        <w:separator/>
      </w:r>
    </w:p>
  </w:footnote>
  <w:footnote w:type="continuationSeparator" w:id="0">
    <w:p w14:paraId="7285346D" w14:textId="77777777" w:rsidR="008156BD" w:rsidRDefault="0081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3" w15:restartNumberingAfterBreak="0">
    <w:nsid w:val="072413CC"/>
    <w:multiLevelType w:val="hybridMultilevel"/>
    <w:tmpl w:val="728CC7CA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5A6D"/>
    <w:multiLevelType w:val="hybridMultilevel"/>
    <w:tmpl w:val="03ECE13C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9511A"/>
    <w:multiLevelType w:val="hybridMultilevel"/>
    <w:tmpl w:val="B58A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3716B"/>
    <w:multiLevelType w:val="hybridMultilevel"/>
    <w:tmpl w:val="AD04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16F05"/>
    <w:multiLevelType w:val="hybridMultilevel"/>
    <w:tmpl w:val="E3141B8E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6647D"/>
    <w:multiLevelType w:val="hybridMultilevel"/>
    <w:tmpl w:val="A358D672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06ADA"/>
    <w:multiLevelType w:val="hybridMultilevel"/>
    <w:tmpl w:val="E39A096C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05002"/>
    <w:multiLevelType w:val="hybridMultilevel"/>
    <w:tmpl w:val="464C64E6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CE139D"/>
    <w:multiLevelType w:val="hybridMultilevel"/>
    <w:tmpl w:val="645A314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8"/>
  </w:num>
  <w:num w:numId="8">
    <w:abstractNumId w:val="12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  <w:num w:numId="14">
    <w:abstractNumId w:val="13"/>
  </w:num>
  <w:num w:numId="15">
    <w:abstractNumId w:val="3"/>
  </w:num>
  <w:num w:numId="16">
    <w:abstractNumId w:val="10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236AC"/>
    <w:rsid w:val="00030B1C"/>
    <w:rsid w:val="000476BA"/>
    <w:rsid w:val="00053DC9"/>
    <w:rsid w:val="000571D9"/>
    <w:rsid w:val="00063F27"/>
    <w:rsid w:val="00074743"/>
    <w:rsid w:val="00083665"/>
    <w:rsid w:val="00087225"/>
    <w:rsid w:val="000B0907"/>
    <w:rsid w:val="000C4363"/>
    <w:rsid w:val="000D0B63"/>
    <w:rsid w:val="000E6617"/>
    <w:rsid w:val="000F6677"/>
    <w:rsid w:val="000F7A43"/>
    <w:rsid w:val="00104D20"/>
    <w:rsid w:val="00120AB0"/>
    <w:rsid w:val="0012755F"/>
    <w:rsid w:val="0013658E"/>
    <w:rsid w:val="00150E4D"/>
    <w:rsid w:val="00153A18"/>
    <w:rsid w:val="001561F0"/>
    <w:rsid w:val="00160FCF"/>
    <w:rsid w:val="0016507A"/>
    <w:rsid w:val="00177D7F"/>
    <w:rsid w:val="001929AA"/>
    <w:rsid w:val="00193812"/>
    <w:rsid w:val="00194220"/>
    <w:rsid w:val="001A3C8D"/>
    <w:rsid w:val="001B0570"/>
    <w:rsid w:val="001B2E2A"/>
    <w:rsid w:val="001B5A1A"/>
    <w:rsid w:val="001C184A"/>
    <w:rsid w:val="001C6D26"/>
    <w:rsid w:val="001D7E8C"/>
    <w:rsid w:val="001E2662"/>
    <w:rsid w:val="001E7369"/>
    <w:rsid w:val="001F016A"/>
    <w:rsid w:val="001F28B0"/>
    <w:rsid w:val="002035D8"/>
    <w:rsid w:val="0021579E"/>
    <w:rsid w:val="00217114"/>
    <w:rsid w:val="00226A85"/>
    <w:rsid w:val="00246429"/>
    <w:rsid w:val="00252C40"/>
    <w:rsid w:val="00260658"/>
    <w:rsid w:val="00261C81"/>
    <w:rsid w:val="00262F40"/>
    <w:rsid w:val="00263B5A"/>
    <w:rsid w:val="00271164"/>
    <w:rsid w:val="00273359"/>
    <w:rsid w:val="002823FB"/>
    <w:rsid w:val="00295A6F"/>
    <w:rsid w:val="00296E21"/>
    <w:rsid w:val="002A2C96"/>
    <w:rsid w:val="002A3BDA"/>
    <w:rsid w:val="002A3F2D"/>
    <w:rsid w:val="002B2D01"/>
    <w:rsid w:val="002C6731"/>
    <w:rsid w:val="002C6A8D"/>
    <w:rsid w:val="002D7EF9"/>
    <w:rsid w:val="002E3B33"/>
    <w:rsid w:val="002F711A"/>
    <w:rsid w:val="002F758F"/>
    <w:rsid w:val="003376D1"/>
    <w:rsid w:val="00351647"/>
    <w:rsid w:val="0035209D"/>
    <w:rsid w:val="00352D96"/>
    <w:rsid w:val="00375CD6"/>
    <w:rsid w:val="00383195"/>
    <w:rsid w:val="00383C9F"/>
    <w:rsid w:val="00392798"/>
    <w:rsid w:val="003A2683"/>
    <w:rsid w:val="003A2830"/>
    <w:rsid w:val="003A4D95"/>
    <w:rsid w:val="003B57E6"/>
    <w:rsid w:val="003D1A15"/>
    <w:rsid w:val="003D2528"/>
    <w:rsid w:val="003D4686"/>
    <w:rsid w:val="003E0BE9"/>
    <w:rsid w:val="003E76F2"/>
    <w:rsid w:val="003F755C"/>
    <w:rsid w:val="004072C2"/>
    <w:rsid w:val="0041450E"/>
    <w:rsid w:val="00416B80"/>
    <w:rsid w:val="00432913"/>
    <w:rsid w:val="00432D8C"/>
    <w:rsid w:val="00433A04"/>
    <w:rsid w:val="00451FA0"/>
    <w:rsid w:val="00452037"/>
    <w:rsid w:val="00455BFB"/>
    <w:rsid w:val="0046052D"/>
    <w:rsid w:val="00466932"/>
    <w:rsid w:val="00470C55"/>
    <w:rsid w:val="00474FF2"/>
    <w:rsid w:val="004879EA"/>
    <w:rsid w:val="004A44D9"/>
    <w:rsid w:val="004A4774"/>
    <w:rsid w:val="004A5C92"/>
    <w:rsid w:val="004A706C"/>
    <w:rsid w:val="004B1AF9"/>
    <w:rsid w:val="004B4FA5"/>
    <w:rsid w:val="004D0EE5"/>
    <w:rsid w:val="004D1D48"/>
    <w:rsid w:val="004D1E75"/>
    <w:rsid w:val="004D3452"/>
    <w:rsid w:val="004D3ECA"/>
    <w:rsid w:val="004E1289"/>
    <w:rsid w:val="004E5C09"/>
    <w:rsid w:val="004E7020"/>
    <w:rsid w:val="004F2DB2"/>
    <w:rsid w:val="004F37E0"/>
    <w:rsid w:val="005053D6"/>
    <w:rsid w:val="00523AA3"/>
    <w:rsid w:val="005322BB"/>
    <w:rsid w:val="0055005C"/>
    <w:rsid w:val="005647B8"/>
    <w:rsid w:val="0057537B"/>
    <w:rsid w:val="00581BDF"/>
    <w:rsid w:val="005832B5"/>
    <w:rsid w:val="00587D07"/>
    <w:rsid w:val="005A4234"/>
    <w:rsid w:val="005A5A2A"/>
    <w:rsid w:val="005B0CFD"/>
    <w:rsid w:val="005B3E66"/>
    <w:rsid w:val="005C0012"/>
    <w:rsid w:val="005C38D7"/>
    <w:rsid w:val="005D6110"/>
    <w:rsid w:val="005F33B2"/>
    <w:rsid w:val="005F4A0C"/>
    <w:rsid w:val="006052E2"/>
    <w:rsid w:val="00614DEA"/>
    <w:rsid w:val="00616B40"/>
    <w:rsid w:val="00636C49"/>
    <w:rsid w:val="006419B1"/>
    <w:rsid w:val="00644207"/>
    <w:rsid w:val="00645D79"/>
    <w:rsid w:val="00655D1A"/>
    <w:rsid w:val="006816A8"/>
    <w:rsid w:val="00687F94"/>
    <w:rsid w:val="0069417D"/>
    <w:rsid w:val="006971F1"/>
    <w:rsid w:val="006B1494"/>
    <w:rsid w:val="006C1982"/>
    <w:rsid w:val="006C4326"/>
    <w:rsid w:val="006C5511"/>
    <w:rsid w:val="006D03F3"/>
    <w:rsid w:val="006E5F35"/>
    <w:rsid w:val="006F0857"/>
    <w:rsid w:val="006F5D55"/>
    <w:rsid w:val="00702C67"/>
    <w:rsid w:val="00712B9A"/>
    <w:rsid w:val="00726233"/>
    <w:rsid w:val="00727CD6"/>
    <w:rsid w:val="00732EFA"/>
    <w:rsid w:val="0074066E"/>
    <w:rsid w:val="0075369E"/>
    <w:rsid w:val="00762652"/>
    <w:rsid w:val="00767398"/>
    <w:rsid w:val="00775CF8"/>
    <w:rsid w:val="00783328"/>
    <w:rsid w:val="007843EB"/>
    <w:rsid w:val="0079295E"/>
    <w:rsid w:val="00794435"/>
    <w:rsid w:val="007A0C6D"/>
    <w:rsid w:val="007A1BE3"/>
    <w:rsid w:val="007A6E69"/>
    <w:rsid w:val="007B27AC"/>
    <w:rsid w:val="007B3185"/>
    <w:rsid w:val="007B5F2F"/>
    <w:rsid w:val="007C4A36"/>
    <w:rsid w:val="0080069A"/>
    <w:rsid w:val="00812CFE"/>
    <w:rsid w:val="0081425B"/>
    <w:rsid w:val="008156BD"/>
    <w:rsid w:val="00816D9D"/>
    <w:rsid w:val="008223CC"/>
    <w:rsid w:val="0084360B"/>
    <w:rsid w:val="008521F6"/>
    <w:rsid w:val="008604CC"/>
    <w:rsid w:val="00872A03"/>
    <w:rsid w:val="00877FAD"/>
    <w:rsid w:val="008937E5"/>
    <w:rsid w:val="00896D46"/>
    <w:rsid w:val="008A424A"/>
    <w:rsid w:val="008B08FF"/>
    <w:rsid w:val="008B1237"/>
    <w:rsid w:val="008C1940"/>
    <w:rsid w:val="008C317C"/>
    <w:rsid w:val="008C536A"/>
    <w:rsid w:val="008F6847"/>
    <w:rsid w:val="00901934"/>
    <w:rsid w:val="0090276E"/>
    <w:rsid w:val="00907D6E"/>
    <w:rsid w:val="00915DAA"/>
    <w:rsid w:val="009163F4"/>
    <w:rsid w:val="009210AE"/>
    <w:rsid w:val="00922D62"/>
    <w:rsid w:val="00923622"/>
    <w:rsid w:val="00927890"/>
    <w:rsid w:val="00931D2F"/>
    <w:rsid w:val="009357F0"/>
    <w:rsid w:val="00937AF5"/>
    <w:rsid w:val="00947DD0"/>
    <w:rsid w:val="009508BF"/>
    <w:rsid w:val="00957E55"/>
    <w:rsid w:val="0096111E"/>
    <w:rsid w:val="00967B05"/>
    <w:rsid w:val="009735FE"/>
    <w:rsid w:val="009777A4"/>
    <w:rsid w:val="009B0C58"/>
    <w:rsid w:val="009B2341"/>
    <w:rsid w:val="009B2BA2"/>
    <w:rsid w:val="009C2D8E"/>
    <w:rsid w:val="009C7BA2"/>
    <w:rsid w:val="009F4557"/>
    <w:rsid w:val="009F7A8E"/>
    <w:rsid w:val="00A0035F"/>
    <w:rsid w:val="00A0085D"/>
    <w:rsid w:val="00A01E0A"/>
    <w:rsid w:val="00A030A0"/>
    <w:rsid w:val="00A05CBF"/>
    <w:rsid w:val="00A13161"/>
    <w:rsid w:val="00A13493"/>
    <w:rsid w:val="00A21F01"/>
    <w:rsid w:val="00A22301"/>
    <w:rsid w:val="00A2557D"/>
    <w:rsid w:val="00A33DB7"/>
    <w:rsid w:val="00A50FB8"/>
    <w:rsid w:val="00A54700"/>
    <w:rsid w:val="00A65135"/>
    <w:rsid w:val="00A85E5C"/>
    <w:rsid w:val="00A86897"/>
    <w:rsid w:val="00AA51BE"/>
    <w:rsid w:val="00AB2F44"/>
    <w:rsid w:val="00AB33F2"/>
    <w:rsid w:val="00AC2D70"/>
    <w:rsid w:val="00AC5007"/>
    <w:rsid w:val="00AD1D9B"/>
    <w:rsid w:val="00AD2A70"/>
    <w:rsid w:val="00AE1080"/>
    <w:rsid w:val="00AE1215"/>
    <w:rsid w:val="00AE1BF9"/>
    <w:rsid w:val="00AE714E"/>
    <w:rsid w:val="00AF28A1"/>
    <w:rsid w:val="00AF311B"/>
    <w:rsid w:val="00B02017"/>
    <w:rsid w:val="00B048B2"/>
    <w:rsid w:val="00B04948"/>
    <w:rsid w:val="00B21E68"/>
    <w:rsid w:val="00B2301F"/>
    <w:rsid w:val="00B25336"/>
    <w:rsid w:val="00B2779D"/>
    <w:rsid w:val="00B33235"/>
    <w:rsid w:val="00B43687"/>
    <w:rsid w:val="00B45208"/>
    <w:rsid w:val="00B549B7"/>
    <w:rsid w:val="00B728FF"/>
    <w:rsid w:val="00B755BB"/>
    <w:rsid w:val="00B84D4B"/>
    <w:rsid w:val="00B853A7"/>
    <w:rsid w:val="00B8545D"/>
    <w:rsid w:val="00B90F47"/>
    <w:rsid w:val="00B965D4"/>
    <w:rsid w:val="00BB0685"/>
    <w:rsid w:val="00BB3234"/>
    <w:rsid w:val="00BB7278"/>
    <w:rsid w:val="00BF4249"/>
    <w:rsid w:val="00BF61C2"/>
    <w:rsid w:val="00BF6314"/>
    <w:rsid w:val="00C05DB2"/>
    <w:rsid w:val="00C07019"/>
    <w:rsid w:val="00C10924"/>
    <w:rsid w:val="00C11F16"/>
    <w:rsid w:val="00C12F4C"/>
    <w:rsid w:val="00C20670"/>
    <w:rsid w:val="00C2614A"/>
    <w:rsid w:val="00C328BC"/>
    <w:rsid w:val="00C52598"/>
    <w:rsid w:val="00C5430C"/>
    <w:rsid w:val="00C56E2E"/>
    <w:rsid w:val="00C65276"/>
    <w:rsid w:val="00C8389B"/>
    <w:rsid w:val="00C845D8"/>
    <w:rsid w:val="00CA5510"/>
    <w:rsid w:val="00CB457C"/>
    <w:rsid w:val="00CD5DB8"/>
    <w:rsid w:val="00CE4CBA"/>
    <w:rsid w:val="00CE5F29"/>
    <w:rsid w:val="00CE7BD9"/>
    <w:rsid w:val="00CF07F5"/>
    <w:rsid w:val="00CF3B87"/>
    <w:rsid w:val="00D009AB"/>
    <w:rsid w:val="00D03DDB"/>
    <w:rsid w:val="00D0432C"/>
    <w:rsid w:val="00D25811"/>
    <w:rsid w:val="00D26B49"/>
    <w:rsid w:val="00D37584"/>
    <w:rsid w:val="00D41B2C"/>
    <w:rsid w:val="00D476BF"/>
    <w:rsid w:val="00D57932"/>
    <w:rsid w:val="00D635EC"/>
    <w:rsid w:val="00D741A7"/>
    <w:rsid w:val="00D75B21"/>
    <w:rsid w:val="00D84AD5"/>
    <w:rsid w:val="00D86639"/>
    <w:rsid w:val="00D96620"/>
    <w:rsid w:val="00DA58E9"/>
    <w:rsid w:val="00DB1109"/>
    <w:rsid w:val="00DC3F17"/>
    <w:rsid w:val="00DD29BA"/>
    <w:rsid w:val="00DD6BBE"/>
    <w:rsid w:val="00DE43DC"/>
    <w:rsid w:val="00DE481C"/>
    <w:rsid w:val="00DF0DDE"/>
    <w:rsid w:val="00E0071E"/>
    <w:rsid w:val="00E079C4"/>
    <w:rsid w:val="00E17F90"/>
    <w:rsid w:val="00E24863"/>
    <w:rsid w:val="00E41684"/>
    <w:rsid w:val="00E56840"/>
    <w:rsid w:val="00E65E52"/>
    <w:rsid w:val="00E7512C"/>
    <w:rsid w:val="00E8667B"/>
    <w:rsid w:val="00E901B6"/>
    <w:rsid w:val="00E92370"/>
    <w:rsid w:val="00E97FFC"/>
    <w:rsid w:val="00EA3814"/>
    <w:rsid w:val="00EA5588"/>
    <w:rsid w:val="00EA7787"/>
    <w:rsid w:val="00EB2DA1"/>
    <w:rsid w:val="00EC444F"/>
    <w:rsid w:val="00ED0152"/>
    <w:rsid w:val="00ED048C"/>
    <w:rsid w:val="00ED3FF8"/>
    <w:rsid w:val="00ED425D"/>
    <w:rsid w:val="00EF654F"/>
    <w:rsid w:val="00EF7A4B"/>
    <w:rsid w:val="00F1253F"/>
    <w:rsid w:val="00F12FAE"/>
    <w:rsid w:val="00F26893"/>
    <w:rsid w:val="00F301AF"/>
    <w:rsid w:val="00F34516"/>
    <w:rsid w:val="00F37DE6"/>
    <w:rsid w:val="00F4149B"/>
    <w:rsid w:val="00F44965"/>
    <w:rsid w:val="00F56D98"/>
    <w:rsid w:val="00F900D8"/>
    <w:rsid w:val="00F905A9"/>
    <w:rsid w:val="00F916FA"/>
    <w:rsid w:val="00F932B0"/>
    <w:rsid w:val="00FB12F6"/>
    <w:rsid w:val="00FB1609"/>
    <w:rsid w:val="00FB3C0D"/>
    <w:rsid w:val="00FB4B87"/>
    <w:rsid w:val="00FC76EB"/>
    <w:rsid w:val="00FE11C6"/>
    <w:rsid w:val="00FE4716"/>
    <w:rsid w:val="00FE7CC3"/>
    <w:rsid w:val="00FF198C"/>
    <w:rsid w:val="00FF1D64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09EFD7"/>
  <w15:docId w15:val="{26FA4723-56C8-44C4-A612-9C735B23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3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4F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4F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34F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34F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34F9E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134F9E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NoSpacing">
    <w:name w:val="No Spacing"/>
    <w:uiPriority w:val="1"/>
    <w:qFormat/>
    <w:rsid w:val="00877FAD"/>
  </w:style>
  <w:style w:type="paragraph" w:styleId="ListParagraph">
    <w:name w:val="List Paragraph"/>
    <w:basedOn w:val="Normal"/>
    <w:uiPriority w:val="34"/>
    <w:qFormat/>
    <w:rsid w:val="00C65276"/>
    <w:pPr>
      <w:ind w:left="720"/>
      <w:contextualSpacing/>
    </w:pPr>
  </w:style>
  <w:style w:type="paragraph" w:styleId="Revision">
    <w:name w:val="Revision"/>
    <w:hidden/>
    <w:uiPriority w:val="99"/>
    <w:semiHidden/>
    <w:rsid w:val="00BB727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3F3B-39A4-4BD5-B96A-61DA09BA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Tatjana Banković</cp:lastModifiedBy>
  <cp:revision>18</cp:revision>
  <cp:lastPrinted>2016-07-25T08:56:00Z</cp:lastPrinted>
  <dcterms:created xsi:type="dcterms:W3CDTF">2022-12-12T12:55:00Z</dcterms:created>
  <dcterms:modified xsi:type="dcterms:W3CDTF">2022-12-21T09:40:00Z</dcterms:modified>
</cp:coreProperties>
</file>