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C61D7" w14:textId="77777777" w:rsidR="00C22BE5" w:rsidRPr="004F4CA9" w:rsidRDefault="00C22BE5" w:rsidP="00C22BE5">
      <w:pPr>
        <w:rPr>
          <w:sz w:val="22"/>
          <w:szCs w:val="22"/>
          <w:lang w:val="sr-Latn-ME"/>
        </w:rPr>
      </w:pPr>
    </w:p>
    <w:p w14:paraId="36426D11" w14:textId="77777777" w:rsidR="00C22BE5" w:rsidRPr="00390924" w:rsidRDefault="00C22BE5" w:rsidP="00C22BE5">
      <w:pPr>
        <w:rPr>
          <w:sz w:val="22"/>
          <w:szCs w:val="22"/>
        </w:rPr>
      </w:pPr>
    </w:p>
    <w:p w14:paraId="2D5EF799" w14:textId="5B9D8966" w:rsidR="00C22BE5" w:rsidRDefault="00C30F92" w:rsidP="00C30F92">
      <w:pPr>
        <w:jc w:val="center"/>
        <w:rPr>
          <w:b/>
          <w:bCs/>
          <w:iCs/>
          <w:sz w:val="22"/>
          <w:szCs w:val="22"/>
          <w:u w:val="single"/>
        </w:rPr>
      </w:pPr>
      <w:r w:rsidRPr="00390924">
        <w:rPr>
          <w:b/>
          <w:bCs/>
          <w:iCs/>
          <w:sz w:val="22"/>
          <w:szCs w:val="22"/>
          <w:u w:val="single"/>
        </w:rPr>
        <w:t xml:space="preserve">UPUTSTVO ZA </w:t>
      </w:r>
      <w:r w:rsidR="00B71B51" w:rsidRPr="00390924">
        <w:rPr>
          <w:b/>
          <w:bCs/>
          <w:iCs/>
          <w:sz w:val="22"/>
          <w:szCs w:val="22"/>
          <w:u w:val="single"/>
        </w:rPr>
        <w:t>LIJEK</w:t>
      </w:r>
    </w:p>
    <w:p w14:paraId="45ACF7B4" w14:textId="77777777" w:rsidR="00C8052B" w:rsidRPr="00390924" w:rsidRDefault="00C8052B" w:rsidP="00C30F92">
      <w:pPr>
        <w:jc w:val="center"/>
        <w:rPr>
          <w:sz w:val="22"/>
          <w:szCs w:val="22"/>
        </w:rPr>
      </w:pPr>
    </w:p>
    <w:p w14:paraId="2F4D7AEE" w14:textId="77777777" w:rsidR="00C30F92" w:rsidRPr="00390924" w:rsidRDefault="00C30F92" w:rsidP="00C30F92">
      <w:pPr>
        <w:jc w:val="center"/>
        <w:rPr>
          <w:i/>
          <w:color w:val="808080"/>
          <w:sz w:val="22"/>
          <w:szCs w:val="22"/>
          <w:lang w:val="sr-Latn-CS"/>
        </w:rPr>
      </w:pPr>
    </w:p>
    <w:p w14:paraId="58F857A2" w14:textId="2AA8DA6D" w:rsidR="004013FC" w:rsidRPr="004013FC" w:rsidRDefault="004013FC" w:rsidP="00C8052B">
      <w:pPr>
        <w:widowControl w:val="0"/>
        <w:autoSpaceDE w:val="0"/>
        <w:autoSpaceDN w:val="0"/>
        <w:ind w:left="112"/>
        <w:rPr>
          <w:sz w:val="22"/>
          <w:szCs w:val="22"/>
        </w:rPr>
      </w:pPr>
      <w:proofErr w:type="spellStart"/>
      <w:r w:rsidRPr="004013FC">
        <w:rPr>
          <w:b/>
          <w:sz w:val="22"/>
          <w:szCs w:val="22"/>
        </w:rPr>
        <w:t>Linex</w:t>
      </w:r>
      <w:proofErr w:type="spellEnd"/>
      <w:r w:rsidRPr="003E458B">
        <w:rPr>
          <w:b/>
          <w:sz w:val="22"/>
          <w:szCs w:val="22"/>
          <w:vertAlign w:val="superscript"/>
        </w:rPr>
        <w:t xml:space="preserve">® </w:t>
      </w:r>
      <w:r w:rsidRPr="004013FC">
        <w:rPr>
          <w:b/>
          <w:sz w:val="22"/>
          <w:szCs w:val="22"/>
        </w:rPr>
        <w:t>Junior, 1 x 10</w:t>
      </w:r>
      <w:r w:rsidRPr="004013FC">
        <w:rPr>
          <w:b/>
          <w:sz w:val="22"/>
          <w:szCs w:val="22"/>
          <w:vertAlign w:val="superscript"/>
        </w:rPr>
        <w:t>9</w:t>
      </w:r>
      <w:r w:rsidRPr="004013FC">
        <w:rPr>
          <w:b/>
          <w:sz w:val="22"/>
          <w:szCs w:val="22"/>
        </w:rPr>
        <w:t xml:space="preserve"> CFU, </w:t>
      </w:r>
      <w:proofErr w:type="spellStart"/>
      <w:r w:rsidRPr="004013FC">
        <w:rPr>
          <w:b/>
          <w:sz w:val="22"/>
          <w:szCs w:val="22"/>
        </w:rPr>
        <w:t>prašak</w:t>
      </w:r>
      <w:proofErr w:type="spellEnd"/>
      <w:r w:rsidRPr="004013FC">
        <w:rPr>
          <w:b/>
          <w:sz w:val="22"/>
          <w:szCs w:val="22"/>
        </w:rPr>
        <w:t xml:space="preserve"> za </w:t>
      </w:r>
      <w:proofErr w:type="spellStart"/>
      <w:r w:rsidRPr="004013FC">
        <w:rPr>
          <w:b/>
          <w:sz w:val="22"/>
          <w:szCs w:val="22"/>
        </w:rPr>
        <w:t>oralnu</w:t>
      </w:r>
      <w:proofErr w:type="spellEnd"/>
      <w:r w:rsidRPr="004013FC">
        <w:rPr>
          <w:b/>
          <w:sz w:val="22"/>
          <w:szCs w:val="22"/>
        </w:rPr>
        <w:t xml:space="preserve"> </w:t>
      </w:r>
      <w:proofErr w:type="spellStart"/>
      <w:r w:rsidRPr="004013FC">
        <w:rPr>
          <w:b/>
          <w:sz w:val="22"/>
          <w:szCs w:val="22"/>
        </w:rPr>
        <w:t>suspenziju</w:t>
      </w:r>
      <w:proofErr w:type="spellEnd"/>
    </w:p>
    <w:p w14:paraId="3FD9D023" w14:textId="2AD04723" w:rsidR="00A32113" w:rsidRPr="007C713D" w:rsidRDefault="004013FC" w:rsidP="003E458B">
      <w:pPr>
        <w:widowControl w:val="0"/>
        <w:autoSpaceDE w:val="0"/>
        <w:autoSpaceDN w:val="0"/>
        <w:spacing w:line="475" w:lineRule="auto"/>
        <w:ind w:right="4955" w:firstLine="112"/>
        <w:rPr>
          <w:sz w:val="22"/>
          <w:szCs w:val="22"/>
        </w:rPr>
      </w:pPr>
      <w:r w:rsidRPr="004013FC">
        <w:rPr>
          <w:b/>
          <w:sz w:val="22"/>
          <w:szCs w:val="22"/>
        </w:rPr>
        <w:t xml:space="preserve">INN: </w:t>
      </w:r>
      <w:proofErr w:type="spellStart"/>
      <w:r w:rsidRPr="004013FC">
        <w:rPr>
          <w:sz w:val="22"/>
          <w:szCs w:val="22"/>
        </w:rPr>
        <w:t>ml</w:t>
      </w:r>
      <w:r w:rsidR="007C713D" w:rsidRPr="007C713D">
        <w:rPr>
          <w:sz w:val="22"/>
          <w:szCs w:val="22"/>
        </w:rPr>
        <w:t>ij</w:t>
      </w:r>
      <w:r w:rsidRPr="004013FC">
        <w:rPr>
          <w:sz w:val="22"/>
          <w:szCs w:val="22"/>
        </w:rPr>
        <w:t>ečnokiselinske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bakterije</w:t>
      </w:r>
      <w:proofErr w:type="spellEnd"/>
    </w:p>
    <w:p w14:paraId="2212B72B" w14:textId="77777777" w:rsidR="006A2B96" w:rsidRPr="007C713D" w:rsidRDefault="006A2B96" w:rsidP="003E458B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CS"/>
        </w:rPr>
      </w:pPr>
      <w:r w:rsidRPr="007C713D">
        <w:rPr>
          <w:b/>
          <w:bCs/>
          <w:sz w:val="22"/>
          <w:szCs w:val="22"/>
          <w:lang w:val="sr-Latn-CS"/>
        </w:rPr>
        <w:t>Pažljivo pročitajte ovo uputstvo, prije nego što počnete da koristite ovaj lijek</w:t>
      </w:r>
      <w:r w:rsidR="00F67628" w:rsidRPr="007C713D">
        <w:rPr>
          <w:b/>
          <w:bCs/>
          <w:sz w:val="22"/>
          <w:szCs w:val="22"/>
          <w:lang w:val="sr-Latn-CS"/>
        </w:rPr>
        <w:t>,</w:t>
      </w:r>
      <w:r w:rsidRPr="007C713D">
        <w:rPr>
          <w:sz w:val="22"/>
          <w:szCs w:val="22"/>
        </w:rPr>
        <w:t xml:space="preserve"> </w:t>
      </w:r>
      <w:r w:rsidRPr="007C713D">
        <w:rPr>
          <w:b/>
          <w:bCs/>
          <w:sz w:val="22"/>
          <w:szCs w:val="22"/>
          <w:lang w:val="sr-Latn-CS"/>
        </w:rPr>
        <w:t xml:space="preserve">jer sadrži </w:t>
      </w:r>
    </w:p>
    <w:p w14:paraId="4309A80A" w14:textId="77777777" w:rsidR="00A32113" w:rsidRPr="007C713D" w:rsidRDefault="006A2B96" w:rsidP="003E458B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CS"/>
        </w:rPr>
      </w:pPr>
      <w:r w:rsidRPr="007C713D">
        <w:rPr>
          <w:b/>
          <w:bCs/>
          <w:sz w:val="22"/>
          <w:szCs w:val="22"/>
          <w:lang w:val="sr-Latn-CS"/>
        </w:rPr>
        <w:t>informacije koje su važne za Vas</w:t>
      </w:r>
    </w:p>
    <w:p w14:paraId="6480630B" w14:textId="77777777" w:rsidR="00A32113" w:rsidRPr="007C713D" w:rsidRDefault="00F67628" w:rsidP="003E458B">
      <w:pPr>
        <w:pStyle w:val="CommentText"/>
        <w:jc w:val="both"/>
        <w:rPr>
          <w:sz w:val="22"/>
          <w:szCs w:val="22"/>
        </w:rPr>
      </w:pPr>
      <w:r w:rsidRPr="007C713D">
        <w:rPr>
          <w:sz w:val="22"/>
          <w:szCs w:val="22"/>
          <w:lang w:val="sr-Latn-CS"/>
        </w:rPr>
        <w:t xml:space="preserve">Uvijek </w:t>
      </w:r>
      <w:r w:rsidR="00A32113" w:rsidRPr="007C713D">
        <w:rPr>
          <w:sz w:val="22"/>
          <w:szCs w:val="22"/>
          <w:lang w:val="sr-Latn-CS"/>
        </w:rPr>
        <w:t xml:space="preserve">koristite </w:t>
      </w:r>
      <w:r w:rsidRPr="007C713D">
        <w:rPr>
          <w:sz w:val="22"/>
          <w:szCs w:val="22"/>
          <w:lang w:val="sr-Latn-CS"/>
        </w:rPr>
        <w:t xml:space="preserve">ovaj </w:t>
      </w:r>
      <w:r w:rsidR="00A32113" w:rsidRPr="007C713D">
        <w:rPr>
          <w:sz w:val="22"/>
          <w:szCs w:val="22"/>
          <w:lang w:val="sr-Latn-CS"/>
        </w:rPr>
        <w:t xml:space="preserve">lijek </w:t>
      </w:r>
      <w:proofErr w:type="spellStart"/>
      <w:r w:rsidR="00564146" w:rsidRPr="007C713D">
        <w:rPr>
          <w:sz w:val="22"/>
          <w:szCs w:val="22"/>
        </w:rPr>
        <w:t>onako</w:t>
      </w:r>
      <w:proofErr w:type="spellEnd"/>
      <w:r w:rsidR="00564146" w:rsidRPr="007C713D">
        <w:rPr>
          <w:sz w:val="22"/>
          <w:szCs w:val="22"/>
        </w:rPr>
        <w:t xml:space="preserve"> </w:t>
      </w:r>
      <w:proofErr w:type="spellStart"/>
      <w:r w:rsidR="00564146" w:rsidRPr="007C713D">
        <w:rPr>
          <w:sz w:val="22"/>
          <w:szCs w:val="22"/>
        </w:rPr>
        <w:t>kako</w:t>
      </w:r>
      <w:proofErr w:type="spellEnd"/>
      <w:r w:rsidR="00564146" w:rsidRPr="007C713D">
        <w:rPr>
          <w:sz w:val="22"/>
          <w:szCs w:val="22"/>
        </w:rPr>
        <w:t xml:space="preserve"> je </w:t>
      </w:r>
      <w:proofErr w:type="spellStart"/>
      <w:r w:rsidR="00564146" w:rsidRPr="007C713D">
        <w:rPr>
          <w:sz w:val="22"/>
          <w:szCs w:val="22"/>
        </w:rPr>
        <w:t>opisano</w:t>
      </w:r>
      <w:proofErr w:type="spellEnd"/>
      <w:r w:rsidR="00564146" w:rsidRPr="007C713D">
        <w:rPr>
          <w:sz w:val="22"/>
          <w:szCs w:val="22"/>
        </w:rPr>
        <w:t xml:space="preserve"> u </w:t>
      </w:r>
      <w:proofErr w:type="spellStart"/>
      <w:r w:rsidR="00564146" w:rsidRPr="007C713D">
        <w:rPr>
          <w:sz w:val="22"/>
          <w:szCs w:val="22"/>
        </w:rPr>
        <w:t>ovom</w:t>
      </w:r>
      <w:proofErr w:type="spellEnd"/>
      <w:r w:rsidR="00564146" w:rsidRPr="007C713D">
        <w:rPr>
          <w:sz w:val="22"/>
          <w:szCs w:val="22"/>
        </w:rPr>
        <w:t xml:space="preserve"> </w:t>
      </w:r>
      <w:proofErr w:type="spellStart"/>
      <w:r w:rsidR="00564146" w:rsidRPr="007C713D">
        <w:rPr>
          <w:sz w:val="22"/>
          <w:szCs w:val="22"/>
        </w:rPr>
        <w:t>uputstvu</w:t>
      </w:r>
      <w:proofErr w:type="spellEnd"/>
      <w:r w:rsidR="00564146" w:rsidRPr="007C713D">
        <w:rPr>
          <w:sz w:val="22"/>
          <w:szCs w:val="22"/>
        </w:rPr>
        <w:t xml:space="preserve">, </w:t>
      </w:r>
      <w:proofErr w:type="spellStart"/>
      <w:r w:rsidR="00564146" w:rsidRPr="007C713D">
        <w:rPr>
          <w:sz w:val="22"/>
          <w:szCs w:val="22"/>
        </w:rPr>
        <w:t>ili</w:t>
      </w:r>
      <w:proofErr w:type="spellEnd"/>
      <w:r w:rsidR="00564146" w:rsidRPr="007C713D">
        <w:rPr>
          <w:sz w:val="22"/>
          <w:szCs w:val="22"/>
        </w:rPr>
        <w:t xml:space="preserve"> </w:t>
      </w:r>
      <w:proofErr w:type="spellStart"/>
      <w:r w:rsidR="00564146" w:rsidRPr="007C713D">
        <w:rPr>
          <w:sz w:val="22"/>
          <w:szCs w:val="22"/>
        </w:rPr>
        <w:t>kao</w:t>
      </w:r>
      <w:proofErr w:type="spellEnd"/>
      <w:r w:rsidR="00564146" w:rsidRPr="007C713D">
        <w:rPr>
          <w:sz w:val="22"/>
          <w:szCs w:val="22"/>
        </w:rPr>
        <w:t xml:space="preserve"> </w:t>
      </w:r>
      <w:proofErr w:type="spellStart"/>
      <w:r w:rsidR="00564146" w:rsidRPr="007C713D">
        <w:rPr>
          <w:sz w:val="22"/>
          <w:szCs w:val="22"/>
        </w:rPr>
        <w:t>što</w:t>
      </w:r>
      <w:proofErr w:type="spellEnd"/>
      <w:r w:rsidR="00564146" w:rsidRPr="007C713D">
        <w:rPr>
          <w:sz w:val="22"/>
          <w:szCs w:val="22"/>
        </w:rPr>
        <w:t xml:space="preserve"> </w:t>
      </w:r>
      <w:proofErr w:type="spellStart"/>
      <w:r w:rsidR="00564146" w:rsidRPr="007C713D">
        <w:rPr>
          <w:sz w:val="22"/>
          <w:szCs w:val="22"/>
        </w:rPr>
        <w:t>su</w:t>
      </w:r>
      <w:proofErr w:type="spellEnd"/>
      <w:r w:rsidR="00564146" w:rsidRPr="007C713D">
        <w:rPr>
          <w:sz w:val="22"/>
          <w:szCs w:val="22"/>
        </w:rPr>
        <w:t xml:space="preserve"> </w:t>
      </w:r>
      <w:proofErr w:type="spellStart"/>
      <w:r w:rsidR="00564146" w:rsidRPr="007C713D">
        <w:rPr>
          <w:sz w:val="22"/>
          <w:szCs w:val="22"/>
        </w:rPr>
        <w:t>Vam</w:t>
      </w:r>
      <w:proofErr w:type="spellEnd"/>
      <w:r w:rsidR="00564146" w:rsidRPr="007C713D">
        <w:rPr>
          <w:sz w:val="22"/>
          <w:szCs w:val="22"/>
        </w:rPr>
        <w:t xml:space="preserve"> </w:t>
      </w:r>
      <w:proofErr w:type="spellStart"/>
      <w:r w:rsidR="00564146" w:rsidRPr="007C713D">
        <w:rPr>
          <w:sz w:val="22"/>
          <w:szCs w:val="22"/>
        </w:rPr>
        <w:t>rekli</w:t>
      </w:r>
      <w:proofErr w:type="spellEnd"/>
      <w:r w:rsidR="00564146" w:rsidRPr="007C713D">
        <w:rPr>
          <w:sz w:val="22"/>
          <w:szCs w:val="22"/>
        </w:rPr>
        <w:t xml:space="preserve"> </w:t>
      </w:r>
      <w:proofErr w:type="spellStart"/>
      <w:r w:rsidR="00564146" w:rsidRPr="007C713D">
        <w:rPr>
          <w:sz w:val="22"/>
          <w:szCs w:val="22"/>
        </w:rPr>
        <w:t>ljekar</w:t>
      </w:r>
      <w:proofErr w:type="spellEnd"/>
      <w:r w:rsidR="00564146" w:rsidRPr="007C713D">
        <w:rPr>
          <w:sz w:val="22"/>
          <w:szCs w:val="22"/>
        </w:rPr>
        <w:t xml:space="preserve"> </w:t>
      </w:r>
      <w:proofErr w:type="spellStart"/>
      <w:r w:rsidR="00564146" w:rsidRPr="007C713D">
        <w:rPr>
          <w:sz w:val="22"/>
          <w:szCs w:val="22"/>
        </w:rPr>
        <w:t>ili</w:t>
      </w:r>
      <w:proofErr w:type="spellEnd"/>
      <w:r w:rsidR="00564146" w:rsidRPr="007C713D">
        <w:rPr>
          <w:sz w:val="22"/>
          <w:szCs w:val="22"/>
        </w:rPr>
        <w:t xml:space="preserve"> </w:t>
      </w:r>
      <w:proofErr w:type="spellStart"/>
      <w:r w:rsidR="00564146" w:rsidRPr="007C713D">
        <w:rPr>
          <w:sz w:val="22"/>
          <w:szCs w:val="22"/>
        </w:rPr>
        <w:t>farmaceut</w:t>
      </w:r>
      <w:proofErr w:type="spellEnd"/>
      <w:r w:rsidR="00A32113" w:rsidRPr="007C713D">
        <w:rPr>
          <w:sz w:val="22"/>
          <w:szCs w:val="22"/>
          <w:lang w:val="sr-Latn-CS"/>
        </w:rPr>
        <w:t>.</w:t>
      </w:r>
      <w:r w:rsidR="006240C9" w:rsidRPr="007C713D">
        <w:rPr>
          <w:sz w:val="22"/>
          <w:szCs w:val="22"/>
          <w:lang w:val="sr-Latn-CS"/>
        </w:rPr>
        <w:t xml:space="preserve"> </w:t>
      </w:r>
    </w:p>
    <w:p w14:paraId="2C648DEA" w14:textId="77777777" w:rsidR="00A32113" w:rsidRPr="007C713D" w:rsidRDefault="00A32113" w:rsidP="003E458B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CS"/>
        </w:rPr>
      </w:pPr>
      <w:r w:rsidRPr="007C713D">
        <w:rPr>
          <w:sz w:val="22"/>
          <w:szCs w:val="22"/>
          <w:lang w:val="sr-Latn-CS"/>
        </w:rPr>
        <w:t>Uputstvo sačuvajte. Može biti potrebno da ga ponovo pročitate.</w:t>
      </w:r>
    </w:p>
    <w:p w14:paraId="28A51995" w14:textId="77777777" w:rsidR="00A32113" w:rsidRPr="007C713D" w:rsidRDefault="00A32113" w:rsidP="003E458B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CS"/>
        </w:rPr>
      </w:pPr>
      <w:r w:rsidRPr="007C713D">
        <w:rPr>
          <w:sz w:val="22"/>
          <w:szCs w:val="22"/>
          <w:lang w:val="sr-Latn-CS"/>
        </w:rPr>
        <w:t xml:space="preserve">Ako imate dodatnih pitanja, obratite se </w:t>
      </w:r>
      <w:r w:rsidR="00583B8A" w:rsidRPr="007C713D">
        <w:rPr>
          <w:sz w:val="22"/>
          <w:szCs w:val="22"/>
          <w:lang w:val="sr-Latn-CS"/>
        </w:rPr>
        <w:t xml:space="preserve">svom ljekaru ili </w:t>
      </w:r>
      <w:r w:rsidRPr="007C713D">
        <w:rPr>
          <w:sz w:val="22"/>
          <w:szCs w:val="22"/>
          <w:lang w:val="sr-Latn-CS"/>
        </w:rPr>
        <w:t>farmaceutu</w:t>
      </w:r>
      <w:r w:rsidR="007B1F81" w:rsidRPr="007C713D">
        <w:rPr>
          <w:sz w:val="22"/>
          <w:szCs w:val="22"/>
          <w:lang w:val="sr-Latn-CS"/>
        </w:rPr>
        <w:t xml:space="preserve"> </w:t>
      </w:r>
      <w:r w:rsidR="007B1F81" w:rsidRPr="007C713D">
        <w:rPr>
          <w:noProof/>
          <w:sz w:val="22"/>
          <w:szCs w:val="22"/>
          <w:lang w:val="hr-HR"/>
        </w:rPr>
        <w:t>ili medicinskoj sestri</w:t>
      </w:r>
      <w:r w:rsidRPr="007C713D">
        <w:rPr>
          <w:sz w:val="22"/>
          <w:szCs w:val="22"/>
          <w:lang w:val="sr-Latn-CS"/>
        </w:rPr>
        <w:t>.</w:t>
      </w:r>
    </w:p>
    <w:p w14:paraId="60D33F38" w14:textId="77777777" w:rsidR="00F67628" w:rsidRPr="007C713D" w:rsidRDefault="00F67628" w:rsidP="003E458B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CS"/>
        </w:rPr>
      </w:pPr>
      <w:r w:rsidRPr="007C713D">
        <w:rPr>
          <w:spacing w:val="-5"/>
          <w:sz w:val="22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7C713D">
        <w:rPr>
          <w:spacing w:val="-4"/>
          <w:sz w:val="22"/>
          <w:szCs w:val="22"/>
          <w:lang w:val="sr-Latn-RS"/>
        </w:rPr>
        <w:t>. Pogledajte dio 4</w:t>
      </w:r>
    </w:p>
    <w:p w14:paraId="232D3C3C" w14:textId="7B01F99B" w:rsidR="00A32113" w:rsidRPr="007C713D" w:rsidRDefault="00A32113" w:rsidP="003E458B">
      <w:pPr>
        <w:widowControl w:val="0"/>
        <w:numPr>
          <w:ilvl w:val="0"/>
          <w:numId w:val="18"/>
        </w:numPr>
        <w:autoSpaceDE w:val="0"/>
        <w:autoSpaceDN w:val="0"/>
        <w:ind w:left="600" w:hanging="600"/>
        <w:jc w:val="both"/>
        <w:rPr>
          <w:sz w:val="22"/>
          <w:szCs w:val="22"/>
          <w:lang w:val="sr-Latn-CS"/>
        </w:rPr>
      </w:pPr>
      <w:r w:rsidRPr="007C713D">
        <w:rPr>
          <w:sz w:val="22"/>
          <w:szCs w:val="22"/>
          <w:lang w:val="sr-Latn-CS"/>
        </w:rPr>
        <w:t xml:space="preserve">Ukoliko se Vaši simptomi pogoršaju ili Vam ne bude bolje </w:t>
      </w:r>
      <w:r w:rsidR="007C713D" w:rsidRPr="007C713D">
        <w:rPr>
          <w:sz w:val="22"/>
          <w:szCs w:val="22"/>
          <w:lang w:val="sr-Latn-CS"/>
        </w:rPr>
        <w:t>poslije 2 dana</w:t>
      </w:r>
      <w:r w:rsidRPr="007C713D">
        <w:rPr>
          <w:sz w:val="22"/>
          <w:szCs w:val="22"/>
          <w:lang w:val="sr-Latn-CS"/>
        </w:rPr>
        <w:t>, morate se obratiti svom ljekaru.</w:t>
      </w:r>
    </w:p>
    <w:p w14:paraId="196C8B10" w14:textId="77777777" w:rsidR="00C269D7" w:rsidRPr="007C713D" w:rsidRDefault="00C269D7" w:rsidP="003E458B">
      <w:pPr>
        <w:widowControl w:val="0"/>
        <w:autoSpaceDE w:val="0"/>
        <w:autoSpaceDN w:val="0"/>
        <w:jc w:val="both"/>
        <w:rPr>
          <w:sz w:val="22"/>
          <w:szCs w:val="22"/>
          <w:lang w:val="pl-PL"/>
        </w:rPr>
      </w:pPr>
    </w:p>
    <w:p w14:paraId="741FA04D" w14:textId="77777777" w:rsidR="00C269D7" w:rsidRPr="007C713D" w:rsidRDefault="00C269D7" w:rsidP="003E458B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CS"/>
        </w:rPr>
      </w:pPr>
    </w:p>
    <w:p w14:paraId="7C55B2B7" w14:textId="77777777" w:rsidR="00A92C66" w:rsidRPr="007C713D" w:rsidRDefault="00A92C66" w:rsidP="003E458B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CS"/>
        </w:rPr>
      </w:pPr>
    </w:p>
    <w:p w14:paraId="7EB60359" w14:textId="77777777" w:rsidR="00A32113" w:rsidRPr="007C713D" w:rsidRDefault="00A32113" w:rsidP="003E458B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7C713D">
        <w:rPr>
          <w:b/>
          <w:bCs/>
          <w:sz w:val="22"/>
          <w:szCs w:val="22"/>
          <w:lang w:val="sr-Latn-CS"/>
        </w:rPr>
        <w:t>U ovom uputstvu pročitaćete:</w:t>
      </w:r>
    </w:p>
    <w:p w14:paraId="27AB6AB0" w14:textId="2FD3C232" w:rsidR="00A32113" w:rsidRPr="007C713D" w:rsidRDefault="00A32113" w:rsidP="003E458B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7C713D">
        <w:rPr>
          <w:sz w:val="22"/>
          <w:szCs w:val="22"/>
          <w:lang w:val="sr-Latn-CS"/>
        </w:rPr>
        <w:t xml:space="preserve">Šta je lijek </w:t>
      </w:r>
      <w:proofErr w:type="spellStart"/>
      <w:r w:rsidR="004013FC" w:rsidRPr="007C713D">
        <w:rPr>
          <w:sz w:val="22"/>
          <w:szCs w:val="22"/>
        </w:rPr>
        <w:t>Linex</w:t>
      </w:r>
      <w:proofErr w:type="spellEnd"/>
      <w:r w:rsidR="004013FC" w:rsidRPr="007C713D">
        <w:rPr>
          <w:sz w:val="22"/>
          <w:szCs w:val="22"/>
        </w:rPr>
        <w:t xml:space="preserve"> Junior </w:t>
      </w:r>
      <w:r w:rsidRPr="007C713D">
        <w:rPr>
          <w:sz w:val="22"/>
          <w:szCs w:val="22"/>
          <w:lang w:val="sr-Latn-CS"/>
        </w:rPr>
        <w:t xml:space="preserve"> i čemu je namijenjen</w:t>
      </w:r>
    </w:p>
    <w:p w14:paraId="7628B76D" w14:textId="7570C577" w:rsidR="00A32113" w:rsidRPr="007C713D" w:rsidRDefault="00A32113" w:rsidP="003E458B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7C713D">
        <w:rPr>
          <w:sz w:val="22"/>
          <w:szCs w:val="22"/>
          <w:lang w:val="sr-Latn-CS"/>
        </w:rPr>
        <w:t xml:space="preserve">Šta treba da znate prije nego što uzmete lijek </w:t>
      </w:r>
      <w:proofErr w:type="spellStart"/>
      <w:r w:rsidR="004013FC" w:rsidRPr="007C713D">
        <w:rPr>
          <w:sz w:val="22"/>
          <w:szCs w:val="22"/>
        </w:rPr>
        <w:t>Linex</w:t>
      </w:r>
      <w:proofErr w:type="spellEnd"/>
      <w:r w:rsidR="004013FC" w:rsidRPr="007C713D">
        <w:rPr>
          <w:sz w:val="22"/>
          <w:szCs w:val="22"/>
        </w:rPr>
        <w:t xml:space="preserve"> Junior</w:t>
      </w:r>
    </w:p>
    <w:p w14:paraId="1311DA78" w14:textId="3A58C3A0" w:rsidR="00A32113" w:rsidRPr="007C713D" w:rsidRDefault="00A32113" w:rsidP="003E458B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7C713D">
        <w:rPr>
          <w:sz w:val="22"/>
          <w:szCs w:val="22"/>
          <w:lang w:val="sr-Latn-CS"/>
        </w:rPr>
        <w:t xml:space="preserve">Kako se upotrebljava lijek </w:t>
      </w:r>
      <w:proofErr w:type="spellStart"/>
      <w:r w:rsidR="004013FC" w:rsidRPr="007C713D">
        <w:rPr>
          <w:sz w:val="22"/>
          <w:szCs w:val="22"/>
        </w:rPr>
        <w:t>Linex</w:t>
      </w:r>
      <w:proofErr w:type="spellEnd"/>
      <w:r w:rsidR="004013FC" w:rsidRPr="007C713D">
        <w:rPr>
          <w:sz w:val="22"/>
          <w:szCs w:val="22"/>
        </w:rPr>
        <w:t xml:space="preserve"> Junior</w:t>
      </w:r>
    </w:p>
    <w:p w14:paraId="2EF6E976" w14:textId="77777777" w:rsidR="00A32113" w:rsidRPr="007C713D" w:rsidRDefault="00A32113" w:rsidP="003E458B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7C713D">
        <w:rPr>
          <w:sz w:val="22"/>
          <w:szCs w:val="22"/>
          <w:lang w:val="sr-Latn-CS"/>
        </w:rPr>
        <w:t xml:space="preserve">Moguća neželjena dejstva </w:t>
      </w:r>
    </w:p>
    <w:p w14:paraId="516732BA" w14:textId="1BD3C586" w:rsidR="00A32113" w:rsidRPr="007C713D" w:rsidRDefault="00A32113" w:rsidP="003E458B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7C713D">
        <w:rPr>
          <w:sz w:val="22"/>
          <w:szCs w:val="22"/>
          <w:lang w:val="sr-Latn-CS"/>
        </w:rPr>
        <w:t xml:space="preserve">Kako čuvati lijek </w:t>
      </w:r>
      <w:proofErr w:type="spellStart"/>
      <w:r w:rsidR="004013FC" w:rsidRPr="007C713D">
        <w:rPr>
          <w:sz w:val="22"/>
          <w:szCs w:val="22"/>
        </w:rPr>
        <w:t>Linex</w:t>
      </w:r>
      <w:proofErr w:type="spellEnd"/>
      <w:r w:rsidR="004013FC" w:rsidRPr="007C713D">
        <w:rPr>
          <w:sz w:val="22"/>
          <w:szCs w:val="22"/>
        </w:rPr>
        <w:t xml:space="preserve"> Junior</w:t>
      </w:r>
    </w:p>
    <w:p w14:paraId="7F11E1C2" w14:textId="77777777" w:rsidR="00A32113" w:rsidRPr="007C713D" w:rsidRDefault="000A77B3" w:rsidP="003E458B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7C713D">
        <w:rPr>
          <w:sz w:val="22"/>
          <w:szCs w:val="22"/>
          <w:lang w:val="sr-Latn-CS"/>
        </w:rPr>
        <w:t>Sadržaj pakovanja i d</w:t>
      </w:r>
      <w:r w:rsidR="00A32113" w:rsidRPr="007C713D">
        <w:rPr>
          <w:sz w:val="22"/>
          <w:szCs w:val="22"/>
          <w:lang w:val="sr-Latn-CS"/>
        </w:rPr>
        <w:t>odatne informacije</w:t>
      </w:r>
      <w:r w:rsidR="00A02C42" w:rsidRPr="007C713D">
        <w:rPr>
          <w:sz w:val="22"/>
          <w:szCs w:val="22"/>
          <w:lang w:val="sr-Latn-CS"/>
        </w:rPr>
        <w:t xml:space="preserve"> </w:t>
      </w:r>
    </w:p>
    <w:p w14:paraId="6C0EC7A9" w14:textId="77777777" w:rsidR="00A32113" w:rsidRPr="007C713D" w:rsidRDefault="00A32113" w:rsidP="003E458B">
      <w:pPr>
        <w:widowControl w:val="0"/>
        <w:autoSpaceDE w:val="0"/>
        <w:autoSpaceDN w:val="0"/>
        <w:jc w:val="both"/>
        <w:rPr>
          <w:sz w:val="22"/>
          <w:szCs w:val="22"/>
          <w:lang w:val="de-DE"/>
        </w:rPr>
      </w:pPr>
    </w:p>
    <w:p w14:paraId="0E0E85B9" w14:textId="77777777" w:rsidR="00C22BE5" w:rsidRPr="007C713D" w:rsidRDefault="00C22BE5" w:rsidP="003E458B">
      <w:pPr>
        <w:pStyle w:val="Header"/>
        <w:tabs>
          <w:tab w:val="left" w:pos="284"/>
        </w:tabs>
        <w:jc w:val="both"/>
        <w:rPr>
          <w:sz w:val="22"/>
          <w:szCs w:val="22"/>
        </w:rPr>
      </w:pPr>
    </w:p>
    <w:p w14:paraId="5E2CD043" w14:textId="77777777" w:rsidR="00CF1B2D" w:rsidRPr="007C713D" w:rsidRDefault="00CF1B2D" w:rsidP="003E458B">
      <w:pPr>
        <w:jc w:val="both"/>
        <w:rPr>
          <w:b/>
          <w:bCs/>
          <w:sz w:val="22"/>
          <w:szCs w:val="22"/>
          <w:lang w:val="sr-Latn-CS"/>
        </w:rPr>
      </w:pPr>
      <w:r w:rsidRPr="007C713D">
        <w:rPr>
          <w:b/>
          <w:bCs/>
          <w:sz w:val="22"/>
          <w:szCs w:val="22"/>
          <w:lang w:val="sr-Latn-CS"/>
        </w:rPr>
        <w:br w:type="page"/>
      </w:r>
    </w:p>
    <w:p w14:paraId="783E942C" w14:textId="77777777" w:rsidR="00445D8F" w:rsidRPr="007C713D" w:rsidRDefault="00445D8F" w:rsidP="003E458B">
      <w:pPr>
        <w:jc w:val="both"/>
        <w:rPr>
          <w:b/>
          <w:bCs/>
          <w:sz w:val="22"/>
          <w:szCs w:val="22"/>
          <w:lang w:val="sr-Latn-CS"/>
        </w:rPr>
      </w:pPr>
    </w:p>
    <w:p w14:paraId="13C7432A" w14:textId="6E639383" w:rsidR="00A32113" w:rsidRPr="007C713D" w:rsidRDefault="00A32113" w:rsidP="003E458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l-PL"/>
        </w:rPr>
      </w:pPr>
      <w:r w:rsidRPr="007C713D">
        <w:rPr>
          <w:b/>
          <w:bCs/>
          <w:sz w:val="22"/>
          <w:szCs w:val="22"/>
          <w:lang w:val="pl-PL"/>
        </w:rPr>
        <w:t xml:space="preserve">1. </w:t>
      </w:r>
      <w:r w:rsidR="00FB6603" w:rsidRPr="007C713D">
        <w:rPr>
          <w:b/>
          <w:bCs/>
          <w:sz w:val="22"/>
          <w:szCs w:val="22"/>
          <w:lang w:val="pl-PL"/>
        </w:rPr>
        <w:tab/>
      </w:r>
      <w:r w:rsidRPr="007C713D">
        <w:rPr>
          <w:b/>
          <w:bCs/>
          <w:sz w:val="22"/>
          <w:szCs w:val="22"/>
          <w:lang w:val="pl-PL"/>
        </w:rPr>
        <w:t xml:space="preserve">ŠTA JE LIJEK </w:t>
      </w:r>
      <w:bookmarkStart w:id="0" w:name="_Hlk103326069"/>
      <w:r w:rsidR="004013FC" w:rsidRPr="007C713D">
        <w:rPr>
          <w:b/>
          <w:bCs/>
          <w:sz w:val="22"/>
          <w:szCs w:val="22"/>
          <w:lang w:val="pl-PL"/>
        </w:rPr>
        <w:t>Linex Junior</w:t>
      </w:r>
      <w:r w:rsidRPr="007C713D">
        <w:rPr>
          <w:b/>
          <w:bCs/>
          <w:sz w:val="22"/>
          <w:szCs w:val="22"/>
          <w:lang w:val="pl-PL"/>
        </w:rPr>
        <w:t xml:space="preserve"> </w:t>
      </w:r>
      <w:bookmarkEnd w:id="0"/>
      <w:r w:rsidRPr="007C713D">
        <w:rPr>
          <w:b/>
          <w:bCs/>
          <w:sz w:val="22"/>
          <w:szCs w:val="22"/>
          <w:lang w:val="pl-PL"/>
        </w:rPr>
        <w:t>I ČEMU JE NAMIJENJEN</w:t>
      </w:r>
    </w:p>
    <w:p w14:paraId="5E685A61" w14:textId="77777777" w:rsidR="00445D8F" w:rsidRPr="007C713D" w:rsidRDefault="00445D8F" w:rsidP="003E458B">
      <w:pPr>
        <w:jc w:val="both"/>
        <w:rPr>
          <w:sz w:val="22"/>
          <w:szCs w:val="22"/>
          <w:lang w:val="pl-PL"/>
        </w:rPr>
      </w:pPr>
    </w:p>
    <w:p w14:paraId="3416297A" w14:textId="020CAB9F" w:rsidR="004013FC" w:rsidRPr="004013FC" w:rsidRDefault="004013FC" w:rsidP="004F4CA9">
      <w:pPr>
        <w:widowControl w:val="0"/>
        <w:autoSpaceDE w:val="0"/>
        <w:autoSpaceDN w:val="0"/>
        <w:spacing w:before="2"/>
        <w:ind w:left="112"/>
        <w:jc w:val="both"/>
        <w:rPr>
          <w:sz w:val="22"/>
          <w:szCs w:val="22"/>
        </w:rPr>
      </w:pPr>
      <w:proofErr w:type="spellStart"/>
      <w:r w:rsidRPr="004013FC">
        <w:rPr>
          <w:sz w:val="22"/>
          <w:szCs w:val="22"/>
        </w:rPr>
        <w:t>L</w:t>
      </w:r>
      <w:r w:rsidRPr="007C713D">
        <w:rPr>
          <w:sz w:val="22"/>
          <w:szCs w:val="22"/>
        </w:rPr>
        <w:t>ij</w:t>
      </w:r>
      <w:r w:rsidRPr="004013FC">
        <w:rPr>
          <w:sz w:val="22"/>
          <w:szCs w:val="22"/>
        </w:rPr>
        <w:t>ek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Linex</w:t>
      </w:r>
      <w:proofErr w:type="spellEnd"/>
      <w:r w:rsidRPr="004013FC">
        <w:rPr>
          <w:sz w:val="22"/>
          <w:szCs w:val="22"/>
        </w:rPr>
        <w:t xml:space="preserve"> Junior je </w:t>
      </w:r>
      <w:proofErr w:type="spellStart"/>
      <w:r w:rsidRPr="004013FC">
        <w:rPr>
          <w:sz w:val="22"/>
          <w:szCs w:val="22"/>
        </w:rPr>
        <w:t>probiotik</w:t>
      </w:r>
      <w:proofErr w:type="spellEnd"/>
      <w:r w:rsidRPr="004013FC">
        <w:rPr>
          <w:sz w:val="22"/>
          <w:szCs w:val="22"/>
        </w:rPr>
        <w:t xml:space="preserve">, </w:t>
      </w:r>
      <w:proofErr w:type="spellStart"/>
      <w:r w:rsidRPr="004013FC">
        <w:rPr>
          <w:sz w:val="22"/>
          <w:szCs w:val="22"/>
        </w:rPr>
        <w:t>što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znači</w:t>
      </w:r>
      <w:proofErr w:type="spellEnd"/>
      <w:r w:rsidRPr="004013FC">
        <w:rPr>
          <w:sz w:val="22"/>
          <w:szCs w:val="22"/>
        </w:rPr>
        <w:t xml:space="preserve"> da </w:t>
      </w:r>
      <w:proofErr w:type="spellStart"/>
      <w:r w:rsidRPr="004013FC">
        <w:rPr>
          <w:sz w:val="22"/>
          <w:szCs w:val="22"/>
        </w:rPr>
        <w:t>sadrži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ml</w:t>
      </w:r>
      <w:r w:rsidRPr="007C713D">
        <w:rPr>
          <w:sz w:val="22"/>
          <w:szCs w:val="22"/>
        </w:rPr>
        <w:t>ij</w:t>
      </w:r>
      <w:r w:rsidRPr="004013FC">
        <w:rPr>
          <w:sz w:val="22"/>
          <w:szCs w:val="22"/>
        </w:rPr>
        <w:t>ečnokiselinske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bakterije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i/>
          <w:iCs/>
          <w:sz w:val="22"/>
          <w:szCs w:val="22"/>
        </w:rPr>
        <w:t>Bifidobacterium</w:t>
      </w:r>
      <w:proofErr w:type="spellEnd"/>
      <w:r w:rsidRPr="004013FC">
        <w:rPr>
          <w:i/>
          <w:iCs/>
          <w:sz w:val="22"/>
          <w:szCs w:val="22"/>
        </w:rPr>
        <w:t xml:space="preserve"> </w:t>
      </w:r>
      <w:proofErr w:type="spellStart"/>
      <w:r w:rsidRPr="004013FC">
        <w:rPr>
          <w:i/>
          <w:iCs/>
          <w:sz w:val="22"/>
          <w:szCs w:val="22"/>
        </w:rPr>
        <w:t>animalis</w:t>
      </w:r>
      <w:proofErr w:type="spellEnd"/>
      <w:r w:rsidRPr="004013FC">
        <w:rPr>
          <w:i/>
          <w:iCs/>
          <w:sz w:val="22"/>
          <w:szCs w:val="22"/>
        </w:rPr>
        <w:t xml:space="preserve"> </w:t>
      </w:r>
      <w:proofErr w:type="spellStart"/>
      <w:proofErr w:type="gramStart"/>
      <w:r w:rsidRPr="004013FC">
        <w:rPr>
          <w:i/>
          <w:iCs/>
          <w:sz w:val="22"/>
          <w:szCs w:val="22"/>
        </w:rPr>
        <w:t>subsp.lactis</w:t>
      </w:r>
      <w:proofErr w:type="spellEnd"/>
      <w:proofErr w:type="gramEnd"/>
      <w:r w:rsidRPr="004013FC">
        <w:rPr>
          <w:i/>
          <w:iCs/>
          <w:sz w:val="22"/>
          <w:szCs w:val="22"/>
        </w:rPr>
        <w:t xml:space="preserve"> </w:t>
      </w:r>
      <w:r w:rsidRPr="004013FC">
        <w:rPr>
          <w:sz w:val="22"/>
          <w:szCs w:val="22"/>
        </w:rPr>
        <w:t xml:space="preserve">(*BB-12®). </w:t>
      </w:r>
      <w:proofErr w:type="spellStart"/>
      <w:r w:rsidRPr="004013FC">
        <w:rPr>
          <w:sz w:val="22"/>
          <w:szCs w:val="22"/>
        </w:rPr>
        <w:t>koje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su</w:t>
      </w:r>
      <w:proofErr w:type="spellEnd"/>
      <w:r w:rsidRPr="004013FC">
        <w:rPr>
          <w:sz w:val="22"/>
          <w:szCs w:val="22"/>
        </w:rPr>
        <w:t xml:space="preserve"> u </w:t>
      </w:r>
      <w:proofErr w:type="spellStart"/>
      <w:r w:rsidRPr="004013FC">
        <w:rPr>
          <w:sz w:val="22"/>
          <w:szCs w:val="22"/>
        </w:rPr>
        <w:t>odgovarajućoj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količini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korisne</w:t>
      </w:r>
      <w:proofErr w:type="spellEnd"/>
      <w:r w:rsidRPr="004013FC">
        <w:rPr>
          <w:sz w:val="22"/>
          <w:szCs w:val="22"/>
        </w:rPr>
        <w:t xml:space="preserve"> za </w:t>
      </w:r>
      <w:proofErr w:type="spellStart"/>
      <w:r w:rsidRPr="004013FC">
        <w:rPr>
          <w:sz w:val="22"/>
          <w:szCs w:val="22"/>
        </w:rPr>
        <w:t>uobičajeno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funkcionisanje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cr</w:t>
      </w:r>
      <w:r w:rsidRPr="007C713D">
        <w:rPr>
          <w:sz w:val="22"/>
          <w:szCs w:val="22"/>
        </w:rPr>
        <w:t>ij</w:t>
      </w:r>
      <w:r w:rsidRPr="004013FC">
        <w:rPr>
          <w:sz w:val="22"/>
          <w:szCs w:val="22"/>
        </w:rPr>
        <w:t>evne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flore</w:t>
      </w:r>
      <w:proofErr w:type="spellEnd"/>
      <w:r w:rsidRPr="004013FC">
        <w:rPr>
          <w:sz w:val="22"/>
          <w:szCs w:val="22"/>
        </w:rPr>
        <w:t xml:space="preserve">. </w:t>
      </w:r>
      <w:proofErr w:type="spellStart"/>
      <w:r w:rsidRPr="004013FC">
        <w:rPr>
          <w:sz w:val="22"/>
          <w:szCs w:val="22"/>
        </w:rPr>
        <w:t>L</w:t>
      </w:r>
      <w:r w:rsidRPr="007C713D">
        <w:rPr>
          <w:sz w:val="22"/>
          <w:szCs w:val="22"/>
        </w:rPr>
        <w:t>ij</w:t>
      </w:r>
      <w:r w:rsidRPr="004013FC">
        <w:rPr>
          <w:sz w:val="22"/>
          <w:szCs w:val="22"/>
        </w:rPr>
        <w:t>ek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Linex</w:t>
      </w:r>
      <w:proofErr w:type="spellEnd"/>
      <w:r w:rsidRPr="004013FC">
        <w:rPr>
          <w:sz w:val="22"/>
          <w:szCs w:val="22"/>
        </w:rPr>
        <w:t xml:space="preserve"> Junior </w:t>
      </w:r>
      <w:proofErr w:type="spellStart"/>
      <w:r w:rsidRPr="004013FC">
        <w:rPr>
          <w:sz w:val="22"/>
          <w:szCs w:val="22"/>
        </w:rPr>
        <w:t>sadrži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ml</w:t>
      </w:r>
      <w:r w:rsidR="004F4CA9">
        <w:rPr>
          <w:sz w:val="22"/>
          <w:szCs w:val="22"/>
        </w:rPr>
        <w:t>ij</w:t>
      </w:r>
      <w:r w:rsidRPr="004013FC">
        <w:rPr>
          <w:sz w:val="22"/>
          <w:szCs w:val="22"/>
        </w:rPr>
        <w:t>ečnokiselinske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bakterije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koje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pomažu</w:t>
      </w:r>
      <w:proofErr w:type="spellEnd"/>
      <w:r w:rsidRPr="004013FC">
        <w:rPr>
          <w:sz w:val="22"/>
          <w:szCs w:val="22"/>
        </w:rPr>
        <w:t xml:space="preserve"> u </w:t>
      </w:r>
      <w:proofErr w:type="spellStart"/>
      <w:r w:rsidRPr="004013FC">
        <w:rPr>
          <w:sz w:val="22"/>
          <w:szCs w:val="22"/>
        </w:rPr>
        <w:t>uspostavljanju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i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održavanju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ravnoteže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i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d</w:t>
      </w:r>
      <w:r w:rsidR="004F4CA9">
        <w:rPr>
          <w:sz w:val="22"/>
          <w:szCs w:val="22"/>
        </w:rPr>
        <w:t>j</w:t>
      </w:r>
      <w:r w:rsidRPr="004013FC">
        <w:rPr>
          <w:sz w:val="22"/>
          <w:szCs w:val="22"/>
        </w:rPr>
        <w:t>elovanja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intestinalnih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mikroorganizama</w:t>
      </w:r>
      <w:proofErr w:type="spellEnd"/>
      <w:r w:rsidRPr="004013FC">
        <w:rPr>
          <w:sz w:val="22"/>
          <w:szCs w:val="22"/>
        </w:rPr>
        <w:t xml:space="preserve"> (</w:t>
      </w:r>
      <w:proofErr w:type="spellStart"/>
      <w:r w:rsidRPr="004013FC">
        <w:rPr>
          <w:sz w:val="22"/>
          <w:szCs w:val="22"/>
        </w:rPr>
        <w:t>cr</w:t>
      </w:r>
      <w:r w:rsidR="004F4CA9">
        <w:rPr>
          <w:sz w:val="22"/>
          <w:szCs w:val="22"/>
        </w:rPr>
        <w:t>ij</w:t>
      </w:r>
      <w:r w:rsidRPr="004013FC">
        <w:rPr>
          <w:sz w:val="22"/>
          <w:szCs w:val="22"/>
        </w:rPr>
        <w:t>evne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flore</w:t>
      </w:r>
      <w:proofErr w:type="spellEnd"/>
      <w:r w:rsidRPr="004013FC">
        <w:rPr>
          <w:sz w:val="22"/>
          <w:szCs w:val="22"/>
        </w:rPr>
        <w:t xml:space="preserve">) </w:t>
      </w:r>
      <w:proofErr w:type="spellStart"/>
      <w:r w:rsidRPr="004013FC">
        <w:rPr>
          <w:sz w:val="22"/>
          <w:szCs w:val="22"/>
        </w:rPr>
        <w:t>naročito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kod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novorođenčadi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i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d</w:t>
      </w:r>
      <w:r w:rsidRPr="007C713D">
        <w:rPr>
          <w:sz w:val="22"/>
          <w:szCs w:val="22"/>
        </w:rPr>
        <w:t>j</w:t>
      </w:r>
      <w:r w:rsidRPr="004013FC">
        <w:rPr>
          <w:sz w:val="22"/>
          <w:szCs w:val="22"/>
        </w:rPr>
        <w:t>ece</w:t>
      </w:r>
      <w:proofErr w:type="spellEnd"/>
      <w:r w:rsidRPr="004013FC">
        <w:rPr>
          <w:sz w:val="22"/>
          <w:szCs w:val="22"/>
        </w:rPr>
        <w:t>.</w:t>
      </w:r>
    </w:p>
    <w:p w14:paraId="5141F746" w14:textId="77777777" w:rsidR="004013FC" w:rsidRPr="004013FC" w:rsidRDefault="004013FC">
      <w:pPr>
        <w:widowControl w:val="0"/>
        <w:autoSpaceDE w:val="0"/>
        <w:autoSpaceDN w:val="0"/>
        <w:spacing w:before="2"/>
        <w:ind w:left="112"/>
        <w:jc w:val="both"/>
        <w:rPr>
          <w:sz w:val="22"/>
          <w:szCs w:val="22"/>
        </w:rPr>
      </w:pPr>
    </w:p>
    <w:p w14:paraId="6AB81CFB" w14:textId="6DC18D67" w:rsidR="004013FC" w:rsidRPr="004013FC" w:rsidRDefault="004013FC">
      <w:pPr>
        <w:widowControl w:val="0"/>
        <w:autoSpaceDE w:val="0"/>
        <w:autoSpaceDN w:val="0"/>
        <w:spacing w:before="2"/>
        <w:ind w:left="112"/>
        <w:jc w:val="both"/>
        <w:rPr>
          <w:sz w:val="22"/>
          <w:szCs w:val="22"/>
        </w:rPr>
      </w:pPr>
      <w:proofErr w:type="spellStart"/>
      <w:r w:rsidRPr="004013FC">
        <w:rPr>
          <w:sz w:val="22"/>
          <w:szCs w:val="22"/>
        </w:rPr>
        <w:t>Ml</w:t>
      </w:r>
      <w:r w:rsidR="004F4CA9">
        <w:rPr>
          <w:sz w:val="22"/>
          <w:szCs w:val="22"/>
        </w:rPr>
        <w:t>ij</w:t>
      </w:r>
      <w:r w:rsidRPr="004013FC">
        <w:rPr>
          <w:sz w:val="22"/>
          <w:szCs w:val="22"/>
        </w:rPr>
        <w:t>ečnokiselinske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bakterije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su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normalno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prisutne</w:t>
      </w:r>
      <w:proofErr w:type="spellEnd"/>
      <w:r w:rsidRPr="004013FC">
        <w:rPr>
          <w:sz w:val="22"/>
          <w:szCs w:val="22"/>
        </w:rPr>
        <w:t xml:space="preserve"> u </w:t>
      </w:r>
      <w:proofErr w:type="spellStart"/>
      <w:r w:rsidRPr="004013FC">
        <w:rPr>
          <w:sz w:val="22"/>
          <w:szCs w:val="22"/>
        </w:rPr>
        <w:t>tankom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i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debelom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cr</w:t>
      </w:r>
      <w:r w:rsidRPr="007C713D">
        <w:rPr>
          <w:sz w:val="22"/>
          <w:szCs w:val="22"/>
        </w:rPr>
        <w:t>ij</w:t>
      </w:r>
      <w:r w:rsidRPr="004013FC">
        <w:rPr>
          <w:sz w:val="22"/>
          <w:szCs w:val="22"/>
        </w:rPr>
        <w:t>evu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gd</w:t>
      </w:r>
      <w:r w:rsidR="004F4CA9">
        <w:rPr>
          <w:sz w:val="22"/>
          <w:szCs w:val="22"/>
        </w:rPr>
        <w:t>j</w:t>
      </w:r>
      <w:r w:rsidRPr="004013FC">
        <w:rPr>
          <w:sz w:val="22"/>
          <w:szCs w:val="22"/>
        </w:rPr>
        <w:t>e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održavaju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kiselobaznu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ravnotežu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potrebnu</w:t>
      </w:r>
      <w:proofErr w:type="spellEnd"/>
      <w:r w:rsidRPr="004013FC">
        <w:rPr>
          <w:sz w:val="22"/>
          <w:szCs w:val="22"/>
        </w:rPr>
        <w:t xml:space="preserve"> za </w:t>
      </w:r>
      <w:proofErr w:type="spellStart"/>
      <w:r w:rsidRPr="004013FC">
        <w:rPr>
          <w:sz w:val="22"/>
          <w:szCs w:val="22"/>
        </w:rPr>
        <w:t>normalnu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funkciju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digestivnih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enzima</w:t>
      </w:r>
      <w:proofErr w:type="spellEnd"/>
      <w:r w:rsidRPr="004013FC">
        <w:rPr>
          <w:sz w:val="22"/>
          <w:szCs w:val="22"/>
        </w:rPr>
        <w:t xml:space="preserve"> (</w:t>
      </w:r>
      <w:proofErr w:type="spellStart"/>
      <w:r w:rsidRPr="004013FC">
        <w:rPr>
          <w:sz w:val="22"/>
          <w:szCs w:val="22"/>
        </w:rPr>
        <w:t>normalno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varenje</w:t>
      </w:r>
      <w:proofErr w:type="spellEnd"/>
      <w:r w:rsidRPr="004013FC">
        <w:rPr>
          <w:sz w:val="22"/>
          <w:szCs w:val="22"/>
        </w:rPr>
        <w:t xml:space="preserve">), </w:t>
      </w:r>
      <w:proofErr w:type="spellStart"/>
      <w:r w:rsidRPr="004013FC">
        <w:rPr>
          <w:sz w:val="22"/>
          <w:szCs w:val="22"/>
        </w:rPr>
        <w:t>imunskog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sistema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i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motiliteta</w:t>
      </w:r>
      <w:proofErr w:type="spellEnd"/>
      <w:r w:rsidRPr="004013FC">
        <w:rPr>
          <w:sz w:val="22"/>
          <w:szCs w:val="22"/>
        </w:rPr>
        <w:t xml:space="preserve"> (</w:t>
      </w:r>
      <w:proofErr w:type="spellStart"/>
      <w:r w:rsidRPr="004013FC">
        <w:rPr>
          <w:sz w:val="22"/>
          <w:szCs w:val="22"/>
        </w:rPr>
        <w:t>peristaltike-pokretanja</w:t>
      </w:r>
      <w:proofErr w:type="spellEnd"/>
      <w:r w:rsidRPr="004013FC">
        <w:rPr>
          <w:sz w:val="22"/>
          <w:szCs w:val="22"/>
        </w:rPr>
        <w:t xml:space="preserve">) </w:t>
      </w:r>
      <w:proofErr w:type="spellStart"/>
      <w:r w:rsidRPr="004013FC">
        <w:rPr>
          <w:sz w:val="22"/>
          <w:szCs w:val="22"/>
        </w:rPr>
        <w:t>cr</w:t>
      </w:r>
      <w:r w:rsidRPr="007C713D">
        <w:rPr>
          <w:sz w:val="22"/>
          <w:szCs w:val="22"/>
        </w:rPr>
        <w:t>ij</w:t>
      </w:r>
      <w:r w:rsidRPr="004013FC">
        <w:rPr>
          <w:sz w:val="22"/>
          <w:szCs w:val="22"/>
        </w:rPr>
        <w:t>eva</w:t>
      </w:r>
      <w:proofErr w:type="spellEnd"/>
      <w:r w:rsidRPr="004013FC">
        <w:rPr>
          <w:sz w:val="22"/>
          <w:szCs w:val="22"/>
        </w:rPr>
        <w:t xml:space="preserve">. </w:t>
      </w:r>
      <w:proofErr w:type="spellStart"/>
      <w:r w:rsidRPr="004013FC">
        <w:rPr>
          <w:sz w:val="22"/>
          <w:szCs w:val="22"/>
        </w:rPr>
        <w:t>Dodatno</w:t>
      </w:r>
      <w:proofErr w:type="spellEnd"/>
      <w:r w:rsidRPr="004013FC">
        <w:rPr>
          <w:sz w:val="22"/>
          <w:szCs w:val="22"/>
        </w:rPr>
        <w:t xml:space="preserve">, </w:t>
      </w:r>
      <w:proofErr w:type="spellStart"/>
      <w:r w:rsidRPr="004013FC">
        <w:rPr>
          <w:sz w:val="22"/>
          <w:szCs w:val="22"/>
        </w:rPr>
        <w:t>ove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bakterije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spr</w:t>
      </w:r>
      <w:r w:rsidR="007C713D">
        <w:rPr>
          <w:sz w:val="22"/>
          <w:szCs w:val="22"/>
        </w:rPr>
        <w:t>ij</w:t>
      </w:r>
      <w:r w:rsidRPr="004013FC">
        <w:rPr>
          <w:sz w:val="22"/>
          <w:szCs w:val="22"/>
        </w:rPr>
        <w:t>ečavaju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pret</w:t>
      </w:r>
      <w:r w:rsidR="004F4CA9">
        <w:rPr>
          <w:sz w:val="22"/>
          <w:szCs w:val="22"/>
        </w:rPr>
        <w:t>j</w:t>
      </w:r>
      <w:r w:rsidRPr="004013FC">
        <w:rPr>
          <w:sz w:val="22"/>
          <w:szCs w:val="22"/>
        </w:rPr>
        <w:t>erani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rast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štetnih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bakterija</w:t>
      </w:r>
      <w:proofErr w:type="spellEnd"/>
      <w:r w:rsidRPr="004013FC">
        <w:rPr>
          <w:sz w:val="22"/>
          <w:szCs w:val="22"/>
        </w:rPr>
        <w:t>.</w:t>
      </w:r>
    </w:p>
    <w:p w14:paraId="343CC03F" w14:textId="77777777" w:rsidR="004013FC" w:rsidRPr="004013FC" w:rsidRDefault="004013FC">
      <w:pPr>
        <w:widowControl w:val="0"/>
        <w:autoSpaceDE w:val="0"/>
        <w:autoSpaceDN w:val="0"/>
        <w:spacing w:before="2"/>
        <w:ind w:left="112"/>
        <w:jc w:val="both"/>
        <w:rPr>
          <w:sz w:val="22"/>
          <w:szCs w:val="22"/>
        </w:rPr>
      </w:pPr>
    </w:p>
    <w:p w14:paraId="3834EA81" w14:textId="7692C132" w:rsidR="004013FC" w:rsidRPr="004013FC" w:rsidRDefault="004013FC">
      <w:pPr>
        <w:widowControl w:val="0"/>
        <w:autoSpaceDE w:val="0"/>
        <w:autoSpaceDN w:val="0"/>
        <w:spacing w:before="2"/>
        <w:ind w:left="112"/>
        <w:jc w:val="both"/>
        <w:rPr>
          <w:sz w:val="22"/>
          <w:szCs w:val="22"/>
        </w:rPr>
      </w:pPr>
      <w:proofErr w:type="spellStart"/>
      <w:r w:rsidRPr="004013FC">
        <w:rPr>
          <w:sz w:val="22"/>
          <w:szCs w:val="22"/>
        </w:rPr>
        <w:t>Cr</w:t>
      </w:r>
      <w:r w:rsidRPr="007C713D">
        <w:rPr>
          <w:sz w:val="22"/>
          <w:szCs w:val="22"/>
        </w:rPr>
        <w:t>ij</w:t>
      </w:r>
      <w:r w:rsidRPr="004013FC">
        <w:rPr>
          <w:sz w:val="22"/>
          <w:szCs w:val="22"/>
        </w:rPr>
        <w:t>evnu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mikrofloru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novorođenčadi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koja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sisaju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pr</w:t>
      </w:r>
      <w:r w:rsidRPr="007C713D">
        <w:rPr>
          <w:sz w:val="22"/>
          <w:szCs w:val="22"/>
        </w:rPr>
        <w:t>ij</w:t>
      </w:r>
      <w:r w:rsidRPr="004013FC">
        <w:rPr>
          <w:sz w:val="22"/>
          <w:szCs w:val="22"/>
        </w:rPr>
        <w:t>e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svega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čine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bakterije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roda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i/>
          <w:iCs/>
          <w:sz w:val="22"/>
          <w:szCs w:val="22"/>
        </w:rPr>
        <w:t>Bifidobacterium</w:t>
      </w:r>
      <w:proofErr w:type="spellEnd"/>
      <w:r w:rsidRPr="004013FC">
        <w:rPr>
          <w:sz w:val="22"/>
          <w:szCs w:val="22"/>
        </w:rPr>
        <w:t xml:space="preserve">. </w:t>
      </w:r>
      <w:proofErr w:type="spellStart"/>
      <w:r w:rsidRPr="004013FC">
        <w:rPr>
          <w:sz w:val="22"/>
          <w:szCs w:val="22"/>
        </w:rPr>
        <w:t>Poznato</w:t>
      </w:r>
      <w:proofErr w:type="spellEnd"/>
      <w:r w:rsidRPr="004013FC">
        <w:rPr>
          <w:sz w:val="22"/>
          <w:szCs w:val="22"/>
        </w:rPr>
        <w:t xml:space="preserve"> je da</w:t>
      </w:r>
      <w:r w:rsidRPr="007C713D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igraju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važnu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ulogu</w:t>
      </w:r>
      <w:proofErr w:type="spellEnd"/>
      <w:r w:rsidRPr="004013FC">
        <w:rPr>
          <w:sz w:val="22"/>
          <w:szCs w:val="22"/>
        </w:rPr>
        <w:t xml:space="preserve"> u </w:t>
      </w:r>
      <w:proofErr w:type="spellStart"/>
      <w:r w:rsidRPr="004013FC">
        <w:rPr>
          <w:sz w:val="22"/>
          <w:szCs w:val="22"/>
        </w:rPr>
        <w:t>prvim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m</w:t>
      </w:r>
      <w:r w:rsidRPr="007C713D">
        <w:rPr>
          <w:sz w:val="22"/>
          <w:szCs w:val="22"/>
        </w:rPr>
        <w:t>j</w:t>
      </w:r>
      <w:r w:rsidRPr="004013FC">
        <w:rPr>
          <w:sz w:val="22"/>
          <w:szCs w:val="22"/>
        </w:rPr>
        <w:t>esecima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života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d</w:t>
      </w:r>
      <w:r w:rsidRPr="007C713D">
        <w:rPr>
          <w:sz w:val="22"/>
          <w:szCs w:val="22"/>
        </w:rPr>
        <w:t>j</w:t>
      </w:r>
      <w:r w:rsidRPr="004013FC">
        <w:rPr>
          <w:sz w:val="22"/>
          <w:szCs w:val="22"/>
        </w:rPr>
        <w:t>eteta</w:t>
      </w:r>
      <w:proofErr w:type="spellEnd"/>
      <w:r w:rsidRPr="004013FC">
        <w:rPr>
          <w:sz w:val="22"/>
          <w:szCs w:val="22"/>
        </w:rPr>
        <w:t xml:space="preserve">. </w:t>
      </w:r>
      <w:proofErr w:type="spellStart"/>
      <w:r w:rsidRPr="004013FC">
        <w:rPr>
          <w:sz w:val="22"/>
          <w:szCs w:val="22"/>
        </w:rPr>
        <w:t>Redovno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konzumiranje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bifidobakterija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efikasno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smanjuje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pojavu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i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težinu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blagih</w:t>
      </w:r>
      <w:proofErr w:type="spellEnd"/>
      <w:r w:rsidRPr="004013FC">
        <w:rPr>
          <w:sz w:val="22"/>
          <w:szCs w:val="22"/>
        </w:rPr>
        <w:t xml:space="preserve"> do </w:t>
      </w:r>
      <w:proofErr w:type="spellStart"/>
      <w:r w:rsidRPr="004013FC">
        <w:rPr>
          <w:sz w:val="22"/>
          <w:szCs w:val="22"/>
        </w:rPr>
        <w:t>um</w:t>
      </w:r>
      <w:r w:rsidRPr="007C713D">
        <w:rPr>
          <w:sz w:val="22"/>
          <w:szCs w:val="22"/>
        </w:rPr>
        <w:t>j</w:t>
      </w:r>
      <w:r w:rsidRPr="004013FC">
        <w:rPr>
          <w:sz w:val="22"/>
          <w:szCs w:val="22"/>
        </w:rPr>
        <w:t>erenih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gastrointestinalnih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poremećaja</w:t>
      </w:r>
      <w:proofErr w:type="spellEnd"/>
      <w:r w:rsidRPr="004013FC">
        <w:rPr>
          <w:sz w:val="22"/>
          <w:szCs w:val="22"/>
        </w:rPr>
        <w:t xml:space="preserve"> (</w:t>
      </w:r>
      <w:proofErr w:type="spellStart"/>
      <w:r w:rsidRPr="004013FC">
        <w:rPr>
          <w:sz w:val="22"/>
          <w:szCs w:val="22"/>
        </w:rPr>
        <w:t>posebno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dijareja</w:t>
      </w:r>
      <w:proofErr w:type="spellEnd"/>
      <w:r w:rsidRPr="004013FC">
        <w:rPr>
          <w:sz w:val="22"/>
          <w:szCs w:val="22"/>
        </w:rPr>
        <w:t xml:space="preserve"> (</w:t>
      </w:r>
      <w:proofErr w:type="spellStart"/>
      <w:r w:rsidRPr="004013FC">
        <w:rPr>
          <w:sz w:val="22"/>
          <w:szCs w:val="22"/>
        </w:rPr>
        <w:t>proliva</w:t>
      </w:r>
      <w:proofErr w:type="spellEnd"/>
      <w:r w:rsidRPr="004013FC">
        <w:rPr>
          <w:sz w:val="22"/>
          <w:szCs w:val="22"/>
        </w:rPr>
        <w:t xml:space="preserve">)), </w:t>
      </w:r>
      <w:proofErr w:type="spellStart"/>
      <w:r w:rsidRPr="004013FC">
        <w:rPr>
          <w:sz w:val="22"/>
          <w:szCs w:val="22"/>
        </w:rPr>
        <w:t>povezanih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sa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poremećajem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normalne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cr</w:t>
      </w:r>
      <w:r w:rsidRPr="007C713D">
        <w:rPr>
          <w:sz w:val="22"/>
          <w:szCs w:val="22"/>
        </w:rPr>
        <w:t>ij</w:t>
      </w:r>
      <w:r w:rsidRPr="004013FC">
        <w:rPr>
          <w:sz w:val="22"/>
          <w:szCs w:val="22"/>
        </w:rPr>
        <w:t>evne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mikroflore</w:t>
      </w:r>
      <w:proofErr w:type="spellEnd"/>
      <w:r w:rsidRPr="004013FC">
        <w:rPr>
          <w:sz w:val="22"/>
          <w:szCs w:val="22"/>
        </w:rPr>
        <w:t xml:space="preserve">. </w:t>
      </w:r>
      <w:proofErr w:type="spellStart"/>
      <w:r w:rsidRPr="004013FC">
        <w:rPr>
          <w:sz w:val="22"/>
          <w:szCs w:val="22"/>
        </w:rPr>
        <w:t>Takođe</w:t>
      </w:r>
      <w:proofErr w:type="spellEnd"/>
      <w:r w:rsidRPr="004013FC">
        <w:rPr>
          <w:sz w:val="22"/>
          <w:szCs w:val="22"/>
        </w:rPr>
        <w:t xml:space="preserve">, ova </w:t>
      </w:r>
      <w:proofErr w:type="spellStart"/>
      <w:r w:rsidRPr="004013FC">
        <w:rPr>
          <w:sz w:val="22"/>
          <w:szCs w:val="22"/>
        </w:rPr>
        <w:t>bakterija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pomaže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očuvanju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normalnog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motiliteta</w:t>
      </w:r>
      <w:proofErr w:type="spellEnd"/>
      <w:r w:rsidRPr="004013FC">
        <w:rPr>
          <w:sz w:val="22"/>
          <w:szCs w:val="22"/>
        </w:rPr>
        <w:t xml:space="preserve"> (</w:t>
      </w:r>
      <w:proofErr w:type="spellStart"/>
      <w:r w:rsidRPr="004013FC">
        <w:rPr>
          <w:sz w:val="22"/>
          <w:szCs w:val="22"/>
        </w:rPr>
        <w:t>pokretljivosti</w:t>
      </w:r>
      <w:proofErr w:type="spellEnd"/>
      <w:r w:rsidRPr="004013FC">
        <w:rPr>
          <w:sz w:val="22"/>
          <w:szCs w:val="22"/>
        </w:rPr>
        <w:t xml:space="preserve">) </w:t>
      </w:r>
      <w:proofErr w:type="spellStart"/>
      <w:r w:rsidRPr="004013FC">
        <w:rPr>
          <w:sz w:val="22"/>
          <w:szCs w:val="22"/>
        </w:rPr>
        <w:t>cr</w:t>
      </w:r>
      <w:r w:rsidRPr="007C713D">
        <w:rPr>
          <w:sz w:val="22"/>
          <w:szCs w:val="22"/>
        </w:rPr>
        <w:t>ij</w:t>
      </w:r>
      <w:r w:rsidRPr="004013FC">
        <w:rPr>
          <w:sz w:val="22"/>
          <w:szCs w:val="22"/>
        </w:rPr>
        <w:t>eva</w:t>
      </w:r>
      <w:proofErr w:type="spellEnd"/>
      <w:r w:rsidRPr="004013FC">
        <w:rPr>
          <w:sz w:val="22"/>
          <w:szCs w:val="22"/>
        </w:rPr>
        <w:t>.</w:t>
      </w:r>
    </w:p>
    <w:p w14:paraId="61153712" w14:textId="77777777" w:rsidR="004013FC" w:rsidRPr="004013FC" w:rsidRDefault="004013FC">
      <w:pPr>
        <w:widowControl w:val="0"/>
        <w:autoSpaceDE w:val="0"/>
        <w:autoSpaceDN w:val="0"/>
        <w:spacing w:before="2"/>
        <w:ind w:left="112"/>
        <w:jc w:val="both"/>
        <w:rPr>
          <w:sz w:val="22"/>
          <w:szCs w:val="22"/>
        </w:rPr>
      </w:pPr>
    </w:p>
    <w:p w14:paraId="05EE9013" w14:textId="03840153" w:rsidR="004013FC" w:rsidRPr="004013FC" w:rsidRDefault="004013FC">
      <w:pPr>
        <w:widowControl w:val="0"/>
        <w:autoSpaceDE w:val="0"/>
        <w:autoSpaceDN w:val="0"/>
        <w:spacing w:before="2"/>
        <w:ind w:left="112"/>
        <w:jc w:val="both"/>
        <w:rPr>
          <w:sz w:val="22"/>
          <w:szCs w:val="22"/>
        </w:rPr>
      </w:pPr>
      <w:proofErr w:type="spellStart"/>
      <w:r w:rsidRPr="004013FC">
        <w:rPr>
          <w:sz w:val="22"/>
          <w:szCs w:val="22"/>
        </w:rPr>
        <w:t>Ml</w:t>
      </w:r>
      <w:r w:rsidRPr="007C713D">
        <w:rPr>
          <w:sz w:val="22"/>
          <w:szCs w:val="22"/>
        </w:rPr>
        <w:t>ij</w:t>
      </w:r>
      <w:r w:rsidRPr="004013FC">
        <w:rPr>
          <w:sz w:val="22"/>
          <w:szCs w:val="22"/>
        </w:rPr>
        <w:t>ečnokiselinske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bakterije</w:t>
      </w:r>
      <w:proofErr w:type="spellEnd"/>
      <w:r w:rsidRPr="004013FC">
        <w:rPr>
          <w:sz w:val="22"/>
          <w:szCs w:val="22"/>
        </w:rPr>
        <w:t xml:space="preserve"> u </w:t>
      </w:r>
      <w:proofErr w:type="spellStart"/>
      <w:r w:rsidRPr="004013FC">
        <w:rPr>
          <w:sz w:val="22"/>
          <w:szCs w:val="22"/>
        </w:rPr>
        <w:t>l</w:t>
      </w:r>
      <w:r w:rsidRPr="007C713D">
        <w:rPr>
          <w:sz w:val="22"/>
          <w:szCs w:val="22"/>
        </w:rPr>
        <w:t>ij</w:t>
      </w:r>
      <w:r w:rsidRPr="004013FC">
        <w:rPr>
          <w:sz w:val="22"/>
          <w:szCs w:val="22"/>
        </w:rPr>
        <w:t>eku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Linex</w:t>
      </w:r>
      <w:proofErr w:type="spellEnd"/>
      <w:r w:rsidRPr="004013FC">
        <w:rPr>
          <w:sz w:val="22"/>
          <w:szCs w:val="22"/>
        </w:rPr>
        <w:t xml:space="preserve"> Junior </w:t>
      </w:r>
      <w:proofErr w:type="spellStart"/>
      <w:r w:rsidRPr="004013FC">
        <w:rPr>
          <w:sz w:val="22"/>
          <w:szCs w:val="22"/>
        </w:rPr>
        <w:t>su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liofilizovane</w:t>
      </w:r>
      <w:proofErr w:type="spellEnd"/>
      <w:r w:rsidRPr="004013FC">
        <w:rPr>
          <w:sz w:val="22"/>
          <w:szCs w:val="22"/>
        </w:rPr>
        <w:t xml:space="preserve"> (</w:t>
      </w:r>
      <w:proofErr w:type="spellStart"/>
      <w:r w:rsidRPr="004013FC">
        <w:rPr>
          <w:sz w:val="22"/>
          <w:szCs w:val="22"/>
        </w:rPr>
        <w:t>tj</w:t>
      </w:r>
      <w:proofErr w:type="spellEnd"/>
      <w:r w:rsidRPr="004013FC">
        <w:rPr>
          <w:sz w:val="22"/>
          <w:szCs w:val="22"/>
        </w:rPr>
        <w:t xml:space="preserve">. </w:t>
      </w:r>
      <w:proofErr w:type="spellStart"/>
      <w:r w:rsidRPr="004013FC">
        <w:rPr>
          <w:sz w:val="22"/>
          <w:szCs w:val="22"/>
        </w:rPr>
        <w:t>sušene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na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niskoj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temperaturi</w:t>
      </w:r>
      <w:proofErr w:type="spellEnd"/>
      <w:r w:rsidRPr="004013FC">
        <w:rPr>
          <w:sz w:val="22"/>
          <w:szCs w:val="22"/>
        </w:rPr>
        <w:t xml:space="preserve">). </w:t>
      </w:r>
      <w:proofErr w:type="spellStart"/>
      <w:r w:rsidRPr="004013FC">
        <w:rPr>
          <w:sz w:val="22"/>
          <w:szCs w:val="22"/>
        </w:rPr>
        <w:t>Ovo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omogućava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čuvanje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l</w:t>
      </w:r>
      <w:r w:rsidRPr="007C713D">
        <w:rPr>
          <w:sz w:val="22"/>
          <w:szCs w:val="22"/>
        </w:rPr>
        <w:t>ij</w:t>
      </w:r>
      <w:r w:rsidRPr="004013FC">
        <w:rPr>
          <w:sz w:val="22"/>
          <w:szCs w:val="22"/>
        </w:rPr>
        <w:t>eka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na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sobnoj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temperaturi</w:t>
      </w:r>
      <w:proofErr w:type="spellEnd"/>
      <w:r w:rsidRPr="004013FC">
        <w:rPr>
          <w:sz w:val="22"/>
          <w:szCs w:val="22"/>
        </w:rPr>
        <w:t xml:space="preserve"> bez </w:t>
      </w:r>
      <w:proofErr w:type="spellStart"/>
      <w:r w:rsidRPr="004013FC">
        <w:rPr>
          <w:sz w:val="22"/>
          <w:szCs w:val="22"/>
        </w:rPr>
        <w:t>uticaja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na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formiranje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ili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aktivaciju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bakterija</w:t>
      </w:r>
      <w:proofErr w:type="spellEnd"/>
      <w:r w:rsidRPr="004013FC">
        <w:rPr>
          <w:sz w:val="22"/>
          <w:szCs w:val="22"/>
        </w:rPr>
        <w:t>.</w:t>
      </w:r>
    </w:p>
    <w:p w14:paraId="2C19D6E9" w14:textId="77777777" w:rsidR="004013FC" w:rsidRPr="004013FC" w:rsidRDefault="004013FC">
      <w:pPr>
        <w:widowControl w:val="0"/>
        <w:autoSpaceDE w:val="0"/>
        <w:autoSpaceDN w:val="0"/>
        <w:spacing w:before="2"/>
        <w:ind w:left="112"/>
        <w:jc w:val="both"/>
        <w:rPr>
          <w:sz w:val="22"/>
          <w:szCs w:val="22"/>
        </w:rPr>
      </w:pPr>
    </w:p>
    <w:p w14:paraId="76567059" w14:textId="77F8575B" w:rsidR="004013FC" w:rsidRPr="004013FC" w:rsidRDefault="004013FC">
      <w:pPr>
        <w:widowControl w:val="0"/>
        <w:autoSpaceDE w:val="0"/>
        <w:autoSpaceDN w:val="0"/>
        <w:spacing w:before="2"/>
        <w:ind w:left="112"/>
        <w:jc w:val="both"/>
        <w:rPr>
          <w:sz w:val="22"/>
          <w:szCs w:val="22"/>
        </w:rPr>
      </w:pPr>
      <w:proofErr w:type="spellStart"/>
      <w:r w:rsidRPr="004013FC">
        <w:rPr>
          <w:sz w:val="22"/>
          <w:szCs w:val="22"/>
        </w:rPr>
        <w:t>L</w:t>
      </w:r>
      <w:r w:rsidRPr="007C713D">
        <w:rPr>
          <w:sz w:val="22"/>
          <w:szCs w:val="22"/>
        </w:rPr>
        <w:t>ij</w:t>
      </w:r>
      <w:r w:rsidRPr="004013FC">
        <w:rPr>
          <w:sz w:val="22"/>
          <w:szCs w:val="22"/>
        </w:rPr>
        <w:t>ek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Linex</w:t>
      </w:r>
      <w:proofErr w:type="spellEnd"/>
      <w:r w:rsidRPr="004013FC">
        <w:rPr>
          <w:sz w:val="22"/>
          <w:szCs w:val="22"/>
        </w:rPr>
        <w:t xml:space="preserve"> Junior je </w:t>
      </w:r>
      <w:proofErr w:type="spellStart"/>
      <w:r w:rsidRPr="004013FC">
        <w:rPr>
          <w:sz w:val="22"/>
          <w:szCs w:val="22"/>
        </w:rPr>
        <w:t>nam</w:t>
      </w:r>
      <w:r w:rsidR="004F4CA9">
        <w:rPr>
          <w:sz w:val="22"/>
          <w:szCs w:val="22"/>
        </w:rPr>
        <w:t>ij</w:t>
      </w:r>
      <w:r w:rsidRPr="004013FC">
        <w:rPr>
          <w:sz w:val="22"/>
          <w:szCs w:val="22"/>
        </w:rPr>
        <w:t>enjen</w:t>
      </w:r>
      <w:proofErr w:type="spellEnd"/>
      <w:r w:rsidRPr="004013FC">
        <w:rPr>
          <w:sz w:val="22"/>
          <w:szCs w:val="22"/>
        </w:rPr>
        <w:t xml:space="preserve"> za </w:t>
      </w:r>
      <w:proofErr w:type="spellStart"/>
      <w:r w:rsidRPr="004013FC">
        <w:rPr>
          <w:sz w:val="22"/>
          <w:szCs w:val="22"/>
        </w:rPr>
        <w:t>upotrebu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kod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odojčadi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i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d</w:t>
      </w:r>
      <w:r w:rsidRPr="007C713D">
        <w:rPr>
          <w:sz w:val="22"/>
          <w:szCs w:val="22"/>
        </w:rPr>
        <w:t>j</w:t>
      </w:r>
      <w:r w:rsidRPr="004013FC">
        <w:rPr>
          <w:sz w:val="22"/>
          <w:szCs w:val="22"/>
        </w:rPr>
        <w:t>ece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mlađe</w:t>
      </w:r>
      <w:proofErr w:type="spellEnd"/>
      <w:r w:rsidRPr="004013FC">
        <w:rPr>
          <w:sz w:val="22"/>
          <w:szCs w:val="22"/>
        </w:rPr>
        <w:t xml:space="preserve"> od 12 </w:t>
      </w:r>
      <w:proofErr w:type="spellStart"/>
      <w:r w:rsidRPr="004013FC">
        <w:rPr>
          <w:sz w:val="22"/>
          <w:szCs w:val="22"/>
        </w:rPr>
        <w:t>godina</w:t>
      </w:r>
      <w:proofErr w:type="spellEnd"/>
      <w:r w:rsidRPr="004013FC">
        <w:rPr>
          <w:sz w:val="22"/>
          <w:szCs w:val="22"/>
        </w:rPr>
        <w:t>:</w:t>
      </w:r>
    </w:p>
    <w:p w14:paraId="6D210003" w14:textId="1F655B7E" w:rsidR="004013FC" w:rsidRPr="004013FC" w:rsidRDefault="004013FC">
      <w:pPr>
        <w:widowControl w:val="0"/>
        <w:autoSpaceDE w:val="0"/>
        <w:autoSpaceDN w:val="0"/>
        <w:spacing w:before="2"/>
        <w:ind w:left="112"/>
        <w:jc w:val="both"/>
        <w:rPr>
          <w:sz w:val="22"/>
          <w:szCs w:val="22"/>
        </w:rPr>
      </w:pPr>
      <w:r w:rsidRPr="004013FC">
        <w:rPr>
          <w:sz w:val="22"/>
          <w:szCs w:val="22"/>
        </w:rPr>
        <w:t xml:space="preserve">- za </w:t>
      </w:r>
      <w:proofErr w:type="spellStart"/>
      <w:r w:rsidRPr="004013FC">
        <w:rPr>
          <w:sz w:val="22"/>
          <w:szCs w:val="22"/>
        </w:rPr>
        <w:t>uspostavljanje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i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održavanje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balansa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i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funkcije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cr</w:t>
      </w:r>
      <w:r w:rsidRPr="007C713D">
        <w:rPr>
          <w:sz w:val="22"/>
          <w:szCs w:val="22"/>
        </w:rPr>
        <w:t>ij</w:t>
      </w:r>
      <w:r w:rsidRPr="004013FC">
        <w:rPr>
          <w:sz w:val="22"/>
          <w:szCs w:val="22"/>
        </w:rPr>
        <w:t>evne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mikroflore</w:t>
      </w:r>
      <w:proofErr w:type="spellEnd"/>
    </w:p>
    <w:p w14:paraId="260A72B2" w14:textId="09F57060" w:rsidR="004013FC" w:rsidRPr="004013FC" w:rsidRDefault="004013FC">
      <w:pPr>
        <w:widowControl w:val="0"/>
        <w:autoSpaceDE w:val="0"/>
        <w:autoSpaceDN w:val="0"/>
        <w:spacing w:before="2"/>
        <w:ind w:left="112"/>
        <w:jc w:val="both"/>
        <w:rPr>
          <w:sz w:val="22"/>
          <w:szCs w:val="22"/>
        </w:rPr>
      </w:pPr>
      <w:r w:rsidRPr="004013FC">
        <w:rPr>
          <w:sz w:val="22"/>
          <w:szCs w:val="22"/>
        </w:rPr>
        <w:t xml:space="preserve">- za </w:t>
      </w:r>
      <w:proofErr w:type="spellStart"/>
      <w:r w:rsidRPr="004013FC">
        <w:rPr>
          <w:sz w:val="22"/>
          <w:szCs w:val="22"/>
        </w:rPr>
        <w:t>prevenciju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i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kao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potporna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terapija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kod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dijareja</w:t>
      </w:r>
      <w:proofErr w:type="spellEnd"/>
      <w:r w:rsidRPr="004013FC">
        <w:rPr>
          <w:sz w:val="22"/>
          <w:szCs w:val="22"/>
        </w:rPr>
        <w:t xml:space="preserve">, </w:t>
      </w:r>
      <w:proofErr w:type="spellStart"/>
      <w:r w:rsidRPr="004013FC">
        <w:rPr>
          <w:sz w:val="22"/>
          <w:szCs w:val="22"/>
        </w:rPr>
        <w:t>nadimanja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i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ostalih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cr</w:t>
      </w:r>
      <w:r w:rsidR="00770327">
        <w:rPr>
          <w:sz w:val="22"/>
          <w:szCs w:val="22"/>
        </w:rPr>
        <w:t>ij</w:t>
      </w:r>
      <w:r w:rsidRPr="004013FC">
        <w:rPr>
          <w:sz w:val="22"/>
          <w:szCs w:val="22"/>
        </w:rPr>
        <w:t>evnih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poremećaja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koji</w:t>
      </w:r>
      <w:proofErr w:type="spellEnd"/>
      <w:r w:rsidRPr="004013FC">
        <w:rPr>
          <w:sz w:val="22"/>
          <w:szCs w:val="22"/>
        </w:rPr>
        <w:t xml:space="preserve"> se </w:t>
      </w:r>
      <w:proofErr w:type="spellStart"/>
      <w:r w:rsidRPr="004013FC">
        <w:rPr>
          <w:sz w:val="22"/>
          <w:szCs w:val="22"/>
        </w:rPr>
        <w:t>javljaju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usl</w:t>
      </w:r>
      <w:r w:rsidR="00770327">
        <w:rPr>
          <w:sz w:val="22"/>
          <w:szCs w:val="22"/>
        </w:rPr>
        <w:t>j</w:t>
      </w:r>
      <w:r w:rsidRPr="004013FC">
        <w:rPr>
          <w:sz w:val="22"/>
          <w:szCs w:val="22"/>
        </w:rPr>
        <w:t>ed</w:t>
      </w:r>
      <w:proofErr w:type="spellEnd"/>
      <w:r w:rsidRPr="004013FC">
        <w:rPr>
          <w:sz w:val="22"/>
          <w:szCs w:val="22"/>
        </w:rPr>
        <w:t>:</w:t>
      </w:r>
    </w:p>
    <w:p w14:paraId="79DED706" w14:textId="355A96DD" w:rsidR="004013FC" w:rsidRPr="004013FC" w:rsidRDefault="00770327" w:rsidP="003E458B">
      <w:pPr>
        <w:widowControl w:val="0"/>
        <w:autoSpaceDE w:val="0"/>
        <w:autoSpaceDN w:val="0"/>
        <w:spacing w:before="2"/>
        <w:ind w:left="112" w:firstLine="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proofErr w:type="spellStart"/>
      <w:r w:rsidR="004013FC" w:rsidRPr="004013FC">
        <w:rPr>
          <w:sz w:val="22"/>
          <w:szCs w:val="22"/>
        </w:rPr>
        <w:t>virusnih</w:t>
      </w:r>
      <w:proofErr w:type="spellEnd"/>
      <w:r w:rsidR="004013FC" w:rsidRPr="004013FC">
        <w:rPr>
          <w:sz w:val="22"/>
          <w:szCs w:val="22"/>
        </w:rPr>
        <w:t xml:space="preserve"> </w:t>
      </w:r>
      <w:proofErr w:type="spellStart"/>
      <w:r w:rsidR="004013FC" w:rsidRPr="004013FC">
        <w:rPr>
          <w:sz w:val="22"/>
          <w:szCs w:val="22"/>
        </w:rPr>
        <w:t>i</w:t>
      </w:r>
      <w:proofErr w:type="spellEnd"/>
      <w:r w:rsidR="004013FC" w:rsidRPr="004013FC">
        <w:rPr>
          <w:sz w:val="22"/>
          <w:szCs w:val="22"/>
        </w:rPr>
        <w:t xml:space="preserve"> </w:t>
      </w:r>
      <w:proofErr w:type="spellStart"/>
      <w:r w:rsidR="004013FC" w:rsidRPr="004013FC">
        <w:rPr>
          <w:sz w:val="22"/>
          <w:szCs w:val="22"/>
        </w:rPr>
        <w:t>bakterijskih</w:t>
      </w:r>
      <w:proofErr w:type="spellEnd"/>
      <w:r w:rsidR="004013FC" w:rsidRPr="004013FC">
        <w:rPr>
          <w:sz w:val="22"/>
          <w:szCs w:val="22"/>
        </w:rPr>
        <w:t xml:space="preserve"> </w:t>
      </w:r>
      <w:proofErr w:type="spellStart"/>
      <w:r w:rsidR="004013FC" w:rsidRPr="004013FC">
        <w:rPr>
          <w:sz w:val="22"/>
          <w:szCs w:val="22"/>
        </w:rPr>
        <w:t>infekcija</w:t>
      </w:r>
      <w:proofErr w:type="spellEnd"/>
      <w:r w:rsidR="004013FC" w:rsidRPr="004013FC">
        <w:rPr>
          <w:sz w:val="22"/>
          <w:szCs w:val="22"/>
        </w:rPr>
        <w:t xml:space="preserve"> </w:t>
      </w:r>
      <w:proofErr w:type="spellStart"/>
      <w:r w:rsidR="004013FC" w:rsidRPr="004013FC">
        <w:rPr>
          <w:sz w:val="22"/>
          <w:szCs w:val="22"/>
        </w:rPr>
        <w:t>digestivnog</w:t>
      </w:r>
      <w:proofErr w:type="spellEnd"/>
      <w:r w:rsidR="004013FC" w:rsidRPr="004013FC">
        <w:rPr>
          <w:sz w:val="22"/>
          <w:szCs w:val="22"/>
        </w:rPr>
        <w:t xml:space="preserve"> </w:t>
      </w:r>
      <w:proofErr w:type="spellStart"/>
      <w:r w:rsidR="004013FC" w:rsidRPr="004013FC">
        <w:rPr>
          <w:sz w:val="22"/>
          <w:szCs w:val="22"/>
        </w:rPr>
        <w:t>trakta</w:t>
      </w:r>
      <w:proofErr w:type="spellEnd"/>
      <w:r w:rsidR="004013FC" w:rsidRPr="004013FC">
        <w:rPr>
          <w:sz w:val="22"/>
          <w:szCs w:val="22"/>
        </w:rPr>
        <w:t xml:space="preserve"> (</w:t>
      </w:r>
      <w:proofErr w:type="spellStart"/>
      <w:r w:rsidR="004013FC" w:rsidRPr="004013FC">
        <w:rPr>
          <w:sz w:val="22"/>
          <w:szCs w:val="22"/>
        </w:rPr>
        <w:t>npr</w:t>
      </w:r>
      <w:proofErr w:type="spellEnd"/>
      <w:r w:rsidR="004013FC" w:rsidRPr="004013FC">
        <w:rPr>
          <w:sz w:val="22"/>
          <w:szCs w:val="22"/>
        </w:rPr>
        <w:t xml:space="preserve">. </w:t>
      </w:r>
      <w:proofErr w:type="spellStart"/>
      <w:r w:rsidR="004013FC" w:rsidRPr="004013FC">
        <w:rPr>
          <w:sz w:val="22"/>
          <w:szCs w:val="22"/>
        </w:rPr>
        <w:t>rotavirusne</w:t>
      </w:r>
      <w:proofErr w:type="spellEnd"/>
      <w:r w:rsidR="004013FC" w:rsidRPr="004013FC">
        <w:rPr>
          <w:sz w:val="22"/>
          <w:szCs w:val="22"/>
        </w:rPr>
        <w:t xml:space="preserve"> </w:t>
      </w:r>
      <w:proofErr w:type="spellStart"/>
      <w:r w:rsidR="004013FC" w:rsidRPr="004013FC">
        <w:rPr>
          <w:sz w:val="22"/>
          <w:szCs w:val="22"/>
        </w:rPr>
        <w:t>infekcije</w:t>
      </w:r>
      <w:proofErr w:type="spellEnd"/>
      <w:r w:rsidR="004013FC" w:rsidRPr="004013FC">
        <w:rPr>
          <w:sz w:val="22"/>
          <w:szCs w:val="22"/>
        </w:rPr>
        <w:t>),</w:t>
      </w:r>
    </w:p>
    <w:p w14:paraId="646016F3" w14:textId="6F5A6C3B" w:rsidR="00445D8F" w:rsidRPr="007C713D" w:rsidRDefault="00770327" w:rsidP="003E458B">
      <w:pPr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proofErr w:type="spellStart"/>
      <w:r w:rsidR="004013FC" w:rsidRPr="007C713D">
        <w:rPr>
          <w:sz w:val="22"/>
          <w:szCs w:val="22"/>
        </w:rPr>
        <w:t>terapije</w:t>
      </w:r>
      <w:proofErr w:type="spellEnd"/>
      <w:r w:rsidR="004013FC" w:rsidRPr="007C713D">
        <w:rPr>
          <w:sz w:val="22"/>
          <w:szCs w:val="22"/>
        </w:rPr>
        <w:t xml:space="preserve"> </w:t>
      </w:r>
      <w:proofErr w:type="spellStart"/>
      <w:r w:rsidR="004013FC" w:rsidRPr="007C713D">
        <w:rPr>
          <w:sz w:val="22"/>
          <w:szCs w:val="22"/>
        </w:rPr>
        <w:t>antimikrobnim</w:t>
      </w:r>
      <w:proofErr w:type="spellEnd"/>
      <w:r w:rsidR="004013FC" w:rsidRPr="007C713D">
        <w:rPr>
          <w:sz w:val="22"/>
          <w:szCs w:val="22"/>
        </w:rPr>
        <w:t xml:space="preserve"> </w:t>
      </w:r>
      <w:proofErr w:type="spellStart"/>
      <w:r w:rsidR="004013FC" w:rsidRPr="007C713D">
        <w:rPr>
          <w:sz w:val="22"/>
          <w:szCs w:val="22"/>
        </w:rPr>
        <w:t>lekovima</w:t>
      </w:r>
      <w:proofErr w:type="spellEnd"/>
      <w:r w:rsidR="004013FC" w:rsidRPr="007C713D">
        <w:rPr>
          <w:sz w:val="22"/>
          <w:szCs w:val="22"/>
        </w:rPr>
        <w:t xml:space="preserve"> (</w:t>
      </w:r>
      <w:proofErr w:type="spellStart"/>
      <w:r w:rsidR="004013FC" w:rsidRPr="007C713D">
        <w:rPr>
          <w:sz w:val="22"/>
          <w:szCs w:val="22"/>
        </w:rPr>
        <w:t>npr</w:t>
      </w:r>
      <w:proofErr w:type="spellEnd"/>
      <w:r w:rsidR="004013FC" w:rsidRPr="007C713D">
        <w:rPr>
          <w:sz w:val="22"/>
          <w:szCs w:val="22"/>
        </w:rPr>
        <w:t xml:space="preserve">. </w:t>
      </w:r>
      <w:proofErr w:type="spellStart"/>
      <w:r w:rsidR="004013FC" w:rsidRPr="007C713D">
        <w:rPr>
          <w:sz w:val="22"/>
          <w:szCs w:val="22"/>
        </w:rPr>
        <w:t>antibiotici</w:t>
      </w:r>
      <w:proofErr w:type="spellEnd"/>
      <w:r w:rsidR="004013FC" w:rsidRPr="007C713D">
        <w:rPr>
          <w:sz w:val="22"/>
          <w:szCs w:val="22"/>
        </w:rPr>
        <w:t xml:space="preserve"> </w:t>
      </w:r>
      <w:proofErr w:type="spellStart"/>
      <w:r w:rsidR="004013FC" w:rsidRPr="007C713D">
        <w:rPr>
          <w:sz w:val="22"/>
          <w:szCs w:val="22"/>
        </w:rPr>
        <w:t>i</w:t>
      </w:r>
      <w:proofErr w:type="spellEnd"/>
      <w:r w:rsidR="004013FC" w:rsidRPr="007C713D">
        <w:rPr>
          <w:sz w:val="22"/>
          <w:szCs w:val="22"/>
        </w:rPr>
        <w:t>/</w:t>
      </w:r>
      <w:proofErr w:type="spellStart"/>
      <w:r w:rsidR="004013FC" w:rsidRPr="007C713D">
        <w:rPr>
          <w:sz w:val="22"/>
          <w:szCs w:val="22"/>
        </w:rPr>
        <w:t>ili</w:t>
      </w:r>
      <w:proofErr w:type="spellEnd"/>
      <w:r w:rsidR="004013FC" w:rsidRPr="007C713D">
        <w:rPr>
          <w:sz w:val="22"/>
          <w:szCs w:val="22"/>
        </w:rPr>
        <w:t xml:space="preserve"> </w:t>
      </w:r>
      <w:proofErr w:type="spellStart"/>
      <w:r w:rsidR="004013FC" w:rsidRPr="007C713D">
        <w:rPr>
          <w:sz w:val="22"/>
          <w:szCs w:val="22"/>
        </w:rPr>
        <w:t>ostali</w:t>
      </w:r>
      <w:proofErr w:type="spellEnd"/>
      <w:r w:rsidR="004013FC" w:rsidRPr="007C713D">
        <w:rPr>
          <w:sz w:val="22"/>
          <w:szCs w:val="22"/>
        </w:rPr>
        <w:t xml:space="preserve"> </w:t>
      </w:r>
      <w:proofErr w:type="spellStart"/>
      <w:r w:rsidR="004013FC" w:rsidRPr="007C713D">
        <w:rPr>
          <w:sz w:val="22"/>
          <w:szCs w:val="22"/>
        </w:rPr>
        <w:t>sintetski</w:t>
      </w:r>
      <w:proofErr w:type="spellEnd"/>
      <w:r w:rsidR="004013FC" w:rsidRPr="007C713D">
        <w:rPr>
          <w:sz w:val="22"/>
          <w:szCs w:val="22"/>
        </w:rPr>
        <w:t xml:space="preserve"> </w:t>
      </w:r>
      <w:proofErr w:type="spellStart"/>
      <w:r w:rsidR="004013FC" w:rsidRPr="007C713D">
        <w:rPr>
          <w:sz w:val="22"/>
          <w:szCs w:val="22"/>
        </w:rPr>
        <w:t>antimikrobni</w:t>
      </w:r>
      <w:proofErr w:type="spellEnd"/>
      <w:r w:rsidR="004013FC" w:rsidRPr="007C713D">
        <w:rPr>
          <w:sz w:val="22"/>
          <w:szCs w:val="22"/>
        </w:rPr>
        <w:t xml:space="preserve"> ljekovi</w:t>
      </w:r>
    </w:p>
    <w:p w14:paraId="3CC625FE" w14:textId="77777777" w:rsidR="004013FC" w:rsidRPr="007C713D" w:rsidRDefault="004013FC" w:rsidP="003E458B">
      <w:pPr>
        <w:jc w:val="both"/>
        <w:rPr>
          <w:sz w:val="22"/>
          <w:szCs w:val="22"/>
          <w:lang w:val="sr-Latn-CS"/>
        </w:rPr>
      </w:pPr>
    </w:p>
    <w:p w14:paraId="555D4EB4" w14:textId="60EEBE83" w:rsidR="00A32113" w:rsidRPr="007C713D" w:rsidRDefault="00A32113" w:rsidP="003E458B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CS"/>
        </w:rPr>
      </w:pPr>
      <w:r w:rsidRPr="007C713D">
        <w:rPr>
          <w:b/>
          <w:bCs/>
          <w:sz w:val="22"/>
          <w:szCs w:val="22"/>
          <w:lang w:val="ru-RU"/>
        </w:rPr>
        <w:t xml:space="preserve">2. </w:t>
      </w:r>
      <w:r w:rsidR="00FB6603" w:rsidRPr="007C713D">
        <w:rPr>
          <w:b/>
          <w:bCs/>
          <w:sz w:val="22"/>
          <w:szCs w:val="22"/>
          <w:lang w:val="sr-Latn-CS"/>
        </w:rPr>
        <w:tab/>
      </w:r>
      <w:r w:rsidRPr="007C713D">
        <w:rPr>
          <w:b/>
          <w:caps/>
          <w:sz w:val="22"/>
          <w:szCs w:val="22"/>
          <w:lang w:val="sr-Latn-CS"/>
        </w:rPr>
        <w:t xml:space="preserve">Šta treba da znate prIJe nego što uzmete lIJek </w:t>
      </w:r>
      <w:r w:rsidR="004013FC" w:rsidRPr="007C713D">
        <w:rPr>
          <w:b/>
          <w:bCs/>
          <w:sz w:val="22"/>
          <w:szCs w:val="22"/>
          <w:lang w:val="pl-PL"/>
        </w:rPr>
        <w:t>Linex Junior</w:t>
      </w:r>
    </w:p>
    <w:p w14:paraId="77A134D7" w14:textId="77777777" w:rsidR="00445D8F" w:rsidRPr="007C713D" w:rsidRDefault="00445D8F" w:rsidP="003E458B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CS"/>
        </w:rPr>
      </w:pPr>
    </w:p>
    <w:p w14:paraId="092FE25C" w14:textId="7AF70C5D" w:rsidR="004013FC" w:rsidRPr="007C713D" w:rsidRDefault="00A32113" w:rsidP="003E458B">
      <w:pPr>
        <w:ind w:left="142"/>
        <w:jc w:val="both"/>
        <w:rPr>
          <w:b/>
          <w:sz w:val="22"/>
          <w:szCs w:val="22"/>
          <w:lang w:val="sr-Latn-CS"/>
        </w:rPr>
      </w:pPr>
      <w:r w:rsidRPr="007C713D">
        <w:rPr>
          <w:b/>
          <w:sz w:val="22"/>
          <w:szCs w:val="22"/>
          <w:lang w:val="ru-RU"/>
        </w:rPr>
        <w:t>L</w:t>
      </w:r>
      <w:r w:rsidRPr="007C713D">
        <w:rPr>
          <w:b/>
          <w:sz w:val="22"/>
          <w:szCs w:val="22"/>
          <w:lang w:val="sr-Latn-CS"/>
        </w:rPr>
        <w:t>ij</w:t>
      </w:r>
      <w:r w:rsidRPr="007C713D">
        <w:rPr>
          <w:b/>
          <w:sz w:val="22"/>
          <w:szCs w:val="22"/>
          <w:lang w:val="ru-RU"/>
        </w:rPr>
        <w:t xml:space="preserve">ek </w:t>
      </w:r>
      <w:r w:rsidR="004013FC" w:rsidRPr="007C713D">
        <w:rPr>
          <w:b/>
          <w:bCs/>
          <w:sz w:val="22"/>
          <w:szCs w:val="22"/>
          <w:lang w:val="pl-PL"/>
        </w:rPr>
        <w:t xml:space="preserve">Linex Junior </w:t>
      </w:r>
      <w:r w:rsidRPr="007C713D">
        <w:rPr>
          <w:b/>
          <w:sz w:val="22"/>
          <w:szCs w:val="22"/>
          <w:lang w:val="ru-RU"/>
        </w:rPr>
        <w:t>ne sm</w:t>
      </w:r>
      <w:r w:rsidRPr="007C713D">
        <w:rPr>
          <w:b/>
          <w:sz w:val="22"/>
          <w:szCs w:val="22"/>
          <w:lang w:val="sr-Latn-CS"/>
        </w:rPr>
        <w:t>ij</w:t>
      </w:r>
      <w:r w:rsidRPr="007C713D">
        <w:rPr>
          <w:b/>
          <w:sz w:val="22"/>
          <w:szCs w:val="22"/>
          <w:lang w:val="ru-RU"/>
        </w:rPr>
        <w:t>ete koristiti:</w:t>
      </w:r>
    </w:p>
    <w:p w14:paraId="03699B64" w14:textId="72A25294" w:rsidR="004013FC" w:rsidRPr="004013FC" w:rsidRDefault="004013FC" w:rsidP="003E458B">
      <w:pPr>
        <w:widowControl w:val="0"/>
        <w:numPr>
          <w:ilvl w:val="0"/>
          <w:numId w:val="29"/>
        </w:numPr>
        <w:tabs>
          <w:tab w:val="left" w:pos="396"/>
        </w:tabs>
        <w:autoSpaceDE w:val="0"/>
        <w:autoSpaceDN w:val="0"/>
        <w:spacing w:before="70" w:line="250" w:lineRule="exact"/>
        <w:ind w:right="117" w:firstLine="0"/>
        <w:jc w:val="both"/>
        <w:rPr>
          <w:sz w:val="22"/>
          <w:szCs w:val="22"/>
        </w:rPr>
      </w:pPr>
      <w:proofErr w:type="spellStart"/>
      <w:r w:rsidRPr="004013FC">
        <w:rPr>
          <w:sz w:val="22"/>
          <w:szCs w:val="22"/>
        </w:rPr>
        <w:t>ako</w:t>
      </w:r>
      <w:proofErr w:type="spellEnd"/>
      <w:r w:rsidRPr="004013FC">
        <w:rPr>
          <w:sz w:val="22"/>
          <w:szCs w:val="22"/>
        </w:rPr>
        <w:t xml:space="preserve"> je </w:t>
      </w:r>
      <w:proofErr w:type="spellStart"/>
      <w:r w:rsidRPr="004013FC">
        <w:rPr>
          <w:sz w:val="22"/>
          <w:szCs w:val="22"/>
        </w:rPr>
        <w:t>Vaše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d</w:t>
      </w:r>
      <w:r w:rsidR="00770327">
        <w:rPr>
          <w:sz w:val="22"/>
          <w:szCs w:val="22"/>
        </w:rPr>
        <w:t>ij</w:t>
      </w:r>
      <w:r w:rsidRPr="004013FC">
        <w:rPr>
          <w:sz w:val="22"/>
          <w:szCs w:val="22"/>
        </w:rPr>
        <w:t>ete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alergično</w:t>
      </w:r>
      <w:proofErr w:type="spellEnd"/>
      <w:r w:rsidRPr="004013FC">
        <w:rPr>
          <w:sz w:val="22"/>
          <w:szCs w:val="22"/>
        </w:rPr>
        <w:t xml:space="preserve"> (</w:t>
      </w:r>
      <w:proofErr w:type="spellStart"/>
      <w:r w:rsidRPr="004013FC">
        <w:rPr>
          <w:sz w:val="22"/>
          <w:szCs w:val="22"/>
        </w:rPr>
        <w:t>preos</w:t>
      </w:r>
      <w:r w:rsidR="007C713D">
        <w:rPr>
          <w:sz w:val="22"/>
          <w:szCs w:val="22"/>
        </w:rPr>
        <w:t>j</w:t>
      </w:r>
      <w:r w:rsidRPr="004013FC">
        <w:rPr>
          <w:sz w:val="22"/>
          <w:szCs w:val="22"/>
        </w:rPr>
        <w:t>etljivo</w:t>
      </w:r>
      <w:proofErr w:type="spellEnd"/>
      <w:r w:rsidRPr="004013FC">
        <w:rPr>
          <w:sz w:val="22"/>
          <w:szCs w:val="22"/>
        </w:rPr>
        <w:t xml:space="preserve">) </w:t>
      </w:r>
      <w:proofErr w:type="spellStart"/>
      <w:r w:rsidRPr="004013FC">
        <w:rPr>
          <w:sz w:val="22"/>
          <w:szCs w:val="22"/>
        </w:rPr>
        <w:t>na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aktivnu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supstancu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ili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na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bilo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pacing w:val="-3"/>
          <w:sz w:val="22"/>
          <w:szCs w:val="22"/>
        </w:rPr>
        <w:t>koju</w:t>
      </w:r>
      <w:proofErr w:type="spellEnd"/>
      <w:r w:rsidRPr="004013FC">
        <w:rPr>
          <w:spacing w:val="-3"/>
          <w:sz w:val="22"/>
          <w:szCs w:val="22"/>
        </w:rPr>
        <w:t xml:space="preserve"> </w:t>
      </w:r>
      <w:proofErr w:type="spellStart"/>
      <w:r w:rsidRPr="004013FC">
        <w:rPr>
          <w:spacing w:val="-3"/>
          <w:sz w:val="22"/>
          <w:szCs w:val="22"/>
        </w:rPr>
        <w:t>drugu</w:t>
      </w:r>
      <w:proofErr w:type="spellEnd"/>
      <w:r w:rsidRPr="004013FC">
        <w:rPr>
          <w:spacing w:val="-3"/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od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pomoćnih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supstanci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koje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ulaze</w:t>
      </w:r>
      <w:proofErr w:type="spellEnd"/>
      <w:r w:rsidRPr="004013FC">
        <w:rPr>
          <w:sz w:val="22"/>
          <w:szCs w:val="22"/>
        </w:rPr>
        <w:t xml:space="preserve"> u </w:t>
      </w:r>
      <w:proofErr w:type="spellStart"/>
      <w:r w:rsidRPr="004013FC">
        <w:rPr>
          <w:sz w:val="22"/>
          <w:szCs w:val="22"/>
        </w:rPr>
        <w:t>sastav</w:t>
      </w:r>
      <w:proofErr w:type="spellEnd"/>
      <w:r w:rsidRPr="004013FC">
        <w:rPr>
          <w:spacing w:val="-9"/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l</w:t>
      </w:r>
      <w:r w:rsidR="007C713D">
        <w:rPr>
          <w:sz w:val="22"/>
          <w:szCs w:val="22"/>
        </w:rPr>
        <w:t>ij</w:t>
      </w:r>
      <w:r w:rsidRPr="004013FC">
        <w:rPr>
          <w:sz w:val="22"/>
          <w:szCs w:val="22"/>
        </w:rPr>
        <w:t>eka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Linex</w:t>
      </w:r>
      <w:proofErr w:type="spellEnd"/>
      <w:r w:rsidRPr="004013FC">
        <w:rPr>
          <w:sz w:val="22"/>
          <w:szCs w:val="22"/>
        </w:rPr>
        <w:t xml:space="preserve"> Junior.</w:t>
      </w:r>
    </w:p>
    <w:p w14:paraId="057AFB70" w14:textId="77777777" w:rsidR="004013FC" w:rsidRPr="004013FC" w:rsidRDefault="004013FC" w:rsidP="003E458B">
      <w:pPr>
        <w:widowControl w:val="0"/>
        <w:autoSpaceDE w:val="0"/>
        <w:autoSpaceDN w:val="0"/>
        <w:spacing w:before="4"/>
        <w:jc w:val="both"/>
        <w:rPr>
          <w:sz w:val="22"/>
          <w:szCs w:val="22"/>
        </w:rPr>
      </w:pPr>
    </w:p>
    <w:p w14:paraId="5A0C9C54" w14:textId="7C50889E" w:rsidR="004013FC" w:rsidRPr="004013FC" w:rsidRDefault="004013FC" w:rsidP="003E458B">
      <w:pPr>
        <w:widowControl w:val="0"/>
        <w:autoSpaceDE w:val="0"/>
        <w:autoSpaceDN w:val="0"/>
        <w:spacing w:before="1"/>
        <w:ind w:left="112"/>
        <w:jc w:val="both"/>
        <w:outlineLvl w:val="0"/>
        <w:rPr>
          <w:b/>
          <w:bCs/>
          <w:sz w:val="22"/>
          <w:szCs w:val="22"/>
        </w:rPr>
      </w:pPr>
      <w:proofErr w:type="spellStart"/>
      <w:r w:rsidRPr="004013FC">
        <w:rPr>
          <w:b/>
          <w:bCs/>
          <w:sz w:val="22"/>
          <w:szCs w:val="22"/>
        </w:rPr>
        <w:t>Kada</w:t>
      </w:r>
      <w:proofErr w:type="spellEnd"/>
      <w:r w:rsidRPr="004013FC">
        <w:rPr>
          <w:b/>
          <w:bCs/>
          <w:sz w:val="22"/>
          <w:szCs w:val="22"/>
        </w:rPr>
        <w:t xml:space="preserve"> </w:t>
      </w:r>
      <w:proofErr w:type="spellStart"/>
      <w:r w:rsidRPr="004013FC">
        <w:rPr>
          <w:b/>
          <w:bCs/>
          <w:sz w:val="22"/>
          <w:szCs w:val="22"/>
        </w:rPr>
        <w:t>uzimate</w:t>
      </w:r>
      <w:proofErr w:type="spellEnd"/>
      <w:r w:rsidRPr="004013FC">
        <w:rPr>
          <w:b/>
          <w:bCs/>
          <w:sz w:val="22"/>
          <w:szCs w:val="22"/>
        </w:rPr>
        <w:t xml:space="preserve"> </w:t>
      </w:r>
      <w:proofErr w:type="spellStart"/>
      <w:r w:rsidRPr="004013FC">
        <w:rPr>
          <w:b/>
          <w:bCs/>
          <w:sz w:val="22"/>
          <w:szCs w:val="22"/>
        </w:rPr>
        <w:t>l</w:t>
      </w:r>
      <w:r w:rsidR="00061C00">
        <w:rPr>
          <w:b/>
          <w:bCs/>
          <w:sz w:val="22"/>
          <w:szCs w:val="22"/>
        </w:rPr>
        <w:t>ij</w:t>
      </w:r>
      <w:r w:rsidRPr="004013FC">
        <w:rPr>
          <w:b/>
          <w:bCs/>
          <w:sz w:val="22"/>
          <w:szCs w:val="22"/>
        </w:rPr>
        <w:t>ek</w:t>
      </w:r>
      <w:proofErr w:type="spellEnd"/>
      <w:r w:rsidRPr="004013FC">
        <w:rPr>
          <w:b/>
          <w:bCs/>
          <w:sz w:val="22"/>
          <w:szCs w:val="22"/>
        </w:rPr>
        <w:t xml:space="preserve"> </w:t>
      </w:r>
      <w:proofErr w:type="spellStart"/>
      <w:r w:rsidRPr="004013FC">
        <w:rPr>
          <w:b/>
          <w:bCs/>
          <w:sz w:val="22"/>
          <w:szCs w:val="22"/>
        </w:rPr>
        <w:t>Linex</w:t>
      </w:r>
      <w:proofErr w:type="spellEnd"/>
      <w:r w:rsidRPr="004013FC">
        <w:rPr>
          <w:b/>
          <w:bCs/>
          <w:sz w:val="22"/>
          <w:szCs w:val="22"/>
        </w:rPr>
        <w:t xml:space="preserve"> Junior, </w:t>
      </w:r>
      <w:proofErr w:type="spellStart"/>
      <w:r w:rsidRPr="004013FC">
        <w:rPr>
          <w:b/>
          <w:bCs/>
          <w:sz w:val="22"/>
          <w:szCs w:val="22"/>
        </w:rPr>
        <w:t>posebno</w:t>
      </w:r>
      <w:proofErr w:type="spellEnd"/>
      <w:r w:rsidRPr="004013FC">
        <w:rPr>
          <w:b/>
          <w:bCs/>
          <w:sz w:val="22"/>
          <w:szCs w:val="22"/>
        </w:rPr>
        <w:t xml:space="preserve"> </w:t>
      </w:r>
      <w:proofErr w:type="spellStart"/>
      <w:r w:rsidRPr="004013FC">
        <w:rPr>
          <w:b/>
          <w:bCs/>
          <w:sz w:val="22"/>
          <w:szCs w:val="22"/>
        </w:rPr>
        <w:t>vodite</w:t>
      </w:r>
      <w:proofErr w:type="spellEnd"/>
      <w:r w:rsidRPr="004013FC">
        <w:rPr>
          <w:b/>
          <w:bCs/>
          <w:sz w:val="22"/>
          <w:szCs w:val="22"/>
        </w:rPr>
        <w:t xml:space="preserve"> </w:t>
      </w:r>
      <w:proofErr w:type="spellStart"/>
      <w:r w:rsidRPr="004013FC">
        <w:rPr>
          <w:b/>
          <w:bCs/>
          <w:sz w:val="22"/>
          <w:szCs w:val="22"/>
        </w:rPr>
        <w:t>računa</w:t>
      </w:r>
      <w:proofErr w:type="spellEnd"/>
      <w:r w:rsidRPr="004013FC">
        <w:rPr>
          <w:b/>
          <w:bCs/>
          <w:sz w:val="22"/>
          <w:szCs w:val="22"/>
        </w:rPr>
        <w:t>:</w:t>
      </w:r>
    </w:p>
    <w:p w14:paraId="30D6158A" w14:textId="29140F1A" w:rsidR="004013FC" w:rsidRPr="004013FC" w:rsidRDefault="004013FC" w:rsidP="003E458B">
      <w:pPr>
        <w:widowControl w:val="0"/>
        <w:autoSpaceDE w:val="0"/>
        <w:autoSpaceDN w:val="0"/>
        <w:spacing w:before="35"/>
        <w:ind w:left="112"/>
        <w:jc w:val="both"/>
        <w:rPr>
          <w:sz w:val="22"/>
          <w:szCs w:val="22"/>
        </w:rPr>
      </w:pPr>
      <w:proofErr w:type="spellStart"/>
      <w:r w:rsidRPr="004013FC">
        <w:rPr>
          <w:sz w:val="22"/>
          <w:szCs w:val="22"/>
        </w:rPr>
        <w:t>Pr</w:t>
      </w:r>
      <w:r w:rsidRPr="007C713D">
        <w:rPr>
          <w:sz w:val="22"/>
          <w:szCs w:val="22"/>
        </w:rPr>
        <w:t>ij</w:t>
      </w:r>
      <w:r w:rsidRPr="004013FC">
        <w:rPr>
          <w:sz w:val="22"/>
          <w:szCs w:val="22"/>
        </w:rPr>
        <w:t>e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davanja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l</w:t>
      </w:r>
      <w:r w:rsidRPr="007C713D">
        <w:rPr>
          <w:sz w:val="22"/>
          <w:szCs w:val="22"/>
        </w:rPr>
        <w:t>ij</w:t>
      </w:r>
      <w:r w:rsidRPr="004013FC">
        <w:rPr>
          <w:sz w:val="22"/>
          <w:szCs w:val="22"/>
        </w:rPr>
        <w:t>eka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Linex</w:t>
      </w:r>
      <w:proofErr w:type="spellEnd"/>
      <w:r w:rsidRPr="004013FC">
        <w:rPr>
          <w:sz w:val="22"/>
          <w:szCs w:val="22"/>
        </w:rPr>
        <w:t xml:space="preserve"> Junior </w:t>
      </w:r>
      <w:proofErr w:type="spellStart"/>
      <w:r w:rsidRPr="004013FC">
        <w:rPr>
          <w:sz w:val="22"/>
          <w:szCs w:val="22"/>
        </w:rPr>
        <w:t>d</w:t>
      </w:r>
      <w:r w:rsidRPr="007C713D">
        <w:rPr>
          <w:sz w:val="22"/>
          <w:szCs w:val="22"/>
        </w:rPr>
        <w:t>j</w:t>
      </w:r>
      <w:r w:rsidRPr="004013FC">
        <w:rPr>
          <w:sz w:val="22"/>
          <w:szCs w:val="22"/>
        </w:rPr>
        <w:t>etetu</w:t>
      </w:r>
      <w:proofErr w:type="spellEnd"/>
      <w:r w:rsidRPr="004013FC">
        <w:rPr>
          <w:sz w:val="22"/>
          <w:szCs w:val="22"/>
        </w:rPr>
        <w:t xml:space="preserve">, </w:t>
      </w:r>
      <w:proofErr w:type="spellStart"/>
      <w:r w:rsidRPr="004013FC">
        <w:rPr>
          <w:sz w:val="22"/>
          <w:szCs w:val="22"/>
        </w:rPr>
        <w:t>roditelji</w:t>
      </w:r>
      <w:proofErr w:type="spellEnd"/>
      <w:r w:rsidRPr="004013FC">
        <w:rPr>
          <w:sz w:val="22"/>
          <w:szCs w:val="22"/>
        </w:rPr>
        <w:t xml:space="preserve"> bi </w:t>
      </w:r>
      <w:proofErr w:type="spellStart"/>
      <w:r w:rsidRPr="004013FC">
        <w:rPr>
          <w:sz w:val="22"/>
          <w:szCs w:val="22"/>
        </w:rPr>
        <w:t>trebalo</w:t>
      </w:r>
      <w:proofErr w:type="spellEnd"/>
      <w:r w:rsidRPr="004013FC">
        <w:rPr>
          <w:sz w:val="22"/>
          <w:szCs w:val="22"/>
        </w:rPr>
        <w:t xml:space="preserve"> da se </w:t>
      </w:r>
      <w:proofErr w:type="spellStart"/>
      <w:r w:rsidRPr="004013FC">
        <w:rPr>
          <w:sz w:val="22"/>
          <w:szCs w:val="22"/>
        </w:rPr>
        <w:t>posav</w:t>
      </w:r>
      <w:r w:rsidRPr="007C713D">
        <w:rPr>
          <w:sz w:val="22"/>
          <w:szCs w:val="22"/>
        </w:rPr>
        <w:t>j</w:t>
      </w:r>
      <w:r w:rsidRPr="004013FC">
        <w:rPr>
          <w:sz w:val="22"/>
          <w:szCs w:val="22"/>
        </w:rPr>
        <w:t>etuju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sa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svojim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l</w:t>
      </w:r>
      <w:r w:rsidRPr="007C713D">
        <w:rPr>
          <w:sz w:val="22"/>
          <w:szCs w:val="22"/>
        </w:rPr>
        <w:t>j</w:t>
      </w:r>
      <w:r w:rsidRPr="004013FC">
        <w:rPr>
          <w:sz w:val="22"/>
          <w:szCs w:val="22"/>
        </w:rPr>
        <w:t>ekarom</w:t>
      </w:r>
      <w:proofErr w:type="spellEnd"/>
      <w:r w:rsidRPr="004013FC">
        <w:rPr>
          <w:sz w:val="22"/>
          <w:szCs w:val="22"/>
        </w:rPr>
        <w:t xml:space="preserve">, </w:t>
      </w:r>
      <w:proofErr w:type="spellStart"/>
      <w:r w:rsidRPr="004013FC">
        <w:rPr>
          <w:sz w:val="22"/>
          <w:szCs w:val="22"/>
        </w:rPr>
        <w:t>ukoliko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d</w:t>
      </w:r>
      <w:r w:rsidRPr="007C713D">
        <w:rPr>
          <w:sz w:val="22"/>
          <w:szCs w:val="22"/>
        </w:rPr>
        <w:t>ij</w:t>
      </w:r>
      <w:r w:rsidRPr="004013FC">
        <w:rPr>
          <w:sz w:val="22"/>
          <w:szCs w:val="22"/>
        </w:rPr>
        <w:t>ete</w:t>
      </w:r>
      <w:proofErr w:type="spellEnd"/>
      <w:r w:rsidRPr="004013FC">
        <w:rPr>
          <w:sz w:val="22"/>
          <w:szCs w:val="22"/>
        </w:rPr>
        <w:t>:</w:t>
      </w:r>
    </w:p>
    <w:p w14:paraId="20050C80" w14:textId="2DDADF4A" w:rsidR="004013FC" w:rsidRPr="004013FC" w:rsidRDefault="004013FC" w:rsidP="003E458B">
      <w:pPr>
        <w:widowControl w:val="0"/>
        <w:numPr>
          <w:ilvl w:val="0"/>
          <w:numId w:val="30"/>
        </w:numPr>
        <w:tabs>
          <w:tab w:val="left" w:pos="396"/>
        </w:tabs>
        <w:autoSpaceDE w:val="0"/>
        <w:autoSpaceDN w:val="0"/>
        <w:spacing w:before="34"/>
        <w:ind w:firstLine="0"/>
        <w:jc w:val="both"/>
        <w:rPr>
          <w:sz w:val="22"/>
          <w:szCs w:val="22"/>
        </w:rPr>
      </w:pPr>
      <w:proofErr w:type="spellStart"/>
      <w:r w:rsidRPr="004013FC">
        <w:rPr>
          <w:sz w:val="22"/>
          <w:szCs w:val="22"/>
        </w:rPr>
        <w:t>ima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t</w:t>
      </w:r>
      <w:r w:rsidRPr="007C713D">
        <w:rPr>
          <w:sz w:val="22"/>
          <w:szCs w:val="22"/>
        </w:rPr>
        <w:t>j</w:t>
      </w:r>
      <w:r w:rsidRPr="004013FC">
        <w:rPr>
          <w:sz w:val="22"/>
          <w:szCs w:val="22"/>
        </w:rPr>
        <w:t>elesnu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temperaturu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preko</w:t>
      </w:r>
      <w:proofErr w:type="spellEnd"/>
      <w:r w:rsidRPr="004013FC">
        <w:rPr>
          <w:sz w:val="22"/>
          <w:szCs w:val="22"/>
        </w:rPr>
        <w:t xml:space="preserve"> 38</w:t>
      </w:r>
      <w:r w:rsidRPr="004013FC">
        <w:rPr>
          <w:spacing w:val="-17"/>
          <w:sz w:val="22"/>
          <w:szCs w:val="22"/>
        </w:rPr>
        <w:t xml:space="preserve"> </w:t>
      </w:r>
      <w:r w:rsidRPr="004013FC">
        <w:rPr>
          <w:sz w:val="22"/>
          <w:szCs w:val="22"/>
        </w:rPr>
        <w:t>ºC,</w:t>
      </w:r>
    </w:p>
    <w:p w14:paraId="7CBD5B45" w14:textId="3B08A1A0" w:rsidR="004013FC" w:rsidRPr="004013FC" w:rsidRDefault="004013FC" w:rsidP="003E458B">
      <w:pPr>
        <w:widowControl w:val="0"/>
        <w:numPr>
          <w:ilvl w:val="0"/>
          <w:numId w:val="30"/>
        </w:numPr>
        <w:tabs>
          <w:tab w:val="left" w:pos="396"/>
        </w:tabs>
        <w:autoSpaceDE w:val="0"/>
        <w:autoSpaceDN w:val="0"/>
        <w:spacing w:before="29"/>
        <w:ind w:left="396"/>
        <w:jc w:val="both"/>
        <w:rPr>
          <w:sz w:val="22"/>
          <w:szCs w:val="22"/>
        </w:rPr>
      </w:pPr>
      <w:proofErr w:type="spellStart"/>
      <w:r w:rsidRPr="004013FC">
        <w:rPr>
          <w:sz w:val="22"/>
          <w:szCs w:val="22"/>
        </w:rPr>
        <w:t>ako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prim</w:t>
      </w:r>
      <w:r w:rsidR="00770327">
        <w:rPr>
          <w:sz w:val="22"/>
          <w:szCs w:val="22"/>
        </w:rPr>
        <w:t>ij</w:t>
      </w:r>
      <w:r w:rsidRPr="004013FC">
        <w:rPr>
          <w:sz w:val="22"/>
          <w:szCs w:val="22"/>
        </w:rPr>
        <w:t>etite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tragove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krvi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ili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sluz</w:t>
      </w:r>
      <w:proofErr w:type="spellEnd"/>
      <w:r w:rsidRPr="004013FC">
        <w:rPr>
          <w:sz w:val="22"/>
          <w:szCs w:val="22"/>
        </w:rPr>
        <w:t xml:space="preserve"> u</w:t>
      </w:r>
      <w:r w:rsidRPr="004013FC">
        <w:rPr>
          <w:spacing w:val="-25"/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stolici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Vašeg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d</w:t>
      </w:r>
      <w:r w:rsidRPr="007C713D">
        <w:rPr>
          <w:sz w:val="22"/>
          <w:szCs w:val="22"/>
        </w:rPr>
        <w:t>j</w:t>
      </w:r>
      <w:r w:rsidRPr="004013FC">
        <w:rPr>
          <w:sz w:val="22"/>
          <w:szCs w:val="22"/>
        </w:rPr>
        <w:t>eteta</w:t>
      </w:r>
      <w:proofErr w:type="spellEnd"/>
      <w:r w:rsidRPr="004013FC">
        <w:rPr>
          <w:sz w:val="22"/>
          <w:szCs w:val="22"/>
        </w:rPr>
        <w:t>,</w:t>
      </w:r>
    </w:p>
    <w:p w14:paraId="07635EEE" w14:textId="5846EF46" w:rsidR="004013FC" w:rsidRPr="004013FC" w:rsidRDefault="004013FC" w:rsidP="003E458B">
      <w:pPr>
        <w:widowControl w:val="0"/>
        <w:numPr>
          <w:ilvl w:val="0"/>
          <w:numId w:val="30"/>
        </w:numPr>
        <w:tabs>
          <w:tab w:val="left" w:pos="396"/>
        </w:tabs>
        <w:autoSpaceDE w:val="0"/>
        <w:autoSpaceDN w:val="0"/>
        <w:spacing w:before="29"/>
        <w:ind w:left="396"/>
        <w:jc w:val="both"/>
        <w:rPr>
          <w:sz w:val="22"/>
          <w:szCs w:val="22"/>
        </w:rPr>
      </w:pPr>
      <w:proofErr w:type="spellStart"/>
      <w:r w:rsidRPr="004013FC">
        <w:rPr>
          <w:sz w:val="22"/>
          <w:szCs w:val="22"/>
        </w:rPr>
        <w:t>ako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dijareja</w:t>
      </w:r>
      <w:proofErr w:type="spellEnd"/>
      <w:r w:rsidRPr="004013FC">
        <w:rPr>
          <w:sz w:val="22"/>
          <w:szCs w:val="22"/>
        </w:rPr>
        <w:t xml:space="preserve"> (</w:t>
      </w:r>
      <w:proofErr w:type="spellStart"/>
      <w:r w:rsidRPr="004013FC">
        <w:rPr>
          <w:sz w:val="22"/>
          <w:szCs w:val="22"/>
        </w:rPr>
        <w:t>proliv</w:t>
      </w:r>
      <w:proofErr w:type="spellEnd"/>
      <w:r w:rsidRPr="004013FC">
        <w:rPr>
          <w:sz w:val="22"/>
          <w:szCs w:val="22"/>
        </w:rPr>
        <w:t xml:space="preserve">) </w:t>
      </w:r>
      <w:proofErr w:type="spellStart"/>
      <w:r w:rsidRPr="004013FC">
        <w:rPr>
          <w:sz w:val="22"/>
          <w:szCs w:val="22"/>
        </w:rPr>
        <w:t>kod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Vašeg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d</w:t>
      </w:r>
      <w:r w:rsidRPr="007C713D">
        <w:rPr>
          <w:sz w:val="22"/>
          <w:szCs w:val="22"/>
        </w:rPr>
        <w:t>j</w:t>
      </w:r>
      <w:r w:rsidRPr="004013FC">
        <w:rPr>
          <w:sz w:val="22"/>
          <w:szCs w:val="22"/>
        </w:rPr>
        <w:t>eteta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traj</w:t>
      </w:r>
      <w:r w:rsidR="00770327">
        <w:rPr>
          <w:sz w:val="22"/>
          <w:szCs w:val="22"/>
        </w:rPr>
        <w:t>e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duže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od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dva</w:t>
      </w:r>
      <w:proofErr w:type="spellEnd"/>
      <w:r w:rsidRPr="004013FC">
        <w:rPr>
          <w:spacing w:val="-18"/>
          <w:sz w:val="22"/>
          <w:szCs w:val="22"/>
        </w:rPr>
        <w:t xml:space="preserve"> </w:t>
      </w:r>
      <w:r w:rsidRPr="004013FC">
        <w:rPr>
          <w:sz w:val="22"/>
          <w:szCs w:val="22"/>
        </w:rPr>
        <w:t>dana,</w:t>
      </w:r>
    </w:p>
    <w:p w14:paraId="0A3D837E" w14:textId="5E72C4C0" w:rsidR="004013FC" w:rsidRPr="004013FC" w:rsidRDefault="004013FC" w:rsidP="003E458B">
      <w:pPr>
        <w:widowControl w:val="0"/>
        <w:numPr>
          <w:ilvl w:val="0"/>
          <w:numId w:val="30"/>
        </w:numPr>
        <w:tabs>
          <w:tab w:val="left" w:pos="396"/>
        </w:tabs>
        <w:autoSpaceDE w:val="0"/>
        <w:autoSpaceDN w:val="0"/>
        <w:spacing w:before="29"/>
        <w:ind w:left="396"/>
        <w:jc w:val="both"/>
        <w:rPr>
          <w:sz w:val="22"/>
          <w:szCs w:val="22"/>
        </w:rPr>
      </w:pPr>
      <w:proofErr w:type="spellStart"/>
      <w:r w:rsidRPr="004013FC">
        <w:rPr>
          <w:sz w:val="22"/>
          <w:szCs w:val="22"/>
        </w:rPr>
        <w:t>ako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d</w:t>
      </w:r>
      <w:r w:rsidRPr="007C713D">
        <w:rPr>
          <w:sz w:val="22"/>
          <w:szCs w:val="22"/>
        </w:rPr>
        <w:t>ij</w:t>
      </w:r>
      <w:r w:rsidRPr="004013FC">
        <w:rPr>
          <w:sz w:val="22"/>
          <w:szCs w:val="22"/>
        </w:rPr>
        <w:t>ete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ima</w:t>
      </w:r>
      <w:proofErr w:type="spellEnd"/>
      <w:r w:rsidRPr="004013FC">
        <w:rPr>
          <w:spacing w:val="-6"/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izraženu</w:t>
      </w:r>
      <w:proofErr w:type="spellEnd"/>
      <w:r w:rsidRPr="004013FC">
        <w:rPr>
          <w:spacing w:val="-6"/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dijareju</w:t>
      </w:r>
      <w:proofErr w:type="spellEnd"/>
      <w:r w:rsidRPr="004013FC">
        <w:rPr>
          <w:spacing w:val="-6"/>
          <w:sz w:val="22"/>
          <w:szCs w:val="22"/>
        </w:rPr>
        <w:t xml:space="preserve"> (</w:t>
      </w:r>
      <w:proofErr w:type="spellStart"/>
      <w:r w:rsidRPr="004013FC">
        <w:rPr>
          <w:spacing w:val="-6"/>
          <w:sz w:val="22"/>
          <w:szCs w:val="22"/>
        </w:rPr>
        <w:t>proliv</w:t>
      </w:r>
      <w:proofErr w:type="spellEnd"/>
      <w:r w:rsidRPr="004013FC">
        <w:rPr>
          <w:spacing w:val="-6"/>
          <w:sz w:val="22"/>
          <w:szCs w:val="22"/>
        </w:rPr>
        <w:t xml:space="preserve">) </w:t>
      </w:r>
      <w:proofErr w:type="spellStart"/>
      <w:r w:rsidRPr="004013FC">
        <w:rPr>
          <w:sz w:val="22"/>
          <w:szCs w:val="22"/>
        </w:rPr>
        <w:t>praćenu</w:t>
      </w:r>
      <w:proofErr w:type="spellEnd"/>
      <w:r w:rsidRPr="004013FC">
        <w:rPr>
          <w:spacing w:val="-6"/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dehidratacijom</w:t>
      </w:r>
      <w:proofErr w:type="spellEnd"/>
      <w:r w:rsidRPr="004013FC">
        <w:rPr>
          <w:spacing w:val="-6"/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i</w:t>
      </w:r>
      <w:proofErr w:type="spellEnd"/>
      <w:r w:rsidRPr="004013FC">
        <w:rPr>
          <w:spacing w:val="-6"/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smanjenjem</w:t>
      </w:r>
      <w:proofErr w:type="spellEnd"/>
      <w:r w:rsidRPr="004013FC">
        <w:rPr>
          <w:spacing w:val="-6"/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t</w:t>
      </w:r>
      <w:r w:rsidRPr="007C713D">
        <w:rPr>
          <w:sz w:val="22"/>
          <w:szCs w:val="22"/>
        </w:rPr>
        <w:t>j</w:t>
      </w:r>
      <w:r w:rsidRPr="004013FC">
        <w:rPr>
          <w:sz w:val="22"/>
          <w:szCs w:val="22"/>
        </w:rPr>
        <w:t>elesne</w:t>
      </w:r>
      <w:proofErr w:type="spellEnd"/>
      <w:r w:rsidRPr="004013FC">
        <w:rPr>
          <w:spacing w:val="-1"/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mase</w:t>
      </w:r>
      <w:proofErr w:type="spellEnd"/>
      <w:r w:rsidRPr="004013FC">
        <w:rPr>
          <w:sz w:val="22"/>
          <w:szCs w:val="22"/>
        </w:rPr>
        <w:t>,</w:t>
      </w:r>
    </w:p>
    <w:p w14:paraId="74EA20A2" w14:textId="77777777" w:rsidR="004013FC" w:rsidRPr="004013FC" w:rsidRDefault="004013FC" w:rsidP="003E458B">
      <w:pPr>
        <w:widowControl w:val="0"/>
        <w:numPr>
          <w:ilvl w:val="0"/>
          <w:numId w:val="30"/>
        </w:numPr>
        <w:tabs>
          <w:tab w:val="left" w:pos="396"/>
        </w:tabs>
        <w:autoSpaceDE w:val="0"/>
        <w:autoSpaceDN w:val="0"/>
        <w:spacing w:before="29"/>
        <w:ind w:left="396"/>
        <w:jc w:val="both"/>
        <w:rPr>
          <w:sz w:val="22"/>
          <w:szCs w:val="22"/>
        </w:rPr>
      </w:pPr>
      <w:proofErr w:type="spellStart"/>
      <w:r w:rsidRPr="004013FC">
        <w:rPr>
          <w:sz w:val="22"/>
          <w:szCs w:val="22"/>
        </w:rPr>
        <w:t>ako</w:t>
      </w:r>
      <w:proofErr w:type="spellEnd"/>
      <w:r w:rsidRPr="004013FC">
        <w:rPr>
          <w:sz w:val="22"/>
          <w:szCs w:val="22"/>
        </w:rPr>
        <w:t xml:space="preserve"> je </w:t>
      </w:r>
      <w:proofErr w:type="spellStart"/>
      <w:r w:rsidRPr="004013FC">
        <w:rPr>
          <w:sz w:val="22"/>
          <w:szCs w:val="22"/>
        </w:rPr>
        <w:t>dijareja</w:t>
      </w:r>
      <w:proofErr w:type="spellEnd"/>
      <w:r w:rsidRPr="004013FC">
        <w:rPr>
          <w:sz w:val="22"/>
          <w:szCs w:val="22"/>
        </w:rPr>
        <w:t xml:space="preserve"> (</w:t>
      </w:r>
      <w:proofErr w:type="spellStart"/>
      <w:r w:rsidRPr="004013FC">
        <w:rPr>
          <w:sz w:val="22"/>
          <w:szCs w:val="22"/>
        </w:rPr>
        <w:t>proliv</w:t>
      </w:r>
      <w:proofErr w:type="spellEnd"/>
      <w:r w:rsidRPr="004013FC">
        <w:rPr>
          <w:sz w:val="22"/>
          <w:szCs w:val="22"/>
        </w:rPr>
        <w:t xml:space="preserve">) </w:t>
      </w:r>
      <w:proofErr w:type="spellStart"/>
      <w:r w:rsidRPr="004013FC">
        <w:rPr>
          <w:sz w:val="22"/>
          <w:szCs w:val="22"/>
        </w:rPr>
        <w:t>praćena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jakim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bolom</w:t>
      </w:r>
      <w:proofErr w:type="spellEnd"/>
      <w:r w:rsidRPr="004013FC">
        <w:rPr>
          <w:sz w:val="22"/>
          <w:szCs w:val="22"/>
        </w:rPr>
        <w:t xml:space="preserve"> u</w:t>
      </w:r>
      <w:r w:rsidRPr="004013FC">
        <w:rPr>
          <w:spacing w:val="-23"/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stomaku</w:t>
      </w:r>
      <w:proofErr w:type="spellEnd"/>
      <w:r w:rsidRPr="004013FC">
        <w:rPr>
          <w:sz w:val="22"/>
          <w:szCs w:val="22"/>
        </w:rPr>
        <w:t>,</w:t>
      </w:r>
    </w:p>
    <w:p w14:paraId="54F2D8F7" w14:textId="450E00A4" w:rsidR="004013FC" w:rsidRPr="004013FC" w:rsidRDefault="004013FC" w:rsidP="003E458B">
      <w:pPr>
        <w:widowControl w:val="0"/>
        <w:numPr>
          <w:ilvl w:val="0"/>
          <w:numId w:val="30"/>
        </w:numPr>
        <w:tabs>
          <w:tab w:val="left" w:pos="396"/>
        </w:tabs>
        <w:autoSpaceDE w:val="0"/>
        <w:autoSpaceDN w:val="0"/>
        <w:spacing w:before="24" w:line="242" w:lineRule="auto"/>
        <w:ind w:right="260" w:firstLine="0"/>
        <w:jc w:val="both"/>
        <w:rPr>
          <w:sz w:val="22"/>
          <w:szCs w:val="22"/>
        </w:rPr>
      </w:pPr>
      <w:proofErr w:type="spellStart"/>
      <w:r w:rsidRPr="004013FC">
        <w:rPr>
          <w:sz w:val="22"/>
          <w:szCs w:val="22"/>
        </w:rPr>
        <w:t>ako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d</w:t>
      </w:r>
      <w:r w:rsidRPr="007C713D">
        <w:rPr>
          <w:sz w:val="22"/>
          <w:szCs w:val="22"/>
        </w:rPr>
        <w:t>ij</w:t>
      </w:r>
      <w:r w:rsidRPr="004013FC">
        <w:rPr>
          <w:sz w:val="22"/>
          <w:szCs w:val="22"/>
        </w:rPr>
        <w:t>ete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ima</w:t>
      </w:r>
      <w:proofErr w:type="spellEnd"/>
      <w:r w:rsidRPr="004013FC">
        <w:rPr>
          <w:spacing w:val="-5"/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neko</w:t>
      </w:r>
      <w:proofErr w:type="spellEnd"/>
      <w:r w:rsidRPr="004013FC">
        <w:rPr>
          <w:spacing w:val="-5"/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drugo</w:t>
      </w:r>
      <w:proofErr w:type="spellEnd"/>
      <w:r w:rsidRPr="004013FC">
        <w:rPr>
          <w:spacing w:val="-5"/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hronično</w:t>
      </w:r>
      <w:proofErr w:type="spellEnd"/>
      <w:r w:rsidRPr="004013FC">
        <w:rPr>
          <w:spacing w:val="-5"/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oboljenje</w:t>
      </w:r>
      <w:proofErr w:type="spellEnd"/>
      <w:r w:rsidRPr="004013FC">
        <w:rPr>
          <w:spacing w:val="-5"/>
          <w:sz w:val="22"/>
          <w:szCs w:val="22"/>
        </w:rPr>
        <w:t xml:space="preserve"> </w:t>
      </w:r>
      <w:r w:rsidRPr="004013FC">
        <w:rPr>
          <w:sz w:val="22"/>
          <w:szCs w:val="22"/>
        </w:rPr>
        <w:t>(</w:t>
      </w:r>
      <w:proofErr w:type="spellStart"/>
      <w:r w:rsidRPr="004013FC">
        <w:rPr>
          <w:sz w:val="22"/>
          <w:szCs w:val="22"/>
        </w:rPr>
        <w:t>npr</w:t>
      </w:r>
      <w:proofErr w:type="spellEnd"/>
      <w:r w:rsidRPr="004013FC">
        <w:rPr>
          <w:sz w:val="22"/>
          <w:szCs w:val="22"/>
        </w:rPr>
        <w:t>.</w:t>
      </w:r>
      <w:r w:rsidRPr="004013FC">
        <w:rPr>
          <w:spacing w:val="-5"/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dijabetes</w:t>
      </w:r>
      <w:proofErr w:type="spellEnd"/>
      <w:r w:rsidRPr="004013FC">
        <w:rPr>
          <w:sz w:val="22"/>
          <w:szCs w:val="22"/>
        </w:rPr>
        <w:t>,</w:t>
      </w:r>
      <w:r w:rsidRPr="004013FC">
        <w:rPr>
          <w:spacing w:val="-5"/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kardiovaskularno</w:t>
      </w:r>
      <w:proofErr w:type="spellEnd"/>
      <w:r w:rsidRPr="004013FC">
        <w:rPr>
          <w:spacing w:val="-5"/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oboljenje</w:t>
      </w:r>
      <w:proofErr w:type="spellEnd"/>
      <w:r w:rsidRPr="004013FC">
        <w:rPr>
          <w:sz w:val="22"/>
          <w:szCs w:val="22"/>
        </w:rPr>
        <w:t>)</w:t>
      </w:r>
      <w:r w:rsidRPr="004013FC">
        <w:rPr>
          <w:spacing w:val="-5"/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ili</w:t>
      </w:r>
      <w:proofErr w:type="spellEnd"/>
      <w:r w:rsidRPr="004013FC">
        <w:rPr>
          <w:spacing w:val="-5"/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smanjen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imunski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odgovor</w:t>
      </w:r>
      <w:proofErr w:type="spellEnd"/>
      <w:r w:rsidRPr="004013FC">
        <w:rPr>
          <w:sz w:val="22"/>
          <w:szCs w:val="22"/>
        </w:rPr>
        <w:t xml:space="preserve"> (</w:t>
      </w:r>
      <w:proofErr w:type="spellStart"/>
      <w:r w:rsidRPr="004013FC">
        <w:rPr>
          <w:sz w:val="22"/>
          <w:szCs w:val="22"/>
        </w:rPr>
        <w:t>npr</w:t>
      </w:r>
      <w:proofErr w:type="spellEnd"/>
      <w:r w:rsidRPr="004013FC">
        <w:rPr>
          <w:sz w:val="22"/>
          <w:szCs w:val="22"/>
        </w:rPr>
        <w:t>. HIV</w:t>
      </w:r>
      <w:r w:rsidRPr="004013FC">
        <w:rPr>
          <w:spacing w:val="-19"/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infekcija</w:t>
      </w:r>
      <w:proofErr w:type="spellEnd"/>
      <w:r w:rsidRPr="004013FC">
        <w:rPr>
          <w:sz w:val="22"/>
          <w:szCs w:val="22"/>
        </w:rPr>
        <w:t>).</w:t>
      </w:r>
    </w:p>
    <w:p w14:paraId="19317786" w14:textId="77777777" w:rsidR="004013FC" w:rsidRPr="007C713D" w:rsidRDefault="004013FC" w:rsidP="003E458B">
      <w:pPr>
        <w:widowControl w:val="0"/>
        <w:autoSpaceDE w:val="0"/>
        <w:autoSpaceDN w:val="0"/>
        <w:spacing w:before="63" w:line="586" w:lineRule="exact"/>
        <w:ind w:left="112" w:right="1038"/>
        <w:jc w:val="both"/>
        <w:rPr>
          <w:sz w:val="22"/>
          <w:szCs w:val="22"/>
        </w:rPr>
      </w:pPr>
      <w:proofErr w:type="spellStart"/>
      <w:r w:rsidRPr="007C713D">
        <w:rPr>
          <w:sz w:val="22"/>
          <w:szCs w:val="22"/>
        </w:rPr>
        <w:t>Upozorenja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i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mjere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opreza</w:t>
      </w:r>
      <w:proofErr w:type="spellEnd"/>
      <w:r w:rsidRPr="007C713D">
        <w:rPr>
          <w:sz w:val="22"/>
          <w:szCs w:val="22"/>
        </w:rPr>
        <w:t>:</w:t>
      </w:r>
    </w:p>
    <w:p w14:paraId="0AE0694C" w14:textId="4E972327" w:rsidR="004013FC" w:rsidRPr="004013FC" w:rsidRDefault="004013FC" w:rsidP="003E458B">
      <w:pPr>
        <w:widowControl w:val="0"/>
        <w:autoSpaceDE w:val="0"/>
        <w:autoSpaceDN w:val="0"/>
        <w:spacing w:before="63" w:line="586" w:lineRule="exact"/>
        <w:ind w:left="112" w:right="1038"/>
        <w:jc w:val="both"/>
        <w:rPr>
          <w:sz w:val="22"/>
          <w:szCs w:val="22"/>
        </w:rPr>
      </w:pPr>
      <w:proofErr w:type="spellStart"/>
      <w:r w:rsidRPr="004013FC">
        <w:rPr>
          <w:sz w:val="22"/>
          <w:szCs w:val="22"/>
          <w:u w:val="single"/>
        </w:rPr>
        <w:t>Upozorenje</w:t>
      </w:r>
      <w:proofErr w:type="spellEnd"/>
      <w:r w:rsidRPr="004013FC">
        <w:rPr>
          <w:sz w:val="22"/>
          <w:szCs w:val="22"/>
          <w:u w:val="single"/>
        </w:rPr>
        <w:t xml:space="preserve"> za </w:t>
      </w:r>
      <w:proofErr w:type="spellStart"/>
      <w:r w:rsidRPr="004013FC">
        <w:rPr>
          <w:sz w:val="22"/>
          <w:szCs w:val="22"/>
          <w:u w:val="single"/>
        </w:rPr>
        <w:t>sve</w:t>
      </w:r>
      <w:proofErr w:type="spellEnd"/>
      <w:r w:rsidRPr="004013FC">
        <w:rPr>
          <w:sz w:val="22"/>
          <w:szCs w:val="22"/>
          <w:u w:val="single"/>
        </w:rPr>
        <w:t xml:space="preserve"> </w:t>
      </w:r>
      <w:proofErr w:type="spellStart"/>
      <w:r w:rsidRPr="004013FC">
        <w:rPr>
          <w:sz w:val="22"/>
          <w:szCs w:val="22"/>
          <w:u w:val="single"/>
        </w:rPr>
        <w:t>starosne</w:t>
      </w:r>
      <w:proofErr w:type="spellEnd"/>
      <w:r w:rsidRPr="004013FC">
        <w:rPr>
          <w:sz w:val="22"/>
          <w:szCs w:val="22"/>
          <w:u w:val="single"/>
        </w:rPr>
        <w:t xml:space="preserve"> </w:t>
      </w:r>
      <w:proofErr w:type="spellStart"/>
      <w:r w:rsidRPr="004013FC">
        <w:rPr>
          <w:sz w:val="22"/>
          <w:szCs w:val="22"/>
          <w:u w:val="single"/>
        </w:rPr>
        <w:t>grupe</w:t>
      </w:r>
      <w:proofErr w:type="spellEnd"/>
      <w:r w:rsidRPr="004013FC">
        <w:rPr>
          <w:sz w:val="22"/>
          <w:szCs w:val="22"/>
          <w:u w:val="single"/>
        </w:rPr>
        <w:t>:</w:t>
      </w:r>
    </w:p>
    <w:p w14:paraId="5E3432A5" w14:textId="52E30F33" w:rsidR="004013FC" w:rsidRPr="004013FC" w:rsidRDefault="004013FC" w:rsidP="003E458B">
      <w:pPr>
        <w:widowControl w:val="0"/>
        <w:autoSpaceDE w:val="0"/>
        <w:autoSpaceDN w:val="0"/>
        <w:spacing w:before="91"/>
        <w:ind w:left="112"/>
        <w:jc w:val="both"/>
        <w:rPr>
          <w:sz w:val="22"/>
          <w:szCs w:val="22"/>
        </w:rPr>
      </w:pPr>
      <w:proofErr w:type="spellStart"/>
      <w:r w:rsidRPr="004013FC">
        <w:rPr>
          <w:sz w:val="22"/>
          <w:szCs w:val="22"/>
        </w:rPr>
        <w:t>Ako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sami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l</w:t>
      </w:r>
      <w:r w:rsidRPr="007C713D">
        <w:rPr>
          <w:sz w:val="22"/>
          <w:szCs w:val="22"/>
        </w:rPr>
        <w:t>ij</w:t>
      </w:r>
      <w:r w:rsidRPr="004013FC">
        <w:rPr>
          <w:sz w:val="22"/>
          <w:szCs w:val="22"/>
        </w:rPr>
        <w:t>ečite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dijareju</w:t>
      </w:r>
      <w:proofErr w:type="spellEnd"/>
      <w:r w:rsidRPr="004013FC">
        <w:rPr>
          <w:sz w:val="22"/>
          <w:szCs w:val="22"/>
        </w:rPr>
        <w:t xml:space="preserve"> (</w:t>
      </w:r>
      <w:proofErr w:type="spellStart"/>
      <w:r w:rsidRPr="004013FC">
        <w:rPr>
          <w:sz w:val="22"/>
          <w:szCs w:val="22"/>
        </w:rPr>
        <w:t>proliv</w:t>
      </w:r>
      <w:proofErr w:type="spellEnd"/>
      <w:r w:rsidRPr="004013FC">
        <w:rPr>
          <w:sz w:val="22"/>
          <w:szCs w:val="22"/>
        </w:rPr>
        <w:t xml:space="preserve">) </w:t>
      </w:r>
      <w:proofErr w:type="spellStart"/>
      <w:r w:rsidRPr="004013FC">
        <w:rPr>
          <w:sz w:val="22"/>
          <w:szCs w:val="22"/>
        </w:rPr>
        <w:t>kod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Vašeg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deteta</w:t>
      </w:r>
      <w:proofErr w:type="spellEnd"/>
      <w:r w:rsidRPr="004013FC">
        <w:rPr>
          <w:sz w:val="22"/>
          <w:szCs w:val="22"/>
        </w:rPr>
        <w:t xml:space="preserve">, </w:t>
      </w:r>
      <w:proofErr w:type="spellStart"/>
      <w:r w:rsidRPr="004013FC">
        <w:rPr>
          <w:sz w:val="22"/>
          <w:szCs w:val="22"/>
        </w:rPr>
        <w:t>prva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i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najvažnija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m</w:t>
      </w:r>
      <w:r w:rsidRPr="007C713D">
        <w:rPr>
          <w:sz w:val="22"/>
          <w:szCs w:val="22"/>
        </w:rPr>
        <w:t>j</w:t>
      </w:r>
      <w:r w:rsidRPr="004013FC">
        <w:rPr>
          <w:sz w:val="22"/>
          <w:szCs w:val="22"/>
        </w:rPr>
        <w:t>era</w:t>
      </w:r>
      <w:proofErr w:type="spellEnd"/>
      <w:r w:rsidRPr="004013FC">
        <w:rPr>
          <w:sz w:val="22"/>
          <w:szCs w:val="22"/>
        </w:rPr>
        <w:t xml:space="preserve"> je </w:t>
      </w:r>
      <w:proofErr w:type="spellStart"/>
      <w:r w:rsidRPr="004013FC">
        <w:rPr>
          <w:sz w:val="22"/>
          <w:szCs w:val="22"/>
        </w:rPr>
        <w:t>nadoknada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izgubljene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tečnosti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i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elektrolita</w:t>
      </w:r>
      <w:proofErr w:type="spellEnd"/>
      <w:r w:rsidRPr="004013FC">
        <w:rPr>
          <w:sz w:val="22"/>
          <w:szCs w:val="22"/>
        </w:rPr>
        <w:t>.</w:t>
      </w:r>
    </w:p>
    <w:p w14:paraId="1387B9F6" w14:textId="77777777" w:rsidR="004013FC" w:rsidRPr="004013FC" w:rsidRDefault="004013FC" w:rsidP="003E458B">
      <w:pPr>
        <w:widowControl w:val="0"/>
        <w:autoSpaceDE w:val="0"/>
        <w:autoSpaceDN w:val="0"/>
        <w:spacing w:before="3"/>
        <w:jc w:val="both"/>
        <w:rPr>
          <w:sz w:val="22"/>
          <w:szCs w:val="22"/>
        </w:rPr>
      </w:pPr>
    </w:p>
    <w:p w14:paraId="58F5D9EC" w14:textId="6BCAEE5E" w:rsidR="004013FC" w:rsidRPr="004013FC" w:rsidRDefault="004013FC" w:rsidP="003E458B">
      <w:pPr>
        <w:widowControl w:val="0"/>
        <w:autoSpaceDE w:val="0"/>
        <w:autoSpaceDN w:val="0"/>
        <w:ind w:left="112"/>
        <w:jc w:val="both"/>
        <w:rPr>
          <w:sz w:val="22"/>
          <w:szCs w:val="22"/>
        </w:rPr>
      </w:pPr>
      <w:proofErr w:type="spellStart"/>
      <w:r w:rsidRPr="004013FC">
        <w:rPr>
          <w:sz w:val="22"/>
          <w:szCs w:val="22"/>
          <w:u w:val="single"/>
        </w:rPr>
        <w:t>Upozorenje</w:t>
      </w:r>
      <w:proofErr w:type="spellEnd"/>
      <w:r w:rsidRPr="004013FC">
        <w:rPr>
          <w:sz w:val="22"/>
          <w:szCs w:val="22"/>
          <w:u w:val="single"/>
        </w:rPr>
        <w:t xml:space="preserve"> </w:t>
      </w:r>
      <w:proofErr w:type="spellStart"/>
      <w:r w:rsidRPr="004013FC">
        <w:rPr>
          <w:sz w:val="22"/>
          <w:szCs w:val="22"/>
          <w:u w:val="single"/>
        </w:rPr>
        <w:t>koje</w:t>
      </w:r>
      <w:proofErr w:type="spellEnd"/>
      <w:r w:rsidRPr="004013FC">
        <w:rPr>
          <w:sz w:val="22"/>
          <w:szCs w:val="22"/>
          <w:u w:val="single"/>
        </w:rPr>
        <w:t xml:space="preserve"> </w:t>
      </w:r>
      <w:proofErr w:type="spellStart"/>
      <w:r w:rsidRPr="004013FC">
        <w:rPr>
          <w:sz w:val="22"/>
          <w:szCs w:val="22"/>
          <w:u w:val="single"/>
        </w:rPr>
        <w:t>važi</w:t>
      </w:r>
      <w:proofErr w:type="spellEnd"/>
      <w:r w:rsidRPr="004013FC">
        <w:rPr>
          <w:sz w:val="22"/>
          <w:szCs w:val="22"/>
          <w:u w:val="single"/>
        </w:rPr>
        <w:t xml:space="preserve"> za </w:t>
      </w:r>
      <w:proofErr w:type="spellStart"/>
      <w:r w:rsidRPr="004013FC">
        <w:rPr>
          <w:sz w:val="22"/>
          <w:szCs w:val="22"/>
          <w:u w:val="single"/>
        </w:rPr>
        <w:t>novorođenčad</w:t>
      </w:r>
      <w:proofErr w:type="spellEnd"/>
      <w:r w:rsidRPr="004013FC">
        <w:rPr>
          <w:sz w:val="22"/>
          <w:szCs w:val="22"/>
          <w:u w:val="single"/>
        </w:rPr>
        <w:t xml:space="preserve"> </w:t>
      </w:r>
      <w:proofErr w:type="spellStart"/>
      <w:r w:rsidRPr="004013FC">
        <w:rPr>
          <w:sz w:val="22"/>
          <w:szCs w:val="22"/>
          <w:u w:val="single"/>
        </w:rPr>
        <w:t>i</w:t>
      </w:r>
      <w:proofErr w:type="spellEnd"/>
      <w:r w:rsidRPr="004013FC">
        <w:rPr>
          <w:sz w:val="22"/>
          <w:szCs w:val="22"/>
          <w:u w:val="single"/>
        </w:rPr>
        <w:t xml:space="preserve"> </w:t>
      </w:r>
      <w:proofErr w:type="spellStart"/>
      <w:r w:rsidRPr="004013FC">
        <w:rPr>
          <w:sz w:val="22"/>
          <w:szCs w:val="22"/>
          <w:u w:val="single"/>
        </w:rPr>
        <w:t>d</w:t>
      </w:r>
      <w:r w:rsidRPr="007C713D">
        <w:rPr>
          <w:sz w:val="22"/>
          <w:szCs w:val="22"/>
          <w:u w:val="single"/>
        </w:rPr>
        <w:t>j</w:t>
      </w:r>
      <w:r w:rsidRPr="004013FC">
        <w:rPr>
          <w:sz w:val="22"/>
          <w:szCs w:val="22"/>
          <w:u w:val="single"/>
        </w:rPr>
        <w:t>ecu</w:t>
      </w:r>
      <w:proofErr w:type="spellEnd"/>
      <w:r w:rsidRPr="004013FC">
        <w:rPr>
          <w:sz w:val="22"/>
          <w:szCs w:val="22"/>
          <w:u w:val="single"/>
        </w:rPr>
        <w:t xml:space="preserve"> </w:t>
      </w:r>
      <w:proofErr w:type="spellStart"/>
      <w:r w:rsidRPr="004013FC">
        <w:rPr>
          <w:sz w:val="22"/>
          <w:szCs w:val="22"/>
          <w:u w:val="single"/>
        </w:rPr>
        <w:t>mlađu</w:t>
      </w:r>
      <w:proofErr w:type="spellEnd"/>
      <w:r w:rsidRPr="004013FC">
        <w:rPr>
          <w:sz w:val="22"/>
          <w:szCs w:val="22"/>
          <w:u w:val="single"/>
        </w:rPr>
        <w:t xml:space="preserve"> od 6 </w:t>
      </w:r>
      <w:proofErr w:type="spellStart"/>
      <w:r w:rsidRPr="004013FC">
        <w:rPr>
          <w:sz w:val="22"/>
          <w:szCs w:val="22"/>
          <w:u w:val="single"/>
        </w:rPr>
        <w:t>godina</w:t>
      </w:r>
      <w:proofErr w:type="spellEnd"/>
      <w:r w:rsidRPr="004013FC">
        <w:rPr>
          <w:sz w:val="22"/>
          <w:szCs w:val="22"/>
          <w:u w:val="single"/>
        </w:rPr>
        <w:t>:</w:t>
      </w:r>
    </w:p>
    <w:p w14:paraId="67BC362A" w14:textId="179F42A2" w:rsidR="004013FC" w:rsidRDefault="004013FC" w:rsidP="00D82EDC">
      <w:pPr>
        <w:widowControl w:val="0"/>
        <w:autoSpaceDE w:val="0"/>
        <w:autoSpaceDN w:val="0"/>
        <w:ind w:left="112"/>
        <w:jc w:val="both"/>
        <w:rPr>
          <w:sz w:val="22"/>
          <w:szCs w:val="22"/>
        </w:rPr>
      </w:pPr>
      <w:proofErr w:type="spellStart"/>
      <w:r w:rsidRPr="004013FC">
        <w:rPr>
          <w:sz w:val="22"/>
          <w:szCs w:val="22"/>
        </w:rPr>
        <w:lastRenderedPageBreak/>
        <w:t>Dijareju</w:t>
      </w:r>
      <w:proofErr w:type="spellEnd"/>
      <w:r w:rsidRPr="004013FC">
        <w:rPr>
          <w:sz w:val="22"/>
          <w:szCs w:val="22"/>
        </w:rPr>
        <w:t xml:space="preserve"> (</w:t>
      </w:r>
      <w:proofErr w:type="spellStart"/>
      <w:r w:rsidRPr="004013FC">
        <w:rPr>
          <w:sz w:val="22"/>
          <w:szCs w:val="22"/>
        </w:rPr>
        <w:t>proliv</w:t>
      </w:r>
      <w:proofErr w:type="spellEnd"/>
      <w:r w:rsidRPr="004013FC">
        <w:rPr>
          <w:sz w:val="22"/>
          <w:szCs w:val="22"/>
        </w:rPr>
        <w:t xml:space="preserve">) </w:t>
      </w:r>
      <w:proofErr w:type="spellStart"/>
      <w:r w:rsidRPr="004013FC">
        <w:rPr>
          <w:sz w:val="22"/>
          <w:szCs w:val="22"/>
        </w:rPr>
        <w:t>kod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odojčadi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i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d</w:t>
      </w:r>
      <w:r w:rsidRPr="007C713D">
        <w:rPr>
          <w:sz w:val="22"/>
          <w:szCs w:val="22"/>
        </w:rPr>
        <w:t>j</w:t>
      </w:r>
      <w:r w:rsidRPr="004013FC">
        <w:rPr>
          <w:sz w:val="22"/>
          <w:szCs w:val="22"/>
        </w:rPr>
        <w:t>ece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mlađe</w:t>
      </w:r>
      <w:proofErr w:type="spellEnd"/>
      <w:r w:rsidRPr="004013FC">
        <w:rPr>
          <w:sz w:val="22"/>
          <w:szCs w:val="22"/>
        </w:rPr>
        <w:t xml:space="preserve"> od 6 </w:t>
      </w:r>
      <w:proofErr w:type="spellStart"/>
      <w:r w:rsidRPr="004013FC">
        <w:rPr>
          <w:sz w:val="22"/>
          <w:szCs w:val="22"/>
        </w:rPr>
        <w:t>godina</w:t>
      </w:r>
      <w:proofErr w:type="spellEnd"/>
      <w:r w:rsidRPr="004013FC">
        <w:rPr>
          <w:sz w:val="22"/>
          <w:szCs w:val="22"/>
        </w:rPr>
        <w:t xml:space="preserve"> ne </w:t>
      </w:r>
      <w:proofErr w:type="spellStart"/>
      <w:r w:rsidRPr="004013FC">
        <w:rPr>
          <w:sz w:val="22"/>
          <w:szCs w:val="22"/>
        </w:rPr>
        <w:t>treba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l</w:t>
      </w:r>
      <w:r w:rsidRPr="007C713D">
        <w:rPr>
          <w:sz w:val="22"/>
          <w:szCs w:val="22"/>
        </w:rPr>
        <w:t>ij</w:t>
      </w:r>
      <w:r w:rsidRPr="004013FC">
        <w:rPr>
          <w:sz w:val="22"/>
          <w:szCs w:val="22"/>
        </w:rPr>
        <w:t>ečiti</w:t>
      </w:r>
      <w:proofErr w:type="spellEnd"/>
      <w:r w:rsidRPr="004013FC">
        <w:rPr>
          <w:sz w:val="22"/>
          <w:szCs w:val="22"/>
        </w:rPr>
        <w:t xml:space="preserve"> bez </w:t>
      </w:r>
      <w:proofErr w:type="spellStart"/>
      <w:r w:rsidRPr="004013FC">
        <w:rPr>
          <w:sz w:val="22"/>
          <w:szCs w:val="22"/>
        </w:rPr>
        <w:t>nadozora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l</w:t>
      </w:r>
      <w:r w:rsidRPr="007C713D">
        <w:rPr>
          <w:sz w:val="22"/>
          <w:szCs w:val="22"/>
        </w:rPr>
        <w:t>j</w:t>
      </w:r>
      <w:r w:rsidRPr="004013FC">
        <w:rPr>
          <w:sz w:val="22"/>
          <w:szCs w:val="22"/>
        </w:rPr>
        <w:t>ekara</w:t>
      </w:r>
      <w:proofErr w:type="spellEnd"/>
      <w:r w:rsidRPr="004013FC">
        <w:rPr>
          <w:sz w:val="22"/>
          <w:szCs w:val="22"/>
        </w:rPr>
        <w:t xml:space="preserve">. </w:t>
      </w:r>
      <w:proofErr w:type="spellStart"/>
      <w:r w:rsidRPr="004013FC">
        <w:rPr>
          <w:sz w:val="22"/>
          <w:szCs w:val="22"/>
        </w:rPr>
        <w:t>Zbog</w:t>
      </w:r>
      <w:proofErr w:type="spellEnd"/>
      <w:r w:rsidRPr="004013FC">
        <w:rPr>
          <w:sz w:val="22"/>
          <w:szCs w:val="22"/>
        </w:rPr>
        <w:t xml:space="preserve"> toga se </w:t>
      </w:r>
      <w:proofErr w:type="spellStart"/>
      <w:r w:rsidRPr="004013FC">
        <w:rPr>
          <w:sz w:val="22"/>
          <w:szCs w:val="22"/>
        </w:rPr>
        <w:t>l</w:t>
      </w:r>
      <w:r w:rsidRPr="007C713D">
        <w:rPr>
          <w:sz w:val="22"/>
          <w:szCs w:val="22"/>
        </w:rPr>
        <w:t>ij</w:t>
      </w:r>
      <w:r w:rsidRPr="004013FC">
        <w:rPr>
          <w:sz w:val="22"/>
          <w:szCs w:val="22"/>
        </w:rPr>
        <w:t>ek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Linex</w:t>
      </w:r>
      <w:proofErr w:type="spellEnd"/>
      <w:r w:rsidRPr="004013FC">
        <w:rPr>
          <w:sz w:val="22"/>
          <w:szCs w:val="22"/>
        </w:rPr>
        <w:t xml:space="preserve"> Junior </w:t>
      </w:r>
      <w:proofErr w:type="spellStart"/>
      <w:r w:rsidRPr="004013FC">
        <w:rPr>
          <w:sz w:val="22"/>
          <w:szCs w:val="22"/>
        </w:rPr>
        <w:t>može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prim</w:t>
      </w:r>
      <w:r w:rsidRPr="007C713D">
        <w:rPr>
          <w:sz w:val="22"/>
          <w:szCs w:val="22"/>
        </w:rPr>
        <w:t>j</w:t>
      </w:r>
      <w:r w:rsidRPr="004013FC">
        <w:rPr>
          <w:sz w:val="22"/>
          <w:szCs w:val="22"/>
        </w:rPr>
        <w:t>enjivati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kod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d</w:t>
      </w:r>
      <w:r w:rsidRPr="007C713D">
        <w:rPr>
          <w:sz w:val="22"/>
          <w:szCs w:val="22"/>
        </w:rPr>
        <w:t>j</w:t>
      </w:r>
      <w:r w:rsidRPr="004013FC">
        <w:rPr>
          <w:sz w:val="22"/>
          <w:szCs w:val="22"/>
        </w:rPr>
        <w:t>ece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mlađe</w:t>
      </w:r>
      <w:proofErr w:type="spellEnd"/>
      <w:r w:rsidRPr="004013FC">
        <w:rPr>
          <w:sz w:val="22"/>
          <w:szCs w:val="22"/>
        </w:rPr>
        <w:t xml:space="preserve"> od 6 </w:t>
      </w:r>
      <w:proofErr w:type="spellStart"/>
      <w:r w:rsidRPr="004013FC">
        <w:rPr>
          <w:sz w:val="22"/>
          <w:szCs w:val="22"/>
        </w:rPr>
        <w:t>godina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i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novorođenčadi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samo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nakon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prethodne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konsultacije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sa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l</w:t>
      </w:r>
      <w:r w:rsidRPr="007C713D">
        <w:rPr>
          <w:sz w:val="22"/>
          <w:szCs w:val="22"/>
        </w:rPr>
        <w:t>j</w:t>
      </w:r>
      <w:r w:rsidRPr="004013FC">
        <w:rPr>
          <w:sz w:val="22"/>
          <w:szCs w:val="22"/>
        </w:rPr>
        <w:t>ekarom</w:t>
      </w:r>
      <w:proofErr w:type="spellEnd"/>
      <w:r w:rsidRPr="004013FC">
        <w:rPr>
          <w:sz w:val="22"/>
          <w:szCs w:val="22"/>
        </w:rPr>
        <w:t>.</w:t>
      </w:r>
    </w:p>
    <w:p w14:paraId="3CC3481F" w14:textId="77777777" w:rsidR="00770327" w:rsidRPr="004013FC" w:rsidRDefault="00770327" w:rsidP="003E458B">
      <w:pPr>
        <w:widowControl w:val="0"/>
        <w:autoSpaceDE w:val="0"/>
        <w:autoSpaceDN w:val="0"/>
        <w:ind w:left="112"/>
        <w:jc w:val="both"/>
        <w:rPr>
          <w:sz w:val="22"/>
          <w:szCs w:val="22"/>
        </w:rPr>
      </w:pPr>
    </w:p>
    <w:p w14:paraId="397AE869" w14:textId="345645D8" w:rsidR="00C77D13" w:rsidRDefault="004013FC" w:rsidP="003E458B">
      <w:pPr>
        <w:widowControl w:val="0"/>
        <w:autoSpaceDE w:val="0"/>
        <w:autoSpaceDN w:val="0"/>
        <w:ind w:left="112"/>
        <w:jc w:val="both"/>
        <w:rPr>
          <w:sz w:val="22"/>
          <w:szCs w:val="22"/>
        </w:rPr>
      </w:pPr>
      <w:proofErr w:type="spellStart"/>
      <w:r w:rsidRPr="004013FC">
        <w:rPr>
          <w:sz w:val="22"/>
          <w:szCs w:val="22"/>
        </w:rPr>
        <w:t>Ako</w:t>
      </w:r>
      <w:proofErr w:type="spellEnd"/>
      <w:r w:rsidRPr="003E458B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niste</w:t>
      </w:r>
      <w:proofErr w:type="spellEnd"/>
      <w:r w:rsidRPr="003E458B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sigurni</w:t>
      </w:r>
      <w:proofErr w:type="spellEnd"/>
      <w:r w:rsidRPr="003E458B">
        <w:rPr>
          <w:sz w:val="22"/>
          <w:szCs w:val="22"/>
        </w:rPr>
        <w:t xml:space="preserve"> </w:t>
      </w:r>
      <w:r w:rsidRPr="004013FC">
        <w:rPr>
          <w:sz w:val="22"/>
          <w:szCs w:val="22"/>
        </w:rPr>
        <w:t>u</w:t>
      </w:r>
      <w:r w:rsidRPr="003E458B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nešto</w:t>
      </w:r>
      <w:proofErr w:type="spellEnd"/>
      <w:r w:rsidRPr="003E458B">
        <w:rPr>
          <w:sz w:val="22"/>
          <w:szCs w:val="22"/>
        </w:rPr>
        <w:t xml:space="preserve"> </w:t>
      </w:r>
      <w:r w:rsidRPr="004013FC">
        <w:rPr>
          <w:sz w:val="22"/>
          <w:szCs w:val="22"/>
        </w:rPr>
        <w:t>od</w:t>
      </w:r>
      <w:r w:rsidRPr="003E458B">
        <w:rPr>
          <w:sz w:val="22"/>
          <w:szCs w:val="22"/>
        </w:rPr>
        <w:t xml:space="preserve"> </w:t>
      </w:r>
      <w:r w:rsidRPr="004013FC">
        <w:rPr>
          <w:sz w:val="22"/>
          <w:szCs w:val="22"/>
        </w:rPr>
        <w:t>gore</w:t>
      </w:r>
      <w:r w:rsidRPr="003E458B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navedenog</w:t>
      </w:r>
      <w:proofErr w:type="spellEnd"/>
      <w:r w:rsidRPr="004013FC">
        <w:rPr>
          <w:sz w:val="22"/>
          <w:szCs w:val="22"/>
        </w:rPr>
        <w:t>,</w:t>
      </w:r>
      <w:r w:rsidRPr="003E458B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posav</w:t>
      </w:r>
      <w:r w:rsidR="00770327">
        <w:rPr>
          <w:sz w:val="22"/>
          <w:szCs w:val="22"/>
        </w:rPr>
        <w:t>j</w:t>
      </w:r>
      <w:r w:rsidRPr="004013FC">
        <w:rPr>
          <w:sz w:val="22"/>
          <w:szCs w:val="22"/>
        </w:rPr>
        <w:t>etujte</w:t>
      </w:r>
      <w:proofErr w:type="spellEnd"/>
      <w:r w:rsidRPr="003E458B">
        <w:rPr>
          <w:sz w:val="22"/>
          <w:szCs w:val="22"/>
        </w:rPr>
        <w:t xml:space="preserve"> </w:t>
      </w:r>
      <w:r w:rsidRPr="004013FC">
        <w:rPr>
          <w:sz w:val="22"/>
          <w:szCs w:val="22"/>
        </w:rPr>
        <w:t>se</w:t>
      </w:r>
      <w:r w:rsidRPr="003E458B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sa</w:t>
      </w:r>
      <w:proofErr w:type="spellEnd"/>
      <w:r w:rsidRPr="003E458B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svojim</w:t>
      </w:r>
      <w:proofErr w:type="spellEnd"/>
      <w:r w:rsidRPr="003E458B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l</w:t>
      </w:r>
      <w:r w:rsidRPr="007C713D">
        <w:rPr>
          <w:sz w:val="22"/>
          <w:szCs w:val="22"/>
        </w:rPr>
        <w:t>j</w:t>
      </w:r>
      <w:r w:rsidRPr="004013FC">
        <w:rPr>
          <w:sz w:val="22"/>
          <w:szCs w:val="22"/>
        </w:rPr>
        <w:t>ekarom</w:t>
      </w:r>
      <w:proofErr w:type="spellEnd"/>
      <w:r w:rsidRPr="003E458B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ili</w:t>
      </w:r>
      <w:proofErr w:type="spellEnd"/>
      <w:r w:rsidR="00770327" w:rsidRPr="003E458B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farmaceutom</w:t>
      </w:r>
      <w:proofErr w:type="spellEnd"/>
      <w:r w:rsidRPr="004013FC">
        <w:rPr>
          <w:sz w:val="22"/>
          <w:szCs w:val="22"/>
        </w:rPr>
        <w:t>.</w:t>
      </w:r>
    </w:p>
    <w:p w14:paraId="1BB88888" w14:textId="77777777" w:rsidR="00770327" w:rsidRPr="007C713D" w:rsidRDefault="00770327" w:rsidP="003E458B">
      <w:pPr>
        <w:widowControl w:val="0"/>
        <w:autoSpaceDE w:val="0"/>
        <w:autoSpaceDN w:val="0"/>
        <w:ind w:left="112"/>
        <w:jc w:val="both"/>
        <w:rPr>
          <w:sz w:val="22"/>
          <w:szCs w:val="22"/>
        </w:rPr>
      </w:pPr>
    </w:p>
    <w:p w14:paraId="2A0D77A0" w14:textId="6CC23B25" w:rsidR="00445D8F" w:rsidRPr="007C713D" w:rsidRDefault="00A32113" w:rsidP="003E458B">
      <w:pPr>
        <w:ind w:left="142"/>
        <w:jc w:val="both"/>
        <w:rPr>
          <w:sz w:val="22"/>
          <w:szCs w:val="22"/>
          <w:lang w:val="sr-Latn-CS"/>
        </w:rPr>
      </w:pPr>
      <w:r w:rsidRPr="007C713D">
        <w:rPr>
          <w:b/>
          <w:sz w:val="22"/>
          <w:szCs w:val="22"/>
          <w:lang w:val="sr-Latn-CS"/>
        </w:rPr>
        <w:t xml:space="preserve">Primjena drugih </w:t>
      </w:r>
      <w:r w:rsidR="001B03B0" w:rsidRPr="007C713D">
        <w:rPr>
          <w:b/>
          <w:sz w:val="22"/>
          <w:szCs w:val="22"/>
          <w:lang w:val="sr-Latn-CS"/>
        </w:rPr>
        <w:t>l</w:t>
      </w:r>
      <w:r w:rsidRPr="007C713D">
        <w:rPr>
          <w:b/>
          <w:sz w:val="22"/>
          <w:szCs w:val="22"/>
          <w:lang w:val="sr-Latn-CS"/>
        </w:rPr>
        <w:t>jekova</w:t>
      </w:r>
    </w:p>
    <w:p w14:paraId="73D76DB4" w14:textId="2CB7C08C" w:rsidR="004013FC" w:rsidRPr="004013FC" w:rsidRDefault="004013FC" w:rsidP="003E458B">
      <w:pPr>
        <w:widowControl w:val="0"/>
        <w:autoSpaceDE w:val="0"/>
        <w:autoSpaceDN w:val="0"/>
        <w:ind w:left="112" w:right="249"/>
        <w:jc w:val="both"/>
        <w:rPr>
          <w:i/>
          <w:sz w:val="22"/>
          <w:szCs w:val="22"/>
        </w:rPr>
      </w:pPr>
      <w:proofErr w:type="spellStart"/>
      <w:r w:rsidRPr="004013FC">
        <w:rPr>
          <w:i/>
          <w:sz w:val="22"/>
          <w:szCs w:val="22"/>
        </w:rPr>
        <w:t>Kažite</w:t>
      </w:r>
      <w:proofErr w:type="spellEnd"/>
      <w:r w:rsidRPr="004013FC">
        <w:rPr>
          <w:i/>
          <w:sz w:val="22"/>
          <w:szCs w:val="22"/>
        </w:rPr>
        <w:t xml:space="preserve"> </w:t>
      </w:r>
      <w:proofErr w:type="spellStart"/>
      <w:r w:rsidRPr="004013FC">
        <w:rPr>
          <w:i/>
          <w:sz w:val="22"/>
          <w:szCs w:val="22"/>
        </w:rPr>
        <w:t>svom</w:t>
      </w:r>
      <w:proofErr w:type="spellEnd"/>
      <w:r w:rsidRPr="004013FC">
        <w:rPr>
          <w:i/>
          <w:sz w:val="22"/>
          <w:szCs w:val="22"/>
        </w:rPr>
        <w:t xml:space="preserve"> </w:t>
      </w:r>
      <w:proofErr w:type="spellStart"/>
      <w:r w:rsidRPr="004013FC">
        <w:rPr>
          <w:i/>
          <w:sz w:val="22"/>
          <w:szCs w:val="22"/>
        </w:rPr>
        <w:t>l</w:t>
      </w:r>
      <w:r w:rsidR="00172945" w:rsidRPr="007C713D">
        <w:rPr>
          <w:i/>
          <w:sz w:val="22"/>
          <w:szCs w:val="22"/>
        </w:rPr>
        <w:t>j</w:t>
      </w:r>
      <w:r w:rsidRPr="004013FC">
        <w:rPr>
          <w:i/>
          <w:sz w:val="22"/>
          <w:szCs w:val="22"/>
        </w:rPr>
        <w:t>ekaru</w:t>
      </w:r>
      <w:proofErr w:type="spellEnd"/>
      <w:r w:rsidRPr="004013FC">
        <w:rPr>
          <w:i/>
          <w:sz w:val="22"/>
          <w:szCs w:val="22"/>
        </w:rPr>
        <w:t xml:space="preserve"> </w:t>
      </w:r>
      <w:proofErr w:type="spellStart"/>
      <w:r w:rsidRPr="004013FC">
        <w:rPr>
          <w:i/>
          <w:sz w:val="22"/>
          <w:szCs w:val="22"/>
        </w:rPr>
        <w:t>i</w:t>
      </w:r>
      <w:proofErr w:type="spellEnd"/>
      <w:r w:rsidRPr="004013FC">
        <w:rPr>
          <w:i/>
          <w:sz w:val="22"/>
          <w:szCs w:val="22"/>
        </w:rPr>
        <w:t xml:space="preserve"> </w:t>
      </w:r>
      <w:proofErr w:type="spellStart"/>
      <w:r w:rsidRPr="004013FC">
        <w:rPr>
          <w:i/>
          <w:sz w:val="22"/>
          <w:szCs w:val="22"/>
        </w:rPr>
        <w:t>farmaceutu</w:t>
      </w:r>
      <w:proofErr w:type="spellEnd"/>
      <w:r w:rsidRPr="004013FC">
        <w:rPr>
          <w:i/>
          <w:sz w:val="22"/>
          <w:szCs w:val="22"/>
        </w:rPr>
        <w:t xml:space="preserve"> </w:t>
      </w:r>
      <w:proofErr w:type="spellStart"/>
      <w:r w:rsidRPr="004013FC">
        <w:rPr>
          <w:i/>
          <w:sz w:val="22"/>
          <w:szCs w:val="22"/>
        </w:rPr>
        <w:t>ako</w:t>
      </w:r>
      <w:proofErr w:type="spellEnd"/>
      <w:r w:rsidRPr="004013FC">
        <w:rPr>
          <w:i/>
          <w:sz w:val="22"/>
          <w:szCs w:val="22"/>
        </w:rPr>
        <w:t xml:space="preserve"> </w:t>
      </w:r>
      <w:proofErr w:type="spellStart"/>
      <w:r w:rsidRPr="004013FC">
        <w:rPr>
          <w:i/>
          <w:sz w:val="22"/>
          <w:szCs w:val="22"/>
        </w:rPr>
        <w:t>uzimate</w:t>
      </w:r>
      <w:proofErr w:type="spellEnd"/>
      <w:r w:rsidRPr="004013FC">
        <w:rPr>
          <w:i/>
          <w:sz w:val="22"/>
          <w:szCs w:val="22"/>
        </w:rPr>
        <w:t xml:space="preserve"> </w:t>
      </w:r>
      <w:proofErr w:type="spellStart"/>
      <w:r w:rsidRPr="004013FC">
        <w:rPr>
          <w:i/>
          <w:sz w:val="22"/>
          <w:szCs w:val="22"/>
        </w:rPr>
        <w:t>ili</w:t>
      </w:r>
      <w:proofErr w:type="spellEnd"/>
      <w:r w:rsidRPr="004013FC">
        <w:rPr>
          <w:i/>
          <w:sz w:val="22"/>
          <w:szCs w:val="22"/>
        </w:rPr>
        <w:t xml:space="preserve"> </w:t>
      </w:r>
      <w:proofErr w:type="spellStart"/>
      <w:r w:rsidRPr="004013FC">
        <w:rPr>
          <w:i/>
          <w:sz w:val="22"/>
          <w:szCs w:val="22"/>
        </w:rPr>
        <w:t>ste</w:t>
      </w:r>
      <w:proofErr w:type="spellEnd"/>
      <w:r w:rsidRPr="004013FC">
        <w:rPr>
          <w:i/>
          <w:sz w:val="22"/>
          <w:szCs w:val="22"/>
        </w:rPr>
        <w:t xml:space="preserve"> do </w:t>
      </w:r>
      <w:proofErr w:type="spellStart"/>
      <w:r w:rsidRPr="004013FC">
        <w:rPr>
          <w:i/>
          <w:sz w:val="22"/>
          <w:szCs w:val="22"/>
        </w:rPr>
        <w:t>nedavno</w:t>
      </w:r>
      <w:proofErr w:type="spellEnd"/>
      <w:r w:rsidRPr="004013FC">
        <w:rPr>
          <w:i/>
          <w:sz w:val="22"/>
          <w:szCs w:val="22"/>
        </w:rPr>
        <w:t xml:space="preserve"> </w:t>
      </w:r>
      <w:proofErr w:type="spellStart"/>
      <w:r w:rsidRPr="004013FC">
        <w:rPr>
          <w:i/>
          <w:sz w:val="22"/>
          <w:szCs w:val="22"/>
        </w:rPr>
        <w:t>uzimali</w:t>
      </w:r>
      <w:proofErr w:type="spellEnd"/>
      <w:r w:rsidRPr="004013FC">
        <w:rPr>
          <w:i/>
          <w:sz w:val="22"/>
          <w:szCs w:val="22"/>
        </w:rPr>
        <w:t xml:space="preserve"> </w:t>
      </w:r>
      <w:proofErr w:type="spellStart"/>
      <w:r w:rsidRPr="004013FC">
        <w:rPr>
          <w:i/>
          <w:sz w:val="22"/>
          <w:szCs w:val="22"/>
        </w:rPr>
        <w:t>bilo</w:t>
      </w:r>
      <w:proofErr w:type="spellEnd"/>
      <w:r w:rsidRPr="004013FC">
        <w:rPr>
          <w:i/>
          <w:sz w:val="22"/>
          <w:szCs w:val="22"/>
        </w:rPr>
        <w:t xml:space="preserve"> </w:t>
      </w:r>
      <w:proofErr w:type="spellStart"/>
      <w:r w:rsidRPr="004013FC">
        <w:rPr>
          <w:i/>
          <w:sz w:val="22"/>
          <w:szCs w:val="22"/>
        </w:rPr>
        <w:t>koji</w:t>
      </w:r>
      <w:proofErr w:type="spellEnd"/>
      <w:r w:rsidRPr="004013FC">
        <w:rPr>
          <w:i/>
          <w:sz w:val="22"/>
          <w:szCs w:val="22"/>
        </w:rPr>
        <w:t xml:space="preserve"> </w:t>
      </w:r>
      <w:proofErr w:type="spellStart"/>
      <w:r w:rsidRPr="004013FC">
        <w:rPr>
          <w:i/>
          <w:sz w:val="22"/>
          <w:szCs w:val="22"/>
        </w:rPr>
        <w:t>drugi</w:t>
      </w:r>
      <w:proofErr w:type="spellEnd"/>
      <w:r w:rsidRPr="004013FC">
        <w:rPr>
          <w:i/>
          <w:sz w:val="22"/>
          <w:szCs w:val="22"/>
        </w:rPr>
        <w:t xml:space="preserve"> </w:t>
      </w:r>
      <w:proofErr w:type="spellStart"/>
      <w:r w:rsidRPr="004013FC">
        <w:rPr>
          <w:i/>
          <w:sz w:val="22"/>
          <w:szCs w:val="22"/>
        </w:rPr>
        <w:t>l</w:t>
      </w:r>
      <w:r w:rsidR="00172945" w:rsidRPr="007C713D">
        <w:rPr>
          <w:i/>
          <w:sz w:val="22"/>
          <w:szCs w:val="22"/>
        </w:rPr>
        <w:t>ij</w:t>
      </w:r>
      <w:r w:rsidRPr="004013FC">
        <w:rPr>
          <w:i/>
          <w:sz w:val="22"/>
          <w:szCs w:val="22"/>
        </w:rPr>
        <w:t>ek</w:t>
      </w:r>
      <w:proofErr w:type="spellEnd"/>
      <w:r w:rsidRPr="004013FC">
        <w:rPr>
          <w:i/>
          <w:sz w:val="22"/>
          <w:szCs w:val="22"/>
        </w:rPr>
        <w:t xml:space="preserve">, </w:t>
      </w:r>
      <w:proofErr w:type="spellStart"/>
      <w:r w:rsidRPr="004013FC">
        <w:rPr>
          <w:i/>
          <w:sz w:val="22"/>
          <w:szCs w:val="22"/>
        </w:rPr>
        <w:t>uključujući</w:t>
      </w:r>
      <w:proofErr w:type="spellEnd"/>
      <w:r w:rsidRPr="004013FC">
        <w:rPr>
          <w:i/>
          <w:sz w:val="22"/>
          <w:szCs w:val="22"/>
        </w:rPr>
        <w:t xml:space="preserve"> </w:t>
      </w:r>
      <w:proofErr w:type="spellStart"/>
      <w:r w:rsidRPr="004013FC">
        <w:rPr>
          <w:i/>
          <w:sz w:val="22"/>
          <w:szCs w:val="22"/>
        </w:rPr>
        <w:t>i</w:t>
      </w:r>
      <w:proofErr w:type="spellEnd"/>
      <w:r w:rsidRPr="004013FC">
        <w:rPr>
          <w:i/>
          <w:sz w:val="22"/>
          <w:szCs w:val="22"/>
        </w:rPr>
        <w:t xml:space="preserve"> one </w:t>
      </w:r>
      <w:proofErr w:type="spellStart"/>
      <w:r w:rsidRPr="004013FC">
        <w:rPr>
          <w:i/>
          <w:sz w:val="22"/>
          <w:szCs w:val="22"/>
        </w:rPr>
        <w:t>koji</w:t>
      </w:r>
      <w:proofErr w:type="spellEnd"/>
      <w:r w:rsidRPr="004013FC">
        <w:rPr>
          <w:i/>
          <w:sz w:val="22"/>
          <w:szCs w:val="22"/>
        </w:rPr>
        <w:t xml:space="preserve"> se </w:t>
      </w:r>
      <w:proofErr w:type="spellStart"/>
      <w:r w:rsidRPr="004013FC">
        <w:rPr>
          <w:i/>
          <w:sz w:val="22"/>
          <w:szCs w:val="22"/>
        </w:rPr>
        <w:t>mogu</w:t>
      </w:r>
      <w:proofErr w:type="spellEnd"/>
      <w:r w:rsidRPr="004013FC">
        <w:rPr>
          <w:i/>
          <w:sz w:val="22"/>
          <w:szCs w:val="22"/>
        </w:rPr>
        <w:t xml:space="preserve"> </w:t>
      </w:r>
      <w:proofErr w:type="spellStart"/>
      <w:r w:rsidRPr="004013FC">
        <w:rPr>
          <w:i/>
          <w:sz w:val="22"/>
          <w:szCs w:val="22"/>
        </w:rPr>
        <w:t>nabaviti</w:t>
      </w:r>
      <w:proofErr w:type="spellEnd"/>
      <w:r w:rsidRPr="004013FC">
        <w:rPr>
          <w:i/>
          <w:sz w:val="22"/>
          <w:szCs w:val="22"/>
        </w:rPr>
        <w:t xml:space="preserve"> bez </w:t>
      </w:r>
      <w:proofErr w:type="spellStart"/>
      <w:r w:rsidRPr="004013FC">
        <w:rPr>
          <w:i/>
          <w:sz w:val="22"/>
          <w:szCs w:val="22"/>
        </w:rPr>
        <w:t>l</w:t>
      </w:r>
      <w:r w:rsidR="00172945" w:rsidRPr="007C713D">
        <w:rPr>
          <w:i/>
          <w:sz w:val="22"/>
          <w:szCs w:val="22"/>
        </w:rPr>
        <w:t>j</w:t>
      </w:r>
      <w:r w:rsidRPr="004013FC">
        <w:rPr>
          <w:i/>
          <w:sz w:val="22"/>
          <w:szCs w:val="22"/>
        </w:rPr>
        <w:t>ekarskog</w:t>
      </w:r>
      <w:proofErr w:type="spellEnd"/>
      <w:r w:rsidRPr="004013FC">
        <w:rPr>
          <w:i/>
          <w:sz w:val="22"/>
          <w:szCs w:val="22"/>
        </w:rPr>
        <w:t xml:space="preserve"> </w:t>
      </w:r>
      <w:proofErr w:type="spellStart"/>
      <w:r w:rsidRPr="004013FC">
        <w:rPr>
          <w:i/>
          <w:sz w:val="22"/>
          <w:szCs w:val="22"/>
        </w:rPr>
        <w:t>recepta</w:t>
      </w:r>
      <w:proofErr w:type="spellEnd"/>
      <w:r w:rsidRPr="004013FC">
        <w:rPr>
          <w:i/>
          <w:sz w:val="22"/>
          <w:szCs w:val="22"/>
        </w:rPr>
        <w:t>.</w:t>
      </w:r>
    </w:p>
    <w:p w14:paraId="2A9888EE" w14:textId="77777777" w:rsidR="004013FC" w:rsidRPr="004013FC" w:rsidRDefault="004013FC" w:rsidP="003E458B">
      <w:pPr>
        <w:widowControl w:val="0"/>
        <w:autoSpaceDE w:val="0"/>
        <w:autoSpaceDN w:val="0"/>
        <w:spacing w:before="11"/>
        <w:jc w:val="both"/>
        <w:rPr>
          <w:i/>
          <w:sz w:val="22"/>
          <w:szCs w:val="22"/>
        </w:rPr>
      </w:pPr>
    </w:p>
    <w:p w14:paraId="38C9D3B9" w14:textId="3FFDA003" w:rsidR="004013FC" w:rsidRPr="004013FC" w:rsidRDefault="004013FC" w:rsidP="003E458B">
      <w:pPr>
        <w:widowControl w:val="0"/>
        <w:autoSpaceDE w:val="0"/>
        <w:autoSpaceDN w:val="0"/>
        <w:ind w:left="112"/>
        <w:jc w:val="both"/>
        <w:rPr>
          <w:sz w:val="22"/>
          <w:szCs w:val="22"/>
        </w:rPr>
      </w:pPr>
      <w:r w:rsidRPr="004013FC">
        <w:rPr>
          <w:sz w:val="22"/>
          <w:szCs w:val="22"/>
        </w:rPr>
        <w:t xml:space="preserve">Do </w:t>
      </w:r>
      <w:proofErr w:type="spellStart"/>
      <w:r w:rsidRPr="004013FC">
        <w:rPr>
          <w:sz w:val="22"/>
          <w:szCs w:val="22"/>
        </w:rPr>
        <w:t>sada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ni</w:t>
      </w:r>
      <w:r w:rsidR="009441BB">
        <w:rPr>
          <w:sz w:val="22"/>
          <w:szCs w:val="22"/>
        </w:rPr>
        <w:t>je</w:t>
      </w:r>
      <w:r w:rsidRPr="004013FC">
        <w:rPr>
          <w:sz w:val="22"/>
          <w:szCs w:val="22"/>
        </w:rPr>
        <w:t>su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sprovedena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isp</w:t>
      </w:r>
      <w:r w:rsidR="009441BB">
        <w:rPr>
          <w:sz w:val="22"/>
          <w:szCs w:val="22"/>
        </w:rPr>
        <w:t>i</w:t>
      </w:r>
      <w:r w:rsidRPr="004013FC">
        <w:rPr>
          <w:sz w:val="22"/>
          <w:szCs w:val="22"/>
        </w:rPr>
        <w:t>tivanja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interakcije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sa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drugim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l</w:t>
      </w:r>
      <w:r w:rsidR="00172945" w:rsidRPr="007C713D">
        <w:rPr>
          <w:sz w:val="22"/>
          <w:szCs w:val="22"/>
        </w:rPr>
        <w:t>j</w:t>
      </w:r>
      <w:r w:rsidRPr="004013FC">
        <w:rPr>
          <w:sz w:val="22"/>
          <w:szCs w:val="22"/>
        </w:rPr>
        <w:t>ekovima</w:t>
      </w:r>
      <w:proofErr w:type="spellEnd"/>
      <w:r w:rsidRPr="004013FC">
        <w:rPr>
          <w:sz w:val="22"/>
          <w:szCs w:val="22"/>
        </w:rPr>
        <w:t>.</w:t>
      </w:r>
    </w:p>
    <w:p w14:paraId="31CC4211" w14:textId="68DE0E75" w:rsidR="004013FC" w:rsidRPr="004013FC" w:rsidRDefault="004013FC" w:rsidP="003E458B">
      <w:pPr>
        <w:widowControl w:val="0"/>
        <w:autoSpaceDE w:val="0"/>
        <w:autoSpaceDN w:val="0"/>
        <w:spacing w:before="2"/>
        <w:ind w:left="112"/>
        <w:jc w:val="both"/>
        <w:rPr>
          <w:sz w:val="22"/>
          <w:szCs w:val="22"/>
        </w:rPr>
      </w:pPr>
      <w:proofErr w:type="spellStart"/>
      <w:r w:rsidRPr="004013FC">
        <w:rPr>
          <w:sz w:val="22"/>
          <w:szCs w:val="22"/>
        </w:rPr>
        <w:t>Ml</w:t>
      </w:r>
      <w:r w:rsidR="00172945" w:rsidRPr="007C713D">
        <w:rPr>
          <w:sz w:val="22"/>
          <w:szCs w:val="22"/>
        </w:rPr>
        <w:t>ij</w:t>
      </w:r>
      <w:r w:rsidRPr="004013FC">
        <w:rPr>
          <w:sz w:val="22"/>
          <w:szCs w:val="22"/>
        </w:rPr>
        <w:t>ečnokiselinske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bakterije</w:t>
      </w:r>
      <w:proofErr w:type="spellEnd"/>
      <w:r w:rsidRPr="004013FC">
        <w:rPr>
          <w:sz w:val="22"/>
          <w:szCs w:val="22"/>
        </w:rPr>
        <w:t xml:space="preserve"> u </w:t>
      </w:r>
      <w:proofErr w:type="spellStart"/>
      <w:r w:rsidRPr="004013FC">
        <w:rPr>
          <w:sz w:val="22"/>
          <w:szCs w:val="22"/>
        </w:rPr>
        <w:t>l</w:t>
      </w:r>
      <w:r w:rsidR="00172945" w:rsidRPr="007C713D">
        <w:rPr>
          <w:sz w:val="22"/>
          <w:szCs w:val="22"/>
        </w:rPr>
        <w:t>ij</w:t>
      </w:r>
      <w:r w:rsidRPr="004013FC">
        <w:rPr>
          <w:sz w:val="22"/>
          <w:szCs w:val="22"/>
        </w:rPr>
        <w:t>eku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Linex</w:t>
      </w:r>
      <w:proofErr w:type="spellEnd"/>
      <w:r w:rsidRPr="004013FC">
        <w:rPr>
          <w:sz w:val="22"/>
          <w:szCs w:val="22"/>
        </w:rPr>
        <w:t xml:space="preserve"> Junior </w:t>
      </w:r>
      <w:proofErr w:type="spellStart"/>
      <w:r w:rsidRPr="004013FC">
        <w:rPr>
          <w:sz w:val="22"/>
          <w:szCs w:val="22"/>
        </w:rPr>
        <w:t>su</w:t>
      </w:r>
      <w:proofErr w:type="spellEnd"/>
      <w:r w:rsidRPr="004013FC">
        <w:rPr>
          <w:sz w:val="22"/>
          <w:szCs w:val="22"/>
        </w:rPr>
        <w:t xml:space="preserve">, </w:t>
      </w:r>
      <w:proofErr w:type="spellStart"/>
      <w:r w:rsidRPr="004013FC">
        <w:rPr>
          <w:sz w:val="22"/>
          <w:szCs w:val="22"/>
        </w:rPr>
        <w:t>kao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i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ostale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bakterije</w:t>
      </w:r>
      <w:proofErr w:type="spellEnd"/>
      <w:r w:rsidRPr="004013FC">
        <w:rPr>
          <w:sz w:val="22"/>
          <w:szCs w:val="22"/>
        </w:rPr>
        <w:t xml:space="preserve">, </w:t>
      </w:r>
      <w:proofErr w:type="spellStart"/>
      <w:r w:rsidRPr="004013FC">
        <w:rPr>
          <w:sz w:val="22"/>
          <w:szCs w:val="22"/>
        </w:rPr>
        <w:t>os</w:t>
      </w:r>
      <w:r w:rsidR="00172945" w:rsidRPr="007C713D">
        <w:rPr>
          <w:sz w:val="22"/>
          <w:szCs w:val="22"/>
        </w:rPr>
        <w:t>j</w:t>
      </w:r>
      <w:r w:rsidRPr="004013FC">
        <w:rPr>
          <w:sz w:val="22"/>
          <w:szCs w:val="22"/>
        </w:rPr>
        <w:t>etljive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na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antibiotike</w:t>
      </w:r>
      <w:proofErr w:type="spellEnd"/>
      <w:r w:rsidRPr="004013FC">
        <w:rPr>
          <w:sz w:val="22"/>
          <w:szCs w:val="22"/>
        </w:rPr>
        <w:t xml:space="preserve">. </w:t>
      </w:r>
      <w:proofErr w:type="spellStart"/>
      <w:r w:rsidRPr="004013FC">
        <w:rPr>
          <w:sz w:val="22"/>
          <w:szCs w:val="22"/>
        </w:rPr>
        <w:t>Ako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dajete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ovaj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l</w:t>
      </w:r>
      <w:r w:rsidR="00172945" w:rsidRPr="007C713D">
        <w:rPr>
          <w:sz w:val="22"/>
          <w:szCs w:val="22"/>
        </w:rPr>
        <w:t>ij</w:t>
      </w:r>
      <w:r w:rsidRPr="004013FC">
        <w:rPr>
          <w:sz w:val="22"/>
          <w:szCs w:val="22"/>
        </w:rPr>
        <w:t>ek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Vašem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d</w:t>
      </w:r>
      <w:r w:rsidR="00172945" w:rsidRPr="007C713D">
        <w:rPr>
          <w:sz w:val="22"/>
          <w:szCs w:val="22"/>
        </w:rPr>
        <w:t>j</w:t>
      </w:r>
      <w:r w:rsidRPr="004013FC">
        <w:rPr>
          <w:sz w:val="22"/>
          <w:szCs w:val="22"/>
        </w:rPr>
        <w:t>etetu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istovremeno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sa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antibioticima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preporučuje</w:t>
      </w:r>
      <w:proofErr w:type="spellEnd"/>
      <w:r w:rsidRPr="004013FC">
        <w:rPr>
          <w:sz w:val="22"/>
          <w:szCs w:val="22"/>
        </w:rPr>
        <w:t xml:space="preserve"> se da </w:t>
      </w:r>
      <w:proofErr w:type="spellStart"/>
      <w:r w:rsidRPr="004013FC">
        <w:rPr>
          <w:sz w:val="22"/>
          <w:szCs w:val="22"/>
        </w:rPr>
        <w:t>ovaj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l</w:t>
      </w:r>
      <w:r w:rsidR="00172945" w:rsidRPr="007C713D">
        <w:rPr>
          <w:sz w:val="22"/>
          <w:szCs w:val="22"/>
        </w:rPr>
        <w:t>ij</w:t>
      </w:r>
      <w:r w:rsidRPr="004013FC">
        <w:rPr>
          <w:sz w:val="22"/>
          <w:szCs w:val="22"/>
        </w:rPr>
        <w:t>ek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Linex</w:t>
      </w:r>
      <w:proofErr w:type="spellEnd"/>
      <w:r w:rsidRPr="004013FC">
        <w:rPr>
          <w:sz w:val="22"/>
          <w:szCs w:val="22"/>
        </w:rPr>
        <w:t xml:space="preserve"> Junior date </w:t>
      </w:r>
      <w:proofErr w:type="spellStart"/>
      <w:r w:rsidRPr="004013FC">
        <w:rPr>
          <w:sz w:val="22"/>
          <w:szCs w:val="22"/>
        </w:rPr>
        <w:t>najmanje</w:t>
      </w:r>
      <w:proofErr w:type="spellEnd"/>
      <w:r w:rsidRPr="004013FC">
        <w:rPr>
          <w:sz w:val="22"/>
          <w:szCs w:val="22"/>
        </w:rPr>
        <w:t xml:space="preserve"> tri </w:t>
      </w:r>
      <w:proofErr w:type="spellStart"/>
      <w:r w:rsidRPr="004013FC">
        <w:rPr>
          <w:sz w:val="22"/>
          <w:szCs w:val="22"/>
        </w:rPr>
        <w:t>sata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nakon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prim</w:t>
      </w:r>
      <w:r w:rsidR="00172945" w:rsidRPr="007C713D">
        <w:rPr>
          <w:sz w:val="22"/>
          <w:szCs w:val="22"/>
        </w:rPr>
        <w:t>j</w:t>
      </w:r>
      <w:r w:rsidRPr="004013FC">
        <w:rPr>
          <w:sz w:val="22"/>
          <w:szCs w:val="22"/>
        </w:rPr>
        <w:t>ene</w:t>
      </w:r>
      <w:proofErr w:type="spellEnd"/>
      <w:r w:rsidRPr="004013FC">
        <w:rPr>
          <w:sz w:val="22"/>
          <w:szCs w:val="22"/>
        </w:rPr>
        <w:t xml:space="preserve"> </w:t>
      </w:r>
      <w:proofErr w:type="spellStart"/>
      <w:r w:rsidRPr="004013FC">
        <w:rPr>
          <w:sz w:val="22"/>
          <w:szCs w:val="22"/>
        </w:rPr>
        <w:t>antibiotika</w:t>
      </w:r>
      <w:proofErr w:type="spellEnd"/>
      <w:r w:rsidRPr="004013FC">
        <w:rPr>
          <w:sz w:val="22"/>
          <w:szCs w:val="22"/>
        </w:rPr>
        <w:t>.</w:t>
      </w:r>
    </w:p>
    <w:p w14:paraId="2F7A2D06" w14:textId="77777777" w:rsidR="004013FC" w:rsidRPr="007C713D" w:rsidRDefault="004013FC" w:rsidP="003E458B">
      <w:pPr>
        <w:jc w:val="both"/>
        <w:rPr>
          <w:sz w:val="22"/>
          <w:szCs w:val="22"/>
          <w:lang w:val="sr-Latn-CS"/>
        </w:rPr>
      </w:pPr>
    </w:p>
    <w:p w14:paraId="6D992E92" w14:textId="7263E5D0" w:rsidR="00172945" w:rsidRPr="007C713D" w:rsidRDefault="00A32113" w:rsidP="003E458B">
      <w:pPr>
        <w:ind w:left="142"/>
        <w:jc w:val="both"/>
        <w:rPr>
          <w:b/>
          <w:bCs/>
          <w:sz w:val="22"/>
          <w:szCs w:val="22"/>
          <w:lang w:val="sr-Latn-CS"/>
        </w:rPr>
      </w:pPr>
      <w:r w:rsidRPr="007C713D">
        <w:rPr>
          <w:b/>
          <w:bCs/>
          <w:sz w:val="22"/>
          <w:szCs w:val="22"/>
          <w:lang w:val="sr-Latn-CS"/>
        </w:rPr>
        <w:t>Uzim</w:t>
      </w:r>
      <w:r w:rsidR="003A3507" w:rsidRPr="007C713D">
        <w:rPr>
          <w:b/>
          <w:bCs/>
          <w:sz w:val="22"/>
          <w:szCs w:val="22"/>
          <w:lang w:val="sr-Latn-CS"/>
        </w:rPr>
        <w:t xml:space="preserve">anje lijeka </w:t>
      </w:r>
      <w:r w:rsidR="00172945" w:rsidRPr="007C713D">
        <w:rPr>
          <w:b/>
          <w:bCs/>
          <w:sz w:val="22"/>
          <w:szCs w:val="22"/>
          <w:lang w:val="sr-Latn-CS"/>
        </w:rPr>
        <w:t>Linex</w:t>
      </w:r>
      <w:r w:rsidR="003A3507" w:rsidRPr="007C713D">
        <w:rPr>
          <w:b/>
          <w:bCs/>
          <w:sz w:val="22"/>
          <w:szCs w:val="22"/>
          <w:lang w:val="sr-Latn-CS"/>
        </w:rPr>
        <w:t xml:space="preserve"> sa hranom ili piće</w:t>
      </w:r>
      <w:r w:rsidRPr="007C713D">
        <w:rPr>
          <w:b/>
          <w:bCs/>
          <w:sz w:val="22"/>
          <w:szCs w:val="22"/>
          <w:lang w:val="sr-Latn-CS"/>
        </w:rPr>
        <w:t>m</w:t>
      </w:r>
      <w:r w:rsidR="00A02C42" w:rsidRPr="007C713D">
        <w:rPr>
          <w:b/>
          <w:bCs/>
          <w:sz w:val="22"/>
          <w:szCs w:val="22"/>
          <w:lang w:val="sr-Latn-CS"/>
        </w:rPr>
        <w:t xml:space="preserve"> </w:t>
      </w:r>
    </w:p>
    <w:p w14:paraId="3B57AB77" w14:textId="188055B6" w:rsidR="00172945" w:rsidRPr="00172945" w:rsidRDefault="00172945" w:rsidP="003E458B">
      <w:pPr>
        <w:widowControl w:val="0"/>
        <w:autoSpaceDE w:val="0"/>
        <w:autoSpaceDN w:val="0"/>
        <w:spacing w:before="9"/>
        <w:ind w:left="112"/>
        <w:jc w:val="both"/>
        <w:rPr>
          <w:sz w:val="22"/>
          <w:szCs w:val="22"/>
        </w:rPr>
      </w:pPr>
      <w:proofErr w:type="spellStart"/>
      <w:r w:rsidRPr="00172945">
        <w:rPr>
          <w:sz w:val="22"/>
          <w:szCs w:val="22"/>
        </w:rPr>
        <w:t>Poželjno</w:t>
      </w:r>
      <w:proofErr w:type="spellEnd"/>
      <w:r w:rsidRPr="00172945">
        <w:rPr>
          <w:sz w:val="22"/>
          <w:szCs w:val="22"/>
        </w:rPr>
        <w:t xml:space="preserve"> je da </w:t>
      </w:r>
      <w:proofErr w:type="spellStart"/>
      <w:r w:rsidRPr="00172945">
        <w:rPr>
          <w:sz w:val="22"/>
          <w:szCs w:val="22"/>
        </w:rPr>
        <w:t>d</w:t>
      </w:r>
      <w:r w:rsidRPr="007C713D">
        <w:rPr>
          <w:sz w:val="22"/>
          <w:szCs w:val="22"/>
        </w:rPr>
        <w:t>ijete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uzima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l</w:t>
      </w:r>
      <w:r w:rsidRPr="007C713D">
        <w:rPr>
          <w:sz w:val="22"/>
          <w:szCs w:val="22"/>
        </w:rPr>
        <w:t>ij</w:t>
      </w:r>
      <w:r w:rsidRPr="00172945">
        <w:rPr>
          <w:sz w:val="22"/>
          <w:szCs w:val="22"/>
        </w:rPr>
        <w:t>ek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Linex</w:t>
      </w:r>
      <w:proofErr w:type="spellEnd"/>
      <w:r w:rsidRPr="00172945">
        <w:rPr>
          <w:sz w:val="22"/>
          <w:szCs w:val="22"/>
        </w:rPr>
        <w:t xml:space="preserve"> Junior </w:t>
      </w:r>
      <w:proofErr w:type="spellStart"/>
      <w:r w:rsidRPr="00172945">
        <w:rPr>
          <w:sz w:val="22"/>
          <w:szCs w:val="22"/>
        </w:rPr>
        <w:t>tokom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obroka</w:t>
      </w:r>
      <w:proofErr w:type="spellEnd"/>
      <w:r w:rsidRPr="00172945">
        <w:rPr>
          <w:sz w:val="22"/>
          <w:szCs w:val="22"/>
        </w:rPr>
        <w:t>.</w:t>
      </w:r>
    </w:p>
    <w:p w14:paraId="2D59BBCA" w14:textId="4AF400A9" w:rsidR="00172945" w:rsidRPr="00172945" w:rsidRDefault="00172945" w:rsidP="003E458B">
      <w:pPr>
        <w:widowControl w:val="0"/>
        <w:autoSpaceDE w:val="0"/>
        <w:autoSpaceDN w:val="0"/>
        <w:spacing w:before="9"/>
        <w:jc w:val="both"/>
        <w:rPr>
          <w:sz w:val="22"/>
          <w:szCs w:val="22"/>
        </w:rPr>
      </w:pPr>
      <w:r w:rsidRPr="00172945">
        <w:rPr>
          <w:sz w:val="22"/>
          <w:szCs w:val="22"/>
        </w:rPr>
        <w:t xml:space="preserve">  </w:t>
      </w:r>
      <w:proofErr w:type="spellStart"/>
      <w:r w:rsidRPr="00172945">
        <w:rPr>
          <w:sz w:val="22"/>
          <w:szCs w:val="22"/>
        </w:rPr>
        <w:t>L</w:t>
      </w:r>
      <w:r w:rsidRPr="007C713D">
        <w:rPr>
          <w:sz w:val="22"/>
          <w:szCs w:val="22"/>
        </w:rPr>
        <w:t>ij</w:t>
      </w:r>
      <w:r w:rsidRPr="00172945">
        <w:rPr>
          <w:sz w:val="22"/>
          <w:szCs w:val="22"/>
        </w:rPr>
        <w:t>ek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Linex</w:t>
      </w:r>
      <w:proofErr w:type="spellEnd"/>
      <w:r w:rsidRPr="00172945">
        <w:rPr>
          <w:sz w:val="22"/>
          <w:szCs w:val="22"/>
        </w:rPr>
        <w:t xml:space="preserve"> Junior se ne </w:t>
      </w:r>
      <w:proofErr w:type="spellStart"/>
      <w:r w:rsidRPr="00172945">
        <w:rPr>
          <w:sz w:val="22"/>
          <w:szCs w:val="22"/>
        </w:rPr>
        <w:t>sm</w:t>
      </w:r>
      <w:r w:rsidRPr="007C713D">
        <w:rPr>
          <w:sz w:val="22"/>
          <w:szCs w:val="22"/>
        </w:rPr>
        <w:t>ij</w:t>
      </w:r>
      <w:r w:rsidRPr="00172945">
        <w:rPr>
          <w:sz w:val="22"/>
          <w:szCs w:val="22"/>
        </w:rPr>
        <w:t>e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uzimati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zajedno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sa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vrelim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napicima</w:t>
      </w:r>
      <w:proofErr w:type="spellEnd"/>
      <w:r w:rsidRPr="00172945">
        <w:rPr>
          <w:sz w:val="22"/>
          <w:szCs w:val="22"/>
        </w:rPr>
        <w:t>.</w:t>
      </w:r>
    </w:p>
    <w:p w14:paraId="2A806BDD" w14:textId="77777777" w:rsidR="00445D8F" w:rsidRPr="007C713D" w:rsidRDefault="00445D8F" w:rsidP="003E458B">
      <w:pPr>
        <w:jc w:val="both"/>
        <w:rPr>
          <w:bCs/>
          <w:sz w:val="22"/>
          <w:szCs w:val="22"/>
          <w:lang w:val="sr-Latn-CS"/>
        </w:rPr>
      </w:pPr>
    </w:p>
    <w:p w14:paraId="225B2FC5" w14:textId="7D7441A3" w:rsidR="00172945" w:rsidRPr="007C713D" w:rsidRDefault="00F47B6C" w:rsidP="003E458B">
      <w:pPr>
        <w:ind w:left="142"/>
        <w:jc w:val="both"/>
        <w:rPr>
          <w:b/>
          <w:sz w:val="22"/>
          <w:szCs w:val="22"/>
          <w:lang w:val="sr-Latn-CS"/>
        </w:rPr>
      </w:pPr>
      <w:r w:rsidRPr="007C713D">
        <w:rPr>
          <w:b/>
          <w:sz w:val="22"/>
          <w:szCs w:val="22"/>
          <w:lang w:val="sr-Latn-CS"/>
        </w:rPr>
        <w:t>Plodnost, trudnoća i dojenje</w:t>
      </w:r>
    </w:p>
    <w:p w14:paraId="7B11BB43" w14:textId="55F325AA" w:rsidR="00172945" w:rsidRPr="00172945" w:rsidRDefault="00172945" w:rsidP="003E458B">
      <w:pPr>
        <w:widowControl w:val="0"/>
        <w:autoSpaceDE w:val="0"/>
        <w:autoSpaceDN w:val="0"/>
        <w:spacing w:before="34" w:line="242" w:lineRule="auto"/>
        <w:ind w:left="112"/>
        <w:jc w:val="both"/>
        <w:rPr>
          <w:sz w:val="22"/>
          <w:szCs w:val="22"/>
        </w:rPr>
      </w:pPr>
      <w:proofErr w:type="spellStart"/>
      <w:r w:rsidRPr="00172945">
        <w:rPr>
          <w:sz w:val="22"/>
          <w:szCs w:val="22"/>
        </w:rPr>
        <w:t>Posav</w:t>
      </w:r>
      <w:r w:rsidRPr="007C713D">
        <w:rPr>
          <w:sz w:val="22"/>
          <w:szCs w:val="22"/>
        </w:rPr>
        <w:t>j</w:t>
      </w:r>
      <w:r w:rsidRPr="00172945">
        <w:rPr>
          <w:sz w:val="22"/>
          <w:szCs w:val="22"/>
        </w:rPr>
        <w:t>etujte</w:t>
      </w:r>
      <w:proofErr w:type="spellEnd"/>
      <w:r w:rsidRPr="00172945">
        <w:rPr>
          <w:sz w:val="22"/>
          <w:szCs w:val="22"/>
        </w:rPr>
        <w:t xml:space="preserve"> se </w:t>
      </w:r>
      <w:proofErr w:type="spellStart"/>
      <w:r w:rsidRPr="00172945">
        <w:rPr>
          <w:sz w:val="22"/>
          <w:szCs w:val="22"/>
        </w:rPr>
        <w:t>sa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l</w:t>
      </w:r>
      <w:r w:rsidRPr="007C713D">
        <w:rPr>
          <w:sz w:val="22"/>
          <w:szCs w:val="22"/>
        </w:rPr>
        <w:t>j</w:t>
      </w:r>
      <w:r w:rsidRPr="00172945">
        <w:rPr>
          <w:sz w:val="22"/>
          <w:szCs w:val="22"/>
        </w:rPr>
        <w:t>ekarom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ili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farmaceutom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pr</w:t>
      </w:r>
      <w:r w:rsidRPr="007C713D">
        <w:rPr>
          <w:sz w:val="22"/>
          <w:szCs w:val="22"/>
        </w:rPr>
        <w:t>ij</w:t>
      </w:r>
      <w:r w:rsidRPr="00172945">
        <w:rPr>
          <w:sz w:val="22"/>
          <w:szCs w:val="22"/>
        </w:rPr>
        <w:t>e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uzimanja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bilo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kog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l</w:t>
      </w:r>
      <w:r w:rsidRPr="007C713D">
        <w:rPr>
          <w:sz w:val="22"/>
          <w:szCs w:val="22"/>
        </w:rPr>
        <w:t>ij</w:t>
      </w:r>
      <w:r w:rsidRPr="00172945">
        <w:rPr>
          <w:sz w:val="22"/>
          <w:szCs w:val="22"/>
        </w:rPr>
        <w:t>eka</w:t>
      </w:r>
      <w:proofErr w:type="spellEnd"/>
      <w:r w:rsidRPr="00172945">
        <w:rPr>
          <w:sz w:val="22"/>
          <w:szCs w:val="22"/>
        </w:rPr>
        <w:t>.</w:t>
      </w:r>
    </w:p>
    <w:p w14:paraId="7249F844" w14:textId="77777777" w:rsidR="00172945" w:rsidRPr="00172945" w:rsidRDefault="00172945" w:rsidP="003E458B">
      <w:pPr>
        <w:widowControl w:val="0"/>
        <w:autoSpaceDE w:val="0"/>
        <w:autoSpaceDN w:val="0"/>
        <w:spacing w:before="3"/>
        <w:jc w:val="both"/>
        <w:rPr>
          <w:sz w:val="22"/>
          <w:szCs w:val="22"/>
        </w:rPr>
      </w:pPr>
    </w:p>
    <w:p w14:paraId="1AC63D85" w14:textId="485B5B76" w:rsidR="00172945" w:rsidRPr="00172945" w:rsidRDefault="00172945" w:rsidP="003E458B">
      <w:pPr>
        <w:widowControl w:val="0"/>
        <w:autoSpaceDE w:val="0"/>
        <w:autoSpaceDN w:val="0"/>
        <w:spacing w:before="6"/>
        <w:ind w:left="112"/>
        <w:jc w:val="both"/>
        <w:rPr>
          <w:sz w:val="22"/>
          <w:szCs w:val="22"/>
        </w:rPr>
      </w:pPr>
      <w:proofErr w:type="spellStart"/>
      <w:r w:rsidRPr="00172945">
        <w:rPr>
          <w:sz w:val="22"/>
          <w:szCs w:val="22"/>
        </w:rPr>
        <w:t>L</w:t>
      </w:r>
      <w:r w:rsidRPr="007C713D">
        <w:rPr>
          <w:sz w:val="22"/>
          <w:szCs w:val="22"/>
        </w:rPr>
        <w:t>ij</w:t>
      </w:r>
      <w:r w:rsidRPr="00172945">
        <w:rPr>
          <w:sz w:val="22"/>
          <w:szCs w:val="22"/>
        </w:rPr>
        <w:t>ek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Linex</w:t>
      </w:r>
      <w:proofErr w:type="spellEnd"/>
      <w:r w:rsidRPr="00172945">
        <w:rPr>
          <w:sz w:val="22"/>
          <w:szCs w:val="22"/>
        </w:rPr>
        <w:t xml:space="preserve"> Junior je </w:t>
      </w:r>
      <w:proofErr w:type="spellStart"/>
      <w:r w:rsidRPr="00172945">
        <w:rPr>
          <w:sz w:val="22"/>
          <w:szCs w:val="22"/>
        </w:rPr>
        <w:t>specijalno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nam</w:t>
      </w:r>
      <w:r w:rsidR="009441BB">
        <w:rPr>
          <w:sz w:val="22"/>
          <w:szCs w:val="22"/>
        </w:rPr>
        <w:t>ij</w:t>
      </w:r>
      <w:r w:rsidRPr="00172945">
        <w:rPr>
          <w:sz w:val="22"/>
          <w:szCs w:val="22"/>
        </w:rPr>
        <w:t>enjen</w:t>
      </w:r>
      <w:proofErr w:type="spellEnd"/>
      <w:r w:rsidRPr="00172945">
        <w:rPr>
          <w:sz w:val="22"/>
          <w:szCs w:val="22"/>
        </w:rPr>
        <w:t xml:space="preserve"> za </w:t>
      </w:r>
      <w:proofErr w:type="spellStart"/>
      <w:r w:rsidRPr="00172945">
        <w:rPr>
          <w:sz w:val="22"/>
          <w:szCs w:val="22"/>
        </w:rPr>
        <w:t>prim</w:t>
      </w:r>
      <w:r w:rsidRPr="007C713D">
        <w:rPr>
          <w:sz w:val="22"/>
          <w:szCs w:val="22"/>
        </w:rPr>
        <w:t>j</w:t>
      </w:r>
      <w:r w:rsidRPr="00172945">
        <w:rPr>
          <w:sz w:val="22"/>
          <w:szCs w:val="22"/>
        </w:rPr>
        <w:t>enu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kod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d</w:t>
      </w:r>
      <w:r w:rsidRPr="007C713D">
        <w:rPr>
          <w:sz w:val="22"/>
          <w:szCs w:val="22"/>
        </w:rPr>
        <w:t>j</w:t>
      </w:r>
      <w:r w:rsidRPr="00172945">
        <w:rPr>
          <w:sz w:val="22"/>
          <w:szCs w:val="22"/>
        </w:rPr>
        <w:t>ece</w:t>
      </w:r>
      <w:proofErr w:type="spellEnd"/>
      <w:r w:rsidRPr="00172945">
        <w:rPr>
          <w:sz w:val="22"/>
          <w:szCs w:val="22"/>
        </w:rPr>
        <w:t>.</w:t>
      </w:r>
    </w:p>
    <w:p w14:paraId="32A31385" w14:textId="5B6A834F" w:rsidR="00172945" w:rsidRPr="00172945" w:rsidRDefault="00172945" w:rsidP="003E458B">
      <w:pPr>
        <w:widowControl w:val="0"/>
        <w:autoSpaceDE w:val="0"/>
        <w:autoSpaceDN w:val="0"/>
        <w:spacing w:before="6"/>
        <w:ind w:left="112"/>
        <w:jc w:val="both"/>
        <w:rPr>
          <w:sz w:val="22"/>
          <w:szCs w:val="22"/>
        </w:rPr>
      </w:pPr>
      <w:proofErr w:type="spellStart"/>
      <w:r w:rsidRPr="00172945">
        <w:rPr>
          <w:sz w:val="22"/>
          <w:szCs w:val="22"/>
        </w:rPr>
        <w:t>Ni</w:t>
      </w:r>
      <w:r w:rsidRPr="007C713D">
        <w:rPr>
          <w:sz w:val="22"/>
          <w:szCs w:val="22"/>
        </w:rPr>
        <w:t>je</w:t>
      </w:r>
      <w:r w:rsidRPr="00172945">
        <w:rPr>
          <w:sz w:val="22"/>
          <w:szCs w:val="22"/>
        </w:rPr>
        <w:t>su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prijavljeni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neželjeni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efekti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povezani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sa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prim</w:t>
      </w:r>
      <w:r w:rsidRPr="007C713D">
        <w:rPr>
          <w:sz w:val="22"/>
          <w:szCs w:val="22"/>
        </w:rPr>
        <w:t>j</w:t>
      </w:r>
      <w:r w:rsidRPr="00172945">
        <w:rPr>
          <w:sz w:val="22"/>
          <w:szCs w:val="22"/>
        </w:rPr>
        <w:t>enom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l</w:t>
      </w:r>
      <w:r w:rsidRPr="007C713D">
        <w:rPr>
          <w:sz w:val="22"/>
          <w:szCs w:val="22"/>
        </w:rPr>
        <w:t>ij</w:t>
      </w:r>
      <w:r w:rsidRPr="00172945">
        <w:rPr>
          <w:sz w:val="22"/>
          <w:szCs w:val="22"/>
        </w:rPr>
        <w:t>eka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Linex</w:t>
      </w:r>
      <w:proofErr w:type="spellEnd"/>
      <w:r w:rsidRPr="00172945">
        <w:rPr>
          <w:sz w:val="22"/>
          <w:szCs w:val="22"/>
        </w:rPr>
        <w:t xml:space="preserve"> Junior </w:t>
      </w:r>
      <w:proofErr w:type="spellStart"/>
      <w:r w:rsidRPr="00172945">
        <w:rPr>
          <w:sz w:val="22"/>
          <w:szCs w:val="22"/>
        </w:rPr>
        <w:t>tokom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trudnoće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i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dojenja</w:t>
      </w:r>
      <w:proofErr w:type="spellEnd"/>
      <w:r w:rsidRPr="00172945">
        <w:rPr>
          <w:sz w:val="22"/>
          <w:szCs w:val="22"/>
        </w:rPr>
        <w:t xml:space="preserve">. </w:t>
      </w:r>
      <w:proofErr w:type="spellStart"/>
      <w:r w:rsidRPr="00172945">
        <w:rPr>
          <w:sz w:val="22"/>
          <w:szCs w:val="22"/>
        </w:rPr>
        <w:t>Međutim</w:t>
      </w:r>
      <w:proofErr w:type="spellEnd"/>
      <w:r w:rsidRPr="00172945">
        <w:rPr>
          <w:sz w:val="22"/>
          <w:szCs w:val="22"/>
        </w:rPr>
        <w:t>,</w:t>
      </w:r>
      <w:r w:rsidRPr="007C713D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potrebno</w:t>
      </w:r>
      <w:proofErr w:type="spellEnd"/>
      <w:r w:rsidRPr="00172945">
        <w:rPr>
          <w:sz w:val="22"/>
          <w:szCs w:val="22"/>
        </w:rPr>
        <w:t xml:space="preserve"> je </w:t>
      </w:r>
      <w:proofErr w:type="spellStart"/>
      <w:r w:rsidRPr="00172945">
        <w:rPr>
          <w:sz w:val="22"/>
          <w:szCs w:val="22"/>
        </w:rPr>
        <w:t>sprovesti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preventivne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m</w:t>
      </w:r>
      <w:r w:rsidRPr="007C713D">
        <w:rPr>
          <w:sz w:val="22"/>
          <w:szCs w:val="22"/>
        </w:rPr>
        <w:t>j</w:t>
      </w:r>
      <w:r w:rsidRPr="00172945">
        <w:rPr>
          <w:sz w:val="22"/>
          <w:szCs w:val="22"/>
        </w:rPr>
        <w:t>ere</w:t>
      </w:r>
      <w:proofErr w:type="spellEnd"/>
      <w:r w:rsidRPr="00172945">
        <w:rPr>
          <w:sz w:val="22"/>
          <w:szCs w:val="22"/>
        </w:rPr>
        <w:t xml:space="preserve"> u </w:t>
      </w:r>
      <w:proofErr w:type="spellStart"/>
      <w:r w:rsidRPr="00172945">
        <w:rPr>
          <w:sz w:val="22"/>
          <w:szCs w:val="22"/>
        </w:rPr>
        <w:t>slučaju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akutne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dijareje</w:t>
      </w:r>
      <w:proofErr w:type="spellEnd"/>
      <w:r w:rsidRPr="00172945">
        <w:rPr>
          <w:sz w:val="22"/>
          <w:szCs w:val="22"/>
        </w:rPr>
        <w:t xml:space="preserve"> (</w:t>
      </w:r>
      <w:proofErr w:type="spellStart"/>
      <w:r w:rsidRPr="00172945">
        <w:rPr>
          <w:sz w:val="22"/>
          <w:szCs w:val="22"/>
        </w:rPr>
        <w:t>proliva</w:t>
      </w:r>
      <w:proofErr w:type="spellEnd"/>
      <w:r w:rsidRPr="00172945">
        <w:rPr>
          <w:sz w:val="22"/>
          <w:szCs w:val="22"/>
        </w:rPr>
        <w:t xml:space="preserve">) </w:t>
      </w:r>
      <w:proofErr w:type="spellStart"/>
      <w:r w:rsidRPr="00172945">
        <w:rPr>
          <w:sz w:val="22"/>
          <w:szCs w:val="22"/>
        </w:rPr>
        <w:t>tokom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trudnoće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i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laktacije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kako</w:t>
      </w:r>
      <w:proofErr w:type="spellEnd"/>
      <w:r w:rsidRPr="00172945">
        <w:rPr>
          <w:sz w:val="22"/>
          <w:szCs w:val="22"/>
        </w:rPr>
        <w:t xml:space="preserve"> bi se </w:t>
      </w:r>
      <w:proofErr w:type="spellStart"/>
      <w:r w:rsidRPr="00172945">
        <w:rPr>
          <w:sz w:val="22"/>
          <w:szCs w:val="22"/>
        </w:rPr>
        <w:t>izb</w:t>
      </w:r>
      <w:r w:rsidRPr="007C713D">
        <w:rPr>
          <w:sz w:val="22"/>
          <w:szCs w:val="22"/>
        </w:rPr>
        <w:t>j</w:t>
      </w:r>
      <w:r w:rsidRPr="00172945">
        <w:rPr>
          <w:sz w:val="22"/>
          <w:szCs w:val="22"/>
        </w:rPr>
        <w:t>egao</w:t>
      </w:r>
      <w:proofErr w:type="spellEnd"/>
      <w:r w:rsidRPr="00172945">
        <w:rPr>
          <w:sz w:val="22"/>
          <w:szCs w:val="22"/>
        </w:rPr>
        <w:t xml:space="preserve"> deficit </w:t>
      </w:r>
      <w:proofErr w:type="spellStart"/>
      <w:r w:rsidRPr="00172945">
        <w:rPr>
          <w:sz w:val="22"/>
          <w:szCs w:val="22"/>
        </w:rPr>
        <w:t>tečnosti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i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elektrolita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ili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bilo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koji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drugi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neželjeni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efekat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koji</w:t>
      </w:r>
      <w:proofErr w:type="spellEnd"/>
      <w:r w:rsidRPr="00172945">
        <w:rPr>
          <w:sz w:val="22"/>
          <w:szCs w:val="22"/>
        </w:rPr>
        <w:t xml:space="preserve"> bi </w:t>
      </w:r>
      <w:proofErr w:type="spellStart"/>
      <w:r w:rsidRPr="00172945">
        <w:rPr>
          <w:sz w:val="22"/>
          <w:szCs w:val="22"/>
        </w:rPr>
        <w:t>mogao</w:t>
      </w:r>
      <w:proofErr w:type="spellEnd"/>
      <w:r w:rsidRPr="00172945">
        <w:rPr>
          <w:sz w:val="22"/>
          <w:szCs w:val="22"/>
        </w:rPr>
        <w:t xml:space="preserve"> da </w:t>
      </w:r>
      <w:proofErr w:type="spellStart"/>
      <w:r w:rsidRPr="00172945">
        <w:rPr>
          <w:sz w:val="22"/>
          <w:szCs w:val="22"/>
        </w:rPr>
        <w:t>ugrozi</w:t>
      </w:r>
      <w:proofErr w:type="spellEnd"/>
      <w:r w:rsidRPr="00172945">
        <w:rPr>
          <w:sz w:val="22"/>
          <w:szCs w:val="22"/>
        </w:rPr>
        <w:t xml:space="preserve"> plod </w:t>
      </w:r>
      <w:proofErr w:type="spellStart"/>
      <w:r w:rsidRPr="00172945">
        <w:rPr>
          <w:sz w:val="22"/>
          <w:szCs w:val="22"/>
        </w:rPr>
        <w:t>ili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trudnicu</w:t>
      </w:r>
      <w:proofErr w:type="spellEnd"/>
      <w:r w:rsidRPr="00172945">
        <w:rPr>
          <w:sz w:val="22"/>
          <w:szCs w:val="22"/>
        </w:rPr>
        <w:t>.</w:t>
      </w:r>
    </w:p>
    <w:p w14:paraId="3530B334" w14:textId="39D67E4A" w:rsidR="00172945" w:rsidRPr="00172945" w:rsidRDefault="00172945" w:rsidP="003E458B">
      <w:pPr>
        <w:widowControl w:val="0"/>
        <w:autoSpaceDE w:val="0"/>
        <w:autoSpaceDN w:val="0"/>
        <w:spacing w:before="6"/>
        <w:ind w:left="112"/>
        <w:jc w:val="both"/>
        <w:rPr>
          <w:sz w:val="22"/>
          <w:szCs w:val="22"/>
        </w:rPr>
      </w:pPr>
      <w:proofErr w:type="spellStart"/>
      <w:r w:rsidRPr="00172945">
        <w:rPr>
          <w:sz w:val="22"/>
          <w:szCs w:val="22"/>
        </w:rPr>
        <w:t>L</w:t>
      </w:r>
      <w:r w:rsidRPr="007C713D">
        <w:rPr>
          <w:sz w:val="22"/>
          <w:szCs w:val="22"/>
        </w:rPr>
        <w:t>ij</w:t>
      </w:r>
      <w:r w:rsidRPr="00172945">
        <w:rPr>
          <w:sz w:val="22"/>
          <w:szCs w:val="22"/>
        </w:rPr>
        <w:t>ečenje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dijareje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tokom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trudnoće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i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dojenja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treba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sprovesti</w:t>
      </w:r>
      <w:proofErr w:type="spellEnd"/>
      <w:r w:rsidRPr="00172945">
        <w:rPr>
          <w:sz w:val="22"/>
          <w:szCs w:val="22"/>
        </w:rPr>
        <w:t xml:space="preserve"> pod </w:t>
      </w:r>
      <w:proofErr w:type="spellStart"/>
      <w:r w:rsidRPr="00172945">
        <w:rPr>
          <w:sz w:val="22"/>
          <w:szCs w:val="22"/>
        </w:rPr>
        <w:t>nadzorom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l</w:t>
      </w:r>
      <w:r w:rsidRPr="007C713D">
        <w:rPr>
          <w:sz w:val="22"/>
          <w:szCs w:val="22"/>
        </w:rPr>
        <w:t>j</w:t>
      </w:r>
      <w:r w:rsidRPr="00172945">
        <w:rPr>
          <w:sz w:val="22"/>
          <w:szCs w:val="22"/>
        </w:rPr>
        <w:t>ekara</w:t>
      </w:r>
      <w:proofErr w:type="spellEnd"/>
      <w:r w:rsidRPr="00172945">
        <w:rPr>
          <w:sz w:val="22"/>
          <w:szCs w:val="22"/>
        </w:rPr>
        <w:t>.</w:t>
      </w:r>
    </w:p>
    <w:p w14:paraId="501FDB88" w14:textId="77777777" w:rsidR="00A92C66" w:rsidRPr="007C713D" w:rsidRDefault="00A92C66" w:rsidP="003E458B">
      <w:pPr>
        <w:jc w:val="both"/>
        <w:rPr>
          <w:b/>
          <w:sz w:val="22"/>
          <w:szCs w:val="22"/>
          <w:lang w:val="sr-Latn-CS"/>
        </w:rPr>
      </w:pPr>
    </w:p>
    <w:p w14:paraId="167E62F9" w14:textId="70070BC3" w:rsidR="00172945" w:rsidRPr="007C713D" w:rsidRDefault="00A32113" w:rsidP="003E458B">
      <w:pPr>
        <w:ind w:firstLine="142"/>
        <w:jc w:val="both"/>
        <w:rPr>
          <w:b/>
          <w:bCs/>
          <w:sz w:val="22"/>
          <w:szCs w:val="22"/>
          <w:lang w:val="sr-Latn-CS"/>
        </w:rPr>
      </w:pPr>
      <w:r w:rsidRPr="007C713D">
        <w:rPr>
          <w:b/>
          <w:sz w:val="22"/>
          <w:szCs w:val="22"/>
          <w:lang w:val="sr-Latn-CS"/>
        </w:rPr>
        <w:t xml:space="preserve">Uticaj lijeka </w:t>
      </w:r>
      <w:r w:rsidR="00172945" w:rsidRPr="007C713D">
        <w:rPr>
          <w:b/>
          <w:sz w:val="22"/>
          <w:szCs w:val="22"/>
          <w:lang w:val="sr-Latn-CS"/>
        </w:rPr>
        <w:t>Linex Junior</w:t>
      </w:r>
      <w:r w:rsidRPr="007C713D">
        <w:rPr>
          <w:b/>
          <w:sz w:val="22"/>
          <w:szCs w:val="22"/>
          <w:lang w:val="sr-Latn-CS"/>
        </w:rPr>
        <w:t xml:space="preserve"> na </w:t>
      </w:r>
      <w:r w:rsidR="00F47B6C" w:rsidRPr="007C713D">
        <w:rPr>
          <w:b/>
          <w:sz w:val="22"/>
          <w:szCs w:val="22"/>
          <w:lang w:val="sr-Latn-CS"/>
        </w:rPr>
        <w:t xml:space="preserve">sposobnost upravljanja </w:t>
      </w:r>
      <w:r w:rsidRPr="007C713D">
        <w:rPr>
          <w:b/>
          <w:sz w:val="22"/>
          <w:szCs w:val="22"/>
          <w:lang w:val="sr-Latn-CS"/>
        </w:rPr>
        <w:t>vozilima i rukovanje mašinama</w:t>
      </w:r>
      <w:r w:rsidRPr="007C713D">
        <w:rPr>
          <w:b/>
          <w:bCs/>
          <w:sz w:val="22"/>
          <w:szCs w:val="22"/>
          <w:lang w:val="sr-Latn-CS"/>
        </w:rPr>
        <w:t xml:space="preserve"> </w:t>
      </w:r>
    </w:p>
    <w:p w14:paraId="43852ED9" w14:textId="15D7A018" w:rsidR="00172945" w:rsidRPr="00172945" w:rsidRDefault="00172945" w:rsidP="00D82EDC">
      <w:pPr>
        <w:widowControl w:val="0"/>
        <w:autoSpaceDE w:val="0"/>
        <w:autoSpaceDN w:val="0"/>
        <w:spacing w:before="70" w:line="250" w:lineRule="exact"/>
        <w:ind w:left="142" w:right="253"/>
        <w:jc w:val="both"/>
        <w:rPr>
          <w:sz w:val="22"/>
          <w:szCs w:val="22"/>
        </w:rPr>
      </w:pPr>
      <w:proofErr w:type="spellStart"/>
      <w:r w:rsidRPr="00172945">
        <w:rPr>
          <w:sz w:val="22"/>
          <w:szCs w:val="22"/>
        </w:rPr>
        <w:t>L</w:t>
      </w:r>
      <w:r w:rsidRPr="007C713D">
        <w:rPr>
          <w:sz w:val="22"/>
          <w:szCs w:val="22"/>
        </w:rPr>
        <w:t>ij</w:t>
      </w:r>
      <w:r w:rsidRPr="00172945">
        <w:rPr>
          <w:sz w:val="22"/>
          <w:szCs w:val="22"/>
        </w:rPr>
        <w:t>ek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Linex</w:t>
      </w:r>
      <w:proofErr w:type="spellEnd"/>
      <w:r w:rsidRPr="00172945">
        <w:rPr>
          <w:sz w:val="22"/>
          <w:szCs w:val="22"/>
        </w:rPr>
        <w:t xml:space="preserve"> Junior je </w:t>
      </w:r>
      <w:proofErr w:type="spellStart"/>
      <w:r w:rsidRPr="00172945">
        <w:rPr>
          <w:sz w:val="22"/>
          <w:szCs w:val="22"/>
        </w:rPr>
        <w:t>nam</w:t>
      </w:r>
      <w:r w:rsidR="009441BB">
        <w:rPr>
          <w:sz w:val="22"/>
          <w:szCs w:val="22"/>
        </w:rPr>
        <w:t>ij</w:t>
      </w:r>
      <w:r w:rsidRPr="00172945">
        <w:rPr>
          <w:sz w:val="22"/>
          <w:szCs w:val="22"/>
        </w:rPr>
        <w:t>enjen</w:t>
      </w:r>
      <w:proofErr w:type="spellEnd"/>
      <w:r w:rsidRPr="00172945">
        <w:rPr>
          <w:sz w:val="22"/>
          <w:szCs w:val="22"/>
        </w:rPr>
        <w:t xml:space="preserve"> za </w:t>
      </w:r>
      <w:proofErr w:type="spellStart"/>
      <w:r w:rsidRPr="00172945">
        <w:rPr>
          <w:sz w:val="22"/>
          <w:szCs w:val="22"/>
        </w:rPr>
        <w:t>prim</w:t>
      </w:r>
      <w:r w:rsidRPr="007C713D">
        <w:rPr>
          <w:sz w:val="22"/>
          <w:szCs w:val="22"/>
        </w:rPr>
        <w:t>j</w:t>
      </w:r>
      <w:r w:rsidRPr="00172945">
        <w:rPr>
          <w:sz w:val="22"/>
          <w:szCs w:val="22"/>
        </w:rPr>
        <w:t>enu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kod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d</w:t>
      </w:r>
      <w:r w:rsidRPr="007C713D">
        <w:rPr>
          <w:sz w:val="22"/>
          <w:szCs w:val="22"/>
        </w:rPr>
        <w:t>j</w:t>
      </w:r>
      <w:r w:rsidRPr="00172945">
        <w:rPr>
          <w:sz w:val="22"/>
          <w:szCs w:val="22"/>
        </w:rPr>
        <w:t>ece</w:t>
      </w:r>
      <w:proofErr w:type="spellEnd"/>
      <w:r w:rsidRPr="00172945">
        <w:rPr>
          <w:sz w:val="22"/>
          <w:szCs w:val="22"/>
        </w:rPr>
        <w:t>.</w:t>
      </w:r>
    </w:p>
    <w:p w14:paraId="67631917" w14:textId="595B3A4A" w:rsidR="00172945" w:rsidRPr="00172945" w:rsidRDefault="00172945" w:rsidP="00D82EDC">
      <w:pPr>
        <w:widowControl w:val="0"/>
        <w:autoSpaceDE w:val="0"/>
        <w:autoSpaceDN w:val="0"/>
        <w:spacing w:before="70" w:line="250" w:lineRule="exact"/>
        <w:ind w:left="142" w:right="253"/>
        <w:jc w:val="both"/>
        <w:rPr>
          <w:sz w:val="22"/>
          <w:szCs w:val="22"/>
        </w:rPr>
      </w:pPr>
      <w:proofErr w:type="spellStart"/>
      <w:r w:rsidRPr="00172945">
        <w:rPr>
          <w:sz w:val="22"/>
          <w:szCs w:val="22"/>
        </w:rPr>
        <w:t>Ni</w:t>
      </w:r>
      <w:r w:rsidR="009441BB">
        <w:rPr>
          <w:sz w:val="22"/>
          <w:szCs w:val="22"/>
        </w:rPr>
        <w:t>je</w:t>
      </w:r>
      <w:r w:rsidRPr="00172945">
        <w:rPr>
          <w:sz w:val="22"/>
          <w:szCs w:val="22"/>
        </w:rPr>
        <w:t>su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sprovedena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ispitivanja</w:t>
      </w:r>
      <w:proofErr w:type="spellEnd"/>
      <w:r w:rsidRPr="00172945">
        <w:rPr>
          <w:sz w:val="22"/>
          <w:szCs w:val="22"/>
        </w:rPr>
        <w:t xml:space="preserve"> o </w:t>
      </w:r>
      <w:proofErr w:type="spellStart"/>
      <w:r w:rsidRPr="00172945">
        <w:rPr>
          <w:sz w:val="22"/>
          <w:szCs w:val="22"/>
        </w:rPr>
        <w:t>uticaju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l</w:t>
      </w:r>
      <w:r w:rsidRPr="007C713D">
        <w:rPr>
          <w:sz w:val="22"/>
          <w:szCs w:val="22"/>
        </w:rPr>
        <w:t>ij</w:t>
      </w:r>
      <w:r w:rsidRPr="00172945">
        <w:rPr>
          <w:sz w:val="22"/>
          <w:szCs w:val="22"/>
        </w:rPr>
        <w:t>eka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Linex</w:t>
      </w:r>
      <w:proofErr w:type="spellEnd"/>
      <w:r w:rsidRPr="00172945">
        <w:rPr>
          <w:sz w:val="22"/>
          <w:szCs w:val="22"/>
        </w:rPr>
        <w:t xml:space="preserve"> Junior </w:t>
      </w:r>
      <w:proofErr w:type="spellStart"/>
      <w:r w:rsidRPr="00172945">
        <w:rPr>
          <w:sz w:val="22"/>
          <w:szCs w:val="22"/>
        </w:rPr>
        <w:t>na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sposobnost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upravljanja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motornim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vozil</w:t>
      </w:r>
      <w:r w:rsidR="009441BB">
        <w:rPr>
          <w:sz w:val="22"/>
          <w:szCs w:val="22"/>
        </w:rPr>
        <w:t>i</w:t>
      </w:r>
      <w:r w:rsidRPr="00172945">
        <w:rPr>
          <w:sz w:val="22"/>
          <w:szCs w:val="22"/>
        </w:rPr>
        <w:t>m</w:t>
      </w:r>
      <w:r w:rsidR="009441BB">
        <w:rPr>
          <w:sz w:val="22"/>
          <w:szCs w:val="22"/>
        </w:rPr>
        <w:t>a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ili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rukovanja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mašinama</w:t>
      </w:r>
      <w:proofErr w:type="spellEnd"/>
      <w:r w:rsidRPr="00172945">
        <w:rPr>
          <w:sz w:val="22"/>
          <w:szCs w:val="22"/>
        </w:rPr>
        <w:t>.</w:t>
      </w:r>
    </w:p>
    <w:p w14:paraId="7D62D701" w14:textId="77777777" w:rsidR="00172945" w:rsidRPr="007C713D" w:rsidRDefault="00172945" w:rsidP="003E458B">
      <w:pPr>
        <w:jc w:val="both"/>
        <w:rPr>
          <w:bCs/>
          <w:sz w:val="22"/>
          <w:szCs w:val="22"/>
          <w:lang w:val="sr-Latn-CS"/>
        </w:rPr>
      </w:pPr>
    </w:p>
    <w:p w14:paraId="1C57B067" w14:textId="77777777" w:rsidR="00445D8F" w:rsidRPr="007C713D" w:rsidRDefault="00445D8F" w:rsidP="003E458B">
      <w:pPr>
        <w:jc w:val="both"/>
        <w:rPr>
          <w:sz w:val="22"/>
          <w:szCs w:val="22"/>
          <w:lang w:val="sr-Latn-CS"/>
        </w:rPr>
      </w:pPr>
    </w:p>
    <w:p w14:paraId="6B172027" w14:textId="46F472DB" w:rsidR="00A32113" w:rsidRPr="007C713D" w:rsidRDefault="00A32113" w:rsidP="003E458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C713D">
        <w:rPr>
          <w:b/>
          <w:bCs/>
          <w:sz w:val="22"/>
          <w:szCs w:val="22"/>
          <w:lang w:val="ru-RU"/>
        </w:rPr>
        <w:t xml:space="preserve">3. </w:t>
      </w:r>
      <w:r w:rsidR="00291DAD" w:rsidRPr="007C713D">
        <w:rPr>
          <w:b/>
          <w:bCs/>
          <w:sz w:val="22"/>
          <w:szCs w:val="22"/>
          <w:lang w:val="sr-Latn-CS"/>
        </w:rPr>
        <w:tab/>
      </w:r>
      <w:r w:rsidR="00291DAD" w:rsidRPr="007C713D">
        <w:rPr>
          <w:b/>
          <w:bCs/>
          <w:sz w:val="22"/>
          <w:szCs w:val="22"/>
          <w:lang w:val="ru-RU"/>
        </w:rPr>
        <w:t xml:space="preserve">KAKO SE UPOTREBLJAVA LIJEK </w:t>
      </w:r>
      <w:r w:rsidR="00172945" w:rsidRPr="007C713D">
        <w:rPr>
          <w:b/>
          <w:bCs/>
          <w:sz w:val="22"/>
          <w:szCs w:val="22"/>
          <w:lang w:val="sr-Latn-ME"/>
        </w:rPr>
        <w:t>Linex Junior</w:t>
      </w:r>
    </w:p>
    <w:p w14:paraId="713975F8" w14:textId="77777777" w:rsidR="00445D8F" w:rsidRPr="007C713D" w:rsidRDefault="00445D8F" w:rsidP="003E458B">
      <w:pPr>
        <w:jc w:val="both"/>
        <w:rPr>
          <w:bCs/>
          <w:caps/>
          <w:sz w:val="22"/>
          <w:szCs w:val="22"/>
          <w:lang w:val="sr-Latn-CS"/>
        </w:rPr>
      </w:pPr>
    </w:p>
    <w:p w14:paraId="216310BB" w14:textId="2F875AD3" w:rsidR="002B301E" w:rsidRPr="007C713D" w:rsidRDefault="00C77D13" w:rsidP="003E458B">
      <w:pPr>
        <w:widowControl w:val="0"/>
        <w:autoSpaceDE w:val="0"/>
        <w:autoSpaceDN w:val="0"/>
        <w:ind w:left="142"/>
        <w:jc w:val="both"/>
        <w:rPr>
          <w:sz w:val="22"/>
          <w:szCs w:val="22"/>
        </w:rPr>
      </w:pPr>
      <w:proofErr w:type="spellStart"/>
      <w:r w:rsidRPr="007C713D">
        <w:rPr>
          <w:sz w:val="22"/>
          <w:szCs w:val="22"/>
        </w:rPr>
        <w:t>Uvijek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uzimajte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ovaj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lijek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tačno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onako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kako</w:t>
      </w:r>
      <w:proofErr w:type="spellEnd"/>
      <w:r w:rsidRPr="007C713D">
        <w:rPr>
          <w:sz w:val="22"/>
          <w:szCs w:val="22"/>
        </w:rPr>
        <w:t xml:space="preserve"> je </w:t>
      </w:r>
      <w:proofErr w:type="spellStart"/>
      <w:r w:rsidRPr="007C713D">
        <w:rPr>
          <w:sz w:val="22"/>
          <w:szCs w:val="22"/>
        </w:rPr>
        <w:t>opisano</w:t>
      </w:r>
      <w:proofErr w:type="spellEnd"/>
      <w:r w:rsidRPr="007C713D">
        <w:rPr>
          <w:sz w:val="22"/>
          <w:szCs w:val="22"/>
        </w:rPr>
        <w:t xml:space="preserve"> u </w:t>
      </w:r>
      <w:proofErr w:type="spellStart"/>
      <w:r w:rsidRPr="007C713D">
        <w:rPr>
          <w:sz w:val="22"/>
          <w:szCs w:val="22"/>
        </w:rPr>
        <w:t>ovom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uputstvu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ili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kako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Vam</w:t>
      </w:r>
      <w:proofErr w:type="spellEnd"/>
      <w:r w:rsidRPr="007C713D">
        <w:rPr>
          <w:sz w:val="22"/>
          <w:szCs w:val="22"/>
        </w:rPr>
        <w:t xml:space="preserve"> je </w:t>
      </w:r>
      <w:proofErr w:type="spellStart"/>
      <w:r w:rsidRPr="007C713D">
        <w:rPr>
          <w:sz w:val="22"/>
          <w:szCs w:val="22"/>
        </w:rPr>
        <w:t>rekao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Vaš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ljekar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ili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farmaceut</w:t>
      </w:r>
      <w:proofErr w:type="spellEnd"/>
      <w:r w:rsidRPr="007C713D">
        <w:rPr>
          <w:sz w:val="22"/>
          <w:szCs w:val="22"/>
        </w:rPr>
        <w:t xml:space="preserve">. </w:t>
      </w:r>
      <w:proofErr w:type="spellStart"/>
      <w:r w:rsidRPr="007C713D">
        <w:rPr>
          <w:sz w:val="22"/>
          <w:szCs w:val="22"/>
        </w:rPr>
        <w:t>Provjerite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sa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ljekarom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ili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farmaceutom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ako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ni</w:t>
      </w:r>
      <w:r w:rsidR="009441BB">
        <w:rPr>
          <w:sz w:val="22"/>
          <w:szCs w:val="22"/>
        </w:rPr>
        <w:t>je</w:t>
      </w:r>
      <w:r w:rsidRPr="007C713D">
        <w:rPr>
          <w:sz w:val="22"/>
          <w:szCs w:val="22"/>
        </w:rPr>
        <w:t>ste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sigurni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kako</w:t>
      </w:r>
      <w:proofErr w:type="spellEnd"/>
      <w:r w:rsidRPr="007C713D">
        <w:rPr>
          <w:sz w:val="22"/>
          <w:szCs w:val="22"/>
        </w:rPr>
        <w:t xml:space="preserve"> da </w:t>
      </w:r>
      <w:proofErr w:type="spellStart"/>
      <w:r w:rsidRPr="007C713D">
        <w:rPr>
          <w:sz w:val="22"/>
          <w:szCs w:val="22"/>
        </w:rPr>
        <w:t>koristite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ovaj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lijek</w:t>
      </w:r>
      <w:proofErr w:type="spellEnd"/>
      <w:r w:rsidRPr="007C713D">
        <w:rPr>
          <w:sz w:val="22"/>
          <w:szCs w:val="22"/>
        </w:rPr>
        <w:t>.</w:t>
      </w:r>
    </w:p>
    <w:p w14:paraId="5EB47C36" w14:textId="4D0E17AE" w:rsidR="00172945" w:rsidRPr="007C713D" w:rsidRDefault="00172945" w:rsidP="003E458B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14AB70E8" w14:textId="77777777" w:rsidR="00172945" w:rsidRPr="00172945" w:rsidRDefault="00172945" w:rsidP="003E458B">
      <w:pPr>
        <w:widowControl w:val="0"/>
        <w:autoSpaceDE w:val="0"/>
        <w:autoSpaceDN w:val="0"/>
        <w:ind w:left="112"/>
        <w:jc w:val="both"/>
        <w:rPr>
          <w:sz w:val="22"/>
          <w:szCs w:val="22"/>
        </w:rPr>
      </w:pPr>
      <w:proofErr w:type="spellStart"/>
      <w:r w:rsidRPr="00172945">
        <w:rPr>
          <w:sz w:val="22"/>
          <w:szCs w:val="22"/>
          <w:u w:val="single"/>
        </w:rPr>
        <w:t>Uputstvo</w:t>
      </w:r>
      <w:proofErr w:type="spellEnd"/>
      <w:r w:rsidRPr="00172945">
        <w:rPr>
          <w:sz w:val="22"/>
          <w:szCs w:val="22"/>
          <w:u w:val="single"/>
        </w:rPr>
        <w:t xml:space="preserve"> za </w:t>
      </w:r>
      <w:proofErr w:type="spellStart"/>
      <w:r w:rsidRPr="00172945">
        <w:rPr>
          <w:sz w:val="22"/>
          <w:szCs w:val="22"/>
          <w:u w:val="single"/>
        </w:rPr>
        <w:t>pravilnu</w:t>
      </w:r>
      <w:proofErr w:type="spellEnd"/>
      <w:r w:rsidRPr="00172945">
        <w:rPr>
          <w:sz w:val="22"/>
          <w:szCs w:val="22"/>
          <w:u w:val="single"/>
        </w:rPr>
        <w:t xml:space="preserve"> </w:t>
      </w:r>
      <w:proofErr w:type="spellStart"/>
      <w:r w:rsidRPr="00172945">
        <w:rPr>
          <w:sz w:val="22"/>
          <w:szCs w:val="22"/>
          <w:u w:val="single"/>
        </w:rPr>
        <w:t>upotrebu</w:t>
      </w:r>
      <w:proofErr w:type="spellEnd"/>
      <w:r w:rsidRPr="00172945">
        <w:rPr>
          <w:sz w:val="22"/>
          <w:szCs w:val="22"/>
          <w:u w:val="single"/>
        </w:rPr>
        <w:t>:</w:t>
      </w:r>
    </w:p>
    <w:p w14:paraId="10173A91" w14:textId="707F49CA" w:rsidR="00172945" w:rsidRPr="00172945" w:rsidRDefault="00172945" w:rsidP="003E458B">
      <w:pPr>
        <w:widowControl w:val="0"/>
        <w:autoSpaceDE w:val="0"/>
        <w:autoSpaceDN w:val="0"/>
        <w:spacing w:before="9"/>
        <w:ind w:left="112"/>
        <w:jc w:val="both"/>
        <w:rPr>
          <w:sz w:val="22"/>
          <w:szCs w:val="22"/>
        </w:rPr>
      </w:pPr>
      <w:r w:rsidRPr="00172945">
        <w:rPr>
          <w:sz w:val="22"/>
          <w:szCs w:val="22"/>
        </w:rPr>
        <w:t xml:space="preserve">1. </w:t>
      </w:r>
      <w:proofErr w:type="spellStart"/>
      <w:r w:rsidRPr="00172945">
        <w:rPr>
          <w:sz w:val="22"/>
          <w:szCs w:val="22"/>
        </w:rPr>
        <w:t>L</w:t>
      </w:r>
      <w:r w:rsidRPr="007C713D">
        <w:rPr>
          <w:sz w:val="22"/>
          <w:szCs w:val="22"/>
        </w:rPr>
        <w:t>ij</w:t>
      </w:r>
      <w:r w:rsidRPr="00172945">
        <w:rPr>
          <w:sz w:val="22"/>
          <w:szCs w:val="22"/>
        </w:rPr>
        <w:t>ek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Linex</w:t>
      </w:r>
      <w:proofErr w:type="spellEnd"/>
      <w:r w:rsidRPr="00172945">
        <w:rPr>
          <w:sz w:val="22"/>
          <w:szCs w:val="22"/>
        </w:rPr>
        <w:t xml:space="preserve"> Junior je </w:t>
      </w:r>
      <w:proofErr w:type="spellStart"/>
      <w:r w:rsidRPr="00172945">
        <w:rPr>
          <w:sz w:val="22"/>
          <w:szCs w:val="22"/>
        </w:rPr>
        <w:t>nam</w:t>
      </w:r>
      <w:r w:rsidRPr="007C713D">
        <w:rPr>
          <w:sz w:val="22"/>
          <w:szCs w:val="22"/>
        </w:rPr>
        <w:t>ij</w:t>
      </w:r>
      <w:r w:rsidRPr="00172945">
        <w:rPr>
          <w:sz w:val="22"/>
          <w:szCs w:val="22"/>
        </w:rPr>
        <w:t>enjen</w:t>
      </w:r>
      <w:proofErr w:type="spellEnd"/>
      <w:r w:rsidRPr="00172945">
        <w:rPr>
          <w:sz w:val="22"/>
          <w:szCs w:val="22"/>
        </w:rPr>
        <w:t xml:space="preserve"> za </w:t>
      </w:r>
      <w:proofErr w:type="spellStart"/>
      <w:r w:rsidRPr="00172945">
        <w:rPr>
          <w:sz w:val="22"/>
          <w:szCs w:val="22"/>
        </w:rPr>
        <w:t>oralnu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upotrebu</w:t>
      </w:r>
      <w:proofErr w:type="spellEnd"/>
      <w:r w:rsidRPr="00172945">
        <w:rPr>
          <w:sz w:val="22"/>
          <w:szCs w:val="22"/>
        </w:rPr>
        <w:t>.</w:t>
      </w:r>
    </w:p>
    <w:p w14:paraId="2324D0C1" w14:textId="1831422C" w:rsidR="00172945" w:rsidRPr="00172945" w:rsidRDefault="00172945" w:rsidP="003E458B">
      <w:pPr>
        <w:widowControl w:val="0"/>
        <w:autoSpaceDE w:val="0"/>
        <w:autoSpaceDN w:val="0"/>
        <w:spacing w:before="9"/>
        <w:ind w:left="112"/>
        <w:jc w:val="both"/>
        <w:rPr>
          <w:sz w:val="22"/>
          <w:szCs w:val="22"/>
        </w:rPr>
      </w:pPr>
      <w:r w:rsidRPr="00172945">
        <w:rPr>
          <w:sz w:val="22"/>
          <w:szCs w:val="22"/>
        </w:rPr>
        <w:t xml:space="preserve">2. </w:t>
      </w:r>
      <w:proofErr w:type="spellStart"/>
      <w:r w:rsidRPr="00172945">
        <w:rPr>
          <w:sz w:val="22"/>
          <w:szCs w:val="22"/>
        </w:rPr>
        <w:t>Poželjno</w:t>
      </w:r>
      <w:proofErr w:type="spellEnd"/>
      <w:r w:rsidRPr="00172945">
        <w:rPr>
          <w:sz w:val="22"/>
          <w:szCs w:val="22"/>
        </w:rPr>
        <w:t xml:space="preserve"> je da </w:t>
      </w:r>
      <w:proofErr w:type="spellStart"/>
      <w:r w:rsidRPr="00172945">
        <w:rPr>
          <w:sz w:val="22"/>
          <w:szCs w:val="22"/>
        </w:rPr>
        <w:t>Vaše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d</w:t>
      </w:r>
      <w:r w:rsidRPr="007C713D">
        <w:rPr>
          <w:sz w:val="22"/>
          <w:szCs w:val="22"/>
        </w:rPr>
        <w:t>ij</w:t>
      </w:r>
      <w:r w:rsidRPr="00172945">
        <w:rPr>
          <w:sz w:val="22"/>
          <w:szCs w:val="22"/>
        </w:rPr>
        <w:t>ete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uzima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l</w:t>
      </w:r>
      <w:r w:rsidRPr="007C713D">
        <w:rPr>
          <w:sz w:val="22"/>
          <w:szCs w:val="22"/>
        </w:rPr>
        <w:t>ij</w:t>
      </w:r>
      <w:r w:rsidRPr="00172945">
        <w:rPr>
          <w:sz w:val="22"/>
          <w:szCs w:val="22"/>
        </w:rPr>
        <w:t>ek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Linex</w:t>
      </w:r>
      <w:proofErr w:type="spellEnd"/>
      <w:r w:rsidRPr="00172945">
        <w:rPr>
          <w:sz w:val="22"/>
          <w:szCs w:val="22"/>
        </w:rPr>
        <w:t xml:space="preserve"> Junior </w:t>
      </w:r>
      <w:proofErr w:type="spellStart"/>
      <w:r w:rsidRPr="00172945">
        <w:rPr>
          <w:sz w:val="22"/>
          <w:szCs w:val="22"/>
        </w:rPr>
        <w:t>tokom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obroka</w:t>
      </w:r>
      <w:proofErr w:type="spellEnd"/>
      <w:r w:rsidRPr="00172945">
        <w:rPr>
          <w:sz w:val="22"/>
          <w:szCs w:val="22"/>
        </w:rPr>
        <w:t xml:space="preserve"> s </w:t>
      </w:r>
      <w:proofErr w:type="spellStart"/>
      <w:r w:rsidRPr="00172945">
        <w:rPr>
          <w:sz w:val="22"/>
          <w:szCs w:val="22"/>
        </w:rPr>
        <w:t>obzirom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na</w:t>
      </w:r>
      <w:proofErr w:type="spellEnd"/>
      <w:r w:rsidRPr="00172945">
        <w:rPr>
          <w:sz w:val="22"/>
          <w:szCs w:val="22"/>
        </w:rPr>
        <w:t xml:space="preserve"> to da se </w:t>
      </w:r>
      <w:proofErr w:type="spellStart"/>
      <w:r w:rsidRPr="00172945">
        <w:rPr>
          <w:sz w:val="22"/>
          <w:szCs w:val="22"/>
        </w:rPr>
        <w:t>na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ovaj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način</w:t>
      </w:r>
      <w:proofErr w:type="spellEnd"/>
      <w:r w:rsidR="007C713D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obezb</w:t>
      </w:r>
      <w:r w:rsidR="009441BB">
        <w:rPr>
          <w:sz w:val="22"/>
          <w:szCs w:val="22"/>
        </w:rPr>
        <w:t>j</w:t>
      </w:r>
      <w:r w:rsidRPr="00172945">
        <w:rPr>
          <w:sz w:val="22"/>
          <w:szCs w:val="22"/>
        </w:rPr>
        <w:t>eđuje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maksimalan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efekat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l</w:t>
      </w:r>
      <w:r w:rsidRPr="007C713D">
        <w:rPr>
          <w:sz w:val="22"/>
          <w:szCs w:val="22"/>
        </w:rPr>
        <w:t>ij</w:t>
      </w:r>
      <w:r w:rsidRPr="00172945">
        <w:rPr>
          <w:sz w:val="22"/>
          <w:szCs w:val="22"/>
        </w:rPr>
        <w:t>eka</w:t>
      </w:r>
      <w:proofErr w:type="spellEnd"/>
      <w:r w:rsidRPr="00172945">
        <w:rPr>
          <w:sz w:val="22"/>
          <w:szCs w:val="22"/>
        </w:rPr>
        <w:t>.</w:t>
      </w:r>
    </w:p>
    <w:p w14:paraId="56693548" w14:textId="3E1B6B73" w:rsidR="00172945" w:rsidRPr="00172945" w:rsidRDefault="00172945" w:rsidP="003E458B">
      <w:pPr>
        <w:widowControl w:val="0"/>
        <w:autoSpaceDE w:val="0"/>
        <w:autoSpaceDN w:val="0"/>
        <w:spacing w:before="9"/>
        <w:ind w:left="112"/>
        <w:jc w:val="both"/>
        <w:rPr>
          <w:sz w:val="22"/>
          <w:szCs w:val="22"/>
        </w:rPr>
      </w:pPr>
      <w:r w:rsidRPr="00172945">
        <w:rPr>
          <w:sz w:val="22"/>
          <w:szCs w:val="22"/>
        </w:rPr>
        <w:t xml:space="preserve">3. </w:t>
      </w:r>
      <w:proofErr w:type="spellStart"/>
      <w:r w:rsidRPr="00172945">
        <w:rPr>
          <w:sz w:val="22"/>
          <w:szCs w:val="22"/>
        </w:rPr>
        <w:t>L</w:t>
      </w:r>
      <w:r w:rsidRPr="007C713D">
        <w:rPr>
          <w:sz w:val="22"/>
          <w:szCs w:val="22"/>
        </w:rPr>
        <w:t>ij</w:t>
      </w:r>
      <w:r w:rsidRPr="00172945">
        <w:rPr>
          <w:sz w:val="22"/>
          <w:szCs w:val="22"/>
        </w:rPr>
        <w:t>ek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Linex</w:t>
      </w:r>
      <w:proofErr w:type="spellEnd"/>
      <w:r w:rsidRPr="00172945">
        <w:rPr>
          <w:sz w:val="22"/>
          <w:szCs w:val="22"/>
        </w:rPr>
        <w:t xml:space="preserve"> Junior ne bi </w:t>
      </w:r>
      <w:proofErr w:type="spellStart"/>
      <w:r w:rsidRPr="00172945">
        <w:rPr>
          <w:sz w:val="22"/>
          <w:szCs w:val="22"/>
        </w:rPr>
        <w:t>trebalo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uzimati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sa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vrelim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napicima</w:t>
      </w:r>
      <w:proofErr w:type="spellEnd"/>
      <w:r w:rsidRPr="00172945">
        <w:rPr>
          <w:sz w:val="22"/>
          <w:szCs w:val="22"/>
        </w:rPr>
        <w:t>.</w:t>
      </w:r>
    </w:p>
    <w:p w14:paraId="081DD520" w14:textId="023787BE" w:rsidR="00172945" w:rsidRPr="00172945" w:rsidRDefault="00172945" w:rsidP="003E458B">
      <w:pPr>
        <w:widowControl w:val="0"/>
        <w:autoSpaceDE w:val="0"/>
        <w:autoSpaceDN w:val="0"/>
        <w:spacing w:before="9"/>
        <w:ind w:left="112"/>
        <w:jc w:val="both"/>
        <w:rPr>
          <w:sz w:val="22"/>
          <w:szCs w:val="22"/>
        </w:rPr>
      </w:pPr>
      <w:r w:rsidRPr="00172945">
        <w:rPr>
          <w:sz w:val="22"/>
          <w:szCs w:val="22"/>
        </w:rPr>
        <w:t xml:space="preserve">4. </w:t>
      </w:r>
      <w:proofErr w:type="spellStart"/>
      <w:r w:rsidRPr="00172945">
        <w:rPr>
          <w:sz w:val="22"/>
          <w:szCs w:val="22"/>
        </w:rPr>
        <w:t>Otvorite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kesicu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i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ispaznite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sadržaj</w:t>
      </w:r>
      <w:proofErr w:type="spellEnd"/>
      <w:r w:rsidRPr="00172945">
        <w:rPr>
          <w:sz w:val="22"/>
          <w:szCs w:val="22"/>
        </w:rPr>
        <w:t xml:space="preserve"> u </w:t>
      </w:r>
      <w:proofErr w:type="spellStart"/>
      <w:r w:rsidRPr="00172945">
        <w:rPr>
          <w:sz w:val="22"/>
          <w:szCs w:val="22"/>
        </w:rPr>
        <w:t>čašu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vode</w:t>
      </w:r>
      <w:proofErr w:type="spellEnd"/>
      <w:r w:rsidRPr="00172945">
        <w:rPr>
          <w:sz w:val="22"/>
          <w:szCs w:val="22"/>
        </w:rPr>
        <w:t xml:space="preserve">, </w:t>
      </w:r>
      <w:proofErr w:type="spellStart"/>
      <w:r w:rsidRPr="00172945">
        <w:rPr>
          <w:sz w:val="22"/>
          <w:szCs w:val="22"/>
        </w:rPr>
        <w:t>soka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ili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ml</w:t>
      </w:r>
      <w:r w:rsidRPr="007C713D">
        <w:rPr>
          <w:sz w:val="22"/>
          <w:szCs w:val="22"/>
        </w:rPr>
        <w:t>ij</w:t>
      </w:r>
      <w:r w:rsidRPr="00172945">
        <w:rPr>
          <w:sz w:val="22"/>
          <w:szCs w:val="22"/>
        </w:rPr>
        <w:t>eka</w:t>
      </w:r>
      <w:proofErr w:type="spellEnd"/>
      <w:r w:rsidRPr="00172945">
        <w:rPr>
          <w:sz w:val="22"/>
          <w:szCs w:val="22"/>
        </w:rPr>
        <w:t xml:space="preserve">. </w:t>
      </w:r>
      <w:proofErr w:type="spellStart"/>
      <w:r w:rsidRPr="00172945">
        <w:rPr>
          <w:sz w:val="22"/>
          <w:szCs w:val="22"/>
        </w:rPr>
        <w:t>Prašak</w:t>
      </w:r>
      <w:proofErr w:type="spellEnd"/>
      <w:r w:rsidRPr="00172945">
        <w:rPr>
          <w:sz w:val="22"/>
          <w:szCs w:val="22"/>
        </w:rPr>
        <w:t xml:space="preserve"> se </w:t>
      </w:r>
      <w:proofErr w:type="spellStart"/>
      <w:r w:rsidRPr="00172945">
        <w:rPr>
          <w:sz w:val="22"/>
          <w:szCs w:val="22"/>
        </w:rPr>
        <w:t>takođe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može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dodati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i</w:t>
      </w:r>
      <w:proofErr w:type="spellEnd"/>
      <w:r w:rsidRPr="00172945">
        <w:rPr>
          <w:sz w:val="22"/>
          <w:szCs w:val="22"/>
        </w:rPr>
        <w:t xml:space="preserve"> u </w:t>
      </w:r>
      <w:proofErr w:type="spellStart"/>
      <w:r w:rsidRPr="00172945">
        <w:rPr>
          <w:sz w:val="22"/>
          <w:szCs w:val="22"/>
        </w:rPr>
        <w:t>hranu</w:t>
      </w:r>
      <w:proofErr w:type="spellEnd"/>
      <w:r w:rsidRPr="00172945">
        <w:rPr>
          <w:sz w:val="22"/>
          <w:szCs w:val="22"/>
        </w:rPr>
        <w:t xml:space="preserve"> za</w:t>
      </w:r>
      <w:r w:rsidRPr="007C713D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odojčad</w:t>
      </w:r>
      <w:proofErr w:type="spellEnd"/>
      <w:r w:rsidRPr="00172945">
        <w:rPr>
          <w:sz w:val="22"/>
          <w:szCs w:val="22"/>
        </w:rPr>
        <w:t>.</w:t>
      </w:r>
    </w:p>
    <w:p w14:paraId="7B85F0F5" w14:textId="77777777" w:rsidR="00172945" w:rsidRPr="00172945" w:rsidRDefault="00172945" w:rsidP="003E458B">
      <w:pPr>
        <w:widowControl w:val="0"/>
        <w:autoSpaceDE w:val="0"/>
        <w:autoSpaceDN w:val="0"/>
        <w:spacing w:before="9"/>
        <w:ind w:left="112"/>
        <w:jc w:val="both"/>
        <w:rPr>
          <w:sz w:val="22"/>
          <w:szCs w:val="22"/>
        </w:rPr>
      </w:pPr>
    </w:p>
    <w:p w14:paraId="2A62499A" w14:textId="4A4BF51A" w:rsidR="00172945" w:rsidRPr="00172945" w:rsidRDefault="00172945" w:rsidP="003E458B">
      <w:pPr>
        <w:widowControl w:val="0"/>
        <w:autoSpaceDE w:val="0"/>
        <w:autoSpaceDN w:val="0"/>
        <w:spacing w:before="9"/>
        <w:ind w:left="112"/>
        <w:jc w:val="both"/>
        <w:rPr>
          <w:sz w:val="22"/>
          <w:szCs w:val="22"/>
        </w:rPr>
      </w:pPr>
      <w:proofErr w:type="spellStart"/>
      <w:r w:rsidRPr="00172945">
        <w:rPr>
          <w:sz w:val="22"/>
          <w:szCs w:val="22"/>
        </w:rPr>
        <w:t>Ml</w:t>
      </w:r>
      <w:r w:rsidRPr="007C713D">
        <w:rPr>
          <w:sz w:val="22"/>
          <w:szCs w:val="22"/>
        </w:rPr>
        <w:t>ij</w:t>
      </w:r>
      <w:r w:rsidRPr="00172945">
        <w:rPr>
          <w:sz w:val="22"/>
          <w:szCs w:val="22"/>
        </w:rPr>
        <w:t>ečnokiselinske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bakterije</w:t>
      </w:r>
      <w:proofErr w:type="spellEnd"/>
      <w:r w:rsidRPr="00172945">
        <w:rPr>
          <w:sz w:val="22"/>
          <w:szCs w:val="22"/>
        </w:rPr>
        <w:t xml:space="preserve"> u </w:t>
      </w:r>
      <w:proofErr w:type="spellStart"/>
      <w:r w:rsidRPr="00172945">
        <w:rPr>
          <w:sz w:val="22"/>
          <w:szCs w:val="22"/>
        </w:rPr>
        <w:t>l</w:t>
      </w:r>
      <w:r w:rsidRPr="007C713D">
        <w:rPr>
          <w:sz w:val="22"/>
          <w:szCs w:val="22"/>
        </w:rPr>
        <w:t>ij</w:t>
      </w:r>
      <w:r w:rsidRPr="00172945">
        <w:rPr>
          <w:sz w:val="22"/>
          <w:szCs w:val="22"/>
        </w:rPr>
        <w:t>eku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Linex</w:t>
      </w:r>
      <w:proofErr w:type="spellEnd"/>
      <w:r w:rsidRPr="00172945">
        <w:rPr>
          <w:sz w:val="22"/>
          <w:szCs w:val="22"/>
        </w:rPr>
        <w:t xml:space="preserve"> Junior </w:t>
      </w:r>
      <w:proofErr w:type="spellStart"/>
      <w:r w:rsidRPr="00172945">
        <w:rPr>
          <w:sz w:val="22"/>
          <w:szCs w:val="22"/>
        </w:rPr>
        <w:t>su</w:t>
      </w:r>
      <w:proofErr w:type="spellEnd"/>
      <w:r w:rsidRPr="00172945">
        <w:rPr>
          <w:sz w:val="22"/>
          <w:szCs w:val="22"/>
        </w:rPr>
        <w:t xml:space="preserve">, </w:t>
      </w:r>
      <w:proofErr w:type="spellStart"/>
      <w:r w:rsidRPr="00172945">
        <w:rPr>
          <w:sz w:val="22"/>
          <w:szCs w:val="22"/>
        </w:rPr>
        <w:t>kao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i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ostale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bakterije</w:t>
      </w:r>
      <w:proofErr w:type="spellEnd"/>
      <w:r w:rsidRPr="00172945">
        <w:rPr>
          <w:sz w:val="22"/>
          <w:szCs w:val="22"/>
        </w:rPr>
        <w:t xml:space="preserve">, </w:t>
      </w:r>
      <w:proofErr w:type="spellStart"/>
      <w:r w:rsidRPr="00172945">
        <w:rPr>
          <w:sz w:val="22"/>
          <w:szCs w:val="22"/>
        </w:rPr>
        <w:t>os</w:t>
      </w:r>
      <w:r w:rsidRPr="007C713D">
        <w:rPr>
          <w:sz w:val="22"/>
          <w:szCs w:val="22"/>
        </w:rPr>
        <w:t>j</w:t>
      </w:r>
      <w:r w:rsidRPr="00172945">
        <w:rPr>
          <w:sz w:val="22"/>
          <w:szCs w:val="22"/>
        </w:rPr>
        <w:t>etljive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na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antibiotike</w:t>
      </w:r>
      <w:proofErr w:type="spellEnd"/>
      <w:r w:rsidRPr="00172945">
        <w:rPr>
          <w:sz w:val="22"/>
          <w:szCs w:val="22"/>
        </w:rPr>
        <w:t xml:space="preserve">. </w:t>
      </w:r>
      <w:proofErr w:type="spellStart"/>
      <w:r w:rsidRPr="00172945">
        <w:rPr>
          <w:sz w:val="22"/>
          <w:szCs w:val="22"/>
        </w:rPr>
        <w:t>Ako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dajete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ovaj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l</w:t>
      </w:r>
      <w:r w:rsidRPr="007C713D">
        <w:rPr>
          <w:sz w:val="22"/>
          <w:szCs w:val="22"/>
        </w:rPr>
        <w:t>ij</w:t>
      </w:r>
      <w:r w:rsidRPr="00172945">
        <w:rPr>
          <w:sz w:val="22"/>
          <w:szCs w:val="22"/>
        </w:rPr>
        <w:t>ek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Vašem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d</w:t>
      </w:r>
      <w:r w:rsidRPr="007C713D">
        <w:rPr>
          <w:sz w:val="22"/>
          <w:szCs w:val="22"/>
        </w:rPr>
        <w:t>j</w:t>
      </w:r>
      <w:r w:rsidRPr="00172945">
        <w:rPr>
          <w:sz w:val="22"/>
          <w:szCs w:val="22"/>
        </w:rPr>
        <w:t>etetu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istovremeno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sa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antibioticima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preporučuje</w:t>
      </w:r>
      <w:proofErr w:type="spellEnd"/>
      <w:r w:rsidRPr="00172945">
        <w:rPr>
          <w:sz w:val="22"/>
          <w:szCs w:val="22"/>
        </w:rPr>
        <w:t xml:space="preserve"> se da </w:t>
      </w:r>
      <w:proofErr w:type="spellStart"/>
      <w:r w:rsidRPr="00172945">
        <w:rPr>
          <w:sz w:val="22"/>
          <w:szCs w:val="22"/>
        </w:rPr>
        <w:t>ovaj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l</w:t>
      </w:r>
      <w:r w:rsidRPr="007C713D">
        <w:rPr>
          <w:sz w:val="22"/>
          <w:szCs w:val="22"/>
        </w:rPr>
        <w:t>ij</w:t>
      </w:r>
      <w:r w:rsidRPr="00172945">
        <w:rPr>
          <w:sz w:val="22"/>
          <w:szCs w:val="22"/>
        </w:rPr>
        <w:t>ek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Linex</w:t>
      </w:r>
      <w:proofErr w:type="spellEnd"/>
      <w:r w:rsidRPr="00172945">
        <w:rPr>
          <w:sz w:val="22"/>
          <w:szCs w:val="22"/>
        </w:rPr>
        <w:t xml:space="preserve"> Junior date </w:t>
      </w:r>
      <w:proofErr w:type="spellStart"/>
      <w:r w:rsidRPr="00172945">
        <w:rPr>
          <w:sz w:val="22"/>
          <w:szCs w:val="22"/>
          <w:u w:val="single"/>
        </w:rPr>
        <w:t>najmanje</w:t>
      </w:r>
      <w:proofErr w:type="spellEnd"/>
      <w:r w:rsidRPr="00172945">
        <w:rPr>
          <w:sz w:val="22"/>
          <w:szCs w:val="22"/>
          <w:u w:val="single"/>
        </w:rPr>
        <w:t xml:space="preserve"> tri </w:t>
      </w:r>
      <w:proofErr w:type="spellStart"/>
      <w:r w:rsidRPr="00172945">
        <w:rPr>
          <w:sz w:val="22"/>
          <w:szCs w:val="22"/>
          <w:u w:val="single"/>
        </w:rPr>
        <w:t>sata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  <w:u w:val="single"/>
        </w:rPr>
        <w:t>nakon</w:t>
      </w:r>
      <w:proofErr w:type="spellEnd"/>
      <w:r w:rsidRPr="00172945">
        <w:rPr>
          <w:sz w:val="22"/>
          <w:szCs w:val="22"/>
          <w:u w:val="single"/>
        </w:rPr>
        <w:t xml:space="preserve"> </w:t>
      </w:r>
      <w:proofErr w:type="spellStart"/>
      <w:r w:rsidRPr="00172945">
        <w:rPr>
          <w:sz w:val="22"/>
          <w:szCs w:val="22"/>
        </w:rPr>
        <w:t>prim</w:t>
      </w:r>
      <w:r w:rsidRPr="007C713D">
        <w:rPr>
          <w:sz w:val="22"/>
          <w:szCs w:val="22"/>
        </w:rPr>
        <w:t>j</w:t>
      </w:r>
      <w:r w:rsidRPr="00172945">
        <w:rPr>
          <w:sz w:val="22"/>
          <w:szCs w:val="22"/>
        </w:rPr>
        <w:t>ene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antibiotika</w:t>
      </w:r>
      <w:proofErr w:type="spellEnd"/>
      <w:r w:rsidRPr="00172945">
        <w:rPr>
          <w:sz w:val="22"/>
          <w:szCs w:val="22"/>
        </w:rPr>
        <w:t>.</w:t>
      </w:r>
    </w:p>
    <w:p w14:paraId="17AE6DD8" w14:textId="77777777" w:rsidR="00172945" w:rsidRPr="00172945" w:rsidRDefault="00172945" w:rsidP="003E458B">
      <w:pPr>
        <w:widowControl w:val="0"/>
        <w:autoSpaceDE w:val="0"/>
        <w:autoSpaceDN w:val="0"/>
        <w:spacing w:before="9"/>
        <w:ind w:left="112"/>
        <w:jc w:val="both"/>
        <w:rPr>
          <w:sz w:val="22"/>
          <w:szCs w:val="22"/>
        </w:rPr>
      </w:pPr>
    </w:p>
    <w:p w14:paraId="19B8A33B" w14:textId="77777777" w:rsidR="00172945" w:rsidRPr="00172945" w:rsidRDefault="00172945" w:rsidP="003E458B">
      <w:pPr>
        <w:widowControl w:val="0"/>
        <w:autoSpaceDE w:val="0"/>
        <w:autoSpaceDN w:val="0"/>
        <w:spacing w:before="9"/>
        <w:ind w:left="112"/>
        <w:jc w:val="both"/>
        <w:rPr>
          <w:sz w:val="22"/>
          <w:szCs w:val="22"/>
        </w:rPr>
      </w:pPr>
      <w:proofErr w:type="spellStart"/>
      <w:r w:rsidRPr="00172945">
        <w:rPr>
          <w:sz w:val="22"/>
          <w:szCs w:val="22"/>
        </w:rPr>
        <w:t>Dužina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i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trajanje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terapije</w:t>
      </w:r>
      <w:proofErr w:type="spellEnd"/>
      <w:r w:rsidRPr="00172945">
        <w:rPr>
          <w:sz w:val="22"/>
          <w:szCs w:val="22"/>
        </w:rPr>
        <w:t>:</w:t>
      </w:r>
    </w:p>
    <w:p w14:paraId="5B5AC4E8" w14:textId="21D7CF4E" w:rsidR="00172945" w:rsidRPr="00172945" w:rsidRDefault="00172945" w:rsidP="003E458B">
      <w:pPr>
        <w:widowControl w:val="0"/>
        <w:autoSpaceDE w:val="0"/>
        <w:autoSpaceDN w:val="0"/>
        <w:spacing w:before="9"/>
        <w:ind w:left="112"/>
        <w:jc w:val="both"/>
        <w:rPr>
          <w:sz w:val="22"/>
          <w:szCs w:val="22"/>
        </w:rPr>
      </w:pPr>
      <w:proofErr w:type="spellStart"/>
      <w:r w:rsidRPr="00172945">
        <w:rPr>
          <w:b/>
          <w:bCs/>
          <w:sz w:val="22"/>
          <w:szCs w:val="22"/>
        </w:rPr>
        <w:t>Odojčad</w:t>
      </w:r>
      <w:proofErr w:type="spellEnd"/>
      <w:r w:rsidRPr="00172945">
        <w:rPr>
          <w:b/>
          <w:bCs/>
          <w:sz w:val="22"/>
          <w:szCs w:val="22"/>
        </w:rPr>
        <w:t xml:space="preserve"> </w:t>
      </w:r>
      <w:proofErr w:type="spellStart"/>
      <w:r w:rsidRPr="00172945">
        <w:rPr>
          <w:b/>
          <w:bCs/>
          <w:sz w:val="22"/>
          <w:szCs w:val="22"/>
        </w:rPr>
        <w:t>i</w:t>
      </w:r>
      <w:proofErr w:type="spellEnd"/>
      <w:r w:rsidRPr="00172945">
        <w:rPr>
          <w:b/>
          <w:bCs/>
          <w:sz w:val="22"/>
          <w:szCs w:val="22"/>
        </w:rPr>
        <w:t xml:space="preserve"> </w:t>
      </w:r>
      <w:proofErr w:type="spellStart"/>
      <w:r w:rsidRPr="00172945">
        <w:rPr>
          <w:b/>
          <w:bCs/>
          <w:sz w:val="22"/>
          <w:szCs w:val="22"/>
        </w:rPr>
        <w:t>d</w:t>
      </w:r>
      <w:r w:rsidRPr="007C713D">
        <w:rPr>
          <w:b/>
          <w:bCs/>
          <w:sz w:val="22"/>
          <w:szCs w:val="22"/>
        </w:rPr>
        <w:t>j</w:t>
      </w:r>
      <w:r w:rsidRPr="00172945">
        <w:rPr>
          <w:b/>
          <w:bCs/>
          <w:sz w:val="22"/>
          <w:szCs w:val="22"/>
        </w:rPr>
        <w:t>eca</w:t>
      </w:r>
      <w:proofErr w:type="spellEnd"/>
      <w:r w:rsidRPr="00172945">
        <w:rPr>
          <w:b/>
          <w:bCs/>
          <w:sz w:val="22"/>
          <w:szCs w:val="22"/>
        </w:rPr>
        <w:t xml:space="preserve"> </w:t>
      </w:r>
      <w:proofErr w:type="spellStart"/>
      <w:r w:rsidRPr="00172945">
        <w:rPr>
          <w:b/>
          <w:bCs/>
          <w:sz w:val="22"/>
          <w:szCs w:val="22"/>
        </w:rPr>
        <w:t>mlađa</w:t>
      </w:r>
      <w:proofErr w:type="spellEnd"/>
      <w:r w:rsidRPr="00172945">
        <w:rPr>
          <w:b/>
          <w:bCs/>
          <w:sz w:val="22"/>
          <w:szCs w:val="22"/>
        </w:rPr>
        <w:t xml:space="preserve"> do 2 </w:t>
      </w:r>
      <w:proofErr w:type="spellStart"/>
      <w:r w:rsidRPr="00172945">
        <w:rPr>
          <w:b/>
          <w:bCs/>
          <w:sz w:val="22"/>
          <w:szCs w:val="22"/>
        </w:rPr>
        <w:t>godine</w:t>
      </w:r>
      <w:proofErr w:type="spellEnd"/>
      <w:r w:rsidRPr="00172945">
        <w:rPr>
          <w:b/>
          <w:bCs/>
          <w:sz w:val="22"/>
          <w:szCs w:val="22"/>
        </w:rPr>
        <w:t xml:space="preserve">: </w:t>
      </w:r>
      <w:proofErr w:type="spellStart"/>
      <w:r w:rsidRPr="00172945">
        <w:rPr>
          <w:sz w:val="22"/>
          <w:szCs w:val="22"/>
        </w:rPr>
        <w:t>jedna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kesica</w:t>
      </w:r>
      <w:proofErr w:type="spellEnd"/>
      <w:r w:rsidRPr="00172945">
        <w:rPr>
          <w:sz w:val="22"/>
          <w:szCs w:val="22"/>
        </w:rPr>
        <w:t xml:space="preserve">, </w:t>
      </w:r>
      <w:proofErr w:type="spellStart"/>
      <w:r w:rsidRPr="00172945">
        <w:rPr>
          <w:sz w:val="22"/>
          <w:szCs w:val="22"/>
        </w:rPr>
        <w:t>jednom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dnevno</w:t>
      </w:r>
      <w:proofErr w:type="spellEnd"/>
      <w:r w:rsidRPr="00172945">
        <w:rPr>
          <w:sz w:val="22"/>
          <w:szCs w:val="22"/>
        </w:rPr>
        <w:t>.</w:t>
      </w:r>
    </w:p>
    <w:p w14:paraId="4440D425" w14:textId="6F389F80" w:rsidR="00172945" w:rsidRPr="00172945" w:rsidRDefault="00172945" w:rsidP="003E458B">
      <w:pPr>
        <w:widowControl w:val="0"/>
        <w:autoSpaceDE w:val="0"/>
        <w:autoSpaceDN w:val="0"/>
        <w:spacing w:before="9"/>
        <w:ind w:left="112"/>
        <w:jc w:val="both"/>
        <w:rPr>
          <w:sz w:val="22"/>
          <w:szCs w:val="22"/>
        </w:rPr>
      </w:pPr>
      <w:proofErr w:type="spellStart"/>
      <w:r w:rsidRPr="00172945">
        <w:rPr>
          <w:b/>
          <w:bCs/>
          <w:sz w:val="22"/>
          <w:szCs w:val="22"/>
        </w:rPr>
        <w:t>D</w:t>
      </w:r>
      <w:r w:rsidRPr="007C713D">
        <w:rPr>
          <w:b/>
          <w:bCs/>
          <w:sz w:val="22"/>
          <w:szCs w:val="22"/>
        </w:rPr>
        <w:t>j</w:t>
      </w:r>
      <w:r w:rsidRPr="00172945">
        <w:rPr>
          <w:b/>
          <w:bCs/>
          <w:sz w:val="22"/>
          <w:szCs w:val="22"/>
        </w:rPr>
        <w:t>eca</w:t>
      </w:r>
      <w:proofErr w:type="spellEnd"/>
      <w:r w:rsidRPr="00172945">
        <w:rPr>
          <w:b/>
          <w:bCs/>
          <w:sz w:val="22"/>
          <w:szCs w:val="22"/>
        </w:rPr>
        <w:t xml:space="preserve"> od </w:t>
      </w:r>
      <w:proofErr w:type="spellStart"/>
      <w:r w:rsidRPr="00172945">
        <w:rPr>
          <w:b/>
          <w:bCs/>
          <w:sz w:val="22"/>
          <w:szCs w:val="22"/>
        </w:rPr>
        <w:t>navršene</w:t>
      </w:r>
      <w:proofErr w:type="spellEnd"/>
      <w:r w:rsidRPr="00172945">
        <w:rPr>
          <w:b/>
          <w:bCs/>
          <w:sz w:val="22"/>
          <w:szCs w:val="22"/>
        </w:rPr>
        <w:t xml:space="preserve"> 2 </w:t>
      </w:r>
      <w:proofErr w:type="spellStart"/>
      <w:r w:rsidRPr="00172945">
        <w:rPr>
          <w:b/>
          <w:bCs/>
          <w:sz w:val="22"/>
          <w:szCs w:val="22"/>
        </w:rPr>
        <w:t>godine</w:t>
      </w:r>
      <w:proofErr w:type="spellEnd"/>
      <w:r w:rsidRPr="00172945">
        <w:rPr>
          <w:b/>
          <w:bCs/>
          <w:sz w:val="22"/>
          <w:szCs w:val="22"/>
        </w:rPr>
        <w:t xml:space="preserve"> do 12 </w:t>
      </w:r>
      <w:proofErr w:type="spellStart"/>
      <w:r w:rsidRPr="00172945">
        <w:rPr>
          <w:b/>
          <w:bCs/>
          <w:sz w:val="22"/>
          <w:szCs w:val="22"/>
        </w:rPr>
        <w:t>godina</w:t>
      </w:r>
      <w:proofErr w:type="spellEnd"/>
      <w:r w:rsidRPr="00172945">
        <w:rPr>
          <w:b/>
          <w:bCs/>
          <w:sz w:val="22"/>
          <w:szCs w:val="22"/>
        </w:rPr>
        <w:t xml:space="preserve">: </w:t>
      </w:r>
      <w:proofErr w:type="spellStart"/>
      <w:r w:rsidRPr="00172945">
        <w:rPr>
          <w:sz w:val="22"/>
          <w:szCs w:val="22"/>
        </w:rPr>
        <w:t>jedna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kesica</w:t>
      </w:r>
      <w:proofErr w:type="spellEnd"/>
      <w:r w:rsidRPr="00172945">
        <w:rPr>
          <w:sz w:val="22"/>
          <w:szCs w:val="22"/>
        </w:rPr>
        <w:t xml:space="preserve">, </w:t>
      </w:r>
      <w:proofErr w:type="spellStart"/>
      <w:r w:rsidRPr="00172945">
        <w:rPr>
          <w:sz w:val="22"/>
          <w:szCs w:val="22"/>
        </w:rPr>
        <w:t>jednom</w:t>
      </w:r>
      <w:proofErr w:type="spellEnd"/>
      <w:r w:rsidRPr="00172945">
        <w:rPr>
          <w:sz w:val="22"/>
          <w:szCs w:val="22"/>
        </w:rPr>
        <w:t xml:space="preserve"> do </w:t>
      </w:r>
      <w:proofErr w:type="spellStart"/>
      <w:r w:rsidRPr="00172945">
        <w:rPr>
          <w:sz w:val="22"/>
          <w:szCs w:val="22"/>
        </w:rPr>
        <w:t>dva</w:t>
      </w:r>
      <w:proofErr w:type="spellEnd"/>
      <w:r w:rsidRPr="00172945">
        <w:rPr>
          <w:sz w:val="22"/>
          <w:szCs w:val="22"/>
        </w:rPr>
        <w:t xml:space="preserve"> puta </w:t>
      </w:r>
      <w:proofErr w:type="spellStart"/>
      <w:r w:rsidRPr="00172945">
        <w:rPr>
          <w:sz w:val="22"/>
          <w:szCs w:val="22"/>
        </w:rPr>
        <w:t>dnevno</w:t>
      </w:r>
      <w:proofErr w:type="spellEnd"/>
      <w:r w:rsidRPr="00172945">
        <w:rPr>
          <w:sz w:val="22"/>
          <w:szCs w:val="22"/>
        </w:rPr>
        <w:t xml:space="preserve"> (</w:t>
      </w:r>
      <w:proofErr w:type="spellStart"/>
      <w:r w:rsidRPr="00172945">
        <w:rPr>
          <w:sz w:val="22"/>
          <w:szCs w:val="22"/>
        </w:rPr>
        <w:t>npr</w:t>
      </w:r>
      <w:proofErr w:type="spellEnd"/>
      <w:r w:rsidRPr="00172945">
        <w:rPr>
          <w:sz w:val="22"/>
          <w:szCs w:val="22"/>
        </w:rPr>
        <w:t xml:space="preserve">. </w:t>
      </w:r>
      <w:proofErr w:type="spellStart"/>
      <w:r w:rsidRPr="00172945">
        <w:rPr>
          <w:sz w:val="22"/>
          <w:szCs w:val="22"/>
        </w:rPr>
        <w:t>ujutro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i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lastRenderedPageBreak/>
        <w:t>uveče</w:t>
      </w:r>
      <w:proofErr w:type="spellEnd"/>
      <w:r w:rsidRPr="00172945">
        <w:rPr>
          <w:sz w:val="22"/>
          <w:szCs w:val="22"/>
        </w:rPr>
        <w:t>).</w:t>
      </w:r>
    </w:p>
    <w:p w14:paraId="06175D72" w14:textId="77777777" w:rsidR="00172945" w:rsidRPr="00172945" w:rsidRDefault="00172945" w:rsidP="003E458B">
      <w:pPr>
        <w:widowControl w:val="0"/>
        <w:autoSpaceDE w:val="0"/>
        <w:autoSpaceDN w:val="0"/>
        <w:spacing w:before="9"/>
        <w:ind w:left="112"/>
        <w:jc w:val="both"/>
        <w:rPr>
          <w:sz w:val="22"/>
          <w:szCs w:val="22"/>
        </w:rPr>
      </w:pPr>
    </w:p>
    <w:p w14:paraId="5C2109F8" w14:textId="5F06BBC9" w:rsidR="00172945" w:rsidRPr="00172945" w:rsidRDefault="00172945" w:rsidP="003E458B">
      <w:pPr>
        <w:widowControl w:val="0"/>
        <w:autoSpaceDE w:val="0"/>
        <w:autoSpaceDN w:val="0"/>
        <w:spacing w:before="9"/>
        <w:ind w:left="112"/>
        <w:jc w:val="both"/>
        <w:rPr>
          <w:sz w:val="22"/>
          <w:szCs w:val="22"/>
        </w:rPr>
      </w:pPr>
      <w:proofErr w:type="spellStart"/>
      <w:r w:rsidRPr="00172945">
        <w:rPr>
          <w:sz w:val="22"/>
          <w:szCs w:val="22"/>
        </w:rPr>
        <w:t>L</w:t>
      </w:r>
      <w:r w:rsidRPr="007C713D">
        <w:rPr>
          <w:sz w:val="22"/>
          <w:szCs w:val="22"/>
        </w:rPr>
        <w:t>ij</w:t>
      </w:r>
      <w:r w:rsidRPr="00172945">
        <w:rPr>
          <w:sz w:val="22"/>
          <w:szCs w:val="22"/>
        </w:rPr>
        <w:t>ek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Linex</w:t>
      </w:r>
      <w:proofErr w:type="spellEnd"/>
      <w:r w:rsidRPr="00172945">
        <w:rPr>
          <w:sz w:val="22"/>
          <w:szCs w:val="22"/>
        </w:rPr>
        <w:t xml:space="preserve"> Junior </w:t>
      </w:r>
      <w:proofErr w:type="spellStart"/>
      <w:r w:rsidRPr="00172945">
        <w:rPr>
          <w:sz w:val="22"/>
          <w:szCs w:val="22"/>
        </w:rPr>
        <w:t>možete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davati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Vašem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d</w:t>
      </w:r>
      <w:r w:rsidRPr="007C713D">
        <w:rPr>
          <w:sz w:val="22"/>
          <w:szCs w:val="22"/>
        </w:rPr>
        <w:t>j</w:t>
      </w:r>
      <w:r w:rsidRPr="00172945">
        <w:rPr>
          <w:sz w:val="22"/>
          <w:szCs w:val="22"/>
        </w:rPr>
        <w:t>etetu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dok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su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prisutni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simptomi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bolesti</w:t>
      </w:r>
      <w:proofErr w:type="spellEnd"/>
      <w:r w:rsidRPr="00172945">
        <w:rPr>
          <w:sz w:val="22"/>
          <w:szCs w:val="22"/>
        </w:rPr>
        <w:t xml:space="preserve">. </w:t>
      </w:r>
      <w:proofErr w:type="spellStart"/>
      <w:r w:rsidRPr="00172945">
        <w:rPr>
          <w:sz w:val="22"/>
          <w:szCs w:val="22"/>
        </w:rPr>
        <w:t>Morate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pos</w:t>
      </w:r>
      <w:r w:rsidRPr="007C713D">
        <w:rPr>
          <w:sz w:val="22"/>
          <w:szCs w:val="22"/>
        </w:rPr>
        <w:t>j</w:t>
      </w:r>
      <w:r w:rsidRPr="00172945">
        <w:rPr>
          <w:sz w:val="22"/>
          <w:szCs w:val="22"/>
        </w:rPr>
        <w:t>etiti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l</w:t>
      </w:r>
      <w:r w:rsidRPr="007C713D">
        <w:rPr>
          <w:sz w:val="22"/>
          <w:szCs w:val="22"/>
        </w:rPr>
        <w:t>j</w:t>
      </w:r>
      <w:r w:rsidRPr="00172945">
        <w:rPr>
          <w:sz w:val="22"/>
          <w:szCs w:val="22"/>
        </w:rPr>
        <w:t>ekara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ako</w:t>
      </w:r>
      <w:proofErr w:type="spellEnd"/>
      <w:r w:rsidRPr="00172945">
        <w:rPr>
          <w:sz w:val="22"/>
          <w:szCs w:val="22"/>
        </w:rPr>
        <w:t xml:space="preserve"> se</w:t>
      </w:r>
      <w:r w:rsidR="009441BB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simptomi</w:t>
      </w:r>
      <w:proofErr w:type="spellEnd"/>
      <w:r w:rsidRPr="00172945">
        <w:rPr>
          <w:sz w:val="22"/>
          <w:szCs w:val="22"/>
        </w:rPr>
        <w:t xml:space="preserve"> ne </w:t>
      </w:r>
      <w:proofErr w:type="spellStart"/>
      <w:r w:rsidRPr="00172945">
        <w:rPr>
          <w:sz w:val="22"/>
          <w:szCs w:val="22"/>
        </w:rPr>
        <w:t>povlače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nakon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dva</w:t>
      </w:r>
      <w:proofErr w:type="spellEnd"/>
      <w:r w:rsidRPr="00172945">
        <w:rPr>
          <w:sz w:val="22"/>
          <w:szCs w:val="22"/>
        </w:rPr>
        <w:t xml:space="preserve"> dana od </w:t>
      </w:r>
      <w:proofErr w:type="spellStart"/>
      <w:r w:rsidRPr="00172945">
        <w:rPr>
          <w:sz w:val="22"/>
          <w:szCs w:val="22"/>
        </w:rPr>
        <w:t>početka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uzimanja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l</w:t>
      </w:r>
      <w:r w:rsidR="000E1924" w:rsidRPr="007C713D">
        <w:rPr>
          <w:sz w:val="22"/>
          <w:szCs w:val="22"/>
        </w:rPr>
        <w:t>ij</w:t>
      </w:r>
      <w:r w:rsidRPr="00172945">
        <w:rPr>
          <w:sz w:val="22"/>
          <w:szCs w:val="22"/>
        </w:rPr>
        <w:t>eka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Linex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Juniora</w:t>
      </w:r>
      <w:proofErr w:type="spellEnd"/>
      <w:r w:rsidRPr="00172945">
        <w:rPr>
          <w:sz w:val="22"/>
          <w:szCs w:val="22"/>
        </w:rPr>
        <w:t xml:space="preserve">. </w:t>
      </w:r>
      <w:proofErr w:type="spellStart"/>
      <w:r w:rsidRPr="00172945">
        <w:rPr>
          <w:sz w:val="22"/>
          <w:szCs w:val="22"/>
        </w:rPr>
        <w:t>Ako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sami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l</w:t>
      </w:r>
      <w:r w:rsidR="000E1924" w:rsidRPr="007C713D">
        <w:rPr>
          <w:sz w:val="22"/>
          <w:szCs w:val="22"/>
        </w:rPr>
        <w:t>ij</w:t>
      </w:r>
      <w:r w:rsidRPr="00172945">
        <w:rPr>
          <w:sz w:val="22"/>
          <w:szCs w:val="22"/>
        </w:rPr>
        <w:t>ečite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dijareju</w:t>
      </w:r>
      <w:proofErr w:type="spellEnd"/>
      <w:r w:rsidRPr="00172945">
        <w:rPr>
          <w:sz w:val="22"/>
          <w:szCs w:val="22"/>
        </w:rPr>
        <w:t xml:space="preserve"> (</w:t>
      </w:r>
      <w:proofErr w:type="spellStart"/>
      <w:r w:rsidRPr="00172945">
        <w:rPr>
          <w:sz w:val="22"/>
          <w:szCs w:val="22"/>
        </w:rPr>
        <w:t>proliv</w:t>
      </w:r>
      <w:proofErr w:type="spellEnd"/>
      <w:r w:rsidRPr="00172945">
        <w:rPr>
          <w:sz w:val="22"/>
          <w:szCs w:val="22"/>
        </w:rPr>
        <w:t>)</w:t>
      </w:r>
      <w:r w:rsidR="000E1924" w:rsidRPr="007C713D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kod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Vašeg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d</w:t>
      </w:r>
      <w:r w:rsidR="009441BB">
        <w:rPr>
          <w:sz w:val="22"/>
          <w:szCs w:val="22"/>
        </w:rPr>
        <w:t>j</w:t>
      </w:r>
      <w:r w:rsidRPr="00172945">
        <w:rPr>
          <w:sz w:val="22"/>
          <w:szCs w:val="22"/>
        </w:rPr>
        <w:t>eteta</w:t>
      </w:r>
      <w:proofErr w:type="spellEnd"/>
      <w:r w:rsidRPr="00172945">
        <w:rPr>
          <w:sz w:val="22"/>
          <w:szCs w:val="22"/>
        </w:rPr>
        <w:t xml:space="preserve">, </w:t>
      </w:r>
      <w:proofErr w:type="spellStart"/>
      <w:r w:rsidRPr="00172945">
        <w:rPr>
          <w:sz w:val="22"/>
          <w:szCs w:val="22"/>
        </w:rPr>
        <w:t>prva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i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najvažnija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m</w:t>
      </w:r>
      <w:r w:rsidR="000E1924" w:rsidRPr="007C713D">
        <w:rPr>
          <w:sz w:val="22"/>
          <w:szCs w:val="22"/>
        </w:rPr>
        <w:t>j</w:t>
      </w:r>
      <w:r w:rsidRPr="00172945">
        <w:rPr>
          <w:sz w:val="22"/>
          <w:szCs w:val="22"/>
        </w:rPr>
        <w:t>era</w:t>
      </w:r>
      <w:proofErr w:type="spellEnd"/>
      <w:r w:rsidRPr="00172945">
        <w:rPr>
          <w:sz w:val="22"/>
          <w:szCs w:val="22"/>
        </w:rPr>
        <w:t xml:space="preserve"> je </w:t>
      </w:r>
      <w:proofErr w:type="spellStart"/>
      <w:r w:rsidRPr="00172945">
        <w:rPr>
          <w:sz w:val="22"/>
          <w:szCs w:val="22"/>
        </w:rPr>
        <w:t>nadoknada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izgubljene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tečnosti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i</w:t>
      </w:r>
      <w:proofErr w:type="spellEnd"/>
      <w:r w:rsidRPr="00172945">
        <w:rPr>
          <w:sz w:val="22"/>
          <w:szCs w:val="22"/>
        </w:rPr>
        <w:t xml:space="preserve"> </w:t>
      </w:r>
      <w:proofErr w:type="spellStart"/>
      <w:r w:rsidRPr="00172945">
        <w:rPr>
          <w:sz w:val="22"/>
          <w:szCs w:val="22"/>
        </w:rPr>
        <w:t>elektrolita</w:t>
      </w:r>
      <w:proofErr w:type="spellEnd"/>
      <w:r w:rsidRPr="00172945">
        <w:rPr>
          <w:sz w:val="22"/>
          <w:szCs w:val="22"/>
        </w:rPr>
        <w:t>.</w:t>
      </w:r>
    </w:p>
    <w:p w14:paraId="16070EDC" w14:textId="77777777" w:rsidR="00D0580B" w:rsidRPr="007C713D" w:rsidRDefault="00D0580B" w:rsidP="003E458B">
      <w:pPr>
        <w:jc w:val="both"/>
        <w:rPr>
          <w:sz w:val="22"/>
          <w:szCs w:val="22"/>
          <w:lang w:val="sr-Latn-CS"/>
        </w:rPr>
      </w:pPr>
    </w:p>
    <w:p w14:paraId="354E53B8" w14:textId="205F09F4" w:rsidR="00445D8F" w:rsidRPr="007C713D" w:rsidRDefault="00A32113" w:rsidP="003E458B">
      <w:pPr>
        <w:ind w:left="142"/>
        <w:jc w:val="both"/>
        <w:rPr>
          <w:sz w:val="22"/>
          <w:szCs w:val="22"/>
          <w:lang w:val="sr-Latn-CS"/>
        </w:rPr>
      </w:pPr>
      <w:r w:rsidRPr="007C713D">
        <w:rPr>
          <w:b/>
          <w:sz w:val="22"/>
          <w:szCs w:val="22"/>
          <w:lang w:val="sr-Latn-CS"/>
        </w:rPr>
        <w:t xml:space="preserve">Ako ste uzeli više lijeka </w:t>
      </w:r>
      <w:r w:rsidR="000E1924" w:rsidRPr="007C713D">
        <w:rPr>
          <w:b/>
          <w:sz w:val="22"/>
          <w:szCs w:val="22"/>
          <w:lang w:val="sr-Latn-CS"/>
        </w:rPr>
        <w:t>Linex Junior</w:t>
      </w:r>
      <w:r w:rsidRPr="007C713D">
        <w:rPr>
          <w:b/>
          <w:sz w:val="22"/>
          <w:szCs w:val="22"/>
          <w:lang w:val="sr-Latn-CS"/>
        </w:rPr>
        <w:t xml:space="preserve"> nego što je trebalo</w:t>
      </w:r>
    </w:p>
    <w:p w14:paraId="5CE1AD58" w14:textId="6B3743DB" w:rsidR="000E1924" w:rsidRPr="000E1924" w:rsidRDefault="000E1924" w:rsidP="003E458B">
      <w:pPr>
        <w:widowControl w:val="0"/>
        <w:autoSpaceDE w:val="0"/>
        <w:autoSpaceDN w:val="0"/>
        <w:ind w:left="112"/>
        <w:jc w:val="both"/>
        <w:rPr>
          <w:sz w:val="22"/>
          <w:szCs w:val="22"/>
        </w:rPr>
      </w:pPr>
      <w:proofErr w:type="spellStart"/>
      <w:r w:rsidRPr="000E1924">
        <w:rPr>
          <w:sz w:val="22"/>
          <w:szCs w:val="22"/>
        </w:rPr>
        <w:t>Ako</w:t>
      </w:r>
      <w:proofErr w:type="spellEnd"/>
      <w:r w:rsidRPr="000E1924">
        <w:rPr>
          <w:sz w:val="22"/>
          <w:szCs w:val="22"/>
        </w:rPr>
        <w:t xml:space="preserve"> se </w:t>
      </w:r>
      <w:proofErr w:type="spellStart"/>
      <w:r w:rsidRPr="000E1924">
        <w:rPr>
          <w:sz w:val="22"/>
          <w:szCs w:val="22"/>
        </w:rPr>
        <w:t>jave</w:t>
      </w:r>
      <w:proofErr w:type="spellEnd"/>
      <w:r w:rsidRPr="000E1924">
        <w:rPr>
          <w:sz w:val="22"/>
          <w:szCs w:val="22"/>
        </w:rPr>
        <w:t xml:space="preserve"> </w:t>
      </w:r>
      <w:proofErr w:type="spellStart"/>
      <w:r w:rsidRPr="000E1924">
        <w:rPr>
          <w:sz w:val="22"/>
          <w:szCs w:val="22"/>
        </w:rPr>
        <w:t>neželjena</w:t>
      </w:r>
      <w:proofErr w:type="spellEnd"/>
      <w:r w:rsidRPr="000E1924">
        <w:rPr>
          <w:sz w:val="22"/>
          <w:szCs w:val="22"/>
        </w:rPr>
        <w:t xml:space="preserve"> </w:t>
      </w:r>
      <w:proofErr w:type="spellStart"/>
      <w:r w:rsidRPr="000E1924">
        <w:rPr>
          <w:sz w:val="22"/>
          <w:szCs w:val="22"/>
        </w:rPr>
        <w:t>dejstva</w:t>
      </w:r>
      <w:proofErr w:type="spellEnd"/>
      <w:r w:rsidRPr="000E1924">
        <w:rPr>
          <w:sz w:val="22"/>
          <w:szCs w:val="22"/>
        </w:rPr>
        <w:t xml:space="preserve">, </w:t>
      </w:r>
      <w:proofErr w:type="spellStart"/>
      <w:r w:rsidRPr="000E1924">
        <w:rPr>
          <w:sz w:val="22"/>
          <w:szCs w:val="22"/>
        </w:rPr>
        <w:t>obav</w:t>
      </w:r>
      <w:r w:rsidRPr="007C713D">
        <w:rPr>
          <w:sz w:val="22"/>
          <w:szCs w:val="22"/>
        </w:rPr>
        <w:t>ij</w:t>
      </w:r>
      <w:r w:rsidRPr="000E1924">
        <w:rPr>
          <w:sz w:val="22"/>
          <w:szCs w:val="22"/>
        </w:rPr>
        <w:t>estite</w:t>
      </w:r>
      <w:proofErr w:type="spellEnd"/>
      <w:r w:rsidRPr="000E1924">
        <w:rPr>
          <w:sz w:val="22"/>
          <w:szCs w:val="22"/>
        </w:rPr>
        <w:t xml:space="preserve"> </w:t>
      </w:r>
      <w:proofErr w:type="spellStart"/>
      <w:r w:rsidRPr="000E1924">
        <w:rPr>
          <w:sz w:val="22"/>
          <w:szCs w:val="22"/>
        </w:rPr>
        <w:t>l</w:t>
      </w:r>
      <w:r w:rsidRPr="007C713D">
        <w:rPr>
          <w:sz w:val="22"/>
          <w:szCs w:val="22"/>
        </w:rPr>
        <w:t>j</w:t>
      </w:r>
      <w:r w:rsidRPr="000E1924">
        <w:rPr>
          <w:sz w:val="22"/>
          <w:szCs w:val="22"/>
        </w:rPr>
        <w:t>ekara</w:t>
      </w:r>
      <w:proofErr w:type="spellEnd"/>
      <w:r w:rsidRPr="000E1924">
        <w:rPr>
          <w:sz w:val="22"/>
          <w:szCs w:val="22"/>
        </w:rPr>
        <w:t xml:space="preserve"> </w:t>
      </w:r>
      <w:proofErr w:type="spellStart"/>
      <w:r w:rsidRPr="000E1924">
        <w:rPr>
          <w:sz w:val="22"/>
          <w:szCs w:val="22"/>
        </w:rPr>
        <w:t>ili</w:t>
      </w:r>
      <w:proofErr w:type="spellEnd"/>
      <w:r w:rsidRPr="000E1924">
        <w:rPr>
          <w:sz w:val="22"/>
          <w:szCs w:val="22"/>
        </w:rPr>
        <w:t xml:space="preserve"> </w:t>
      </w:r>
      <w:proofErr w:type="spellStart"/>
      <w:r w:rsidRPr="000E1924">
        <w:rPr>
          <w:sz w:val="22"/>
          <w:szCs w:val="22"/>
        </w:rPr>
        <w:t>farmaceuta</w:t>
      </w:r>
      <w:proofErr w:type="spellEnd"/>
      <w:r w:rsidRPr="000E1924">
        <w:rPr>
          <w:sz w:val="22"/>
          <w:szCs w:val="22"/>
        </w:rPr>
        <w:t xml:space="preserve">. </w:t>
      </w:r>
      <w:proofErr w:type="spellStart"/>
      <w:r w:rsidRPr="000E1924">
        <w:rPr>
          <w:sz w:val="22"/>
          <w:szCs w:val="22"/>
        </w:rPr>
        <w:t>Ni</w:t>
      </w:r>
      <w:r w:rsidRPr="007C713D">
        <w:rPr>
          <w:sz w:val="22"/>
          <w:szCs w:val="22"/>
        </w:rPr>
        <w:t>je</w:t>
      </w:r>
      <w:r w:rsidRPr="000E1924">
        <w:rPr>
          <w:sz w:val="22"/>
          <w:szCs w:val="22"/>
        </w:rPr>
        <w:t>su</w:t>
      </w:r>
      <w:proofErr w:type="spellEnd"/>
      <w:r w:rsidRPr="000E1924">
        <w:rPr>
          <w:sz w:val="22"/>
          <w:szCs w:val="22"/>
        </w:rPr>
        <w:t xml:space="preserve"> </w:t>
      </w:r>
      <w:proofErr w:type="spellStart"/>
      <w:r w:rsidRPr="000E1924">
        <w:rPr>
          <w:sz w:val="22"/>
          <w:szCs w:val="22"/>
        </w:rPr>
        <w:t>prijavljeni</w:t>
      </w:r>
      <w:proofErr w:type="spellEnd"/>
      <w:r w:rsidRPr="000E1924">
        <w:rPr>
          <w:sz w:val="22"/>
          <w:szCs w:val="22"/>
        </w:rPr>
        <w:t xml:space="preserve"> </w:t>
      </w:r>
      <w:proofErr w:type="spellStart"/>
      <w:r w:rsidRPr="000E1924">
        <w:rPr>
          <w:sz w:val="22"/>
          <w:szCs w:val="22"/>
        </w:rPr>
        <w:t>slučajevi</w:t>
      </w:r>
      <w:proofErr w:type="spellEnd"/>
      <w:r w:rsidRPr="000E1924">
        <w:rPr>
          <w:sz w:val="22"/>
          <w:szCs w:val="22"/>
        </w:rPr>
        <w:t xml:space="preserve"> </w:t>
      </w:r>
      <w:proofErr w:type="spellStart"/>
      <w:r w:rsidRPr="000E1924">
        <w:rPr>
          <w:sz w:val="22"/>
          <w:szCs w:val="22"/>
        </w:rPr>
        <w:t>predoziranja</w:t>
      </w:r>
      <w:proofErr w:type="spellEnd"/>
      <w:r w:rsidRPr="000E1924">
        <w:rPr>
          <w:sz w:val="22"/>
          <w:szCs w:val="22"/>
        </w:rPr>
        <w:t>.</w:t>
      </w:r>
    </w:p>
    <w:p w14:paraId="4C158E92" w14:textId="77777777" w:rsidR="000E1924" w:rsidRPr="007C713D" w:rsidRDefault="000E1924" w:rsidP="003E458B">
      <w:pPr>
        <w:jc w:val="both"/>
        <w:rPr>
          <w:sz w:val="22"/>
          <w:szCs w:val="22"/>
          <w:lang w:val="sr-Latn-CS"/>
        </w:rPr>
      </w:pPr>
    </w:p>
    <w:p w14:paraId="4B05A0BA" w14:textId="790D99BF" w:rsidR="000E1924" w:rsidRPr="007C713D" w:rsidRDefault="00A32113" w:rsidP="003E458B">
      <w:pPr>
        <w:ind w:firstLine="142"/>
        <w:jc w:val="both"/>
        <w:rPr>
          <w:b/>
          <w:sz w:val="22"/>
          <w:szCs w:val="22"/>
          <w:lang w:val="sr-Latn-CS"/>
        </w:rPr>
      </w:pPr>
      <w:r w:rsidRPr="007C713D">
        <w:rPr>
          <w:b/>
          <w:sz w:val="22"/>
          <w:szCs w:val="22"/>
          <w:lang w:val="sr-Latn-CS"/>
        </w:rPr>
        <w:t xml:space="preserve">Ako ste zaboravili da uzmete lijek </w:t>
      </w:r>
      <w:r w:rsidR="000E1924" w:rsidRPr="007C713D">
        <w:rPr>
          <w:b/>
          <w:sz w:val="22"/>
          <w:szCs w:val="22"/>
          <w:lang w:val="sr-Latn-CS"/>
        </w:rPr>
        <w:t>Linex Junior</w:t>
      </w:r>
    </w:p>
    <w:p w14:paraId="36BFCD2B" w14:textId="31F3E2B4" w:rsidR="000E1924" w:rsidRPr="000E1924" w:rsidRDefault="000E1924" w:rsidP="003E458B">
      <w:pPr>
        <w:widowControl w:val="0"/>
        <w:autoSpaceDE w:val="0"/>
        <w:autoSpaceDN w:val="0"/>
        <w:ind w:left="112"/>
        <w:jc w:val="both"/>
        <w:rPr>
          <w:sz w:val="22"/>
          <w:szCs w:val="22"/>
        </w:rPr>
      </w:pPr>
      <w:proofErr w:type="spellStart"/>
      <w:r w:rsidRPr="000E1924">
        <w:rPr>
          <w:sz w:val="22"/>
          <w:szCs w:val="22"/>
        </w:rPr>
        <w:t>Nemojte</w:t>
      </w:r>
      <w:proofErr w:type="spellEnd"/>
      <w:r w:rsidRPr="000E1924">
        <w:rPr>
          <w:sz w:val="22"/>
          <w:szCs w:val="22"/>
        </w:rPr>
        <w:t xml:space="preserve"> </w:t>
      </w:r>
      <w:proofErr w:type="spellStart"/>
      <w:r w:rsidRPr="000E1924">
        <w:rPr>
          <w:sz w:val="22"/>
          <w:szCs w:val="22"/>
        </w:rPr>
        <w:t>davati</w:t>
      </w:r>
      <w:proofErr w:type="spellEnd"/>
      <w:r w:rsidRPr="000E1924">
        <w:rPr>
          <w:sz w:val="22"/>
          <w:szCs w:val="22"/>
        </w:rPr>
        <w:t xml:space="preserve"> </w:t>
      </w:r>
      <w:proofErr w:type="spellStart"/>
      <w:r w:rsidRPr="000E1924">
        <w:rPr>
          <w:sz w:val="22"/>
          <w:szCs w:val="22"/>
        </w:rPr>
        <w:t>d</w:t>
      </w:r>
      <w:r w:rsidRPr="007C713D">
        <w:rPr>
          <w:sz w:val="22"/>
          <w:szCs w:val="22"/>
        </w:rPr>
        <w:t>j</w:t>
      </w:r>
      <w:r w:rsidRPr="000E1924">
        <w:rPr>
          <w:sz w:val="22"/>
          <w:szCs w:val="22"/>
        </w:rPr>
        <w:t>etetu</w:t>
      </w:r>
      <w:proofErr w:type="spellEnd"/>
      <w:r w:rsidRPr="000E1924">
        <w:rPr>
          <w:sz w:val="22"/>
          <w:szCs w:val="22"/>
        </w:rPr>
        <w:t xml:space="preserve"> </w:t>
      </w:r>
      <w:proofErr w:type="spellStart"/>
      <w:r w:rsidRPr="000E1924">
        <w:rPr>
          <w:sz w:val="22"/>
          <w:szCs w:val="22"/>
        </w:rPr>
        <w:t>duplu</w:t>
      </w:r>
      <w:proofErr w:type="spellEnd"/>
      <w:r w:rsidRPr="000E1924">
        <w:rPr>
          <w:sz w:val="22"/>
          <w:szCs w:val="22"/>
        </w:rPr>
        <w:t xml:space="preserve"> </w:t>
      </w:r>
      <w:proofErr w:type="spellStart"/>
      <w:r w:rsidRPr="000E1924">
        <w:rPr>
          <w:sz w:val="22"/>
          <w:szCs w:val="22"/>
        </w:rPr>
        <w:t>dozu</w:t>
      </w:r>
      <w:proofErr w:type="spellEnd"/>
      <w:r w:rsidRPr="000E1924">
        <w:rPr>
          <w:sz w:val="22"/>
          <w:szCs w:val="22"/>
        </w:rPr>
        <w:t xml:space="preserve"> da bi </w:t>
      </w:r>
      <w:proofErr w:type="spellStart"/>
      <w:r w:rsidRPr="000E1924">
        <w:rPr>
          <w:sz w:val="22"/>
          <w:szCs w:val="22"/>
        </w:rPr>
        <w:t>nadoknadili</w:t>
      </w:r>
      <w:proofErr w:type="spellEnd"/>
      <w:r w:rsidRPr="000E1924">
        <w:rPr>
          <w:sz w:val="22"/>
          <w:szCs w:val="22"/>
        </w:rPr>
        <w:t xml:space="preserve"> </w:t>
      </w:r>
      <w:proofErr w:type="spellStart"/>
      <w:r w:rsidRPr="000E1924">
        <w:rPr>
          <w:sz w:val="22"/>
          <w:szCs w:val="22"/>
        </w:rPr>
        <w:t>preskočenu</w:t>
      </w:r>
      <w:proofErr w:type="spellEnd"/>
      <w:r w:rsidRPr="000E1924">
        <w:rPr>
          <w:sz w:val="22"/>
          <w:szCs w:val="22"/>
        </w:rPr>
        <w:t xml:space="preserve"> </w:t>
      </w:r>
      <w:proofErr w:type="spellStart"/>
      <w:r w:rsidRPr="000E1924">
        <w:rPr>
          <w:sz w:val="22"/>
          <w:szCs w:val="22"/>
        </w:rPr>
        <w:t>dozu</w:t>
      </w:r>
      <w:proofErr w:type="spellEnd"/>
      <w:r w:rsidRPr="000E1924">
        <w:rPr>
          <w:sz w:val="22"/>
          <w:szCs w:val="22"/>
        </w:rPr>
        <w:t>.</w:t>
      </w:r>
    </w:p>
    <w:p w14:paraId="772EC8CE" w14:textId="423F0FC2" w:rsidR="000E1924" w:rsidRPr="000E1924" w:rsidRDefault="000E1924" w:rsidP="003E458B">
      <w:pPr>
        <w:widowControl w:val="0"/>
        <w:autoSpaceDE w:val="0"/>
        <w:autoSpaceDN w:val="0"/>
        <w:spacing w:before="1"/>
        <w:ind w:left="112"/>
        <w:jc w:val="both"/>
        <w:rPr>
          <w:sz w:val="22"/>
          <w:szCs w:val="22"/>
        </w:rPr>
      </w:pPr>
      <w:proofErr w:type="spellStart"/>
      <w:r w:rsidRPr="000E1924">
        <w:rPr>
          <w:sz w:val="22"/>
          <w:szCs w:val="22"/>
        </w:rPr>
        <w:t>Nastavite</w:t>
      </w:r>
      <w:proofErr w:type="spellEnd"/>
      <w:r w:rsidRPr="000E1924">
        <w:rPr>
          <w:sz w:val="22"/>
          <w:szCs w:val="22"/>
        </w:rPr>
        <w:t xml:space="preserve"> </w:t>
      </w:r>
      <w:proofErr w:type="spellStart"/>
      <w:r w:rsidRPr="000E1924">
        <w:rPr>
          <w:sz w:val="22"/>
          <w:szCs w:val="22"/>
        </w:rPr>
        <w:t>sa</w:t>
      </w:r>
      <w:proofErr w:type="spellEnd"/>
      <w:r w:rsidRPr="000E1924">
        <w:rPr>
          <w:sz w:val="22"/>
          <w:szCs w:val="22"/>
        </w:rPr>
        <w:t xml:space="preserve"> </w:t>
      </w:r>
      <w:proofErr w:type="spellStart"/>
      <w:r w:rsidRPr="000E1924">
        <w:rPr>
          <w:sz w:val="22"/>
          <w:szCs w:val="22"/>
        </w:rPr>
        <w:t>l</w:t>
      </w:r>
      <w:r w:rsidRPr="007C713D">
        <w:rPr>
          <w:sz w:val="22"/>
          <w:szCs w:val="22"/>
        </w:rPr>
        <w:t>ij</w:t>
      </w:r>
      <w:r w:rsidRPr="000E1924">
        <w:rPr>
          <w:sz w:val="22"/>
          <w:szCs w:val="22"/>
        </w:rPr>
        <w:t>ečenjem</w:t>
      </w:r>
      <w:proofErr w:type="spellEnd"/>
      <w:r w:rsidRPr="000E1924">
        <w:rPr>
          <w:sz w:val="22"/>
          <w:szCs w:val="22"/>
        </w:rPr>
        <w:t xml:space="preserve"> </w:t>
      </w:r>
      <w:proofErr w:type="spellStart"/>
      <w:r w:rsidRPr="000E1924">
        <w:rPr>
          <w:sz w:val="22"/>
          <w:szCs w:val="22"/>
        </w:rPr>
        <w:t>prema</w:t>
      </w:r>
      <w:proofErr w:type="spellEnd"/>
      <w:r w:rsidRPr="000E1924">
        <w:rPr>
          <w:sz w:val="22"/>
          <w:szCs w:val="22"/>
        </w:rPr>
        <w:t xml:space="preserve"> </w:t>
      </w:r>
      <w:proofErr w:type="spellStart"/>
      <w:r w:rsidRPr="000E1924">
        <w:rPr>
          <w:sz w:val="22"/>
          <w:szCs w:val="22"/>
        </w:rPr>
        <w:t>utvrđenom</w:t>
      </w:r>
      <w:proofErr w:type="spellEnd"/>
      <w:r w:rsidRPr="000E1924">
        <w:rPr>
          <w:sz w:val="22"/>
          <w:szCs w:val="22"/>
        </w:rPr>
        <w:t xml:space="preserve"> </w:t>
      </w:r>
      <w:proofErr w:type="spellStart"/>
      <w:r w:rsidRPr="000E1924">
        <w:rPr>
          <w:sz w:val="22"/>
          <w:szCs w:val="22"/>
        </w:rPr>
        <w:t>rasporedu</w:t>
      </w:r>
      <w:proofErr w:type="spellEnd"/>
      <w:r w:rsidRPr="000E1924">
        <w:rPr>
          <w:sz w:val="22"/>
          <w:szCs w:val="22"/>
        </w:rPr>
        <w:t xml:space="preserve"> </w:t>
      </w:r>
      <w:proofErr w:type="spellStart"/>
      <w:r w:rsidRPr="000E1924">
        <w:rPr>
          <w:sz w:val="22"/>
          <w:szCs w:val="22"/>
        </w:rPr>
        <w:t>doziranja</w:t>
      </w:r>
      <w:proofErr w:type="spellEnd"/>
      <w:r w:rsidRPr="000E1924">
        <w:rPr>
          <w:sz w:val="22"/>
          <w:szCs w:val="22"/>
        </w:rPr>
        <w:t>.</w:t>
      </w:r>
    </w:p>
    <w:p w14:paraId="58DA6D09" w14:textId="77777777" w:rsidR="000E1924" w:rsidRPr="000E1924" w:rsidRDefault="000E1924" w:rsidP="003E458B">
      <w:pPr>
        <w:widowControl w:val="0"/>
        <w:autoSpaceDE w:val="0"/>
        <w:autoSpaceDN w:val="0"/>
        <w:spacing w:before="9"/>
        <w:jc w:val="both"/>
        <w:rPr>
          <w:b/>
          <w:sz w:val="22"/>
          <w:szCs w:val="22"/>
        </w:rPr>
      </w:pPr>
    </w:p>
    <w:p w14:paraId="62490288" w14:textId="3614388D" w:rsidR="00445D8F" w:rsidRPr="007C713D" w:rsidRDefault="000E1924" w:rsidP="003E458B">
      <w:pPr>
        <w:widowControl w:val="0"/>
        <w:autoSpaceDE w:val="0"/>
        <w:autoSpaceDN w:val="0"/>
        <w:ind w:left="112"/>
        <w:jc w:val="both"/>
        <w:rPr>
          <w:i/>
          <w:sz w:val="22"/>
          <w:szCs w:val="22"/>
        </w:rPr>
      </w:pPr>
      <w:proofErr w:type="spellStart"/>
      <w:r w:rsidRPr="000E1924">
        <w:rPr>
          <w:i/>
          <w:sz w:val="22"/>
          <w:szCs w:val="22"/>
        </w:rPr>
        <w:t>Ako</w:t>
      </w:r>
      <w:proofErr w:type="spellEnd"/>
      <w:r w:rsidRPr="000E1924">
        <w:rPr>
          <w:i/>
          <w:sz w:val="22"/>
          <w:szCs w:val="22"/>
        </w:rPr>
        <w:t xml:space="preserve"> </w:t>
      </w:r>
      <w:proofErr w:type="spellStart"/>
      <w:r w:rsidRPr="000E1924">
        <w:rPr>
          <w:i/>
          <w:sz w:val="22"/>
          <w:szCs w:val="22"/>
        </w:rPr>
        <w:t>imate</w:t>
      </w:r>
      <w:proofErr w:type="spellEnd"/>
      <w:r w:rsidRPr="000E1924">
        <w:rPr>
          <w:i/>
          <w:sz w:val="22"/>
          <w:szCs w:val="22"/>
        </w:rPr>
        <w:t xml:space="preserve"> </w:t>
      </w:r>
      <w:proofErr w:type="spellStart"/>
      <w:r w:rsidRPr="000E1924">
        <w:rPr>
          <w:i/>
          <w:sz w:val="22"/>
          <w:szCs w:val="22"/>
        </w:rPr>
        <w:t>bilo</w:t>
      </w:r>
      <w:proofErr w:type="spellEnd"/>
      <w:r w:rsidRPr="000E1924">
        <w:rPr>
          <w:i/>
          <w:sz w:val="22"/>
          <w:szCs w:val="22"/>
        </w:rPr>
        <w:t xml:space="preserve"> </w:t>
      </w:r>
      <w:proofErr w:type="spellStart"/>
      <w:r w:rsidRPr="000E1924">
        <w:rPr>
          <w:i/>
          <w:sz w:val="22"/>
          <w:szCs w:val="22"/>
        </w:rPr>
        <w:t>kakvih</w:t>
      </w:r>
      <w:proofErr w:type="spellEnd"/>
      <w:r w:rsidRPr="000E1924">
        <w:rPr>
          <w:i/>
          <w:sz w:val="22"/>
          <w:szCs w:val="22"/>
        </w:rPr>
        <w:t xml:space="preserve"> </w:t>
      </w:r>
      <w:proofErr w:type="spellStart"/>
      <w:r w:rsidRPr="000E1924">
        <w:rPr>
          <w:i/>
          <w:sz w:val="22"/>
          <w:szCs w:val="22"/>
        </w:rPr>
        <w:t>dodatnih</w:t>
      </w:r>
      <w:proofErr w:type="spellEnd"/>
      <w:r w:rsidRPr="000E1924">
        <w:rPr>
          <w:i/>
          <w:sz w:val="22"/>
          <w:szCs w:val="22"/>
        </w:rPr>
        <w:t xml:space="preserve"> </w:t>
      </w:r>
      <w:proofErr w:type="spellStart"/>
      <w:r w:rsidRPr="000E1924">
        <w:rPr>
          <w:i/>
          <w:sz w:val="22"/>
          <w:szCs w:val="22"/>
        </w:rPr>
        <w:t>pitanja</w:t>
      </w:r>
      <w:proofErr w:type="spellEnd"/>
      <w:r w:rsidRPr="000E1924">
        <w:rPr>
          <w:i/>
          <w:sz w:val="22"/>
          <w:szCs w:val="22"/>
        </w:rPr>
        <w:t xml:space="preserve"> o </w:t>
      </w:r>
      <w:proofErr w:type="spellStart"/>
      <w:r w:rsidRPr="000E1924">
        <w:rPr>
          <w:i/>
          <w:sz w:val="22"/>
          <w:szCs w:val="22"/>
        </w:rPr>
        <w:t>prim</w:t>
      </w:r>
      <w:r w:rsidR="007C713D">
        <w:rPr>
          <w:i/>
          <w:sz w:val="22"/>
          <w:szCs w:val="22"/>
        </w:rPr>
        <w:t>j</w:t>
      </w:r>
      <w:r w:rsidRPr="000E1924">
        <w:rPr>
          <w:i/>
          <w:sz w:val="22"/>
          <w:szCs w:val="22"/>
        </w:rPr>
        <w:t>eni</w:t>
      </w:r>
      <w:proofErr w:type="spellEnd"/>
      <w:r w:rsidRPr="000E1924">
        <w:rPr>
          <w:i/>
          <w:sz w:val="22"/>
          <w:szCs w:val="22"/>
        </w:rPr>
        <w:t xml:space="preserve"> </w:t>
      </w:r>
      <w:proofErr w:type="spellStart"/>
      <w:r w:rsidRPr="000E1924">
        <w:rPr>
          <w:i/>
          <w:sz w:val="22"/>
          <w:szCs w:val="22"/>
        </w:rPr>
        <w:t>ovog</w:t>
      </w:r>
      <w:proofErr w:type="spellEnd"/>
      <w:r w:rsidRPr="000E1924">
        <w:rPr>
          <w:i/>
          <w:sz w:val="22"/>
          <w:szCs w:val="22"/>
        </w:rPr>
        <w:t xml:space="preserve"> </w:t>
      </w:r>
      <w:proofErr w:type="spellStart"/>
      <w:r w:rsidRPr="000E1924">
        <w:rPr>
          <w:i/>
          <w:sz w:val="22"/>
          <w:szCs w:val="22"/>
        </w:rPr>
        <w:t>l</w:t>
      </w:r>
      <w:r w:rsidRPr="007C713D">
        <w:rPr>
          <w:i/>
          <w:sz w:val="22"/>
          <w:szCs w:val="22"/>
        </w:rPr>
        <w:t>ij</w:t>
      </w:r>
      <w:r w:rsidRPr="000E1924">
        <w:rPr>
          <w:i/>
          <w:sz w:val="22"/>
          <w:szCs w:val="22"/>
        </w:rPr>
        <w:t>eka</w:t>
      </w:r>
      <w:proofErr w:type="spellEnd"/>
      <w:r w:rsidRPr="000E1924">
        <w:rPr>
          <w:i/>
          <w:sz w:val="22"/>
          <w:szCs w:val="22"/>
        </w:rPr>
        <w:t xml:space="preserve">, </w:t>
      </w:r>
      <w:proofErr w:type="spellStart"/>
      <w:r w:rsidRPr="000E1924">
        <w:rPr>
          <w:i/>
          <w:sz w:val="22"/>
          <w:szCs w:val="22"/>
        </w:rPr>
        <w:t>obratite</w:t>
      </w:r>
      <w:proofErr w:type="spellEnd"/>
      <w:r w:rsidRPr="000E1924">
        <w:rPr>
          <w:i/>
          <w:sz w:val="22"/>
          <w:szCs w:val="22"/>
        </w:rPr>
        <w:t xml:space="preserve"> se </w:t>
      </w:r>
      <w:proofErr w:type="spellStart"/>
      <w:r w:rsidRPr="000E1924">
        <w:rPr>
          <w:i/>
          <w:sz w:val="22"/>
          <w:szCs w:val="22"/>
        </w:rPr>
        <w:t>svom</w:t>
      </w:r>
      <w:proofErr w:type="spellEnd"/>
      <w:r w:rsidRPr="000E1924">
        <w:rPr>
          <w:i/>
          <w:sz w:val="22"/>
          <w:szCs w:val="22"/>
        </w:rPr>
        <w:t xml:space="preserve"> </w:t>
      </w:r>
      <w:proofErr w:type="spellStart"/>
      <w:r w:rsidRPr="000E1924">
        <w:rPr>
          <w:i/>
          <w:sz w:val="22"/>
          <w:szCs w:val="22"/>
        </w:rPr>
        <w:t>l</w:t>
      </w:r>
      <w:r w:rsidRPr="007C713D">
        <w:rPr>
          <w:i/>
          <w:sz w:val="22"/>
          <w:szCs w:val="22"/>
        </w:rPr>
        <w:t>j</w:t>
      </w:r>
      <w:r w:rsidRPr="000E1924">
        <w:rPr>
          <w:i/>
          <w:sz w:val="22"/>
          <w:szCs w:val="22"/>
        </w:rPr>
        <w:t>ekaru</w:t>
      </w:r>
      <w:proofErr w:type="spellEnd"/>
      <w:r w:rsidRPr="000E1924">
        <w:rPr>
          <w:i/>
          <w:sz w:val="22"/>
          <w:szCs w:val="22"/>
        </w:rPr>
        <w:t xml:space="preserve"> </w:t>
      </w:r>
      <w:proofErr w:type="spellStart"/>
      <w:r w:rsidRPr="000E1924">
        <w:rPr>
          <w:i/>
          <w:sz w:val="22"/>
          <w:szCs w:val="22"/>
        </w:rPr>
        <w:t>ili</w:t>
      </w:r>
      <w:proofErr w:type="spellEnd"/>
      <w:r w:rsidRPr="000E1924">
        <w:rPr>
          <w:i/>
          <w:sz w:val="22"/>
          <w:szCs w:val="22"/>
        </w:rPr>
        <w:t xml:space="preserve"> </w:t>
      </w:r>
      <w:proofErr w:type="spellStart"/>
      <w:r w:rsidRPr="000E1924">
        <w:rPr>
          <w:i/>
          <w:sz w:val="22"/>
          <w:szCs w:val="22"/>
        </w:rPr>
        <w:t>farmaceutu</w:t>
      </w:r>
      <w:proofErr w:type="spellEnd"/>
      <w:r w:rsidRPr="000E1924">
        <w:rPr>
          <w:i/>
          <w:sz w:val="22"/>
          <w:szCs w:val="22"/>
        </w:rPr>
        <w:t>.</w:t>
      </w:r>
    </w:p>
    <w:p w14:paraId="25F30FFF" w14:textId="77777777" w:rsidR="00396B66" w:rsidRPr="007C713D" w:rsidRDefault="00396B66" w:rsidP="003E458B">
      <w:pPr>
        <w:jc w:val="both"/>
        <w:rPr>
          <w:sz w:val="22"/>
          <w:szCs w:val="22"/>
          <w:lang w:val="pt-PT"/>
        </w:rPr>
      </w:pPr>
    </w:p>
    <w:p w14:paraId="217A96BD" w14:textId="2789BE95" w:rsidR="000E1924" w:rsidRPr="007C713D" w:rsidRDefault="00A32113" w:rsidP="003E458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ru-RU"/>
        </w:rPr>
      </w:pPr>
      <w:r w:rsidRPr="007C713D">
        <w:rPr>
          <w:b/>
          <w:bCs/>
          <w:sz w:val="22"/>
          <w:szCs w:val="22"/>
          <w:lang w:val="ru-RU"/>
        </w:rPr>
        <w:t xml:space="preserve">4. </w:t>
      </w:r>
      <w:r w:rsidR="00291DAD" w:rsidRPr="007C713D">
        <w:rPr>
          <w:b/>
          <w:bCs/>
          <w:sz w:val="22"/>
          <w:szCs w:val="22"/>
          <w:lang w:val="sr-Latn-CS"/>
        </w:rPr>
        <w:tab/>
      </w:r>
      <w:r w:rsidRPr="007C713D">
        <w:rPr>
          <w:b/>
          <w:bCs/>
          <w:sz w:val="22"/>
          <w:szCs w:val="22"/>
          <w:lang w:val="ru-RU"/>
        </w:rPr>
        <w:t>MOGUĆA NEŽELJENA DEJSTVA</w:t>
      </w:r>
    </w:p>
    <w:p w14:paraId="7DD9494D" w14:textId="77777777" w:rsidR="00445D8F" w:rsidRPr="007C713D" w:rsidRDefault="00445D8F" w:rsidP="003E458B">
      <w:pPr>
        <w:jc w:val="both"/>
        <w:rPr>
          <w:sz w:val="22"/>
          <w:szCs w:val="22"/>
          <w:lang w:val="sr-Latn-CS"/>
        </w:rPr>
      </w:pPr>
    </w:p>
    <w:p w14:paraId="13DE165F" w14:textId="10DCF015" w:rsidR="006D5C11" w:rsidRPr="007C713D" w:rsidRDefault="006D5C11" w:rsidP="00D82EDC">
      <w:pPr>
        <w:numPr>
          <w:ilvl w:val="12"/>
          <w:numId w:val="0"/>
        </w:numPr>
        <w:tabs>
          <w:tab w:val="left" w:pos="720"/>
        </w:tabs>
        <w:ind w:left="112" w:right="-29"/>
        <w:jc w:val="both"/>
        <w:rPr>
          <w:sz w:val="22"/>
          <w:szCs w:val="22"/>
        </w:rPr>
      </w:pPr>
      <w:r w:rsidRPr="007C713D">
        <w:rPr>
          <w:sz w:val="22"/>
          <w:szCs w:val="22"/>
        </w:rPr>
        <w:t xml:space="preserve">Kao </w:t>
      </w:r>
      <w:proofErr w:type="spellStart"/>
      <w:r w:rsidRPr="007C713D">
        <w:rPr>
          <w:sz w:val="22"/>
          <w:szCs w:val="22"/>
        </w:rPr>
        <w:t>i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svi</w:t>
      </w:r>
      <w:proofErr w:type="spellEnd"/>
      <w:r w:rsidRPr="007C713D">
        <w:rPr>
          <w:sz w:val="22"/>
          <w:szCs w:val="22"/>
        </w:rPr>
        <w:t xml:space="preserve"> ljekovi </w:t>
      </w:r>
      <w:proofErr w:type="spellStart"/>
      <w:r w:rsidRPr="007C713D">
        <w:rPr>
          <w:sz w:val="22"/>
          <w:szCs w:val="22"/>
        </w:rPr>
        <w:t>i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lijek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="000E1924" w:rsidRPr="007C713D">
        <w:rPr>
          <w:sz w:val="22"/>
          <w:szCs w:val="22"/>
        </w:rPr>
        <w:t>Linex</w:t>
      </w:r>
      <w:proofErr w:type="spellEnd"/>
      <w:r w:rsidR="000E1924" w:rsidRPr="007C713D">
        <w:rPr>
          <w:sz w:val="22"/>
          <w:szCs w:val="22"/>
        </w:rPr>
        <w:t xml:space="preserve"> Junior</w:t>
      </w:r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može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izazvati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neželjena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dejstva</w:t>
      </w:r>
      <w:proofErr w:type="spellEnd"/>
      <w:r w:rsidRPr="007C713D">
        <w:rPr>
          <w:sz w:val="22"/>
          <w:szCs w:val="22"/>
        </w:rPr>
        <w:t xml:space="preserve">, </w:t>
      </w:r>
      <w:proofErr w:type="spellStart"/>
      <w:r w:rsidRPr="007C713D">
        <w:rPr>
          <w:sz w:val="22"/>
          <w:szCs w:val="22"/>
        </w:rPr>
        <w:t>iako</w:t>
      </w:r>
      <w:proofErr w:type="spellEnd"/>
      <w:r w:rsidRPr="007C713D">
        <w:rPr>
          <w:sz w:val="22"/>
          <w:szCs w:val="22"/>
        </w:rPr>
        <w:t xml:space="preserve"> se </w:t>
      </w:r>
      <w:proofErr w:type="spellStart"/>
      <w:r w:rsidRPr="007C713D">
        <w:rPr>
          <w:sz w:val="22"/>
          <w:szCs w:val="22"/>
        </w:rPr>
        <w:t>ona</w:t>
      </w:r>
      <w:proofErr w:type="spellEnd"/>
      <w:r w:rsidRPr="007C713D">
        <w:rPr>
          <w:sz w:val="22"/>
          <w:szCs w:val="22"/>
        </w:rPr>
        <w:t xml:space="preserve"> ne </w:t>
      </w:r>
      <w:proofErr w:type="spellStart"/>
      <w:r w:rsidRPr="007C713D">
        <w:rPr>
          <w:sz w:val="22"/>
          <w:szCs w:val="22"/>
        </w:rPr>
        <w:t>moraju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javiti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kod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svakoga</w:t>
      </w:r>
      <w:proofErr w:type="spellEnd"/>
      <w:r w:rsidRPr="007C713D">
        <w:rPr>
          <w:sz w:val="22"/>
          <w:szCs w:val="22"/>
        </w:rPr>
        <w:t>.</w:t>
      </w:r>
    </w:p>
    <w:p w14:paraId="4A0CF6AE" w14:textId="45BBB467" w:rsidR="006D5C11" w:rsidRPr="007C713D" w:rsidRDefault="006D5C11" w:rsidP="004F4CA9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477D4E64" w14:textId="28C7161C" w:rsidR="000E1924" w:rsidRPr="000E1924" w:rsidRDefault="000E1924" w:rsidP="003E458B">
      <w:pPr>
        <w:widowControl w:val="0"/>
        <w:autoSpaceDE w:val="0"/>
        <w:autoSpaceDN w:val="0"/>
        <w:spacing w:before="70" w:line="250" w:lineRule="exact"/>
        <w:ind w:left="112" w:right="274"/>
        <w:jc w:val="both"/>
        <w:rPr>
          <w:sz w:val="22"/>
          <w:szCs w:val="22"/>
        </w:rPr>
      </w:pPr>
      <w:proofErr w:type="spellStart"/>
      <w:r w:rsidRPr="000E1924">
        <w:rPr>
          <w:sz w:val="22"/>
          <w:szCs w:val="22"/>
        </w:rPr>
        <w:t>Neželjen</w:t>
      </w:r>
      <w:r w:rsidR="007F02D6">
        <w:rPr>
          <w:sz w:val="22"/>
          <w:szCs w:val="22"/>
        </w:rPr>
        <w:t>a</w:t>
      </w:r>
      <w:proofErr w:type="spellEnd"/>
      <w:r w:rsidR="007F02D6">
        <w:rPr>
          <w:sz w:val="22"/>
          <w:szCs w:val="22"/>
        </w:rPr>
        <w:t xml:space="preserve"> </w:t>
      </w:r>
      <w:proofErr w:type="spellStart"/>
      <w:r w:rsidR="007F02D6">
        <w:rPr>
          <w:sz w:val="22"/>
          <w:szCs w:val="22"/>
        </w:rPr>
        <w:t>dejstva</w:t>
      </w:r>
      <w:proofErr w:type="spellEnd"/>
      <w:r w:rsidR="007F02D6">
        <w:rPr>
          <w:sz w:val="22"/>
          <w:szCs w:val="22"/>
        </w:rPr>
        <w:t xml:space="preserve"> </w:t>
      </w:r>
      <w:proofErr w:type="spellStart"/>
      <w:r w:rsidRPr="000E1924">
        <w:rPr>
          <w:sz w:val="22"/>
          <w:szCs w:val="22"/>
        </w:rPr>
        <w:t>nakon</w:t>
      </w:r>
      <w:proofErr w:type="spellEnd"/>
      <w:r w:rsidRPr="000E1924">
        <w:rPr>
          <w:sz w:val="22"/>
          <w:szCs w:val="22"/>
        </w:rPr>
        <w:t xml:space="preserve"> </w:t>
      </w:r>
      <w:proofErr w:type="spellStart"/>
      <w:r w:rsidRPr="000E1924">
        <w:rPr>
          <w:sz w:val="22"/>
          <w:szCs w:val="22"/>
        </w:rPr>
        <w:t>uzimanja</w:t>
      </w:r>
      <w:proofErr w:type="spellEnd"/>
      <w:r w:rsidRPr="000E1924">
        <w:rPr>
          <w:sz w:val="22"/>
          <w:szCs w:val="22"/>
        </w:rPr>
        <w:t xml:space="preserve"> </w:t>
      </w:r>
      <w:proofErr w:type="spellStart"/>
      <w:r w:rsidRPr="000E1924">
        <w:rPr>
          <w:sz w:val="22"/>
          <w:szCs w:val="22"/>
        </w:rPr>
        <w:t>ml</w:t>
      </w:r>
      <w:r w:rsidRPr="007C713D">
        <w:rPr>
          <w:sz w:val="22"/>
          <w:szCs w:val="22"/>
        </w:rPr>
        <w:t>ij</w:t>
      </w:r>
      <w:r w:rsidRPr="000E1924">
        <w:rPr>
          <w:sz w:val="22"/>
          <w:szCs w:val="22"/>
        </w:rPr>
        <w:t>ečnokiselinskih</w:t>
      </w:r>
      <w:proofErr w:type="spellEnd"/>
      <w:r w:rsidRPr="000E1924">
        <w:rPr>
          <w:sz w:val="22"/>
          <w:szCs w:val="22"/>
        </w:rPr>
        <w:t xml:space="preserve"> </w:t>
      </w:r>
      <w:proofErr w:type="spellStart"/>
      <w:r w:rsidRPr="000E1924">
        <w:rPr>
          <w:sz w:val="22"/>
          <w:szCs w:val="22"/>
        </w:rPr>
        <w:t>bakterija</w:t>
      </w:r>
      <w:proofErr w:type="spellEnd"/>
      <w:r w:rsidRPr="000E1924">
        <w:rPr>
          <w:sz w:val="22"/>
          <w:szCs w:val="22"/>
        </w:rPr>
        <w:t xml:space="preserve"> </w:t>
      </w:r>
      <w:proofErr w:type="spellStart"/>
      <w:r w:rsidRPr="000E1924">
        <w:rPr>
          <w:sz w:val="22"/>
          <w:szCs w:val="22"/>
        </w:rPr>
        <w:t>su</w:t>
      </w:r>
      <w:proofErr w:type="spellEnd"/>
      <w:r w:rsidRPr="000E1924">
        <w:rPr>
          <w:sz w:val="22"/>
          <w:szCs w:val="22"/>
        </w:rPr>
        <w:t xml:space="preserve"> </w:t>
      </w:r>
      <w:proofErr w:type="spellStart"/>
      <w:r w:rsidRPr="000E1924">
        <w:rPr>
          <w:sz w:val="22"/>
          <w:szCs w:val="22"/>
        </w:rPr>
        <w:t>veoma</w:t>
      </w:r>
      <w:proofErr w:type="spellEnd"/>
      <w:r w:rsidRPr="000E1924">
        <w:rPr>
          <w:sz w:val="22"/>
          <w:szCs w:val="22"/>
        </w:rPr>
        <w:t xml:space="preserve"> </w:t>
      </w:r>
      <w:proofErr w:type="spellStart"/>
      <w:r w:rsidRPr="000E1924">
        <w:rPr>
          <w:sz w:val="22"/>
          <w:szCs w:val="22"/>
        </w:rPr>
        <w:t>r</w:t>
      </w:r>
      <w:r w:rsidRPr="007C713D">
        <w:rPr>
          <w:sz w:val="22"/>
          <w:szCs w:val="22"/>
        </w:rPr>
        <w:t>ij</w:t>
      </w:r>
      <w:r w:rsidRPr="000E1924">
        <w:rPr>
          <w:sz w:val="22"/>
          <w:szCs w:val="22"/>
        </w:rPr>
        <w:t>etk</w:t>
      </w:r>
      <w:r w:rsidR="007F02D6">
        <w:rPr>
          <w:sz w:val="22"/>
          <w:szCs w:val="22"/>
        </w:rPr>
        <w:t>a</w:t>
      </w:r>
      <w:proofErr w:type="spellEnd"/>
      <w:r w:rsidRPr="000E1924">
        <w:rPr>
          <w:sz w:val="22"/>
          <w:szCs w:val="22"/>
        </w:rPr>
        <w:t xml:space="preserve"> (</w:t>
      </w:r>
      <w:proofErr w:type="spellStart"/>
      <w:r w:rsidRPr="000E1924">
        <w:rPr>
          <w:sz w:val="22"/>
          <w:szCs w:val="22"/>
        </w:rPr>
        <w:t>mogu</w:t>
      </w:r>
      <w:proofErr w:type="spellEnd"/>
      <w:r w:rsidRPr="000E1924">
        <w:rPr>
          <w:sz w:val="22"/>
          <w:szCs w:val="22"/>
        </w:rPr>
        <w:t xml:space="preserve"> da se </w:t>
      </w:r>
      <w:proofErr w:type="spellStart"/>
      <w:r w:rsidRPr="000E1924">
        <w:rPr>
          <w:sz w:val="22"/>
          <w:szCs w:val="22"/>
        </w:rPr>
        <w:t>jave</w:t>
      </w:r>
      <w:proofErr w:type="spellEnd"/>
      <w:r w:rsidRPr="000E1924">
        <w:rPr>
          <w:sz w:val="22"/>
          <w:szCs w:val="22"/>
        </w:rPr>
        <w:t xml:space="preserve"> </w:t>
      </w:r>
      <w:proofErr w:type="spellStart"/>
      <w:r w:rsidRPr="000E1924">
        <w:rPr>
          <w:sz w:val="22"/>
          <w:szCs w:val="22"/>
        </w:rPr>
        <w:t>kod</w:t>
      </w:r>
      <w:proofErr w:type="spellEnd"/>
      <w:r w:rsidRPr="000E1924">
        <w:rPr>
          <w:sz w:val="22"/>
          <w:szCs w:val="22"/>
        </w:rPr>
        <w:t xml:space="preserve"> </w:t>
      </w:r>
      <w:proofErr w:type="spellStart"/>
      <w:r w:rsidRPr="000E1924">
        <w:rPr>
          <w:sz w:val="22"/>
          <w:szCs w:val="22"/>
        </w:rPr>
        <w:t>najviše</w:t>
      </w:r>
      <w:proofErr w:type="spellEnd"/>
      <w:r w:rsidRPr="000E1924">
        <w:rPr>
          <w:sz w:val="22"/>
          <w:szCs w:val="22"/>
        </w:rPr>
        <w:t xml:space="preserve"> 1 </w:t>
      </w:r>
      <w:proofErr w:type="spellStart"/>
      <w:r w:rsidRPr="000E1924">
        <w:rPr>
          <w:sz w:val="22"/>
          <w:szCs w:val="22"/>
        </w:rPr>
        <w:t>na</w:t>
      </w:r>
      <w:proofErr w:type="spellEnd"/>
      <w:r w:rsidRPr="000E1924">
        <w:rPr>
          <w:sz w:val="22"/>
          <w:szCs w:val="22"/>
        </w:rPr>
        <w:t xml:space="preserve"> 10 000 </w:t>
      </w:r>
      <w:proofErr w:type="spellStart"/>
      <w:r w:rsidRPr="000E1924">
        <w:rPr>
          <w:sz w:val="22"/>
          <w:szCs w:val="22"/>
        </w:rPr>
        <w:t>pacijenata</w:t>
      </w:r>
      <w:proofErr w:type="spellEnd"/>
      <w:r w:rsidRPr="000E1924">
        <w:rPr>
          <w:sz w:val="22"/>
          <w:szCs w:val="22"/>
        </w:rPr>
        <w:t xml:space="preserve"> </w:t>
      </w:r>
      <w:proofErr w:type="spellStart"/>
      <w:r w:rsidRPr="000E1924">
        <w:rPr>
          <w:sz w:val="22"/>
          <w:szCs w:val="22"/>
        </w:rPr>
        <w:t>koji</w:t>
      </w:r>
      <w:proofErr w:type="spellEnd"/>
      <w:r w:rsidRPr="000E1924">
        <w:rPr>
          <w:sz w:val="22"/>
          <w:szCs w:val="22"/>
        </w:rPr>
        <w:t xml:space="preserve"> </w:t>
      </w:r>
      <w:proofErr w:type="spellStart"/>
      <w:r w:rsidRPr="000E1924">
        <w:rPr>
          <w:sz w:val="22"/>
          <w:szCs w:val="22"/>
        </w:rPr>
        <w:t>uzimaju</w:t>
      </w:r>
      <w:proofErr w:type="spellEnd"/>
      <w:r w:rsidRPr="000E1924">
        <w:rPr>
          <w:sz w:val="22"/>
          <w:szCs w:val="22"/>
        </w:rPr>
        <w:t xml:space="preserve"> </w:t>
      </w:r>
      <w:proofErr w:type="spellStart"/>
      <w:r w:rsidRPr="000E1924">
        <w:rPr>
          <w:sz w:val="22"/>
          <w:szCs w:val="22"/>
        </w:rPr>
        <w:t>l</w:t>
      </w:r>
      <w:r w:rsidRPr="007C713D">
        <w:rPr>
          <w:sz w:val="22"/>
          <w:szCs w:val="22"/>
        </w:rPr>
        <w:t>ij</w:t>
      </w:r>
      <w:r w:rsidRPr="000E1924">
        <w:rPr>
          <w:sz w:val="22"/>
          <w:szCs w:val="22"/>
        </w:rPr>
        <w:t>ek</w:t>
      </w:r>
      <w:proofErr w:type="spellEnd"/>
      <w:r w:rsidRPr="000E1924">
        <w:rPr>
          <w:sz w:val="22"/>
          <w:szCs w:val="22"/>
        </w:rPr>
        <w:t xml:space="preserve">). </w:t>
      </w:r>
      <w:proofErr w:type="spellStart"/>
      <w:r w:rsidRPr="000E1924">
        <w:rPr>
          <w:sz w:val="22"/>
          <w:szCs w:val="22"/>
        </w:rPr>
        <w:t>Mogu</w:t>
      </w:r>
      <w:proofErr w:type="spellEnd"/>
      <w:r w:rsidRPr="000E1924">
        <w:rPr>
          <w:sz w:val="22"/>
          <w:szCs w:val="22"/>
        </w:rPr>
        <w:t xml:space="preserve"> se </w:t>
      </w:r>
      <w:proofErr w:type="spellStart"/>
      <w:r w:rsidRPr="000E1924">
        <w:rPr>
          <w:sz w:val="22"/>
          <w:szCs w:val="22"/>
        </w:rPr>
        <w:t>javiti</w:t>
      </w:r>
      <w:proofErr w:type="spellEnd"/>
      <w:r w:rsidRPr="000E1924">
        <w:rPr>
          <w:sz w:val="22"/>
          <w:szCs w:val="22"/>
        </w:rPr>
        <w:t xml:space="preserve"> </w:t>
      </w:r>
      <w:proofErr w:type="spellStart"/>
      <w:r w:rsidRPr="000E1924">
        <w:rPr>
          <w:sz w:val="22"/>
          <w:szCs w:val="22"/>
        </w:rPr>
        <w:t>reakcije</w:t>
      </w:r>
      <w:proofErr w:type="spellEnd"/>
      <w:r w:rsidRPr="000E1924">
        <w:rPr>
          <w:sz w:val="22"/>
          <w:szCs w:val="22"/>
        </w:rPr>
        <w:t xml:space="preserve"> </w:t>
      </w:r>
      <w:proofErr w:type="spellStart"/>
      <w:r w:rsidRPr="000E1924">
        <w:rPr>
          <w:sz w:val="22"/>
          <w:szCs w:val="22"/>
        </w:rPr>
        <w:t>preos</w:t>
      </w:r>
      <w:r w:rsidRPr="007C713D">
        <w:rPr>
          <w:sz w:val="22"/>
          <w:szCs w:val="22"/>
        </w:rPr>
        <w:t>j</w:t>
      </w:r>
      <w:r w:rsidRPr="000E1924">
        <w:rPr>
          <w:sz w:val="22"/>
          <w:szCs w:val="22"/>
        </w:rPr>
        <w:t>etljivosti</w:t>
      </w:r>
      <w:proofErr w:type="spellEnd"/>
      <w:r w:rsidRPr="000E1924">
        <w:rPr>
          <w:sz w:val="22"/>
          <w:szCs w:val="22"/>
        </w:rPr>
        <w:t>.</w:t>
      </w:r>
    </w:p>
    <w:p w14:paraId="2D35237A" w14:textId="77777777" w:rsidR="000E1924" w:rsidRPr="000E1924" w:rsidRDefault="000E1924" w:rsidP="003E458B">
      <w:pPr>
        <w:widowControl w:val="0"/>
        <w:autoSpaceDE w:val="0"/>
        <w:autoSpaceDN w:val="0"/>
        <w:spacing w:before="5"/>
        <w:jc w:val="both"/>
        <w:rPr>
          <w:sz w:val="22"/>
          <w:szCs w:val="22"/>
        </w:rPr>
      </w:pPr>
    </w:p>
    <w:p w14:paraId="6A9ECE4B" w14:textId="77777777" w:rsidR="000E1924" w:rsidRPr="007C713D" w:rsidRDefault="000E1924" w:rsidP="003E458B">
      <w:pPr>
        <w:widowControl w:val="0"/>
        <w:autoSpaceDE w:val="0"/>
        <w:autoSpaceDN w:val="0"/>
        <w:ind w:left="112"/>
        <w:jc w:val="both"/>
        <w:rPr>
          <w:i/>
          <w:sz w:val="22"/>
          <w:szCs w:val="22"/>
        </w:rPr>
      </w:pPr>
      <w:proofErr w:type="spellStart"/>
      <w:r w:rsidRPr="007C713D">
        <w:rPr>
          <w:i/>
          <w:sz w:val="22"/>
          <w:szCs w:val="22"/>
        </w:rPr>
        <w:t>Ukoliko</w:t>
      </w:r>
      <w:proofErr w:type="spellEnd"/>
      <w:r w:rsidRPr="007C713D">
        <w:rPr>
          <w:i/>
          <w:sz w:val="22"/>
          <w:szCs w:val="22"/>
        </w:rPr>
        <w:t xml:space="preserve"> </w:t>
      </w:r>
      <w:proofErr w:type="spellStart"/>
      <w:r w:rsidRPr="007C713D">
        <w:rPr>
          <w:i/>
          <w:sz w:val="22"/>
          <w:szCs w:val="22"/>
        </w:rPr>
        <w:t>neko</w:t>
      </w:r>
      <w:proofErr w:type="spellEnd"/>
      <w:r w:rsidRPr="007C713D">
        <w:rPr>
          <w:i/>
          <w:sz w:val="22"/>
          <w:szCs w:val="22"/>
        </w:rPr>
        <w:t xml:space="preserve"> </w:t>
      </w:r>
      <w:proofErr w:type="spellStart"/>
      <w:r w:rsidRPr="007C713D">
        <w:rPr>
          <w:i/>
          <w:sz w:val="22"/>
          <w:szCs w:val="22"/>
        </w:rPr>
        <w:t>neželjeno</w:t>
      </w:r>
      <w:proofErr w:type="spellEnd"/>
      <w:r w:rsidRPr="007C713D">
        <w:rPr>
          <w:i/>
          <w:sz w:val="22"/>
          <w:szCs w:val="22"/>
        </w:rPr>
        <w:t xml:space="preserve"> </w:t>
      </w:r>
      <w:proofErr w:type="spellStart"/>
      <w:r w:rsidRPr="007C713D">
        <w:rPr>
          <w:i/>
          <w:sz w:val="22"/>
          <w:szCs w:val="22"/>
        </w:rPr>
        <w:t>dejstvo</w:t>
      </w:r>
      <w:proofErr w:type="spellEnd"/>
      <w:r w:rsidRPr="007C713D">
        <w:rPr>
          <w:i/>
          <w:sz w:val="22"/>
          <w:szCs w:val="22"/>
        </w:rPr>
        <w:t xml:space="preserve"> </w:t>
      </w:r>
      <w:proofErr w:type="spellStart"/>
      <w:r w:rsidRPr="007C713D">
        <w:rPr>
          <w:i/>
          <w:sz w:val="22"/>
          <w:szCs w:val="22"/>
        </w:rPr>
        <w:t>postane</w:t>
      </w:r>
      <w:proofErr w:type="spellEnd"/>
      <w:r w:rsidRPr="007C713D">
        <w:rPr>
          <w:i/>
          <w:sz w:val="22"/>
          <w:szCs w:val="22"/>
        </w:rPr>
        <w:t xml:space="preserve"> </w:t>
      </w:r>
      <w:proofErr w:type="spellStart"/>
      <w:r w:rsidRPr="007C713D">
        <w:rPr>
          <w:i/>
          <w:sz w:val="22"/>
          <w:szCs w:val="22"/>
        </w:rPr>
        <w:t>ozbiljno</w:t>
      </w:r>
      <w:proofErr w:type="spellEnd"/>
      <w:r w:rsidRPr="007C713D">
        <w:rPr>
          <w:i/>
          <w:sz w:val="22"/>
          <w:szCs w:val="22"/>
        </w:rPr>
        <w:t xml:space="preserve"> </w:t>
      </w:r>
      <w:proofErr w:type="spellStart"/>
      <w:r w:rsidRPr="007C713D">
        <w:rPr>
          <w:i/>
          <w:sz w:val="22"/>
          <w:szCs w:val="22"/>
        </w:rPr>
        <w:t>ili</w:t>
      </w:r>
      <w:proofErr w:type="spellEnd"/>
      <w:r w:rsidRPr="007C713D">
        <w:rPr>
          <w:i/>
          <w:sz w:val="22"/>
          <w:szCs w:val="22"/>
        </w:rPr>
        <w:t xml:space="preserve"> </w:t>
      </w:r>
      <w:proofErr w:type="spellStart"/>
      <w:r w:rsidRPr="007C713D">
        <w:rPr>
          <w:i/>
          <w:sz w:val="22"/>
          <w:szCs w:val="22"/>
        </w:rPr>
        <w:t>primijetite</w:t>
      </w:r>
      <w:proofErr w:type="spellEnd"/>
      <w:r w:rsidRPr="007C713D">
        <w:rPr>
          <w:i/>
          <w:sz w:val="22"/>
          <w:szCs w:val="22"/>
        </w:rPr>
        <w:t xml:space="preserve"> </w:t>
      </w:r>
      <w:proofErr w:type="spellStart"/>
      <w:r w:rsidRPr="007C713D">
        <w:rPr>
          <w:i/>
          <w:sz w:val="22"/>
          <w:szCs w:val="22"/>
        </w:rPr>
        <w:t>neko</w:t>
      </w:r>
      <w:proofErr w:type="spellEnd"/>
      <w:r w:rsidRPr="007C713D">
        <w:rPr>
          <w:i/>
          <w:sz w:val="22"/>
          <w:szCs w:val="22"/>
        </w:rPr>
        <w:t xml:space="preserve"> </w:t>
      </w:r>
      <w:proofErr w:type="spellStart"/>
      <w:r w:rsidRPr="007C713D">
        <w:rPr>
          <w:i/>
          <w:sz w:val="22"/>
          <w:szCs w:val="22"/>
        </w:rPr>
        <w:t>neželjeno</w:t>
      </w:r>
      <w:proofErr w:type="spellEnd"/>
      <w:r w:rsidRPr="007C713D">
        <w:rPr>
          <w:i/>
          <w:sz w:val="22"/>
          <w:szCs w:val="22"/>
        </w:rPr>
        <w:t xml:space="preserve"> </w:t>
      </w:r>
      <w:proofErr w:type="spellStart"/>
      <w:r w:rsidRPr="007C713D">
        <w:rPr>
          <w:i/>
          <w:sz w:val="22"/>
          <w:szCs w:val="22"/>
        </w:rPr>
        <w:t>dejstvo</w:t>
      </w:r>
      <w:proofErr w:type="spellEnd"/>
      <w:r w:rsidRPr="007C713D">
        <w:rPr>
          <w:i/>
          <w:sz w:val="22"/>
          <w:szCs w:val="22"/>
        </w:rPr>
        <w:t xml:space="preserve"> </w:t>
      </w:r>
      <w:proofErr w:type="spellStart"/>
      <w:r w:rsidRPr="007C713D">
        <w:rPr>
          <w:i/>
          <w:sz w:val="22"/>
          <w:szCs w:val="22"/>
        </w:rPr>
        <w:t>koje</w:t>
      </w:r>
      <w:proofErr w:type="spellEnd"/>
      <w:r w:rsidRPr="007C713D">
        <w:rPr>
          <w:i/>
          <w:sz w:val="22"/>
          <w:szCs w:val="22"/>
        </w:rPr>
        <w:t xml:space="preserve"> </w:t>
      </w:r>
      <w:proofErr w:type="spellStart"/>
      <w:r w:rsidRPr="007C713D">
        <w:rPr>
          <w:i/>
          <w:sz w:val="22"/>
          <w:szCs w:val="22"/>
        </w:rPr>
        <w:t>nije</w:t>
      </w:r>
      <w:proofErr w:type="spellEnd"/>
      <w:r w:rsidRPr="007C713D">
        <w:rPr>
          <w:i/>
          <w:sz w:val="22"/>
          <w:szCs w:val="22"/>
        </w:rPr>
        <w:t xml:space="preserve"> </w:t>
      </w:r>
      <w:proofErr w:type="spellStart"/>
      <w:r w:rsidRPr="007C713D">
        <w:rPr>
          <w:i/>
          <w:sz w:val="22"/>
          <w:szCs w:val="22"/>
        </w:rPr>
        <w:t>navedeno</w:t>
      </w:r>
      <w:proofErr w:type="spellEnd"/>
      <w:r w:rsidRPr="007C713D">
        <w:rPr>
          <w:i/>
          <w:sz w:val="22"/>
          <w:szCs w:val="22"/>
        </w:rPr>
        <w:t xml:space="preserve"> u </w:t>
      </w:r>
      <w:proofErr w:type="spellStart"/>
      <w:r w:rsidRPr="007C713D">
        <w:rPr>
          <w:i/>
          <w:sz w:val="22"/>
          <w:szCs w:val="22"/>
        </w:rPr>
        <w:t>ovom</w:t>
      </w:r>
      <w:proofErr w:type="spellEnd"/>
      <w:r w:rsidRPr="007C713D">
        <w:rPr>
          <w:i/>
          <w:sz w:val="22"/>
          <w:szCs w:val="22"/>
        </w:rPr>
        <w:t xml:space="preserve"> </w:t>
      </w:r>
      <w:proofErr w:type="spellStart"/>
      <w:r w:rsidRPr="007C713D">
        <w:rPr>
          <w:i/>
          <w:sz w:val="22"/>
          <w:szCs w:val="22"/>
        </w:rPr>
        <w:t>uputstvu</w:t>
      </w:r>
      <w:proofErr w:type="spellEnd"/>
      <w:r w:rsidRPr="007C713D">
        <w:rPr>
          <w:i/>
          <w:sz w:val="22"/>
          <w:szCs w:val="22"/>
        </w:rPr>
        <w:t xml:space="preserve">, </w:t>
      </w:r>
      <w:proofErr w:type="spellStart"/>
      <w:r w:rsidRPr="007C713D">
        <w:rPr>
          <w:i/>
          <w:sz w:val="22"/>
          <w:szCs w:val="22"/>
        </w:rPr>
        <w:t>molimo</w:t>
      </w:r>
      <w:proofErr w:type="spellEnd"/>
      <w:r w:rsidRPr="007C713D">
        <w:rPr>
          <w:i/>
          <w:sz w:val="22"/>
          <w:szCs w:val="22"/>
        </w:rPr>
        <w:t xml:space="preserve"> Vas da o tome </w:t>
      </w:r>
      <w:proofErr w:type="spellStart"/>
      <w:r w:rsidRPr="007C713D">
        <w:rPr>
          <w:i/>
          <w:sz w:val="22"/>
          <w:szCs w:val="22"/>
        </w:rPr>
        <w:t>obavijestite</w:t>
      </w:r>
      <w:proofErr w:type="spellEnd"/>
      <w:r w:rsidRPr="007C713D">
        <w:rPr>
          <w:i/>
          <w:sz w:val="22"/>
          <w:szCs w:val="22"/>
        </w:rPr>
        <w:t xml:space="preserve"> </w:t>
      </w:r>
      <w:proofErr w:type="spellStart"/>
      <w:r w:rsidRPr="007C713D">
        <w:rPr>
          <w:i/>
          <w:sz w:val="22"/>
          <w:szCs w:val="22"/>
        </w:rPr>
        <w:t>svog</w:t>
      </w:r>
      <w:proofErr w:type="spellEnd"/>
      <w:r w:rsidRPr="007C713D">
        <w:rPr>
          <w:i/>
          <w:sz w:val="22"/>
          <w:szCs w:val="22"/>
        </w:rPr>
        <w:t xml:space="preserve"> </w:t>
      </w:r>
      <w:proofErr w:type="spellStart"/>
      <w:r w:rsidRPr="007C713D">
        <w:rPr>
          <w:i/>
          <w:sz w:val="22"/>
          <w:szCs w:val="22"/>
        </w:rPr>
        <w:t>ljekara</w:t>
      </w:r>
      <w:proofErr w:type="spellEnd"/>
      <w:r w:rsidRPr="007C713D">
        <w:rPr>
          <w:i/>
          <w:sz w:val="22"/>
          <w:szCs w:val="22"/>
        </w:rPr>
        <w:t xml:space="preserve"> </w:t>
      </w:r>
      <w:proofErr w:type="spellStart"/>
      <w:r w:rsidRPr="007C713D">
        <w:rPr>
          <w:i/>
          <w:sz w:val="22"/>
          <w:szCs w:val="22"/>
        </w:rPr>
        <w:t>ili</w:t>
      </w:r>
      <w:proofErr w:type="spellEnd"/>
      <w:r w:rsidRPr="007C713D">
        <w:rPr>
          <w:i/>
          <w:sz w:val="22"/>
          <w:szCs w:val="22"/>
        </w:rPr>
        <w:t xml:space="preserve"> </w:t>
      </w:r>
      <w:proofErr w:type="spellStart"/>
      <w:r w:rsidRPr="007C713D">
        <w:rPr>
          <w:i/>
          <w:sz w:val="22"/>
          <w:szCs w:val="22"/>
        </w:rPr>
        <w:t>farmaceuta</w:t>
      </w:r>
      <w:proofErr w:type="spellEnd"/>
      <w:r w:rsidRPr="007C713D">
        <w:rPr>
          <w:i/>
          <w:sz w:val="22"/>
          <w:szCs w:val="22"/>
        </w:rPr>
        <w:t>.</w:t>
      </w:r>
    </w:p>
    <w:p w14:paraId="4D04AD68" w14:textId="77777777" w:rsidR="000E1924" w:rsidRPr="007C713D" w:rsidRDefault="000E1924" w:rsidP="004F4CA9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6E604594" w14:textId="77777777" w:rsidR="00C269D7" w:rsidRPr="007C713D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7C713D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7E5A2CD5" w14:textId="77777777" w:rsidR="00C269D7" w:rsidRPr="007C713D" w:rsidRDefault="00C269D7" w:rsidP="003E458B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6476E123" w14:textId="77777777" w:rsidR="00C269D7" w:rsidRPr="007C713D" w:rsidRDefault="0029138F" w:rsidP="004F4CA9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C713D">
        <w:rPr>
          <w:rFonts w:eastAsia="Calibri"/>
          <w:sz w:val="22"/>
          <w:szCs w:val="22"/>
          <w:lang w:val="sr-Latn-RS"/>
        </w:rPr>
        <w:t>Ako V</w:t>
      </w:r>
      <w:r w:rsidR="00C269D7" w:rsidRPr="007C713D">
        <w:rPr>
          <w:rFonts w:eastAsia="Calibri"/>
          <w:sz w:val="22"/>
          <w:szCs w:val="22"/>
          <w:lang w:val="sr-Latn-RS"/>
        </w:rPr>
        <w:t>am se javi bilo koje neželjeno d</w:t>
      </w:r>
      <w:r w:rsidRPr="007C713D">
        <w:rPr>
          <w:rFonts w:eastAsia="Calibri"/>
          <w:sz w:val="22"/>
          <w:szCs w:val="22"/>
          <w:lang w:val="sr-Latn-RS"/>
        </w:rPr>
        <w:t xml:space="preserve">ejstvo recite to svom ljekaru, </w:t>
      </w:r>
      <w:r w:rsidR="00C269D7" w:rsidRPr="007C713D">
        <w:rPr>
          <w:rFonts w:eastAsia="Calibri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="00C269D7" w:rsidRPr="007C713D">
        <w:rPr>
          <w:rFonts w:eastAsia="Calibri"/>
          <w:spacing w:val="-4"/>
          <w:sz w:val="22"/>
          <w:szCs w:val="22"/>
          <w:lang w:val="sr-Latn-RS"/>
        </w:rPr>
        <w:t>.</w:t>
      </w:r>
      <w:r w:rsidR="007C6028" w:rsidRPr="007C713D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3FA7DBFF" w14:textId="77777777" w:rsidR="007C6028" w:rsidRPr="007C713D" w:rsidRDefault="007C6028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25AFAF23" w14:textId="77777777" w:rsidR="007C6028" w:rsidRPr="007C713D" w:rsidRDefault="007C6028" w:rsidP="003E458B">
      <w:pPr>
        <w:jc w:val="both"/>
        <w:rPr>
          <w:sz w:val="22"/>
          <w:szCs w:val="22"/>
          <w:lang w:val="pt-PT"/>
        </w:rPr>
      </w:pPr>
      <w:r w:rsidRPr="007C713D">
        <w:rPr>
          <w:sz w:val="22"/>
          <w:szCs w:val="22"/>
          <w:lang w:val="pt-PT"/>
        </w:rPr>
        <w:t xml:space="preserve">Institut za ljekove i medicinska sredstva </w:t>
      </w:r>
    </w:p>
    <w:p w14:paraId="5FDEA1F6" w14:textId="77777777" w:rsidR="007C6028" w:rsidRPr="007C713D" w:rsidRDefault="007C6028" w:rsidP="003E458B">
      <w:pPr>
        <w:jc w:val="both"/>
        <w:rPr>
          <w:sz w:val="22"/>
          <w:szCs w:val="22"/>
          <w:lang w:val="pt-PT"/>
        </w:rPr>
      </w:pPr>
      <w:r w:rsidRPr="007C713D">
        <w:rPr>
          <w:sz w:val="22"/>
          <w:szCs w:val="22"/>
          <w:lang w:val="pt-PT"/>
        </w:rPr>
        <w:t>Odjeljenje za farmakovigilancu</w:t>
      </w:r>
    </w:p>
    <w:p w14:paraId="7AF848CF" w14:textId="77777777" w:rsidR="007C6028" w:rsidRPr="007C713D" w:rsidRDefault="007C6028" w:rsidP="003E458B">
      <w:pPr>
        <w:jc w:val="both"/>
        <w:rPr>
          <w:sz w:val="22"/>
          <w:szCs w:val="22"/>
          <w:lang w:val="pt-PT"/>
        </w:rPr>
      </w:pPr>
      <w:r w:rsidRPr="007C713D">
        <w:rPr>
          <w:sz w:val="22"/>
          <w:szCs w:val="22"/>
          <w:lang w:val="pt-PT"/>
        </w:rPr>
        <w:t>Bulevar Ivana Crnojevića 64a, 81000 Podgorica</w:t>
      </w:r>
    </w:p>
    <w:p w14:paraId="220E235D" w14:textId="77777777" w:rsidR="007C6028" w:rsidRPr="007C713D" w:rsidRDefault="007C6028" w:rsidP="003E458B">
      <w:pPr>
        <w:jc w:val="both"/>
        <w:rPr>
          <w:sz w:val="22"/>
          <w:szCs w:val="22"/>
          <w:lang w:val="pt-PT"/>
        </w:rPr>
      </w:pPr>
    </w:p>
    <w:p w14:paraId="136F6B7F" w14:textId="77777777" w:rsidR="007C6028" w:rsidRPr="007C713D" w:rsidRDefault="007C6028" w:rsidP="003E458B">
      <w:pPr>
        <w:jc w:val="both"/>
        <w:rPr>
          <w:sz w:val="22"/>
          <w:szCs w:val="22"/>
          <w:lang w:val="pt-PT"/>
        </w:rPr>
      </w:pPr>
      <w:r w:rsidRPr="007C713D">
        <w:rPr>
          <w:sz w:val="22"/>
          <w:szCs w:val="22"/>
          <w:lang w:val="pt-PT"/>
        </w:rPr>
        <w:t>tel: +382 (0) 20 310 280</w:t>
      </w:r>
    </w:p>
    <w:p w14:paraId="347BB045" w14:textId="77777777" w:rsidR="007C6028" w:rsidRPr="007C713D" w:rsidRDefault="007C6028" w:rsidP="003E458B">
      <w:pPr>
        <w:jc w:val="both"/>
        <w:rPr>
          <w:sz w:val="22"/>
          <w:szCs w:val="22"/>
          <w:lang w:val="pt-PT"/>
        </w:rPr>
      </w:pPr>
      <w:r w:rsidRPr="007C713D">
        <w:rPr>
          <w:sz w:val="22"/>
          <w:szCs w:val="22"/>
          <w:lang w:val="pt-PT"/>
        </w:rPr>
        <w:t>fax: +382 (0) 20 310 581</w:t>
      </w:r>
    </w:p>
    <w:p w14:paraId="08260556" w14:textId="77777777" w:rsidR="007C6028" w:rsidRPr="007C713D" w:rsidRDefault="00291092" w:rsidP="003E458B">
      <w:pPr>
        <w:jc w:val="both"/>
        <w:rPr>
          <w:sz w:val="22"/>
          <w:szCs w:val="22"/>
          <w:lang w:val="pt-PT"/>
        </w:rPr>
      </w:pPr>
      <w:hyperlink r:id="rId8" w:history="1">
        <w:r w:rsidR="00510F22" w:rsidRPr="007C713D">
          <w:rPr>
            <w:rStyle w:val="Hyperlink"/>
            <w:sz w:val="22"/>
            <w:szCs w:val="22"/>
            <w:lang w:val="pt-PT"/>
          </w:rPr>
          <w:t>www.cinmed.me</w:t>
        </w:r>
      </w:hyperlink>
      <w:r w:rsidR="00510F22" w:rsidRPr="007C713D">
        <w:rPr>
          <w:sz w:val="22"/>
          <w:szCs w:val="22"/>
          <w:lang w:val="pt-PT"/>
        </w:rPr>
        <w:t xml:space="preserve"> </w:t>
      </w:r>
    </w:p>
    <w:p w14:paraId="35A7658C" w14:textId="77777777" w:rsidR="007C6028" w:rsidRPr="007C713D" w:rsidRDefault="00291092" w:rsidP="003E458B">
      <w:pPr>
        <w:jc w:val="both"/>
        <w:rPr>
          <w:sz w:val="22"/>
          <w:szCs w:val="22"/>
          <w:lang w:val="pt-PT"/>
        </w:rPr>
      </w:pPr>
      <w:hyperlink r:id="rId9" w:history="1">
        <w:r w:rsidR="00510F22" w:rsidRPr="007C713D">
          <w:rPr>
            <w:rStyle w:val="Hyperlink"/>
            <w:sz w:val="22"/>
            <w:szCs w:val="22"/>
            <w:lang w:val="pt-PT"/>
          </w:rPr>
          <w:t>nezeljenadejstva@cinmed.me</w:t>
        </w:r>
      </w:hyperlink>
      <w:r w:rsidR="00510F22" w:rsidRPr="007C713D">
        <w:rPr>
          <w:sz w:val="22"/>
          <w:szCs w:val="22"/>
          <w:lang w:val="pt-PT"/>
        </w:rPr>
        <w:t xml:space="preserve"> </w:t>
      </w:r>
    </w:p>
    <w:p w14:paraId="71EF7343" w14:textId="77777777" w:rsidR="00396B66" w:rsidRPr="007C713D" w:rsidRDefault="007C6028" w:rsidP="003E458B">
      <w:pPr>
        <w:jc w:val="both"/>
        <w:rPr>
          <w:sz w:val="22"/>
          <w:szCs w:val="22"/>
          <w:lang w:val="pt-PT"/>
        </w:rPr>
      </w:pPr>
      <w:r w:rsidRPr="007C713D">
        <w:rPr>
          <w:sz w:val="22"/>
          <w:szCs w:val="22"/>
          <w:lang w:val="pt-PT"/>
        </w:rPr>
        <w:t>putem IS zdravstvene zaštite</w:t>
      </w:r>
    </w:p>
    <w:p w14:paraId="0A25D584" w14:textId="77777777" w:rsidR="00662339" w:rsidRPr="007C713D" w:rsidRDefault="00662339" w:rsidP="003E458B">
      <w:pPr>
        <w:jc w:val="both"/>
        <w:rPr>
          <w:sz w:val="22"/>
          <w:szCs w:val="22"/>
          <w:lang w:val="pt-PT"/>
        </w:rPr>
      </w:pPr>
    </w:p>
    <w:p w14:paraId="687CEC50" w14:textId="1BA6A7C8" w:rsidR="00A32113" w:rsidRPr="007C713D" w:rsidRDefault="00A32113" w:rsidP="003E458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C713D">
        <w:rPr>
          <w:b/>
          <w:bCs/>
          <w:sz w:val="22"/>
          <w:szCs w:val="22"/>
          <w:lang w:val="ru-RU"/>
        </w:rPr>
        <w:t xml:space="preserve">5. </w:t>
      </w:r>
      <w:r w:rsidR="00291DAD" w:rsidRPr="007C713D">
        <w:rPr>
          <w:b/>
          <w:bCs/>
          <w:sz w:val="22"/>
          <w:szCs w:val="22"/>
          <w:lang w:val="sr-Latn-CS"/>
        </w:rPr>
        <w:tab/>
      </w:r>
      <w:r w:rsidRPr="007C713D">
        <w:rPr>
          <w:b/>
          <w:bCs/>
          <w:sz w:val="22"/>
          <w:szCs w:val="22"/>
          <w:lang w:val="ru-RU"/>
        </w:rPr>
        <w:t xml:space="preserve">KAKO ČUVATI LIJEK </w:t>
      </w:r>
      <w:r w:rsidR="000E1924" w:rsidRPr="007C713D">
        <w:rPr>
          <w:b/>
          <w:bCs/>
          <w:sz w:val="22"/>
          <w:szCs w:val="22"/>
          <w:lang w:val="sr-Latn-ME"/>
        </w:rPr>
        <w:t>Linex Junior</w:t>
      </w:r>
    </w:p>
    <w:p w14:paraId="1B829E38" w14:textId="77777777" w:rsidR="00445D8F" w:rsidRPr="007C713D" w:rsidRDefault="00445D8F" w:rsidP="003E458B">
      <w:pPr>
        <w:jc w:val="both"/>
        <w:rPr>
          <w:sz w:val="22"/>
          <w:szCs w:val="22"/>
          <w:lang w:val="sr-Latn-CS"/>
        </w:rPr>
      </w:pPr>
    </w:p>
    <w:p w14:paraId="7CFC860F" w14:textId="535D6B9F" w:rsidR="00991E7D" w:rsidRPr="007C713D" w:rsidRDefault="008A7F7D" w:rsidP="003E458B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proofErr w:type="spellStart"/>
      <w:r w:rsidRPr="007C713D">
        <w:rPr>
          <w:sz w:val="22"/>
          <w:szCs w:val="22"/>
        </w:rPr>
        <w:t>Lijek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čuvajte</w:t>
      </w:r>
      <w:proofErr w:type="spellEnd"/>
      <w:r w:rsidRPr="007C713D">
        <w:rPr>
          <w:sz w:val="22"/>
          <w:szCs w:val="22"/>
        </w:rPr>
        <w:t xml:space="preserve"> </w:t>
      </w:r>
      <w:r w:rsidR="00991E7D" w:rsidRPr="007C713D">
        <w:rPr>
          <w:sz w:val="22"/>
          <w:szCs w:val="22"/>
        </w:rPr>
        <w:t xml:space="preserve">van </w:t>
      </w:r>
      <w:proofErr w:type="spellStart"/>
      <w:r w:rsidR="00991E7D" w:rsidRPr="007C713D">
        <w:rPr>
          <w:sz w:val="22"/>
          <w:szCs w:val="22"/>
        </w:rPr>
        <w:t>pogleda</w:t>
      </w:r>
      <w:proofErr w:type="spellEnd"/>
      <w:r w:rsidR="00991E7D" w:rsidRPr="007C713D">
        <w:rPr>
          <w:sz w:val="22"/>
          <w:szCs w:val="22"/>
        </w:rPr>
        <w:t xml:space="preserve"> </w:t>
      </w:r>
      <w:proofErr w:type="spellStart"/>
      <w:r w:rsidR="00991E7D" w:rsidRPr="007C713D">
        <w:rPr>
          <w:sz w:val="22"/>
          <w:szCs w:val="22"/>
        </w:rPr>
        <w:t>i</w:t>
      </w:r>
      <w:proofErr w:type="spellEnd"/>
      <w:r w:rsidR="00991E7D" w:rsidRPr="007C713D">
        <w:rPr>
          <w:sz w:val="22"/>
          <w:szCs w:val="22"/>
        </w:rPr>
        <w:t xml:space="preserve"> </w:t>
      </w:r>
      <w:proofErr w:type="spellStart"/>
      <w:r w:rsidR="00991E7D" w:rsidRPr="007C713D">
        <w:rPr>
          <w:sz w:val="22"/>
          <w:szCs w:val="22"/>
        </w:rPr>
        <w:t>domašaja</w:t>
      </w:r>
      <w:proofErr w:type="spellEnd"/>
      <w:r w:rsidR="00991E7D" w:rsidRPr="007C713D">
        <w:rPr>
          <w:sz w:val="22"/>
          <w:szCs w:val="22"/>
        </w:rPr>
        <w:t xml:space="preserve"> </w:t>
      </w:r>
      <w:proofErr w:type="spellStart"/>
      <w:r w:rsidR="00991E7D" w:rsidRPr="007C713D">
        <w:rPr>
          <w:sz w:val="22"/>
          <w:szCs w:val="22"/>
        </w:rPr>
        <w:t>djece</w:t>
      </w:r>
      <w:proofErr w:type="spellEnd"/>
      <w:r w:rsidR="00991E7D" w:rsidRPr="007C713D">
        <w:rPr>
          <w:sz w:val="22"/>
          <w:szCs w:val="22"/>
        </w:rPr>
        <w:t>.</w:t>
      </w:r>
    </w:p>
    <w:p w14:paraId="41F69ECF" w14:textId="2D374231" w:rsidR="000E1924" w:rsidRPr="007C713D" w:rsidRDefault="000E1924" w:rsidP="003E458B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</w:p>
    <w:p w14:paraId="18723A36" w14:textId="5E226E77" w:rsidR="00C8052B" w:rsidRPr="007C713D" w:rsidRDefault="00C8052B" w:rsidP="003E458B">
      <w:pPr>
        <w:widowControl w:val="0"/>
        <w:autoSpaceDE w:val="0"/>
        <w:autoSpaceDN w:val="0"/>
        <w:spacing w:before="9"/>
        <w:ind w:left="112"/>
        <w:jc w:val="both"/>
        <w:rPr>
          <w:i/>
          <w:sz w:val="22"/>
          <w:szCs w:val="22"/>
        </w:rPr>
      </w:pPr>
    </w:p>
    <w:p w14:paraId="3CE6E0BB" w14:textId="090FCFD0" w:rsidR="00D01E45" w:rsidRPr="007C713D" w:rsidRDefault="00D01E45" w:rsidP="003E458B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proofErr w:type="spellStart"/>
      <w:r w:rsidRPr="007C713D">
        <w:rPr>
          <w:sz w:val="22"/>
          <w:szCs w:val="22"/>
        </w:rPr>
        <w:t>Ovaj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lijek</w:t>
      </w:r>
      <w:proofErr w:type="spellEnd"/>
      <w:r w:rsidRPr="007C713D">
        <w:rPr>
          <w:sz w:val="22"/>
          <w:szCs w:val="22"/>
        </w:rPr>
        <w:t xml:space="preserve"> se ne </w:t>
      </w:r>
      <w:proofErr w:type="spellStart"/>
      <w:r w:rsidRPr="007C713D">
        <w:rPr>
          <w:sz w:val="22"/>
          <w:szCs w:val="22"/>
        </w:rPr>
        <w:t>smije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upotrijebiti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nakon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isteka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roka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upotrebe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navedenog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na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="000E1924" w:rsidRPr="007C713D">
        <w:rPr>
          <w:sz w:val="22"/>
          <w:szCs w:val="22"/>
        </w:rPr>
        <w:t>pakovanju</w:t>
      </w:r>
      <w:proofErr w:type="spellEnd"/>
      <w:r w:rsidR="000E1924" w:rsidRPr="007C713D">
        <w:rPr>
          <w:sz w:val="22"/>
          <w:szCs w:val="22"/>
        </w:rPr>
        <w:t xml:space="preserve"> </w:t>
      </w:r>
      <w:proofErr w:type="spellStart"/>
      <w:r w:rsidR="000E1924" w:rsidRPr="007C713D">
        <w:rPr>
          <w:sz w:val="22"/>
          <w:szCs w:val="22"/>
        </w:rPr>
        <w:t>nakon</w:t>
      </w:r>
      <w:proofErr w:type="spellEnd"/>
      <w:r w:rsidR="000E1924" w:rsidRPr="007C713D">
        <w:rPr>
          <w:sz w:val="22"/>
          <w:szCs w:val="22"/>
        </w:rPr>
        <w:t xml:space="preserve">: </w:t>
      </w:r>
      <w:r w:rsidR="000E1924" w:rsidRPr="007C713D">
        <w:rPr>
          <w:i/>
          <w:sz w:val="22"/>
          <w:szCs w:val="22"/>
        </w:rPr>
        <w:t>("</w:t>
      </w:r>
      <w:proofErr w:type="spellStart"/>
      <w:r w:rsidR="000E1924" w:rsidRPr="007C713D">
        <w:rPr>
          <w:i/>
          <w:sz w:val="22"/>
          <w:szCs w:val="22"/>
        </w:rPr>
        <w:t>Važi</w:t>
      </w:r>
      <w:proofErr w:type="spellEnd"/>
      <w:r w:rsidR="000E1924" w:rsidRPr="007C713D">
        <w:rPr>
          <w:i/>
          <w:sz w:val="22"/>
          <w:szCs w:val="22"/>
        </w:rPr>
        <w:t xml:space="preserve"> do''). </w:t>
      </w:r>
      <w:proofErr w:type="spellStart"/>
      <w:r w:rsidRPr="007C713D">
        <w:rPr>
          <w:sz w:val="22"/>
          <w:szCs w:val="22"/>
        </w:rPr>
        <w:t>Rok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upotrebe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odnosi</w:t>
      </w:r>
      <w:proofErr w:type="spellEnd"/>
      <w:r w:rsidRPr="007C713D">
        <w:rPr>
          <w:sz w:val="22"/>
          <w:szCs w:val="22"/>
        </w:rPr>
        <w:t xml:space="preserve"> se </w:t>
      </w:r>
      <w:proofErr w:type="spellStart"/>
      <w:r w:rsidRPr="007C713D">
        <w:rPr>
          <w:sz w:val="22"/>
          <w:szCs w:val="22"/>
        </w:rPr>
        <w:t>na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poslednji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dan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navedenog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mjeseca</w:t>
      </w:r>
      <w:proofErr w:type="spellEnd"/>
      <w:r w:rsidRPr="007C713D">
        <w:rPr>
          <w:sz w:val="22"/>
          <w:szCs w:val="22"/>
        </w:rPr>
        <w:t>.</w:t>
      </w:r>
    </w:p>
    <w:p w14:paraId="5DCA442D" w14:textId="77777777" w:rsidR="000E1924" w:rsidRPr="007C713D" w:rsidRDefault="000E1924" w:rsidP="003E458B">
      <w:pPr>
        <w:widowControl w:val="0"/>
        <w:autoSpaceDE w:val="0"/>
        <w:autoSpaceDN w:val="0"/>
        <w:ind w:left="112"/>
        <w:jc w:val="both"/>
        <w:rPr>
          <w:sz w:val="22"/>
          <w:szCs w:val="22"/>
        </w:rPr>
      </w:pPr>
    </w:p>
    <w:p w14:paraId="23957BF7" w14:textId="6F745ABF" w:rsidR="000E1924" w:rsidRPr="000E1924" w:rsidRDefault="000E1924" w:rsidP="003E458B">
      <w:pPr>
        <w:widowControl w:val="0"/>
        <w:autoSpaceDE w:val="0"/>
        <w:autoSpaceDN w:val="0"/>
        <w:ind w:left="112"/>
        <w:jc w:val="both"/>
        <w:rPr>
          <w:b/>
          <w:sz w:val="22"/>
          <w:szCs w:val="22"/>
        </w:rPr>
      </w:pPr>
      <w:proofErr w:type="spellStart"/>
      <w:r w:rsidRPr="000E1924">
        <w:rPr>
          <w:b/>
          <w:sz w:val="22"/>
          <w:szCs w:val="22"/>
        </w:rPr>
        <w:t>Čuvanje</w:t>
      </w:r>
      <w:proofErr w:type="spellEnd"/>
    </w:p>
    <w:p w14:paraId="26DA2A26" w14:textId="693F7747" w:rsidR="000E1924" w:rsidRPr="007C713D" w:rsidRDefault="000E1924" w:rsidP="003E458B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proofErr w:type="spellStart"/>
      <w:r w:rsidRPr="007C713D">
        <w:rPr>
          <w:sz w:val="22"/>
          <w:szCs w:val="22"/>
        </w:rPr>
        <w:t>Čuvati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na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temperaturi</w:t>
      </w:r>
      <w:proofErr w:type="spellEnd"/>
      <w:r w:rsidRPr="007C713D">
        <w:rPr>
          <w:sz w:val="22"/>
          <w:szCs w:val="22"/>
        </w:rPr>
        <w:t xml:space="preserve"> do 25ºC. </w:t>
      </w:r>
      <w:proofErr w:type="spellStart"/>
      <w:r w:rsidRPr="007C713D">
        <w:rPr>
          <w:sz w:val="22"/>
          <w:szCs w:val="22"/>
        </w:rPr>
        <w:t>Lijek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čuvati</w:t>
      </w:r>
      <w:proofErr w:type="spellEnd"/>
      <w:r w:rsidRPr="007C713D">
        <w:rPr>
          <w:sz w:val="22"/>
          <w:szCs w:val="22"/>
        </w:rPr>
        <w:t xml:space="preserve"> u </w:t>
      </w:r>
      <w:proofErr w:type="spellStart"/>
      <w:r w:rsidRPr="007C713D">
        <w:rPr>
          <w:sz w:val="22"/>
          <w:szCs w:val="22"/>
        </w:rPr>
        <w:t>originalnom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pakovanju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="00C8052B">
        <w:rPr>
          <w:sz w:val="22"/>
          <w:szCs w:val="22"/>
        </w:rPr>
        <w:t>radi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zaštite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od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vla</w:t>
      </w:r>
      <w:r w:rsidR="00C8052B">
        <w:rPr>
          <w:sz w:val="22"/>
          <w:szCs w:val="22"/>
        </w:rPr>
        <w:t>ge</w:t>
      </w:r>
      <w:proofErr w:type="spellEnd"/>
      <w:r w:rsidR="00C8052B">
        <w:rPr>
          <w:sz w:val="22"/>
          <w:szCs w:val="22"/>
        </w:rPr>
        <w:t>.</w:t>
      </w:r>
    </w:p>
    <w:p w14:paraId="00483716" w14:textId="77777777" w:rsidR="00445D8F" w:rsidRPr="007C713D" w:rsidRDefault="00445D8F" w:rsidP="003E458B">
      <w:pPr>
        <w:jc w:val="both"/>
        <w:rPr>
          <w:b/>
          <w:bCs/>
          <w:sz w:val="22"/>
          <w:szCs w:val="22"/>
          <w:lang w:val="pt-PT"/>
        </w:rPr>
      </w:pPr>
    </w:p>
    <w:p w14:paraId="6D75EF9A" w14:textId="77777777" w:rsidR="00D01E45" w:rsidRPr="007C713D" w:rsidRDefault="00D01E45" w:rsidP="003E458B">
      <w:pPr>
        <w:jc w:val="both"/>
        <w:rPr>
          <w:sz w:val="22"/>
          <w:szCs w:val="22"/>
          <w:lang w:val="sr-Latn-ME" w:eastAsia="hr-HR"/>
        </w:rPr>
      </w:pPr>
      <w:r w:rsidRPr="007C713D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6075D205" w14:textId="77777777" w:rsidR="00D01E45" w:rsidRPr="007C713D" w:rsidRDefault="00D01E45" w:rsidP="003E458B">
      <w:pPr>
        <w:jc w:val="both"/>
        <w:rPr>
          <w:b/>
          <w:bCs/>
          <w:sz w:val="22"/>
          <w:szCs w:val="22"/>
          <w:lang w:val="sr-Latn-ME" w:eastAsia="hr-HR"/>
        </w:rPr>
      </w:pPr>
      <w:r w:rsidRPr="007C713D">
        <w:rPr>
          <w:sz w:val="22"/>
          <w:szCs w:val="22"/>
          <w:lang w:val="sr-Latn-ME" w:eastAsia="hr-HR"/>
        </w:rPr>
        <w:lastRenderedPageBreak/>
        <w:t>Neupotrijebljeni lijek se uništava u skladu sa važećim propisima.</w:t>
      </w:r>
    </w:p>
    <w:p w14:paraId="2306E169" w14:textId="77777777" w:rsidR="00396B66" w:rsidRPr="007C713D" w:rsidRDefault="00396B66" w:rsidP="003E458B">
      <w:pPr>
        <w:jc w:val="both"/>
        <w:rPr>
          <w:bCs/>
          <w:sz w:val="22"/>
          <w:szCs w:val="22"/>
          <w:lang w:val="sr-Latn-CS"/>
        </w:rPr>
      </w:pPr>
    </w:p>
    <w:p w14:paraId="5A023995" w14:textId="77777777" w:rsidR="00A32113" w:rsidRPr="007C713D" w:rsidRDefault="00A32113" w:rsidP="003E458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C713D">
        <w:rPr>
          <w:b/>
          <w:bCs/>
          <w:sz w:val="22"/>
          <w:szCs w:val="22"/>
          <w:lang w:val="ru-RU"/>
        </w:rPr>
        <w:t xml:space="preserve">6. </w:t>
      </w:r>
      <w:r w:rsidR="00291DAD" w:rsidRPr="007C713D">
        <w:rPr>
          <w:b/>
          <w:bCs/>
          <w:sz w:val="22"/>
          <w:szCs w:val="22"/>
          <w:lang w:val="sr-Latn-CS"/>
        </w:rPr>
        <w:tab/>
      </w:r>
      <w:r w:rsidR="00326EEC" w:rsidRPr="007C713D">
        <w:rPr>
          <w:b/>
          <w:bCs/>
          <w:sz w:val="22"/>
          <w:szCs w:val="22"/>
          <w:lang w:val="sr-Latn-CS"/>
        </w:rPr>
        <w:t xml:space="preserve">SADRŽAJ PAKOVANJA I </w:t>
      </w:r>
      <w:r w:rsidRPr="007C713D">
        <w:rPr>
          <w:b/>
          <w:bCs/>
          <w:sz w:val="22"/>
          <w:szCs w:val="22"/>
          <w:lang w:val="ru-RU"/>
        </w:rPr>
        <w:t>DODATNE INFORMACIJE</w:t>
      </w:r>
      <w:r w:rsidR="00E06040" w:rsidRPr="007C713D">
        <w:rPr>
          <w:b/>
          <w:bCs/>
          <w:sz w:val="22"/>
          <w:szCs w:val="22"/>
          <w:lang w:val="sr-Latn-ME"/>
        </w:rPr>
        <w:t xml:space="preserve"> </w:t>
      </w:r>
    </w:p>
    <w:p w14:paraId="2267EB10" w14:textId="77777777" w:rsidR="00445D8F" w:rsidRPr="007C713D" w:rsidRDefault="00445D8F" w:rsidP="003E458B">
      <w:pPr>
        <w:jc w:val="both"/>
        <w:rPr>
          <w:sz w:val="22"/>
          <w:szCs w:val="22"/>
          <w:lang w:val="pl-PL"/>
        </w:rPr>
      </w:pPr>
    </w:p>
    <w:p w14:paraId="07B187CD" w14:textId="11C2E969" w:rsidR="00445D8F" w:rsidRPr="007C713D" w:rsidRDefault="00A32113" w:rsidP="003E458B">
      <w:pPr>
        <w:jc w:val="both"/>
        <w:rPr>
          <w:b/>
          <w:sz w:val="22"/>
          <w:szCs w:val="22"/>
          <w:lang w:val="pl-PL"/>
        </w:rPr>
      </w:pPr>
      <w:r w:rsidRPr="007C713D">
        <w:rPr>
          <w:b/>
          <w:bCs/>
          <w:sz w:val="22"/>
          <w:szCs w:val="22"/>
          <w:lang w:val="sr-Latn-CS"/>
        </w:rPr>
        <w:t xml:space="preserve">Šta sadrži lijek </w:t>
      </w:r>
      <w:r w:rsidR="000E1924" w:rsidRPr="007C713D">
        <w:rPr>
          <w:b/>
          <w:bCs/>
          <w:sz w:val="22"/>
          <w:szCs w:val="22"/>
          <w:lang w:val="sr-Latn-CS"/>
        </w:rPr>
        <w:t>Linex Junior</w:t>
      </w:r>
    </w:p>
    <w:p w14:paraId="40B385C9" w14:textId="77777777" w:rsidR="00326EEC" w:rsidRPr="007C713D" w:rsidRDefault="00326EEC" w:rsidP="003E458B">
      <w:pPr>
        <w:jc w:val="both"/>
        <w:rPr>
          <w:b/>
          <w:sz w:val="22"/>
          <w:szCs w:val="22"/>
          <w:lang w:val="pl-PL"/>
        </w:rPr>
      </w:pPr>
    </w:p>
    <w:p w14:paraId="42204058" w14:textId="42CFD3C2" w:rsidR="00326EEC" w:rsidRPr="007C713D" w:rsidRDefault="00326EEC" w:rsidP="003E458B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i/>
          <w:sz w:val="22"/>
          <w:szCs w:val="22"/>
        </w:rPr>
      </w:pPr>
      <w:proofErr w:type="spellStart"/>
      <w:r w:rsidRPr="007C713D">
        <w:rPr>
          <w:sz w:val="22"/>
          <w:szCs w:val="22"/>
        </w:rPr>
        <w:t>Aktivn</w:t>
      </w:r>
      <w:r w:rsidR="000E1924" w:rsidRPr="007C713D">
        <w:rPr>
          <w:sz w:val="22"/>
          <w:szCs w:val="22"/>
        </w:rPr>
        <w:t>a</w:t>
      </w:r>
      <w:proofErr w:type="spellEnd"/>
      <w:r w:rsidR="000E1924" w:rsidRPr="007C713D">
        <w:rPr>
          <w:sz w:val="22"/>
          <w:szCs w:val="22"/>
        </w:rPr>
        <w:t xml:space="preserve"> </w:t>
      </w:r>
      <w:proofErr w:type="spellStart"/>
      <w:r w:rsidR="000E1924" w:rsidRPr="007C713D">
        <w:rPr>
          <w:sz w:val="22"/>
          <w:szCs w:val="22"/>
        </w:rPr>
        <w:t>supstanca</w:t>
      </w:r>
      <w:proofErr w:type="spellEnd"/>
      <w:r w:rsidR="000E1924" w:rsidRPr="007C713D">
        <w:rPr>
          <w:sz w:val="22"/>
          <w:szCs w:val="22"/>
        </w:rPr>
        <w:t xml:space="preserve"> je: </w:t>
      </w:r>
      <w:proofErr w:type="spellStart"/>
      <w:r w:rsidR="000E1924" w:rsidRPr="007C713D">
        <w:rPr>
          <w:sz w:val="22"/>
          <w:szCs w:val="22"/>
        </w:rPr>
        <w:t>mliječnokiselinske</w:t>
      </w:r>
      <w:proofErr w:type="spellEnd"/>
      <w:r w:rsidR="000E1924" w:rsidRPr="007C713D">
        <w:rPr>
          <w:sz w:val="22"/>
          <w:szCs w:val="22"/>
        </w:rPr>
        <w:t xml:space="preserve"> </w:t>
      </w:r>
      <w:proofErr w:type="spellStart"/>
      <w:r w:rsidR="000E1924" w:rsidRPr="007C713D">
        <w:rPr>
          <w:sz w:val="22"/>
          <w:szCs w:val="22"/>
        </w:rPr>
        <w:t>bakterije</w:t>
      </w:r>
      <w:proofErr w:type="spellEnd"/>
    </w:p>
    <w:p w14:paraId="593CFEFD" w14:textId="33E3C489" w:rsidR="000E1924" w:rsidRPr="007C713D" w:rsidRDefault="000E1924" w:rsidP="003E458B">
      <w:pPr>
        <w:keepNext/>
        <w:tabs>
          <w:tab w:val="left" w:pos="720"/>
        </w:tabs>
        <w:ind w:right="-2"/>
        <w:jc w:val="both"/>
        <w:rPr>
          <w:iCs/>
          <w:sz w:val="22"/>
          <w:szCs w:val="22"/>
        </w:rPr>
      </w:pPr>
      <w:proofErr w:type="spellStart"/>
      <w:r w:rsidRPr="007C713D">
        <w:rPr>
          <w:iCs/>
          <w:sz w:val="22"/>
          <w:szCs w:val="22"/>
        </w:rPr>
        <w:t>Jedna</w:t>
      </w:r>
      <w:proofErr w:type="spellEnd"/>
      <w:r w:rsidRPr="007C713D">
        <w:rPr>
          <w:iCs/>
          <w:sz w:val="22"/>
          <w:szCs w:val="22"/>
        </w:rPr>
        <w:t xml:space="preserve"> </w:t>
      </w:r>
      <w:proofErr w:type="spellStart"/>
      <w:r w:rsidRPr="007C713D">
        <w:rPr>
          <w:iCs/>
          <w:sz w:val="22"/>
          <w:szCs w:val="22"/>
        </w:rPr>
        <w:t>kesica</w:t>
      </w:r>
      <w:proofErr w:type="spellEnd"/>
      <w:r w:rsidRPr="007C713D">
        <w:rPr>
          <w:iCs/>
          <w:sz w:val="22"/>
          <w:szCs w:val="22"/>
        </w:rPr>
        <w:t xml:space="preserve"> </w:t>
      </w:r>
      <w:proofErr w:type="spellStart"/>
      <w:r w:rsidRPr="007C713D">
        <w:rPr>
          <w:iCs/>
          <w:sz w:val="22"/>
          <w:szCs w:val="22"/>
        </w:rPr>
        <w:t>praška</w:t>
      </w:r>
      <w:proofErr w:type="spellEnd"/>
      <w:r w:rsidRPr="007C713D">
        <w:rPr>
          <w:iCs/>
          <w:sz w:val="22"/>
          <w:szCs w:val="22"/>
        </w:rPr>
        <w:t xml:space="preserve"> za </w:t>
      </w:r>
      <w:proofErr w:type="spellStart"/>
      <w:r w:rsidRPr="007C713D">
        <w:rPr>
          <w:iCs/>
          <w:sz w:val="22"/>
          <w:szCs w:val="22"/>
        </w:rPr>
        <w:t>oralnu</w:t>
      </w:r>
      <w:proofErr w:type="spellEnd"/>
      <w:r w:rsidRPr="007C713D">
        <w:rPr>
          <w:iCs/>
          <w:sz w:val="22"/>
          <w:szCs w:val="22"/>
        </w:rPr>
        <w:t xml:space="preserve"> </w:t>
      </w:r>
      <w:proofErr w:type="spellStart"/>
      <w:r w:rsidRPr="007C713D">
        <w:rPr>
          <w:iCs/>
          <w:sz w:val="22"/>
          <w:szCs w:val="22"/>
        </w:rPr>
        <w:t>suspenziju</w:t>
      </w:r>
      <w:proofErr w:type="spellEnd"/>
      <w:r w:rsidRPr="007C713D">
        <w:rPr>
          <w:iCs/>
          <w:sz w:val="22"/>
          <w:szCs w:val="22"/>
        </w:rPr>
        <w:t xml:space="preserve"> </w:t>
      </w:r>
      <w:proofErr w:type="spellStart"/>
      <w:r w:rsidRPr="007C713D">
        <w:rPr>
          <w:iCs/>
          <w:sz w:val="22"/>
          <w:szCs w:val="22"/>
        </w:rPr>
        <w:t>sadrži</w:t>
      </w:r>
      <w:proofErr w:type="spellEnd"/>
      <w:r w:rsidRPr="007C713D">
        <w:rPr>
          <w:iCs/>
          <w:sz w:val="22"/>
          <w:szCs w:val="22"/>
        </w:rPr>
        <w:t xml:space="preserve"> </w:t>
      </w:r>
      <w:proofErr w:type="spellStart"/>
      <w:r w:rsidRPr="007C713D">
        <w:rPr>
          <w:iCs/>
          <w:sz w:val="22"/>
          <w:szCs w:val="22"/>
        </w:rPr>
        <w:t>najmanje</w:t>
      </w:r>
      <w:proofErr w:type="spellEnd"/>
      <w:r w:rsidRPr="007C713D">
        <w:rPr>
          <w:iCs/>
          <w:sz w:val="22"/>
          <w:szCs w:val="22"/>
        </w:rPr>
        <w:t xml:space="preserve"> 1 x 10</w:t>
      </w:r>
      <w:r w:rsidRPr="003E458B">
        <w:rPr>
          <w:iCs/>
          <w:sz w:val="22"/>
          <w:szCs w:val="22"/>
          <w:vertAlign w:val="superscript"/>
        </w:rPr>
        <w:t>9</w:t>
      </w:r>
      <w:r w:rsidRPr="007C713D">
        <w:rPr>
          <w:iCs/>
          <w:sz w:val="22"/>
          <w:szCs w:val="22"/>
        </w:rPr>
        <w:t xml:space="preserve"> CFU, </w:t>
      </w:r>
      <w:proofErr w:type="spellStart"/>
      <w:r w:rsidRPr="007C713D">
        <w:rPr>
          <w:iCs/>
          <w:sz w:val="22"/>
          <w:szCs w:val="22"/>
        </w:rPr>
        <w:t>ml</w:t>
      </w:r>
      <w:r w:rsidR="00B10DC2">
        <w:rPr>
          <w:iCs/>
          <w:sz w:val="22"/>
          <w:szCs w:val="22"/>
        </w:rPr>
        <w:t>ij</w:t>
      </w:r>
      <w:r w:rsidRPr="007C713D">
        <w:rPr>
          <w:iCs/>
          <w:sz w:val="22"/>
          <w:szCs w:val="22"/>
        </w:rPr>
        <w:t>ečnokiselinskih</w:t>
      </w:r>
      <w:proofErr w:type="spellEnd"/>
      <w:r w:rsidRPr="007C713D">
        <w:rPr>
          <w:iCs/>
          <w:sz w:val="22"/>
          <w:szCs w:val="22"/>
        </w:rPr>
        <w:t xml:space="preserve"> </w:t>
      </w:r>
      <w:proofErr w:type="spellStart"/>
      <w:r w:rsidRPr="007C713D">
        <w:rPr>
          <w:iCs/>
          <w:sz w:val="22"/>
          <w:szCs w:val="22"/>
        </w:rPr>
        <w:t>bakterija</w:t>
      </w:r>
      <w:proofErr w:type="spellEnd"/>
      <w:r w:rsidR="00C8052B">
        <w:rPr>
          <w:i/>
          <w:sz w:val="22"/>
          <w:szCs w:val="22"/>
        </w:rPr>
        <w:t xml:space="preserve"> </w:t>
      </w:r>
      <w:proofErr w:type="spellStart"/>
      <w:r w:rsidRPr="007C713D">
        <w:rPr>
          <w:i/>
          <w:sz w:val="22"/>
          <w:szCs w:val="22"/>
        </w:rPr>
        <w:t>Bifidobacterium</w:t>
      </w:r>
      <w:proofErr w:type="spellEnd"/>
      <w:r w:rsidRPr="007C713D">
        <w:rPr>
          <w:i/>
          <w:sz w:val="22"/>
          <w:szCs w:val="22"/>
        </w:rPr>
        <w:t xml:space="preserve"> </w:t>
      </w:r>
      <w:proofErr w:type="spellStart"/>
      <w:r w:rsidRPr="007C713D">
        <w:rPr>
          <w:i/>
          <w:sz w:val="22"/>
          <w:szCs w:val="22"/>
        </w:rPr>
        <w:t>animalis</w:t>
      </w:r>
      <w:proofErr w:type="spellEnd"/>
      <w:r w:rsidRPr="007C713D">
        <w:rPr>
          <w:i/>
          <w:sz w:val="22"/>
          <w:szCs w:val="22"/>
        </w:rPr>
        <w:t xml:space="preserve"> subsp. lactis</w:t>
      </w:r>
      <w:r w:rsidRPr="007C713D">
        <w:rPr>
          <w:iCs/>
          <w:sz w:val="22"/>
          <w:szCs w:val="22"/>
        </w:rPr>
        <w:t xml:space="preserve"> (*BB-12</w:t>
      </w:r>
      <w:r w:rsidRPr="003E458B">
        <w:rPr>
          <w:iCs/>
          <w:sz w:val="22"/>
          <w:szCs w:val="22"/>
          <w:vertAlign w:val="superscript"/>
        </w:rPr>
        <w:t>®</w:t>
      </w:r>
      <w:r w:rsidRPr="007C713D">
        <w:rPr>
          <w:iCs/>
          <w:sz w:val="22"/>
          <w:szCs w:val="22"/>
        </w:rPr>
        <w:t>).</w:t>
      </w:r>
    </w:p>
    <w:p w14:paraId="6A513F04" w14:textId="09593432" w:rsidR="00326EEC" w:rsidRPr="007C713D" w:rsidRDefault="00326EEC" w:rsidP="003E458B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sz w:val="22"/>
          <w:szCs w:val="22"/>
        </w:rPr>
      </w:pPr>
      <w:proofErr w:type="spellStart"/>
      <w:r w:rsidRPr="007C713D">
        <w:rPr>
          <w:sz w:val="22"/>
          <w:szCs w:val="22"/>
        </w:rPr>
        <w:t>Pomoć</w:t>
      </w:r>
      <w:r w:rsidR="007C713D" w:rsidRPr="007C713D">
        <w:rPr>
          <w:sz w:val="22"/>
          <w:szCs w:val="22"/>
        </w:rPr>
        <w:t>n</w:t>
      </w:r>
      <w:r w:rsidR="00A80C94">
        <w:rPr>
          <w:sz w:val="22"/>
          <w:szCs w:val="22"/>
        </w:rPr>
        <w:t>a</w:t>
      </w:r>
      <w:proofErr w:type="spellEnd"/>
      <w:r w:rsidR="007C713D" w:rsidRPr="007C713D">
        <w:rPr>
          <w:sz w:val="22"/>
          <w:szCs w:val="22"/>
        </w:rPr>
        <w:t xml:space="preserve"> supstance </w:t>
      </w:r>
      <w:r w:rsidR="00A80C94">
        <w:rPr>
          <w:sz w:val="22"/>
          <w:szCs w:val="22"/>
        </w:rPr>
        <w:t>je</w:t>
      </w:r>
      <w:r w:rsidR="007C713D" w:rsidRPr="007C713D">
        <w:rPr>
          <w:sz w:val="22"/>
          <w:szCs w:val="22"/>
        </w:rPr>
        <w:t xml:space="preserve">: </w:t>
      </w:r>
      <w:proofErr w:type="spellStart"/>
      <w:r w:rsidR="007C713D" w:rsidRPr="007C713D">
        <w:rPr>
          <w:sz w:val="22"/>
          <w:szCs w:val="22"/>
        </w:rPr>
        <w:t>maltodekstrin</w:t>
      </w:r>
      <w:proofErr w:type="spellEnd"/>
    </w:p>
    <w:p w14:paraId="49EB6E7E" w14:textId="77777777" w:rsidR="00326EEC" w:rsidRPr="007C713D" w:rsidRDefault="00326EEC" w:rsidP="003E458B">
      <w:pPr>
        <w:jc w:val="both"/>
        <w:rPr>
          <w:sz w:val="22"/>
          <w:szCs w:val="22"/>
          <w:lang w:val="sr-Latn-CS"/>
        </w:rPr>
      </w:pPr>
    </w:p>
    <w:p w14:paraId="67FAC325" w14:textId="7C96493A" w:rsidR="00A32113" w:rsidRPr="007C713D" w:rsidRDefault="00A32113" w:rsidP="003E458B">
      <w:pPr>
        <w:jc w:val="both"/>
        <w:rPr>
          <w:b/>
          <w:sz w:val="22"/>
          <w:szCs w:val="22"/>
          <w:lang w:val="sr-Latn-CS"/>
        </w:rPr>
      </w:pPr>
      <w:r w:rsidRPr="007C713D">
        <w:rPr>
          <w:b/>
          <w:sz w:val="22"/>
          <w:szCs w:val="22"/>
          <w:lang w:val="sr-Latn-CS"/>
        </w:rPr>
        <w:t xml:space="preserve">Kako izgleda lijek </w:t>
      </w:r>
      <w:r w:rsidR="007C713D" w:rsidRPr="007C713D">
        <w:rPr>
          <w:b/>
          <w:sz w:val="22"/>
          <w:szCs w:val="22"/>
          <w:lang w:val="sr-Latn-CS"/>
        </w:rPr>
        <w:t>Linex Junior</w:t>
      </w:r>
      <w:r w:rsidRPr="007C713D">
        <w:rPr>
          <w:b/>
          <w:sz w:val="22"/>
          <w:szCs w:val="22"/>
          <w:lang w:val="sr-Latn-CS"/>
        </w:rPr>
        <w:t xml:space="preserve"> i sadržaj pakovanja</w:t>
      </w:r>
    </w:p>
    <w:p w14:paraId="2C844316" w14:textId="7B85B4B5" w:rsidR="007C713D" w:rsidRPr="007C713D" w:rsidRDefault="007C713D" w:rsidP="003E458B">
      <w:pPr>
        <w:jc w:val="both"/>
        <w:rPr>
          <w:bCs/>
          <w:sz w:val="22"/>
          <w:szCs w:val="22"/>
          <w:lang w:val="pl-PL"/>
        </w:rPr>
      </w:pPr>
      <w:r w:rsidRPr="007C713D">
        <w:rPr>
          <w:bCs/>
          <w:sz w:val="22"/>
          <w:szCs w:val="22"/>
          <w:lang w:val="sr-Latn-CS"/>
        </w:rPr>
        <w:t xml:space="preserve">Bijeli do svijetlobež prašak </w:t>
      </w:r>
    </w:p>
    <w:p w14:paraId="217C5A93" w14:textId="77777777" w:rsidR="007C713D" w:rsidRPr="007C713D" w:rsidRDefault="007C713D" w:rsidP="003E458B">
      <w:pPr>
        <w:widowControl w:val="0"/>
        <w:autoSpaceDE w:val="0"/>
        <w:autoSpaceDN w:val="0"/>
        <w:jc w:val="both"/>
        <w:rPr>
          <w:sz w:val="22"/>
          <w:szCs w:val="22"/>
        </w:rPr>
      </w:pPr>
      <w:proofErr w:type="spellStart"/>
      <w:r w:rsidRPr="007C713D">
        <w:rPr>
          <w:sz w:val="22"/>
          <w:szCs w:val="22"/>
        </w:rPr>
        <w:t>Unutrašnje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pakovanje</w:t>
      </w:r>
      <w:proofErr w:type="spellEnd"/>
      <w:r w:rsidRPr="007C713D">
        <w:rPr>
          <w:sz w:val="22"/>
          <w:szCs w:val="22"/>
        </w:rPr>
        <w:t xml:space="preserve">: </w:t>
      </w:r>
      <w:proofErr w:type="spellStart"/>
      <w:r w:rsidRPr="007C713D">
        <w:rPr>
          <w:sz w:val="22"/>
          <w:szCs w:val="22"/>
        </w:rPr>
        <w:t>kesica</w:t>
      </w:r>
      <w:proofErr w:type="spellEnd"/>
      <w:r w:rsidRPr="007C713D">
        <w:rPr>
          <w:sz w:val="22"/>
          <w:szCs w:val="22"/>
        </w:rPr>
        <w:t xml:space="preserve"> (</w:t>
      </w:r>
      <w:proofErr w:type="spellStart"/>
      <w:r w:rsidRPr="007C713D">
        <w:rPr>
          <w:sz w:val="22"/>
          <w:szCs w:val="22"/>
        </w:rPr>
        <w:t>poliestar</w:t>
      </w:r>
      <w:proofErr w:type="spellEnd"/>
      <w:r w:rsidRPr="007C713D">
        <w:rPr>
          <w:sz w:val="22"/>
          <w:szCs w:val="22"/>
        </w:rPr>
        <w:t>/</w:t>
      </w:r>
      <w:proofErr w:type="spellStart"/>
      <w:r w:rsidRPr="007C713D">
        <w:rPr>
          <w:sz w:val="22"/>
          <w:szCs w:val="22"/>
        </w:rPr>
        <w:t>aluminijum</w:t>
      </w:r>
      <w:proofErr w:type="spellEnd"/>
      <w:r w:rsidRPr="007C713D">
        <w:rPr>
          <w:sz w:val="22"/>
          <w:szCs w:val="22"/>
        </w:rPr>
        <w:t>/</w:t>
      </w:r>
      <w:proofErr w:type="spellStart"/>
      <w:r w:rsidRPr="007C713D">
        <w:rPr>
          <w:sz w:val="22"/>
          <w:szCs w:val="22"/>
        </w:rPr>
        <w:t>polietilenska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folija</w:t>
      </w:r>
      <w:proofErr w:type="spellEnd"/>
      <w:r w:rsidRPr="007C713D">
        <w:rPr>
          <w:sz w:val="22"/>
          <w:szCs w:val="22"/>
        </w:rPr>
        <w:t xml:space="preserve"> (PET/</w:t>
      </w:r>
      <w:proofErr w:type="spellStart"/>
      <w:r w:rsidRPr="007C713D">
        <w:rPr>
          <w:sz w:val="22"/>
          <w:szCs w:val="22"/>
        </w:rPr>
        <w:t>Alu</w:t>
      </w:r>
      <w:proofErr w:type="spellEnd"/>
      <w:r w:rsidRPr="007C713D">
        <w:rPr>
          <w:sz w:val="22"/>
          <w:szCs w:val="22"/>
        </w:rPr>
        <w:t xml:space="preserve">/PE)) </w:t>
      </w:r>
      <w:proofErr w:type="spellStart"/>
      <w:r w:rsidRPr="007C713D">
        <w:rPr>
          <w:sz w:val="22"/>
          <w:szCs w:val="22"/>
        </w:rPr>
        <w:t>koja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sadrži</w:t>
      </w:r>
      <w:proofErr w:type="spellEnd"/>
      <w:r w:rsidRPr="007C713D">
        <w:rPr>
          <w:sz w:val="22"/>
          <w:szCs w:val="22"/>
        </w:rPr>
        <w:t xml:space="preserve"> 1,5 g </w:t>
      </w:r>
      <w:proofErr w:type="spellStart"/>
      <w:r w:rsidRPr="007C713D">
        <w:rPr>
          <w:sz w:val="22"/>
          <w:szCs w:val="22"/>
        </w:rPr>
        <w:t>praška</w:t>
      </w:r>
      <w:proofErr w:type="spellEnd"/>
      <w:r w:rsidRPr="007C713D">
        <w:rPr>
          <w:sz w:val="22"/>
          <w:szCs w:val="22"/>
        </w:rPr>
        <w:t>.</w:t>
      </w:r>
    </w:p>
    <w:p w14:paraId="1A1D4773" w14:textId="32399556" w:rsidR="00445D8F" w:rsidRPr="007C713D" w:rsidRDefault="007C713D" w:rsidP="003E458B">
      <w:pPr>
        <w:widowControl w:val="0"/>
        <w:autoSpaceDE w:val="0"/>
        <w:autoSpaceDN w:val="0"/>
        <w:jc w:val="both"/>
        <w:rPr>
          <w:sz w:val="22"/>
          <w:szCs w:val="22"/>
        </w:rPr>
      </w:pPr>
      <w:proofErr w:type="spellStart"/>
      <w:r w:rsidRPr="007C713D">
        <w:rPr>
          <w:sz w:val="22"/>
          <w:szCs w:val="22"/>
        </w:rPr>
        <w:t>Spoljašnje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pakovanje</w:t>
      </w:r>
      <w:proofErr w:type="spellEnd"/>
      <w:r w:rsidRPr="007C713D">
        <w:rPr>
          <w:sz w:val="22"/>
          <w:szCs w:val="22"/>
        </w:rPr>
        <w:t xml:space="preserve">: </w:t>
      </w:r>
      <w:proofErr w:type="spellStart"/>
      <w:r w:rsidRPr="007C713D">
        <w:rPr>
          <w:sz w:val="22"/>
          <w:szCs w:val="22"/>
        </w:rPr>
        <w:t>složiva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kartonska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kutija</w:t>
      </w:r>
      <w:proofErr w:type="spellEnd"/>
      <w:r w:rsidRPr="007C713D">
        <w:rPr>
          <w:sz w:val="22"/>
          <w:szCs w:val="22"/>
        </w:rPr>
        <w:t xml:space="preserve"> u </w:t>
      </w:r>
      <w:proofErr w:type="spellStart"/>
      <w:r w:rsidRPr="007C713D">
        <w:rPr>
          <w:sz w:val="22"/>
          <w:szCs w:val="22"/>
        </w:rPr>
        <w:t>kojoj</w:t>
      </w:r>
      <w:proofErr w:type="spellEnd"/>
      <w:r w:rsidRPr="007C713D">
        <w:rPr>
          <w:sz w:val="22"/>
          <w:szCs w:val="22"/>
        </w:rPr>
        <w:t xml:space="preserve"> se </w:t>
      </w:r>
      <w:proofErr w:type="spellStart"/>
      <w:r w:rsidRPr="007C713D">
        <w:rPr>
          <w:sz w:val="22"/>
          <w:szCs w:val="22"/>
        </w:rPr>
        <w:t>nalazi</w:t>
      </w:r>
      <w:proofErr w:type="spellEnd"/>
      <w:r w:rsidRPr="007C713D">
        <w:rPr>
          <w:sz w:val="22"/>
          <w:szCs w:val="22"/>
        </w:rPr>
        <w:t xml:space="preserve"> 10 </w:t>
      </w:r>
      <w:proofErr w:type="spellStart"/>
      <w:r w:rsidRPr="007C713D">
        <w:rPr>
          <w:sz w:val="22"/>
          <w:szCs w:val="22"/>
        </w:rPr>
        <w:t>kesica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sa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po</w:t>
      </w:r>
      <w:proofErr w:type="spellEnd"/>
      <w:r w:rsidRPr="007C713D">
        <w:rPr>
          <w:sz w:val="22"/>
          <w:szCs w:val="22"/>
        </w:rPr>
        <w:t xml:space="preserve"> 1,5 g </w:t>
      </w:r>
      <w:proofErr w:type="spellStart"/>
      <w:r w:rsidRPr="007C713D">
        <w:rPr>
          <w:sz w:val="22"/>
          <w:szCs w:val="22"/>
        </w:rPr>
        <w:t>praška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i</w:t>
      </w:r>
      <w:proofErr w:type="spellEnd"/>
      <w:r w:rsidRPr="007C713D">
        <w:rPr>
          <w:sz w:val="22"/>
          <w:szCs w:val="22"/>
        </w:rPr>
        <w:t xml:space="preserve"> </w:t>
      </w:r>
      <w:proofErr w:type="spellStart"/>
      <w:r w:rsidRPr="007C713D">
        <w:rPr>
          <w:sz w:val="22"/>
          <w:szCs w:val="22"/>
        </w:rPr>
        <w:t>Uputstvo</w:t>
      </w:r>
      <w:proofErr w:type="spellEnd"/>
      <w:r w:rsidRPr="007C713D">
        <w:rPr>
          <w:sz w:val="22"/>
          <w:szCs w:val="22"/>
        </w:rPr>
        <w:t xml:space="preserve"> za </w:t>
      </w:r>
      <w:proofErr w:type="spellStart"/>
      <w:r w:rsidRPr="007C713D">
        <w:rPr>
          <w:sz w:val="22"/>
          <w:szCs w:val="22"/>
        </w:rPr>
        <w:t>lijek</w:t>
      </w:r>
      <w:proofErr w:type="spellEnd"/>
      <w:r w:rsidRPr="007C713D">
        <w:rPr>
          <w:sz w:val="22"/>
          <w:szCs w:val="22"/>
        </w:rPr>
        <w:t>.</w:t>
      </w:r>
    </w:p>
    <w:p w14:paraId="6622C641" w14:textId="77777777" w:rsidR="007C713D" w:rsidRPr="007C713D" w:rsidRDefault="007C713D" w:rsidP="003E458B">
      <w:pPr>
        <w:widowControl w:val="0"/>
        <w:autoSpaceDE w:val="0"/>
        <w:autoSpaceDN w:val="0"/>
        <w:ind w:left="112"/>
        <w:jc w:val="both"/>
        <w:rPr>
          <w:sz w:val="22"/>
          <w:szCs w:val="22"/>
        </w:rPr>
      </w:pPr>
    </w:p>
    <w:p w14:paraId="704AB48E" w14:textId="77777777" w:rsidR="00A32113" w:rsidRPr="007C713D" w:rsidRDefault="00A32113" w:rsidP="003E458B">
      <w:pPr>
        <w:jc w:val="both"/>
        <w:rPr>
          <w:b/>
          <w:sz w:val="22"/>
          <w:szCs w:val="22"/>
          <w:lang w:val="sr-Latn-CS"/>
        </w:rPr>
      </w:pPr>
      <w:r w:rsidRPr="007C713D">
        <w:rPr>
          <w:b/>
          <w:sz w:val="22"/>
          <w:szCs w:val="22"/>
          <w:lang w:val="sr-Latn-CS"/>
        </w:rPr>
        <w:t xml:space="preserve">Nosilac dozvole i </w:t>
      </w:r>
      <w:r w:rsidR="00C66783" w:rsidRPr="003E458B">
        <w:rPr>
          <w:b/>
          <w:sz w:val="22"/>
          <w:szCs w:val="22"/>
          <w:lang w:val="sr-Latn-CS"/>
        </w:rPr>
        <w:t>p</w:t>
      </w:r>
      <w:r w:rsidRPr="003E458B">
        <w:rPr>
          <w:b/>
          <w:sz w:val="22"/>
          <w:szCs w:val="22"/>
          <w:lang w:val="sr-Latn-CS"/>
        </w:rPr>
        <w:t>roizvođač</w:t>
      </w:r>
    </w:p>
    <w:p w14:paraId="7CFDAB1C" w14:textId="5F1C866D" w:rsidR="00445D8F" w:rsidRPr="007C713D" w:rsidRDefault="00445D8F" w:rsidP="003E458B">
      <w:pPr>
        <w:jc w:val="both"/>
        <w:rPr>
          <w:sz w:val="22"/>
          <w:szCs w:val="22"/>
          <w:lang w:val="sr-Latn-CS"/>
        </w:rPr>
      </w:pPr>
    </w:p>
    <w:p w14:paraId="645DE321" w14:textId="2CDCB553" w:rsidR="007C713D" w:rsidRPr="007C713D" w:rsidRDefault="007C713D" w:rsidP="003E458B">
      <w:pPr>
        <w:jc w:val="both"/>
        <w:rPr>
          <w:sz w:val="22"/>
          <w:szCs w:val="22"/>
          <w:lang w:val="sr-Latn-CS"/>
        </w:rPr>
      </w:pPr>
      <w:r w:rsidRPr="007C713D">
        <w:rPr>
          <w:sz w:val="22"/>
          <w:szCs w:val="22"/>
          <w:lang w:val="sr-Latn-CS"/>
        </w:rPr>
        <w:t xml:space="preserve">Glosarij d.o.o. </w:t>
      </w:r>
    </w:p>
    <w:p w14:paraId="2A250DFD" w14:textId="1F057381" w:rsidR="007C713D" w:rsidRDefault="007C713D" w:rsidP="003E458B">
      <w:pPr>
        <w:jc w:val="both"/>
        <w:rPr>
          <w:sz w:val="22"/>
          <w:szCs w:val="22"/>
          <w:lang w:val="sr-Latn-CS"/>
        </w:rPr>
      </w:pPr>
      <w:r w:rsidRPr="007C713D">
        <w:rPr>
          <w:sz w:val="22"/>
          <w:szCs w:val="22"/>
          <w:lang w:val="sr-Latn-CS"/>
        </w:rPr>
        <w:t>Vojislavljevića 76, 81 000 Podgorica, Montenegro</w:t>
      </w:r>
    </w:p>
    <w:p w14:paraId="2F2CDC74" w14:textId="77777777" w:rsidR="003E458B" w:rsidRPr="007C713D" w:rsidRDefault="003E458B" w:rsidP="003E458B">
      <w:pPr>
        <w:jc w:val="both"/>
        <w:rPr>
          <w:sz w:val="22"/>
          <w:szCs w:val="22"/>
          <w:lang w:val="sr-Latn-CS"/>
        </w:rPr>
      </w:pPr>
    </w:p>
    <w:p w14:paraId="3016F877" w14:textId="21738F4D" w:rsidR="003E458B" w:rsidRDefault="003E458B" w:rsidP="003E458B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Proizvođač: </w:t>
      </w:r>
    </w:p>
    <w:p w14:paraId="2C76E410" w14:textId="77777777" w:rsidR="00212CDA" w:rsidRDefault="00212CDA" w:rsidP="00212CDA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Lek farmacevtska družba d.d. (Lek Pharmaceuticals d.d.), </w:t>
      </w:r>
    </w:p>
    <w:p w14:paraId="377E2706" w14:textId="3597E63E" w:rsidR="003E458B" w:rsidRDefault="00212CDA" w:rsidP="003E458B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Verovškova 57,</w:t>
      </w:r>
      <w:r w:rsidR="00431B17" w:rsidRPr="00431B17">
        <w:rPr>
          <w:sz w:val="22"/>
          <w:szCs w:val="22"/>
          <w:lang w:val="sr-Latn-CS"/>
        </w:rPr>
        <w:t xml:space="preserve"> Ljubljana, Sloveni</w:t>
      </w:r>
      <w:r w:rsidR="00431B17">
        <w:rPr>
          <w:sz w:val="22"/>
          <w:szCs w:val="22"/>
          <w:lang w:val="sr-Latn-CS"/>
        </w:rPr>
        <w:t>ja</w:t>
      </w:r>
    </w:p>
    <w:p w14:paraId="3C21F60D" w14:textId="77777777" w:rsidR="003E458B" w:rsidRPr="007C713D" w:rsidRDefault="003E458B" w:rsidP="003E458B">
      <w:pPr>
        <w:jc w:val="both"/>
        <w:rPr>
          <w:sz w:val="22"/>
          <w:szCs w:val="22"/>
          <w:lang w:val="sr-Latn-CS"/>
        </w:rPr>
      </w:pPr>
    </w:p>
    <w:p w14:paraId="2A9A575F" w14:textId="77777777" w:rsidR="00A32113" w:rsidRPr="007C713D" w:rsidRDefault="00A32113" w:rsidP="003E458B">
      <w:pPr>
        <w:jc w:val="both"/>
        <w:rPr>
          <w:b/>
          <w:sz w:val="22"/>
          <w:szCs w:val="22"/>
          <w:lang w:val="sr-Latn-CS"/>
        </w:rPr>
      </w:pPr>
      <w:r w:rsidRPr="007C713D">
        <w:rPr>
          <w:b/>
          <w:sz w:val="22"/>
          <w:szCs w:val="22"/>
          <w:lang w:val="sr-Latn-CS"/>
        </w:rPr>
        <w:t>Režim izdavanja lijeka</w:t>
      </w:r>
    </w:p>
    <w:p w14:paraId="7E169746" w14:textId="088FC34F" w:rsidR="00445D8F" w:rsidRPr="007C713D" w:rsidRDefault="00445D8F" w:rsidP="003E458B">
      <w:pPr>
        <w:jc w:val="both"/>
        <w:rPr>
          <w:sz w:val="22"/>
          <w:szCs w:val="22"/>
          <w:lang w:val="sr-Latn-CS"/>
        </w:rPr>
      </w:pPr>
    </w:p>
    <w:p w14:paraId="0E446A18" w14:textId="234C193C" w:rsidR="007C713D" w:rsidRPr="007C713D" w:rsidRDefault="007C713D" w:rsidP="003E458B">
      <w:pPr>
        <w:jc w:val="both"/>
        <w:rPr>
          <w:sz w:val="22"/>
          <w:szCs w:val="22"/>
          <w:lang w:val="sr-Latn-CS"/>
        </w:rPr>
      </w:pPr>
      <w:r w:rsidRPr="007C713D">
        <w:rPr>
          <w:sz w:val="22"/>
          <w:szCs w:val="22"/>
          <w:lang w:val="sr-Latn-CS"/>
        </w:rPr>
        <w:t>Lijek se može izdavati bez ljekarskog recepta</w:t>
      </w:r>
    </w:p>
    <w:p w14:paraId="3970D688" w14:textId="77777777" w:rsidR="007C713D" w:rsidRPr="007C713D" w:rsidRDefault="007C713D" w:rsidP="003E458B">
      <w:pPr>
        <w:jc w:val="both"/>
        <w:rPr>
          <w:sz w:val="22"/>
          <w:szCs w:val="22"/>
          <w:lang w:val="sr-Latn-CS"/>
        </w:rPr>
      </w:pPr>
    </w:p>
    <w:p w14:paraId="43B6485F" w14:textId="77777777" w:rsidR="0067145B" w:rsidRPr="007C713D" w:rsidRDefault="00A32113" w:rsidP="003E458B">
      <w:pPr>
        <w:jc w:val="both"/>
        <w:rPr>
          <w:b/>
          <w:sz w:val="22"/>
          <w:szCs w:val="22"/>
          <w:lang w:val="sr-Latn-CS"/>
        </w:rPr>
      </w:pPr>
      <w:r w:rsidRPr="007C713D">
        <w:rPr>
          <w:b/>
          <w:sz w:val="22"/>
          <w:szCs w:val="22"/>
          <w:lang w:val="sr-Latn-CS"/>
        </w:rPr>
        <w:t>Broj i datum dozvole</w:t>
      </w:r>
    </w:p>
    <w:p w14:paraId="43034CBD" w14:textId="63133711" w:rsidR="00440196" w:rsidRDefault="00440196" w:rsidP="003E458B">
      <w:pPr>
        <w:jc w:val="both"/>
        <w:rPr>
          <w:b/>
          <w:sz w:val="22"/>
          <w:szCs w:val="22"/>
          <w:lang w:val="sr-Latn-CS"/>
        </w:rPr>
      </w:pPr>
    </w:p>
    <w:p w14:paraId="195955DA" w14:textId="55221AEA" w:rsidR="00BC6AF6" w:rsidRPr="009C3340" w:rsidRDefault="00BC6AF6" w:rsidP="00BC6AF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bookmarkStart w:id="1" w:name="_GoBack"/>
      <w:r>
        <w:rPr>
          <w:rFonts w:ascii="TimesNewRoman" w:hAnsi="TimesNewRoman" w:cs="TimesNewRoman"/>
          <w:sz w:val="22"/>
          <w:szCs w:val="22"/>
          <w:lang w:eastAsia="sr-Latn-ME"/>
        </w:rPr>
        <w:t xml:space="preserve">2030/23/450 </w:t>
      </w:r>
      <w:r>
        <w:rPr>
          <w:rFonts w:ascii="TimesNewRoman" w:hAnsi="TimesNewRoman" w:cs="TimesNewRoman"/>
          <w:sz w:val="22"/>
          <w:szCs w:val="22"/>
          <w:lang w:eastAsia="sr-Latn-ME"/>
        </w:rPr>
        <w:t>–</w:t>
      </w:r>
      <w:r>
        <w:rPr>
          <w:rFonts w:ascii="TimesNewRoman" w:hAnsi="TimesNewRoman" w:cs="TimesNewRoman"/>
          <w:sz w:val="22"/>
          <w:szCs w:val="22"/>
          <w:lang w:eastAsia="sr-Latn-ME"/>
        </w:rPr>
        <w:t xml:space="preserve"> 1925</w:t>
      </w:r>
      <w:r>
        <w:rPr>
          <w:rFonts w:ascii="TimesNewRoman" w:hAnsi="TimesNewRoman" w:cs="TimesNewRoman"/>
          <w:sz w:val="22"/>
          <w:szCs w:val="22"/>
          <w:lang w:eastAsia="sr-Latn-ME"/>
        </w:rPr>
        <w:t xml:space="preserve"> </w:t>
      </w:r>
      <w:proofErr w:type="spellStart"/>
      <w:r>
        <w:rPr>
          <w:rFonts w:ascii="TimesNewRoman" w:hAnsi="TimesNewRoman" w:cs="TimesNewRoman"/>
          <w:sz w:val="22"/>
          <w:szCs w:val="22"/>
          <w:lang w:eastAsia="sr-Latn-ME"/>
        </w:rPr>
        <w:t>od</w:t>
      </w:r>
      <w:proofErr w:type="spellEnd"/>
      <w:r>
        <w:rPr>
          <w:rFonts w:ascii="TimesNewRoman" w:hAnsi="TimesNewRoman" w:cs="TimesNewRoman"/>
          <w:sz w:val="22"/>
          <w:szCs w:val="22"/>
          <w:lang w:eastAsia="sr-Latn-ME"/>
        </w:rPr>
        <w:t xml:space="preserve"> 02.02.2023. </w:t>
      </w:r>
      <w:proofErr w:type="spellStart"/>
      <w:r>
        <w:rPr>
          <w:rFonts w:ascii="TimesNewRoman" w:hAnsi="TimesNewRoman" w:cs="TimesNewRoman"/>
          <w:sz w:val="22"/>
          <w:szCs w:val="22"/>
          <w:lang w:eastAsia="sr-Latn-ME"/>
        </w:rPr>
        <w:t>godine</w:t>
      </w:r>
      <w:proofErr w:type="spellEnd"/>
    </w:p>
    <w:bookmarkEnd w:id="1"/>
    <w:p w14:paraId="73346DD3" w14:textId="77777777" w:rsidR="00BC6AF6" w:rsidRPr="007C713D" w:rsidRDefault="00BC6AF6" w:rsidP="003E458B">
      <w:pPr>
        <w:jc w:val="both"/>
        <w:rPr>
          <w:b/>
          <w:sz w:val="22"/>
          <w:szCs w:val="22"/>
          <w:lang w:val="sr-Latn-CS"/>
        </w:rPr>
      </w:pPr>
    </w:p>
    <w:p w14:paraId="70A3BB89" w14:textId="77777777" w:rsidR="00440196" w:rsidRPr="007C713D" w:rsidRDefault="00440196" w:rsidP="003E458B">
      <w:pPr>
        <w:jc w:val="both"/>
        <w:rPr>
          <w:b/>
          <w:sz w:val="22"/>
          <w:szCs w:val="22"/>
          <w:lang w:val="sr-Latn-CS"/>
        </w:rPr>
      </w:pPr>
      <w:r w:rsidRPr="007C713D">
        <w:rPr>
          <w:b/>
          <w:sz w:val="22"/>
          <w:szCs w:val="22"/>
          <w:lang w:val="sr-Latn-CS"/>
        </w:rPr>
        <w:t>Ovo uputstvo je posljednji put odobreno</w:t>
      </w:r>
    </w:p>
    <w:p w14:paraId="545E5E8B" w14:textId="77777777" w:rsidR="00440196" w:rsidRPr="007C713D" w:rsidRDefault="00440196" w:rsidP="003E458B">
      <w:pPr>
        <w:jc w:val="both"/>
        <w:rPr>
          <w:bCs/>
          <w:sz w:val="22"/>
          <w:szCs w:val="22"/>
          <w:lang w:val="sr-Latn-CS"/>
        </w:rPr>
      </w:pPr>
    </w:p>
    <w:p w14:paraId="435DEA5D" w14:textId="4B98015E" w:rsidR="00440196" w:rsidRPr="00BC6AF6" w:rsidRDefault="00BC6AF6" w:rsidP="003E458B">
      <w:pPr>
        <w:jc w:val="both"/>
        <w:rPr>
          <w:sz w:val="22"/>
          <w:szCs w:val="22"/>
          <w:lang w:val="sr-Latn-CS"/>
        </w:rPr>
      </w:pPr>
      <w:r w:rsidRPr="00BC6AF6">
        <w:rPr>
          <w:sz w:val="22"/>
          <w:szCs w:val="22"/>
          <w:lang w:val="sr-Latn-CS"/>
        </w:rPr>
        <w:t>Februar, 2023. godine</w:t>
      </w:r>
    </w:p>
    <w:sectPr w:rsidR="00440196" w:rsidRPr="00BC6AF6" w:rsidSect="00140D34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A074B" w14:textId="77777777" w:rsidR="00291092" w:rsidRDefault="00291092">
      <w:r>
        <w:separator/>
      </w:r>
    </w:p>
  </w:endnote>
  <w:endnote w:type="continuationSeparator" w:id="0">
    <w:p w14:paraId="53528FEC" w14:textId="77777777" w:rsidR="00291092" w:rsidRDefault="0029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6145B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77D44D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BF125" w14:textId="3E530CC2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BC6AF6">
      <w:rPr>
        <w:noProof/>
      </w:rPr>
      <w:t>4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BC6AF6">
      <w:rPr>
        <w:noProof/>
      </w:rPr>
      <w:t>5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FA2B5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FDD83" w14:textId="77777777" w:rsidR="00291092" w:rsidRDefault="00291092">
      <w:r>
        <w:separator/>
      </w:r>
    </w:p>
  </w:footnote>
  <w:footnote w:type="continuationSeparator" w:id="0">
    <w:p w14:paraId="260CC741" w14:textId="77777777" w:rsidR="00291092" w:rsidRDefault="00291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F390B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5D226BC4" wp14:editId="0C8D1593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AC22B4" w14:textId="77777777" w:rsidR="00890846" w:rsidRDefault="00890846">
    <w:pPr>
      <w:pStyle w:val="Header"/>
      <w:rPr>
        <w:sz w:val="16"/>
        <w:szCs w:val="16"/>
      </w:rPr>
    </w:pPr>
  </w:p>
  <w:p w14:paraId="4ABC26B6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163F7"/>
    <w:multiLevelType w:val="hybridMultilevel"/>
    <w:tmpl w:val="7200CBC0"/>
    <w:lvl w:ilvl="0" w:tplc="F8C41D3E">
      <w:numFmt w:val="bullet"/>
      <w:lvlText w:val="-"/>
      <w:lvlJc w:val="left"/>
      <w:pPr>
        <w:ind w:left="112" w:hanging="284"/>
      </w:pPr>
      <w:rPr>
        <w:rFonts w:ascii="Tahoma" w:eastAsia="Tahoma" w:hAnsi="Tahoma" w:cs="Tahoma" w:hint="default"/>
        <w:i/>
        <w:w w:val="95"/>
        <w:sz w:val="23"/>
        <w:szCs w:val="23"/>
      </w:rPr>
    </w:lvl>
    <w:lvl w:ilvl="1" w:tplc="5C9E8DAE">
      <w:numFmt w:val="bullet"/>
      <w:lvlText w:val="•"/>
      <w:lvlJc w:val="left"/>
      <w:pPr>
        <w:ind w:left="1094" w:hanging="284"/>
      </w:pPr>
    </w:lvl>
    <w:lvl w:ilvl="2" w:tplc="CC66049A">
      <w:numFmt w:val="bullet"/>
      <w:lvlText w:val="•"/>
      <w:lvlJc w:val="left"/>
      <w:pPr>
        <w:ind w:left="2069" w:hanging="284"/>
      </w:pPr>
    </w:lvl>
    <w:lvl w:ilvl="3" w:tplc="DAFA57FE">
      <w:numFmt w:val="bullet"/>
      <w:lvlText w:val="•"/>
      <w:lvlJc w:val="left"/>
      <w:pPr>
        <w:ind w:left="3043" w:hanging="284"/>
      </w:pPr>
    </w:lvl>
    <w:lvl w:ilvl="4" w:tplc="304AD440">
      <w:numFmt w:val="bullet"/>
      <w:lvlText w:val="•"/>
      <w:lvlJc w:val="left"/>
      <w:pPr>
        <w:ind w:left="4018" w:hanging="284"/>
      </w:pPr>
    </w:lvl>
    <w:lvl w:ilvl="5" w:tplc="49141C98">
      <w:numFmt w:val="bullet"/>
      <w:lvlText w:val="•"/>
      <w:lvlJc w:val="left"/>
      <w:pPr>
        <w:ind w:left="4992" w:hanging="284"/>
      </w:pPr>
    </w:lvl>
    <w:lvl w:ilvl="6" w:tplc="77F20408">
      <w:numFmt w:val="bullet"/>
      <w:lvlText w:val="•"/>
      <w:lvlJc w:val="left"/>
      <w:pPr>
        <w:ind w:left="5967" w:hanging="284"/>
      </w:pPr>
    </w:lvl>
    <w:lvl w:ilvl="7" w:tplc="104A4C5C">
      <w:numFmt w:val="bullet"/>
      <w:lvlText w:val="•"/>
      <w:lvlJc w:val="left"/>
      <w:pPr>
        <w:ind w:left="6941" w:hanging="284"/>
      </w:pPr>
    </w:lvl>
    <w:lvl w:ilvl="8" w:tplc="F0F8DA98">
      <w:numFmt w:val="bullet"/>
      <w:lvlText w:val="•"/>
      <w:lvlJc w:val="left"/>
      <w:pPr>
        <w:ind w:left="7916" w:hanging="284"/>
      </w:pPr>
    </w:lvl>
  </w:abstractNum>
  <w:abstractNum w:abstractNumId="1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E49DA"/>
    <w:multiLevelType w:val="hybridMultilevel"/>
    <w:tmpl w:val="FA26244C"/>
    <w:lvl w:ilvl="0" w:tplc="C496573A">
      <w:numFmt w:val="bullet"/>
      <w:lvlText w:val="-"/>
      <w:lvlJc w:val="left"/>
      <w:pPr>
        <w:ind w:left="112" w:hanging="13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110F5CE">
      <w:numFmt w:val="bullet"/>
      <w:lvlText w:val="•"/>
      <w:lvlJc w:val="left"/>
      <w:pPr>
        <w:ind w:left="1094" w:hanging="130"/>
      </w:pPr>
    </w:lvl>
    <w:lvl w:ilvl="2" w:tplc="745A202C">
      <w:numFmt w:val="bullet"/>
      <w:lvlText w:val="•"/>
      <w:lvlJc w:val="left"/>
      <w:pPr>
        <w:ind w:left="2069" w:hanging="130"/>
      </w:pPr>
    </w:lvl>
    <w:lvl w:ilvl="3" w:tplc="85CC6856">
      <w:numFmt w:val="bullet"/>
      <w:lvlText w:val="•"/>
      <w:lvlJc w:val="left"/>
      <w:pPr>
        <w:ind w:left="3043" w:hanging="130"/>
      </w:pPr>
    </w:lvl>
    <w:lvl w:ilvl="4" w:tplc="0C768EA0">
      <w:numFmt w:val="bullet"/>
      <w:lvlText w:val="•"/>
      <w:lvlJc w:val="left"/>
      <w:pPr>
        <w:ind w:left="4018" w:hanging="130"/>
      </w:pPr>
    </w:lvl>
    <w:lvl w:ilvl="5" w:tplc="10DADAC4">
      <w:numFmt w:val="bullet"/>
      <w:lvlText w:val="•"/>
      <w:lvlJc w:val="left"/>
      <w:pPr>
        <w:ind w:left="4992" w:hanging="130"/>
      </w:pPr>
    </w:lvl>
    <w:lvl w:ilvl="6" w:tplc="41DE6632">
      <w:numFmt w:val="bullet"/>
      <w:lvlText w:val="•"/>
      <w:lvlJc w:val="left"/>
      <w:pPr>
        <w:ind w:left="5967" w:hanging="130"/>
      </w:pPr>
    </w:lvl>
    <w:lvl w:ilvl="7" w:tplc="004CE64C">
      <w:numFmt w:val="bullet"/>
      <w:lvlText w:val="•"/>
      <w:lvlJc w:val="left"/>
      <w:pPr>
        <w:ind w:left="6941" w:hanging="130"/>
      </w:pPr>
    </w:lvl>
    <w:lvl w:ilvl="8" w:tplc="A36274D2">
      <w:numFmt w:val="bullet"/>
      <w:lvlText w:val="•"/>
      <w:lvlJc w:val="left"/>
      <w:pPr>
        <w:ind w:left="7916" w:hanging="130"/>
      </w:pPr>
    </w:lvl>
  </w:abstractNum>
  <w:abstractNum w:abstractNumId="26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7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7"/>
  </w:num>
  <w:num w:numId="15">
    <w:abstractNumId w:val="16"/>
  </w:num>
  <w:num w:numId="16">
    <w:abstractNumId w:val="26"/>
  </w:num>
  <w:num w:numId="17">
    <w:abstractNumId w:val="11"/>
    <w:lvlOverride w:ilvl="0">
      <w:startOverride w:val="1"/>
    </w:lvlOverride>
  </w:num>
  <w:num w:numId="18">
    <w:abstractNumId w:val="23"/>
  </w:num>
  <w:num w:numId="19">
    <w:abstractNumId w:val="22"/>
  </w:num>
  <w:num w:numId="20">
    <w:abstractNumId w:val="20"/>
  </w:num>
  <w:num w:numId="21">
    <w:abstractNumId w:val="17"/>
  </w:num>
  <w:num w:numId="22">
    <w:abstractNumId w:val="12"/>
  </w:num>
  <w:num w:numId="23">
    <w:abstractNumId w:val="13"/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5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0A74"/>
    <w:rsid w:val="00031CFD"/>
    <w:rsid w:val="000341C6"/>
    <w:rsid w:val="0004033B"/>
    <w:rsid w:val="000431EF"/>
    <w:rsid w:val="00045553"/>
    <w:rsid w:val="00047229"/>
    <w:rsid w:val="000534C0"/>
    <w:rsid w:val="000537EA"/>
    <w:rsid w:val="00061C00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1924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2945"/>
    <w:rsid w:val="00173831"/>
    <w:rsid w:val="0017417F"/>
    <w:rsid w:val="00175740"/>
    <w:rsid w:val="001770B3"/>
    <w:rsid w:val="001804DD"/>
    <w:rsid w:val="00185B9B"/>
    <w:rsid w:val="00193DB3"/>
    <w:rsid w:val="001B03B0"/>
    <w:rsid w:val="001B3424"/>
    <w:rsid w:val="001B61E4"/>
    <w:rsid w:val="001B6B05"/>
    <w:rsid w:val="001B70CF"/>
    <w:rsid w:val="001B731A"/>
    <w:rsid w:val="001C0FD7"/>
    <w:rsid w:val="001C1D20"/>
    <w:rsid w:val="001C2EC9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2CDA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092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1AAF"/>
    <w:rsid w:val="002D4B25"/>
    <w:rsid w:val="002D56CD"/>
    <w:rsid w:val="002D7DF8"/>
    <w:rsid w:val="002E0261"/>
    <w:rsid w:val="002E15EE"/>
    <w:rsid w:val="002E400A"/>
    <w:rsid w:val="002E5013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050C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58B"/>
    <w:rsid w:val="003E4634"/>
    <w:rsid w:val="003E4C98"/>
    <w:rsid w:val="003E5A69"/>
    <w:rsid w:val="003E70F7"/>
    <w:rsid w:val="003F1984"/>
    <w:rsid w:val="003F2DBF"/>
    <w:rsid w:val="003F43B4"/>
    <w:rsid w:val="00400912"/>
    <w:rsid w:val="004013FC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31B17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75887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4CA9"/>
    <w:rsid w:val="004F7854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5E28"/>
    <w:rsid w:val="005E6DD4"/>
    <w:rsid w:val="005F2208"/>
    <w:rsid w:val="005F278C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46D32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0327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C713D"/>
    <w:rsid w:val="007D10A3"/>
    <w:rsid w:val="007F02D6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5031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8F7524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41BB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4AA3"/>
    <w:rsid w:val="00A15F28"/>
    <w:rsid w:val="00A206EC"/>
    <w:rsid w:val="00A207E3"/>
    <w:rsid w:val="00A24879"/>
    <w:rsid w:val="00A24FE3"/>
    <w:rsid w:val="00A27591"/>
    <w:rsid w:val="00A27A7A"/>
    <w:rsid w:val="00A316A0"/>
    <w:rsid w:val="00A31FAB"/>
    <w:rsid w:val="00A32113"/>
    <w:rsid w:val="00A32C16"/>
    <w:rsid w:val="00A34BBF"/>
    <w:rsid w:val="00A43B24"/>
    <w:rsid w:val="00A60C3E"/>
    <w:rsid w:val="00A618E0"/>
    <w:rsid w:val="00A620DC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0C94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2E1A"/>
    <w:rsid w:val="00AF3CBD"/>
    <w:rsid w:val="00AF718B"/>
    <w:rsid w:val="00B034D4"/>
    <w:rsid w:val="00B04A09"/>
    <w:rsid w:val="00B0620F"/>
    <w:rsid w:val="00B10DC2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AF6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EE5"/>
    <w:rsid w:val="00C5558E"/>
    <w:rsid w:val="00C64BFF"/>
    <w:rsid w:val="00C66783"/>
    <w:rsid w:val="00C74F9D"/>
    <w:rsid w:val="00C77D13"/>
    <w:rsid w:val="00C8052B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3FDF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2EDC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810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6D2C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5811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B7DE61E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4013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4013F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Revision">
    <w:name w:val="Revision"/>
    <w:hidden/>
    <w:uiPriority w:val="99"/>
    <w:semiHidden/>
    <w:rsid w:val="00431B17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45CF7-5450-4B26-853B-4D9E90559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1611</Words>
  <Characters>9185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Tijana Mićović</cp:lastModifiedBy>
  <cp:revision>13</cp:revision>
  <cp:lastPrinted>2010-03-01T14:10:00Z</cp:lastPrinted>
  <dcterms:created xsi:type="dcterms:W3CDTF">2022-05-26T07:31:00Z</dcterms:created>
  <dcterms:modified xsi:type="dcterms:W3CDTF">2023-02-02T12:07:00Z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