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005" w:rsidRPr="0038169C" w:rsidRDefault="00347005" w:rsidP="008A1A5A">
      <w:pPr>
        <w:ind w:right="-386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center"/>
        <w:rPr>
          <w:sz w:val="22"/>
          <w:szCs w:val="22"/>
          <w:lang w:val="sr-Latn-ME"/>
        </w:rPr>
      </w:pPr>
      <w:r w:rsidRPr="0038169C">
        <w:rPr>
          <w:b/>
          <w:bCs/>
          <w:iCs/>
          <w:sz w:val="22"/>
          <w:szCs w:val="22"/>
          <w:u w:val="single"/>
          <w:lang w:val="sr-Latn-ME"/>
        </w:rPr>
        <w:t>UPUTSTVO ZA LIJEK</w:t>
      </w:r>
    </w:p>
    <w:p w:rsidR="00347005" w:rsidRPr="0038169C" w:rsidRDefault="00347005" w:rsidP="008A1A5A">
      <w:pPr>
        <w:ind w:right="-386"/>
        <w:jc w:val="center"/>
        <w:rPr>
          <w:i/>
          <w:color w:val="808080"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center"/>
        <w:rPr>
          <w:b/>
          <w:sz w:val="22"/>
          <w:szCs w:val="22"/>
          <w:vertAlign w:val="superscript"/>
          <w:lang w:val="sr-Latn-ME"/>
        </w:rPr>
      </w:pP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sz w:val="22"/>
          <w:szCs w:val="22"/>
          <w:lang w:val="sr-Latn-ME"/>
        </w:rPr>
        <w:t>, 75 mg, film tablet</w:t>
      </w:r>
      <w:r w:rsidR="00A607AC" w:rsidRPr="0038169C">
        <w:rPr>
          <w:b/>
          <w:sz w:val="22"/>
          <w:szCs w:val="22"/>
          <w:lang w:val="sr-Latn-ME"/>
        </w:rPr>
        <w:t>a</w:t>
      </w:r>
    </w:p>
    <w:p w:rsidR="00347005" w:rsidRPr="0038169C" w:rsidRDefault="00347005" w:rsidP="008A1A5A">
      <w:pPr>
        <w:ind w:right="-386"/>
        <w:jc w:val="center"/>
        <w:rPr>
          <w:bCs/>
          <w:sz w:val="22"/>
          <w:szCs w:val="22"/>
          <w:lang w:val="sr-Latn-ME"/>
        </w:rPr>
      </w:pPr>
      <w:proofErr w:type="spellStart"/>
      <w:r w:rsidRPr="0038169C">
        <w:rPr>
          <w:sz w:val="22"/>
          <w:szCs w:val="22"/>
          <w:lang w:val="sr-Latn-ME"/>
        </w:rPr>
        <w:t>Klopidogrel</w:t>
      </w:r>
      <w:proofErr w:type="spellEnd"/>
    </w:p>
    <w:p w:rsidR="00347005" w:rsidRPr="0038169C" w:rsidRDefault="00347005" w:rsidP="008A1A5A">
      <w:pPr>
        <w:ind w:right="-386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rPr>
          <w:i/>
          <w:i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>Pažljivo pročitajte ovo uputstvo, prije nego što počnete da koristite ovaj lijek,</w:t>
      </w:r>
      <w:r w:rsidRPr="0038169C">
        <w:rPr>
          <w:sz w:val="22"/>
          <w:szCs w:val="22"/>
          <w:lang w:val="sr-Latn-ME"/>
        </w:rPr>
        <w:t xml:space="preserve"> </w:t>
      </w:r>
      <w:r w:rsidRPr="0038169C">
        <w:rPr>
          <w:b/>
          <w:bCs/>
          <w:sz w:val="22"/>
          <w:szCs w:val="22"/>
          <w:lang w:val="sr-Latn-ME"/>
        </w:rPr>
        <w:t xml:space="preserve">jer sadrži </w:t>
      </w: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>informacije koje su važne za Vas</w:t>
      </w:r>
    </w:p>
    <w:p w:rsidR="00347005" w:rsidRPr="0038169C" w:rsidRDefault="00347005" w:rsidP="008A1A5A">
      <w:pPr>
        <w:pStyle w:val="ListParagraph"/>
        <w:numPr>
          <w:ilvl w:val="0"/>
          <w:numId w:val="39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Uputstvo sačuvajte. Može biti potrebno da ga ponovo pročitate.</w:t>
      </w:r>
    </w:p>
    <w:p w:rsidR="00347005" w:rsidRPr="0038169C" w:rsidRDefault="00347005" w:rsidP="008A1A5A">
      <w:pPr>
        <w:pStyle w:val="ListParagraph"/>
        <w:numPr>
          <w:ilvl w:val="0"/>
          <w:numId w:val="39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Ako imate dodatnih pitanja, obratite se svom ljekaru ili farmaceutu ili medicinskoj sestri. </w:t>
      </w:r>
    </w:p>
    <w:p w:rsidR="00347005" w:rsidRPr="0038169C" w:rsidRDefault="00347005" w:rsidP="008A1A5A">
      <w:pPr>
        <w:pStyle w:val="ListParagraph"/>
        <w:numPr>
          <w:ilvl w:val="0"/>
          <w:numId w:val="39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Ovaj lijek propisan je Vama i ne smijete ga davati drugima. Može da im škodi, čak i kada imaju iste znake bolesti kao i Vi.</w:t>
      </w:r>
    </w:p>
    <w:p w:rsidR="00347005" w:rsidRPr="0038169C" w:rsidRDefault="00347005" w:rsidP="008A1A5A">
      <w:pPr>
        <w:pStyle w:val="ListParagraph"/>
        <w:numPr>
          <w:ilvl w:val="0"/>
          <w:numId w:val="39"/>
        </w:numPr>
        <w:ind w:right="-386"/>
        <w:rPr>
          <w:szCs w:val="22"/>
          <w:lang w:val="sr-Latn-ME"/>
        </w:rPr>
      </w:pPr>
      <w:r w:rsidRPr="0038169C">
        <w:rPr>
          <w:spacing w:val="-5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8169C">
        <w:rPr>
          <w:spacing w:val="-4"/>
          <w:szCs w:val="22"/>
          <w:lang w:val="sr-Latn-ME"/>
        </w:rPr>
        <w:t xml:space="preserve">. Pogledajte dio 4. 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i/>
          <w:i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>U ovom uputstvu pročitaćete:</w:t>
      </w:r>
    </w:p>
    <w:p w:rsidR="00347005" w:rsidRPr="0038169C" w:rsidRDefault="00347005" w:rsidP="008A1A5A">
      <w:pPr>
        <w:pStyle w:val="ListParagraph"/>
        <w:numPr>
          <w:ilvl w:val="0"/>
          <w:numId w:val="40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Šta je lijek </w:t>
      </w:r>
      <w:proofErr w:type="spellStart"/>
      <w:r w:rsidRPr="0038169C">
        <w:rPr>
          <w:szCs w:val="22"/>
          <w:lang w:val="sr-Latn-ME"/>
        </w:rPr>
        <w:t>Zyllt</w:t>
      </w:r>
      <w:proofErr w:type="spellEnd"/>
      <w:r w:rsidRPr="0038169C">
        <w:rPr>
          <w:szCs w:val="22"/>
          <w:lang w:val="sr-Latn-ME"/>
        </w:rPr>
        <w:t xml:space="preserve"> i čemu je namijenjen</w:t>
      </w:r>
    </w:p>
    <w:p w:rsidR="00347005" w:rsidRPr="0038169C" w:rsidRDefault="00347005" w:rsidP="008A1A5A">
      <w:pPr>
        <w:pStyle w:val="ListParagraph"/>
        <w:numPr>
          <w:ilvl w:val="0"/>
          <w:numId w:val="40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Šta treba da znate prije nego što uzmete lijek </w:t>
      </w:r>
      <w:proofErr w:type="spellStart"/>
      <w:r w:rsidRPr="0038169C">
        <w:rPr>
          <w:szCs w:val="22"/>
          <w:lang w:val="sr-Latn-ME"/>
        </w:rPr>
        <w:t>Zyllt</w:t>
      </w:r>
      <w:proofErr w:type="spellEnd"/>
    </w:p>
    <w:p w:rsidR="00347005" w:rsidRPr="0038169C" w:rsidRDefault="00347005" w:rsidP="008A1A5A">
      <w:pPr>
        <w:pStyle w:val="ListParagraph"/>
        <w:numPr>
          <w:ilvl w:val="0"/>
          <w:numId w:val="40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Kako se upotrebljava lijek </w:t>
      </w:r>
      <w:proofErr w:type="spellStart"/>
      <w:r w:rsidRPr="0038169C">
        <w:rPr>
          <w:szCs w:val="22"/>
          <w:lang w:val="sr-Latn-ME"/>
        </w:rPr>
        <w:t>Zyllt</w:t>
      </w:r>
      <w:proofErr w:type="spellEnd"/>
    </w:p>
    <w:p w:rsidR="00347005" w:rsidRPr="0038169C" w:rsidRDefault="00347005" w:rsidP="008A1A5A">
      <w:pPr>
        <w:pStyle w:val="ListParagraph"/>
        <w:numPr>
          <w:ilvl w:val="0"/>
          <w:numId w:val="40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Moguća neželjena dejstva </w:t>
      </w:r>
    </w:p>
    <w:p w:rsidR="00347005" w:rsidRPr="0038169C" w:rsidRDefault="00347005" w:rsidP="008A1A5A">
      <w:pPr>
        <w:pStyle w:val="ListParagraph"/>
        <w:numPr>
          <w:ilvl w:val="0"/>
          <w:numId w:val="40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Kako čuvati lijek </w:t>
      </w:r>
      <w:proofErr w:type="spellStart"/>
      <w:r w:rsidRPr="0038169C">
        <w:rPr>
          <w:szCs w:val="22"/>
          <w:lang w:val="sr-Latn-ME"/>
        </w:rPr>
        <w:t>Zyllt</w:t>
      </w:r>
      <w:proofErr w:type="spellEnd"/>
    </w:p>
    <w:p w:rsidR="00347005" w:rsidRPr="0038169C" w:rsidRDefault="00347005" w:rsidP="008A1A5A">
      <w:pPr>
        <w:pStyle w:val="ListParagraph"/>
        <w:numPr>
          <w:ilvl w:val="0"/>
          <w:numId w:val="40"/>
        </w:numPr>
        <w:ind w:right="-386"/>
        <w:rPr>
          <w:b/>
          <w:bCs/>
          <w:szCs w:val="22"/>
          <w:lang w:val="sr-Latn-ME"/>
        </w:rPr>
      </w:pPr>
      <w:r w:rsidRPr="0038169C">
        <w:rPr>
          <w:szCs w:val="22"/>
          <w:lang w:val="sr-Latn-ME"/>
        </w:rPr>
        <w:t xml:space="preserve">Sadržaj pakovanja i dodatne informacije 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br w:type="page"/>
      </w: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Pr="0038169C">
        <w:rPr>
          <w:b/>
          <w:bCs/>
          <w:sz w:val="22"/>
          <w:szCs w:val="22"/>
          <w:lang w:val="sr-Latn-ME"/>
        </w:rPr>
        <w:tab/>
        <w:t xml:space="preserve">ŠTA JE LIJEK </w:t>
      </w:r>
      <w:proofErr w:type="spellStart"/>
      <w:r w:rsidRPr="0038169C">
        <w:rPr>
          <w:b/>
          <w:bCs/>
          <w:sz w:val="22"/>
          <w:szCs w:val="22"/>
          <w:lang w:val="sr-Latn-ME"/>
        </w:rPr>
        <w:t>ZYLLT</w:t>
      </w:r>
      <w:proofErr w:type="spellEnd"/>
      <w:r w:rsidRPr="0038169C">
        <w:rPr>
          <w:b/>
          <w:bCs/>
          <w:sz w:val="22"/>
          <w:szCs w:val="22"/>
          <w:lang w:val="sr-Latn-ME"/>
        </w:rPr>
        <w:t xml:space="preserve"> I ČEMU JE NAMIJENJEN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proofErr w:type="spellStart"/>
      <w:r w:rsidRPr="0038169C">
        <w:rPr>
          <w:sz w:val="22"/>
          <w:szCs w:val="22"/>
          <w:lang w:val="sr-Latn-ME"/>
        </w:rPr>
        <w:t>Klopidogrel</w:t>
      </w:r>
      <w:proofErr w:type="spellEnd"/>
      <w:r w:rsidRPr="0038169C">
        <w:rPr>
          <w:sz w:val="22"/>
          <w:szCs w:val="22"/>
          <w:lang w:val="sr-Latn-ME"/>
        </w:rPr>
        <w:t xml:space="preserve">, aktivna supstanca lijeka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, film tableta, pripada grupi ljekova koji se nazivaju </w:t>
      </w:r>
      <w:proofErr w:type="spellStart"/>
      <w:r w:rsidRPr="0038169C">
        <w:rPr>
          <w:sz w:val="22"/>
          <w:szCs w:val="22"/>
          <w:lang w:val="sr-Latn-ME"/>
        </w:rPr>
        <w:t>antitrombocitni</w:t>
      </w:r>
      <w:proofErr w:type="spellEnd"/>
      <w:r w:rsidRPr="0038169C">
        <w:rPr>
          <w:sz w:val="22"/>
          <w:szCs w:val="22"/>
          <w:lang w:val="sr-Latn-ME"/>
        </w:rPr>
        <w:t xml:space="preserve"> ljekovi. </w:t>
      </w:r>
      <w:proofErr w:type="spellStart"/>
      <w:r w:rsidRPr="0038169C">
        <w:rPr>
          <w:sz w:val="22"/>
          <w:szCs w:val="22"/>
          <w:lang w:val="sr-Latn-ME"/>
        </w:rPr>
        <w:t>Trombociti</w:t>
      </w:r>
      <w:proofErr w:type="spellEnd"/>
      <w:r w:rsidRPr="0038169C">
        <w:rPr>
          <w:sz w:val="22"/>
          <w:szCs w:val="22"/>
          <w:lang w:val="sr-Latn-ME"/>
        </w:rPr>
        <w:t xml:space="preserve"> (krvne pločice) su veoma male krvne ćelije, koje se pri zgrušavanju krvi međusobno sljepljuju. </w:t>
      </w:r>
      <w:proofErr w:type="spellStart"/>
      <w:r w:rsidRPr="0038169C">
        <w:rPr>
          <w:sz w:val="22"/>
          <w:szCs w:val="22"/>
          <w:lang w:val="sr-Latn-ME"/>
        </w:rPr>
        <w:t>Sprečavajući</w:t>
      </w:r>
      <w:proofErr w:type="spellEnd"/>
      <w:r w:rsidRPr="0038169C">
        <w:rPr>
          <w:sz w:val="22"/>
          <w:szCs w:val="22"/>
          <w:lang w:val="sr-Latn-ME"/>
        </w:rPr>
        <w:t xml:space="preserve"> ovo sljepljivanje, </w:t>
      </w:r>
      <w:proofErr w:type="spellStart"/>
      <w:r w:rsidRPr="0038169C">
        <w:rPr>
          <w:sz w:val="22"/>
          <w:szCs w:val="22"/>
          <w:lang w:val="sr-Latn-ME"/>
        </w:rPr>
        <w:t>inhibitori</w:t>
      </w:r>
      <w:proofErr w:type="spellEnd"/>
      <w:r w:rsidRPr="0038169C">
        <w:rPr>
          <w:sz w:val="22"/>
          <w:szCs w:val="22"/>
          <w:lang w:val="sr-Latn-ME"/>
        </w:rPr>
        <w:t xml:space="preserve"> agregacije </w:t>
      </w:r>
      <w:proofErr w:type="spellStart"/>
      <w:r w:rsidRPr="0038169C">
        <w:rPr>
          <w:sz w:val="22"/>
          <w:szCs w:val="22"/>
          <w:lang w:val="sr-Latn-ME"/>
        </w:rPr>
        <w:t>trombocita</w:t>
      </w:r>
      <w:proofErr w:type="spellEnd"/>
      <w:r w:rsidRPr="0038169C">
        <w:rPr>
          <w:sz w:val="22"/>
          <w:szCs w:val="22"/>
          <w:lang w:val="sr-Latn-ME"/>
        </w:rPr>
        <w:t xml:space="preserve"> smanjuju mogućnost stvaranja ugrušaka krvi (proces koji se naziva tromboza).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 w:eastAsia="ja-JP"/>
        </w:rPr>
        <w:t xml:space="preserve">Lijek </w:t>
      </w:r>
      <w:proofErr w:type="spellStart"/>
      <w:r w:rsidRPr="0038169C">
        <w:rPr>
          <w:sz w:val="22"/>
          <w:szCs w:val="22"/>
          <w:lang w:val="sr-Latn-ME" w:eastAsia="ja-JP"/>
        </w:rPr>
        <w:t>Zyllt</w:t>
      </w:r>
      <w:proofErr w:type="spellEnd"/>
      <w:r w:rsidRPr="0038169C">
        <w:rPr>
          <w:sz w:val="22"/>
          <w:szCs w:val="22"/>
          <w:lang w:val="sr-Latn-ME" w:eastAsia="ja-JP"/>
        </w:rPr>
        <w:t xml:space="preserve"> </w:t>
      </w:r>
      <w:r w:rsidRPr="0038169C">
        <w:rPr>
          <w:sz w:val="22"/>
          <w:szCs w:val="22"/>
          <w:lang w:val="sr-Latn-ME"/>
        </w:rPr>
        <w:t xml:space="preserve">je namijenjen odraslim pacijentima u cilju </w:t>
      </w:r>
      <w:proofErr w:type="spellStart"/>
      <w:r w:rsidRPr="0038169C">
        <w:rPr>
          <w:sz w:val="22"/>
          <w:szCs w:val="22"/>
          <w:lang w:val="sr-Latn-ME"/>
        </w:rPr>
        <w:t>sprečavanja</w:t>
      </w:r>
      <w:proofErr w:type="spellEnd"/>
      <w:r w:rsidRPr="0038169C">
        <w:rPr>
          <w:sz w:val="22"/>
          <w:szCs w:val="22"/>
          <w:lang w:val="sr-Latn-ME"/>
        </w:rPr>
        <w:t xml:space="preserve"> stvaranja krvnih ugrušaka (</w:t>
      </w:r>
      <w:proofErr w:type="spellStart"/>
      <w:r w:rsidRPr="0038169C">
        <w:rPr>
          <w:sz w:val="22"/>
          <w:szCs w:val="22"/>
          <w:lang w:val="sr-Latn-ME"/>
        </w:rPr>
        <w:t>tromba</w:t>
      </w:r>
      <w:proofErr w:type="spellEnd"/>
      <w:r w:rsidRPr="0038169C">
        <w:rPr>
          <w:sz w:val="22"/>
          <w:szCs w:val="22"/>
          <w:lang w:val="sr-Latn-ME"/>
        </w:rPr>
        <w:t xml:space="preserve">) u zadebljalim krvnim sudovima (arterijama), u procesu poznatom kao </w:t>
      </w:r>
      <w:proofErr w:type="spellStart"/>
      <w:r w:rsidRPr="0038169C">
        <w:rPr>
          <w:sz w:val="22"/>
          <w:szCs w:val="22"/>
          <w:lang w:val="sr-Latn-ME"/>
        </w:rPr>
        <w:t>aterotromboza</w:t>
      </w:r>
      <w:proofErr w:type="spellEnd"/>
      <w:r w:rsidRPr="0038169C">
        <w:rPr>
          <w:sz w:val="22"/>
          <w:szCs w:val="22"/>
          <w:lang w:val="sr-Latn-ME"/>
        </w:rPr>
        <w:t xml:space="preserve">, koji može da dovede do </w:t>
      </w:r>
      <w:proofErr w:type="spellStart"/>
      <w:r w:rsidRPr="0038169C">
        <w:rPr>
          <w:sz w:val="22"/>
          <w:szCs w:val="22"/>
          <w:lang w:val="sr-Latn-ME"/>
        </w:rPr>
        <w:t>aterotrombotičnih</w:t>
      </w:r>
      <w:proofErr w:type="spellEnd"/>
      <w:r w:rsidRPr="0038169C">
        <w:rPr>
          <w:sz w:val="22"/>
          <w:szCs w:val="22"/>
          <w:lang w:val="sr-Latn-ME"/>
        </w:rPr>
        <w:t xml:space="preserve"> događaja (kao što su moždani udar, srčani udar ili smrt).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Vaš ljekar Vam može propisati ovaj lijek kao pomoć u </w:t>
      </w:r>
      <w:proofErr w:type="spellStart"/>
      <w:r w:rsidRPr="0038169C">
        <w:rPr>
          <w:sz w:val="22"/>
          <w:szCs w:val="22"/>
          <w:lang w:val="sr-Latn-ME"/>
        </w:rPr>
        <w:t>sprečavanju</w:t>
      </w:r>
      <w:proofErr w:type="spellEnd"/>
      <w:r w:rsidRPr="0038169C">
        <w:rPr>
          <w:sz w:val="22"/>
          <w:szCs w:val="22"/>
          <w:lang w:val="sr-Latn-ME"/>
        </w:rPr>
        <w:t xml:space="preserve"> stvaranja krvnih ugrušaka i smanjenju rizika od nastanka </w:t>
      </w:r>
      <w:proofErr w:type="spellStart"/>
      <w:r w:rsidRPr="0038169C">
        <w:rPr>
          <w:sz w:val="22"/>
          <w:szCs w:val="22"/>
          <w:lang w:val="sr-Latn-ME"/>
        </w:rPr>
        <w:t>aterotrombotskih</w:t>
      </w:r>
      <w:proofErr w:type="spellEnd"/>
      <w:r w:rsidRPr="0038169C">
        <w:rPr>
          <w:sz w:val="22"/>
          <w:szCs w:val="22"/>
          <w:lang w:val="sr-Latn-ME"/>
        </w:rPr>
        <w:t xml:space="preserve"> događaja zato što: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40342A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i</w:t>
      </w:r>
      <w:r w:rsidR="00347005" w:rsidRPr="0038169C">
        <w:rPr>
          <w:szCs w:val="22"/>
          <w:lang w:val="sr-Latn-ME"/>
        </w:rPr>
        <w:t>mate promjene (zadebljanja, suženja) na arterijama (poznate kao ateroskleroza)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ste prethodno imali srčani udar, moždani udar ili imate oboljenje poznato kao periferna arterijska bolest, ili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ste </w:t>
      </w:r>
      <w:proofErr w:type="spellStart"/>
      <w:r w:rsidRPr="0038169C">
        <w:rPr>
          <w:szCs w:val="22"/>
          <w:lang w:val="sr-Latn-ME"/>
        </w:rPr>
        <w:t>doživeli</w:t>
      </w:r>
      <w:proofErr w:type="spellEnd"/>
      <w:r w:rsidRPr="0038169C">
        <w:rPr>
          <w:szCs w:val="22"/>
          <w:lang w:val="sr-Latn-ME"/>
        </w:rPr>
        <w:t xml:space="preserve"> jak bol u grudima poznat kao „nestabilna angina“ ili „infarkt </w:t>
      </w:r>
      <w:proofErr w:type="spellStart"/>
      <w:r w:rsidRPr="0038169C">
        <w:rPr>
          <w:szCs w:val="22"/>
          <w:lang w:val="sr-Latn-ME"/>
        </w:rPr>
        <w:t>miokarda</w:t>
      </w:r>
      <w:proofErr w:type="spellEnd"/>
      <w:r w:rsidRPr="0038169C">
        <w:rPr>
          <w:szCs w:val="22"/>
          <w:lang w:val="sr-Latn-ME"/>
        </w:rPr>
        <w:t xml:space="preserve">“ (srčani udar). U cilju liječenja ovog oboljenja, Vaš ljekar Vam može ugraditi </w:t>
      </w:r>
      <w:proofErr w:type="spellStart"/>
      <w:r w:rsidRPr="0038169C">
        <w:rPr>
          <w:szCs w:val="22"/>
          <w:lang w:val="sr-Latn-ME"/>
        </w:rPr>
        <w:t>stent</w:t>
      </w:r>
      <w:proofErr w:type="spellEnd"/>
      <w:r w:rsidRPr="0038169C">
        <w:rPr>
          <w:szCs w:val="22"/>
          <w:lang w:val="sr-Latn-ME"/>
        </w:rPr>
        <w:t xml:space="preserve"> u začepljenu ili suženu arteriju kako bi se ponovo uspostavio efikasan protok krvi. Ljekar </w:t>
      </w:r>
      <w:r w:rsidR="004F114D" w:rsidRPr="0038169C">
        <w:rPr>
          <w:szCs w:val="22"/>
          <w:lang w:val="sr-Latn-ME"/>
        </w:rPr>
        <w:t>može</w:t>
      </w:r>
      <w:r w:rsidRPr="0038169C">
        <w:rPr>
          <w:szCs w:val="22"/>
          <w:lang w:val="sr-Latn-ME"/>
        </w:rPr>
        <w:t xml:space="preserve"> da Vam propiše i </w:t>
      </w:r>
      <w:proofErr w:type="spellStart"/>
      <w:r w:rsidRPr="0038169C">
        <w:rPr>
          <w:szCs w:val="22"/>
          <w:lang w:val="sr-Latn-ME"/>
        </w:rPr>
        <w:t>acetilsalicilnu</w:t>
      </w:r>
      <w:proofErr w:type="spellEnd"/>
      <w:r w:rsidRPr="0038169C">
        <w:rPr>
          <w:szCs w:val="22"/>
          <w:lang w:val="sr-Latn-ME"/>
        </w:rPr>
        <w:t xml:space="preserve"> kiselinu (supstanca koja je prisutna u mnogim ljekovima koji se upotrebljavaju za ublažavanje bolova, snižavanje tjelesne temperature, kao i za </w:t>
      </w:r>
      <w:proofErr w:type="spellStart"/>
      <w:r w:rsidRPr="0038169C">
        <w:rPr>
          <w:szCs w:val="22"/>
          <w:lang w:val="sr-Latn-ME"/>
        </w:rPr>
        <w:t>sprečavanje</w:t>
      </w:r>
      <w:proofErr w:type="spellEnd"/>
      <w:r w:rsidRPr="0038169C">
        <w:rPr>
          <w:szCs w:val="22"/>
          <w:lang w:val="sr-Latn-ME"/>
        </w:rPr>
        <w:t xml:space="preserve"> zgrušavanja krvi).</w:t>
      </w:r>
    </w:p>
    <w:p w:rsidR="0053215F" w:rsidRPr="0038169C" w:rsidRDefault="00940E6F" w:rsidP="008A1A5A">
      <w:pPr>
        <w:numPr>
          <w:ilvl w:val="0"/>
          <w:numId w:val="36"/>
        </w:numPr>
        <w:ind w:right="-386"/>
        <w:jc w:val="both"/>
        <w:rPr>
          <w:sz w:val="22"/>
          <w:szCs w:val="22"/>
          <w:lang w:val="sr-Latn-ME"/>
        </w:rPr>
      </w:pPr>
      <w:proofErr w:type="spellStart"/>
      <w:proofErr w:type="gramStart"/>
      <w:r w:rsidRPr="0038169C">
        <w:rPr>
          <w:sz w:val="22"/>
          <w:szCs w:val="22"/>
        </w:rPr>
        <w:t>ste</w:t>
      </w:r>
      <w:proofErr w:type="spellEnd"/>
      <w:proofErr w:type="gram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imali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simptome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moždanog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udara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koji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nestaju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kratkom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vremenskom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periodu</w:t>
      </w:r>
      <w:proofErr w:type="spellEnd"/>
      <w:r w:rsidRPr="0038169C">
        <w:rPr>
          <w:sz w:val="22"/>
          <w:szCs w:val="22"/>
        </w:rPr>
        <w:t xml:space="preserve"> (</w:t>
      </w:r>
      <w:proofErr w:type="spellStart"/>
      <w:r w:rsidR="0040342A" w:rsidRPr="0038169C">
        <w:rPr>
          <w:sz w:val="22"/>
          <w:szCs w:val="22"/>
        </w:rPr>
        <w:t>naziva</w:t>
      </w:r>
      <w:proofErr w:type="spellEnd"/>
      <w:r w:rsidR="0040342A" w:rsidRPr="0038169C">
        <w:rPr>
          <w:sz w:val="22"/>
          <w:szCs w:val="22"/>
        </w:rPr>
        <w:t xml:space="preserve"> se </w:t>
      </w:r>
      <w:proofErr w:type="spellStart"/>
      <w:r w:rsidR="0040342A" w:rsidRPr="0038169C">
        <w:rPr>
          <w:sz w:val="22"/>
          <w:szCs w:val="22"/>
        </w:rPr>
        <w:t>i</w:t>
      </w:r>
      <w:proofErr w:type="spellEnd"/>
      <w:r w:rsidR="0040342A"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prolazni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ishemijski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napad</w:t>
      </w:r>
      <w:proofErr w:type="spellEnd"/>
      <w:r w:rsidRPr="0038169C">
        <w:rPr>
          <w:sz w:val="22"/>
          <w:szCs w:val="22"/>
        </w:rPr>
        <w:t xml:space="preserve">) </w:t>
      </w:r>
      <w:proofErr w:type="spellStart"/>
      <w:r w:rsidRPr="0038169C">
        <w:rPr>
          <w:sz w:val="22"/>
          <w:szCs w:val="22"/>
        </w:rPr>
        <w:t>ili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ishemijski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moždani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udar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blage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težine</w:t>
      </w:r>
      <w:proofErr w:type="spellEnd"/>
      <w:r w:rsidRPr="0038169C">
        <w:rPr>
          <w:sz w:val="22"/>
          <w:szCs w:val="22"/>
        </w:rPr>
        <w:t xml:space="preserve">. </w:t>
      </w:r>
      <w:proofErr w:type="spellStart"/>
      <w:r w:rsidRPr="0038169C">
        <w:rPr>
          <w:sz w:val="22"/>
          <w:szCs w:val="22"/>
        </w:rPr>
        <w:t>Ljekar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Vam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može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propisati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acetilsalicilnu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kiselinu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roku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prva</w:t>
      </w:r>
      <w:proofErr w:type="spellEnd"/>
      <w:r w:rsidRPr="0038169C">
        <w:rPr>
          <w:sz w:val="22"/>
          <w:szCs w:val="22"/>
        </w:rPr>
        <w:t xml:space="preserve"> 24 </w:t>
      </w:r>
      <w:proofErr w:type="spellStart"/>
      <w:r w:rsidRPr="0038169C">
        <w:rPr>
          <w:sz w:val="22"/>
          <w:szCs w:val="22"/>
        </w:rPr>
        <w:t>sata</w:t>
      </w:r>
      <w:proofErr w:type="spellEnd"/>
      <w:r w:rsidRPr="0038169C">
        <w:rPr>
          <w:sz w:val="22"/>
          <w:szCs w:val="22"/>
        </w:rPr>
        <w:t>.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/>
          <w:szCs w:val="22"/>
          <w:u w:val="single"/>
          <w:lang w:val="sr-Latn-ME"/>
        </w:rPr>
      </w:pPr>
      <w:r w:rsidRPr="0038169C">
        <w:rPr>
          <w:szCs w:val="22"/>
          <w:lang w:val="sr-Latn-ME"/>
        </w:rPr>
        <w:t>ako imate nepravilne otkucaje srca, stanje koje se zove „</w:t>
      </w:r>
      <w:proofErr w:type="spellStart"/>
      <w:r w:rsidRPr="0038169C">
        <w:rPr>
          <w:szCs w:val="22"/>
          <w:lang w:val="sr-Latn-ME"/>
        </w:rPr>
        <w:t>atrijalna</w:t>
      </w:r>
      <w:proofErr w:type="spellEnd"/>
      <w:r w:rsidRPr="0038169C">
        <w:rPr>
          <w:szCs w:val="22"/>
          <w:lang w:val="sr-Latn-ME"/>
        </w:rPr>
        <w:t xml:space="preserve"> </w:t>
      </w:r>
      <w:proofErr w:type="spellStart"/>
      <w:r w:rsidRPr="0038169C">
        <w:rPr>
          <w:szCs w:val="22"/>
          <w:lang w:val="sr-Latn-ME"/>
        </w:rPr>
        <w:t>fibrilacija</w:t>
      </w:r>
      <w:proofErr w:type="spellEnd"/>
      <w:r w:rsidRPr="0038169C">
        <w:rPr>
          <w:szCs w:val="22"/>
          <w:lang w:val="sr-Latn-ME"/>
        </w:rPr>
        <w:t xml:space="preserve">", a ne možete da uzimate ljekove poznate kao „oralni </w:t>
      </w:r>
      <w:proofErr w:type="spellStart"/>
      <w:r w:rsidRPr="0038169C">
        <w:rPr>
          <w:szCs w:val="22"/>
          <w:lang w:val="sr-Latn-ME"/>
        </w:rPr>
        <w:t>antikoagulansi</w:t>
      </w:r>
      <w:proofErr w:type="spellEnd"/>
      <w:r w:rsidRPr="0038169C">
        <w:rPr>
          <w:szCs w:val="22"/>
          <w:lang w:val="sr-Latn-ME"/>
        </w:rPr>
        <w:t xml:space="preserve">" (antagonisti vitamina K), koji </w:t>
      </w:r>
      <w:proofErr w:type="spellStart"/>
      <w:r w:rsidRPr="0038169C">
        <w:rPr>
          <w:szCs w:val="22"/>
          <w:lang w:val="sr-Latn-ME"/>
        </w:rPr>
        <w:t>sprečavaju</w:t>
      </w:r>
      <w:proofErr w:type="spellEnd"/>
      <w:r w:rsidRPr="0038169C">
        <w:rPr>
          <w:szCs w:val="22"/>
          <w:lang w:val="sr-Latn-ME"/>
        </w:rPr>
        <w:t xml:space="preserve"> stvaranje novih ugrušaka i rast već postojećih ugrušaka. Biće Vam rečeno da su za terapiju ovog stanja „oralni </w:t>
      </w:r>
      <w:proofErr w:type="spellStart"/>
      <w:r w:rsidRPr="0038169C">
        <w:rPr>
          <w:szCs w:val="22"/>
          <w:lang w:val="sr-Latn-ME"/>
        </w:rPr>
        <w:t>antikoagulansi</w:t>
      </w:r>
      <w:proofErr w:type="spellEnd"/>
      <w:r w:rsidRPr="0038169C">
        <w:rPr>
          <w:szCs w:val="22"/>
          <w:lang w:val="sr-Latn-ME"/>
        </w:rPr>
        <w:t xml:space="preserve">“ djelotvorniji od </w:t>
      </w:r>
      <w:proofErr w:type="spellStart"/>
      <w:r w:rsidRPr="0038169C">
        <w:rPr>
          <w:szCs w:val="22"/>
          <w:lang w:val="sr-Latn-ME"/>
        </w:rPr>
        <w:t>acetilsalicilne</w:t>
      </w:r>
      <w:proofErr w:type="spellEnd"/>
      <w:r w:rsidRPr="0038169C">
        <w:rPr>
          <w:szCs w:val="22"/>
          <w:lang w:val="sr-Latn-ME"/>
        </w:rPr>
        <w:t xml:space="preserve"> kiseline ili kombinovane primjene </w:t>
      </w:r>
      <w:proofErr w:type="spellStart"/>
      <w:r w:rsidRPr="0038169C">
        <w:rPr>
          <w:szCs w:val="22"/>
          <w:lang w:val="sr-Latn-ME"/>
        </w:rPr>
        <w:t>klopidogrela</w:t>
      </w:r>
      <w:proofErr w:type="spellEnd"/>
      <w:r w:rsidRPr="0038169C">
        <w:rPr>
          <w:szCs w:val="22"/>
          <w:lang w:val="sr-Latn-ME"/>
        </w:rPr>
        <w:t xml:space="preserve"> i </w:t>
      </w:r>
      <w:proofErr w:type="spellStart"/>
      <w:r w:rsidRPr="0038169C">
        <w:rPr>
          <w:szCs w:val="22"/>
          <w:lang w:val="sr-Latn-ME"/>
        </w:rPr>
        <w:t>acetilsalicilne</w:t>
      </w:r>
      <w:proofErr w:type="spellEnd"/>
      <w:r w:rsidRPr="0038169C">
        <w:rPr>
          <w:szCs w:val="22"/>
          <w:lang w:val="sr-Latn-ME"/>
        </w:rPr>
        <w:t xml:space="preserve"> kiseline. Ljekar će Vam propisati lijek </w:t>
      </w:r>
      <w:proofErr w:type="spellStart"/>
      <w:r w:rsidRPr="0038169C">
        <w:rPr>
          <w:szCs w:val="22"/>
          <w:lang w:val="sr-Latn-ME"/>
        </w:rPr>
        <w:t>Zyllt</w:t>
      </w:r>
      <w:proofErr w:type="spellEnd"/>
      <w:r w:rsidRPr="0038169C">
        <w:rPr>
          <w:szCs w:val="22"/>
          <w:lang w:val="sr-Latn-ME"/>
        </w:rPr>
        <w:t xml:space="preserve"> i </w:t>
      </w:r>
      <w:proofErr w:type="spellStart"/>
      <w:r w:rsidRPr="0038169C">
        <w:rPr>
          <w:szCs w:val="22"/>
          <w:lang w:val="sr-Latn-ME"/>
        </w:rPr>
        <w:t>acetilsalicilnu</w:t>
      </w:r>
      <w:proofErr w:type="spellEnd"/>
      <w:r w:rsidRPr="0038169C">
        <w:rPr>
          <w:szCs w:val="22"/>
          <w:lang w:val="sr-Latn-ME"/>
        </w:rPr>
        <w:t xml:space="preserve"> kiselinu ako ne možete da uzimate „oralne </w:t>
      </w:r>
      <w:proofErr w:type="spellStart"/>
      <w:r w:rsidRPr="0038169C">
        <w:rPr>
          <w:szCs w:val="22"/>
          <w:lang w:val="sr-Latn-ME"/>
        </w:rPr>
        <w:t>antikoagulanse</w:t>
      </w:r>
      <w:proofErr w:type="spellEnd"/>
      <w:r w:rsidRPr="0038169C">
        <w:rPr>
          <w:szCs w:val="22"/>
          <w:lang w:val="sr-Latn-ME"/>
        </w:rPr>
        <w:t>“, a nemate rizik od pojave velikog krvarenja.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cap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 xml:space="preserve">2. </w:t>
      </w:r>
      <w:r w:rsidRPr="0038169C">
        <w:rPr>
          <w:b/>
          <w:bCs/>
          <w:sz w:val="22"/>
          <w:szCs w:val="22"/>
          <w:lang w:val="sr-Latn-ME"/>
        </w:rPr>
        <w:tab/>
      </w:r>
      <w:r w:rsidRPr="0038169C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proofErr w:type="spellStart"/>
      <w:r w:rsidRPr="0038169C">
        <w:rPr>
          <w:b/>
          <w:bCs/>
          <w:sz w:val="22"/>
          <w:szCs w:val="22"/>
          <w:lang w:val="sr-Latn-ME"/>
        </w:rPr>
        <w:t>ZYLLT</w:t>
      </w:r>
      <w:proofErr w:type="spellEnd"/>
    </w:p>
    <w:p w:rsidR="00347005" w:rsidRPr="0038169C" w:rsidRDefault="00347005" w:rsidP="008A1A5A">
      <w:pPr>
        <w:ind w:right="-386"/>
        <w:jc w:val="both"/>
        <w:rPr>
          <w:caps/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 xml:space="preserve">Lijek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sz w:val="22"/>
          <w:szCs w:val="22"/>
          <w:lang w:val="sr-Latn-ME"/>
        </w:rPr>
        <w:t xml:space="preserve"> ne smijete koristiti:</w:t>
      </w:r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i/>
          <w:szCs w:val="22"/>
          <w:lang w:val="sr-Latn-ME"/>
        </w:rPr>
      </w:pPr>
      <w:r w:rsidRPr="0038169C">
        <w:rPr>
          <w:szCs w:val="22"/>
          <w:lang w:val="sr-Latn-ME"/>
        </w:rPr>
        <w:t xml:space="preserve">Ako ste alergični (preosjetljivi) na </w:t>
      </w:r>
      <w:proofErr w:type="spellStart"/>
      <w:r w:rsidRPr="0038169C">
        <w:rPr>
          <w:szCs w:val="22"/>
          <w:lang w:val="sr-Latn-ME"/>
        </w:rPr>
        <w:t>klopidogrel</w:t>
      </w:r>
      <w:proofErr w:type="spellEnd"/>
      <w:r w:rsidRPr="0038169C">
        <w:rPr>
          <w:szCs w:val="22"/>
          <w:lang w:val="sr-Latn-ME"/>
        </w:rPr>
        <w:t xml:space="preserve"> ili na bilo koju pomoćnu supstancu lijeka (navedene u </w:t>
      </w:r>
      <w:r w:rsidR="0040342A" w:rsidRPr="0038169C">
        <w:rPr>
          <w:szCs w:val="22"/>
          <w:lang w:val="sr-Latn-ME"/>
        </w:rPr>
        <w:t xml:space="preserve">dijelu </w:t>
      </w:r>
      <w:r w:rsidRPr="0038169C">
        <w:rPr>
          <w:szCs w:val="22"/>
          <w:lang w:val="sr-Latn-ME"/>
        </w:rPr>
        <w:t>6);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i/>
          <w:szCs w:val="22"/>
          <w:u w:val="single"/>
          <w:lang w:val="sr-Latn-ME"/>
        </w:rPr>
      </w:pPr>
      <w:r w:rsidRPr="0038169C">
        <w:rPr>
          <w:szCs w:val="22"/>
          <w:lang w:val="sr-Latn-ME"/>
        </w:rPr>
        <w:t>Ako imate poremećaj koji može da izazove krvarenje, kao npr. čir u želucu, ili krvarenje u mozgu;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i/>
          <w:szCs w:val="22"/>
          <w:u w:val="single"/>
          <w:lang w:val="sr-Latn-ME"/>
        </w:rPr>
      </w:pPr>
      <w:r w:rsidRPr="0038169C">
        <w:rPr>
          <w:szCs w:val="22"/>
          <w:lang w:val="sr-Latn-ME"/>
        </w:rPr>
        <w:t>Ako bolujete od teškog oboljenja jetre.</w:t>
      </w:r>
    </w:p>
    <w:p w:rsidR="00347005" w:rsidRPr="0038169C" w:rsidRDefault="00347005" w:rsidP="008A1A5A">
      <w:pPr>
        <w:pStyle w:val="ListParagraph"/>
        <w:ind w:right="-386"/>
        <w:rPr>
          <w:i/>
          <w:szCs w:val="22"/>
          <w:u w:val="single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Ukoliko mislite da se nešto od navedenog odnosi na Vas ili ako imate bilo kakve nedoumice, posavjetujte se sa svojim ljekarom prije nego što uzmete lijek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>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>Upozorenja i mjere opreza:</w:t>
      </w:r>
    </w:p>
    <w:p w:rsidR="0038169C" w:rsidRPr="0038169C" w:rsidRDefault="0038169C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Prije početka uzimanja lijeka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>, upozorite svog ljekara ako se neka od sl</w:t>
      </w:r>
      <w:r w:rsidR="0040342A" w:rsidRPr="0038169C">
        <w:rPr>
          <w:sz w:val="22"/>
          <w:szCs w:val="22"/>
          <w:lang w:val="sr-Latn-ME"/>
        </w:rPr>
        <w:t>j</w:t>
      </w:r>
      <w:r w:rsidRPr="0038169C">
        <w:rPr>
          <w:sz w:val="22"/>
          <w:szCs w:val="22"/>
          <w:lang w:val="sr-Latn-ME"/>
        </w:rPr>
        <w:t>edećih stanja odnose na Vas: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ako postoji rizik od krvarenja, kao što je: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zdravstveno stanje koje sa sobom nosi povećan rizik od unutrašnjeg krvarenja (kao što je čir na želucu);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poremećaj krvi zbog kojeg ste skloni unutrašnjem krvarenju (krvarenje u tkivima, organima ili zglobovima);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nedavna ozbiljna </w:t>
      </w:r>
      <w:proofErr w:type="spellStart"/>
      <w:r w:rsidRPr="0038169C">
        <w:rPr>
          <w:szCs w:val="22"/>
          <w:lang w:val="sr-Latn-ME"/>
        </w:rPr>
        <w:t>povreda</w:t>
      </w:r>
      <w:proofErr w:type="spellEnd"/>
      <w:r w:rsidRPr="0038169C">
        <w:rPr>
          <w:szCs w:val="22"/>
          <w:lang w:val="sr-Latn-ME"/>
        </w:rPr>
        <w:t>;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nedavna hirurška intervencija (uključujući i stomatološke);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planirana hirurška intervencija (uključujući i stomatološku) u narednih sedam dana.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lastRenderedPageBreak/>
        <w:t xml:space="preserve">ako ste imali </w:t>
      </w:r>
      <w:proofErr w:type="spellStart"/>
      <w:r w:rsidRPr="0038169C">
        <w:rPr>
          <w:szCs w:val="22"/>
          <w:lang w:val="sr-Latn-ME"/>
        </w:rPr>
        <w:t>tromb</w:t>
      </w:r>
      <w:proofErr w:type="spellEnd"/>
      <w:r w:rsidRPr="0038169C">
        <w:rPr>
          <w:szCs w:val="22"/>
          <w:lang w:val="sr-Latn-ME"/>
        </w:rPr>
        <w:t xml:space="preserve"> (krvni ugrušak) u krvnom sudu koji ishranjuje mozak (</w:t>
      </w:r>
      <w:proofErr w:type="spellStart"/>
      <w:r w:rsidRPr="0038169C">
        <w:rPr>
          <w:szCs w:val="22"/>
          <w:lang w:val="sr-Latn-ME"/>
        </w:rPr>
        <w:t>ishemijski</w:t>
      </w:r>
      <w:proofErr w:type="spellEnd"/>
      <w:r w:rsidRPr="0038169C">
        <w:rPr>
          <w:szCs w:val="22"/>
          <w:lang w:val="sr-Latn-ME"/>
        </w:rPr>
        <w:t xml:space="preserve"> moždani udar) u prethodnih sedam dana,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ako imate oboljenje bubrega ili jetre,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ako ste imali alergijsku reakciju na bilo koji lijek koji ste koristili za liječenje Vaše bolesti</w:t>
      </w:r>
      <w:r w:rsidR="00D9201D" w:rsidRPr="0038169C">
        <w:rPr>
          <w:szCs w:val="22"/>
          <w:lang w:val="sr-Latn-ME"/>
        </w:rPr>
        <w:t xml:space="preserve">, </w:t>
      </w:r>
      <w:r w:rsidR="0040342A" w:rsidRPr="0038169C">
        <w:rPr>
          <w:szCs w:val="22"/>
          <w:lang w:val="sr-Latn-ME"/>
        </w:rPr>
        <w:t xml:space="preserve">ili </w:t>
      </w:r>
    </w:p>
    <w:p w:rsidR="0053215F" w:rsidRPr="0038169C" w:rsidRDefault="00940E6F" w:rsidP="008A1A5A">
      <w:pPr>
        <w:numPr>
          <w:ilvl w:val="0"/>
          <w:numId w:val="36"/>
        </w:numPr>
        <w:ind w:right="-386"/>
        <w:jc w:val="both"/>
        <w:rPr>
          <w:sz w:val="22"/>
          <w:szCs w:val="22"/>
          <w:lang w:val="sr-Latn-ME"/>
        </w:rPr>
      </w:pPr>
      <w:proofErr w:type="spellStart"/>
      <w:proofErr w:type="gramStart"/>
      <w:r w:rsidRPr="0038169C">
        <w:rPr>
          <w:sz w:val="22"/>
          <w:szCs w:val="22"/>
        </w:rPr>
        <w:t>ako</w:t>
      </w:r>
      <w:proofErr w:type="spellEnd"/>
      <w:proofErr w:type="gram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ste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imali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netraumatsko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krvarenje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mozgu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istoriji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bolesti</w:t>
      </w:r>
      <w:proofErr w:type="spellEnd"/>
      <w:r w:rsidRPr="0038169C">
        <w:rPr>
          <w:sz w:val="22"/>
          <w:szCs w:val="22"/>
        </w:rPr>
        <w:t>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Dok uzimate lijek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>: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obavezno morate obavijestiti svog ljekara ako je kod Vas planirana hirurška intervencija (uključujući i stomatološke);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morate odmah obavijestiti svog ljekara ako se kod Vas javi medicinsko stanje</w:t>
      </w:r>
      <w:r w:rsidRPr="0038169C">
        <w:rPr>
          <w:i/>
          <w:szCs w:val="22"/>
          <w:lang w:val="sr-Latn-ME"/>
        </w:rPr>
        <w:t xml:space="preserve"> </w:t>
      </w:r>
      <w:r w:rsidRPr="0038169C">
        <w:rPr>
          <w:szCs w:val="22"/>
          <w:lang w:val="sr-Latn-ME"/>
        </w:rPr>
        <w:t xml:space="preserve">(poznato pod nazivom </w:t>
      </w:r>
      <w:proofErr w:type="spellStart"/>
      <w:r w:rsidRPr="0038169C">
        <w:rPr>
          <w:szCs w:val="22"/>
          <w:lang w:val="sr-Latn-ME"/>
        </w:rPr>
        <w:t>trombotička</w:t>
      </w:r>
      <w:proofErr w:type="spellEnd"/>
      <w:r w:rsidRPr="0038169C">
        <w:rPr>
          <w:szCs w:val="22"/>
          <w:lang w:val="sr-Latn-ME"/>
        </w:rPr>
        <w:t xml:space="preserve"> </w:t>
      </w:r>
      <w:proofErr w:type="spellStart"/>
      <w:r w:rsidRPr="0038169C">
        <w:rPr>
          <w:szCs w:val="22"/>
          <w:lang w:val="sr-Latn-ME"/>
        </w:rPr>
        <w:t>trombocitopenična</w:t>
      </w:r>
      <w:proofErr w:type="spellEnd"/>
      <w:r w:rsidRPr="0038169C">
        <w:rPr>
          <w:szCs w:val="22"/>
          <w:lang w:val="sr-Latn-ME"/>
        </w:rPr>
        <w:t xml:space="preserve"> purpura ili </w:t>
      </w:r>
      <w:proofErr w:type="spellStart"/>
      <w:r w:rsidRPr="0038169C">
        <w:rPr>
          <w:szCs w:val="22"/>
          <w:lang w:val="sr-Latn-ME"/>
        </w:rPr>
        <w:t>TTP</w:t>
      </w:r>
      <w:proofErr w:type="spellEnd"/>
      <w:r w:rsidRPr="0038169C">
        <w:rPr>
          <w:szCs w:val="22"/>
          <w:lang w:val="sr-Latn-ME"/>
        </w:rPr>
        <w:t>) praćeno povišenom tjelesnom temperaturom i pojavom modrica, koje mogu da izgledaju kao sitne crvene tačkice, sa ili bez neobjašnjive velike iscrpljenosti, zbunjenošću, promjenom boje kože ili očiju u žuto (žutica) (Vidjeti dio 4 „Moguća neželjena dejstva“);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ukoliko se povrijedite ili </w:t>
      </w:r>
      <w:proofErr w:type="spellStart"/>
      <w:r w:rsidRPr="0038169C">
        <w:rPr>
          <w:szCs w:val="22"/>
          <w:lang w:val="sr-Latn-ME"/>
        </w:rPr>
        <w:t>pos</w:t>
      </w:r>
      <w:r w:rsidR="00D9201D" w:rsidRPr="0038169C">
        <w:rPr>
          <w:szCs w:val="22"/>
          <w:lang w:val="sr-Latn-ME"/>
        </w:rPr>
        <w:t>i</w:t>
      </w:r>
      <w:r w:rsidRPr="0038169C">
        <w:rPr>
          <w:szCs w:val="22"/>
          <w:lang w:val="sr-Latn-ME"/>
        </w:rPr>
        <w:t>ječete</w:t>
      </w:r>
      <w:proofErr w:type="spellEnd"/>
      <w:r w:rsidRPr="0038169C">
        <w:rPr>
          <w:szCs w:val="22"/>
          <w:lang w:val="sr-Latn-ME"/>
        </w:rPr>
        <w:t xml:space="preserve">, možda će za zaustavljanje krvarenja biti potrebno više </w:t>
      </w:r>
      <w:proofErr w:type="spellStart"/>
      <w:r w:rsidRPr="0038169C">
        <w:rPr>
          <w:szCs w:val="22"/>
          <w:lang w:val="sr-Latn-ME"/>
        </w:rPr>
        <w:t>vremena</w:t>
      </w:r>
      <w:proofErr w:type="spellEnd"/>
      <w:r w:rsidRPr="0038169C">
        <w:rPr>
          <w:szCs w:val="22"/>
          <w:lang w:val="sr-Latn-ME"/>
        </w:rPr>
        <w:t xml:space="preserve"> nego obično. Ova pojava je povezana sa načinom djelovanja lijeka koji uzimate, jer lijek </w:t>
      </w:r>
      <w:proofErr w:type="spellStart"/>
      <w:r w:rsidRPr="0038169C">
        <w:rPr>
          <w:szCs w:val="22"/>
          <w:lang w:val="sr-Latn-ME"/>
        </w:rPr>
        <w:t>sprečava</w:t>
      </w:r>
      <w:proofErr w:type="spellEnd"/>
      <w:r w:rsidRPr="0038169C">
        <w:rPr>
          <w:szCs w:val="22"/>
          <w:lang w:val="sr-Latn-ME"/>
        </w:rPr>
        <w:t xml:space="preserve"> formiranje ugrušaka krvi. Kada su u pitanju manje posjekotine i </w:t>
      </w:r>
      <w:proofErr w:type="spellStart"/>
      <w:r w:rsidRPr="0038169C">
        <w:rPr>
          <w:szCs w:val="22"/>
          <w:lang w:val="sr-Latn-ME"/>
        </w:rPr>
        <w:t>povrede</w:t>
      </w:r>
      <w:proofErr w:type="spellEnd"/>
      <w:r w:rsidRPr="0038169C">
        <w:rPr>
          <w:szCs w:val="22"/>
          <w:lang w:val="sr-Latn-ME"/>
        </w:rPr>
        <w:t xml:space="preserve">, npr. ako se </w:t>
      </w:r>
      <w:proofErr w:type="spellStart"/>
      <w:r w:rsidRPr="0038169C">
        <w:rPr>
          <w:szCs w:val="22"/>
          <w:lang w:val="sr-Latn-ME"/>
        </w:rPr>
        <w:t>pos</w:t>
      </w:r>
      <w:r w:rsidR="00D9201D" w:rsidRPr="0038169C">
        <w:rPr>
          <w:szCs w:val="22"/>
          <w:lang w:val="sr-Latn-ME"/>
        </w:rPr>
        <w:t>i</w:t>
      </w:r>
      <w:r w:rsidRPr="0038169C">
        <w:rPr>
          <w:szCs w:val="22"/>
          <w:lang w:val="sr-Latn-ME"/>
        </w:rPr>
        <w:t>ječete</w:t>
      </w:r>
      <w:proofErr w:type="spellEnd"/>
      <w:r w:rsidRPr="0038169C">
        <w:rPr>
          <w:szCs w:val="22"/>
          <w:lang w:val="sr-Latn-ME"/>
        </w:rPr>
        <w:t xml:space="preserve"> prilikom brijanja, ova pojava obično nije razlog za brigu. Ipak, ako Vas krvarenje brine, odmah se obratite svom ljekaru (Vidjeti dio 4 „Moguća neželjena dejstva“;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Vaš ljekar može da Vas uputi da izvršite laboratorijske analize krvi.</w:t>
      </w: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>Djeca i adolescenti</w:t>
      </w:r>
    </w:p>
    <w:p w:rsidR="0038169C" w:rsidRPr="0038169C" w:rsidRDefault="0038169C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i/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Lijek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 nije namijenjen za upotrebu kod djece i adolescenata.</w:t>
      </w: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Primjena drugih ljekova</w:t>
      </w:r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  <w:r w:rsidRPr="0038169C">
        <w:rPr>
          <w:bCs/>
          <w:sz w:val="22"/>
          <w:szCs w:val="22"/>
          <w:lang w:val="sr-Latn-ME"/>
        </w:rPr>
        <w:t>Obavijestite svog ljekara ili farmaceuta, ukoliko uzimate, donedavno ste uzimali ili ćete možda uzimati bilo koje druge ljekove</w:t>
      </w:r>
      <w:r w:rsidR="00D9201D" w:rsidRPr="0038169C">
        <w:rPr>
          <w:bCs/>
          <w:sz w:val="22"/>
          <w:szCs w:val="22"/>
          <w:lang w:val="sr-Latn-ME"/>
        </w:rPr>
        <w:t>, uključujući i ljekove koji se uzimaju bez recepta</w:t>
      </w:r>
      <w:r w:rsidRPr="0038169C">
        <w:rPr>
          <w:bCs/>
          <w:sz w:val="22"/>
          <w:szCs w:val="22"/>
          <w:lang w:val="sr-Latn-ME"/>
        </w:rPr>
        <w:t>.</w:t>
      </w: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  <w:r w:rsidRPr="0038169C">
        <w:rPr>
          <w:bCs/>
          <w:sz w:val="22"/>
          <w:szCs w:val="22"/>
          <w:lang w:val="sr-Latn-ME"/>
        </w:rPr>
        <w:t xml:space="preserve">Neki drugi ljekovi mogu da utiču na djelovanje lijeka </w:t>
      </w:r>
      <w:proofErr w:type="spellStart"/>
      <w:r w:rsidRPr="0038169C">
        <w:rPr>
          <w:bCs/>
          <w:sz w:val="22"/>
          <w:szCs w:val="22"/>
          <w:lang w:val="sr-Latn-ME"/>
        </w:rPr>
        <w:t>Zyllt</w:t>
      </w:r>
      <w:proofErr w:type="spellEnd"/>
      <w:r w:rsidRPr="0038169C">
        <w:rPr>
          <w:bCs/>
          <w:sz w:val="22"/>
          <w:szCs w:val="22"/>
          <w:lang w:val="sr-Latn-ME"/>
        </w:rPr>
        <w:t xml:space="preserve"> i obratno.</w:t>
      </w: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  <w:r w:rsidRPr="0038169C">
        <w:rPr>
          <w:bCs/>
          <w:i/>
          <w:sz w:val="22"/>
          <w:szCs w:val="22"/>
          <w:lang w:val="sr-Latn-ME"/>
        </w:rPr>
        <w:t>Posebno je važno da svog ljekara obavijestite ako uzimate</w:t>
      </w:r>
      <w:r w:rsidRPr="0038169C">
        <w:rPr>
          <w:bCs/>
          <w:sz w:val="22"/>
          <w:szCs w:val="22"/>
          <w:lang w:val="sr-Latn-ME"/>
        </w:rPr>
        <w:t>: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napToGrid w:val="0"/>
          <w:szCs w:val="22"/>
          <w:lang w:val="sr-Latn-ME" w:eastAsia="sr-Latn-CS"/>
        </w:rPr>
      </w:pPr>
      <w:r w:rsidRPr="0038169C">
        <w:rPr>
          <w:snapToGrid w:val="0"/>
          <w:szCs w:val="22"/>
          <w:lang w:val="sr-Latn-ME" w:eastAsia="sr-Latn-CS"/>
        </w:rPr>
        <w:t>Ljekove koji mogu povećati rizik od krvarenja: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bCs/>
          <w:szCs w:val="22"/>
          <w:lang w:val="sr-Latn-ME"/>
        </w:rPr>
      </w:pPr>
      <w:r w:rsidRPr="0038169C">
        <w:rPr>
          <w:bCs/>
          <w:szCs w:val="22"/>
          <w:lang w:val="sr-Latn-ME"/>
        </w:rPr>
        <w:t xml:space="preserve">oralne </w:t>
      </w:r>
      <w:proofErr w:type="spellStart"/>
      <w:r w:rsidRPr="0038169C">
        <w:rPr>
          <w:bCs/>
          <w:szCs w:val="22"/>
          <w:lang w:val="sr-Latn-ME"/>
        </w:rPr>
        <w:t>antikoagulanse</w:t>
      </w:r>
      <w:proofErr w:type="spellEnd"/>
      <w:r w:rsidRPr="0038169C">
        <w:rPr>
          <w:bCs/>
          <w:szCs w:val="22"/>
          <w:lang w:val="sr-Latn-ME"/>
        </w:rPr>
        <w:t xml:space="preserve">, </w:t>
      </w:r>
      <w:r w:rsidRPr="0038169C">
        <w:rPr>
          <w:szCs w:val="22"/>
          <w:lang w:val="sr-Latn-ME"/>
        </w:rPr>
        <w:t>ljekove koji se koriste za smanjivanje zgrušavanja krvi</w:t>
      </w:r>
      <w:r w:rsidRPr="0038169C">
        <w:rPr>
          <w:bCs/>
          <w:szCs w:val="22"/>
          <w:lang w:val="sr-Latn-ME"/>
        </w:rPr>
        <w:t>,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bCs/>
          <w:szCs w:val="22"/>
          <w:lang w:val="sr-Latn-ME"/>
        </w:rPr>
        <w:t>nesteroidne</w:t>
      </w:r>
      <w:proofErr w:type="spellEnd"/>
      <w:r w:rsidRPr="0038169C">
        <w:rPr>
          <w:bCs/>
          <w:szCs w:val="22"/>
          <w:lang w:val="sr-Latn-ME"/>
        </w:rPr>
        <w:t xml:space="preserve"> </w:t>
      </w:r>
      <w:proofErr w:type="spellStart"/>
      <w:r w:rsidRPr="0038169C">
        <w:rPr>
          <w:bCs/>
          <w:szCs w:val="22"/>
          <w:lang w:val="sr-Latn-ME"/>
        </w:rPr>
        <w:t>antiinflamatorne</w:t>
      </w:r>
      <w:proofErr w:type="spellEnd"/>
      <w:r w:rsidRPr="0038169C">
        <w:rPr>
          <w:bCs/>
          <w:szCs w:val="22"/>
          <w:lang w:val="sr-Latn-ME"/>
        </w:rPr>
        <w:t xml:space="preserve"> ljekove, koji se obično koriste za liječenje bolnih i/ili </w:t>
      </w:r>
      <w:proofErr w:type="spellStart"/>
      <w:r w:rsidRPr="0038169C">
        <w:rPr>
          <w:bCs/>
          <w:szCs w:val="22"/>
          <w:lang w:val="sr-Latn-ME"/>
        </w:rPr>
        <w:t>zapaljenskih</w:t>
      </w:r>
      <w:proofErr w:type="spellEnd"/>
      <w:r w:rsidRPr="0038169C">
        <w:rPr>
          <w:bCs/>
          <w:szCs w:val="22"/>
          <w:lang w:val="sr-Latn-ME"/>
        </w:rPr>
        <w:t xml:space="preserve"> stanja mišića ili zglobova,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bCs/>
          <w:szCs w:val="22"/>
          <w:lang w:val="sr-Latn-ME"/>
        </w:rPr>
        <w:t>heparin</w:t>
      </w:r>
      <w:proofErr w:type="spellEnd"/>
      <w:r w:rsidRPr="0038169C">
        <w:rPr>
          <w:bCs/>
          <w:szCs w:val="22"/>
          <w:lang w:val="sr-Latn-ME"/>
        </w:rPr>
        <w:t xml:space="preserve"> ili bilo koji drugi lijek koji se primjenjuje putem injekcije, a koristi se za </w:t>
      </w:r>
      <w:proofErr w:type="spellStart"/>
      <w:r w:rsidRPr="0038169C">
        <w:rPr>
          <w:bCs/>
          <w:szCs w:val="22"/>
          <w:lang w:val="sr-Latn-ME"/>
        </w:rPr>
        <w:t>sprečavanje</w:t>
      </w:r>
      <w:proofErr w:type="spellEnd"/>
      <w:r w:rsidRPr="0038169C">
        <w:rPr>
          <w:bCs/>
          <w:szCs w:val="22"/>
          <w:lang w:val="sr-Latn-ME"/>
        </w:rPr>
        <w:t xml:space="preserve"> zgrušavanja krvi,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bCs/>
          <w:szCs w:val="22"/>
          <w:lang w:val="sr-Latn-ME"/>
        </w:rPr>
        <w:t>tiklopidin</w:t>
      </w:r>
      <w:proofErr w:type="spellEnd"/>
      <w:r w:rsidRPr="0038169C">
        <w:rPr>
          <w:bCs/>
          <w:szCs w:val="22"/>
          <w:lang w:val="sr-Latn-ME"/>
        </w:rPr>
        <w:t>, drug</w:t>
      </w:r>
      <w:r w:rsidR="00D9201D" w:rsidRPr="0038169C">
        <w:rPr>
          <w:bCs/>
          <w:szCs w:val="22"/>
          <w:lang w:val="sr-Latn-ME"/>
        </w:rPr>
        <w:t>i</w:t>
      </w:r>
      <w:r w:rsidRPr="0038169C">
        <w:rPr>
          <w:bCs/>
          <w:szCs w:val="22"/>
          <w:lang w:val="sr-Latn-ME"/>
        </w:rPr>
        <w:t xml:space="preserve"> </w:t>
      </w:r>
      <w:proofErr w:type="spellStart"/>
      <w:r w:rsidRPr="0038169C">
        <w:rPr>
          <w:bCs/>
          <w:szCs w:val="22"/>
          <w:lang w:val="sr-Latn-ME"/>
        </w:rPr>
        <w:t>antitrombocitn</w:t>
      </w:r>
      <w:r w:rsidR="00D9201D" w:rsidRPr="0038169C">
        <w:rPr>
          <w:bCs/>
          <w:szCs w:val="22"/>
          <w:lang w:val="sr-Latn-ME"/>
        </w:rPr>
        <w:t>i</w:t>
      </w:r>
      <w:proofErr w:type="spellEnd"/>
      <w:r w:rsidRPr="0038169C">
        <w:rPr>
          <w:bCs/>
          <w:szCs w:val="22"/>
          <w:lang w:val="sr-Latn-ME"/>
        </w:rPr>
        <w:t xml:space="preserve"> l</w:t>
      </w:r>
      <w:r w:rsidR="00D9201D" w:rsidRPr="0038169C">
        <w:rPr>
          <w:bCs/>
          <w:szCs w:val="22"/>
          <w:lang w:val="sr-Latn-ME"/>
        </w:rPr>
        <w:t>ijek</w:t>
      </w:r>
      <w:r w:rsidRPr="0038169C">
        <w:rPr>
          <w:bCs/>
          <w:szCs w:val="22"/>
          <w:lang w:val="sr-Latn-ME"/>
        </w:rPr>
        <w:t>,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bCs/>
          <w:szCs w:val="22"/>
          <w:lang w:val="sr-Latn-ME"/>
        </w:rPr>
      </w:pPr>
      <w:r w:rsidRPr="0038169C">
        <w:rPr>
          <w:bCs/>
          <w:szCs w:val="22"/>
          <w:lang w:val="sr-Latn-ME"/>
        </w:rPr>
        <w:t xml:space="preserve">selektivne </w:t>
      </w:r>
      <w:proofErr w:type="spellStart"/>
      <w:r w:rsidRPr="0038169C">
        <w:rPr>
          <w:bCs/>
          <w:szCs w:val="22"/>
          <w:lang w:val="sr-Latn-ME"/>
        </w:rPr>
        <w:t>inhibitore</w:t>
      </w:r>
      <w:proofErr w:type="spellEnd"/>
      <w:r w:rsidRPr="0038169C">
        <w:rPr>
          <w:bCs/>
          <w:szCs w:val="22"/>
          <w:lang w:val="sr-Latn-ME"/>
        </w:rPr>
        <w:t xml:space="preserve"> preuzimanja </w:t>
      </w:r>
      <w:proofErr w:type="spellStart"/>
      <w:r w:rsidRPr="0038169C">
        <w:rPr>
          <w:bCs/>
          <w:szCs w:val="22"/>
          <w:lang w:val="sr-Latn-ME"/>
        </w:rPr>
        <w:t>serotonina</w:t>
      </w:r>
      <w:proofErr w:type="spellEnd"/>
      <w:r w:rsidRPr="0038169C">
        <w:rPr>
          <w:bCs/>
          <w:szCs w:val="22"/>
          <w:lang w:val="sr-Latn-ME"/>
        </w:rPr>
        <w:t xml:space="preserve"> (uključujući, ali ne odnoseći se samo na </w:t>
      </w:r>
      <w:proofErr w:type="spellStart"/>
      <w:r w:rsidRPr="0038169C">
        <w:rPr>
          <w:bCs/>
          <w:szCs w:val="22"/>
          <w:lang w:val="sr-Latn-ME"/>
        </w:rPr>
        <w:t>fluoksetin</w:t>
      </w:r>
      <w:proofErr w:type="spellEnd"/>
      <w:r w:rsidRPr="0038169C">
        <w:rPr>
          <w:bCs/>
          <w:szCs w:val="22"/>
          <w:lang w:val="sr-Latn-ME"/>
        </w:rPr>
        <w:t xml:space="preserve"> ili </w:t>
      </w:r>
      <w:proofErr w:type="spellStart"/>
      <w:r w:rsidRPr="0038169C">
        <w:rPr>
          <w:bCs/>
          <w:szCs w:val="22"/>
          <w:lang w:val="sr-Latn-ME"/>
        </w:rPr>
        <w:t>fluvoksamin</w:t>
      </w:r>
      <w:proofErr w:type="spellEnd"/>
      <w:r w:rsidRPr="0038169C">
        <w:rPr>
          <w:bCs/>
          <w:szCs w:val="22"/>
          <w:lang w:val="sr-Latn-ME"/>
        </w:rPr>
        <w:t>), ljekove koji se uobičajeno koriste za liječenje depresije,</w:t>
      </w:r>
    </w:p>
    <w:p w:rsidR="00347005" w:rsidRPr="0038169C" w:rsidRDefault="00347005" w:rsidP="008A1A5A">
      <w:pPr>
        <w:pStyle w:val="ListParagraph"/>
        <w:numPr>
          <w:ilvl w:val="1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bCs/>
          <w:szCs w:val="22"/>
          <w:lang w:val="sr-Latn-ME"/>
        </w:rPr>
        <w:t>rifampicin</w:t>
      </w:r>
      <w:proofErr w:type="spellEnd"/>
      <w:r w:rsidRPr="0038169C">
        <w:rPr>
          <w:bCs/>
          <w:szCs w:val="22"/>
          <w:lang w:val="sr-Latn-ME"/>
        </w:rPr>
        <w:t xml:space="preserve"> (koristi se za liječenje teških infekcija).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bCs/>
          <w:szCs w:val="22"/>
          <w:lang w:val="sr-Latn-ME"/>
        </w:rPr>
        <w:t>omeprazol</w:t>
      </w:r>
      <w:proofErr w:type="spellEnd"/>
      <w:r w:rsidRPr="0038169C">
        <w:rPr>
          <w:bCs/>
          <w:szCs w:val="22"/>
          <w:lang w:val="sr-Latn-ME"/>
        </w:rPr>
        <w:t xml:space="preserve"> ili </w:t>
      </w:r>
      <w:proofErr w:type="spellStart"/>
      <w:r w:rsidRPr="0038169C">
        <w:rPr>
          <w:bCs/>
          <w:szCs w:val="22"/>
          <w:lang w:val="sr-Latn-ME"/>
        </w:rPr>
        <w:t>esomeprazol</w:t>
      </w:r>
      <w:proofErr w:type="spellEnd"/>
      <w:r w:rsidRPr="0038169C">
        <w:rPr>
          <w:bCs/>
          <w:szCs w:val="22"/>
          <w:lang w:val="sr-Latn-ME"/>
        </w:rPr>
        <w:t>, lj</w:t>
      </w:r>
      <w:r w:rsidRPr="0038169C">
        <w:rPr>
          <w:szCs w:val="22"/>
          <w:lang w:val="sr-Latn-ME"/>
        </w:rPr>
        <w:t>ekove za liječenje nelagod</w:t>
      </w:r>
      <w:r w:rsidR="002276CD" w:rsidRPr="0038169C">
        <w:rPr>
          <w:szCs w:val="22"/>
          <w:lang w:val="sr-Latn-ME"/>
        </w:rPr>
        <w:t>a</w:t>
      </w:r>
      <w:r w:rsidRPr="0038169C">
        <w:rPr>
          <w:szCs w:val="22"/>
          <w:lang w:val="sr-Latn-ME"/>
        </w:rPr>
        <w:t xml:space="preserve"> u želucu,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bCs/>
          <w:szCs w:val="22"/>
          <w:lang w:val="sr-Latn-ME"/>
        </w:rPr>
        <w:t>flukonazol</w:t>
      </w:r>
      <w:proofErr w:type="spellEnd"/>
      <w:r w:rsidRPr="0038169C">
        <w:rPr>
          <w:bCs/>
          <w:szCs w:val="22"/>
          <w:lang w:val="sr-Latn-ME"/>
        </w:rPr>
        <w:t xml:space="preserve">, </w:t>
      </w:r>
      <w:proofErr w:type="spellStart"/>
      <w:r w:rsidRPr="0038169C">
        <w:rPr>
          <w:bCs/>
          <w:szCs w:val="22"/>
          <w:lang w:val="sr-Latn-ME"/>
        </w:rPr>
        <w:t>vorikonazol</w:t>
      </w:r>
      <w:proofErr w:type="spellEnd"/>
      <w:r w:rsidRPr="0038169C">
        <w:rPr>
          <w:bCs/>
          <w:szCs w:val="22"/>
          <w:lang w:val="sr-Latn-ME"/>
        </w:rPr>
        <w:t>, ljekove koji se koriste za liječenje gljivičnih infekcija,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bCs/>
          <w:szCs w:val="22"/>
          <w:lang w:val="sr-Latn-ME"/>
        </w:rPr>
        <w:t>efavirenz</w:t>
      </w:r>
      <w:proofErr w:type="spellEnd"/>
      <w:r w:rsidRPr="0038169C">
        <w:rPr>
          <w:szCs w:val="22"/>
          <w:lang w:val="sr-Latn-ME"/>
        </w:rPr>
        <w:t xml:space="preserve"> ili drug</w:t>
      </w:r>
      <w:r w:rsidR="002276CD" w:rsidRPr="0038169C">
        <w:rPr>
          <w:szCs w:val="22"/>
          <w:lang w:val="sr-Latn-ME"/>
        </w:rPr>
        <w:t>e</w:t>
      </w:r>
      <w:r w:rsidRPr="0038169C">
        <w:rPr>
          <w:szCs w:val="22"/>
          <w:lang w:val="sr-Latn-ME"/>
        </w:rPr>
        <w:t xml:space="preserve"> </w:t>
      </w:r>
      <w:proofErr w:type="spellStart"/>
      <w:r w:rsidRPr="0038169C">
        <w:rPr>
          <w:szCs w:val="22"/>
          <w:lang w:val="sr-Latn-ME"/>
        </w:rPr>
        <w:t>antiretrovir</w:t>
      </w:r>
      <w:r w:rsidR="002276CD" w:rsidRPr="0038169C">
        <w:rPr>
          <w:szCs w:val="22"/>
          <w:lang w:val="sr-Latn-ME"/>
        </w:rPr>
        <w:t>usne</w:t>
      </w:r>
      <w:proofErr w:type="spellEnd"/>
      <w:r w:rsidRPr="0038169C">
        <w:rPr>
          <w:szCs w:val="22"/>
          <w:lang w:val="sr-Latn-ME"/>
        </w:rPr>
        <w:t xml:space="preserve"> ljekov</w:t>
      </w:r>
      <w:r w:rsidR="002276CD" w:rsidRPr="0038169C">
        <w:rPr>
          <w:szCs w:val="22"/>
          <w:lang w:val="sr-Latn-ME"/>
        </w:rPr>
        <w:t>e</w:t>
      </w:r>
      <w:r w:rsidRPr="0038169C">
        <w:rPr>
          <w:szCs w:val="22"/>
          <w:lang w:val="sr-Latn-ME"/>
        </w:rPr>
        <w:t xml:space="preserve"> (koriste se u terapiji HIV infekcije),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bCs/>
          <w:szCs w:val="22"/>
          <w:lang w:val="sr-Latn-ME"/>
        </w:rPr>
        <w:t>karbamazepin</w:t>
      </w:r>
      <w:proofErr w:type="spellEnd"/>
      <w:r w:rsidRPr="0038169C">
        <w:rPr>
          <w:bCs/>
          <w:szCs w:val="22"/>
          <w:lang w:val="sr-Latn-ME"/>
        </w:rPr>
        <w:t>, lijek koji se koristi za liječenje nekih oblika epilepsije,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snapToGrid w:val="0"/>
          <w:szCs w:val="22"/>
          <w:lang w:val="sr-Latn-ME" w:eastAsia="sr-Latn-CS"/>
        </w:rPr>
        <w:t>moklobemid</w:t>
      </w:r>
      <w:proofErr w:type="spellEnd"/>
      <w:r w:rsidRPr="0038169C">
        <w:rPr>
          <w:snapToGrid w:val="0"/>
          <w:szCs w:val="22"/>
          <w:lang w:val="sr-Latn-ME" w:eastAsia="sr-Latn-CS"/>
        </w:rPr>
        <w:t>, lijek za liječenje depresije,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snapToGrid w:val="0"/>
          <w:szCs w:val="22"/>
          <w:lang w:val="sr-Latn-ME" w:eastAsia="sr-Latn-CS"/>
        </w:rPr>
        <w:t>repaglinid</w:t>
      </w:r>
      <w:proofErr w:type="spellEnd"/>
      <w:r w:rsidRPr="0038169C">
        <w:rPr>
          <w:snapToGrid w:val="0"/>
          <w:szCs w:val="22"/>
          <w:lang w:val="sr-Latn-ME" w:eastAsia="sr-Latn-CS"/>
        </w:rPr>
        <w:t>, lijek za terapiju dijabetesa (šećerne bolesti),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snapToGrid w:val="0"/>
          <w:szCs w:val="22"/>
          <w:lang w:val="sr-Latn-ME" w:eastAsia="sr-Latn-CS"/>
        </w:rPr>
        <w:t>paklitaksel</w:t>
      </w:r>
      <w:proofErr w:type="spellEnd"/>
      <w:r w:rsidRPr="0038169C">
        <w:rPr>
          <w:snapToGrid w:val="0"/>
          <w:szCs w:val="22"/>
          <w:lang w:val="sr-Latn-ME" w:eastAsia="sr-Latn-CS"/>
        </w:rPr>
        <w:t xml:space="preserve">, lijek za terapiju </w:t>
      </w:r>
      <w:r w:rsidR="00D2573A" w:rsidRPr="0038169C">
        <w:rPr>
          <w:snapToGrid w:val="0"/>
          <w:szCs w:val="22"/>
          <w:lang w:val="sr-Latn-ME" w:eastAsia="sr-Latn-CS"/>
        </w:rPr>
        <w:t>raka (</w:t>
      </w:r>
      <w:r w:rsidRPr="0038169C">
        <w:rPr>
          <w:snapToGrid w:val="0"/>
          <w:szCs w:val="22"/>
          <w:lang w:val="sr-Latn-ME" w:eastAsia="sr-Latn-CS"/>
        </w:rPr>
        <w:t>malignih tumora</w:t>
      </w:r>
      <w:r w:rsidR="00D2573A" w:rsidRPr="0038169C">
        <w:rPr>
          <w:snapToGrid w:val="0"/>
          <w:szCs w:val="22"/>
          <w:lang w:val="sr-Latn-ME" w:eastAsia="sr-Latn-CS"/>
        </w:rPr>
        <w:t>)</w:t>
      </w:r>
      <w:r w:rsidRPr="0038169C">
        <w:rPr>
          <w:snapToGrid w:val="0"/>
          <w:szCs w:val="22"/>
          <w:lang w:val="sr-Latn-ME" w:eastAsia="sr-Latn-CS"/>
        </w:rPr>
        <w:t>,</w:t>
      </w:r>
    </w:p>
    <w:p w:rsidR="006836D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r w:rsidRPr="0038169C">
        <w:rPr>
          <w:szCs w:val="22"/>
          <w:lang w:val="sr-Latn-ME"/>
        </w:rPr>
        <w:t>opioidi</w:t>
      </w:r>
      <w:proofErr w:type="spellEnd"/>
      <w:r w:rsidRPr="0038169C">
        <w:rPr>
          <w:szCs w:val="22"/>
          <w:lang w:val="sr-Latn-ME"/>
        </w:rPr>
        <w:t xml:space="preserve">: dok ste na terapiji </w:t>
      </w:r>
      <w:proofErr w:type="spellStart"/>
      <w:r w:rsidRPr="0038169C">
        <w:rPr>
          <w:szCs w:val="22"/>
          <w:lang w:val="sr-Latn-ME"/>
        </w:rPr>
        <w:t>klopidogrelom</w:t>
      </w:r>
      <w:proofErr w:type="spellEnd"/>
      <w:r w:rsidRPr="0038169C">
        <w:rPr>
          <w:szCs w:val="22"/>
          <w:lang w:val="sr-Latn-ME"/>
        </w:rPr>
        <w:t xml:space="preserve">, obavijestite o tome svog ljekara prije nego što propiše neke </w:t>
      </w:r>
      <w:proofErr w:type="spellStart"/>
      <w:r w:rsidRPr="0038169C">
        <w:rPr>
          <w:szCs w:val="22"/>
          <w:lang w:val="sr-Latn-ME"/>
        </w:rPr>
        <w:t>opioide</w:t>
      </w:r>
      <w:proofErr w:type="spellEnd"/>
      <w:r w:rsidRPr="0038169C">
        <w:rPr>
          <w:szCs w:val="22"/>
          <w:lang w:val="sr-Latn-ME"/>
        </w:rPr>
        <w:t xml:space="preserve"> (koriste se za liječenje teških bolova).</w:t>
      </w:r>
    </w:p>
    <w:p w:rsidR="00347005" w:rsidRPr="0038169C" w:rsidRDefault="0053215F" w:rsidP="008A1A5A">
      <w:pPr>
        <w:pStyle w:val="ListParagraph"/>
        <w:numPr>
          <w:ilvl w:val="0"/>
          <w:numId w:val="36"/>
        </w:numPr>
        <w:ind w:right="-386"/>
        <w:rPr>
          <w:bCs/>
          <w:szCs w:val="22"/>
          <w:lang w:val="sr-Latn-ME"/>
        </w:rPr>
      </w:pPr>
      <w:proofErr w:type="spellStart"/>
      <w:proofErr w:type="gramStart"/>
      <w:r w:rsidRPr="0038169C">
        <w:rPr>
          <w:szCs w:val="22"/>
        </w:rPr>
        <w:t>rosuvastatin</w:t>
      </w:r>
      <w:proofErr w:type="spellEnd"/>
      <w:proofErr w:type="gramEnd"/>
      <w:r w:rsidRPr="0038169C">
        <w:rPr>
          <w:szCs w:val="22"/>
        </w:rPr>
        <w:t xml:space="preserve"> (</w:t>
      </w:r>
      <w:proofErr w:type="spellStart"/>
      <w:r w:rsidR="00BE61FD" w:rsidRPr="0038169C">
        <w:rPr>
          <w:szCs w:val="22"/>
        </w:rPr>
        <w:t>lijek</w:t>
      </w:r>
      <w:proofErr w:type="spellEnd"/>
      <w:r w:rsidR="00BE61FD" w:rsidRPr="0038169C">
        <w:rPr>
          <w:szCs w:val="22"/>
        </w:rPr>
        <w:t xml:space="preserve"> </w:t>
      </w:r>
      <w:proofErr w:type="spellStart"/>
      <w:r w:rsidR="00BE61FD" w:rsidRPr="0038169C">
        <w:rPr>
          <w:szCs w:val="22"/>
        </w:rPr>
        <w:t>koji</w:t>
      </w:r>
      <w:proofErr w:type="spellEnd"/>
      <w:r w:rsidR="00BE61FD" w:rsidRPr="0038169C">
        <w:rPr>
          <w:szCs w:val="22"/>
        </w:rPr>
        <w:t xml:space="preserve"> se </w:t>
      </w:r>
      <w:proofErr w:type="spellStart"/>
      <w:r w:rsidR="00BE61FD" w:rsidRPr="0038169C">
        <w:rPr>
          <w:szCs w:val="22"/>
        </w:rPr>
        <w:t>koristi</w:t>
      </w:r>
      <w:proofErr w:type="spellEnd"/>
      <w:r w:rsidR="00BE61FD" w:rsidRPr="0038169C">
        <w:rPr>
          <w:szCs w:val="22"/>
        </w:rPr>
        <w:t xml:space="preserve"> </w:t>
      </w:r>
      <w:proofErr w:type="spellStart"/>
      <w:r w:rsidR="00BE61FD" w:rsidRPr="0038169C">
        <w:rPr>
          <w:szCs w:val="22"/>
        </w:rPr>
        <w:t>za</w:t>
      </w:r>
      <w:proofErr w:type="spellEnd"/>
      <w:r w:rsidR="00BE61FD" w:rsidRPr="0038169C">
        <w:rPr>
          <w:szCs w:val="22"/>
        </w:rPr>
        <w:t xml:space="preserve"> </w:t>
      </w:r>
      <w:proofErr w:type="spellStart"/>
      <w:r w:rsidR="00BE61FD" w:rsidRPr="0038169C">
        <w:rPr>
          <w:szCs w:val="22"/>
        </w:rPr>
        <w:t>snižavanje</w:t>
      </w:r>
      <w:proofErr w:type="spellEnd"/>
      <w:r w:rsidR="00BE61FD" w:rsidRPr="0038169C">
        <w:rPr>
          <w:szCs w:val="22"/>
        </w:rPr>
        <w:t xml:space="preserve"> </w:t>
      </w:r>
      <w:proofErr w:type="spellStart"/>
      <w:r w:rsidR="00BE61FD" w:rsidRPr="0038169C">
        <w:rPr>
          <w:szCs w:val="22"/>
        </w:rPr>
        <w:t>holesterola</w:t>
      </w:r>
      <w:proofErr w:type="spellEnd"/>
      <w:r w:rsidRPr="0038169C">
        <w:rPr>
          <w:szCs w:val="22"/>
        </w:rPr>
        <w:t>)</w:t>
      </w:r>
      <w:r w:rsidR="00347005" w:rsidRPr="0038169C">
        <w:rPr>
          <w:bCs/>
          <w:szCs w:val="22"/>
          <w:lang w:val="sr-Latn-ME"/>
        </w:rPr>
        <w:t>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53215F" w:rsidRPr="0038169C" w:rsidRDefault="00925603" w:rsidP="008A1A5A">
      <w:pPr>
        <w:ind w:right="-386"/>
        <w:jc w:val="both"/>
        <w:rPr>
          <w:sz w:val="22"/>
          <w:szCs w:val="22"/>
          <w:lang w:val="sr-Latn-ME"/>
        </w:rPr>
      </w:pPr>
      <w:proofErr w:type="spellStart"/>
      <w:r w:rsidRPr="0038169C">
        <w:rPr>
          <w:sz w:val="22"/>
          <w:szCs w:val="22"/>
        </w:rPr>
        <w:t>Ako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ste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osjetili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jak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bol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grudima</w:t>
      </w:r>
      <w:proofErr w:type="spellEnd"/>
      <w:r w:rsidRPr="0038169C">
        <w:rPr>
          <w:sz w:val="22"/>
          <w:szCs w:val="22"/>
        </w:rPr>
        <w:t xml:space="preserve"> (</w:t>
      </w:r>
      <w:proofErr w:type="spellStart"/>
      <w:r w:rsidRPr="0038169C">
        <w:rPr>
          <w:sz w:val="22"/>
          <w:szCs w:val="22"/>
        </w:rPr>
        <w:t>nestabilna</w:t>
      </w:r>
      <w:proofErr w:type="spellEnd"/>
      <w:r w:rsidRPr="0038169C">
        <w:rPr>
          <w:sz w:val="22"/>
          <w:szCs w:val="22"/>
        </w:rPr>
        <w:t xml:space="preserve"> angina </w:t>
      </w:r>
      <w:proofErr w:type="spellStart"/>
      <w:proofErr w:type="gramStart"/>
      <w:r w:rsidRPr="0038169C">
        <w:rPr>
          <w:sz w:val="22"/>
          <w:szCs w:val="22"/>
        </w:rPr>
        <w:t>ili</w:t>
      </w:r>
      <w:proofErr w:type="spellEnd"/>
      <w:proofErr w:type="gram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srčani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udar</w:t>
      </w:r>
      <w:proofErr w:type="spellEnd"/>
      <w:r w:rsidRPr="0038169C">
        <w:rPr>
          <w:sz w:val="22"/>
          <w:szCs w:val="22"/>
        </w:rPr>
        <w:t xml:space="preserve">), </w:t>
      </w:r>
      <w:proofErr w:type="spellStart"/>
      <w:r w:rsidRPr="0038169C">
        <w:rPr>
          <w:sz w:val="22"/>
          <w:szCs w:val="22"/>
        </w:rPr>
        <w:t>prolazni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ishemijski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napad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ishemijski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moždani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udar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blage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težine</w:t>
      </w:r>
      <w:proofErr w:type="spellEnd"/>
      <w:r w:rsidRPr="0038169C">
        <w:rPr>
          <w:sz w:val="22"/>
          <w:szCs w:val="22"/>
        </w:rPr>
        <w:t xml:space="preserve">, </w:t>
      </w:r>
      <w:proofErr w:type="spellStart"/>
      <w:r w:rsidRPr="0038169C">
        <w:rPr>
          <w:sz w:val="22"/>
          <w:szCs w:val="22"/>
        </w:rPr>
        <w:t>ljekar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Vam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može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propisati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lijek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Zyllt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kombinaciji</w:t>
      </w:r>
      <w:proofErr w:type="spellEnd"/>
      <w:r w:rsidRPr="0038169C">
        <w:rPr>
          <w:sz w:val="22"/>
          <w:szCs w:val="22"/>
        </w:rPr>
        <w:t xml:space="preserve"> s </w:t>
      </w:r>
      <w:proofErr w:type="spellStart"/>
      <w:r w:rsidRPr="0038169C">
        <w:rPr>
          <w:sz w:val="22"/>
          <w:szCs w:val="22"/>
        </w:rPr>
        <w:t>acetilsalicilnom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kiselinom</w:t>
      </w:r>
      <w:proofErr w:type="spellEnd"/>
      <w:r w:rsidRPr="0038169C">
        <w:rPr>
          <w:sz w:val="22"/>
          <w:szCs w:val="22"/>
        </w:rPr>
        <w:t xml:space="preserve">, </w:t>
      </w:r>
      <w:proofErr w:type="spellStart"/>
      <w:r w:rsidRPr="0038169C">
        <w:rPr>
          <w:sz w:val="22"/>
          <w:szCs w:val="22"/>
        </w:rPr>
        <w:t>supstancom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prisutnom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mnogim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ljekovima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za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ublažavanje</w:t>
      </w:r>
      <w:proofErr w:type="spellEnd"/>
      <w:r w:rsidRPr="0038169C">
        <w:rPr>
          <w:sz w:val="22"/>
          <w:szCs w:val="22"/>
        </w:rPr>
        <w:t xml:space="preserve"> bola </w:t>
      </w:r>
      <w:proofErr w:type="spellStart"/>
      <w:r w:rsidRPr="0038169C">
        <w:rPr>
          <w:sz w:val="22"/>
          <w:szCs w:val="22"/>
        </w:rPr>
        <w:t>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snižavanje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lastRenderedPageBreak/>
        <w:t>tjelesne</w:t>
      </w:r>
      <w:proofErr w:type="spellEnd"/>
      <w:r w:rsidRPr="0038169C">
        <w:rPr>
          <w:sz w:val="22"/>
          <w:szCs w:val="22"/>
        </w:rPr>
        <w:t xml:space="preserve"> temperature. </w:t>
      </w:r>
      <w:proofErr w:type="spellStart"/>
      <w:r w:rsidRPr="0038169C">
        <w:rPr>
          <w:sz w:val="22"/>
          <w:szCs w:val="22"/>
        </w:rPr>
        <w:t>Povremeno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uzimanje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acetilsalicilne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kiseline</w:t>
      </w:r>
      <w:proofErr w:type="spellEnd"/>
      <w:r w:rsidRPr="0038169C">
        <w:rPr>
          <w:sz w:val="22"/>
          <w:szCs w:val="22"/>
        </w:rPr>
        <w:t xml:space="preserve"> (ne </w:t>
      </w:r>
      <w:proofErr w:type="spellStart"/>
      <w:r w:rsidRPr="0038169C">
        <w:rPr>
          <w:sz w:val="22"/>
          <w:szCs w:val="22"/>
        </w:rPr>
        <w:t>više</w:t>
      </w:r>
      <w:proofErr w:type="spellEnd"/>
      <w:r w:rsidRPr="0038169C">
        <w:rPr>
          <w:sz w:val="22"/>
          <w:szCs w:val="22"/>
        </w:rPr>
        <w:t xml:space="preserve"> od 1000 mg </w:t>
      </w:r>
      <w:proofErr w:type="spellStart"/>
      <w:r w:rsidRPr="0038169C">
        <w:rPr>
          <w:sz w:val="22"/>
          <w:szCs w:val="22"/>
        </w:rPr>
        <w:t>za</w:t>
      </w:r>
      <w:proofErr w:type="spellEnd"/>
      <w:r w:rsidRPr="0038169C">
        <w:rPr>
          <w:sz w:val="22"/>
          <w:szCs w:val="22"/>
        </w:rPr>
        <w:t xml:space="preserve"> 24 </w:t>
      </w:r>
      <w:proofErr w:type="spellStart"/>
      <w:r w:rsidRPr="0038169C">
        <w:rPr>
          <w:sz w:val="22"/>
          <w:szCs w:val="22"/>
        </w:rPr>
        <w:t>sata</w:t>
      </w:r>
      <w:proofErr w:type="spellEnd"/>
      <w:r w:rsidRPr="0038169C">
        <w:rPr>
          <w:sz w:val="22"/>
          <w:szCs w:val="22"/>
        </w:rPr>
        <w:t xml:space="preserve">) </w:t>
      </w:r>
      <w:proofErr w:type="spellStart"/>
      <w:r w:rsidRPr="0038169C">
        <w:rPr>
          <w:sz w:val="22"/>
          <w:szCs w:val="22"/>
        </w:rPr>
        <w:t>generalno</w:t>
      </w:r>
      <w:proofErr w:type="spellEnd"/>
      <w:r w:rsidRPr="0038169C">
        <w:rPr>
          <w:sz w:val="22"/>
          <w:szCs w:val="22"/>
        </w:rPr>
        <w:t xml:space="preserve"> ne </w:t>
      </w:r>
      <w:proofErr w:type="spellStart"/>
      <w:r w:rsidRPr="0038169C">
        <w:rPr>
          <w:sz w:val="22"/>
          <w:szCs w:val="22"/>
        </w:rPr>
        <w:t>izaziva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probleme</w:t>
      </w:r>
      <w:proofErr w:type="spellEnd"/>
      <w:r w:rsidRPr="0038169C">
        <w:rPr>
          <w:sz w:val="22"/>
          <w:szCs w:val="22"/>
        </w:rPr>
        <w:t xml:space="preserve">, </w:t>
      </w:r>
      <w:proofErr w:type="spellStart"/>
      <w:r w:rsidRPr="0038169C">
        <w:rPr>
          <w:sz w:val="22"/>
          <w:szCs w:val="22"/>
        </w:rPr>
        <w:t>ali</w:t>
      </w:r>
      <w:proofErr w:type="spellEnd"/>
      <w:r w:rsidRPr="0038169C">
        <w:rPr>
          <w:sz w:val="22"/>
          <w:szCs w:val="22"/>
        </w:rPr>
        <w:t xml:space="preserve"> o </w:t>
      </w:r>
      <w:proofErr w:type="spellStart"/>
      <w:r w:rsidRPr="0038169C">
        <w:rPr>
          <w:sz w:val="22"/>
          <w:szCs w:val="22"/>
        </w:rPr>
        <w:t>produženom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uzimanju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drugim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okolnostima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treba</w:t>
      </w:r>
      <w:proofErr w:type="spellEnd"/>
      <w:r w:rsidRPr="0038169C">
        <w:rPr>
          <w:sz w:val="22"/>
          <w:szCs w:val="22"/>
        </w:rPr>
        <w:t xml:space="preserve"> da </w:t>
      </w:r>
      <w:proofErr w:type="spellStart"/>
      <w:r w:rsidRPr="0038169C">
        <w:rPr>
          <w:sz w:val="22"/>
          <w:szCs w:val="22"/>
        </w:rPr>
        <w:t>razgovarate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ljekarom</w:t>
      </w:r>
      <w:proofErr w:type="spellEnd"/>
      <w:r w:rsidRPr="0038169C">
        <w:rPr>
          <w:sz w:val="22"/>
          <w:szCs w:val="22"/>
        </w:rPr>
        <w:t>.</w:t>
      </w:r>
    </w:p>
    <w:p w:rsidR="0053215F" w:rsidRPr="0038169C" w:rsidRDefault="0053215F" w:rsidP="008A1A5A">
      <w:pPr>
        <w:ind w:right="-386"/>
        <w:jc w:val="both"/>
        <w:rPr>
          <w:sz w:val="22"/>
          <w:szCs w:val="22"/>
          <w:lang w:val="sr-Latn-ME"/>
        </w:rPr>
      </w:pPr>
    </w:p>
    <w:p w:rsidR="005A5732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 xml:space="preserve">Uzimanje lijeka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bCs/>
          <w:sz w:val="22"/>
          <w:szCs w:val="22"/>
          <w:lang w:val="sr-Latn-ME"/>
        </w:rPr>
        <w:t xml:space="preserve"> sa hranom ili pićem </w:t>
      </w:r>
    </w:p>
    <w:p w:rsidR="0038169C" w:rsidRPr="0038169C" w:rsidRDefault="0038169C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</w:p>
    <w:p w:rsidR="00D2573A" w:rsidRPr="0038169C" w:rsidRDefault="00D2573A" w:rsidP="008A1A5A">
      <w:pPr>
        <w:ind w:right="-386"/>
        <w:jc w:val="both"/>
        <w:rPr>
          <w:bCs/>
          <w:sz w:val="22"/>
          <w:szCs w:val="22"/>
          <w:lang w:val="sr-Latn-ME"/>
        </w:rPr>
      </w:pPr>
      <w:r w:rsidRPr="0038169C">
        <w:rPr>
          <w:bCs/>
          <w:sz w:val="22"/>
          <w:szCs w:val="22"/>
          <w:lang w:val="sr-Latn-ME"/>
        </w:rPr>
        <w:t xml:space="preserve">Lijek </w:t>
      </w:r>
      <w:proofErr w:type="spellStart"/>
      <w:r w:rsidR="002276CD" w:rsidRPr="0038169C">
        <w:rPr>
          <w:bCs/>
          <w:sz w:val="22"/>
          <w:szCs w:val="22"/>
          <w:lang w:val="sr-Latn-ME"/>
        </w:rPr>
        <w:t>Zyllt</w:t>
      </w:r>
      <w:proofErr w:type="spellEnd"/>
      <w:r w:rsidR="002276CD" w:rsidRPr="0038169C">
        <w:rPr>
          <w:bCs/>
          <w:sz w:val="22"/>
          <w:szCs w:val="22"/>
          <w:lang w:val="sr-Latn-ME"/>
        </w:rPr>
        <w:t xml:space="preserve"> </w:t>
      </w:r>
      <w:r w:rsidRPr="0038169C">
        <w:rPr>
          <w:bCs/>
          <w:sz w:val="22"/>
          <w:szCs w:val="22"/>
          <w:lang w:val="sr-Latn-ME"/>
        </w:rPr>
        <w:t>se može uzimati sa hranom ili bez nje</w:t>
      </w:r>
      <w:r w:rsidR="0038169C">
        <w:rPr>
          <w:bCs/>
          <w:sz w:val="22"/>
          <w:szCs w:val="22"/>
          <w:lang w:val="sr-Latn-ME"/>
        </w:rPr>
        <w:t>.</w:t>
      </w: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Plodnost, trudnoća i dojenje</w:t>
      </w:r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Ukoliko ste trudni ili dojite, mislite da ste trudni ili planirate trudnoću, obratite se Vašem ljekaru ili farmaceutu za savjet prije nego što uzmete ovaj lijek.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Ne preporučuje se primjena lijeka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 tokom trudnoće.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Ako ste trudni ili pretpostavljate da ste trudni, morate o tome obavijestiti svog ljekara ili farmaceuta prije nego što počnete da koristite lijek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. Ako zatrudnite tokom primjene lijeka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, odmah obavijestite o tome svog ljekara, pošto se primjena </w:t>
      </w:r>
      <w:proofErr w:type="spellStart"/>
      <w:r w:rsidRPr="0038169C">
        <w:rPr>
          <w:sz w:val="22"/>
          <w:szCs w:val="22"/>
          <w:lang w:val="sr-Latn-ME"/>
        </w:rPr>
        <w:t>klopidogrela</w:t>
      </w:r>
      <w:proofErr w:type="spellEnd"/>
      <w:r w:rsidRPr="0038169C">
        <w:rPr>
          <w:sz w:val="22"/>
          <w:szCs w:val="22"/>
          <w:lang w:val="sr-Latn-ME"/>
        </w:rPr>
        <w:t xml:space="preserve"> u toku trudnoće ne preporučuje.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Ne smijete dojiti dok uzimate lijek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>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Ako dojite ili planirate da dojite, posavjetujte se sa svojim ljekarom prije nego što počnete da uzimate ovaj lijek.</w:t>
      </w: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 xml:space="preserve">Uticaj lijeka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sz w:val="22"/>
          <w:szCs w:val="22"/>
          <w:lang w:val="sr-Latn-ME"/>
        </w:rPr>
        <w:t xml:space="preserve"> na sposobnost upravljanja vozilima i rukovanje mašinama</w:t>
      </w:r>
      <w:r w:rsidRPr="0038169C">
        <w:rPr>
          <w:b/>
          <w:bCs/>
          <w:sz w:val="22"/>
          <w:szCs w:val="22"/>
          <w:lang w:val="sr-Latn-ME"/>
        </w:rPr>
        <w:t xml:space="preserve"> </w:t>
      </w:r>
    </w:p>
    <w:p w:rsidR="0038169C" w:rsidRPr="0038169C" w:rsidRDefault="0038169C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proofErr w:type="spellStart"/>
      <w:r w:rsidRPr="0038169C">
        <w:rPr>
          <w:sz w:val="22"/>
          <w:szCs w:val="22"/>
          <w:lang w:val="sr-Latn-ME"/>
        </w:rPr>
        <w:t>Klopidogrel</w:t>
      </w:r>
      <w:proofErr w:type="spellEnd"/>
      <w:r w:rsidRPr="0038169C">
        <w:rPr>
          <w:sz w:val="22"/>
          <w:szCs w:val="22"/>
          <w:lang w:val="sr-Latn-ME"/>
        </w:rPr>
        <w:t xml:space="preserve"> ne utiče na Vašu sposobnost upravljanja vozilom i rukovanja mašinama.</w:t>
      </w: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</w:p>
    <w:p w:rsidR="00D9201D" w:rsidRPr="0038169C" w:rsidRDefault="00D9201D" w:rsidP="008A1A5A">
      <w:pPr>
        <w:ind w:right="-386"/>
        <w:jc w:val="both"/>
        <w:rPr>
          <w:i/>
          <w:i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bCs/>
          <w:sz w:val="22"/>
          <w:szCs w:val="22"/>
          <w:lang w:val="sr-Latn-ME"/>
        </w:rPr>
        <w:t xml:space="preserve"> sadrži laktozu i ricinusovo ulje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Ukoliko Vam je ljekar rekao da ne podnosite neke vrste šećera (npr. laktozu), prije uzimanja ovog lijeka obratite se svom ljekaru.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Lijek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 sadrži ricinusovo ulje koje može izazvati stomačne tegobe i dijareju (proliv).</w:t>
      </w:r>
    </w:p>
    <w:p w:rsidR="00347005" w:rsidRPr="0038169C" w:rsidRDefault="00347005" w:rsidP="008A1A5A">
      <w:pPr>
        <w:ind w:right="-386"/>
        <w:jc w:val="both"/>
        <w:rPr>
          <w:i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 xml:space="preserve">3. </w:t>
      </w:r>
      <w:r w:rsidRPr="0038169C">
        <w:rPr>
          <w:b/>
          <w:bCs/>
          <w:sz w:val="22"/>
          <w:szCs w:val="22"/>
          <w:lang w:val="sr-Latn-ME"/>
        </w:rPr>
        <w:tab/>
        <w:t xml:space="preserve">KAKO SE UPOTREBLJAVA LIJEK </w:t>
      </w:r>
      <w:proofErr w:type="spellStart"/>
      <w:r w:rsidRPr="0038169C">
        <w:rPr>
          <w:b/>
          <w:bCs/>
          <w:sz w:val="22"/>
          <w:szCs w:val="22"/>
          <w:lang w:val="sr-Latn-ME"/>
        </w:rPr>
        <w:t>ZYLLT</w:t>
      </w:r>
      <w:proofErr w:type="spellEnd"/>
    </w:p>
    <w:p w:rsidR="00347005" w:rsidRPr="0038169C" w:rsidRDefault="00347005" w:rsidP="008A1A5A">
      <w:pPr>
        <w:ind w:right="-386"/>
        <w:jc w:val="both"/>
        <w:rPr>
          <w:bCs/>
          <w:cap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Uvijek uzimajte ovaj lijek tačno onako kako Vam je rekao Vaš ljekar ili farmaceut. Provjerite sa ljekarom ili farmaceutom ako ni</w:t>
      </w:r>
      <w:r w:rsidR="00AB6DD1" w:rsidRPr="0038169C">
        <w:rPr>
          <w:sz w:val="22"/>
          <w:szCs w:val="22"/>
          <w:lang w:val="sr-Latn-ME"/>
        </w:rPr>
        <w:t>je</w:t>
      </w:r>
      <w:r w:rsidRPr="0038169C">
        <w:rPr>
          <w:sz w:val="22"/>
          <w:szCs w:val="22"/>
          <w:lang w:val="sr-Latn-ME"/>
        </w:rPr>
        <w:t xml:space="preserve">ste sigurni kako da koristite ovaj lijek. 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Uobičajena doza lijeka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, uključujući i pacijente koji imaju stanje koje se zove </w:t>
      </w:r>
      <w:proofErr w:type="spellStart"/>
      <w:r w:rsidRPr="0038169C">
        <w:rPr>
          <w:sz w:val="22"/>
          <w:szCs w:val="22"/>
          <w:lang w:val="sr-Latn-ME"/>
        </w:rPr>
        <w:t>atrijalna</w:t>
      </w:r>
      <w:proofErr w:type="spellEnd"/>
      <w:r w:rsidRPr="0038169C">
        <w:rPr>
          <w:sz w:val="22"/>
          <w:szCs w:val="22"/>
          <w:lang w:val="sr-Latn-ME"/>
        </w:rPr>
        <w:t xml:space="preserve"> </w:t>
      </w:r>
      <w:proofErr w:type="spellStart"/>
      <w:r w:rsidRPr="0038169C">
        <w:rPr>
          <w:sz w:val="22"/>
          <w:szCs w:val="22"/>
          <w:lang w:val="sr-Latn-ME"/>
        </w:rPr>
        <w:t>fibrilacija</w:t>
      </w:r>
      <w:proofErr w:type="spellEnd"/>
      <w:r w:rsidR="00D2573A" w:rsidRPr="0038169C">
        <w:rPr>
          <w:sz w:val="22"/>
          <w:szCs w:val="22"/>
          <w:lang w:val="sr-Latn-ME"/>
        </w:rPr>
        <w:t xml:space="preserve"> (nepravilan rad srca)</w:t>
      </w:r>
      <w:r w:rsidRPr="0038169C">
        <w:rPr>
          <w:sz w:val="22"/>
          <w:szCs w:val="22"/>
          <w:lang w:val="sr-Latn-ME"/>
        </w:rPr>
        <w:t xml:space="preserve">, je jedna tableta lijeka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 od 75 mg dnevno, uzeta oralno, sa hranom ili bez nje, u isto vrijeme svakoga dana.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Ako ste imali jak bol u grudima (nestabilna angina ili srčani udar), ljekar Vam na početku terapije može dati jednu dozu od 300 mg</w:t>
      </w:r>
      <w:r w:rsidR="0053215F" w:rsidRPr="0038169C">
        <w:rPr>
          <w:sz w:val="22"/>
          <w:szCs w:val="22"/>
          <w:lang w:val="sr-Latn-ME"/>
        </w:rPr>
        <w:t xml:space="preserve"> </w:t>
      </w:r>
      <w:proofErr w:type="spellStart"/>
      <w:r w:rsidR="00EA54F4" w:rsidRPr="0038169C">
        <w:rPr>
          <w:sz w:val="22"/>
          <w:szCs w:val="22"/>
        </w:rPr>
        <w:t>ili</w:t>
      </w:r>
      <w:proofErr w:type="spellEnd"/>
      <w:r w:rsidR="0053215F" w:rsidRPr="0038169C">
        <w:rPr>
          <w:sz w:val="22"/>
          <w:szCs w:val="22"/>
          <w:lang w:val="sr-Latn-ME"/>
        </w:rPr>
        <w:t xml:space="preserve"> 600</w:t>
      </w:r>
      <w:r w:rsidR="0053215F" w:rsidRPr="0038169C">
        <w:rPr>
          <w:sz w:val="22"/>
          <w:szCs w:val="22"/>
        </w:rPr>
        <w:t> mg</w:t>
      </w:r>
      <w:r w:rsidRPr="0038169C">
        <w:rPr>
          <w:sz w:val="22"/>
          <w:szCs w:val="22"/>
          <w:lang w:val="sr-Latn-ME"/>
        </w:rPr>
        <w:t xml:space="preserve"> </w:t>
      </w:r>
      <w:proofErr w:type="spellStart"/>
      <w:r w:rsidRPr="0038169C">
        <w:rPr>
          <w:sz w:val="22"/>
          <w:szCs w:val="22"/>
          <w:lang w:val="sr-Latn-ME"/>
        </w:rPr>
        <w:t>klopidogrela</w:t>
      </w:r>
      <w:proofErr w:type="spellEnd"/>
      <w:r w:rsidRPr="0038169C">
        <w:rPr>
          <w:sz w:val="22"/>
          <w:szCs w:val="22"/>
          <w:lang w:val="sr-Latn-ME"/>
        </w:rPr>
        <w:t xml:space="preserve"> (4 </w:t>
      </w:r>
      <w:r w:rsidR="00EA54F4" w:rsidRPr="0038169C">
        <w:rPr>
          <w:sz w:val="22"/>
          <w:szCs w:val="22"/>
          <w:lang w:val="sr-Latn-ME"/>
        </w:rPr>
        <w:t>ili</w:t>
      </w:r>
      <w:r w:rsidR="0053215F" w:rsidRPr="0038169C">
        <w:rPr>
          <w:sz w:val="22"/>
          <w:szCs w:val="22"/>
          <w:lang w:val="sr-Latn-ME"/>
        </w:rPr>
        <w:t xml:space="preserve"> 8 </w:t>
      </w:r>
      <w:r w:rsidRPr="0038169C">
        <w:rPr>
          <w:sz w:val="22"/>
          <w:szCs w:val="22"/>
          <w:lang w:val="sr-Latn-ME"/>
        </w:rPr>
        <w:t>tablet</w:t>
      </w:r>
      <w:r w:rsidR="00EA54F4" w:rsidRPr="0038169C">
        <w:rPr>
          <w:sz w:val="22"/>
          <w:szCs w:val="22"/>
          <w:lang w:val="sr-Latn-ME"/>
        </w:rPr>
        <w:t>a</w:t>
      </w:r>
      <w:r w:rsidRPr="0038169C">
        <w:rPr>
          <w:sz w:val="22"/>
          <w:szCs w:val="22"/>
          <w:lang w:val="sr-Latn-ME"/>
        </w:rPr>
        <w:t xml:space="preserve"> od 75 mg). Nakon toga se primjenjuje uobičajena doza, tj. jedna film tableta od 75 mg na dan, koju treba uzeti svakog dana u isto vrijeme, sa hranom ili bez nje.</w:t>
      </w:r>
    </w:p>
    <w:p w:rsidR="0053215F" w:rsidRPr="0038169C" w:rsidRDefault="0053215F" w:rsidP="008A1A5A">
      <w:pPr>
        <w:numPr>
          <w:ilvl w:val="12"/>
          <w:numId w:val="0"/>
        </w:numPr>
        <w:ind w:right="-386"/>
        <w:jc w:val="both"/>
        <w:rPr>
          <w:sz w:val="22"/>
          <w:szCs w:val="22"/>
        </w:rPr>
      </w:pPr>
    </w:p>
    <w:p w:rsidR="0053215F" w:rsidRPr="0038169C" w:rsidRDefault="00EA54F4" w:rsidP="008A1A5A">
      <w:pPr>
        <w:numPr>
          <w:ilvl w:val="12"/>
          <w:numId w:val="0"/>
        </w:numPr>
        <w:ind w:right="-386"/>
        <w:jc w:val="both"/>
        <w:rPr>
          <w:sz w:val="22"/>
          <w:szCs w:val="22"/>
        </w:rPr>
      </w:pPr>
      <w:proofErr w:type="spellStart"/>
      <w:r w:rsidRPr="0038169C">
        <w:rPr>
          <w:sz w:val="22"/>
          <w:szCs w:val="22"/>
        </w:rPr>
        <w:t>Ako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ste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imali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simptome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moždanog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udara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koji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nestaju</w:t>
      </w:r>
      <w:proofErr w:type="spellEnd"/>
      <w:r w:rsidRPr="0038169C">
        <w:rPr>
          <w:sz w:val="22"/>
          <w:szCs w:val="22"/>
        </w:rPr>
        <w:t xml:space="preserve"> u </w:t>
      </w:r>
      <w:proofErr w:type="spellStart"/>
      <w:r w:rsidRPr="0038169C">
        <w:rPr>
          <w:sz w:val="22"/>
          <w:szCs w:val="22"/>
        </w:rPr>
        <w:t>kratkom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vremenskom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periodu</w:t>
      </w:r>
      <w:proofErr w:type="spellEnd"/>
      <w:r w:rsidRPr="0038169C">
        <w:rPr>
          <w:sz w:val="22"/>
          <w:szCs w:val="22"/>
        </w:rPr>
        <w:t xml:space="preserve"> (</w:t>
      </w:r>
      <w:proofErr w:type="spellStart"/>
      <w:r w:rsidRPr="0038169C">
        <w:rPr>
          <w:sz w:val="22"/>
          <w:szCs w:val="22"/>
        </w:rPr>
        <w:t>stanje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poznato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kao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prolazni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ishemijski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napad</w:t>
      </w:r>
      <w:proofErr w:type="spellEnd"/>
      <w:r w:rsidRPr="0038169C">
        <w:rPr>
          <w:sz w:val="22"/>
          <w:szCs w:val="22"/>
        </w:rPr>
        <w:t xml:space="preserve">) </w:t>
      </w:r>
      <w:proofErr w:type="spellStart"/>
      <w:r w:rsidRPr="0038169C">
        <w:rPr>
          <w:sz w:val="22"/>
          <w:szCs w:val="22"/>
        </w:rPr>
        <w:t>ili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ishemijski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moždani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udar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blage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težine</w:t>
      </w:r>
      <w:proofErr w:type="spellEnd"/>
      <w:r w:rsidRPr="0038169C">
        <w:rPr>
          <w:sz w:val="22"/>
          <w:szCs w:val="22"/>
        </w:rPr>
        <w:t xml:space="preserve">, </w:t>
      </w:r>
      <w:proofErr w:type="spellStart"/>
      <w:r w:rsidRPr="0038169C">
        <w:rPr>
          <w:sz w:val="22"/>
          <w:szCs w:val="22"/>
        </w:rPr>
        <w:t>ljekar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Vam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na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početku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liječenja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može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jednokratno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dati</w:t>
      </w:r>
      <w:proofErr w:type="spellEnd"/>
      <w:r w:rsidRPr="0038169C">
        <w:rPr>
          <w:sz w:val="22"/>
          <w:szCs w:val="22"/>
        </w:rPr>
        <w:t xml:space="preserve"> 300 mg</w:t>
      </w:r>
      <w:r w:rsidR="0041630A" w:rsidRPr="0038169C">
        <w:rPr>
          <w:sz w:val="22"/>
          <w:szCs w:val="22"/>
        </w:rPr>
        <w:t xml:space="preserve"> </w:t>
      </w:r>
      <w:proofErr w:type="spellStart"/>
      <w:r w:rsidR="0041630A" w:rsidRPr="0038169C">
        <w:rPr>
          <w:sz w:val="22"/>
          <w:szCs w:val="22"/>
        </w:rPr>
        <w:t>lijeka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Zyllt</w:t>
      </w:r>
      <w:proofErr w:type="spellEnd"/>
      <w:r w:rsidRPr="0038169C">
        <w:rPr>
          <w:sz w:val="22"/>
          <w:szCs w:val="22"/>
        </w:rPr>
        <w:t xml:space="preserve"> (</w:t>
      </w:r>
      <w:proofErr w:type="gramStart"/>
      <w:r w:rsidRPr="0038169C">
        <w:rPr>
          <w:sz w:val="22"/>
          <w:szCs w:val="22"/>
        </w:rPr>
        <w:t xml:space="preserve">4 </w:t>
      </w:r>
      <w:proofErr w:type="spellStart"/>
      <w:r w:rsidRPr="0038169C">
        <w:rPr>
          <w:sz w:val="22"/>
          <w:szCs w:val="22"/>
        </w:rPr>
        <w:t>tablete</w:t>
      </w:r>
      <w:proofErr w:type="spellEnd"/>
      <w:proofErr w:type="gramEnd"/>
      <w:r w:rsidRPr="0038169C">
        <w:rPr>
          <w:sz w:val="22"/>
          <w:szCs w:val="22"/>
        </w:rPr>
        <w:t xml:space="preserve"> od </w:t>
      </w:r>
      <w:proofErr w:type="spellStart"/>
      <w:r w:rsidRPr="0038169C">
        <w:rPr>
          <w:sz w:val="22"/>
          <w:szCs w:val="22"/>
        </w:rPr>
        <w:t>po</w:t>
      </w:r>
      <w:proofErr w:type="spellEnd"/>
      <w:r w:rsidRPr="0038169C">
        <w:rPr>
          <w:sz w:val="22"/>
          <w:szCs w:val="22"/>
        </w:rPr>
        <w:t xml:space="preserve"> 75 mg). </w:t>
      </w:r>
      <w:proofErr w:type="spellStart"/>
      <w:r w:rsidRPr="0038169C">
        <w:rPr>
          <w:sz w:val="22"/>
          <w:szCs w:val="22"/>
        </w:rPr>
        <w:t>Nakon</w:t>
      </w:r>
      <w:proofErr w:type="spellEnd"/>
      <w:r w:rsidRPr="0038169C">
        <w:rPr>
          <w:sz w:val="22"/>
          <w:szCs w:val="22"/>
        </w:rPr>
        <w:t xml:space="preserve"> toga, </w:t>
      </w:r>
      <w:proofErr w:type="spellStart"/>
      <w:r w:rsidRPr="0038169C">
        <w:rPr>
          <w:sz w:val="22"/>
          <w:szCs w:val="22"/>
        </w:rPr>
        <w:t>preporučena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doza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="0041630A" w:rsidRPr="0038169C">
        <w:rPr>
          <w:sz w:val="22"/>
          <w:szCs w:val="22"/>
        </w:rPr>
        <w:t>lijeka</w:t>
      </w:r>
      <w:proofErr w:type="spellEnd"/>
      <w:r w:rsidR="0041630A"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Zyllt</w:t>
      </w:r>
      <w:proofErr w:type="spellEnd"/>
      <w:r w:rsidRPr="0038169C">
        <w:rPr>
          <w:sz w:val="22"/>
          <w:szCs w:val="22"/>
        </w:rPr>
        <w:t xml:space="preserve"> je </w:t>
      </w:r>
      <w:proofErr w:type="spellStart"/>
      <w:r w:rsidRPr="0038169C">
        <w:rPr>
          <w:sz w:val="22"/>
          <w:szCs w:val="22"/>
        </w:rPr>
        <w:t>jedna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tableta</w:t>
      </w:r>
      <w:proofErr w:type="spellEnd"/>
      <w:r w:rsidRPr="0038169C">
        <w:rPr>
          <w:sz w:val="22"/>
          <w:szCs w:val="22"/>
        </w:rPr>
        <w:t xml:space="preserve"> od 75 mg </w:t>
      </w:r>
      <w:proofErr w:type="spellStart"/>
      <w:r w:rsidRPr="0038169C">
        <w:rPr>
          <w:sz w:val="22"/>
          <w:szCs w:val="22"/>
        </w:rPr>
        <w:t>dnevno</w:t>
      </w:r>
      <w:proofErr w:type="spellEnd"/>
      <w:r w:rsidRPr="0038169C">
        <w:rPr>
          <w:sz w:val="22"/>
          <w:szCs w:val="22"/>
        </w:rPr>
        <w:t xml:space="preserve">, </w:t>
      </w:r>
      <w:proofErr w:type="spellStart"/>
      <w:r w:rsidRPr="0038169C">
        <w:rPr>
          <w:sz w:val="22"/>
          <w:szCs w:val="22"/>
        </w:rPr>
        <w:t>kao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što</w:t>
      </w:r>
      <w:proofErr w:type="spellEnd"/>
      <w:r w:rsidRPr="0038169C">
        <w:rPr>
          <w:sz w:val="22"/>
          <w:szCs w:val="22"/>
        </w:rPr>
        <w:t xml:space="preserve"> je </w:t>
      </w:r>
      <w:proofErr w:type="spellStart"/>
      <w:r w:rsidRPr="0038169C">
        <w:rPr>
          <w:sz w:val="22"/>
          <w:szCs w:val="22"/>
        </w:rPr>
        <w:t>opisano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iznad</w:t>
      </w:r>
      <w:proofErr w:type="spellEnd"/>
      <w:r w:rsidRPr="0038169C">
        <w:rPr>
          <w:sz w:val="22"/>
          <w:szCs w:val="22"/>
        </w:rPr>
        <w:t xml:space="preserve">, s </w:t>
      </w:r>
      <w:proofErr w:type="spellStart"/>
      <w:r w:rsidRPr="0038169C">
        <w:rPr>
          <w:sz w:val="22"/>
          <w:szCs w:val="22"/>
        </w:rPr>
        <w:t>acetilasalicilnom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kiselinom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tokom</w:t>
      </w:r>
      <w:proofErr w:type="spellEnd"/>
      <w:r w:rsidRPr="0038169C">
        <w:rPr>
          <w:sz w:val="22"/>
          <w:szCs w:val="22"/>
        </w:rPr>
        <w:t xml:space="preserve"> 3 </w:t>
      </w:r>
      <w:proofErr w:type="spellStart"/>
      <w:r w:rsidRPr="0038169C">
        <w:rPr>
          <w:sz w:val="22"/>
          <w:szCs w:val="22"/>
        </w:rPr>
        <w:t>sedmice</w:t>
      </w:r>
      <w:proofErr w:type="spellEnd"/>
      <w:r w:rsidRPr="0038169C">
        <w:rPr>
          <w:sz w:val="22"/>
          <w:szCs w:val="22"/>
        </w:rPr>
        <w:t xml:space="preserve">. </w:t>
      </w:r>
      <w:proofErr w:type="spellStart"/>
      <w:r w:rsidRPr="0038169C">
        <w:rPr>
          <w:sz w:val="22"/>
          <w:szCs w:val="22"/>
        </w:rPr>
        <w:t>Nakon</w:t>
      </w:r>
      <w:proofErr w:type="spellEnd"/>
      <w:r w:rsidRPr="0038169C">
        <w:rPr>
          <w:sz w:val="22"/>
          <w:szCs w:val="22"/>
        </w:rPr>
        <w:t xml:space="preserve"> toga, </w:t>
      </w:r>
      <w:proofErr w:type="spellStart"/>
      <w:r w:rsidRPr="0038169C">
        <w:rPr>
          <w:sz w:val="22"/>
          <w:szCs w:val="22"/>
        </w:rPr>
        <w:t>ljekar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proofErr w:type="gramStart"/>
      <w:r w:rsidRPr="0038169C">
        <w:rPr>
          <w:sz w:val="22"/>
          <w:szCs w:val="22"/>
        </w:rPr>
        <w:t>će</w:t>
      </w:r>
      <w:proofErr w:type="spellEnd"/>
      <w:proofErr w:type="gram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Vam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propisati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samo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Zyllt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ili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samo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acetilsalicilnu</w:t>
      </w:r>
      <w:proofErr w:type="spellEnd"/>
      <w:r w:rsidRPr="0038169C">
        <w:rPr>
          <w:sz w:val="22"/>
          <w:szCs w:val="22"/>
        </w:rPr>
        <w:t xml:space="preserve"> </w:t>
      </w:r>
      <w:proofErr w:type="spellStart"/>
      <w:r w:rsidRPr="0038169C">
        <w:rPr>
          <w:sz w:val="22"/>
          <w:szCs w:val="22"/>
        </w:rPr>
        <w:t>kiselinu</w:t>
      </w:r>
      <w:proofErr w:type="spellEnd"/>
      <w:r w:rsidRPr="0038169C">
        <w:rPr>
          <w:sz w:val="22"/>
          <w:szCs w:val="22"/>
        </w:rPr>
        <w:t>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Ne prekidajte terapiju </w:t>
      </w:r>
      <w:proofErr w:type="spellStart"/>
      <w:r w:rsidRPr="0038169C">
        <w:rPr>
          <w:sz w:val="22"/>
          <w:szCs w:val="22"/>
          <w:lang w:val="sr-Latn-ME"/>
        </w:rPr>
        <w:t>klopidogrelom</w:t>
      </w:r>
      <w:proofErr w:type="spellEnd"/>
      <w:r w:rsidRPr="0038169C">
        <w:rPr>
          <w:sz w:val="22"/>
          <w:szCs w:val="22"/>
          <w:lang w:val="sr-Latn-ME"/>
        </w:rPr>
        <w:t xml:space="preserve"> bez savjeta ljekara.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lastRenderedPageBreak/>
        <w:t xml:space="preserve">Ako ste uzeli više lijeka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sz w:val="22"/>
          <w:szCs w:val="22"/>
          <w:lang w:val="sr-Latn-ME"/>
        </w:rPr>
        <w:t xml:space="preserve"> nego što je trebalo</w:t>
      </w:r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Ukoliko ste uzeli više tableta od onoga što Vam je preporučeno (</w:t>
      </w:r>
      <w:proofErr w:type="spellStart"/>
      <w:r w:rsidRPr="0038169C">
        <w:rPr>
          <w:sz w:val="22"/>
          <w:szCs w:val="22"/>
          <w:lang w:val="sr-Latn-ME"/>
        </w:rPr>
        <w:t>predoziranje</w:t>
      </w:r>
      <w:proofErr w:type="spellEnd"/>
      <w:r w:rsidRPr="0038169C">
        <w:rPr>
          <w:sz w:val="22"/>
          <w:szCs w:val="22"/>
          <w:lang w:val="sr-Latn-ME"/>
        </w:rPr>
        <w:t>) ili je neko drugi slučajno uzeo Vaš lijek, odmah se obratite Vašem ljekaru, ili najbližoj zdravstvenoj ustanovi zbog povećanog rizika od krvarenja.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i/>
          <w:sz w:val="22"/>
          <w:szCs w:val="22"/>
          <w:lang w:val="sr-Latn-ME"/>
        </w:rPr>
      </w:pPr>
      <w:r w:rsidRPr="0038169C">
        <w:rPr>
          <w:i/>
          <w:sz w:val="22"/>
          <w:szCs w:val="22"/>
          <w:lang w:val="sr-Latn-ME"/>
        </w:rPr>
        <w:t>Nikada ne uzimajte duplu dozu kako biste nad</w:t>
      </w:r>
      <w:r w:rsidR="00AB6DD1" w:rsidRPr="0038169C">
        <w:rPr>
          <w:i/>
          <w:sz w:val="22"/>
          <w:szCs w:val="22"/>
          <w:lang w:val="sr-Latn-ME"/>
        </w:rPr>
        <w:t>oknad</w:t>
      </w:r>
      <w:r w:rsidRPr="0038169C">
        <w:rPr>
          <w:i/>
          <w:sz w:val="22"/>
          <w:szCs w:val="22"/>
          <w:lang w:val="sr-Latn-ME"/>
        </w:rPr>
        <w:t>ili propuštenu dozu lijeka!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 w:eastAsia="ja-JP"/>
        </w:rPr>
      </w:pPr>
      <w:r w:rsidRPr="0038169C">
        <w:rPr>
          <w:sz w:val="22"/>
          <w:szCs w:val="22"/>
          <w:lang w:val="sr-Latn-ME" w:eastAsia="ja-JP"/>
        </w:rPr>
        <w:t xml:space="preserve">Ako ste zaboravili da uzmete lijek </w:t>
      </w:r>
      <w:proofErr w:type="spellStart"/>
      <w:r w:rsidRPr="0038169C">
        <w:rPr>
          <w:sz w:val="22"/>
          <w:szCs w:val="22"/>
          <w:lang w:val="sr-Latn-ME" w:eastAsia="ja-JP"/>
        </w:rPr>
        <w:t>Zyllt</w:t>
      </w:r>
      <w:proofErr w:type="spellEnd"/>
      <w:r w:rsidRPr="0038169C">
        <w:rPr>
          <w:sz w:val="22"/>
          <w:szCs w:val="22"/>
          <w:lang w:val="sr-Latn-ME" w:eastAsia="ja-JP"/>
        </w:rPr>
        <w:t>, ali ste se sjetili u</w:t>
      </w:r>
      <w:r w:rsidR="0058051B" w:rsidRPr="0038169C">
        <w:rPr>
          <w:sz w:val="22"/>
          <w:szCs w:val="22"/>
          <w:lang w:val="sr-Latn-ME" w:eastAsia="ja-JP"/>
        </w:rPr>
        <w:t xml:space="preserve"> toku</w:t>
      </w:r>
      <w:r w:rsidRPr="0038169C">
        <w:rPr>
          <w:sz w:val="22"/>
          <w:szCs w:val="22"/>
          <w:lang w:val="sr-Latn-ME" w:eastAsia="ja-JP"/>
        </w:rPr>
        <w:t xml:space="preserve"> 12 sati od uobičajenog </w:t>
      </w:r>
      <w:proofErr w:type="spellStart"/>
      <w:r w:rsidRPr="0038169C">
        <w:rPr>
          <w:sz w:val="22"/>
          <w:szCs w:val="22"/>
          <w:lang w:val="sr-Latn-ME" w:eastAsia="ja-JP"/>
        </w:rPr>
        <w:t>vremena</w:t>
      </w:r>
      <w:proofErr w:type="spellEnd"/>
      <w:r w:rsidRPr="0038169C">
        <w:rPr>
          <w:sz w:val="22"/>
          <w:szCs w:val="22"/>
          <w:lang w:val="sr-Latn-ME" w:eastAsia="ja-JP"/>
        </w:rPr>
        <w:t xml:space="preserve"> kada ga uzimate, odmah uzmite jednu tabletu i nastavite sa uzimanjem lijeka u uobičajeno vrijeme.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 w:eastAsia="ja-JP"/>
        </w:rPr>
      </w:pPr>
      <w:r w:rsidRPr="0038169C">
        <w:rPr>
          <w:sz w:val="22"/>
          <w:szCs w:val="22"/>
          <w:lang w:val="sr-Latn-ME" w:eastAsia="ja-JP"/>
        </w:rPr>
        <w:t>Ako je prošlo više od 12 sati od kada ste uzeli posl</w:t>
      </w:r>
      <w:r w:rsidR="00AB6DD1" w:rsidRPr="0038169C">
        <w:rPr>
          <w:sz w:val="22"/>
          <w:szCs w:val="22"/>
          <w:lang w:val="sr-Latn-ME" w:eastAsia="ja-JP"/>
        </w:rPr>
        <w:t>j</w:t>
      </w:r>
      <w:r w:rsidRPr="0038169C">
        <w:rPr>
          <w:sz w:val="22"/>
          <w:szCs w:val="22"/>
          <w:lang w:val="sr-Latn-ME" w:eastAsia="ja-JP"/>
        </w:rPr>
        <w:t xml:space="preserve">ednju dozu lijeka </w:t>
      </w:r>
      <w:proofErr w:type="spellStart"/>
      <w:r w:rsidRPr="0038169C">
        <w:rPr>
          <w:sz w:val="22"/>
          <w:szCs w:val="22"/>
          <w:lang w:val="sr-Latn-ME" w:eastAsia="ja-JP"/>
        </w:rPr>
        <w:t>Zyllt</w:t>
      </w:r>
      <w:proofErr w:type="spellEnd"/>
      <w:r w:rsidRPr="0038169C">
        <w:rPr>
          <w:sz w:val="22"/>
          <w:szCs w:val="22"/>
          <w:lang w:val="sr-Latn-ME" w:eastAsia="ja-JP"/>
        </w:rPr>
        <w:t>, jednostavno uzmite sl</w:t>
      </w:r>
      <w:r w:rsidR="00AB6DD1" w:rsidRPr="0038169C">
        <w:rPr>
          <w:sz w:val="22"/>
          <w:szCs w:val="22"/>
          <w:lang w:val="sr-Latn-ME" w:eastAsia="ja-JP"/>
        </w:rPr>
        <w:t>j</w:t>
      </w:r>
      <w:r w:rsidRPr="0038169C">
        <w:rPr>
          <w:sz w:val="22"/>
          <w:szCs w:val="22"/>
          <w:lang w:val="sr-Latn-ME" w:eastAsia="ja-JP"/>
        </w:rPr>
        <w:t>edeću tabletu u uobičajeno vrijeme. Nemojte uzimati duplu dozu da biste nadoknadili dozu koju ste zaboravili da popijete.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 xml:space="preserve">Ne prekidajte liječenje lijekom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sz w:val="22"/>
          <w:szCs w:val="22"/>
          <w:lang w:val="sr-Latn-ME"/>
        </w:rPr>
        <w:t xml:space="preserve"> bez savjeta Vašeg ljekara</w:t>
      </w:r>
      <w:r w:rsidR="0040342A" w:rsidRPr="0038169C">
        <w:rPr>
          <w:sz w:val="22"/>
          <w:szCs w:val="22"/>
          <w:lang w:val="sr-Latn-ME"/>
        </w:rPr>
        <w:t>!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Ako imate bilo kakvih dodatnih pitanja o primjeni ovog lijeka, obratite se svom ljekaru ili farmaceutu.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 xml:space="preserve">4. </w:t>
      </w:r>
      <w:r w:rsidRPr="0038169C">
        <w:rPr>
          <w:b/>
          <w:bCs/>
          <w:sz w:val="22"/>
          <w:szCs w:val="22"/>
          <w:lang w:val="sr-Latn-ME"/>
        </w:rPr>
        <w:tab/>
        <w:t>MOGUĆA NEŽELJENA DEJSTVA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Kao i svi ljekovi i lijek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 može izazvati neželjena dejstva, iako se ona ne moraju javiti kod svakoga.</w:t>
      </w:r>
    </w:p>
    <w:p w:rsidR="00347005" w:rsidRPr="0038169C" w:rsidRDefault="00347005" w:rsidP="008A1A5A">
      <w:pPr>
        <w:ind w:right="-386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Odmah se obratite svom ljekaru u slučaju da se kod Vas javi:</w:t>
      </w:r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povišena tjelesna temperatura, znakovi infekcije ili pretjerano zamaranje. To mogu biti znaci smanjenja broja određenih krvnih ćelija, koje se javlja rijetko,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znakovi poremećaja funkcije jetre kao što su žuta </w:t>
      </w:r>
      <w:proofErr w:type="spellStart"/>
      <w:r w:rsidRPr="0038169C">
        <w:rPr>
          <w:szCs w:val="22"/>
          <w:lang w:val="sr-Latn-ME"/>
        </w:rPr>
        <w:t>prebojenost</w:t>
      </w:r>
      <w:proofErr w:type="spellEnd"/>
      <w:r w:rsidRPr="0038169C">
        <w:rPr>
          <w:szCs w:val="22"/>
          <w:lang w:val="sr-Latn-ME"/>
        </w:rPr>
        <w:t xml:space="preserve"> kože i/ili beonjača (žutica) koji mogu ali ne moraju biti udruženi sa konfuzijom (zbunjenost) i/ili potkožnim krvarenjem koje se javlja u obliku crvenih tačkica</w:t>
      </w:r>
      <w:r w:rsidR="0058051B" w:rsidRPr="0038169C">
        <w:rPr>
          <w:szCs w:val="22"/>
          <w:lang w:val="sr-Latn-ME"/>
        </w:rPr>
        <w:t xml:space="preserve"> (</w:t>
      </w:r>
      <w:r w:rsidR="00D2573A" w:rsidRPr="0038169C">
        <w:rPr>
          <w:szCs w:val="22"/>
          <w:lang w:val="sr-Latn-ME"/>
        </w:rPr>
        <w:t>vidjeti dio 2 ,,Upozorenja i mjere opreza“</w:t>
      </w:r>
      <w:r w:rsidR="0058051B" w:rsidRPr="0038169C">
        <w:rPr>
          <w:szCs w:val="22"/>
          <w:lang w:val="sr-Latn-ME"/>
        </w:rPr>
        <w:t>)</w:t>
      </w:r>
      <w:r w:rsidRPr="0038169C">
        <w:rPr>
          <w:szCs w:val="22"/>
          <w:lang w:val="sr-Latn-ME"/>
        </w:rPr>
        <w:t>,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>oticanje usana ili promjene na koži, kao što su osip i svrab, kao i plikova po koži (ovo mogu biti znaci alergijske reakcije).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Neželjeno dejstvo koje se najčešće javlja</w:t>
      </w:r>
      <w:r w:rsidRPr="0038169C">
        <w:rPr>
          <w:sz w:val="22"/>
          <w:szCs w:val="22"/>
          <w:lang w:val="sr-Latn-ME"/>
        </w:rPr>
        <w:t xml:space="preserve"> </w:t>
      </w:r>
      <w:r w:rsidRPr="0038169C">
        <w:rPr>
          <w:b/>
          <w:sz w:val="22"/>
          <w:szCs w:val="22"/>
          <w:lang w:val="sr-Latn-ME"/>
        </w:rPr>
        <w:t xml:space="preserve">pri primjeni lijeka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sz w:val="22"/>
          <w:szCs w:val="22"/>
          <w:lang w:val="sr-Latn-ME"/>
        </w:rPr>
        <w:t xml:space="preserve"> je krvarenje</w:t>
      </w:r>
      <w:r w:rsidRPr="0038169C">
        <w:rPr>
          <w:sz w:val="22"/>
          <w:szCs w:val="22"/>
          <w:lang w:val="sr-Latn-ME"/>
        </w:rPr>
        <w:t xml:space="preserve">. </w:t>
      </w:r>
    </w:p>
    <w:p w:rsidR="0038169C" w:rsidRPr="0038169C" w:rsidRDefault="0038169C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Krvarenje se može javiti kao krvarenje u želucu ili crijevima, pojava modrica, podliva, (neuobičajeno krvarenje ili modrice ispod kože), krvarenja iz nosa, pojava krvi u mokraći. U malom broju slučajeva zabilježena su i krvarenja u oku, unutar glave, u plućima ili zglobovima.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 xml:space="preserve">Ako se tokom uzimanja lijeka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sz w:val="22"/>
          <w:szCs w:val="22"/>
          <w:lang w:val="sr-Latn-ME"/>
        </w:rPr>
        <w:t xml:space="preserve"> javi dugotrajno krvarenje</w:t>
      </w:r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Ako se </w:t>
      </w:r>
      <w:proofErr w:type="spellStart"/>
      <w:r w:rsidRPr="0038169C">
        <w:rPr>
          <w:sz w:val="22"/>
          <w:szCs w:val="22"/>
          <w:lang w:val="sr-Latn-ME"/>
        </w:rPr>
        <w:t>pos</w:t>
      </w:r>
      <w:r w:rsidR="00AB6DD1" w:rsidRPr="0038169C">
        <w:rPr>
          <w:sz w:val="22"/>
          <w:szCs w:val="22"/>
          <w:lang w:val="sr-Latn-ME"/>
        </w:rPr>
        <w:t>i</w:t>
      </w:r>
      <w:r w:rsidRPr="0038169C">
        <w:rPr>
          <w:sz w:val="22"/>
          <w:szCs w:val="22"/>
          <w:lang w:val="sr-Latn-ME"/>
        </w:rPr>
        <w:t>ječete</w:t>
      </w:r>
      <w:proofErr w:type="spellEnd"/>
      <w:r w:rsidRPr="0038169C">
        <w:rPr>
          <w:sz w:val="22"/>
          <w:szCs w:val="22"/>
          <w:lang w:val="sr-Latn-ME"/>
        </w:rPr>
        <w:t xml:space="preserve"> ili povrijedite, za zaustavljanje krvarenja može biti potrebno nešto više </w:t>
      </w:r>
      <w:proofErr w:type="spellStart"/>
      <w:r w:rsidRPr="0038169C">
        <w:rPr>
          <w:sz w:val="22"/>
          <w:szCs w:val="22"/>
          <w:lang w:val="sr-Latn-ME"/>
        </w:rPr>
        <w:t>vremena</w:t>
      </w:r>
      <w:proofErr w:type="spellEnd"/>
      <w:r w:rsidRPr="0038169C">
        <w:rPr>
          <w:sz w:val="22"/>
          <w:szCs w:val="22"/>
          <w:lang w:val="sr-Latn-ME"/>
        </w:rPr>
        <w:t xml:space="preserve">. Ova pojava je </w:t>
      </w:r>
      <w:r w:rsidR="002276CD" w:rsidRPr="0038169C">
        <w:rPr>
          <w:sz w:val="22"/>
          <w:szCs w:val="22"/>
          <w:lang w:val="sr-Latn-ME"/>
        </w:rPr>
        <w:t>povezana sa</w:t>
      </w:r>
      <w:r w:rsidRPr="0038169C">
        <w:rPr>
          <w:sz w:val="22"/>
          <w:szCs w:val="22"/>
          <w:lang w:val="sr-Latn-ME"/>
        </w:rPr>
        <w:t xml:space="preserve"> način</w:t>
      </w:r>
      <w:r w:rsidR="002276CD" w:rsidRPr="0038169C">
        <w:rPr>
          <w:sz w:val="22"/>
          <w:szCs w:val="22"/>
          <w:lang w:val="sr-Latn-ME"/>
        </w:rPr>
        <w:t>om</w:t>
      </w:r>
      <w:r w:rsidRPr="0038169C">
        <w:rPr>
          <w:sz w:val="22"/>
          <w:szCs w:val="22"/>
          <w:lang w:val="sr-Latn-ME"/>
        </w:rPr>
        <w:t xml:space="preserve"> djelovanja lijeka, s obzirom da on </w:t>
      </w:r>
      <w:proofErr w:type="spellStart"/>
      <w:r w:rsidRPr="0038169C">
        <w:rPr>
          <w:sz w:val="22"/>
          <w:szCs w:val="22"/>
          <w:lang w:val="sr-Latn-ME"/>
        </w:rPr>
        <w:t>sprečava</w:t>
      </w:r>
      <w:proofErr w:type="spellEnd"/>
      <w:r w:rsidRPr="0038169C">
        <w:rPr>
          <w:sz w:val="22"/>
          <w:szCs w:val="22"/>
          <w:lang w:val="sr-Latn-ME"/>
        </w:rPr>
        <w:t xml:space="preserve"> formiranje ugrušaka krvi. Kada su u pitanju manje posjekotine ili </w:t>
      </w:r>
      <w:proofErr w:type="spellStart"/>
      <w:r w:rsidRPr="0038169C">
        <w:rPr>
          <w:sz w:val="22"/>
          <w:szCs w:val="22"/>
          <w:lang w:val="sr-Latn-ME"/>
        </w:rPr>
        <w:t>povrede</w:t>
      </w:r>
      <w:proofErr w:type="spellEnd"/>
      <w:r w:rsidRPr="0038169C">
        <w:rPr>
          <w:sz w:val="22"/>
          <w:szCs w:val="22"/>
          <w:lang w:val="sr-Latn-ME"/>
        </w:rPr>
        <w:t xml:space="preserve">, na primjer kad se </w:t>
      </w:r>
      <w:proofErr w:type="spellStart"/>
      <w:r w:rsidRPr="0038169C">
        <w:rPr>
          <w:sz w:val="22"/>
          <w:szCs w:val="22"/>
          <w:lang w:val="sr-Latn-ME"/>
        </w:rPr>
        <w:t>pos</w:t>
      </w:r>
      <w:r w:rsidR="00AB6DD1" w:rsidRPr="0038169C">
        <w:rPr>
          <w:sz w:val="22"/>
          <w:szCs w:val="22"/>
          <w:lang w:val="sr-Latn-ME"/>
        </w:rPr>
        <w:t>i</w:t>
      </w:r>
      <w:r w:rsidRPr="0038169C">
        <w:rPr>
          <w:sz w:val="22"/>
          <w:szCs w:val="22"/>
          <w:lang w:val="sr-Latn-ME"/>
        </w:rPr>
        <w:t>ječete</w:t>
      </w:r>
      <w:proofErr w:type="spellEnd"/>
      <w:r w:rsidRPr="0038169C">
        <w:rPr>
          <w:sz w:val="22"/>
          <w:szCs w:val="22"/>
          <w:lang w:val="sr-Latn-ME"/>
        </w:rPr>
        <w:t xml:space="preserve"> prilikom brijanja, obično nema razloga za brigu. Ipak, ako Vas Vaše krvarenje zabrinjava, odmah se obratite svom ljekaru (</w:t>
      </w:r>
      <w:r w:rsidR="00D2573A" w:rsidRPr="0038169C">
        <w:rPr>
          <w:sz w:val="22"/>
          <w:szCs w:val="22"/>
          <w:lang w:val="sr-Latn-ME"/>
        </w:rPr>
        <w:t>v</w:t>
      </w:r>
      <w:r w:rsidRPr="0038169C">
        <w:rPr>
          <w:sz w:val="22"/>
          <w:szCs w:val="22"/>
          <w:lang w:val="sr-Latn-ME"/>
        </w:rPr>
        <w:t>idjeti dio 2 „</w:t>
      </w:r>
      <w:r w:rsidR="00AD1B9A" w:rsidRPr="0038169C">
        <w:rPr>
          <w:sz w:val="22"/>
          <w:szCs w:val="22"/>
          <w:lang w:val="sr-Latn-ME"/>
        </w:rPr>
        <w:t>Upozorenja i mjere opreza</w:t>
      </w:r>
      <w:r w:rsidRPr="0038169C">
        <w:rPr>
          <w:bCs/>
          <w:sz w:val="22"/>
          <w:szCs w:val="22"/>
          <w:lang w:val="sr-Latn-ME"/>
        </w:rPr>
        <w:t>“).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Ostala neželjena dejstva koja se mogu javiti su: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Čest</w:t>
      </w:r>
      <w:r w:rsidR="00AB6DD1" w:rsidRPr="0038169C">
        <w:rPr>
          <w:sz w:val="22"/>
          <w:szCs w:val="22"/>
          <w:lang w:val="sr-Latn-ME"/>
        </w:rPr>
        <w:t>o</w:t>
      </w:r>
      <w:r w:rsidRPr="0038169C">
        <w:rPr>
          <w:sz w:val="22"/>
          <w:szCs w:val="22"/>
          <w:lang w:val="sr-Latn-ME"/>
        </w:rPr>
        <w:t xml:space="preserve"> (</w:t>
      </w:r>
      <w:r w:rsidRPr="0038169C">
        <w:rPr>
          <w:sz w:val="22"/>
          <w:szCs w:val="22"/>
          <w:lang w:val="sr-Latn-ME" w:eastAsia="sr-Latn-RS"/>
        </w:rPr>
        <w:t>mogu da se jave kod najviše 1 na 10 pacijenata koji uzimaju lijek</w:t>
      </w:r>
      <w:r w:rsidRPr="0038169C">
        <w:rPr>
          <w:sz w:val="22"/>
          <w:szCs w:val="22"/>
          <w:lang w:val="sr-Latn-ME"/>
        </w:rPr>
        <w:t>):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proliv, bol u stomaku, otežano varenje, gorušica.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 w:eastAsia="sr-Latn-RS"/>
        </w:rPr>
      </w:pPr>
      <w:r w:rsidRPr="0038169C">
        <w:rPr>
          <w:sz w:val="22"/>
          <w:szCs w:val="22"/>
          <w:lang w:val="sr-Latn-ME" w:eastAsia="sr-Latn-RS"/>
        </w:rPr>
        <w:lastRenderedPageBreak/>
        <w:t>Povremen</w:t>
      </w:r>
      <w:r w:rsidR="00AB6DD1" w:rsidRPr="0038169C">
        <w:rPr>
          <w:sz w:val="22"/>
          <w:szCs w:val="22"/>
          <w:lang w:val="sr-Latn-ME" w:eastAsia="sr-Latn-RS"/>
        </w:rPr>
        <w:t>o</w:t>
      </w:r>
      <w:r w:rsidRPr="0038169C">
        <w:rPr>
          <w:sz w:val="22"/>
          <w:szCs w:val="22"/>
          <w:lang w:val="sr-Latn-ME" w:eastAsia="sr-Latn-RS"/>
        </w:rPr>
        <w:t xml:space="preserve"> (mogu da se jave kod najviše 1 na 100 pacijenata koji uzimaju lijek):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glavobolja, čir na želucu, povraćanje, mučnina, zatvor, gasovi u želucu ili crijevima, osip, svrab, vrtoglavica, osjećaj </w:t>
      </w:r>
      <w:proofErr w:type="spellStart"/>
      <w:r w:rsidRPr="0038169C">
        <w:rPr>
          <w:sz w:val="22"/>
          <w:szCs w:val="22"/>
          <w:lang w:val="sr-Latn-ME"/>
        </w:rPr>
        <w:t>mravinjanja</w:t>
      </w:r>
      <w:proofErr w:type="spellEnd"/>
      <w:r w:rsidRPr="0038169C">
        <w:rPr>
          <w:sz w:val="22"/>
          <w:szCs w:val="22"/>
          <w:lang w:val="sr-Latn-ME"/>
        </w:rPr>
        <w:t xml:space="preserve"> i </w:t>
      </w:r>
      <w:proofErr w:type="spellStart"/>
      <w:r w:rsidRPr="0038169C">
        <w:rPr>
          <w:sz w:val="22"/>
          <w:szCs w:val="22"/>
          <w:lang w:val="sr-Latn-ME"/>
        </w:rPr>
        <w:t>trnjenja</w:t>
      </w:r>
      <w:proofErr w:type="spellEnd"/>
      <w:r w:rsidRPr="0038169C">
        <w:rPr>
          <w:sz w:val="22"/>
          <w:szCs w:val="22"/>
          <w:lang w:val="sr-Latn-ME"/>
        </w:rPr>
        <w:t>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 w:eastAsia="sr-Latn-RS"/>
        </w:rPr>
      </w:pPr>
      <w:r w:rsidRPr="0038169C">
        <w:rPr>
          <w:sz w:val="22"/>
          <w:szCs w:val="22"/>
          <w:lang w:val="sr-Latn-ME" w:eastAsia="sr-Latn-RS"/>
        </w:rPr>
        <w:t>Rijetk</w:t>
      </w:r>
      <w:r w:rsidR="00AB6DD1" w:rsidRPr="0038169C">
        <w:rPr>
          <w:sz w:val="22"/>
          <w:szCs w:val="22"/>
          <w:lang w:val="sr-Latn-ME" w:eastAsia="sr-Latn-RS"/>
        </w:rPr>
        <w:t>o</w:t>
      </w:r>
      <w:r w:rsidRPr="0038169C">
        <w:rPr>
          <w:sz w:val="22"/>
          <w:szCs w:val="22"/>
          <w:lang w:val="sr-Latn-ME" w:eastAsia="sr-Latn-RS"/>
        </w:rPr>
        <w:t xml:space="preserve"> (mogu da se jave kod najviše 1 na 1000 pacijenata koji uzimaju lijek):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proofErr w:type="spellStart"/>
      <w:r w:rsidRPr="0038169C">
        <w:rPr>
          <w:sz w:val="22"/>
          <w:szCs w:val="22"/>
          <w:lang w:val="sr-Latn-ME"/>
        </w:rPr>
        <w:t>vertigo</w:t>
      </w:r>
      <w:proofErr w:type="spellEnd"/>
      <w:r w:rsidRPr="0038169C">
        <w:rPr>
          <w:sz w:val="22"/>
          <w:szCs w:val="22"/>
          <w:lang w:val="sr-Latn-ME"/>
        </w:rPr>
        <w:t xml:space="preserve"> (vrtoglavica), uvećanje dojki kod muškaraca.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 w:eastAsia="sr-Latn-RS"/>
        </w:rPr>
      </w:pPr>
      <w:r w:rsidRPr="0038169C">
        <w:rPr>
          <w:sz w:val="22"/>
          <w:szCs w:val="22"/>
          <w:lang w:val="sr-Latn-ME" w:eastAsia="sr-Latn-RS"/>
        </w:rPr>
        <w:t>Veoma rijetk</w:t>
      </w:r>
      <w:r w:rsidR="00AB6DD1" w:rsidRPr="0038169C">
        <w:rPr>
          <w:sz w:val="22"/>
          <w:szCs w:val="22"/>
          <w:lang w:val="sr-Latn-ME" w:eastAsia="sr-Latn-RS"/>
        </w:rPr>
        <w:t>o</w:t>
      </w:r>
      <w:r w:rsidRPr="0038169C">
        <w:rPr>
          <w:sz w:val="22"/>
          <w:szCs w:val="22"/>
          <w:lang w:val="sr-Latn-ME" w:eastAsia="sr-Latn-RS"/>
        </w:rPr>
        <w:t xml:space="preserve"> (mogu da se jave kod najviše 1 na 10000 pacijenata koji uzimaju lijek):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žutica, jak bol u stomaku praćen bolom u leđima ili bez njega, povišena tjelesna temperatura, problemi sa disanjem ponekad praćeni kašljem, generalizovane alergijske reakcije (npr. osjećaj vrućine po cijelom tijelu sa iznenadnom nelagodnošću do nesvjestice), oticanje u usnoj duplji, plikovi po koži, kožne alergijske reakcije, zapaljenje usne duplje (</w:t>
      </w:r>
      <w:proofErr w:type="spellStart"/>
      <w:r w:rsidRPr="0038169C">
        <w:rPr>
          <w:sz w:val="22"/>
          <w:szCs w:val="22"/>
          <w:lang w:val="sr-Latn-ME"/>
        </w:rPr>
        <w:t>stomatitis</w:t>
      </w:r>
      <w:proofErr w:type="spellEnd"/>
      <w:r w:rsidRPr="0038169C">
        <w:rPr>
          <w:sz w:val="22"/>
          <w:szCs w:val="22"/>
          <w:lang w:val="sr-Latn-ME"/>
        </w:rPr>
        <w:t xml:space="preserve">), pad krvnog pritiska, zbunjenost, halucinacije, bol u zglobovima, bol u mišićima, poremećaji </w:t>
      </w:r>
      <w:r w:rsidR="00AD1B9A" w:rsidRPr="0038169C">
        <w:rPr>
          <w:sz w:val="22"/>
          <w:szCs w:val="22"/>
          <w:lang w:val="sr-Latn-ME"/>
        </w:rPr>
        <w:t xml:space="preserve">ili gubitak </w:t>
      </w:r>
      <w:r w:rsidRPr="0038169C">
        <w:rPr>
          <w:sz w:val="22"/>
          <w:szCs w:val="22"/>
          <w:lang w:val="sr-Latn-ME"/>
        </w:rPr>
        <w:t>čula ukusa.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AB6DD1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Nepoznato </w:t>
      </w:r>
      <w:r w:rsidR="00347005" w:rsidRPr="0038169C">
        <w:rPr>
          <w:sz w:val="22"/>
          <w:szCs w:val="22"/>
          <w:lang w:val="sr-Latn-ME"/>
        </w:rPr>
        <w:t>(učestalost se ne može procijeniti na osnovu dostupnih podataka): reakcije preosjetljivosti sa bolovima u grudnom košu ili stomaku, simptomi niskih vrijednosti šećera u krvi koji ne prolaze.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Osim toga, Vaš ljekar može da utvrdi i promjene u rezultatima laboratorijskih analiza krvi i mokraće.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i/>
          <w:sz w:val="22"/>
          <w:szCs w:val="22"/>
          <w:lang w:val="sr-Latn-ME"/>
        </w:rPr>
      </w:pPr>
      <w:r w:rsidRPr="0038169C">
        <w:rPr>
          <w:i/>
          <w:sz w:val="22"/>
          <w:szCs w:val="22"/>
          <w:lang w:val="sr-Latn-ME"/>
        </w:rPr>
        <w:t>Ukoliko neko neželjeno dejstvo postane ozbiljno ili primijetite neko neželjeno dejstvo koje nije navedeno u ovom uputstvu, molimo Vas da o tome obavijestite svog ljekara ili farmaceuta.</w:t>
      </w:r>
    </w:p>
    <w:p w:rsidR="00347005" w:rsidRPr="0038169C" w:rsidRDefault="00347005" w:rsidP="008A1A5A">
      <w:pPr>
        <w:ind w:right="-386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38169C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:rsidR="00347005" w:rsidRPr="0038169C" w:rsidRDefault="00347005" w:rsidP="008A1A5A">
      <w:pPr>
        <w:ind w:right="-386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rFonts w:eastAsia="Calibri"/>
          <w:sz w:val="22"/>
          <w:szCs w:val="22"/>
          <w:lang w:val="sr-Latn-ME"/>
        </w:rPr>
      </w:pPr>
      <w:r w:rsidRPr="0038169C">
        <w:rPr>
          <w:rFonts w:eastAsia="Calibri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</w:t>
      </w:r>
      <w:r w:rsidRPr="0038169C">
        <w:rPr>
          <w:rFonts w:eastAsia="Calibri"/>
          <w:spacing w:val="-4"/>
          <w:sz w:val="22"/>
          <w:szCs w:val="22"/>
          <w:lang w:val="sr-Latn-ME"/>
        </w:rPr>
        <w:t>.</w:t>
      </w:r>
      <w:r w:rsidRPr="0038169C">
        <w:rPr>
          <w:rFonts w:eastAsia="Calibri"/>
          <w:sz w:val="22"/>
          <w:szCs w:val="22"/>
          <w:lang w:val="sr-Latn-ME"/>
        </w:rPr>
        <w:t xml:space="preserve"> Prijavljivanjem neželjenih dejstava možete da pomognete u procjeni bezbjednosti ovog lijeka. Sumnju na neželjena dejstva možete da prijavite i Institutu za ljekove i medicinska sredstva (CInMED):</w:t>
      </w:r>
    </w:p>
    <w:p w:rsidR="00347005" w:rsidRPr="0038169C" w:rsidRDefault="00347005" w:rsidP="008A1A5A">
      <w:pPr>
        <w:ind w:right="-386"/>
        <w:jc w:val="both"/>
        <w:rPr>
          <w:rFonts w:eastAsia="Calibri"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Institut za ljekove i medicinska sredstva 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Odjeljenje za </w:t>
      </w:r>
      <w:proofErr w:type="spellStart"/>
      <w:r w:rsidRPr="0038169C">
        <w:rPr>
          <w:sz w:val="22"/>
          <w:szCs w:val="22"/>
          <w:lang w:val="sr-Latn-ME"/>
        </w:rPr>
        <w:t>farmakovigilancu</w:t>
      </w:r>
      <w:proofErr w:type="spellEnd"/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Bulevar Ivana Crnojevića </w:t>
      </w:r>
      <w:proofErr w:type="spellStart"/>
      <w:r w:rsidRPr="0038169C">
        <w:rPr>
          <w:sz w:val="22"/>
          <w:szCs w:val="22"/>
          <w:lang w:val="sr-Latn-ME"/>
        </w:rPr>
        <w:t>64a</w:t>
      </w:r>
      <w:proofErr w:type="spellEnd"/>
      <w:r w:rsidRPr="0038169C">
        <w:rPr>
          <w:sz w:val="22"/>
          <w:szCs w:val="22"/>
          <w:lang w:val="sr-Latn-ME"/>
        </w:rPr>
        <w:t>, 81000 Podgorica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tel: +382 (0) 20 310 280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proofErr w:type="spellStart"/>
      <w:r w:rsidRPr="0038169C">
        <w:rPr>
          <w:sz w:val="22"/>
          <w:szCs w:val="22"/>
          <w:lang w:val="sr-Latn-ME"/>
        </w:rPr>
        <w:t>fax</w:t>
      </w:r>
      <w:proofErr w:type="spellEnd"/>
      <w:r w:rsidRPr="0038169C">
        <w:rPr>
          <w:sz w:val="22"/>
          <w:szCs w:val="22"/>
          <w:lang w:val="sr-Latn-ME"/>
        </w:rPr>
        <w:t>: +382 (0) 20 310 581</w:t>
      </w:r>
    </w:p>
    <w:p w:rsidR="00347005" w:rsidRPr="0038169C" w:rsidRDefault="00B008BC" w:rsidP="008A1A5A">
      <w:pPr>
        <w:ind w:right="-386"/>
        <w:jc w:val="both"/>
        <w:rPr>
          <w:sz w:val="22"/>
          <w:szCs w:val="22"/>
          <w:lang w:val="sr-Latn-ME"/>
        </w:rPr>
      </w:pPr>
      <w:hyperlink r:id="rId7" w:history="1">
        <w:proofErr w:type="spellStart"/>
        <w:r w:rsidR="00347005" w:rsidRPr="0038169C">
          <w:rPr>
            <w:rStyle w:val="Hyperlink"/>
            <w:sz w:val="22"/>
            <w:szCs w:val="22"/>
            <w:lang w:val="sr-Latn-ME"/>
          </w:rPr>
          <w:t>www.cinmed.me</w:t>
        </w:r>
        <w:proofErr w:type="spellEnd"/>
      </w:hyperlink>
      <w:r w:rsidR="00347005" w:rsidRPr="0038169C">
        <w:rPr>
          <w:sz w:val="22"/>
          <w:szCs w:val="22"/>
          <w:lang w:val="sr-Latn-ME"/>
        </w:rPr>
        <w:t xml:space="preserve"> </w:t>
      </w:r>
    </w:p>
    <w:p w:rsidR="00347005" w:rsidRPr="0038169C" w:rsidRDefault="00B008BC" w:rsidP="008A1A5A">
      <w:pPr>
        <w:ind w:right="-386"/>
        <w:jc w:val="both"/>
        <w:rPr>
          <w:sz w:val="22"/>
          <w:szCs w:val="22"/>
          <w:lang w:val="sr-Latn-ME"/>
        </w:rPr>
      </w:pPr>
      <w:hyperlink r:id="rId8" w:history="1">
        <w:proofErr w:type="spellStart"/>
        <w:r w:rsidR="00347005" w:rsidRPr="0038169C">
          <w:rPr>
            <w:rStyle w:val="Hyperlink"/>
            <w:sz w:val="22"/>
            <w:szCs w:val="22"/>
            <w:lang w:val="sr-Latn-ME"/>
          </w:rPr>
          <w:t>nezeljenadejstva@cinmed.me</w:t>
        </w:r>
        <w:proofErr w:type="spellEnd"/>
      </w:hyperlink>
      <w:r w:rsidR="00347005" w:rsidRPr="0038169C">
        <w:rPr>
          <w:sz w:val="22"/>
          <w:szCs w:val="22"/>
          <w:lang w:val="sr-Latn-ME"/>
        </w:rPr>
        <w:t xml:space="preserve"> 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putem IS zdravstvene zaštite</w:t>
      </w:r>
    </w:p>
    <w:p w:rsidR="00347005" w:rsidRPr="0038169C" w:rsidRDefault="00347005" w:rsidP="008A1A5A">
      <w:pPr>
        <w:ind w:right="-386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 xml:space="preserve">5. </w:t>
      </w:r>
      <w:r w:rsidRPr="0038169C">
        <w:rPr>
          <w:b/>
          <w:bCs/>
          <w:sz w:val="22"/>
          <w:szCs w:val="22"/>
          <w:lang w:val="sr-Latn-ME"/>
        </w:rPr>
        <w:tab/>
        <w:t xml:space="preserve">KAKO ČUVATI LIJEK </w:t>
      </w:r>
      <w:proofErr w:type="spellStart"/>
      <w:r w:rsidRPr="0038169C">
        <w:rPr>
          <w:b/>
          <w:bCs/>
          <w:sz w:val="22"/>
          <w:szCs w:val="22"/>
          <w:lang w:val="sr-Latn-ME"/>
        </w:rPr>
        <w:t>ZYLLT</w:t>
      </w:r>
      <w:proofErr w:type="spellEnd"/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Lijek čuvajte van pogleda i domašaja djece.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Ovaj lijek se ne smije upotrijebiti nakon isteka roka upotrebe navedenog na pakovanju. Rok upotrebe odnosi se na </w:t>
      </w:r>
      <w:proofErr w:type="spellStart"/>
      <w:r w:rsidRPr="0038169C">
        <w:rPr>
          <w:sz w:val="22"/>
          <w:szCs w:val="22"/>
          <w:lang w:val="sr-Latn-ME"/>
        </w:rPr>
        <w:t>poslednji</w:t>
      </w:r>
      <w:proofErr w:type="spellEnd"/>
      <w:r w:rsidRPr="0038169C">
        <w:rPr>
          <w:sz w:val="22"/>
          <w:szCs w:val="22"/>
          <w:lang w:val="sr-Latn-ME"/>
        </w:rPr>
        <w:t xml:space="preserve"> dan navedenog mjeseca.</w:t>
      </w: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iCs/>
          <w:sz w:val="22"/>
          <w:szCs w:val="22"/>
          <w:lang w:val="sr-Latn-ME"/>
        </w:rPr>
        <w:t xml:space="preserve">Lijek čuvajte </w:t>
      </w:r>
      <w:r w:rsidRPr="0038169C">
        <w:rPr>
          <w:sz w:val="22"/>
          <w:szCs w:val="22"/>
          <w:lang w:val="sr-Latn-ME"/>
        </w:rPr>
        <w:t xml:space="preserve">u originalnom pakovanju zaštićeno od </w:t>
      </w:r>
      <w:r w:rsidR="000C06E2" w:rsidRPr="0038169C">
        <w:rPr>
          <w:sz w:val="22"/>
          <w:szCs w:val="22"/>
          <w:lang w:val="sr-Latn-ME"/>
        </w:rPr>
        <w:t xml:space="preserve">svjetlosti i </w:t>
      </w:r>
      <w:r w:rsidRPr="0038169C">
        <w:rPr>
          <w:sz w:val="22"/>
          <w:szCs w:val="22"/>
          <w:lang w:val="sr-Latn-ME"/>
        </w:rPr>
        <w:t>vlage.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 w:eastAsia="hr-HR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 w:eastAsia="hr-HR"/>
        </w:rPr>
      </w:pPr>
      <w:r w:rsidRPr="0038169C">
        <w:rPr>
          <w:sz w:val="22"/>
          <w:szCs w:val="22"/>
          <w:lang w:val="sr-Latn-ME" w:eastAsia="hr-HR"/>
        </w:rPr>
        <w:t>Ljekove ne treba bacati u kanalizaciju, niti kućni otpad. Ove mjere pomažu očuvanju životne sredine.</w:t>
      </w: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 w:eastAsia="hr-HR"/>
        </w:rPr>
      </w:pPr>
      <w:proofErr w:type="spellStart"/>
      <w:r w:rsidRPr="0038169C">
        <w:rPr>
          <w:sz w:val="22"/>
          <w:szCs w:val="22"/>
          <w:lang w:val="sr-Latn-ME" w:eastAsia="hr-HR"/>
        </w:rPr>
        <w:t>Neupotrijebljeni</w:t>
      </w:r>
      <w:proofErr w:type="spellEnd"/>
      <w:r w:rsidRPr="0038169C">
        <w:rPr>
          <w:sz w:val="22"/>
          <w:szCs w:val="22"/>
          <w:lang w:val="sr-Latn-ME" w:eastAsia="hr-HR"/>
        </w:rPr>
        <w:t xml:space="preserve"> lijek se uništava u skladu sa važećim propisima.</w:t>
      </w:r>
    </w:p>
    <w:p w:rsidR="00347005" w:rsidRPr="0038169C" w:rsidRDefault="00347005" w:rsidP="008A1A5A">
      <w:pPr>
        <w:ind w:right="-386"/>
        <w:jc w:val="both"/>
        <w:rPr>
          <w:bCs/>
          <w:sz w:val="22"/>
          <w:szCs w:val="22"/>
          <w:lang w:val="sr-Latn-ME"/>
        </w:rPr>
      </w:pPr>
    </w:p>
    <w:p w:rsidR="00AE3DAE" w:rsidRPr="0038169C" w:rsidRDefault="00AE3DAE" w:rsidP="008A1A5A">
      <w:pPr>
        <w:ind w:right="-386"/>
        <w:jc w:val="both"/>
        <w:rPr>
          <w:bCs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t xml:space="preserve">6. </w:t>
      </w:r>
      <w:r w:rsidRPr="0038169C">
        <w:rPr>
          <w:b/>
          <w:bCs/>
          <w:sz w:val="22"/>
          <w:szCs w:val="22"/>
          <w:lang w:val="sr-Latn-ME"/>
        </w:rPr>
        <w:tab/>
        <w:t xml:space="preserve">SADRŽAJ PAKOVANJA I DODATNE INFORMACIJE </w:t>
      </w:r>
    </w:p>
    <w:p w:rsidR="00347005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8169C" w:rsidRDefault="0038169C" w:rsidP="008A1A5A">
      <w:pPr>
        <w:ind w:right="-386"/>
        <w:jc w:val="both"/>
        <w:rPr>
          <w:sz w:val="22"/>
          <w:szCs w:val="22"/>
          <w:lang w:val="sr-Latn-ME"/>
        </w:rPr>
      </w:pPr>
    </w:p>
    <w:p w:rsidR="0038169C" w:rsidRPr="0038169C" w:rsidRDefault="0038169C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bCs/>
          <w:sz w:val="22"/>
          <w:szCs w:val="22"/>
          <w:lang w:val="sr-Latn-ME"/>
        </w:rPr>
        <w:lastRenderedPageBreak/>
        <w:t xml:space="preserve">Šta sadrži lijek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szCs w:val="22"/>
          <w:lang w:val="sr-Latn-ME"/>
        </w:rPr>
      </w:pPr>
      <w:r w:rsidRPr="0038169C">
        <w:rPr>
          <w:szCs w:val="22"/>
          <w:lang w:val="sr-Latn-ME"/>
        </w:rPr>
        <w:t xml:space="preserve">Aktivna supstanca je </w:t>
      </w:r>
      <w:proofErr w:type="spellStart"/>
      <w:r w:rsidRPr="0038169C">
        <w:rPr>
          <w:szCs w:val="22"/>
          <w:lang w:val="sr-Latn-ME"/>
        </w:rPr>
        <w:t>klopidogrel</w:t>
      </w:r>
      <w:proofErr w:type="spellEnd"/>
      <w:r w:rsidRPr="0038169C">
        <w:rPr>
          <w:szCs w:val="22"/>
          <w:lang w:val="sr-Latn-ME"/>
        </w:rPr>
        <w:t xml:space="preserve">. Svaka </w:t>
      </w:r>
      <w:r w:rsidRPr="0038169C">
        <w:rPr>
          <w:bCs/>
          <w:szCs w:val="22"/>
          <w:lang w:val="sr-Latn-ME"/>
        </w:rPr>
        <w:t xml:space="preserve">film </w:t>
      </w:r>
      <w:r w:rsidRPr="0038169C">
        <w:rPr>
          <w:szCs w:val="22"/>
          <w:lang w:val="sr-Latn-ME"/>
        </w:rPr>
        <w:t xml:space="preserve">tableta sadrži 75 mg </w:t>
      </w:r>
      <w:proofErr w:type="spellStart"/>
      <w:r w:rsidRPr="0038169C">
        <w:rPr>
          <w:szCs w:val="22"/>
          <w:lang w:val="sr-Latn-ME"/>
        </w:rPr>
        <w:t>klopidogrela</w:t>
      </w:r>
      <w:proofErr w:type="spellEnd"/>
      <w:r w:rsidRPr="0038169C">
        <w:rPr>
          <w:szCs w:val="22"/>
          <w:lang w:val="sr-Latn-ME"/>
        </w:rPr>
        <w:t xml:space="preserve"> u obliku </w:t>
      </w:r>
      <w:proofErr w:type="spellStart"/>
      <w:r w:rsidRPr="0038169C">
        <w:rPr>
          <w:szCs w:val="22"/>
          <w:lang w:val="sr-Latn-ME"/>
        </w:rPr>
        <w:t>klopidogrel</w:t>
      </w:r>
      <w:proofErr w:type="spellEnd"/>
      <w:r w:rsidRPr="0038169C">
        <w:rPr>
          <w:szCs w:val="22"/>
          <w:lang w:val="sr-Latn-ME"/>
        </w:rPr>
        <w:t xml:space="preserve"> </w:t>
      </w:r>
      <w:proofErr w:type="spellStart"/>
      <w:r w:rsidRPr="0038169C">
        <w:rPr>
          <w:szCs w:val="22"/>
          <w:lang w:val="sr-Latn-ME"/>
        </w:rPr>
        <w:t>hidrogensulfata</w:t>
      </w:r>
      <w:proofErr w:type="spellEnd"/>
      <w:r w:rsidRPr="0038169C">
        <w:rPr>
          <w:szCs w:val="22"/>
          <w:lang w:val="sr-Latn-ME"/>
        </w:rPr>
        <w:t>.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/>
          <w:bCs/>
          <w:szCs w:val="22"/>
          <w:lang w:val="sr-Latn-ME"/>
        </w:rPr>
      </w:pPr>
      <w:r w:rsidRPr="0038169C">
        <w:rPr>
          <w:szCs w:val="22"/>
          <w:lang w:val="sr-Latn-ME"/>
        </w:rPr>
        <w:t xml:space="preserve">Pomoćne supstance u jezgru tablete su: laktoza; celuloza, </w:t>
      </w:r>
      <w:proofErr w:type="spellStart"/>
      <w:r w:rsidRPr="0038169C">
        <w:rPr>
          <w:szCs w:val="22"/>
          <w:lang w:val="sr-Latn-ME"/>
        </w:rPr>
        <w:t>mikrokristalna</w:t>
      </w:r>
      <w:proofErr w:type="spellEnd"/>
      <w:r w:rsidRPr="0038169C">
        <w:rPr>
          <w:szCs w:val="22"/>
          <w:lang w:val="sr-Latn-ME"/>
        </w:rPr>
        <w:t xml:space="preserve">; skrob, </w:t>
      </w:r>
      <w:proofErr w:type="spellStart"/>
      <w:r w:rsidRPr="0038169C">
        <w:rPr>
          <w:szCs w:val="22"/>
          <w:lang w:val="sr-Latn-ME"/>
        </w:rPr>
        <w:t>preželatinizovan</w:t>
      </w:r>
      <w:proofErr w:type="spellEnd"/>
      <w:r w:rsidRPr="0038169C">
        <w:rPr>
          <w:szCs w:val="22"/>
          <w:lang w:val="sr-Latn-ME"/>
        </w:rPr>
        <w:t xml:space="preserve">; </w:t>
      </w:r>
      <w:proofErr w:type="spellStart"/>
      <w:r w:rsidRPr="0038169C">
        <w:rPr>
          <w:szCs w:val="22"/>
          <w:lang w:val="sr-Latn-ME"/>
        </w:rPr>
        <w:t>makrogol</w:t>
      </w:r>
      <w:proofErr w:type="spellEnd"/>
      <w:r w:rsidRPr="0038169C">
        <w:rPr>
          <w:szCs w:val="22"/>
          <w:lang w:val="sr-Latn-ME"/>
        </w:rPr>
        <w:t xml:space="preserve"> 6000; ricinusovo ulje, </w:t>
      </w:r>
      <w:proofErr w:type="spellStart"/>
      <w:r w:rsidRPr="0038169C">
        <w:rPr>
          <w:szCs w:val="22"/>
          <w:lang w:val="sr-Latn-ME"/>
        </w:rPr>
        <w:t>hidrogenizovano</w:t>
      </w:r>
      <w:proofErr w:type="spellEnd"/>
      <w:r w:rsidRPr="0038169C">
        <w:rPr>
          <w:szCs w:val="22"/>
          <w:lang w:val="sr-Latn-ME"/>
        </w:rPr>
        <w:t>.</w:t>
      </w:r>
    </w:p>
    <w:p w:rsidR="00347005" w:rsidRPr="0038169C" w:rsidRDefault="00347005" w:rsidP="008A1A5A">
      <w:pPr>
        <w:pStyle w:val="ListParagraph"/>
        <w:numPr>
          <w:ilvl w:val="0"/>
          <w:numId w:val="36"/>
        </w:numPr>
        <w:ind w:right="-386"/>
        <w:rPr>
          <w:b/>
          <w:bCs/>
          <w:szCs w:val="22"/>
          <w:lang w:val="sr-Latn-ME"/>
        </w:rPr>
      </w:pPr>
      <w:r w:rsidRPr="0038169C">
        <w:rPr>
          <w:szCs w:val="22"/>
          <w:lang w:val="sr-Latn-ME"/>
        </w:rPr>
        <w:t xml:space="preserve">Pomoćne supstance u film omotaču tablete su: </w:t>
      </w:r>
      <w:proofErr w:type="spellStart"/>
      <w:r w:rsidRPr="0038169C">
        <w:rPr>
          <w:szCs w:val="22"/>
          <w:lang w:val="sr-Latn-ME"/>
        </w:rPr>
        <w:t>hipromeloza</w:t>
      </w:r>
      <w:proofErr w:type="spellEnd"/>
      <w:r w:rsidRPr="0038169C">
        <w:rPr>
          <w:szCs w:val="22"/>
          <w:lang w:val="sr-Latn-ME"/>
        </w:rPr>
        <w:t xml:space="preserve"> (E 464); titan dioksid (</w:t>
      </w:r>
      <w:proofErr w:type="spellStart"/>
      <w:r w:rsidRPr="0038169C">
        <w:rPr>
          <w:szCs w:val="22"/>
          <w:lang w:val="sr-Latn-ME"/>
        </w:rPr>
        <w:t>E171</w:t>
      </w:r>
      <w:proofErr w:type="spellEnd"/>
      <w:r w:rsidRPr="0038169C">
        <w:rPr>
          <w:szCs w:val="22"/>
          <w:lang w:val="sr-Latn-ME"/>
        </w:rPr>
        <w:t>); gvožđe oksid, crveni (</w:t>
      </w:r>
      <w:proofErr w:type="spellStart"/>
      <w:r w:rsidRPr="0038169C">
        <w:rPr>
          <w:szCs w:val="22"/>
          <w:lang w:val="sr-Latn-ME"/>
        </w:rPr>
        <w:t>E172</w:t>
      </w:r>
      <w:proofErr w:type="spellEnd"/>
      <w:r w:rsidRPr="0038169C">
        <w:rPr>
          <w:szCs w:val="22"/>
          <w:lang w:val="sr-Latn-ME"/>
        </w:rPr>
        <w:t xml:space="preserve">); talk; </w:t>
      </w:r>
      <w:proofErr w:type="spellStart"/>
      <w:r w:rsidRPr="0038169C">
        <w:rPr>
          <w:szCs w:val="22"/>
          <w:lang w:val="sr-Latn-ME"/>
        </w:rPr>
        <w:t>propilen</w:t>
      </w:r>
      <w:proofErr w:type="spellEnd"/>
      <w:r w:rsidR="000C06E2" w:rsidRPr="0038169C">
        <w:rPr>
          <w:szCs w:val="22"/>
          <w:lang w:val="sr-Latn-ME"/>
        </w:rPr>
        <w:t xml:space="preserve"> </w:t>
      </w:r>
      <w:proofErr w:type="spellStart"/>
      <w:r w:rsidRPr="0038169C">
        <w:rPr>
          <w:szCs w:val="22"/>
          <w:lang w:val="sr-Latn-ME"/>
        </w:rPr>
        <w:t>glikol</w:t>
      </w:r>
      <w:proofErr w:type="spellEnd"/>
      <w:r w:rsidRPr="0038169C">
        <w:rPr>
          <w:szCs w:val="22"/>
          <w:lang w:val="sr-Latn-ME"/>
        </w:rPr>
        <w:t>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Pr="0038169C">
        <w:rPr>
          <w:b/>
          <w:sz w:val="22"/>
          <w:szCs w:val="22"/>
          <w:lang w:val="sr-Latn-ME"/>
        </w:rPr>
        <w:t>Zyllt</w:t>
      </w:r>
      <w:proofErr w:type="spellEnd"/>
      <w:r w:rsidRPr="0038169C">
        <w:rPr>
          <w:b/>
          <w:sz w:val="22"/>
          <w:szCs w:val="22"/>
          <w:lang w:val="sr-Latn-ME"/>
        </w:rPr>
        <w:t xml:space="preserve"> i sadržaj pakovanja</w:t>
      </w:r>
    </w:p>
    <w:p w:rsidR="000C06E2" w:rsidRPr="0038169C" w:rsidRDefault="000C06E2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proofErr w:type="spellStart"/>
      <w:r w:rsidRPr="0038169C">
        <w:rPr>
          <w:bCs/>
          <w:sz w:val="22"/>
          <w:szCs w:val="22"/>
          <w:lang w:val="sr-Latn-ME"/>
        </w:rPr>
        <w:t>Zyllt</w:t>
      </w:r>
      <w:proofErr w:type="spellEnd"/>
      <w:r w:rsidRPr="0038169C">
        <w:rPr>
          <w:bCs/>
          <w:sz w:val="22"/>
          <w:szCs w:val="22"/>
          <w:lang w:val="sr-Latn-ME"/>
        </w:rPr>
        <w:t xml:space="preserve">, 75 mg, film </w:t>
      </w:r>
      <w:r w:rsidRPr="0038169C">
        <w:rPr>
          <w:sz w:val="22"/>
          <w:szCs w:val="22"/>
          <w:lang w:val="sr-Latn-ME"/>
        </w:rPr>
        <w:t>tablete</w:t>
      </w:r>
      <w:r w:rsidRPr="0038169C">
        <w:rPr>
          <w:bCs/>
          <w:sz w:val="22"/>
          <w:szCs w:val="22"/>
          <w:lang w:val="sr-Latn-ME"/>
        </w:rPr>
        <w:t xml:space="preserve"> </w:t>
      </w:r>
      <w:r w:rsidRPr="0038169C">
        <w:rPr>
          <w:sz w:val="22"/>
          <w:szCs w:val="22"/>
          <w:lang w:val="sr-Latn-ME"/>
        </w:rPr>
        <w:t xml:space="preserve">su okrugle, </w:t>
      </w:r>
      <w:proofErr w:type="spellStart"/>
      <w:r w:rsidRPr="0038169C">
        <w:rPr>
          <w:sz w:val="22"/>
          <w:szCs w:val="22"/>
          <w:lang w:val="sr-Latn-ME"/>
        </w:rPr>
        <w:t>bikonveksne</w:t>
      </w:r>
      <w:proofErr w:type="spellEnd"/>
      <w:r w:rsidRPr="0038169C">
        <w:rPr>
          <w:sz w:val="22"/>
          <w:szCs w:val="22"/>
          <w:lang w:val="sr-Latn-ME"/>
        </w:rPr>
        <w:t xml:space="preserve"> i ružičaste boje. Lijek </w:t>
      </w:r>
      <w:proofErr w:type="spellStart"/>
      <w:r w:rsidRPr="0038169C">
        <w:rPr>
          <w:sz w:val="22"/>
          <w:szCs w:val="22"/>
          <w:lang w:val="sr-Latn-ME"/>
        </w:rPr>
        <w:t>Zyllt</w:t>
      </w:r>
      <w:proofErr w:type="spellEnd"/>
      <w:r w:rsidRPr="0038169C">
        <w:rPr>
          <w:sz w:val="22"/>
          <w:szCs w:val="22"/>
          <w:lang w:val="sr-Latn-ME"/>
        </w:rPr>
        <w:t xml:space="preserve"> je dostupan u </w:t>
      </w:r>
      <w:proofErr w:type="spellStart"/>
      <w:r w:rsidRPr="0038169C">
        <w:rPr>
          <w:sz w:val="22"/>
          <w:szCs w:val="22"/>
          <w:lang w:val="sr-Latn-ME"/>
        </w:rPr>
        <w:t>blisterima</w:t>
      </w:r>
      <w:proofErr w:type="spellEnd"/>
      <w:r w:rsidRPr="0038169C">
        <w:rPr>
          <w:sz w:val="22"/>
          <w:szCs w:val="22"/>
          <w:lang w:val="sr-Latn-ME"/>
        </w:rPr>
        <w:t xml:space="preserve"> sa po 7 film tableta, a </w:t>
      </w:r>
      <w:r w:rsidRPr="0038169C">
        <w:rPr>
          <w:bCs/>
          <w:sz w:val="22"/>
          <w:szCs w:val="22"/>
          <w:lang w:val="sr-Latn-ME"/>
        </w:rPr>
        <w:t>svaka</w:t>
      </w:r>
      <w:r w:rsidRPr="0038169C">
        <w:rPr>
          <w:sz w:val="22"/>
          <w:szCs w:val="22"/>
          <w:lang w:val="sr-Latn-ME"/>
        </w:rPr>
        <w:t xml:space="preserve"> kutija sadrži ukupno 28 (</w:t>
      </w:r>
      <w:proofErr w:type="spellStart"/>
      <w:r w:rsidRPr="0038169C">
        <w:rPr>
          <w:sz w:val="22"/>
          <w:szCs w:val="22"/>
          <w:lang w:val="sr-Latn-ME"/>
        </w:rPr>
        <w:t>4x7</w:t>
      </w:r>
      <w:proofErr w:type="spellEnd"/>
      <w:r w:rsidRPr="0038169C">
        <w:rPr>
          <w:sz w:val="22"/>
          <w:szCs w:val="22"/>
          <w:lang w:val="sr-Latn-ME"/>
        </w:rPr>
        <w:t>) film tableta.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Nosilac dozvole i proizvođač</w:t>
      </w: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Nosilac dozvole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proofErr w:type="spellStart"/>
      <w:r w:rsidRPr="0038169C">
        <w:rPr>
          <w:sz w:val="22"/>
          <w:szCs w:val="22"/>
          <w:lang w:val="sr-Latn-ME"/>
        </w:rPr>
        <w:t>DSD</w:t>
      </w:r>
      <w:proofErr w:type="spellEnd"/>
      <w:r w:rsidRPr="0038169C">
        <w:rPr>
          <w:sz w:val="22"/>
          <w:szCs w:val="22"/>
          <w:lang w:val="sr-Latn-ME"/>
        </w:rPr>
        <w:t xml:space="preserve"> "KRKA, d. d., Novo </w:t>
      </w:r>
      <w:proofErr w:type="spellStart"/>
      <w:r w:rsidRPr="0038169C">
        <w:rPr>
          <w:sz w:val="22"/>
          <w:szCs w:val="22"/>
          <w:lang w:val="sr-Latn-ME"/>
        </w:rPr>
        <w:t>mesto</w:t>
      </w:r>
      <w:proofErr w:type="spellEnd"/>
      <w:r w:rsidRPr="0038169C">
        <w:rPr>
          <w:sz w:val="22"/>
          <w:szCs w:val="22"/>
          <w:lang w:val="sr-Latn-ME"/>
        </w:rPr>
        <w:t>" - predstavništvo Podgorica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  <w:proofErr w:type="spellStart"/>
      <w:r w:rsidRPr="0038169C">
        <w:rPr>
          <w:sz w:val="22"/>
          <w:szCs w:val="22"/>
          <w:lang w:val="sr-Latn-ME"/>
        </w:rPr>
        <w:t>Svetlane</w:t>
      </w:r>
      <w:proofErr w:type="spellEnd"/>
      <w:r w:rsidRPr="0038169C">
        <w:rPr>
          <w:sz w:val="22"/>
          <w:szCs w:val="22"/>
          <w:lang w:val="sr-Latn-ME"/>
        </w:rPr>
        <w:t xml:space="preserve"> Kane </w:t>
      </w:r>
      <w:proofErr w:type="spellStart"/>
      <w:r w:rsidRPr="0038169C">
        <w:rPr>
          <w:sz w:val="22"/>
          <w:szCs w:val="22"/>
          <w:lang w:val="sr-Latn-ME"/>
        </w:rPr>
        <w:t>Radević</w:t>
      </w:r>
      <w:proofErr w:type="spellEnd"/>
      <w:r w:rsidRPr="0038169C">
        <w:rPr>
          <w:sz w:val="22"/>
          <w:szCs w:val="22"/>
          <w:lang w:val="sr-Latn-ME"/>
        </w:rPr>
        <w:t xml:space="preserve"> br. 3, 81000 Podgorica, Crna Gora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Proizvođač</w:t>
      </w:r>
    </w:p>
    <w:p w:rsidR="00347005" w:rsidRPr="0038169C" w:rsidRDefault="00925460" w:rsidP="008A1A5A">
      <w:pPr>
        <w:ind w:right="-386"/>
        <w:jc w:val="both"/>
        <w:rPr>
          <w:bCs/>
          <w:sz w:val="22"/>
          <w:szCs w:val="22"/>
          <w:lang w:val="sr-Latn-ME"/>
        </w:rPr>
      </w:pPr>
      <w:r w:rsidRPr="0038169C">
        <w:rPr>
          <w:bCs/>
          <w:sz w:val="22"/>
          <w:szCs w:val="22"/>
          <w:lang w:val="sr-Latn-ME"/>
        </w:rPr>
        <w:t>Krka</w:t>
      </w:r>
      <w:r w:rsidR="00347005" w:rsidRPr="0038169C">
        <w:rPr>
          <w:bCs/>
          <w:sz w:val="22"/>
          <w:szCs w:val="22"/>
          <w:lang w:val="sr-Latn-ME"/>
        </w:rPr>
        <w:t xml:space="preserve"> </w:t>
      </w:r>
      <w:proofErr w:type="spellStart"/>
      <w:r w:rsidR="00347005" w:rsidRPr="0038169C">
        <w:rPr>
          <w:bCs/>
          <w:sz w:val="22"/>
          <w:szCs w:val="22"/>
          <w:lang w:val="sr-Latn-ME"/>
        </w:rPr>
        <w:t>d.d</w:t>
      </w:r>
      <w:proofErr w:type="spellEnd"/>
      <w:r w:rsidR="00347005" w:rsidRPr="0038169C">
        <w:rPr>
          <w:bCs/>
          <w:sz w:val="22"/>
          <w:szCs w:val="22"/>
          <w:lang w:val="sr-Latn-ME"/>
        </w:rPr>
        <w:t xml:space="preserve">., Novo </w:t>
      </w:r>
      <w:proofErr w:type="spellStart"/>
      <w:r w:rsidR="00347005" w:rsidRPr="0038169C">
        <w:rPr>
          <w:bCs/>
          <w:sz w:val="22"/>
          <w:szCs w:val="22"/>
          <w:lang w:val="sr-Latn-ME"/>
        </w:rPr>
        <w:t>mesto</w:t>
      </w:r>
      <w:proofErr w:type="spellEnd"/>
      <w:r w:rsidR="00347005" w:rsidRPr="0038169C">
        <w:rPr>
          <w:bCs/>
          <w:sz w:val="22"/>
          <w:szCs w:val="22"/>
          <w:lang w:val="sr-Latn-ME"/>
        </w:rPr>
        <w:t xml:space="preserve">, </w:t>
      </w:r>
      <w:proofErr w:type="spellStart"/>
      <w:r w:rsidR="00347005" w:rsidRPr="0038169C">
        <w:rPr>
          <w:bCs/>
          <w:sz w:val="22"/>
          <w:szCs w:val="22"/>
          <w:lang w:val="sr-Latn-ME"/>
        </w:rPr>
        <w:t>Šmarješka</w:t>
      </w:r>
      <w:proofErr w:type="spellEnd"/>
      <w:r w:rsidR="00347005" w:rsidRPr="0038169C">
        <w:rPr>
          <w:bCs/>
          <w:sz w:val="22"/>
          <w:szCs w:val="22"/>
          <w:lang w:val="sr-Latn-ME"/>
        </w:rPr>
        <w:t xml:space="preserve"> cesta 6, 8501 Novo </w:t>
      </w:r>
      <w:proofErr w:type="spellStart"/>
      <w:r w:rsidR="00347005" w:rsidRPr="0038169C">
        <w:rPr>
          <w:bCs/>
          <w:sz w:val="22"/>
          <w:szCs w:val="22"/>
          <w:lang w:val="sr-Latn-ME"/>
        </w:rPr>
        <w:t>mesto</w:t>
      </w:r>
      <w:proofErr w:type="spellEnd"/>
      <w:r w:rsidR="00347005" w:rsidRPr="0038169C">
        <w:rPr>
          <w:bCs/>
          <w:sz w:val="22"/>
          <w:szCs w:val="22"/>
          <w:lang w:val="sr-Latn-ME"/>
        </w:rPr>
        <w:t>, Slovenija</w:t>
      </w:r>
    </w:p>
    <w:p w:rsidR="00347005" w:rsidRPr="0038169C" w:rsidRDefault="00925460" w:rsidP="008A1A5A">
      <w:pPr>
        <w:ind w:right="-386"/>
        <w:jc w:val="both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Krka - Farma </w:t>
      </w:r>
      <w:r w:rsidR="00347005" w:rsidRPr="0038169C">
        <w:rPr>
          <w:sz w:val="22"/>
          <w:szCs w:val="22"/>
          <w:lang w:val="sr-Latn-ME"/>
        </w:rPr>
        <w:t xml:space="preserve">d.o.o., V. </w:t>
      </w:r>
      <w:proofErr w:type="spellStart"/>
      <w:r w:rsidR="00347005" w:rsidRPr="0038169C">
        <w:rPr>
          <w:sz w:val="22"/>
          <w:szCs w:val="22"/>
          <w:lang w:val="sr-Latn-ME"/>
        </w:rPr>
        <w:t>Holjevca</w:t>
      </w:r>
      <w:proofErr w:type="spellEnd"/>
      <w:r w:rsidR="00347005" w:rsidRPr="0038169C">
        <w:rPr>
          <w:sz w:val="22"/>
          <w:szCs w:val="22"/>
          <w:lang w:val="sr-Latn-ME"/>
        </w:rPr>
        <w:t xml:space="preserve"> 20/E, 10450 </w:t>
      </w:r>
      <w:proofErr w:type="spellStart"/>
      <w:r w:rsidR="00347005" w:rsidRPr="0038169C">
        <w:rPr>
          <w:sz w:val="22"/>
          <w:szCs w:val="22"/>
          <w:lang w:val="sr-Latn-ME"/>
        </w:rPr>
        <w:t>Jastrebarsko</w:t>
      </w:r>
      <w:proofErr w:type="spellEnd"/>
      <w:r w:rsidR="00347005" w:rsidRPr="0038169C">
        <w:rPr>
          <w:sz w:val="22"/>
          <w:szCs w:val="22"/>
          <w:lang w:val="sr-Latn-ME"/>
        </w:rPr>
        <w:t xml:space="preserve">, </w:t>
      </w:r>
      <w:r w:rsidRPr="0038169C">
        <w:rPr>
          <w:sz w:val="22"/>
          <w:szCs w:val="22"/>
          <w:lang w:val="sr-Latn-ME"/>
        </w:rPr>
        <w:t>Hrvatska</w:t>
      </w:r>
    </w:p>
    <w:p w:rsidR="00347005" w:rsidRPr="0038169C" w:rsidRDefault="00925460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Krka-</w:t>
      </w:r>
      <w:proofErr w:type="spellStart"/>
      <w:r w:rsidR="00347005" w:rsidRPr="0038169C">
        <w:rPr>
          <w:sz w:val="22"/>
          <w:szCs w:val="22"/>
          <w:lang w:val="sr-Latn-ME"/>
        </w:rPr>
        <w:t>Polska</w:t>
      </w:r>
      <w:proofErr w:type="spellEnd"/>
      <w:r w:rsidR="00347005" w:rsidRPr="0038169C">
        <w:rPr>
          <w:sz w:val="22"/>
          <w:szCs w:val="22"/>
          <w:lang w:val="sr-Latn-ME"/>
        </w:rPr>
        <w:t xml:space="preserve"> </w:t>
      </w:r>
      <w:proofErr w:type="spellStart"/>
      <w:r w:rsidR="00347005" w:rsidRPr="0038169C">
        <w:rPr>
          <w:sz w:val="22"/>
          <w:szCs w:val="22"/>
          <w:lang w:val="sr-Latn-ME"/>
        </w:rPr>
        <w:t>Sp</w:t>
      </w:r>
      <w:proofErr w:type="spellEnd"/>
      <w:r w:rsidR="00347005" w:rsidRPr="0038169C">
        <w:rPr>
          <w:sz w:val="22"/>
          <w:szCs w:val="22"/>
          <w:lang w:val="sr-Latn-ME"/>
        </w:rPr>
        <w:t xml:space="preserve">. </w:t>
      </w:r>
      <w:proofErr w:type="spellStart"/>
      <w:r w:rsidR="00347005" w:rsidRPr="0038169C">
        <w:rPr>
          <w:sz w:val="22"/>
          <w:szCs w:val="22"/>
          <w:lang w:val="sr-Latn-ME"/>
        </w:rPr>
        <w:t>z.o.o</w:t>
      </w:r>
      <w:proofErr w:type="spellEnd"/>
      <w:r w:rsidR="00347005" w:rsidRPr="0038169C">
        <w:rPr>
          <w:sz w:val="22"/>
          <w:szCs w:val="22"/>
          <w:lang w:val="sr-Latn-ME"/>
        </w:rPr>
        <w:t xml:space="preserve">., Ul. </w:t>
      </w:r>
      <w:proofErr w:type="spellStart"/>
      <w:r w:rsidR="00347005" w:rsidRPr="0038169C">
        <w:rPr>
          <w:sz w:val="22"/>
          <w:szCs w:val="22"/>
          <w:lang w:val="sr-Latn-ME"/>
        </w:rPr>
        <w:t>Ròwnoległa</w:t>
      </w:r>
      <w:proofErr w:type="spellEnd"/>
      <w:r w:rsidR="00347005" w:rsidRPr="0038169C">
        <w:rPr>
          <w:sz w:val="22"/>
          <w:szCs w:val="22"/>
          <w:lang w:val="sr-Latn-ME"/>
        </w:rPr>
        <w:t xml:space="preserve"> 5, 02-235 </w:t>
      </w:r>
      <w:proofErr w:type="spellStart"/>
      <w:r w:rsidR="00347005" w:rsidRPr="0038169C">
        <w:rPr>
          <w:sz w:val="22"/>
          <w:szCs w:val="22"/>
          <w:lang w:val="sr-Latn-ME"/>
        </w:rPr>
        <w:t>Warszawa</w:t>
      </w:r>
      <w:proofErr w:type="spellEnd"/>
      <w:r w:rsidR="00347005" w:rsidRPr="0038169C">
        <w:rPr>
          <w:sz w:val="22"/>
          <w:szCs w:val="22"/>
          <w:lang w:val="sr-Latn-ME"/>
        </w:rPr>
        <w:t>, Pol</w:t>
      </w:r>
      <w:r w:rsidRPr="0038169C">
        <w:rPr>
          <w:sz w:val="22"/>
          <w:szCs w:val="22"/>
          <w:lang w:val="sr-Latn-ME"/>
        </w:rPr>
        <w:t>j</w:t>
      </w:r>
      <w:r w:rsidR="00347005" w:rsidRPr="0038169C">
        <w:rPr>
          <w:sz w:val="22"/>
          <w:szCs w:val="22"/>
          <w:lang w:val="sr-Latn-ME"/>
        </w:rPr>
        <w:t>ska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Režim izdavanja lijeka</w:t>
      </w:r>
    </w:p>
    <w:p w:rsidR="00925460" w:rsidRPr="0038169C" w:rsidRDefault="00925460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925460" w:rsidP="008A1A5A">
      <w:pPr>
        <w:ind w:right="-386"/>
        <w:jc w:val="both"/>
        <w:rPr>
          <w:b/>
          <w:bCs/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 xml:space="preserve">Obnovljiv (višekratni) </w:t>
      </w:r>
      <w:r w:rsidR="00347005" w:rsidRPr="0038169C">
        <w:rPr>
          <w:sz w:val="22"/>
          <w:szCs w:val="22"/>
          <w:lang w:val="sr-Latn-ME"/>
        </w:rPr>
        <w:t>recept.</w:t>
      </w:r>
    </w:p>
    <w:p w:rsidR="00347005" w:rsidRPr="0038169C" w:rsidRDefault="00347005" w:rsidP="008A1A5A">
      <w:pPr>
        <w:ind w:right="-386"/>
        <w:jc w:val="both"/>
        <w:rPr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Broj i datum dozvole</w:t>
      </w:r>
    </w:p>
    <w:p w:rsidR="00925460" w:rsidRPr="0038169C" w:rsidRDefault="00925460" w:rsidP="008A1A5A">
      <w:pPr>
        <w:ind w:right="-386"/>
        <w:jc w:val="both"/>
        <w:rPr>
          <w:sz w:val="22"/>
          <w:szCs w:val="22"/>
          <w:lang w:val="hr-HR" w:eastAsia="hr-HR"/>
        </w:rPr>
      </w:pPr>
    </w:p>
    <w:p w:rsidR="00347005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  <w:r>
        <w:rPr>
          <w:rFonts w:ascii="TimesNewRoman" w:hAnsi="TimesNewRoman" w:cs="TimesNewRoman"/>
          <w:sz w:val="22"/>
          <w:szCs w:val="22"/>
          <w:lang w:val="sr-Latn-ME" w:eastAsia="sr-Latn-RS"/>
        </w:rPr>
        <w:t>2030/23/589 - 1433</w:t>
      </w:r>
      <w:r>
        <w:rPr>
          <w:rFonts w:ascii="TimesNewRoman" w:hAnsi="TimesNewRoman" w:cs="TimesNewRoman"/>
          <w:sz w:val="22"/>
          <w:szCs w:val="22"/>
          <w:lang w:val="sr-Latn-ME" w:eastAsia="sr-Latn-RS"/>
        </w:rPr>
        <w:t xml:space="preserve"> od </w:t>
      </w:r>
      <w:r w:rsidRPr="0038169C">
        <w:rPr>
          <w:rFonts w:ascii="TimesNewRoman" w:hAnsi="TimesNewRoman" w:cs="TimesNewRoman"/>
          <w:sz w:val="22"/>
          <w:szCs w:val="22"/>
          <w:lang w:val="sr-Latn-ME" w:eastAsia="sr-Latn-RS"/>
        </w:rPr>
        <w:t>08.02.2023. godine</w:t>
      </w:r>
    </w:p>
    <w:p w:rsidR="0038169C" w:rsidRPr="0038169C" w:rsidRDefault="0038169C" w:rsidP="008A1A5A">
      <w:pPr>
        <w:ind w:right="-386"/>
        <w:jc w:val="both"/>
        <w:rPr>
          <w:b/>
          <w:sz w:val="22"/>
          <w:szCs w:val="22"/>
          <w:lang w:val="sr-Latn-ME"/>
        </w:rPr>
      </w:pPr>
    </w:p>
    <w:p w:rsidR="00347005" w:rsidRPr="0038169C" w:rsidRDefault="00347005" w:rsidP="008A1A5A">
      <w:pPr>
        <w:ind w:right="-386"/>
        <w:jc w:val="both"/>
        <w:rPr>
          <w:b/>
          <w:sz w:val="22"/>
          <w:szCs w:val="22"/>
          <w:lang w:val="sr-Latn-ME"/>
        </w:rPr>
      </w:pPr>
      <w:r w:rsidRPr="0038169C">
        <w:rPr>
          <w:b/>
          <w:sz w:val="22"/>
          <w:szCs w:val="22"/>
          <w:lang w:val="sr-Latn-ME"/>
        </w:rPr>
        <w:t>Ovo uputstvo je posljednji put odobreno</w:t>
      </w:r>
    </w:p>
    <w:p w:rsidR="00347005" w:rsidRPr="0038169C" w:rsidRDefault="00347005" w:rsidP="008A1A5A">
      <w:pPr>
        <w:ind w:right="-386"/>
        <w:rPr>
          <w:bCs/>
          <w:sz w:val="22"/>
          <w:szCs w:val="22"/>
          <w:lang w:val="sr-Latn-ME"/>
        </w:rPr>
      </w:pPr>
    </w:p>
    <w:p w:rsidR="00347005" w:rsidRPr="0038169C" w:rsidRDefault="0038169C" w:rsidP="008A1A5A">
      <w:pPr>
        <w:ind w:right="-386"/>
        <w:rPr>
          <w:sz w:val="22"/>
          <w:szCs w:val="22"/>
          <w:lang w:val="sr-Latn-ME"/>
        </w:rPr>
      </w:pPr>
      <w:r w:rsidRPr="0038169C">
        <w:rPr>
          <w:sz w:val="22"/>
          <w:szCs w:val="22"/>
          <w:lang w:val="sr-Latn-ME"/>
        </w:rPr>
        <w:t>Februar 2023. godine</w:t>
      </w:r>
      <w:bookmarkStart w:id="0" w:name="_GoBack"/>
      <w:bookmarkEnd w:id="0"/>
    </w:p>
    <w:p w:rsidR="00E73DCA" w:rsidRPr="0038169C" w:rsidRDefault="00E73DCA" w:rsidP="008A1A5A">
      <w:pPr>
        <w:ind w:right="-386"/>
        <w:rPr>
          <w:sz w:val="22"/>
          <w:szCs w:val="22"/>
        </w:rPr>
      </w:pPr>
    </w:p>
    <w:sectPr w:rsidR="00E73DCA" w:rsidRPr="0038169C" w:rsidSect="008A1A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1" w:h="16840" w:code="184"/>
      <w:pgMar w:top="1135" w:right="1797" w:bottom="1440" w:left="1276" w:header="73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08BC" w:rsidRDefault="00B008BC" w:rsidP="00B52C19">
      <w:r>
        <w:separator/>
      </w:r>
    </w:p>
  </w:endnote>
  <w:endnote w:type="continuationSeparator" w:id="0">
    <w:p w:rsidR="00B008BC" w:rsidRDefault="00B008BC" w:rsidP="00B52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auto"/>
    <w:pitch w:val="default"/>
    <w:sig w:usb0="00000005" w:usb1="08070000" w:usb2="00000010" w:usb3="00000000" w:csb0="00020002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5A" w:rsidRDefault="008A1A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4502" w:rsidRPr="008A1A5A" w:rsidRDefault="000C06E2" w:rsidP="008A1A5A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38169C">
      <w:rPr>
        <w:noProof/>
        <w:sz w:val="22"/>
        <w:szCs w:val="22"/>
      </w:rPr>
      <w:t>6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38169C">
      <w:rPr>
        <w:noProof/>
        <w:sz w:val="22"/>
        <w:szCs w:val="22"/>
      </w:rPr>
      <w:t>7</w:t>
    </w:r>
    <w:r w:rsidRPr="00B23F69">
      <w:rPr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5A" w:rsidRDefault="008A1A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08BC" w:rsidRDefault="00B008BC" w:rsidP="00B52C19">
      <w:r>
        <w:separator/>
      </w:r>
    </w:p>
  </w:footnote>
  <w:footnote w:type="continuationSeparator" w:id="0">
    <w:p w:rsidR="00B008BC" w:rsidRDefault="00B008BC" w:rsidP="00B52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5A" w:rsidRDefault="008A1A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5A" w:rsidRDefault="008A1A5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1A5A" w:rsidRDefault="008A1A5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2F9D22"/>
    <w:multiLevelType w:val="hybridMultilevel"/>
    <w:tmpl w:val="8F12E9FD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2BC1A7C"/>
    <w:multiLevelType w:val="multilevel"/>
    <w:tmpl w:val="DCE0267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41F47A5"/>
    <w:multiLevelType w:val="hybridMultilevel"/>
    <w:tmpl w:val="F298469A"/>
    <w:lvl w:ilvl="0" w:tplc="A1863B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B64B5F"/>
    <w:multiLevelType w:val="hybridMultilevel"/>
    <w:tmpl w:val="8FD2EFB2"/>
    <w:lvl w:ilvl="0" w:tplc="0D3E7F52">
      <w:start w:val="1"/>
      <w:numFmt w:val="bullet"/>
      <w:lvlText w:val="-"/>
      <w:lvlJc w:val="left"/>
      <w:pPr>
        <w:tabs>
          <w:tab w:val="num" w:pos="568"/>
        </w:tabs>
        <w:ind w:left="568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0A7EA8"/>
    <w:multiLevelType w:val="hybridMultilevel"/>
    <w:tmpl w:val="929AC98A"/>
    <w:lvl w:ilvl="0" w:tplc="A1863B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B014881"/>
    <w:multiLevelType w:val="hybridMultilevel"/>
    <w:tmpl w:val="C3343E72"/>
    <w:lvl w:ilvl="0" w:tplc="041AAE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CB4403"/>
    <w:multiLevelType w:val="hybridMultilevel"/>
    <w:tmpl w:val="C9FECA26"/>
    <w:lvl w:ilvl="0" w:tplc="8FB225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0C62C0D"/>
    <w:multiLevelType w:val="hybridMultilevel"/>
    <w:tmpl w:val="6B32F2F4"/>
    <w:lvl w:ilvl="0" w:tplc="A1863B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4B2666"/>
    <w:multiLevelType w:val="hybridMultilevel"/>
    <w:tmpl w:val="EFA4F8F0"/>
    <w:lvl w:ilvl="0" w:tplc="644E8E56">
      <w:start w:val="10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44A4"/>
    <w:multiLevelType w:val="hybridMultilevel"/>
    <w:tmpl w:val="8A66FF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12C57C0">
      <w:start w:val="1"/>
      <w:numFmt w:val="bullet"/>
      <w:lvlText w:val="-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17FE20F0"/>
    <w:multiLevelType w:val="hybridMultilevel"/>
    <w:tmpl w:val="BF187E04"/>
    <w:lvl w:ilvl="0" w:tplc="0D3E7F52">
      <w:start w:val="1"/>
      <w:numFmt w:val="bullet"/>
      <w:lvlText w:val="-"/>
      <w:lvlJc w:val="left"/>
      <w:pPr>
        <w:tabs>
          <w:tab w:val="num" w:pos="628"/>
        </w:tabs>
        <w:ind w:left="628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1BF536B9"/>
    <w:multiLevelType w:val="hybridMultilevel"/>
    <w:tmpl w:val="1BC23166"/>
    <w:lvl w:ilvl="0" w:tplc="A1863B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8F5A8A"/>
    <w:multiLevelType w:val="hybridMultilevel"/>
    <w:tmpl w:val="6FA0D8B2"/>
    <w:lvl w:ilvl="0" w:tplc="A50E79C0">
      <w:start w:val="2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B003C9"/>
    <w:multiLevelType w:val="hybridMultilevel"/>
    <w:tmpl w:val="CFDA9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1917B5"/>
    <w:multiLevelType w:val="hybridMultilevel"/>
    <w:tmpl w:val="60B67D0C"/>
    <w:lvl w:ilvl="0" w:tplc="78D857C4"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cs="Times New Roman" w:hint="default"/>
        <w:b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541609"/>
    <w:multiLevelType w:val="hybridMultilevel"/>
    <w:tmpl w:val="1E5AABE8"/>
    <w:lvl w:ilvl="0" w:tplc="B888CF38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2E652473"/>
    <w:multiLevelType w:val="hybridMultilevel"/>
    <w:tmpl w:val="F34432E4"/>
    <w:lvl w:ilvl="0" w:tplc="A1863B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E8B4268"/>
    <w:multiLevelType w:val="hybridMultilevel"/>
    <w:tmpl w:val="8B8A9C92"/>
    <w:lvl w:ilvl="0" w:tplc="8FB225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12C57C0">
      <w:start w:val="1"/>
      <w:numFmt w:val="bullet"/>
      <w:lvlText w:val="-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AE76E9"/>
    <w:multiLevelType w:val="hybridMultilevel"/>
    <w:tmpl w:val="115A0034"/>
    <w:lvl w:ilvl="0" w:tplc="8FB225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12C57C0">
      <w:start w:val="1"/>
      <w:numFmt w:val="bullet"/>
      <w:lvlText w:val="-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5D2868"/>
    <w:multiLevelType w:val="hybridMultilevel"/>
    <w:tmpl w:val="C41289C8"/>
    <w:lvl w:ilvl="0" w:tplc="8FB22532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2B4504B"/>
    <w:multiLevelType w:val="multilevel"/>
    <w:tmpl w:val="455E8864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36964572"/>
    <w:multiLevelType w:val="hybridMultilevel"/>
    <w:tmpl w:val="1F4C18AA"/>
    <w:lvl w:ilvl="0" w:tplc="E2D8FEBE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915853"/>
    <w:multiLevelType w:val="hybridMultilevel"/>
    <w:tmpl w:val="F2160106"/>
    <w:lvl w:ilvl="0" w:tplc="E2600B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BC5415"/>
    <w:multiLevelType w:val="hybridMultilevel"/>
    <w:tmpl w:val="075A5F7C"/>
    <w:lvl w:ilvl="0" w:tplc="71B0FED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hAnsi="Arial" w:hint="default"/>
      </w:rPr>
    </w:lvl>
    <w:lvl w:ilvl="1" w:tplc="ACFA8BC2">
      <w:start w:val="2"/>
      <w:numFmt w:val="bullet"/>
      <w:lvlText w:val="-"/>
      <w:lvlJc w:val="left"/>
      <w:pPr>
        <w:tabs>
          <w:tab w:val="num" w:pos="1647"/>
        </w:tabs>
        <w:ind w:left="1647" w:hanging="567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7040B3"/>
    <w:multiLevelType w:val="hybridMultilevel"/>
    <w:tmpl w:val="3C9A3A94"/>
    <w:lvl w:ilvl="0" w:tplc="A2285D2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F5B55D"/>
    <w:multiLevelType w:val="hybridMultilevel"/>
    <w:tmpl w:val="73FEAF4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8" w15:restartNumberingAfterBreak="0">
    <w:nsid w:val="58B56C73"/>
    <w:multiLevelType w:val="hybridMultilevel"/>
    <w:tmpl w:val="5BA42128"/>
    <w:lvl w:ilvl="0" w:tplc="EF94C522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5CBF499D"/>
    <w:multiLevelType w:val="hybridMultilevel"/>
    <w:tmpl w:val="D21E88FE"/>
    <w:lvl w:ilvl="0" w:tplc="F164413A">
      <w:start w:val="4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0" w15:restartNumberingAfterBreak="0">
    <w:nsid w:val="67B149BD"/>
    <w:multiLevelType w:val="multilevel"/>
    <w:tmpl w:val="498293EA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86545ED"/>
    <w:multiLevelType w:val="hybridMultilevel"/>
    <w:tmpl w:val="8F38C110"/>
    <w:lvl w:ilvl="0" w:tplc="FE8CD86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E26176"/>
    <w:multiLevelType w:val="hybridMultilevel"/>
    <w:tmpl w:val="3A40F17C"/>
    <w:lvl w:ilvl="0" w:tplc="666CACA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9176C6C"/>
    <w:multiLevelType w:val="hybridMultilevel"/>
    <w:tmpl w:val="9BCC4DF8"/>
    <w:lvl w:ilvl="0" w:tplc="2F206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390983"/>
    <w:multiLevelType w:val="multilevel"/>
    <w:tmpl w:val="3FA4F0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6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7" w15:restartNumberingAfterBreak="0">
    <w:nsid w:val="6DFF22FF"/>
    <w:multiLevelType w:val="hybridMultilevel"/>
    <w:tmpl w:val="A988394E"/>
    <w:lvl w:ilvl="0" w:tplc="8FB225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87CA6"/>
    <w:multiLevelType w:val="hybridMultilevel"/>
    <w:tmpl w:val="F886D56E"/>
    <w:lvl w:ilvl="0" w:tplc="0554EA8A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58F52FE"/>
    <w:multiLevelType w:val="hybridMultilevel"/>
    <w:tmpl w:val="1E2034F4"/>
    <w:lvl w:ilvl="0" w:tplc="A1863B12">
      <w:start w:val="1"/>
      <w:numFmt w:val="bullet"/>
      <w:lvlText w:val="-"/>
      <w:lvlJc w:val="left"/>
      <w:pPr>
        <w:tabs>
          <w:tab w:val="num" w:pos="567"/>
        </w:tabs>
        <w:ind w:left="567" w:hanging="567"/>
      </w:pPr>
      <w:rPr>
        <w:rFonts w:ascii="Times New Roman" w:eastAsia="Times New Roman" w:hAnsi="Times New Roman" w:hint="default"/>
      </w:rPr>
    </w:lvl>
    <w:lvl w:ilvl="1" w:tplc="6DDAA678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2A6FD4"/>
    <w:multiLevelType w:val="hybridMultilevel"/>
    <w:tmpl w:val="AC00224A"/>
    <w:lvl w:ilvl="0" w:tplc="04240001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b/>
      </w:rPr>
    </w:lvl>
    <w:lvl w:ilvl="1" w:tplc="FFFFFFFF">
      <w:start w:val="1"/>
      <w:numFmt w:val="bullet"/>
      <w:lvlText w:val="-"/>
      <w:legacy w:legacy="1" w:legacySpace="0" w:legacyIndent="360"/>
      <w:lvlJc w:val="left"/>
      <w:pPr>
        <w:ind w:left="1440" w:hanging="360"/>
      </w:pPr>
      <w:rPr>
        <w:rFonts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327E78"/>
    <w:multiLevelType w:val="hybridMultilevel"/>
    <w:tmpl w:val="0B0E77C2"/>
    <w:lvl w:ilvl="0" w:tplc="8FB225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512C57C0">
      <w:start w:val="1"/>
      <w:numFmt w:val="bullet"/>
      <w:lvlText w:val="-"/>
      <w:lvlJc w:val="left"/>
      <w:pPr>
        <w:ind w:left="1058" w:hanging="360"/>
      </w:pPr>
      <w:rPr>
        <w:rFonts w:ascii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5"/>
  </w:num>
  <w:num w:numId="2">
    <w:abstractNumId w:val="13"/>
  </w:num>
  <w:num w:numId="3">
    <w:abstractNumId w:val="9"/>
  </w:num>
  <w:num w:numId="4">
    <w:abstractNumId w:val="1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5">
    <w:abstractNumId w:val="31"/>
  </w:num>
  <w:num w:numId="6">
    <w:abstractNumId w:val="36"/>
  </w:num>
  <w:num w:numId="7">
    <w:abstractNumId w:val="22"/>
  </w:num>
  <w:num w:numId="8">
    <w:abstractNumId w:val="28"/>
  </w:num>
  <w:num w:numId="9">
    <w:abstractNumId w:val="16"/>
  </w:num>
  <w:num w:numId="10">
    <w:abstractNumId w:val="23"/>
  </w:num>
  <w:num w:numId="11">
    <w:abstractNumId w:val="12"/>
  </w:num>
  <w:num w:numId="12">
    <w:abstractNumId w:val="39"/>
  </w:num>
  <w:num w:numId="13">
    <w:abstractNumId w:val="11"/>
  </w:num>
  <w:num w:numId="14">
    <w:abstractNumId w:val="4"/>
  </w:num>
  <w:num w:numId="15">
    <w:abstractNumId w:val="5"/>
  </w:num>
  <w:num w:numId="16">
    <w:abstractNumId w:val="3"/>
  </w:num>
  <w:num w:numId="17">
    <w:abstractNumId w:val="8"/>
  </w:num>
  <w:num w:numId="18">
    <w:abstractNumId w:val="17"/>
  </w:num>
  <w:num w:numId="19">
    <w:abstractNumId w:val="2"/>
  </w:num>
  <w:num w:numId="20">
    <w:abstractNumId w:val="35"/>
  </w:num>
  <w:num w:numId="21">
    <w:abstractNumId w:val="21"/>
  </w:num>
  <w:num w:numId="22">
    <w:abstractNumId w:val="30"/>
  </w:num>
  <w:num w:numId="23">
    <w:abstractNumId w:val="38"/>
  </w:num>
  <w:num w:numId="24">
    <w:abstractNumId w:val="27"/>
  </w:num>
  <w:num w:numId="25">
    <w:abstractNumId w:val="0"/>
  </w:num>
  <w:num w:numId="26">
    <w:abstractNumId w:val="14"/>
  </w:num>
  <w:num w:numId="27">
    <w:abstractNumId w:val="10"/>
  </w:num>
  <w:num w:numId="28">
    <w:abstractNumId w:val="7"/>
  </w:num>
  <w:num w:numId="29">
    <w:abstractNumId w:val="18"/>
  </w:num>
  <w:num w:numId="30">
    <w:abstractNumId w:val="26"/>
  </w:num>
  <w:num w:numId="31">
    <w:abstractNumId w:val="29"/>
  </w:num>
  <w:num w:numId="32">
    <w:abstractNumId w:val="19"/>
  </w:num>
  <w:num w:numId="33">
    <w:abstractNumId w:val="41"/>
  </w:num>
  <w:num w:numId="34">
    <w:abstractNumId w:val="37"/>
  </w:num>
  <w:num w:numId="35">
    <w:abstractNumId w:val="20"/>
  </w:num>
  <w:num w:numId="36">
    <w:abstractNumId w:val="33"/>
  </w:num>
  <w:num w:numId="37">
    <w:abstractNumId w:val="24"/>
  </w:num>
  <w:num w:numId="38">
    <w:abstractNumId w:val="6"/>
  </w:num>
  <w:num w:numId="39">
    <w:abstractNumId w:val="34"/>
  </w:num>
  <w:num w:numId="40">
    <w:abstractNumId w:val="32"/>
  </w:num>
  <w:num w:numId="41">
    <w:abstractNumId w:val="15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E7D"/>
    <w:rsid w:val="00006E95"/>
    <w:rsid w:val="00067D1A"/>
    <w:rsid w:val="00080A2C"/>
    <w:rsid w:val="000C06E2"/>
    <w:rsid w:val="001144B0"/>
    <w:rsid w:val="002276CD"/>
    <w:rsid w:val="00347005"/>
    <w:rsid w:val="00357C9C"/>
    <w:rsid w:val="00373E12"/>
    <w:rsid w:val="0038169C"/>
    <w:rsid w:val="00390F03"/>
    <w:rsid w:val="003D21D6"/>
    <w:rsid w:val="003F39A1"/>
    <w:rsid w:val="0040342A"/>
    <w:rsid w:val="00413FEC"/>
    <w:rsid w:val="0041630A"/>
    <w:rsid w:val="004272CF"/>
    <w:rsid w:val="004F114D"/>
    <w:rsid w:val="004F191B"/>
    <w:rsid w:val="0051646B"/>
    <w:rsid w:val="0053215F"/>
    <w:rsid w:val="00537018"/>
    <w:rsid w:val="0058051B"/>
    <w:rsid w:val="005A5732"/>
    <w:rsid w:val="00607523"/>
    <w:rsid w:val="00614502"/>
    <w:rsid w:val="006836D5"/>
    <w:rsid w:val="00694B50"/>
    <w:rsid w:val="007401B5"/>
    <w:rsid w:val="00760082"/>
    <w:rsid w:val="007B3CE4"/>
    <w:rsid w:val="0080576E"/>
    <w:rsid w:val="008A1A5A"/>
    <w:rsid w:val="008E0018"/>
    <w:rsid w:val="00925460"/>
    <w:rsid w:val="00925603"/>
    <w:rsid w:val="0093118C"/>
    <w:rsid w:val="00932A58"/>
    <w:rsid w:val="00940E6F"/>
    <w:rsid w:val="009A7489"/>
    <w:rsid w:val="009D3155"/>
    <w:rsid w:val="00A237D5"/>
    <w:rsid w:val="00A30253"/>
    <w:rsid w:val="00A607AC"/>
    <w:rsid w:val="00A62BF9"/>
    <w:rsid w:val="00A80C2B"/>
    <w:rsid w:val="00AA333F"/>
    <w:rsid w:val="00AB6DD1"/>
    <w:rsid w:val="00AD1B9A"/>
    <w:rsid w:val="00AE324A"/>
    <w:rsid w:val="00AE3DAE"/>
    <w:rsid w:val="00B008BC"/>
    <w:rsid w:val="00B16E7D"/>
    <w:rsid w:val="00B423E3"/>
    <w:rsid w:val="00B52C19"/>
    <w:rsid w:val="00B645DF"/>
    <w:rsid w:val="00BE61FD"/>
    <w:rsid w:val="00C11AA9"/>
    <w:rsid w:val="00CF50CA"/>
    <w:rsid w:val="00D2573A"/>
    <w:rsid w:val="00D576DB"/>
    <w:rsid w:val="00D9201D"/>
    <w:rsid w:val="00DE673A"/>
    <w:rsid w:val="00DF5E42"/>
    <w:rsid w:val="00E371B8"/>
    <w:rsid w:val="00E520AC"/>
    <w:rsid w:val="00E73DCA"/>
    <w:rsid w:val="00EA54F4"/>
    <w:rsid w:val="00EE5BFB"/>
    <w:rsid w:val="00F171CD"/>
    <w:rsid w:val="00FA147B"/>
    <w:rsid w:val="00FB2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2C7376"/>
  <w15:chartTrackingRefBased/>
  <w15:docId w15:val="{B20D648E-48D7-49E8-9D8C-D5634378F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RS" w:eastAsia="sr-Latn-R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F171C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sl-SI" w:eastAsia="sl-SI"/>
    </w:rPr>
  </w:style>
  <w:style w:type="paragraph" w:styleId="Heading2">
    <w:name w:val="heading 2"/>
    <w:basedOn w:val="Normal"/>
    <w:next w:val="Normal"/>
    <w:link w:val="Heading2Char"/>
    <w:qFormat/>
    <w:rsid w:val="00F171CD"/>
    <w:pPr>
      <w:keepNext/>
      <w:tabs>
        <w:tab w:val="left" w:pos="4300"/>
        <w:tab w:val="left" w:pos="5940"/>
        <w:tab w:val="left" w:pos="8180"/>
      </w:tabs>
      <w:spacing w:line="360" w:lineRule="atLeast"/>
      <w:outlineLvl w:val="1"/>
    </w:pPr>
    <w:rPr>
      <w:b/>
      <w:szCs w:val="20"/>
      <w:u w:val="single"/>
      <w:lang w:eastAsia="sl-SI"/>
    </w:rPr>
  </w:style>
  <w:style w:type="paragraph" w:styleId="Heading3">
    <w:name w:val="heading 3"/>
    <w:basedOn w:val="Normal"/>
    <w:next w:val="Normal"/>
    <w:link w:val="Heading3Char"/>
    <w:qFormat/>
    <w:rsid w:val="00F171CD"/>
    <w:pPr>
      <w:keepNext/>
      <w:tabs>
        <w:tab w:val="decimal" w:pos="6760"/>
      </w:tabs>
      <w:spacing w:line="480" w:lineRule="atLeast"/>
      <w:outlineLvl w:val="2"/>
    </w:pPr>
    <w:rPr>
      <w:b/>
      <w:szCs w:val="20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F171CD"/>
    <w:pPr>
      <w:keepNext/>
      <w:spacing w:before="240" w:after="60"/>
      <w:outlineLvl w:val="3"/>
    </w:pPr>
    <w:rPr>
      <w:b/>
      <w:bCs/>
      <w:sz w:val="28"/>
      <w:szCs w:val="28"/>
      <w:lang w:val="sl-SI" w:eastAsia="sl-SI"/>
    </w:rPr>
  </w:style>
  <w:style w:type="paragraph" w:styleId="Heading5">
    <w:name w:val="heading 5"/>
    <w:basedOn w:val="Normal"/>
    <w:next w:val="Normal"/>
    <w:link w:val="Heading5Char"/>
    <w:qFormat/>
    <w:rsid w:val="00F171C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sl-SI" w:eastAsia="sl-SI"/>
    </w:rPr>
  </w:style>
  <w:style w:type="paragraph" w:styleId="Heading6">
    <w:name w:val="heading 6"/>
    <w:basedOn w:val="Normal"/>
    <w:next w:val="Normal"/>
    <w:link w:val="Heading6Char"/>
    <w:qFormat/>
    <w:rsid w:val="00F171CD"/>
    <w:pPr>
      <w:keepNext/>
      <w:keepLines/>
      <w:tabs>
        <w:tab w:val="right" w:pos="4536"/>
        <w:tab w:val="left" w:pos="5180"/>
        <w:tab w:val="left" w:pos="5380"/>
        <w:tab w:val="left" w:pos="8222"/>
      </w:tabs>
      <w:outlineLvl w:val="5"/>
    </w:pPr>
    <w:rPr>
      <w:b/>
      <w:szCs w:val="20"/>
      <w:lang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52C1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B52C1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B52C1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B52C19"/>
    <w:rPr>
      <w:sz w:val="24"/>
      <w:szCs w:val="24"/>
      <w:lang w:val="en-US" w:eastAsia="en-US"/>
    </w:rPr>
  </w:style>
  <w:style w:type="character" w:customStyle="1" w:styleId="Heading1Char">
    <w:name w:val="Heading 1 Char"/>
    <w:link w:val="Heading1"/>
    <w:rsid w:val="00F171CD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F171CD"/>
    <w:rPr>
      <w:b/>
      <w:sz w:val="24"/>
      <w:u w:val="single"/>
      <w:lang w:val="en-US"/>
    </w:rPr>
  </w:style>
  <w:style w:type="character" w:customStyle="1" w:styleId="Heading3Char">
    <w:name w:val="Heading 3 Char"/>
    <w:link w:val="Heading3"/>
    <w:rsid w:val="00F171CD"/>
    <w:rPr>
      <w:b/>
      <w:sz w:val="24"/>
      <w:lang w:val="en-US"/>
    </w:rPr>
  </w:style>
  <w:style w:type="character" w:customStyle="1" w:styleId="Heading4Char">
    <w:name w:val="Heading 4 Char"/>
    <w:link w:val="Heading4"/>
    <w:rsid w:val="00F171CD"/>
    <w:rPr>
      <w:b/>
      <w:bCs/>
      <w:sz w:val="28"/>
      <w:szCs w:val="28"/>
    </w:rPr>
  </w:style>
  <w:style w:type="character" w:customStyle="1" w:styleId="Heading5Char">
    <w:name w:val="Heading 5 Char"/>
    <w:link w:val="Heading5"/>
    <w:rsid w:val="00F171CD"/>
    <w:rPr>
      <w:rFonts w:ascii="Calibri" w:hAnsi="Calibri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F171CD"/>
    <w:rPr>
      <w:b/>
      <w:sz w:val="24"/>
      <w:lang w:val="en-US"/>
    </w:rPr>
  </w:style>
  <w:style w:type="numbering" w:customStyle="1" w:styleId="Brezseznama1">
    <w:name w:val="Brez seznama1"/>
    <w:next w:val="NoList"/>
    <w:semiHidden/>
    <w:rsid w:val="00F171CD"/>
  </w:style>
  <w:style w:type="table" w:styleId="TableGrid">
    <w:name w:val="Table Grid"/>
    <w:basedOn w:val="TableNormal"/>
    <w:rsid w:val="00F171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F171CD"/>
  </w:style>
  <w:style w:type="character" w:styleId="Hyperlink">
    <w:name w:val="Hyperlink"/>
    <w:rsid w:val="00F171CD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FollowedHyperlink">
    <w:name w:val="FollowedHyperlink"/>
    <w:rsid w:val="00F171CD"/>
    <w:rPr>
      <w:color w:val="800080"/>
      <w:u w:val="single"/>
    </w:rPr>
  </w:style>
  <w:style w:type="paragraph" w:styleId="PlainText">
    <w:name w:val="Plain Text"/>
    <w:basedOn w:val="Normal"/>
    <w:link w:val="PlainTextChar"/>
    <w:rsid w:val="00F171CD"/>
    <w:rPr>
      <w:rFonts w:ascii="Courier New" w:hAnsi="Courier New"/>
      <w:sz w:val="20"/>
      <w:szCs w:val="20"/>
      <w:lang w:val="en-GB" w:eastAsia="sl-SI"/>
    </w:rPr>
  </w:style>
  <w:style w:type="character" w:customStyle="1" w:styleId="PlainTextChar">
    <w:name w:val="Plain Text Char"/>
    <w:link w:val="PlainText"/>
    <w:rsid w:val="00F171CD"/>
    <w:rPr>
      <w:rFonts w:ascii="Courier New" w:hAnsi="Courier New"/>
      <w:lang w:val="en-GB"/>
    </w:rPr>
  </w:style>
  <w:style w:type="paragraph" w:styleId="Caption">
    <w:name w:val="caption"/>
    <w:basedOn w:val="Normal"/>
    <w:next w:val="Normal"/>
    <w:qFormat/>
    <w:rsid w:val="00F171CD"/>
    <w:pPr>
      <w:jc w:val="both"/>
    </w:pPr>
    <w:rPr>
      <w:szCs w:val="20"/>
      <w:lang w:val="en-GB" w:eastAsia="sl-SI"/>
    </w:rPr>
  </w:style>
  <w:style w:type="paragraph" w:customStyle="1" w:styleId="Naslov1">
    <w:name w:val="Naslov1"/>
    <w:basedOn w:val="Heading1"/>
    <w:rsid w:val="00F171CD"/>
    <w:pPr>
      <w:spacing w:before="0" w:after="0"/>
    </w:pPr>
    <w:rPr>
      <w:rFonts w:ascii="Times New Roman" w:hAnsi="Times New Roman" w:cs="Times New Roman"/>
      <w:bCs w:val="0"/>
      <w:kern w:val="0"/>
      <w:sz w:val="22"/>
      <w:szCs w:val="20"/>
      <w:u w:val="single"/>
    </w:rPr>
  </w:style>
  <w:style w:type="paragraph" w:styleId="TOC1">
    <w:name w:val="toc 1"/>
    <w:basedOn w:val="Normal"/>
    <w:next w:val="Normal"/>
    <w:autoRedefine/>
    <w:rsid w:val="00F171CD"/>
    <w:pPr>
      <w:spacing w:before="120"/>
    </w:pPr>
    <w:rPr>
      <w:b/>
      <w:bCs/>
      <w:i/>
      <w:iCs/>
      <w:szCs w:val="28"/>
      <w:lang w:val="sl-SI" w:eastAsia="sl-SI"/>
    </w:rPr>
  </w:style>
  <w:style w:type="paragraph" w:styleId="BodyText">
    <w:name w:val="Body Text"/>
    <w:basedOn w:val="Normal"/>
    <w:link w:val="BodyTextChar"/>
    <w:rsid w:val="00F171CD"/>
    <w:pPr>
      <w:numPr>
        <w:ilvl w:val="12"/>
      </w:numPr>
      <w:tabs>
        <w:tab w:val="left" w:pos="8505"/>
      </w:tabs>
      <w:ind w:right="-2"/>
    </w:pPr>
    <w:rPr>
      <w:sz w:val="22"/>
      <w:szCs w:val="20"/>
      <w:lang w:val="sl-SI" w:eastAsia="sl-SI"/>
    </w:rPr>
  </w:style>
  <w:style w:type="character" w:customStyle="1" w:styleId="BodyTextChar">
    <w:name w:val="Body Text Char"/>
    <w:link w:val="BodyText"/>
    <w:rsid w:val="00F171CD"/>
    <w:rPr>
      <w:sz w:val="22"/>
    </w:rPr>
  </w:style>
  <w:style w:type="paragraph" w:styleId="BodyText2">
    <w:name w:val="Body Text 2"/>
    <w:basedOn w:val="Normal"/>
    <w:link w:val="BodyText2Char"/>
    <w:rsid w:val="00F171CD"/>
    <w:pPr>
      <w:spacing w:after="120" w:line="480" w:lineRule="auto"/>
    </w:pPr>
    <w:rPr>
      <w:szCs w:val="20"/>
      <w:lang w:val="sl-SI" w:eastAsia="sl-SI"/>
    </w:rPr>
  </w:style>
  <w:style w:type="character" w:customStyle="1" w:styleId="BodyText2Char">
    <w:name w:val="Body Text 2 Char"/>
    <w:link w:val="BodyText2"/>
    <w:rsid w:val="00F171CD"/>
    <w:rPr>
      <w:sz w:val="24"/>
    </w:rPr>
  </w:style>
  <w:style w:type="paragraph" w:customStyle="1" w:styleId="EMEAEnBodyText">
    <w:name w:val="EMEA En Body Text"/>
    <w:basedOn w:val="Normal"/>
    <w:rsid w:val="00F171CD"/>
    <w:pPr>
      <w:spacing w:before="120" w:after="120"/>
      <w:jc w:val="both"/>
    </w:pPr>
    <w:rPr>
      <w:sz w:val="22"/>
      <w:szCs w:val="20"/>
    </w:rPr>
  </w:style>
  <w:style w:type="paragraph" w:customStyle="1" w:styleId="Default">
    <w:name w:val="Default"/>
    <w:rsid w:val="00F171CD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paragraph" w:customStyle="1" w:styleId="naslovSmPC-a">
    <w:name w:val="naslov SmPC-a"/>
    <w:basedOn w:val="Normal"/>
    <w:rsid w:val="00F171CD"/>
    <w:pPr>
      <w:spacing w:before="240" w:after="120" w:line="360" w:lineRule="atLeast"/>
    </w:pPr>
    <w:rPr>
      <w:rFonts w:ascii="Arial" w:hAnsi="Arial"/>
      <w:b/>
      <w:szCs w:val="20"/>
      <w:lang w:val="en-GB"/>
    </w:rPr>
  </w:style>
  <w:style w:type="paragraph" w:customStyle="1" w:styleId="Style2">
    <w:name w:val="Style2"/>
    <w:basedOn w:val="Normal"/>
    <w:rsid w:val="00F171CD"/>
    <w:pPr>
      <w:spacing w:line="360" w:lineRule="atLeast"/>
      <w:ind w:left="567"/>
      <w:jc w:val="both"/>
    </w:pPr>
    <w:rPr>
      <w:rFonts w:ascii="Arial" w:hAnsi="Arial"/>
      <w:szCs w:val="20"/>
      <w:lang w:val="hr-HR"/>
    </w:rPr>
  </w:style>
  <w:style w:type="paragraph" w:styleId="BodyTextIndent2">
    <w:name w:val="Body Text Indent 2"/>
    <w:basedOn w:val="Normal"/>
    <w:link w:val="BodyTextIndent2Char"/>
    <w:rsid w:val="00F171CD"/>
    <w:pPr>
      <w:spacing w:after="120" w:line="480" w:lineRule="auto"/>
      <w:ind w:left="283"/>
    </w:pPr>
    <w:rPr>
      <w:szCs w:val="20"/>
      <w:lang w:val="sl-SI" w:eastAsia="sl-SI"/>
    </w:rPr>
  </w:style>
  <w:style w:type="character" w:customStyle="1" w:styleId="BodyTextIndent2Char">
    <w:name w:val="Body Text Indent 2 Char"/>
    <w:link w:val="BodyTextIndent2"/>
    <w:rsid w:val="00F171CD"/>
    <w:rPr>
      <w:sz w:val="24"/>
    </w:rPr>
  </w:style>
  <w:style w:type="paragraph" w:styleId="BalloonText">
    <w:name w:val="Balloon Text"/>
    <w:basedOn w:val="Normal"/>
    <w:link w:val="BalloonTextChar"/>
    <w:rsid w:val="00F171CD"/>
    <w:rPr>
      <w:rFonts w:ascii="Segoe UI" w:hAnsi="Segoe UI" w:cs="Segoe UI"/>
      <w:sz w:val="18"/>
      <w:szCs w:val="18"/>
      <w:lang w:val="sl-SI" w:eastAsia="sl-SI"/>
    </w:rPr>
  </w:style>
  <w:style w:type="character" w:customStyle="1" w:styleId="BalloonTextChar">
    <w:name w:val="Balloon Text Char"/>
    <w:link w:val="BalloonText"/>
    <w:rsid w:val="00F171CD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F171CD"/>
    <w:rPr>
      <w:sz w:val="24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B423E3"/>
    <w:pPr>
      <w:tabs>
        <w:tab w:val="left" w:pos="284"/>
      </w:tabs>
      <w:ind w:left="720"/>
      <w:contextualSpacing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7</Pages>
  <Words>2595</Words>
  <Characters>14794</Characters>
  <Application>Microsoft Office Word</Application>
  <DocSecurity>0</DocSecurity>
  <Lines>123</Lines>
  <Paragraphs>34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17355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</dc:creator>
  <cp:keywords/>
  <dc:description/>
  <cp:lastModifiedBy>Gordana Boljević</cp:lastModifiedBy>
  <cp:revision>7</cp:revision>
  <dcterms:created xsi:type="dcterms:W3CDTF">2023-02-03T12:01:00Z</dcterms:created>
  <dcterms:modified xsi:type="dcterms:W3CDTF">2023-02-08T11:33:00Z</dcterms:modified>
</cp:coreProperties>
</file>