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30DD6" w14:textId="77777777" w:rsidR="00C22BE5" w:rsidRPr="00390924" w:rsidRDefault="00C22BE5" w:rsidP="00C22BE5">
      <w:pPr>
        <w:rPr>
          <w:sz w:val="22"/>
          <w:szCs w:val="22"/>
        </w:rPr>
      </w:pPr>
      <w:bookmarkStart w:id="0" w:name="_GoBack"/>
      <w:bookmarkEnd w:id="0"/>
    </w:p>
    <w:p w14:paraId="1DC6A20A" w14:textId="77777777" w:rsidR="00C22BE5" w:rsidRPr="00390924" w:rsidRDefault="00C22BE5" w:rsidP="00C22BE5">
      <w:pPr>
        <w:rPr>
          <w:sz w:val="22"/>
          <w:szCs w:val="22"/>
        </w:rPr>
      </w:pPr>
    </w:p>
    <w:p w14:paraId="684309A9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ED682CA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9F47374" w14:textId="62265F4D" w:rsidR="00C22BE5" w:rsidRPr="00A913CF" w:rsidRDefault="00A913CF" w:rsidP="00A913CF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CS"/>
        </w:rPr>
      </w:pPr>
      <w:r w:rsidRPr="00A913CF">
        <w:rPr>
          <w:b/>
          <w:bCs/>
          <w:iCs/>
          <w:sz w:val="22"/>
          <w:szCs w:val="22"/>
          <w:lang w:val="sr-Latn-CS"/>
        </w:rPr>
        <w:t>ALLERGO</w:t>
      </w:r>
      <w:r w:rsidR="0085129F">
        <w:rPr>
          <w:b/>
          <w:bCs/>
          <w:iCs/>
          <w:sz w:val="22"/>
          <w:szCs w:val="22"/>
          <w:lang w:val="sr-Latn-CS"/>
        </w:rPr>
        <w:t>DIL</w:t>
      </w:r>
      <w:r w:rsidR="00CA5C40">
        <w:rPr>
          <w:b/>
          <w:bCs/>
          <w:iCs/>
          <w:sz w:val="22"/>
          <w:szCs w:val="22"/>
          <w:lang w:val="sr-Latn-CS"/>
        </w:rPr>
        <w:t>®</w:t>
      </w:r>
      <w:r w:rsidRPr="00A913CF">
        <w:rPr>
          <w:b/>
          <w:bCs/>
          <w:iCs/>
          <w:sz w:val="22"/>
          <w:szCs w:val="22"/>
          <w:lang w:val="sr-Latn-CS"/>
        </w:rPr>
        <w:t>, 1mg/ml,  sprej za nos, rastvor</w:t>
      </w:r>
    </w:p>
    <w:p w14:paraId="03CE7E45" w14:textId="2ABC2E2D" w:rsidR="00A913CF" w:rsidRPr="00A913CF" w:rsidRDefault="00A913CF" w:rsidP="00A913CF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de-DE"/>
        </w:rPr>
      </w:pPr>
      <w:r w:rsidRPr="00A913CF">
        <w:rPr>
          <w:b/>
          <w:bCs/>
          <w:iCs/>
          <w:sz w:val="22"/>
          <w:szCs w:val="22"/>
          <w:lang w:val="sr-Latn-CS"/>
        </w:rPr>
        <w:t>azelastin</w:t>
      </w:r>
    </w:p>
    <w:p w14:paraId="11FE0C20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5CD741BF" w14:textId="6E88D818" w:rsidR="00A32113" w:rsidRDefault="00A32113" w:rsidP="00A913C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12D701CA" w14:textId="77777777" w:rsidR="00A913CF" w:rsidRPr="00390924" w:rsidRDefault="00A913CF" w:rsidP="00A913C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49021D7E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71325432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2D4F1CF" w14:textId="77777777" w:rsidR="00A32113" w:rsidRPr="00A26EFC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A26EFC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su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E4D5E8D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69312495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1D554E69" w14:textId="77777777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14:paraId="6CADC34C" w14:textId="7A7A47EB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</w:t>
      </w:r>
      <w:r w:rsidR="0085129F">
        <w:rPr>
          <w:sz w:val="22"/>
          <w:szCs w:val="22"/>
          <w:lang w:val="sr-Latn-CS"/>
        </w:rPr>
        <w:t>bolje poslije 2 dana,</w:t>
      </w:r>
      <w:r w:rsidRPr="00390924">
        <w:rPr>
          <w:sz w:val="22"/>
          <w:szCs w:val="22"/>
          <w:lang w:val="sr-Latn-CS"/>
        </w:rPr>
        <w:t xml:space="preserve"> morate se obratiti svom ljekaru.</w:t>
      </w:r>
    </w:p>
    <w:p w14:paraId="612A1A71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2745472E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7C8794B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0E1F3F5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0758E350" w14:textId="07089A52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A913CF">
        <w:rPr>
          <w:sz w:val="22"/>
          <w:szCs w:val="22"/>
          <w:lang w:val="sr-Latn-CS"/>
        </w:rPr>
        <w:t>Allergo</w:t>
      </w:r>
      <w:r w:rsidR="0085129F">
        <w:rPr>
          <w:sz w:val="22"/>
          <w:szCs w:val="22"/>
          <w:lang w:val="sr-Latn-CS"/>
        </w:rPr>
        <w:t>dil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7815175A" w14:textId="6F0C0B49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A913CF" w:rsidRPr="00A913CF">
        <w:rPr>
          <w:sz w:val="22"/>
          <w:szCs w:val="22"/>
          <w:lang w:val="sr-Latn-CS"/>
        </w:rPr>
        <w:t>Allergo</w:t>
      </w:r>
      <w:r w:rsidR="0085129F">
        <w:rPr>
          <w:sz w:val="22"/>
          <w:szCs w:val="22"/>
          <w:lang w:val="sr-Latn-CS"/>
        </w:rPr>
        <w:t>dil</w:t>
      </w:r>
    </w:p>
    <w:p w14:paraId="5C2DC6BD" w14:textId="47CF77D2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A913CF" w:rsidRPr="00A913CF">
        <w:rPr>
          <w:sz w:val="22"/>
          <w:szCs w:val="22"/>
          <w:lang w:val="sr-Latn-CS"/>
        </w:rPr>
        <w:t>Allergo</w:t>
      </w:r>
      <w:r w:rsidR="0085129F">
        <w:rPr>
          <w:sz w:val="22"/>
          <w:szCs w:val="22"/>
          <w:lang w:val="sr-Latn-CS"/>
        </w:rPr>
        <w:t>dil</w:t>
      </w:r>
    </w:p>
    <w:p w14:paraId="632E21FD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7BDAE53C" w14:textId="621A338D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A913CF" w:rsidRPr="00A913CF">
        <w:rPr>
          <w:sz w:val="22"/>
          <w:szCs w:val="22"/>
          <w:lang w:val="sr-Latn-CS"/>
        </w:rPr>
        <w:t>Allergo</w:t>
      </w:r>
      <w:r w:rsidR="0085129F">
        <w:rPr>
          <w:sz w:val="22"/>
          <w:szCs w:val="22"/>
          <w:lang w:val="sr-Latn-CS"/>
        </w:rPr>
        <w:t>dil</w:t>
      </w:r>
    </w:p>
    <w:p w14:paraId="17993871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C171473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C7871F8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3B90A0A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2CC2FE65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4FA63D96" w14:textId="6CE83139" w:rsidR="00A32113" w:rsidRPr="0085181A" w:rsidRDefault="00A32113" w:rsidP="00234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055F75">
        <w:rPr>
          <w:b/>
          <w:bCs/>
          <w:sz w:val="22"/>
          <w:szCs w:val="22"/>
          <w:lang w:val="pl-PL"/>
        </w:rPr>
        <w:t xml:space="preserve">1. </w:t>
      </w:r>
      <w:r w:rsidR="00FB6603" w:rsidRPr="00055F75">
        <w:rPr>
          <w:b/>
          <w:bCs/>
          <w:sz w:val="22"/>
          <w:szCs w:val="22"/>
          <w:lang w:val="pl-PL"/>
        </w:rPr>
        <w:tab/>
      </w:r>
      <w:r w:rsidRPr="00055F75">
        <w:rPr>
          <w:b/>
          <w:bCs/>
          <w:sz w:val="22"/>
          <w:szCs w:val="22"/>
          <w:lang w:val="pl-PL"/>
        </w:rPr>
        <w:t xml:space="preserve">ŠTA JE LIJEK </w:t>
      </w:r>
      <w:r w:rsidR="00A913CF" w:rsidRPr="00055F75">
        <w:rPr>
          <w:b/>
          <w:bCs/>
          <w:sz w:val="22"/>
          <w:szCs w:val="22"/>
          <w:lang w:val="pl-PL"/>
        </w:rPr>
        <w:t>ALLERGO</w:t>
      </w:r>
      <w:r w:rsidR="0085129F" w:rsidRPr="00055F75">
        <w:rPr>
          <w:b/>
          <w:bCs/>
          <w:sz w:val="22"/>
          <w:szCs w:val="22"/>
          <w:lang w:val="pl-PL"/>
        </w:rPr>
        <w:t>DIL</w:t>
      </w:r>
      <w:r w:rsidRPr="00055F75">
        <w:rPr>
          <w:b/>
          <w:bCs/>
          <w:sz w:val="22"/>
          <w:szCs w:val="22"/>
          <w:lang w:val="pl-PL"/>
        </w:rPr>
        <w:t xml:space="preserve"> I ČEMU JE NAMIJENJEN</w:t>
      </w:r>
    </w:p>
    <w:p w14:paraId="3795759D" w14:textId="77777777" w:rsidR="00445D8F" w:rsidRPr="00055F75" w:rsidRDefault="00445D8F" w:rsidP="00234964">
      <w:pPr>
        <w:jc w:val="both"/>
        <w:rPr>
          <w:sz w:val="22"/>
          <w:szCs w:val="22"/>
          <w:lang w:val="pl-PL"/>
        </w:rPr>
      </w:pPr>
    </w:p>
    <w:p w14:paraId="73B9A968" w14:textId="79BC91EE" w:rsidR="00341BB9" w:rsidRPr="00055F75" w:rsidRDefault="00341BB9" w:rsidP="00234964">
      <w:pPr>
        <w:jc w:val="both"/>
        <w:rPr>
          <w:sz w:val="22"/>
          <w:szCs w:val="22"/>
        </w:rPr>
      </w:pPr>
      <w:r w:rsidRPr="00055F75">
        <w:rPr>
          <w:sz w:val="22"/>
          <w:szCs w:val="22"/>
        </w:rPr>
        <w:t>L</w:t>
      </w:r>
      <w:r w:rsidR="001008B6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 Allergodil, sprej za nos, rastvor</w:t>
      </w:r>
      <w:r w:rsidR="00C74A0F">
        <w:rPr>
          <w:sz w:val="22"/>
          <w:szCs w:val="22"/>
        </w:rPr>
        <w:t>,</w:t>
      </w:r>
      <w:r w:rsidRPr="00C74A0F">
        <w:rPr>
          <w:sz w:val="22"/>
          <w:szCs w:val="22"/>
        </w:rPr>
        <w:t xml:space="preserve"> sadrži aktivnu supstancu </w:t>
      </w:r>
      <w:r w:rsidR="001008B6" w:rsidRPr="00C74A0F">
        <w:rPr>
          <w:sz w:val="22"/>
          <w:szCs w:val="22"/>
        </w:rPr>
        <w:t>azelastin hidrohlorid</w:t>
      </w:r>
      <w:r w:rsidRPr="00C74A0F">
        <w:rPr>
          <w:sz w:val="22"/>
          <w:szCs w:val="22"/>
        </w:rPr>
        <w:t>, koja pripada grupi l</w:t>
      </w:r>
      <w:r w:rsidR="001008B6" w:rsidRPr="00055F75">
        <w:rPr>
          <w:sz w:val="22"/>
          <w:szCs w:val="22"/>
        </w:rPr>
        <w:t>j</w:t>
      </w:r>
      <w:r w:rsidRPr="00055F75">
        <w:rPr>
          <w:sz w:val="22"/>
          <w:szCs w:val="22"/>
        </w:rPr>
        <w:t xml:space="preserve">ekova pod nazivom antihistaminici. </w:t>
      </w:r>
    </w:p>
    <w:p w14:paraId="34A4F391" w14:textId="77777777" w:rsidR="00341BB9" w:rsidRPr="00055F75" w:rsidRDefault="00341BB9" w:rsidP="00234964">
      <w:pPr>
        <w:jc w:val="both"/>
        <w:rPr>
          <w:sz w:val="22"/>
          <w:szCs w:val="22"/>
        </w:rPr>
      </w:pPr>
    </w:p>
    <w:p w14:paraId="3720D406" w14:textId="72F36566" w:rsidR="00341BB9" w:rsidRPr="00055F75" w:rsidRDefault="00341BB9" w:rsidP="00234964">
      <w:pPr>
        <w:jc w:val="both"/>
        <w:rPr>
          <w:sz w:val="22"/>
          <w:szCs w:val="22"/>
        </w:rPr>
      </w:pPr>
      <w:r w:rsidRPr="00055F75">
        <w:rPr>
          <w:sz w:val="22"/>
          <w:szCs w:val="22"/>
        </w:rPr>
        <w:t>L</w:t>
      </w:r>
      <w:r w:rsidR="001008B6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 Allergodil, sprej za nos, rastvor</w:t>
      </w:r>
      <w:r w:rsidR="00C74A0F">
        <w:rPr>
          <w:sz w:val="22"/>
          <w:szCs w:val="22"/>
        </w:rPr>
        <w:t>,</w:t>
      </w:r>
      <w:r w:rsidRPr="00C74A0F">
        <w:rPr>
          <w:sz w:val="22"/>
          <w:szCs w:val="22"/>
        </w:rPr>
        <w:t xml:space="preserve"> se koristi za simptomatsku terapiju polenske groznice (sezonskog alergijskog rinitisa-alergijsko zapaljenje sluzokože nosa) kod odraslih, adolescenata i d</w:t>
      </w:r>
      <w:r w:rsidR="001008B6" w:rsidRPr="00055F75">
        <w:rPr>
          <w:sz w:val="22"/>
          <w:szCs w:val="22"/>
        </w:rPr>
        <w:t>j</w:t>
      </w:r>
      <w:r w:rsidRPr="00055F75">
        <w:rPr>
          <w:sz w:val="22"/>
          <w:szCs w:val="22"/>
        </w:rPr>
        <w:t>ece uzrasta 6 godina i starije.</w:t>
      </w:r>
    </w:p>
    <w:p w14:paraId="7BCDE4DE" w14:textId="4452D718" w:rsidR="00445D8F" w:rsidRDefault="00445D8F" w:rsidP="00234964">
      <w:pPr>
        <w:jc w:val="both"/>
        <w:rPr>
          <w:sz w:val="22"/>
          <w:szCs w:val="22"/>
          <w:lang w:val="sr-Latn-CS"/>
        </w:rPr>
      </w:pPr>
    </w:p>
    <w:p w14:paraId="39129773" w14:textId="77777777" w:rsidR="00DB3E2B" w:rsidRPr="00DB3E2B" w:rsidRDefault="00DB3E2B" w:rsidP="00234964">
      <w:pPr>
        <w:jc w:val="both"/>
        <w:rPr>
          <w:sz w:val="22"/>
          <w:szCs w:val="22"/>
          <w:lang w:val="sr-Latn-CS"/>
        </w:rPr>
      </w:pPr>
    </w:p>
    <w:p w14:paraId="24D21AE0" w14:textId="20ACE665" w:rsidR="00A32113" w:rsidRPr="00055F75" w:rsidRDefault="00A32113" w:rsidP="0023496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055F75">
        <w:rPr>
          <w:b/>
          <w:bCs/>
          <w:sz w:val="22"/>
          <w:szCs w:val="22"/>
        </w:rPr>
        <w:t xml:space="preserve">2. </w:t>
      </w:r>
      <w:r w:rsidR="00FB6603" w:rsidRPr="00055F75">
        <w:rPr>
          <w:b/>
          <w:bCs/>
          <w:sz w:val="22"/>
          <w:szCs w:val="22"/>
          <w:lang w:val="sr-Latn-CS"/>
        </w:rPr>
        <w:tab/>
      </w:r>
      <w:r w:rsidRPr="00055F75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A913CF" w:rsidRPr="00055F75">
        <w:rPr>
          <w:b/>
          <w:caps/>
          <w:sz w:val="22"/>
          <w:szCs w:val="22"/>
          <w:lang w:val="sr-Latn-CS"/>
        </w:rPr>
        <w:t>ALLERGO</w:t>
      </w:r>
      <w:r w:rsidR="0085129F" w:rsidRPr="00055F75">
        <w:rPr>
          <w:b/>
          <w:caps/>
          <w:sz w:val="22"/>
          <w:szCs w:val="22"/>
          <w:lang w:val="sr-Latn-CS"/>
        </w:rPr>
        <w:t>DIL</w:t>
      </w:r>
    </w:p>
    <w:p w14:paraId="2B5DD187" w14:textId="77777777" w:rsidR="00445D8F" w:rsidRPr="00055F75" w:rsidRDefault="00445D8F" w:rsidP="0023496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93BECD4" w14:textId="01230D86" w:rsidR="00A32113" w:rsidRPr="00055F75" w:rsidRDefault="00A32113" w:rsidP="00234964">
      <w:pPr>
        <w:jc w:val="both"/>
        <w:rPr>
          <w:b/>
          <w:sz w:val="22"/>
          <w:szCs w:val="22"/>
          <w:lang w:val="sr-Latn-CS"/>
        </w:rPr>
      </w:pPr>
      <w:r w:rsidRPr="00055F75">
        <w:rPr>
          <w:b/>
          <w:sz w:val="22"/>
          <w:szCs w:val="22"/>
        </w:rPr>
        <w:t>L</w:t>
      </w:r>
      <w:r w:rsidRPr="00055F75">
        <w:rPr>
          <w:b/>
          <w:sz w:val="22"/>
          <w:szCs w:val="22"/>
          <w:lang w:val="sr-Latn-CS"/>
        </w:rPr>
        <w:t>ij</w:t>
      </w:r>
      <w:r w:rsidRPr="00055F75">
        <w:rPr>
          <w:b/>
          <w:sz w:val="22"/>
          <w:szCs w:val="22"/>
        </w:rPr>
        <w:t xml:space="preserve">ek </w:t>
      </w:r>
      <w:r w:rsidR="00A913CF" w:rsidRPr="00055F75">
        <w:rPr>
          <w:b/>
          <w:sz w:val="22"/>
          <w:szCs w:val="22"/>
          <w:lang w:val="sr-Latn-CS"/>
        </w:rPr>
        <w:t>Allergo</w:t>
      </w:r>
      <w:r w:rsidR="0085129F" w:rsidRPr="00055F75">
        <w:rPr>
          <w:b/>
          <w:sz w:val="22"/>
          <w:szCs w:val="22"/>
          <w:lang w:val="sr-Latn-CS"/>
        </w:rPr>
        <w:t>dil</w:t>
      </w:r>
      <w:r w:rsidRPr="00055F75">
        <w:rPr>
          <w:b/>
          <w:sz w:val="22"/>
          <w:szCs w:val="22"/>
        </w:rPr>
        <w:t xml:space="preserve"> ne sm</w:t>
      </w:r>
      <w:r w:rsidRPr="00055F75">
        <w:rPr>
          <w:b/>
          <w:sz w:val="22"/>
          <w:szCs w:val="22"/>
          <w:lang w:val="sr-Latn-CS"/>
        </w:rPr>
        <w:t>ij</w:t>
      </w:r>
      <w:r w:rsidRPr="00055F75">
        <w:rPr>
          <w:b/>
          <w:sz w:val="22"/>
          <w:szCs w:val="22"/>
        </w:rPr>
        <w:t>ete koristiti:</w:t>
      </w:r>
    </w:p>
    <w:p w14:paraId="1AF9511E" w14:textId="5001D66D" w:rsidR="00445D8F" w:rsidRPr="00055F75" w:rsidRDefault="00445D8F" w:rsidP="00234964">
      <w:pPr>
        <w:jc w:val="both"/>
        <w:rPr>
          <w:sz w:val="22"/>
          <w:szCs w:val="22"/>
          <w:lang w:val="sr-Latn-CS"/>
        </w:rPr>
      </w:pPr>
    </w:p>
    <w:p w14:paraId="5B27B368" w14:textId="387EF154" w:rsidR="00341BB9" w:rsidRPr="00055F75" w:rsidRDefault="00341BB9" w:rsidP="00234964">
      <w:pPr>
        <w:numPr>
          <w:ilvl w:val="0"/>
          <w:numId w:val="29"/>
        </w:numPr>
        <w:jc w:val="both"/>
        <w:rPr>
          <w:sz w:val="22"/>
          <w:szCs w:val="22"/>
        </w:rPr>
      </w:pPr>
      <w:r w:rsidRPr="00055F75">
        <w:rPr>
          <w:sz w:val="22"/>
          <w:szCs w:val="22"/>
        </w:rPr>
        <w:t>ukoliko ste alergični (preos</w:t>
      </w:r>
      <w:r w:rsidR="001008B6" w:rsidRPr="00055F75">
        <w:rPr>
          <w:sz w:val="22"/>
          <w:szCs w:val="22"/>
        </w:rPr>
        <w:t>j</w:t>
      </w:r>
      <w:r w:rsidRPr="00055F75">
        <w:rPr>
          <w:sz w:val="22"/>
          <w:szCs w:val="22"/>
        </w:rPr>
        <w:t xml:space="preserve">etljivi) na </w:t>
      </w:r>
      <w:r w:rsidR="001008B6" w:rsidRPr="00055F75">
        <w:rPr>
          <w:sz w:val="22"/>
          <w:szCs w:val="22"/>
        </w:rPr>
        <w:t>azelastin hidrohlorid</w:t>
      </w:r>
      <w:r w:rsidRPr="00055F75">
        <w:rPr>
          <w:sz w:val="22"/>
          <w:szCs w:val="22"/>
        </w:rPr>
        <w:t xml:space="preserve"> ili na bilo koju od pomoćnih supstanci ovog l</w:t>
      </w:r>
      <w:r w:rsidR="001008B6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eka (navedene u od</w:t>
      </w:r>
      <w:r w:rsidR="001008B6" w:rsidRPr="00055F75">
        <w:rPr>
          <w:sz w:val="22"/>
          <w:szCs w:val="22"/>
        </w:rPr>
        <w:t>j</w:t>
      </w:r>
      <w:r w:rsidRPr="00055F75">
        <w:rPr>
          <w:sz w:val="22"/>
          <w:szCs w:val="22"/>
        </w:rPr>
        <w:t xml:space="preserve">eljku 6). </w:t>
      </w:r>
    </w:p>
    <w:p w14:paraId="718BF4DA" w14:textId="77777777" w:rsidR="00341BB9" w:rsidRPr="00055F75" w:rsidRDefault="00341BB9" w:rsidP="00234964">
      <w:pPr>
        <w:jc w:val="both"/>
        <w:rPr>
          <w:sz w:val="22"/>
          <w:szCs w:val="22"/>
          <w:lang w:val="sr-Latn-CS"/>
        </w:rPr>
      </w:pPr>
    </w:p>
    <w:p w14:paraId="69A9A60A" w14:textId="77777777" w:rsidR="00A02C42" w:rsidRPr="00055F75" w:rsidRDefault="00F47B6C" w:rsidP="00234964">
      <w:pPr>
        <w:jc w:val="both"/>
        <w:rPr>
          <w:b/>
          <w:bCs/>
          <w:sz w:val="22"/>
          <w:szCs w:val="22"/>
          <w:lang w:val="sr-Latn-CS"/>
        </w:rPr>
      </w:pPr>
      <w:r w:rsidRPr="00055F75">
        <w:rPr>
          <w:b/>
          <w:bCs/>
          <w:sz w:val="22"/>
          <w:szCs w:val="22"/>
          <w:lang w:val="sr-Latn-CS"/>
        </w:rPr>
        <w:t>Upozorenja i mjere opreza:</w:t>
      </w:r>
    </w:p>
    <w:p w14:paraId="2C53CC0A" w14:textId="5CB202FD" w:rsidR="00445D8F" w:rsidRPr="00055F75" w:rsidRDefault="00445D8F" w:rsidP="00234964">
      <w:pPr>
        <w:jc w:val="both"/>
        <w:rPr>
          <w:bCs/>
          <w:sz w:val="22"/>
          <w:szCs w:val="22"/>
          <w:lang w:val="sr-Latn-CS"/>
        </w:rPr>
      </w:pPr>
    </w:p>
    <w:p w14:paraId="26FF6114" w14:textId="06C5234B" w:rsidR="00341BB9" w:rsidRPr="00055F75" w:rsidRDefault="00341BB9" w:rsidP="00234964">
      <w:pPr>
        <w:jc w:val="both"/>
        <w:rPr>
          <w:bCs/>
          <w:sz w:val="22"/>
          <w:szCs w:val="22"/>
        </w:rPr>
      </w:pPr>
      <w:r w:rsidRPr="00055F75">
        <w:rPr>
          <w:bCs/>
          <w:sz w:val="22"/>
          <w:szCs w:val="22"/>
        </w:rPr>
        <w:t>Razgovarajte sa svojim l</w:t>
      </w:r>
      <w:r w:rsidR="001008B6" w:rsidRPr="00055F75">
        <w:rPr>
          <w:bCs/>
          <w:sz w:val="22"/>
          <w:szCs w:val="22"/>
        </w:rPr>
        <w:t>j</w:t>
      </w:r>
      <w:r w:rsidRPr="00055F75">
        <w:rPr>
          <w:bCs/>
          <w:sz w:val="22"/>
          <w:szCs w:val="22"/>
        </w:rPr>
        <w:t>ekarom ili farmaceutom pr</w:t>
      </w:r>
      <w:r w:rsidR="001008B6" w:rsidRPr="00055F75">
        <w:rPr>
          <w:bCs/>
          <w:sz w:val="22"/>
          <w:szCs w:val="22"/>
        </w:rPr>
        <w:t>ij</w:t>
      </w:r>
      <w:r w:rsidRPr="00055F75">
        <w:rPr>
          <w:bCs/>
          <w:sz w:val="22"/>
          <w:szCs w:val="22"/>
        </w:rPr>
        <w:t>e nego što prim</w:t>
      </w:r>
      <w:r w:rsidR="001008B6" w:rsidRPr="00055F75">
        <w:rPr>
          <w:bCs/>
          <w:sz w:val="22"/>
          <w:szCs w:val="22"/>
        </w:rPr>
        <w:t>ij</w:t>
      </w:r>
      <w:r w:rsidRPr="00055F75">
        <w:rPr>
          <w:bCs/>
          <w:sz w:val="22"/>
          <w:szCs w:val="22"/>
        </w:rPr>
        <w:t>enite l</w:t>
      </w:r>
      <w:r w:rsidR="001008B6" w:rsidRPr="00055F75">
        <w:rPr>
          <w:bCs/>
          <w:sz w:val="22"/>
          <w:szCs w:val="22"/>
        </w:rPr>
        <w:t>ij</w:t>
      </w:r>
      <w:r w:rsidRPr="00055F75">
        <w:rPr>
          <w:bCs/>
          <w:sz w:val="22"/>
          <w:szCs w:val="22"/>
        </w:rPr>
        <w:t>ek Allergodil, sprej za nos, rastvor.</w:t>
      </w:r>
    </w:p>
    <w:p w14:paraId="34297BF4" w14:textId="77777777" w:rsidR="00341BB9" w:rsidRPr="00055F75" w:rsidRDefault="00341BB9" w:rsidP="00234964">
      <w:pPr>
        <w:jc w:val="both"/>
        <w:rPr>
          <w:bCs/>
          <w:sz w:val="22"/>
          <w:szCs w:val="22"/>
          <w:lang w:val="sr-Latn-CS"/>
        </w:rPr>
      </w:pPr>
    </w:p>
    <w:p w14:paraId="25C75F85" w14:textId="77777777" w:rsidR="00C77D13" w:rsidRPr="00055F75" w:rsidRDefault="00C77D13" w:rsidP="00234964">
      <w:pPr>
        <w:jc w:val="both"/>
        <w:rPr>
          <w:b/>
          <w:bCs/>
          <w:sz w:val="22"/>
          <w:szCs w:val="22"/>
          <w:lang w:val="sr-Latn-CS"/>
        </w:rPr>
      </w:pPr>
      <w:r w:rsidRPr="00055F75">
        <w:rPr>
          <w:b/>
          <w:bCs/>
          <w:sz w:val="22"/>
          <w:szCs w:val="22"/>
          <w:lang w:val="sr-Latn-CS"/>
        </w:rPr>
        <w:t>Djeca i adolescenti</w:t>
      </w:r>
    </w:p>
    <w:p w14:paraId="6CA83A85" w14:textId="0D29C322" w:rsidR="00C77D13" w:rsidRPr="00055F75" w:rsidRDefault="00C77D13" w:rsidP="00234964">
      <w:pPr>
        <w:jc w:val="both"/>
        <w:rPr>
          <w:bCs/>
          <w:sz w:val="22"/>
          <w:szCs w:val="22"/>
          <w:lang w:val="sr-Latn-CS"/>
        </w:rPr>
      </w:pPr>
    </w:p>
    <w:p w14:paraId="3F302BFB" w14:textId="3C7DB15D" w:rsidR="0085181A" w:rsidRDefault="00341BB9" w:rsidP="00234964">
      <w:pPr>
        <w:jc w:val="both"/>
        <w:rPr>
          <w:bCs/>
          <w:sz w:val="22"/>
          <w:szCs w:val="22"/>
          <w:lang w:val="sr-Latn-CS"/>
        </w:rPr>
      </w:pPr>
      <w:r w:rsidRPr="00055F75">
        <w:rPr>
          <w:bCs/>
          <w:sz w:val="22"/>
          <w:szCs w:val="22"/>
        </w:rPr>
        <w:t>L</w:t>
      </w:r>
      <w:r w:rsidR="001008B6" w:rsidRPr="00055F75">
        <w:rPr>
          <w:bCs/>
          <w:sz w:val="22"/>
          <w:szCs w:val="22"/>
        </w:rPr>
        <w:t>ij</w:t>
      </w:r>
      <w:r w:rsidRPr="00055F75">
        <w:rPr>
          <w:bCs/>
          <w:sz w:val="22"/>
          <w:szCs w:val="22"/>
        </w:rPr>
        <w:t>ek Allergodil, sprej za nos, rastvor</w:t>
      </w:r>
      <w:r w:rsidR="00C74A0F">
        <w:rPr>
          <w:bCs/>
          <w:sz w:val="22"/>
          <w:szCs w:val="22"/>
        </w:rPr>
        <w:t>,</w:t>
      </w:r>
      <w:r w:rsidRPr="00C74A0F">
        <w:rPr>
          <w:bCs/>
          <w:sz w:val="22"/>
          <w:szCs w:val="22"/>
        </w:rPr>
        <w:t xml:space="preserve"> ne bi trebalo prim</w:t>
      </w:r>
      <w:r w:rsidR="001008B6" w:rsidRPr="00C74A0F">
        <w:rPr>
          <w:bCs/>
          <w:sz w:val="22"/>
          <w:szCs w:val="22"/>
        </w:rPr>
        <w:t>j</w:t>
      </w:r>
      <w:r w:rsidRPr="00C74A0F">
        <w:rPr>
          <w:bCs/>
          <w:sz w:val="22"/>
          <w:szCs w:val="22"/>
        </w:rPr>
        <w:t>enjivati kod d</w:t>
      </w:r>
      <w:r w:rsidR="001008B6" w:rsidRPr="00C74A0F">
        <w:rPr>
          <w:bCs/>
          <w:sz w:val="22"/>
          <w:szCs w:val="22"/>
        </w:rPr>
        <w:t>j</w:t>
      </w:r>
      <w:r w:rsidRPr="00C74A0F">
        <w:rPr>
          <w:bCs/>
          <w:sz w:val="22"/>
          <w:szCs w:val="22"/>
        </w:rPr>
        <w:t>ece uzrasta ispod 6 godina.</w:t>
      </w:r>
      <w:r w:rsidR="0085181A">
        <w:rPr>
          <w:bCs/>
          <w:sz w:val="22"/>
          <w:szCs w:val="22"/>
          <w:lang w:val="sr-Latn-CS"/>
        </w:rPr>
        <w:t xml:space="preserve"> </w:t>
      </w:r>
    </w:p>
    <w:p w14:paraId="3EC0DE71" w14:textId="77777777" w:rsidR="0085181A" w:rsidRPr="0085181A" w:rsidRDefault="0085181A" w:rsidP="00234964">
      <w:pPr>
        <w:jc w:val="both"/>
        <w:rPr>
          <w:bCs/>
          <w:sz w:val="22"/>
          <w:szCs w:val="22"/>
        </w:rPr>
      </w:pPr>
    </w:p>
    <w:p w14:paraId="5A205B44" w14:textId="77777777" w:rsidR="00341BB9" w:rsidRPr="0085181A" w:rsidRDefault="00341BB9" w:rsidP="00234964">
      <w:pPr>
        <w:jc w:val="both"/>
        <w:rPr>
          <w:bCs/>
          <w:sz w:val="22"/>
          <w:szCs w:val="22"/>
          <w:lang w:val="sr-Latn-CS"/>
        </w:rPr>
      </w:pPr>
      <w:r w:rsidRPr="0085181A">
        <w:rPr>
          <w:bCs/>
          <w:sz w:val="22"/>
          <w:szCs w:val="22"/>
          <w:lang w:val="sr-Latn-CS"/>
        </w:rPr>
        <w:t>Stariji pacijenti</w:t>
      </w:r>
    </w:p>
    <w:p w14:paraId="265A28D4" w14:textId="5812BBD6" w:rsidR="00341BB9" w:rsidRPr="00C74A0F" w:rsidRDefault="00341BB9" w:rsidP="00234964">
      <w:pPr>
        <w:jc w:val="both"/>
        <w:rPr>
          <w:bCs/>
          <w:sz w:val="22"/>
          <w:szCs w:val="22"/>
          <w:lang w:val="sr-Latn-CS"/>
        </w:rPr>
      </w:pPr>
      <w:r w:rsidRPr="00C74A0F">
        <w:rPr>
          <w:bCs/>
          <w:sz w:val="22"/>
          <w:szCs w:val="22"/>
          <w:lang w:val="sr-Latn-CS"/>
        </w:rPr>
        <w:t>Ne postoje posebna upozorenja o prim</w:t>
      </w:r>
      <w:r w:rsidR="001008B6" w:rsidRPr="00C74A0F">
        <w:rPr>
          <w:bCs/>
          <w:sz w:val="22"/>
          <w:szCs w:val="22"/>
          <w:lang w:val="sr-Latn-CS"/>
        </w:rPr>
        <w:t>j</w:t>
      </w:r>
      <w:r w:rsidRPr="00C74A0F">
        <w:rPr>
          <w:bCs/>
          <w:sz w:val="22"/>
          <w:szCs w:val="22"/>
          <w:lang w:val="sr-Latn-CS"/>
        </w:rPr>
        <w:t>eni l</w:t>
      </w:r>
      <w:r w:rsidR="001008B6" w:rsidRPr="00C74A0F">
        <w:rPr>
          <w:bCs/>
          <w:sz w:val="22"/>
          <w:szCs w:val="22"/>
          <w:lang w:val="sr-Latn-CS"/>
        </w:rPr>
        <w:t>ij</w:t>
      </w:r>
      <w:r w:rsidRPr="00C74A0F">
        <w:rPr>
          <w:bCs/>
          <w:sz w:val="22"/>
          <w:szCs w:val="22"/>
          <w:lang w:val="sr-Latn-CS"/>
        </w:rPr>
        <w:t>eka Allergodil, sprej za nos, rastvor</w:t>
      </w:r>
      <w:r w:rsidR="00C74A0F">
        <w:rPr>
          <w:bCs/>
          <w:sz w:val="22"/>
          <w:szCs w:val="22"/>
          <w:lang w:val="sr-Latn-CS"/>
        </w:rPr>
        <w:t>,</w:t>
      </w:r>
      <w:r w:rsidRPr="00C74A0F">
        <w:rPr>
          <w:bCs/>
          <w:sz w:val="22"/>
          <w:szCs w:val="22"/>
          <w:lang w:val="sr-Latn-CS"/>
        </w:rPr>
        <w:t xml:space="preserve"> za starije pacijente.</w:t>
      </w:r>
    </w:p>
    <w:p w14:paraId="41CA0683" w14:textId="77777777" w:rsidR="00341BB9" w:rsidRPr="00055F75" w:rsidRDefault="00341BB9" w:rsidP="00234964">
      <w:pPr>
        <w:jc w:val="both"/>
        <w:rPr>
          <w:bCs/>
          <w:sz w:val="22"/>
          <w:szCs w:val="22"/>
          <w:lang w:val="sr-Latn-CS"/>
        </w:rPr>
      </w:pPr>
    </w:p>
    <w:p w14:paraId="0CD9EBEB" w14:textId="77777777" w:rsidR="00A32113" w:rsidRPr="00055F75" w:rsidRDefault="00A32113" w:rsidP="00234964">
      <w:pPr>
        <w:jc w:val="both"/>
        <w:rPr>
          <w:b/>
          <w:sz w:val="22"/>
          <w:szCs w:val="22"/>
          <w:lang w:val="sr-Latn-CS"/>
        </w:rPr>
      </w:pPr>
      <w:r w:rsidRPr="00055F75">
        <w:rPr>
          <w:b/>
          <w:sz w:val="22"/>
          <w:szCs w:val="22"/>
          <w:lang w:val="sr-Latn-CS"/>
        </w:rPr>
        <w:t xml:space="preserve">Primjena drugih </w:t>
      </w:r>
      <w:r w:rsidR="001B03B0" w:rsidRPr="00055F75">
        <w:rPr>
          <w:b/>
          <w:sz w:val="22"/>
          <w:szCs w:val="22"/>
          <w:lang w:val="sr-Latn-CS"/>
        </w:rPr>
        <w:t>l</w:t>
      </w:r>
      <w:r w:rsidRPr="00055F75">
        <w:rPr>
          <w:b/>
          <w:sz w:val="22"/>
          <w:szCs w:val="22"/>
          <w:lang w:val="sr-Latn-CS"/>
        </w:rPr>
        <w:t>jekova</w:t>
      </w:r>
    </w:p>
    <w:p w14:paraId="1F3C438E" w14:textId="6E3EA890" w:rsidR="00445D8F" w:rsidRPr="00055F75" w:rsidRDefault="00445D8F" w:rsidP="00234964">
      <w:pPr>
        <w:jc w:val="both"/>
        <w:rPr>
          <w:sz w:val="22"/>
          <w:szCs w:val="22"/>
          <w:lang w:val="sr-Latn-CS"/>
        </w:rPr>
      </w:pPr>
    </w:p>
    <w:p w14:paraId="2B694C6B" w14:textId="7613C225" w:rsidR="00341BB9" w:rsidRPr="00055F75" w:rsidRDefault="00341BB9" w:rsidP="00234964">
      <w:pPr>
        <w:jc w:val="both"/>
        <w:rPr>
          <w:iCs/>
          <w:sz w:val="22"/>
          <w:szCs w:val="22"/>
        </w:rPr>
      </w:pPr>
      <w:r w:rsidRPr="00055F75">
        <w:rPr>
          <w:iCs/>
          <w:sz w:val="22"/>
          <w:szCs w:val="22"/>
        </w:rPr>
        <w:t>Obav</w:t>
      </w:r>
      <w:r w:rsidR="001008B6" w:rsidRPr="00055F75">
        <w:rPr>
          <w:iCs/>
          <w:sz w:val="22"/>
          <w:szCs w:val="22"/>
        </w:rPr>
        <w:t>ij</w:t>
      </w:r>
      <w:r w:rsidRPr="00055F75">
        <w:rPr>
          <w:iCs/>
          <w:sz w:val="22"/>
          <w:szCs w:val="22"/>
        </w:rPr>
        <w:t>estite Vašeg l</w:t>
      </w:r>
      <w:r w:rsidR="001008B6" w:rsidRPr="00055F75">
        <w:rPr>
          <w:iCs/>
          <w:sz w:val="22"/>
          <w:szCs w:val="22"/>
        </w:rPr>
        <w:t>j</w:t>
      </w:r>
      <w:r w:rsidRPr="00055F75">
        <w:rPr>
          <w:iCs/>
          <w:sz w:val="22"/>
          <w:szCs w:val="22"/>
        </w:rPr>
        <w:t>ekara ili farmaceuta ukoliko uzimate, donedavno ste uzimali ili ćete možda uzimati bilo koje druge l</w:t>
      </w:r>
      <w:r w:rsidR="001008B6" w:rsidRPr="00055F75">
        <w:rPr>
          <w:iCs/>
          <w:sz w:val="22"/>
          <w:szCs w:val="22"/>
        </w:rPr>
        <w:t>j</w:t>
      </w:r>
      <w:r w:rsidRPr="00055F75">
        <w:rPr>
          <w:iCs/>
          <w:sz w:val="22"/>
          <w:szCs w:val="22"/>
        </w:rPr>
        <w:t>ekove.</w:t>
      </w:r>
    </w:p>
    <w:p w14:paraId="01A56756" w14:textId="77777777" w:rsidR="00341BB9" w:rsidRPr="00055F75" w:rsidRDefault="00341BB9" w:rsidP="00234964">
      <w:pPr>
        <w:jc w:val="both"/>
        <w:rPr>
          <w:sz w:val="22"/>
          <w:szCs w:val="22"/>
        </w:rPr>
      </w:pPr>
    </w:p>
    <w:p w14:paraId="417A0624" w14:textId="1FCD7909" w:rsidR="00341BB9" w:rsidRPr="00C74A0F" w:rsidRDefault="00341BB9" w:rsidP="00234964">
      <w:pPr>
        <w:jc w:val="both"/>
        <w:rPr>
          <w:sz w:val="22"/>
          <w:szCs w:val="22"/>
        </w:rPr>
      </w:pPr>
      <w:r w:rsidRPr="00055F75">
        <w:rPr>
          <w:sz w:val="22"/>
          <w:szCs w:val="22"/>
        </w:rPr>
        <w:t>Interakcije l</w:t>
      </w:r>
      <w:r w:rsidR="001008B6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eka Allergodil, sprej za nos, rastvor</w:t>
      </w:r>
      <w:r w:rsidR="00C74A0F">
        <w:rPr>
          <w:sz w:val="22"/>
          <w:szCs w:val="22"/>
        </w:rPr>
        <w:t>,</w:t>
      </w:r>
      <w:r w:rsidRPr="00C74A0F">
        <w:rPr>
          <w:sz w:val="22"/>
          <w:szCs w:val="22"/>
        </w:rPr>
        <w:t xml:space="preserve"> sa drugim l</w:t>
      </w:r>
      <w:r w:rsidR="001008B6" w:rsidRPr="00C74A0F">
        <w:rPr>
          <w:sz w:val="22"/>
          <w:szCs w:val="22"/>
        </w:rPr>
        <w:t>j</w:t>
      </w:r>
      <w:r w:rsidRPr="00C74A0F">
        <w:rPr>
          <w:sz w:val="22"/>
          <w:szCs w:val="22"/>
        </w:rPr>
        <w:t>ekovima do danas ni</w:t>
      </w:r>
      <w:r w:rsidR="001008B6" w:rsidRPr="00C74A0F">
        <w:rPr>
          <w:sz w:val="22"/>
          <w:szCs w:val="22"/>
        </w:rPr>
        <w:t>je</w:t>
      </w:r>
      <w:r w:rsidRPr="00C74A0F">
        <w:rPr>
          <w:sz w:val="22"/>
          <w:szCs w:val="22"/>
        </w:rPr>
        <w:t>su prim</w:t>
      </w:r>
      <w:r w:rsidR="001008B6" w:rsidRPr="00C74A0F">
        <w:rPr>
          <w:sz w:val="22"/>
          <w:szCs w:val="22"/>
        </w:rPr>
        <w:t>ij</w:t>
      </w:r>
      <w:r w:rsidRPr="00C74A0F">
        <w:rPr>
          <w:sz w:val="22"/>
          <w:szCs w:val="22"/>
        </w:rPr>
        <w:t>ećene.</w:t>
      </w:r>
    </w:p>
    <w:p w14:paraId="74D57DDE" w14:textId="77777777" w:rsidR="00341BB9" w:rsidRPr="00055F75" w:rsidRDefault="00341BB9" w:rsidP="00234964">
      <w:pPr>
        <w:jc w:val="both"/>
        <w:rPr>
          <w:sz w:val="22"/>
          <w:szCs w:val="22"/>
          <w:lang w:val="sr-Latn-CS"/>
        </w:rPr>
      </w:pPr>
    </w:p>
    <w:p w14:paraId="65F8665E" w14:textId="4D75F9EF" w:rsidR="00A32113" w:rsidRPr="00055F75" w:rsidRDefault="00A32113" w:rsidP="00234964">
      <w:pPr>
        <w:jc w:val="both"/>
        <w:rPr>
          <w:b/>
          <w:bCs/>
          <w:sz w:val="22"/>
          <w:szCs w:val="22"/>
          <w:lang w:val="sr-Latn-CS"/>
        </w:rPr>
      </w:pPr>
      <w:r w:rsidRPr="00055F75">
        <w:rPr>
          <w:b/>
          <w:bCs/>
          <w:sz w:val="22"/>
          <w:szCs w:val="22"/>
          <w:lang w:val="sr-Latn-CS"/>
        </w:rPr>
        <w:t>Uzim</w:t>
      </w:r>
      <w:r w:rsidR="003A3507" w:rsidRPr="00055F75">
        <w:rPr>
          <w:b/>
          <w:bCs/>
          <w:sz w:val="22"/>
          <w:szCs w:val="22"/>
          <w:lang w:val="sr-Latn-CS"/>
        </w:rPr>
        <w:t xml:space="preserve">anje lijeka </w:t>
      </w:r>
      <w:r w:rsidR="00A913CF" w:rsidRPr="00055F75">
        <w:rPr>
          <w:b/>
          <w:bCs/>
          <w:sz w:val="22"/>
          <w:szCs w:val="22"/>
          <w:lang w:val="sr-Latn-CS"/>
        </w:rPr>
        <w:t>Allergo</w:t>
      </w:r>
      <w:r w:rsidR="0085129F" w:rsidRPr="00055F75">
        <w:rPr>
          <w:b/>
          <w:bCs/>
          <w:sz w:val="22"/>
          <w:szCs w:val="22"/>
          <w:lang w:val="sr-Latn-CS"/>
        </w:rPr>
        <w:t>dil</w:t>
      </w:r>
      <w:r w:rsidR="003A3507" w:rsidRPr="00055F75">
        <w:rPr>
          <w:b/>
          <w:bCs/>
          <w:sz w:val="22"/>
          <w:szCs w:val="22"/>
          <w:lang w:val="sr-Latn-CS"/>
        </w:rPr>
        <w:t xml:space="preserve"> sa hranom ili piće</w:t>
      </w:r>
      <w:r w:rsidRPr="00055F75">
        <w:rPr>
          <w:b/>
          <w:bCs/>
          <w:sz w:val="22"/>
          <w:szCs w:val="22"/>
          <w:lang w:val="sr-Latn-CS"/>
        </w:rPr>
        <w:t>m</w:t>
      </w:r>
      <w:r w:rsidR="00A02C42" w:rsidRPr="00055F75">
        <w:rPr>
          <w:b/>
          <w:bCs/>
          <w:sz w:val="22"/>
          <w:szCs w:val="22"/>
          <w:lang w:val="sr-Latn-CS"/>
        </w:rPr>
        <w:t xml:space="preserve"> </w:t>
      </w:r>
    </w:p>
    <w:p w14:paraId="057BFE71" w14:textId="0A7B2E3B" w:rsidR="00445D8F" w:rsidRPr="00055F75" w:rsidRDefault="00445D8F" w:rsidP="00234964">
      <w:pPr>
        <w:jc w:val="both"/>
        <w:rPr>
          <w:bCs/>
          <w:sz w:val="22"/>
          <w:szCs w:val="22"/>
          <w:lang w:val="sr-Latn-CS"/>
        </w:rPr>
      </w:pPr>
    </w:p>
    <w:p w14:paraId="357046C3" w14:textId="580470DF" w:rsidR="00341BB9" w:rsidRPr="00055F75" w:rsidRDefault="00341BB9" w:rsidP="00234964">
      <w:pPr>
        <w:jc w:val="both"/>
        <w:rPr>
          <w:bCs/>
          <w:sz w:val="22"/>
          <w:szCs w:val="22"/>
        </w:rPr>
      </w:pPr>
      <w:r w:rsidRPr="00055F75">
        <w:rPr>
          <w:bCs/>
          <w:sz w:val="22"/>
          <w:szCs w:val="22"/>
        </w:rPr>
        <w:t>Interakcije sa hranom i pićem do danas ni</w:t>
      </w:r>
      <w:r w:rsidR="001008B6" w:rsidRPr="00055F75">
        <w:rPr>
          <w:bCs/>
          <w:sz w:val="22"/>
          <w:szCs w:val="22"/>
        </w:rPr>
        <w:t>je</w:t>
      </w:r>
      <w:r w:rsidRPr="00055F75">
        <w:rPr>
          <w:bCs/>
          <w:sz w:val="22"/>
          <w:szCs w:val="22"/>
        </w:rPr>
        <w:t>su prim</w:t>
      </w:r>
      <w:r w:rsidR="001008B6" w:rsidRPr="00055F75">
        <w:rPr>
          <w:bCs/>
          <w:sz w:val="22"/>
          <w:szCs w:val="22"/>
        </w:rPr>
        <w:t>ij</w:t>
      </w:r>
      <w:r w:rsidRPr="00055F75">
        <w:rPr>
          <w:bCs/>
          <w:sz w:val="22"/>
          <w:szCs w:val="22"/>
        </w:rPr>
        <w:t>ećene.</w:t>
      </w:r>
    </w:p>
    <w:p w14:paraId="2F5783D4" w14:textId="4FA40E4D" w:rsidR="00341BB9" w:rsidRPr="00055F75" w:rsidRDefault="00341BB9" w:rsidP="00234964">
      <w:pPr>
        <w:jc w:val="both"/>
        <w:rPr>
          <w:bCs/>
          <w:sz w:val="22"/>
          <w:szCs w:val="22"/>
        </w:rPr>
      </w:pPr>
      <w:r w:rsidRPr="00055F75">
        <w:rPr>
          <w:bCs/>
          <w:sz w:val="22"/>
          <w:szCs w:val="22"/>
        </w:rPr>
        <w:t>Međutim, generalno treba izb</w:t>
      </w:r>
      <w:r w:rsidR="001008B6" w:rsidRPr="00055F75">
        <w:rPr>
          <w:bCs/>
          <w:sz w:val="22"/>
          <w:szCs w:val="22"/>
        </w:rPr>
        <w:t>j</w:t>
      </w:r>
      <w:r w:rsidRPr="00055F75">
        <w:rPr>
          <w:bCs/>
          <w:sz w:val="22"/>
          <w:szCs w:val="22"/>
        </w:rPr>
        <w:t>egavati unos alkoholnih pića tokom korišćenja l</w:t>
      </w:r>
      <w:r w:rsidR="001008B6" w:rsidRPr="00055F75">
        <w:rPr>
          <w:bCs/>
          <w:sz w:val="22"/>
          <w:szCs w:val="22"/>
        </w:rPr>
        <w:t>j</w:t>
      </w:r>
      <w:r w:rsidRPr="00055F75">
        <w:rPr>
          <w:bCs/>
          <w:sz w:val="22"/>
          <w:szCs w:val="22"/>
        </w:rPr>
        <w:t>ekova.</w:t>
      </w:r>
    </w:p>
    <w:p w14:paraId="32A93239" w14:textId="77777777" w:rsidR="00341BB9" w:rsidRPr="00055F75" w:rsidRDefault="00341BB9" w:rsidP="00234964">
      <w:pPr>
        <w:jc w:val="both"/>
        <w:rPr>
          <w:bCs/>
          <w:sz w:val="22"/>
          <w:szCs w:val="22"/>
          <w:lang w:val="sr-Latn-CS"/>
        </w:rPr>
      </w:pPr>
    </w:p>
    <w:p w14:paraId="00DCE3CF" w14:textId="77777777" w:rsidR="00A92C66" w:rsidRPr="00055F75" w:rsidRDefault="00F47B6C" w:rsidP="00234964">
      <w:pPr>
        <w:jc w:val="both"/>
        <w:rPr>
          <w:b/>
          <w:sz w:val="22"/>
          <w:szCs w:val="22"/>
          <w:lang w:val="sr-Latn-CS"/>
        </w:rPr>
      </w:pPr>
      <w:r w:rsidRPr="00055F75">
        <w:rPr>
          <w:b/>
          <w:sz w:val="22"/>
          <w:szCs w:val="22"/>
          <w:lang w:val="sr-Latn-CS"/>
        </w:rPr>
        <w:t>Plodnost, trudnoća i dojenje</w:t>
      </w:r>
    </w:p>
    <w:p w14:paraId="351C3CDD" w14:textId="2F06FFE1" w:rsidR="00A92C66" w:rsidRPr="00055F75" w:rsidRDefault="00A92C66" w:rsidP="00234964">
      <w:pPr>
        <w:jc w:val="both"/>
        <w:rPr>
          <w:b/>
          <w:sz w:val="22"/>
          <w:szCs w:val="22"/>
          <w:lang w:val="sr-Latn-CS"/>
        </w:rPr>
      </w:pPr>
    </w:p>
    <w:p w14:paraId="27864784" w14:textId="1E3376E0" w:rsidR="00341BB9" w:rsidRPr="00055F75" w:rsidRDefault="00341BB9" w:rsidP="00234964">
      <w:pPr>
        <w:jc w:val="both"/>
        <w:rPr>
          <w:bCs/>
          <w:iCs/>
          <w:sz w:val="22"/>
          <w:szCs w:val="22"/>
        </w:rPr>
      </w:pPr>
      <w:r w:rsidRPr="00055F75">
        <w:rPr>
          <w:bCs/>
          <w:sz w:val="22"/>
          <w:szCs w:val="22"/>
        </w:rPr>
        <w:t xml:space="preserve">Ukoliko ste trudni ili dojite, mislite da ste trudni ili planirate trudnoću, </w:t>
      </w:r>
      <w:r w:rsidRPr="00055F75">
        <w:rPr>
          <w:bCs/>
          <w:iCs/>
          <w:sz w:val="22"/>
          <w:szCs w:val="22"/>
        </w:rPr>
        <w:t>obratite se Vašem l</w:t>
      </w:r>
      <w:r w:rsidR="00063A74" w:rsidRPr="00055F75">
        <w:rPr>
          <w:bCs/>
          <w:iCs/>
          <w:sz w:val="22"/>
          <w:szCs w:val="22"/>
        </w:rPr>
        <w:t>j</w:t>
      </w:r>
      <w:r w:rsidRPr="00055F75">
        <w:rPr>
          <w:bCs/>
          <w:iCs/>
          <w:sz w:val="22"/>
          <w:szCs w:val="22"/>
        </w:rPr>
        <w:t>ekaru ili farmaceutu za sav</w:t>
      </w:r>
      <w:r w:rsidR="00063A74" w:rsidRPr="00055F75">
        <w:rPr>
          <w:bCs/>
          <w:iCs/>
          <w:sz w:val="22"/>
          <w:szCs w:val="22"/>
        </w:rPr>
        <w:t>j</w:t>
      </w:r>
      <w:r w:rsidRPr="00055F75">
        <w:rPr>
          <w:bCs/>
          <w:iCs/>
          <w:sz w:val="22"/>
          <w:szCs w:val="22"/>
        </w:rPr>
        <w:t>et pr</w:t>
      </w:r>
      <w:r w:rsidR="00063A74" w:rsidRPr="00055F75">
        <w:rPr>
          <w:bCs/>
          <w:iCs/>
          <w:sz w:val="22"/>
          <w:szCs w:val="22"/>
        </w:rPr>
        <w:t>ij</w:t>
      </w:r>
      <w:r w:rsidRPr="00055F75">
        <w:rPr>
          <w:bCs/>
          <w:iCs/>
          <w:sz w:val="22"/>
          <w:szCs w:val="22"/>
        </w:rPr>
        <w:t>e nego što uzmete ovaj l</w:t>
      </w:r>
      <w:r w:rsidR="00063A74" w:rsidRPr="00055F75">
        <w:rPr>
          <w:bCs/>
          <w:iCs/>
          <w:sz w:val="22"/>
          <w:szCs w:val="22"/>
        </w:rPr>
        <w:t>ij</w:t>
      </w:r>
      <w:r w:rsidRPr="00055F75">
        <w:rPr>
          <w:bCs/>
          <w:iCs/>
          <w:sz w:val="22"/>
          <w:szCs w:val="22"/>
        </w:rPr>
        <w:t>ek.</w:t>
      </w:r>
    </w:p>
    <w:p w14:paraId="6572606D" w14:textId="77777777" w:rsidR="00341BB9" w:rsidRPr="00055F75" w:rsidRDefault="00341BB9" w:rsidP="00234964">
      <w:pPr>
        <w:jc w:val="both"/>
        <w:rPr>
          <w:b/>
          <w:sz w:val="22"/>
          <w:szCs w:val="22"/>
        </w:rPr>
      </w:pPr>
    </w:p>
    <w:p w14:paraId="6FEA2EC1" w14:textId="724E4745" w:rsidR="00341BB9" w:rsidRDefault="00341BB9" w:rsidP="00234964">
      <w:pPr>
        <w:jc w:val="both"/>
        <w:rPr>
          <w:b/>
          <w:bCs/>
          <w:sz w:val="22"/>
          <w:szCs w:val="22"/>
        </w:rPr>
      </w:pPr>
      <w:r w:rsidRPr="00055F75">
        <w:rPr>
          <w:b/>
          <w:bCs/>
          <w:sz w:val="22"/>
          <w:szCs w:val="22"/>
        </w:rPr>
        <w:t>Trudnoća</w:t>
      </w:r>
    </w:p>
    <w:p w14:paraId="0610974E" w14:textId="3D0A1713" w:rsidR="00341BB9" w:rsidRPr="00C74A0F" w:rsidRDefault="00341BB9" w:rsidP="00234964">
      <w:pPr>
        <w:jc w:val="both"/>
        <w:rPr>
          <w:bCs/>
          <w:sz w:val="22"/>
          <w:szCs w:val="22"/>
        </w:rPr>
      </w:pPr>
      <w:r w:rsidRPr="0085181A">
        <w:rPr>
          <w:bCs/>
          <w:sz w:val="22"/>
          <w:szCs w:val="22"/>
        </w:rPr>
        <w:t>Iako nije poznato da prim</w:t>
      </w:r>
      <w:r w:rsidR="00063A74" w:rsidRPr="0085181A">
        <w:rPr>
          <w:bCs/>
          <w:sz w:val="22"/>
          <w:szCs w:val="22"/>
        </w:rPr>
        <w:t>j</w:t>
      </w:r>
      <w:r w:rsidRPr="0085181A">
        <w:rPr>
          <w:bCs/>
          <w:sz w:val="22"/>
          <w:szCs w:val="22"/>
        </w:rPr>
        <w:t xml:space="preserve">ena </w:t>
      </w:r>
      <w:r w:rsidR="001008B6" w:rsidRPr="0085181A">
        <w:rPr>
          <w:bCs/>
          <w:sz w:val="22"/>
          <w:szCs w:val="22"/>
        </w:rPr>
        <w:t>azelastin hidrohlorid</w:t>
      </w:r>
      <w:r w:rsidRPr="0085181A">
        <w:rPr>
          <w:bCs/>
          <w:sz w:val="22"/>
          <w:szCs w:val="22"/>
        </w:rPr>
        <w:t>a može da naškodi plodu, prim</w:t>
      </w:r>
      <w:r w:rsidR="00063A74" w:rsidRPr="0085181A">
        <w:rPr>
          <w:bCs/>
          <w:sz w:val="22"/>
          <w:szCs w:val="22"/>
        </w:rPr>
        <w:t>j</w:t>
      </w:r>
      <w:r w:rsidRPr="0085181A">
        <w:rPr>
          <w:bCs/>
          <w:sz w:val="22"/>
          <w:szCs w:val="22"/>
        </w:rPr>
        <w:t>ena l</w:t>
      </w:r>
      <w:r w:rsidR="00063A74" w:rsidRPr="00C74A0F">
        <w:rPr>
          <w:bCs/>
          <w:sz w:val="22"/>
          <w:szCs w:val="22"/>
        </w:rPr>
        <w:t>ij</w:t>
      </w:r>
      <w:r w:rsidRPr="00C74A0F">
        <w:rPr>
          <w:bCs/>
          <w:sz w:val="22"/>
          <w:szCs w:val="22"/>
        </w:rPr>
        <w:t>eka Allergodil, sprej za nos, rastvor</w:t>
      </w:r>
      <w:r w:rsidR="00C74A0F">
        <w:rPr>
          <w:bCs/>
          <w:sz w:val="22"/>
          <w:szCs w:val="22"/>
        </w:rPr>
        <w:t>,</w:t>
      </w:r>
      <w:r w:rsidRPr="00C74A0F">
        <w:rPr>
          <w:bCs/>
          <w:sz w:val="22"/>
          <w:szCs w:val="22"/>
        </w:rPr>
        <w:t xml:space="preserve"> se ne preporučuje u prvom trimestru trudnoće.  </w:t>
      </w:r>
    </w:p>
    <w:p w14:paraId="4589421C" w14:textId="77777777" w:rsidR="00341BB9" w:rsidRPr="00055F75" w:rsidRDefault="00341BB9" w:rsidP="00234964">
      <w:pPr>
        <w:jc w:val="both"/>
        <w:rPr>
          <w:b/>
          <w:sz w:val="22"/>
          <w:szCs w:val="22"/>
        </w:rPr>
      </w:pPr>
    </w:p>
    <w:p w14:paraId="3DB9FD8B" w14:textId="5902EAC8" w:rsidR="00341BB9" w:rsidRDefault="00341BB9" w:rsidP="00234964">
      <w:pPr>
        <w:jc w:val="both"/>
        <w:rPr>
          <w:b/>
          <w:bCs/>
          <w:sz w:val="22"/>
          <w:szCs w:val="22"/>
        </w:rPr>
      </w:pPr>
      <w:r w:rsidRPr="00055F75">
        <w:rPr>
          <w:b/>
          <w:bCs/>
          <w:sz w:val="22"/>
          <w:szCs w:val="22"/>
        </w:rPr>
        <w:t>Dojenje</w:t>
      </w:r>
    </w:p>
    <w:p w14:paraId="2340A161" w14:textId="45CC8CB2" w:rsidR="00341BB9" w:rsidRPr="00055F75" w:rsidRDefault="00341BB9" w:rsidP="00234964">
      <w:pPr>
        <w:jc w:val="both"/>
        <w:rPr>
          <w:bCs/>
          <w:sz w:val="22"/>
          <w:szCs w:val="22"/>
        </w:rPr>
      </w:pPr>
      <w:r w:rsidRPr="0085181A">
        <w:rPr>
          <w:bCs/>
          <w:sz w:val="22"/>
          <w:szCs w:val="22"/>
        </w:rPr>
        <w:t>Pošto još nema dovoljno dokaza, l</w:t>
      </w:r>
      <w:r w:rsidR="00063A74" w:rsidRPr="0085181A">
        <w:rPr>
          <w:bCs/>
          <w:sz w:val="22"/>
          <w:szCs w:val="22"/>
        </w:rPr>
        <w:t>ij</w:t>
      </w:r>
      <w:r w:rsidRPr="0085181A">
        <w:rPr>
          <w:bCs/>
          <w:sz w:val="22"/>
          <w:szCs w:val="22"/>
        </w:rPr>
        <w:t>ek Allergodil sprej za nos, rastvor</w:t>
      </w:r>
      <w:r w:rsidR="00C74A0F">
        <w:rPr>
          <w:bCs/>
          <w:sz w:val="22"/>
          <w:szCs w:val="22"/>
        </w:rPr>
        <w:t>,</w:t>
      </w:r>
      <w:r w:rsidRPr="0085181A">
        <w:rPr>
          <w:bCs/>
          <w:sz w:val="22"/>
          <w:szCs w:val="22"/>
        </w:rPr>
        <w:t xml:space="preserve"> ne treba prim</w:t>
      </w:r>
      <w:r w:rsidR="00063A74" w:rsidRPr="00C74A0F">
        <w:rPr>
          <w:bCs/>
          <w:sz w:val="22"/>
          <w:szCs w:val="22"/>
        </w:rPr>
        <w:t>j</w:t>
      </w:r>
      <w:r w:rsidRPr="00C74A0F">
        <w:rPr>
          <w:bCs/>
          <w:sz w:val="22"/>
          <w:szCs w:val="22"/>
        </w:rPr>
        <w:t>enjivati tokom dojenja.</w:t>
      </w:r>
    </w:p>
    <w:p w14:paraId="3A932D16" w14:textId="77777777" w:rsidR="00341BB9" w:rsidRPr="00055F75" w:rsidRDefault="00341BB9" w:rsidP="00234964">
      <w:pPr>
        <w:jc w:val="both"/>
        <w:rPr>
          <w:b/>
          <w:sz w:val="22"/>
          <w:szCs w:val="22"/>
          <w:lang w:val="sr-Latn-CS"/>
        </w:rPr>
      </w:pPr>
    </w:p>
    <w:p w14:paraId="1757BAC3" w14:textId="68237BCE" w:rsidR="00A32113" w:rsidRPr="00055F75" w:rsidRDefault="00A32113" w:rsidP="00234964">
      <w:pPr>
        <w:jc w:val="both"/>
        <w:rPr>
          <w:b/>
          <w:bCs/>
          <w:sz w:val="22"/>
          <w:szCs w:val="22"/>
          <w:lang w:val="sr-Latn-CS"/>
        </w:rPr>
      </w:pPr>
      <w:r w:rsidRPr="00055F75">
        <w:rPr>
          <w:b/>
          <w:sz w:val="22"/>
          <w:szCs w:val="22"/>
          <w:lang w:val="sr-Latn-CS"/>
        </w:rPr>
        <w:t xml:space="preserve">Uticaj lijeka </w:t>
      </w:r>
      <w:r w:rsidR="00A913CF" w:rsidRPr="00055F75">
        <w:rPr>
          <w:b/>
          <w:bCs/>
          <w:sz w:val="22"/>
          <w:szCs w:val="22"/>
          <w:lang w:val="sr-Latn-CS"/>
        </w:rPr>
        <w:t>Allergo</w:t>
      </w:r>
      <w:r w:rsidR="0085129F" w:rsidRPr="00055F75">
        <w:rPr>
          <w:b/>
          <w:bCs/>
          <w:sz w:val="22"/>
          <w:szCs w:val="22"/>
          <w:lang w:val="sr-Latn-CS"/>
        </w:rPr>
        <w:t>dil</w:t>
      </w:r>
      <w:r w:rsidRPr="00055F75">
        <w:rPr>
          <w:b/>
          <w:sz w:val="22"/>
          <w:szCs w:val="22"/>
          <w:lang w:val="sr-Latn-CS"/>
        </w:rPr>
        <w:t xml:space="preserve"> na </w:t>
      </w:r>
      <w:r w:rsidR="00F47B6C" w:rsidRPr="00055F75">
        <w:rPr>
          <w:b/>
          <w:sz w:val="22"/>
          <w:szCs w:val="22"/>
          <w:lang w:val="sr-Latn-CS"/>
        </w:rPr>
        <w:t xml:space="preserve">sposobnost upravljanja </w:t>
      </w:r>
      <w:r w:rsidRPr="00055F75">
        <w:rPr>
          <w:b/>
          <w:sz w:val="22"/>
          <w:szCs w:val="22"/>
          <w:lang w:val="sr-Latn-CS"/>
        </w:rPr>
        <w:t>vozilima i rukovanje mašinama</w:t>
      </w:r>
      <w:r w:rsidRPr="00055F75">
        <w:rPr>
          <w:b/>
          <w:bCs/>
          <w:sz w:val="22"/>
          <w:szCs w:val="22"/>
          <w:lang w:val="sr-Latn-CS"/>
        </w:rPr>
        <w:t xml:space="preserve"> </w:t>
      </w:r>
    </w:p>
    <w:p w14:paraId="1BA48CF7" w14:textId="522FC256" w:rsidR="00445D8F" w:rsidRPr="00055F75" w:rsidRDefault="00445D8F" w:rsidP="00234964">
      <w:pPr>
        <w:jc w:val="both"/>
        <w:rPr>
          <w:bCs/>
          <w:sz w:val="22"/>
          <w:szCs w:val="22"/>
          <w:lang w:val="sr-Latn-CS"/>
        </w:rPr>
      </w:pPr>
    </w:p>
    <w:p w14:paraId="3DF6DAD4" w14:textId="73E1E1ED" w:rsidR="00341BB9" w:rsidRPr="00055F75" w:rsidRDefault="00341BB9" w:rsidP="00234964">
      <w:pPr>
        <w:jc w:val="both"/>
        <w:rPr>
          <w:bCs/>
          <w:sz w:val="22"/>
          <w:szCs w:val="22"/>
        </w:rPr>
      </w:pPr>
      <w:r w:rsidRPr="00055F75">
        <w:rPr>
          <w:bCs/>
          <w:sz w:val="22"/>
          <w:szCs w:val="22"/>
          <w:lang w:val="sr-Latn-CS"/>
        </w:rPr>
        <w:lastRenderedPageBreak/>
        <w:t>Veoma r</w:t>
      </w:r>
      <w:r w:rsidR="00063A74" w:rsidRPr="00055F75">
        <w:rPr>
          <w:bCs/>
          <w:sz w:val="22"/>
          <w:szCs w:val="22"/>
          <w:lang w:val="sr-Latn-CS"/>
        </w:rPr>
        <w:t>ij</w:t>
      </w:r>
      <w:r w:rsidRPr="00055F75">
        <w:rPr>
          <w:bCs/>
          <w:sz w:val="22"/>
          <w:szCs w:val="22"/>
          <w:lang w:val="sr-Latn-CS"/>
        </w:rPr>
        <w:t>etko, možete os</w:t>
      </w:r>
      <w:r w:rsidR="00063A74" w:rsidRPr="00055F75">
        <w:rPr>
          <w:bCs/>
          <w:sz w:val="22"/>
          <w:szCs w:val="22"/>
          <w:lang w:val="sr-Latn-CS"/>
        </w:rPr>
        <w:t>j</w:t>
      </w:r>
      <w:r w:rsidRPr="00055F75">
        <w:rPr>
          <w:bCs/>
          <w:sz w:val="22"/>
          <w:szCs w:val="22"/>
          <w:lang w:val="sr-Latn-CS"/>
        </w:rPr>
        <w:t>etiti umor, malaksalost, iscrpljenost, vrtoglavicu ili slabost, uzrokovane samom bolešću ili nakon prim</w:t>
      </w:r>
      <w:r w:rsidR="00063A74" w:rsidRPr="00055F75">
        <w:rPr>
          <w:bCs/>
          <w:sz w:val="22"/>
          <w:szCs w:val="22"/>
          <w:lang w:val="sr-Latn-CS"/>
        </w:rPr>
        <w:t>j</w:t>
      </w:r>
      <w:r w:rsidRPr="00055F75">
        <w:rPr>
          <w:bCs/>
          <w:sz w:val="22"/>
          <w:szCs w:val="22"/>
          <w:lang w:val="sr-Latn-CS"/>
        </w:rPr>
        <w:t>ene l</w:t>
      </w:r>
      <w:r w:rsidR="00063A74" w:rsidRPr="00055F75">
        <w:rPr>
          <w:bCs/>
          <w:sz w:val="22"/>
          <w:szCs w:val="22"/>
          <w:lang w:val="sr-Latn-CS"/>
        </w:rPr>
        <w:t>ij</w:t>
      </w:r>
      <w:r w:rsidRPr="00055F75">
        <w:rPr>
          <w:bCs/>
          <w:sz w:val="22"/>
          <w:szCs w:val="22"/>
          <w:lang w:val="sr-Latn-CS"/>
        </w:rPr>
        <w:t>eka Allergodil, sprej za nos, rastvor. U ovim slučajevima je ograničena sposobnost upravljanja vozilima ili rukovanja mašinama. Morate imati u vidu da uzimanje alkohola ili drugih l</w:t>
      </w:r>
      <w:r w:rsidR="00063A74" w:rsidRPr="00055F75">
        <w:rPr>
          <w:bCs/>
          <w:sz w:val="22"/>
          <w:szCs w:val="22"/>
          <w:lang w:val="sr-Latn-CS"/>
        </w:rPr>
        <w:t>j</w:t>
      </w:r>
      <w:r w:rsidRPr="00055F75">
        <w:rPr>
          <w:bCs/>
          <w:sz w:val="22"/>
          <w:szCs w:val="22"/>
          <w:lang w:val="sr-Latn-CS"/>
        </w:rPr>
        <w:t>ekova može dodatno pojačati ova dejstva</w:t>
      </w:r>
    </w:p>
    <w:p w14:paraId="599C43FF" w14:textId="77777777" w:rsidR="00341BB9" w:rsidRPr="00055F75" w:rsidRDefault="00341BB9" w:rsidP="00234964">
      <w:pPr>
        <w:jc w:val="both"/>
        <w:rPr>
          <w:bCs/>
          <w:sz w:val="22"/>
          <w:szCs w:val="22"/>
          <w:lang w:val="sr-Latn-CS"/>
        </w:rPr>
      </w:pPr>
    </w:p>
    <w:p w14:paraId="109D3AD4" w14:textId="77777777" w:rsidR="00445D8F" w:rsidRPr="00055F75" w:rsidRDefault="00445D8F" w:rsidP="00234964">
      <w:pPr>
        <w:jc w:val="both"/>
        <w:rPr>
          <w:sz w:val="22"/>
          <w:szCs w:val="22"/>
          <w:lang w:val="sr-Latn-CS"/>
        </w:rPr>
      </w:pPr>
    </w:p>
    <w:p w14:paraId="7AE67E76" w14:textId="71A5BFEA" w:rsidR="00A32113" w:rsidRPr="00055F75" w:rsidRDefault="00A32113" w:rsidP="00234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055F75">
        <w:rPr>
          <w:b/>
          <w:bCs/>
          <w:sz w:val="22"/>
          <w:szCs w:val="22"/>
          <w:lang w:val="sr-Latn-CS"/>
        </w:rPr>
        <w:t xml:space="preserve">3. </w:t>
      </w:r>
      <w:r w:rsidR="00291DAD" w:rsidRPr="00055F75">
        <w:rPr>
          <w:b/>
          <w:bCs/>
          <w:sz w:val="22"/>
          <w:szCs w:val="22"/>
          <w:lang w:val="sr-Latn-CS"/>
        </w:rPr>
        <w:tab/>
      </w:r>
      <w:r w:rsidR="00291DAD" w:rsidRPr="00055F75">
        <w:rPr>
          <w:b/>
          <w:bCs/>
          <w:sz w:val="22"/>
          <w:szCs w:val="22"/>
          <w:lang w:val="ru-RU"/>
        </w:rPr>
        <w:t>KAKO</w:t>
      </w:r>
      <w:r w:rsidR="00291DAD" w:rsidRPr="00055F75">
        <w:rPr>
          <w:b/>
          <w:bCs/>
          <w:sz w:val="22"/>
          <w:szCs w:val="22"/>
          <w:lang w:val="sr-Latn-CS"/>
        </w:rPr>
        <w:t xml:space="preserve"> </w:t>
      </w:r>
      <w:r w:rsidR="00291DAD" w:rsidRPr="00055F75">
        <w:rPr>
          <w:b/>
          <w:bCs/>
          <w:sz w:val="22"/>
          <w:szCs w:val="22"/>
          <w:lang w:val="ru-RU"/>
        </w:rPr>
        <w:t>SE</w:t>
      </w:r>
      <w:r w:rsidR="00291DAD" w:rsidRPr="00055F75">
        <w:rPr>
          <w:b/>
          <w:bCs/>
          <w:sz w:val="22"/>
          <w:szCs w:val="22"/>
          <w:lang w:val="sr-Latn-CS"/>
        </w:rPr>
        <w:t xml:space="preserve"> </w:t>
      </w:r>
      <w:r w:rsidR="00291DAD" w:rsidRPr="00055F75">
        <w:rPr>
          <w:b/>
          <w:bCs/>
          <w:sz w:val="22"/>
          <w:szCs w:val="22"/>
          <w:lang w:val="ru-RU"/>
        </w:rPr>
        <w:t>UPOTREBLJAVA</w:t>
      </w:r>
      <w:r w:rsidR="00291DAD" w:rsidRPr="00055F75">
        <w:rPr>
          <w:b/>
          <w:bCs/>
          <w:sz w:val="22"/>
          <w:szCs w:val="22"/>
          <w:lang w:val="sr-Latn-CS"/>
        </w:rPr>
        <w:t xml:space="preserve"> </w:t>
      </w:r>
      <w:r w:rsidR="00291DAD" w:rsidRPr="00055F75">
        <w:rPr>
          <w:b/>
          <w:bCs/>
          <w:sz w:val="22"/>
          <w:szCs w:val="22"/>
          <w:lang w:val="ru-RU"/>
        </w:rPr>
        <w:t>LIJEK</w:t>
      </w:r>
      <w:r w:rsidR="00291DAD" w:rsidRPr="00055F75">
        <w:rPr>
          <w:b/>
          <w:bCs/>
          <w:sz w:val="22"/>
          <w:szCs w:val="22"/>
          <w:lang w:val="sr-Latn-CS"/>
        </w:rPr>
        <w:t xml:space="preserve"> </w:t>
      </w:r>
      <w:r w:rsidR="00A913CF" w:rsidRPr="00055F75">
        <w:rPr>
          <w:b/>
          <w:bCs/>
          <w:sz w:val="22"/>
          <w:szCs w:val="22"/>
          <w:lang w:val="ru-RU"/>
        </w:rPr>
        <w:t>ALLERGO</w:t>
      </w:r>
      <w:r w:rsidR="0085129F" w:rsidRPr="00055F75">
        <w:rPr>
          <w:b/>
          <w:bCs/>
          <w:sz w:val="22"/>
          <w:szCs w:val="22"/>
          <w:lang w:val="ru-RU"/>
        </w:rPr>
        <w:t>DIL</w:t>
      </w:r>
    </w:p>
    <w:p w14:paraId="778E7A33" w14:textId="77777777" w:rsidR="00445D8F" w:rsidRPr="00055F75" w:rsidRDefault="00445D8F" w:rsidP="00234964">
      <w:pPr>
        <w:jc w:val="both"/>
        <w:rPr>
          <w:bCs/>
          <w:caps/>
          <w:sz w:val="22"/>
          <w:szCs w:val="22"/>
          <w:lang w:val="sr-Latn-CS"/>
        </w:rPr>
      </w:pPr>
    </w:p>
    <w:p w14:paraId="26531FA9" w14:textId="4CF2424A" w:rsidR="002B301E" w:rsidRPr="00055F75" w:rsidRDefault="00C77D13" w:rsidP="0023496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055F75">
        <w:rPr>
          <w:sz w:val="22"/>
          <w:szCs w:val="22"/>
        </w:rPr>
        <w:t>Uvijek uzimajte ovaj lijek tačno onako kako je opisano u ovom uputstvu ili kako Vam je rekao Vaš ljekar ili farmaceut. Provjerite sa ljekarom ili farmaceutom ako ni</w:t>
      </w:r>
      <w:r w:rsidR="00063A74" w:rsidRPr="00055F75">
        <w:rPr>
          <w:sz w:val="22"/>
          <w:szCs w:val="22"/>
        </w:rPr>
        <w:t>je</w:t>
      </w:r>
      <w:r w:rsidRPr="00055F75">
        <w:rPr>
          <w:sz w:val="22"/>
          <w:szCs w:val="22"/>
        </w:rPr>
        <w:t xml:space="preserve">ste sigurni kako da koristite ovaj lijek. </w:t>
      </w:r>
    </w:p>
    <w:p w14:paraId="5DF25329" w14:textId="77777777" w:rsidR="00C77D13" w:rsidRPr="00055F75" w:rsidRDefault="00C77D13" w:rsidP="00234964">
      <w:pPr>
        <w:jc w:val="both"/>
        <w:rPr>
          <w:bCs/>
          <w:caps/>
          <w:sz w:val="22"/>
          <w:szCs w:val="22"/>
          <w:lang w:val="sr-Latn-CS"/>
        </w:rPr>
      </w:pPr>
    </w:p>
    <w:p w14:paraId="0E38D883" w14:textId="47240905" w:rsidR="00E758B8" w:rsidRPr="00055F75" w:rsidRDefault="00E758B8" w:rsidP="0023496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055F75">
        <w:rPr>
          <w:sz w:val="22"/>
          <w:szCs w:val="22"/>
        </w:rPr>
        <w:t>Preporučena doza je: dva puta dnevno (ujutru i uveče) po jedna aplikacija spreja za nos l</w:t>
      </w:r>
      <w:r w:rsidR="00063A74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 xml:space="preserve">eka Allergodil u svaku nozdrvu (što odgovara dnevnoj dozi od 0,56 mg </w:t>
      </w:r>
      <w:r w:rsidR="001008B6" w:rsidRPr="00055F75">
        <w:rPr>
          <w:sz w:val="22"/>
          <w:szCs w:val="22"/>
        </w:rPr>
        <w:t>azelastin hidrohlorid</w:t>
      </w:r>
      <w:r w:rsidRPr="00055F75">
        <w:rPr>
          <w:sz w:val="22"/>
          <w:szCs w:val="22"/>
        </w:rPr>
        <w:t>a).</w:t>
      </w:r>
    </w:p>
    <w:p w14:paraId="35D6E365" w14:textId="77777777" w:rsidR="00E758B8" w:rsidRPr="00055F75" w:rsidRDefault="00E758B8" w:rsidP="00055F75">
      <w:pPr>
        <w:tabs>
          <w:tab w:val="left" w:pos="284"/>
        </w:tabs>
        <w:jc w:val="both"/>
        <w:rPr>
          <w:sz w:val="22"/>
          <w:szCs w:val="22"/>
        </w:rPr>
      </w:pPr>
    </w:p>
    <w:p w14:paraId="0FDE7050" w14:textId="70338AAC" w:rsidR="00E758B8" w:rsidRPr="0085181A" w:rsidRDefault="00E758B8" w:rsidP="0085181A">
      <w:pPr>
        <w:tabs>
          <w:tab w:val="left" w:pos="284"/>
        </w:tabs>
        <w:jc w:val="both"/>
        <w:rPr>
          <w:sz w:val="22"/>
          <w:szCs w:val="22"/>
        </w:rPr>
      </w:pPr>
      <w:r w:rsidRPr="00055F75">
        <w:rPr>
          <w:sz w:val="22"/>
          <w:szCs w:val="22"/>
        </w:rPr>
        <w:t>Način prim</w:t>
      </w:r>
      <w:r w:rsidR="0085181A">
        <w:rPr>
          <w:sz w:val="22"/>
          <w:szCs w:val="22"/>
        </w:rPr>
        <w:t>j</w:t>
      </w:r>
      <w:r w:rsidRPr="0085181A">
        <w:rPr>
          <w:sz w:val="22"/>
          <w:szCs w:val="22"/>
        </w:rPr>
        <w:t>ene l</w:t>
      </w:r>
      <w:r w:rsidR="00063A74" w:rsidRPr="0085181A">
        <w:rPr>
          <w:sz w:val="22"/>
          <w:szCs w:val="22"/>
        </w:rPr>
        <w:t>ij</w:t>
      </w:r>
      <w:r w:rsidRPr="0085181A">
        <w:rPr>
          <w:sz w:val="22"/>
          <w:szCs w:val="22"/>
        </w:rPr>
        <w:t>eka</w:t>
      </w:r>
    </w:p>
    <w:p w14:paraId="63875FA3" w14:textId="77777777" w:rsidR="00E758B8" w:rsidRPr="00055F75" w:rsidRDefault="00E758B8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5B6CE15B" w14:textId="0F2E8668" w:rsidR="00E758B8" w:rsidRPr="00055F75" w:rsidRDefault="00E758B8">
      <w:pPr>
        <w:tabs>
          <w:tab w:val="left" w:pos="284"/>
        </w:tabs>
        <w:jc w:val="both"/>
        <w:rPr>
          <w:sz w:val="22"/>
          <w:szCs w:val="22"/>
        </w:rPr>
      </w:pPr>
      <w:r w:rsidRPr="00055F75">
        <w:rPr>
          <w:sz w:val="22"/>
          <w:szCs w:val="22"/>
        </w:rPr>
        <w:t>L</w:t>
      </w:r>
      <w:r w:rsidR="00063A74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 Allergodil sprej za nos, rastvor, nam</w:t>
      </w:r>
      <w:r w:rsidR="00063A74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enjen je za nazalnu upotrebu.</w:t>
      </w:r>
    </w:p>
    <w:p w14:paraId="6D682BDC" w14:textId="0C65AB0D" w:rsidR="00E758B8" w:rsidRPr="00055F75" w:rsidRDefault="00E758B8">
      <w:pPr>
        <w:tabs>
          <w:tab w:val="left" w:pos="284"/>
        </w:tabs>
        <w:jc w:val="both"/>
        <w:rPr>
          <w:sz w:val="22"/>
          <w:szCs w:val="22"/>
        </w:rPr>
      </w:pPr>
      <w:r w:rsidRPr="00055F75">
        <w:rPr>
          <w:sz w:val="22"/>
          <w:szCs w:val="22"/>
        </w:rPr>
        <w:t>L</w:t>
      </w:r>
      <w:r w:rsidR="00063A74" w:rsidRPr="00055F75">
        <w:rPr>
          <w:sz w:val="22"/>
          <w:szCs w:val="22"/>
        </w:rPr>
        <w:t>ij</w:t>
      </w:r>
      <w:r w:rsidRPr="00055F75">
        <w:rPr>
          <w:sz w:val="22"/>
          <w:szCs w:val="22"/>
        </w:rPr>
        <w:t>ek Allergodil sprej za nos, rastvor</w:t>
      </w:r>
      <w:r w:rsidR="00C74A0F">
        <w:rPr>
          <w:sz w:val="22"/>
          <w:szCs w:val="22"/>
        </w:rPr>
        <w:t>,</w:t>
      </w:r>
      <w:r w:rsidRPr="00C74A0F">
        <w:rPr>
          <w:sz w:val="22"/>
          <w:szCs w:val="22"/>
        </w:rPr>
        <w:t xml:space="preserve"> se prim</w:t>
      </w:r>
      <w:r w:rsidR="00063A74" w:rsidRPr="00C74A0F">
        <w:rPr>
          <w:sz w:val="22"/>
          <w:szCs w:val="22"/>
        </w:rPr>
        <w:t>j</w:t>
      </w:r>
      <w:r w:rsidRPr="00C74A0F">
        <w:rPr>
          <w:sz w:val="22"/>
          <w:szCs w:val="22"/>
        </w:rPr>
        <w:t>enjuje sa glavom u uspravnom položaju (vid</w:t>
      </w:r>
      <w:r w:rsidR="00063A74" w:rsidRPr="00C74A0F">
        <w:rPr>
          <w:sz w:val="22"/>
          <w:szCs w:val="22"/>
        </w:rPr>
        <w:t>j</w:t>
      </w:r>
      <w:r w:rsidRPr="00C74A0F">
        <w:rPr>
          <w:sz w:val="22"/>
          <w:szCs w:val="22"/>
        </w:rPr>
        <w:t>eti uputstva/sekvenca slika).</w:t>
      </w:r>
    </w:p>
    <w:p w14:paraId="50678CEF" w14:textId="77777777" w:rsidR="00E758B8" w:rsidRPr="00E758B8" w:rsidRDefault="00E758B8" w:rsidP="00E758B8">
      <w:pPr>
        <w:tabs>
          <w:tab w:val="left" w:pos="284"/>
        </w:tabs>
        <w:jc w:val="both"/>
        <w:rPr>
          <w:sz w:val="22"/>
          <w:szCs w:val="22"/>
        </w:rPr>
      </w:pPr>
    </w:p>
    <w:p w14:paraId="2F9689F6" w14:textId="77777777" w:rsidR="00E758B8" w:rsidRPr="00E758B8" w:rsidRDefault="00E758B8" w:rsidP="00E758B8">
      <w:pPr>
        <w:tabs>
          <w:tab w:val="left" w:pos="284"/>
        </w:tabs>
        <w:jc w:val="both"/>
        <w:rPr>
          <w:sz w:val="22"/>
          <w:szCs w:val="22"/>
        </w:rPr>
      </w:pPr>
      <w:r w:rsidRPr="00E758B8">
        <w:rPr>
          <w:noProof/>
          <w:sz w:val="22"/>
          <w:szCs w:val="22"/>
        </w:rPr>
        <w:drawing>
          <wp:inline distT="0" distB="0" distL="0" distR="0" wp14:anchorId="74995A59" wp14:editId="3A2C06E3">
            <wp:extent cx="5467350" cy="1647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73BD" w14:textId="77777777" w:rsidR="00E758B8" w:rsidRPr="00E758B8" w:rsidRDefault="00E758B8" w:rsidP="00E758B8">
      <w:pPr>
        <w:tabs>
          <w:tab w:val="left" w:pos="284"/>
        </w:tabs>
        <w:jc w:val="both"/>
        <w:rPr>
          <w:sz w:val="22"/>
          <w:szCs w:val="22"/>
        </w:rPr>
      </w:pPr>
      <w:r w:rsidRPr="00E758B8">
        <w:rPr>
          <w:sz w:val="22"/>
          <w:szCs w:val="22"/>
        </w:rPr>
        <w:t xml:space="preserve">             Slika 1                                Slika 2                                 Slika 3                     </w:t>
      </w:r>
    </w:p>
    <w:p w14:paraId="135FFD8B" w14:textId="77777777" w:rsidR="00E758B8" w:rsidRPr="00E758B8" w:rsidRDefault="00E758B8" w:rsidP="00E758B8">
      <w:pPr>
        <w:tabs>
          <w:tab w:val="left" w:pos="284"/>
        </w:tabs>
        <w:jc w:val="both"/>
        <w:rPr>
          <w:sz w:val="22"/>
          <w:szCs w:val="22"/>
        </w:rPr>
      </w:pPr>
    </w:p>
    <w:p w14:paraId="648E75D7" w14:textId="77777777" w:rsidR="00E758B8" w:rsidRPr="00E758B8" w:rsidRDefault="00E758B8" w:rsidP="00E758B8">
      <w:pPr>
        <w:tabs>
          <w:tab w:val="left" w:pos="284"/>
        </w:tabs>
        <w:jc w:val="both"/>
        <w:rPr>
          <w:sz w:val="22"/>
          <w:szCs w:val="22"/>
        </w:rPr>
      </w:pPr>
    </w:p>
    <w:p w14:paraId="484BA9B9" w14:textId="77777777" w:rsidR="00E758B8" w:rsidRPr="00E758B8" w:rsidRDefault="00E758B8" w:rsidP="00055F75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</w:rPr>
      </w:pPr>
      <w:r w:rsidRPr="00E758B8">
        <w:rPr>
          <w:sz w:val="22"/>
          <w:szCs w:val="22"/>
        </w:rPr>
        <w:t>Uklonite zaštitnu kapicu (slika 1)</w:t>
      </w:r>
    </w:p>
    <w:p w14:paraId="19BAF846" w14:textId="7071EB67" w:rsidR="00E758B8" w:rsidRPr="00E758B8" w:rsidRDefault="00E758B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</w:rPr>
      </w:pPr>
      <w:r w:rsidRPr="00E758B8">
        <w:rPr>
          <w:sz w:val="22"/>
          <w:szCs w:val="22"/>
          <w:lang w:val="sr-Latn-CS"/>
        </w:rPr>
        <w:t>Pr</w:t>
      </w:r>
      <w:r w:rsidR="00063A74">
        <w:rPr>
          <w:sz w:val="22"/>
          <w:szCs w:val="22"/>
          <w:lang w:val="sr-Latn-CS"/>
        </w:rPr>
        <w:t>ij</w:t>
      </w:r>
      <w:r w:rsidRPr="00E758B8">
        <w:rPr>
          <w:sz w:val="22"/>
          <w:szCs w:val="22"/>
          <w:lang w:val="sr-Latn-CS"/>
        </w:rPr>
        <w:t>e prve prim</w:t>
      </w:r>
      <w:r w:rsidR="00063A74">
        <w:rPr>
          <w:sz w:val="22"/>
          <w:szCs w:val="22"/>
          <w:lang w:val="sr-Latn-CS"/>
        </w:rPr>
        <w:t>j</w:t>
      </w:r>
      <w:r w:rsidRPr="00E758B8">
        <w:rPr>
          <w:sz w:val="22"/>
          <w:szCs w:val="22"/>
          <w:lang w:val="sr-Latn-CS"/>
        </w:rPr>
        <w:t xml:space="preserve">ene, pritisnuti sprej pumpu nekoliko puta dok se mlaz spreja ne ujednači </w:t>
      </w:r>
      <w:r w:rsidRPr="00E758B8">
        <w:rPr>
          <w:sz w:val="22"/>
          <w:szCs w:val="22"/>
        </w:rPr>
        <w:t>(slika 2)</w:t>
      </w:r>
    </w:p>
    <w:p w14:paraId="34D355A5" w14:textId="77777777" w:rsidR="00E758B8" w:rsidRPr="00E758B8" w:rsidRDefault="00E758B8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</w:rPr>
      </w:pPr>
      <w:r w:rsidRPr="00E758B8">
        <w:rPr>
          <w:sz w:val="22"/>
          <w:szCs w:val="22"/>
          <w:lang w:val="sr-Latn-CS"/>
        </w:rPr>
        <w:t xml:space="preserve">Pritisnuti sprej pumpu </w:t>
      </w:r>
      <w:r w:rsidRPr="00E758B8">
        <w:rPr>
          <w:sz w:val="22"/>
          <w:szCs w:val="22"/>
        </w:rPr>
        <w:t>po jedanput u svaku nozdrvu držeći glavu uspravno. (slika 3)</w:t>
      </w:r>
    </w:p>
    <w:p w14:paraId="2A8967F8" w14:textId="77777777" w:rsidR="00E758B8" w:rsidRPr="00E758B8" w:rsidRDefault="00E758B8">
      <w:pPr>
        <w:tabs>
          <w:tab w:val="left" w:pos="284"/>
        </w:tabs>
        <w:jc w:val="both"/>
        <w:rPr>
          <w:b/>
          <w:bCs/>
          <w:iCs/>
          <w:sz w:val="22"/>
          <w:szCs w:val="22"/>
        </w:rPr>
      </w:pPr>
    </w:p>
    <w:p w14:paraId="74666471" w14:textId="77777777" w:rsidR="00E758B8" w:rsidRPr="00E758B8" w:rsidRDefault="00E758B8">
      <w:pPr>
        <w:tabs>
          <w:tab w:val="left" w:pos="284"/>
        </w:tabs>
        <w:jc w:val="both"/>
        <w:rPr>
          <w:b/>
          <w:bCs/>
          <w:iCs/>
          <w:sz w:val="22"/>
          <w:szCs w:val="22"/>
        </w:rPr>
      </w:pPr>
      <w:r w:rsidRPr="00E758B8">
        <w:rPr>
          <w:b/>
          <w:bCs/>
          <w:iCs/>
          <w:sz w:val="22"/>
          <w:szCs w:val="22"/>
        </w:rPr>
        <w:t>Trajanje terapije</w:t>
      </w:r>
    </w:p>
    <w:p w14:paraId="17282A9B" w14:textId="77777777" w:rsidR="00E758B8" w:rsidRPr="00E758B8" w:rsidRDefault="00E758B8">
      <w:pPr>
        <w:tabs>
          <w:tab w:val="left" w:pos="284"/>
        </w:tabs>
        <w:jc w:val="both"/>
        <w:rPr>
          <w:b/>
          <w:bCs/>
          <w:iCs/>
          <w:sz w:val="22"/>
          <w:szCs w:val="22"/>
        </w:rPr>
      </w:pPr>
    </w:p>
    <w:p w14:paraId="7AF730FB" w14:textId="16FF25D3" w:rsidR="00E758B8" w:rsidRPr="00E758B8" w:rsidRDefault="00E758B8">
      <w:pPr>
        <w:tabs>
          <w:tab w:val="left" w:pos="284"/>
        </w:tabs>
        <w:jc w:val="both"/>
        <w:rPr>
          <w:iCs/>
          <w:sz w:val="22"/>
          <w:szCs w:val="22"/>
        </w:rPr>
      </w:pPr>
      <w:r w:rsidRPr="00E758B8">
        <w:rPr>
          <w:iCs/>
          <w:sz w:val="22"/>
          <w:szCs w:val="22"/>
        </w:rPr>
        <w:t>Trajanje terapije l</w:t>
      </w:r>
      <w:r w:rsidR="00063A74">
        <w:rPr>
          <w:iCs/>
          <w:sz w:val="22"/>
          <w:szCs w:val="22"/>
        </w:rPr>
        <w:t>ij</w:t>
      </w:r>
      <w:r w:rsidRPr="00E758B8">
        <w:rPr>
          <w:iCs/>
          <w:sz w:val="22"/>
          <w:szCs w:val="22"/>
        </w:rPr>
        <w:t>ekom Allergodil sprej za nos, rastvor</w:t>
      </w:r>
      <w:r w:rsidR="00C74A0F">
        <w:rPr>
          <w:iCs/>
          <w:sz w:val="22"/>
          <w:szCs w:val="22"/>
        </w:rPr>
        <w:t>,</w:t>
      </w:r>
      <w:r w:rsidRPr="00E758B8">
        <w:rPr>
          <w:iCs/>
          <w:sz w:val="22"/>
          <w:szCs w:val="22"/>
        </w:rPr>
        <w:t xml:space="preserve"> zavisi od vrste, težine i toka bolesti.</w:t>
      </w:r>
    </w:p>
    <w:p w14:paraId="781F019E" w14:textId="0B810CE8" w:rsidR="00E758B8" w:rsidRPr="00E758B8" w:rsidRDefault="00E758B8">
      <w:pPr>
        <w:tabs>
          <w:tab w:val="left" w:pos="284"/>
        </w:tabs>
        <w:jc w:val="both"/>
        <w:rPr>
          <w:iCs/>
          <w:sz w:val="22"/>
          <w:szCs w:val="22"/>
        </w:rPr>
      </w:pPr>
      <w:r w:rsidRPr="00E758B8">
        <w:rPr>
          <w:iCs/>
          <w:sz w:val="22"/>
          <w:szCs w:val="22"/>
        </w:rPr>
        <w:t>L</w:t>
      </w:r>
      <w:r w:rsidR="00063A74">
        <w:rPr>
          <w:iCs/>
          <w:sz w:val="22"/>
          <w:szCs w:val="22"/>
        </w:rPr>
        <w:t>ij</w:t>
      </w:r>
      <w:r w:rsidRPr="00E758B8">
        <w:rPr>
          <w:iCs/>
          <w:sz w:val="22"/>
          <w:szCs w:val="22"/>
        </w:rPr>
        <w:t>ek Allergodil sprej za nos, rastvor</w:t>
      </w:r>
      <w:r w:rsidR="00C74A0F">
        <w:rPr>
          <w:iCs/>
          <w:sz w:val="22"/>
          <w:szCs w:val="22"/>
        </w:rPr>
        <w:t>,</w:t>
      </w:r>
      <w:r w:rsidRPr="00E758B8">
        <w:rPr>
          <w:iCs/>
          <w:sz w:val="22"/>
          <w:szCs w:val="22"/>
        </w:rPr>
        <w:t xml:space="preserve"> je pogodan za dugotrajnu upotrebu.</w:t>
      </w:r>
    </w:p>
    <w:p w14:paraId="588E1517" w14:textId="59FB7CA2" w:rsidR="00E758B8" w:rsidRPr="00E758B8" w:rsidRDefault="00E758B8">
      <w:pPr>
        <w:tabs>
          <w:tab w:val="left" w:pos="284"/>
        </w:tabs>
        <w:jc w:val="both"/>
        <w:rPr>
          <w:iCs/>
          <w:sz w:val="22"/>
          <w:szCs w:val="22"/>
        </w:rPr>
      </w:pPr>
      <w:r w:rsidRPr="00E758B8">
        <w:rPr>
          <w:iCs/>
          <w:sz w:val="22"/>
          <w:szCs w:val="22"/>
        </w:rPr>
        <w:t>Molimo Vas da se obratite Vašem l</w:t>
      </w:r>
      <w:r w:rsidR="00C74A0F">
        <w:rPr>
          <w:iCs/>
          <w:sz w:val="22"/>
          <w:szCs w:val="22"/>
        </w:rPr>
        <w:t>j</w:t>
      </w:r>
      <w:r w:rsidRPr="00E758B8">
        <w:rPr>
          <w:iCs/>
          <w:sz w:val="22"/>
          <w:szCs w:val="22"/>
        </w:rPr>
        <w:t>ekaru ili farmaceutu ukoliko ste stekli utisak, da je dejstvo spreja za nos Allergodil za Vas previše jako ili previše slabo.</w:t>
      </w:r>
    </w:p>
    <w:p w14:paraId="5DCBF596" w14:textId="77777777" w:rsidR="00E758B8" w:rsidRPr="00E758B8" w:rsidRDefault="00E758B8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6562BE19" w14:textId="33B3815B" w:rsidR="00A32113" w:rsidRPr="00390924" w:rsidRDefault="00A32113" w:rsidP="00234964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A913CF" w:rsidRPr="00A913CF">
        <w:rPr>
          <w:b/>
          <w:bCs/>
          <w:sz w:val="22"/>
          <w:szCs w:val="22"/>
          <w:lang w:val="sr-Latn-CS"/>
        </w:rPr>
        <w:t>Allergo</w:t>
      </w:r>
      <w:r w:rsidR="0085129F">
        <w:rPr>
          <w:b/>
          <w:bCs/>
          <w:sz w:val="22"/>
          <w:szCs w:val="22"/>
          <w:lang w:val="sr-Latn-CS"/>
        </w:rPr>
        <w:t>dil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1823A884" w14:textId="4CC75A13" w:rsidR="00445D8F" w:rsidRDefault="00445D8F" w:rsidP="00234964">
      <w:pPr>
        <w:jc w:val="both"/>
        <w:rPr>
          <w:sz w:val="22"/>
          <w:szCs w:val="22"/>
          <w:lang w:val="sr-Latn-CS"/>
        </w:rPr>
      </w:pPr>
    </w:p>
    <w:p w14:paraId="40B35235" w14:textId="2482F200" w:rsidR="00E758B8" w:rsidRPr="00E758B8" w:rsidRDefault="00E758B8" w:rsidP="00234964">
      <w:pPr>
        <w:jc w:val="both"/>
        <w:rPr>
          <w:sz w:val="22"/>
          <w:szCs w:val="22"/>
        </w:rPr>
      </w:pPr>
      <w:r w:rsidRPr="00E758B8">
        <w:rPr>
          <w:sz w:val="22"/>
          <w:szCs w:val="22"/>
        </w:rPr>
        <w:t>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ek Allergodil sprej za nos, rastvor</w:t>
      </w:r>
      <w:r w:rsidR="00C74A0F">
        <w:rPr>
          <w:sz w:val="22"/>
          <w:szCs w:val="22"/>
        </w:rPr>
        <w:t>,</w:t>
      </w:r>
      <w:r w:rsidRPr="00E758B8">
        <w:rPr>
          <w:sz w:val="22"/>
          <w:szCs w:val="22"/>
        </w:rPr>
        <w:t xml:space="preserve"> se koristi lokalno za prim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>enu u nos. Zbog male količine aktivnog sastojka, čak ni kod ekstremno-lokalnog predoziranja ne treba očekivati znake trovanja.</w:t>
      </w:r>
    </w:p>
    <w:p w14:paraId="3A6590D3" w14:textId="0124877C" w:rsidR="00E758B8" w:rsidRPr="00E758B8" w:rsidRDefault="00E758B8" w:rsidP="00234964">
      <w:pPr>
        <w:jc w:val="both"/>
        <w:rPr>
          <w:sz w:val="22"/>
          <w:szCs w:val="22"/>
        </w:rPr>
      </w:pPr>
      <w:r w:rsidRPr="00E758B8">
        <w:rPr>
          <w:sz w:val="22"/>
          <w:szCs w:val="22"/>
        </w:rPr>
        <w:t>Međutim, ukoliko se desi da Vi ili bilo ko u Vašem okruženju, a posebno d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ete slučajno popije 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ek Allergodil sprej za nos, rastvor, neophodno je da se odmah obratite l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 xml:space="preserve">ekaru ili najbližoj zdravstvenoj ustanovi.  </w:t>
      </w:r>
    </w:p>
    <w:p w14:paraId="6571B2C3" w14:textId="77777777" w:rsidR="00E758B8" w:rsidRPr="00E758B8" w:rsidRDefault="00E758B8" w:rsidP="00234964">
      <w:pPr>
        <w:jc w:val="both"/>
        <w:rPr>
          <w:sz w:val="22"/>
          <w:szCs w:val="22"/>
        </w:rPr>
      </w:pPr>
    </w:p>
    <w:p w14:paraId="55E3C0F3" w14:textId="542B4C1E" w:rsidR="00E758B8" w:rsidRPr="00E758B8" w:rsidRDefault="00E758B8" w:rsidP="00234964">
      <w:pPr>
        <w:jc w:val="both"/>
        <w:rPr>
          <w:sz w:val="22"/>
          <w:szCs w:val="22"/>
        </w:rPr>
      </w:pPr>
      <w:r w:rsidRPr="00E758B8">
        <w:rPr>
          <w:sz w:val="22"/>
          <w:szCs w:val="22"/>
        </w:rPr>
        <w:t>Ni</w:t>
      </w:r>
      <w:r w:rsidR="00063A74">
        <w:rPr>
          <w:sz w:val="22"/>
          <w:szCs w:val="22"/>
        </w:rPr>
        <w:t>je</w:t>
      </w:r>
      <w:r w:rsidRPr="00E758B8">
        <w:rPr>
          <w:sz w:val="22"/>
          <w:szCs w:val="22"/>
        </w:rPr>
        <w:t xml:space="preserve">su dostupni podaci kod ljudi nakon upotrebe toksičnih (veoma visokih, otrovnih) doza azelastin hidrohlorida. Međutim, na osnovu rezultata studija na životinjama, ekstremno predoziranje i intoksikacija (trovanje) može da dovede do simptoma centralnog nervnog sistema (npr. nemir, </w:t>
      </w:r>
      <w:r w:rsidRPr="00E758B8">
        <w:rPr>
          <w:sz w:val="22"/>
          <w:szCs w:val="22"/>
        </w:rPr>
        <w:lastRenderedPageBreak/>
        <w:t>uzbuđenje ili jako naglašen, konstantan umor ili pospanost). Zbog toga 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ečenje treba da bude simptomatsko.</w:t>
      </w:r>
    </w:p>
    <w:p w14:paraId="16D765F1" w14:textId="77777777" w:rsidR="00E758B8" w:rsidRPr="00390924" w:rsidRDefault="00E758B8" w:rsidP="00234964">
      <w:pPr>
        <w:jc w:val="both"/>
        <w:rPr>
          <w:sz w:val="22"/>
          <w:szCs w:val="22"/>
          <w:lang w:val="sr-Latn-CS"/>
        </w:rPr>
      </w:pPr>
    </w:p>
    <w:p w14:paraId="2B0484DB" w14:textId="3BAF08E8" w:rsidR="00A32113" w:rsidRPr="00390924" w:rsidRDefault="00A32113" w:rsidP="00234964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A913CF" w:rsidRPr="00A913CF">
        <w:rPr>
          <w:b/>
          <w:bCs/>
          <w:sz w:val="22"/>
          <w:szCs w:val="22"/>
          <w:lang w:val="sr-Latn-CS"/>
        </w:rPr>
        <w:t>Allergo</w:t>
      </w:r>
      <w:r w:rsidR="0085129F">
        <w:rPr>
          <w:b/>
          <w:bCs/>
          <w:sz w:val="22"/>
          <w:szCs w:val="22"/>
          <w:lang w:val="sr-Latn-CS"/>
        </w:rPr>
        <w:t>dil</w:t>
      </w:r>
    </w:p>
    <w:p w14:paraId="6769822C" w14:textId="2DC3FEEE" w:rsidR="00445D8F" w:rsidRDefault="00445D8F" w:rsidP="00234964">
      <w:pPr>
        <w:jc w:val="both"/>
        <w:rPr>
          <w:sz w:val="22"/>
          <w:szCs w:val="22"/>
          <w:lang w:val="sr-Latn-CS"/>
        </w:rPr>
      </w:pPr>
    </w:p>
    <w:p w14:paraId="33333B21" w14:textId="41CCC525" w:rsidR="00E758B8" w:rsidRPr="00E758B8" w:rsidRDefault="00E758B8" w:rsidP="00234964">
      <w:pPr>
        <w:jc w:val="both"/>
        <w:rPr>
          <w:sz w:val="22"/>
          <w:szCs w:val="22"/>
        </w:rPr>
      </w:pPr>
      <w:r w:rsidRPr="00E758B8">
        <w:rPr>
          <w:sz w:val="22"/>
          <w:szCs w:val="22"/>
        </w:rPr>
        <w:t>Ukoliko ste zaboravili da prim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enite 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ek Allergodil sprej za nos, rastvor</w:t>
      </w:r>
      <w:r w:rsidR="00C74A0F">
        <w:rPr>
          <w:sz w:val="22"/>
          <w:szCs w:val="22"/>
        </w:rPr>
        <w:t>,</w:t>
      </w:r>
      <w:r w:rsidRPr="00E758B8">
        <w:rPr>
          <w:sz w:val="22"/>
          <w:szCs w:val="22"/>
        </w:rPr>
        <w:t xml:space="preserve"> ni</w:t>
      </w:r>
      <w:r w:rsidR="00063A74">
        <w:rPr>
          <w:sz w:val="22"/>
          <w:szCs w:val="22"/>
        </w:rPr>
        <w:t>je</w:t>
      </w:r>
      <w:r w:rsidRPr="00E758B8">
        <w:rPr>
          <w:sz w:val="22"/>
          <w:szCs w:val="22"/>
        </w:rPr>
        <w:t>su potrebne nikakve posebne m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>ere.</w:t>
      </w:r>
    </w:p>
    <w:p w14:paraId="4F703CED" w14:textId="2C288A09" w:rsidR="00E758B8" w:rsidRPr="00E758B8" w:rsidRDefault="00E758B8" w:rsidP="00234964">
      <w:pPr>
        <w:jc w:val="both"/>
        <w:rPr>
          <w:b/>
          <w:sz w:val="22"/>
          <w:szCs w:val="22"/>
          <w:lang w:val="sr-Latn-CS"/>
        </w:rPr>
      </w:pPr>
      <w:r w:rsidRPr="00E758B8">
        <w:rPr>
          <w:sz w:val="22"/>
          <w:szCs w:val="22"/>
        </w:rPr>
        <w:t>Nastavite terapiju istom dozom u sl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>edećem predviđenom terminu. U slučaju potrebe 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ek Allergodil sprej za nos, rastvor možete prim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 xml:space="preserve">eniti i između jutarnjeg i večernjeg aplikovanja. </w:t>
      </w:r>
    </w:p>
    <w:p w14:paraId="02D4E070" w14:textId="77777777" w:rsidR="00E758B8" w:rsidRPr="00390924" w:rsidRDefault="00E758B8" w:rsidP="00234964">
      <w:pPr>
        <w:jc w:val="both"/>
        <w:rPr>
          <w:sz w:val="22"/>
          <w:szCs w:val="22"/>
          <w:lang w:val="sr-Latn-CS"/>
        </w:rPr>
      </w:pPr>
    </w:p>
    <w:p w14:paraId="55B3D02A" w14:textId="16EB4A2F" w:rsidR="00A32113" w:rsidRPr="00390924" w:rsidRDefault="00A32113" w:rsidP="00234964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A913CF" w:rsidRPr="00A913CF">
        <w:rPr>
          <w:b/>
          <w:bCs/>
          <w:sz w:val="22"/>
          <w:szCs w:val="22"/>
          <w:lang w:val="sr-Latn-CS"/>
        </w:rPr>
        <w:t>Allergo</w:t>
      </w:r>
      <w:r w:rsidR="0085129F">
        <w:rPr>
          <w:b/>
          <w:bCs/>
          <w:sz w:val="22"/>
          <w:szCs w:val="22"/>
          <w:lang w:val="sr-Latn-CS"/>
        </w:rPr>
        <w:t>dil</w:t>
      </w:r>
    </w:p>
    <w:p w14:paraId="6E45B099" w14:textId="77777777" w:rsidR="00445D8F" w:rsidRPr="00390924" w:rsidRDefault="00445D8F" w:rsidP="00234964">
      <w:pPr>
        <w:jc w:val="both"/>
        <w:rPr>
          <w:sz w:val="22"/>
          <w:szCs w:val="22"/>
          <w:lang w:val="sr-Latn-CS"/>
        </w:rPr>
      </w:pPr>
    </w:p>
    <w:p w14:paraId="19C75F0A" w14:textId="416D63C0" w:rsidR="00E758B8" w:rsidRPr="00E758B8" w:rsidRDefault="00E758B8" w:rsidP="00234964">
      <w:pPr>
        <w:jc w:val="both"/>
        <w:rPr>
          <w:sz w:val="22"/>
          <w:szCs w:val="22"/>
          <w:lang w:val="sr-Latn-CS"/>
        </w:rPr>
      </w:pPr>
      <w:r w:rsidRPr="00E758B8">
        <w:rPr>
          <w:sz w:val="22"/>
          <w:szCs w:val="22"/>
          <w:lang w:val="sr-Latn-CS"/>
        </w:rPr>
        <w:t>Prim</w:t>
      </w:r>
      <w:r w:rsidR="00063A74">
        <w:rPr>
          <w:sz w:val="22"/>
          <w:szCs w:val="22"/>
          <w:lang w:val="sr-Latn-CS"/>
        </w:rPr>
        <w:t>j</w:t>
      </w:r>
      <w:r w:rsidRPr="00E758B8">
        <w:rPr>
          <w:sz w:val="22"/>
          <w:szCs w:val="22"/>
          <w:lang w:val="sr-Latn-CS"/>
        </w:rPr>
        <w:t>ena l</w:t>
      </w:r>
      <w:r w:rsidR="00063A74">
        <w:rPr>
          <w:sz w:val="22"/>
          <w:szCs w:val="22"/>
          <w:lang w:val="sr-Latn-CS"/>
        </w:rPr>
        <w:t>ij</w:t>
      </w:r>
      <w:r w:rsidRPr="00E758B8">
        <w:rPr>
          <w:sz w:val="22"/>
          <w:szCs w:val="22"/>
          <w:lang w:val="sr-Latn-CS"/>
        </w:rPr>
        <w:t>eka Allergodil sprej za nos, rastvor</w:t>
      </w:r>
      <w:r w:rsidR="00C74A0F">
        <w:rPr>
          <w:sz w:val="22"/>
          <w:szCs w:val="22"/>
          <w:lang w:val="sr-Latn-CS"/>
        </w:rPr>
        <w:t>,</w:t>
      </w:r>
      <w:r w:rsidRPr="00E758B8">
        <w:rPr>
          <w:sz w:val="22"/>
          <w:szCs w:val="22"/>
          <w:lang w:val="sr-Latn-CS"/>
        </w:rPr>
        <w:t xml:space="preserve"> treba da bude redovna sve dok se simptomi ne povuku. Ukoliko naglo prestanete sa prim</w:t>
      </w:r>
      <w:r w:rsidR="00063A74">
        <w:rPr>
          <w:sz w:val="22"/>
          <w:szCs w:val="22"/>
          <w:lang w:val="sr-Latn-CS"/>
        </w:rPr>
        <w:t>j</w:t>
      </w:r>
      <w:r w:rsidRPr="00E758B8">
        <w:rPr>
          <w:sz w:val="22"/>
          <w:szCs w:val="22"/>
          <w:lang w:val="sr-Latn-CS"/>
        </w:rPr>
        <w:t>enom l</w:t>
      </w:r>
      <w:r w:rsidR="00063A74">
        <w:rPr>
          <w:sz w:val="22"/>
          <w:szCs w:val="22"/>
          <w:lang w:val="sr-Latn-CS"/>
        </w:rPr>
        <w:t>ij</w:t>
      </w:r>
      <w:r w:rsidRPr="00E758B8">
        <w:rPr>
          <w:sz w:val="22"/>
          <w:szCs w:val="22"/>
          <w:lang w:val="sr-Latn-CS"/>
        </w:rPr>
        <w:t>eka Allergodil spreja za nos, rastvor</w:t>
      </w:r>
      <w:r w:rsidR="00C74A0F">
        <w:rPr>
          <w:sz w:val="22"/>
          <w:szCs w:val="22"/>
          <w:lang w:val="sr-Latn-CS"/>
        </w:rPr>
        <w:t>,</w:t>
      </w:r>
      <w:r w:rsidRPr="00E758B8">
        <w:rPr>
          <w:sz w:val="22"/>
          <w:szCs w:val="22"/>
          <w:lang w:val="sr-Latn-CS"/>
        </w:rPr>
        <w:t xml:space="preserve"> možete očekivati da će se tipični simptomi za alergiju ponovo vratiti.</w:t>
      </w:r>
    </w:p>
    <w:p w14:paraId="1095D3B5" w14:textId="77777777" w:rsidR="00E758B8" w:rsidRPr="00E758B8" w:rsidRDefault="00E758B8" w:rsidP="00234964">
      <w:pPr>
        <w:jc w:val="both"/>
        <w:rPr>
          <w:sz w:val="22"/>
          <w:szCs w:val="22"/>
        </w:rPr>
      </w:pPr>
    </w:p>
    <w:p w14:paraId="5EE78EC2" w14:textId="5118B3C1" w:rsidR="00E758B8" w:rsidRPr="00E758B8" w:rsidRDefault="00E758B8" w:rsidP="00234964">
      <w:pPr>
        <w:jc w:val="both"/>
        <w:rPr>
          <w:sz w:val="22"/>
          <w:szCs w:val="22"/>
        </w:rPr>
      </w:pPr>
      <w:r w:rsidRPr="00E758B8">
        <w:rPr>
          <w:sz w:val="22"/>
          <w:szCs w:val="22"/>
        </w:rPr>
        <w:t>Ako imate dodatnih pitanja o prim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>eni ovog l</w:t>
      </w:r>
      <w:r w:rsidR="00063A74">
        <w:rPr>
          <w:sz w:val="22"/>
          <w:szCs w:val="22"/>
        </w:rPr>
        <w:t>ij</w:t>
      </w:r>
      <w:r w:rsidRPr="00E758B8">
        <w:rPr>
          <w:sz w:val="22"/>
          <w:szCs w:val="22"/>
        </w:rPr>
        <w:t>eka, obratite se svom l</w:t>
      </w:r>
      <w:r w:rsidR="00063A74">
        <w:rPr>
          <w:sz w:val="22"/>
          <w:szCs w:val="22"/>
        </w:rPr>
        <w:t>j</w:t>
      </w:r>
      <w:r w:rsidRPr="00E758B8">
        <w:rPr>
          <w:sz w:val="22"/>
          <w:szCs w:val="22"/>
        </w:rPr>
        <w:t>ekaru ili farmaceutu.</w:t>
      </w:r>
    </w:p>
    <w:p w14:paraId="0294D984" w14:textId="6837A2EE" w:rsidR="00396B66" w:rsidRDefault="00396B66" w:rsidP="00234964">
      <w:pPr>
        <w:jc w:val="both"/>
        <w:rPr>
          <w:sz w:val="22"/>
          <w:szCs w:val="22"/>
          <w:lang w:val="pt-PT"/>
        </w:rPr>
      </w:pPr>
    </w:p>
    <w:p w14:paraId="39726CD6" w14:textId="77777777" w:rsidR="00E758B8" w:rsidRPr="00390924" w:rsidRDefault="00E758B8" w:rsidP="00234964">
      <w:pPr>
        <w:jc w:val="both"/>
        <w:rPr>
          <w:sz w:val="22"/>
          <w:szCs w:val="22"/>
          <w:lang w:val="pt-PT"/>
        </w:rPr>
      </w:pPr>
    </w:p>
    <w:p w14:paraId="23696137" w14:textId="77777777" w:rsidR="00A32113" w:rsidRPr="00A26EFC" w:rsidRDefault="00A32113" w:rsidP="00234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1CC340AB" w14:textId="77777777" w:rsidR="00445D8F" w:rsidRPr="00390924" w:rsidRDefault="00445D8F" w:rsidP="00234964">
      <w:pPr>
        <w:jc w:val="both"/>
        <w:rPr>
          <w:sz w:val="22"/>
          <w:szCs w:val="22"/>
          <w:lang w:val="sr-Latn-CS"/>
        </w:rPr>
      </w:pPr>
    </w:p>
    <w:p w14:paraId="0994A7C2" w14:textId="4973D7CF" w:rsidR="006D5C11" w:rsidRPr="00A26EFC" w:rsidRDefault="006D5C11" w:rsidP="002349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A913CF" w:rsidRPr="00A913CF">
        <w:rPr>
          <w:sz w:val="22"/>
          <w:szCs w:val="22"/>
          <w:lang w:val="pt-PT"/>
        </w:rPr>
        <w:t>Allergo</w:t>
      </w:r>
      <w:r w:rsidR="0085129F">
        <w:rPr>
          <w:sz w:val="22"/>
          <w:szCs w:val="22"/>
          <w:lang w:val="pt-PT"/>
        </w:rPr>
        <w:t>dil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26F46378" w14:textId="3E1E6F13" w:rsidR="006D5C11" w:rsidRDefault="006D5C11" w:rsidP="00055F7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506BF6F" w14:textId="240A6896" w:rsidR="002D1836" w:rsidRPr="00063A74" w:rsidRDefault="002D1836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2D1836">
        <w:rPr>
          <w:bCs/>
          <w:sz w:val="22"/>
          <w:szCs w:val="22"/>
          <w:lang w:val="sr-Latn-CS"/>
        </w:rPr>
        <w:t>Neželjena dejstva su navedena prema kategorijama učestalosti na sl</w:t>
      </w:r>
      <w:r w:rsidR="00063A74">
        <w:rPr>
          <w:bCs/>
          <w:sz w:val="22"/>
          <w:szCs w:val="22"/>
          <w:lang w:val="sr-Latn-CS"/>
        </w:rPr>
        <w:t>j</w:t>
      </w:r>
      <w:r w:rsidRPr="002D1836">
        <w:rPr>
          <w:bCs/>
          <w:sz w:val="22"/>
          <w:szCs w:val="22"/>
          <w:lang w:val="sr-Latn-CS"/>
        </w:rPr>
        <w:t>edeći način:</w:t>
      </w:r>
    </w:p>
    <w:p w14:paraId="0EEAC83D" w14:textId="77777777" w:rsidR="002D1836" w:rsidRPr="002D1836" w:rsidRDefault="002D1836">
      <w:pPr>
        <w:tabs>
          <w:tab w:val="left" w:pos="284"/>
        </w:tabs>
        <w:jc w:val="both"/>
        <w:rPr>
          <w:sz w:val="22"/>
          <w:szCs w:val="24"/>
          <w:highlight w:val="yellow"/>
        </w:rPr>
      </w:pPr>
    </w:p>
    <w:p w14:paraId="60108780" w14:textId="70878CD7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</w:rPr>
      </w:pPr>
      <w:r w:rsidRPr="002D1836">
        <w:rPr>
          <w:sz w:val="22"/>
          <w:szCs w:val="22"/>
        </w:rPr>
        <w:t xml:space="preserve">• Česta neželjena dejstva (mogu da se jave kod najviše 1 na 10 pacijenata koji uzimaju </w:t>
      </w:r>
      <w:r w:rsidR="00461EAD">
        <w:rPr>
          <w:sz w:val="22"/>
          <w:szCs w:val="22"/>
        </w:rPr>
        <w:t>lijek):</w:t>
      </w:r>
    </w:p>
    <w:p w14:paraId="752B344E" w14:textId="78F37354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2D1836">
        <w:rPr>
          <w:sz w:val="22"/>
          <w:szCs w:val="22"/>
        </w:rPr>
        <w:t xml:space="preserve">nakon </w:t>
      </w:r>
      <w:r w:rsidR="001F7F3F">
        <w:rPr>
          <w:sz w:val="22"/>
          <w:szCs w:val="22"/>
        </w:rPr>
        <w:t>primjene lijeka</w:t>
      </w:r>
      <w:r w:rsidRPr="002D1836">
        <w:rPr>
          <w:sz w:val="22"/>
          <w:szCs w:val="22"/>
        </w:rPr>
        <w:t xml:space="preserve"> može se os</w:t>
      </w:r>
      <w:r w:rsidR="001F7F3F">
        <w:rPr>
          <w:sz w:val="22"/>
          <w:szCs w:val="22"/>
        </w:rPr>
        <w:t>j</w:t>
      </w:r>
      <w:r w:rsidRPr="002D1836">
        <w:rPr>
          <w:sz w:val="22"/>
          <w:szCs w:val="22"/>
        </w:rPr>
        <w:t xml:space="preserve">etiti neprijatan </w:t>
      </w:r>
      <w:r w:rsidRPr="002D1836">
        <w:rPr>
          <w:bCs/>
          <w:sz w:val="22"/>
          <w:szCs w:val="22"/>
          <w:lang w:val="sr-Latn-CS"/>
        </w:rPr>
        <w:t>gorak ukus (najčešće kao posl</w:t>
      </w:r>
      <w:r w:rsidR="001F7F3F">
        <w:rPr>
          <w:bCs/>
          <w:sz w:val="22"/>
          <w:szCs w:val="22"/>
          <w:lang w:val="sr-Latn-CS"/>
        </w:rPr>
        <w:t>j</w:t>
      </w:r>
      <w:r w:rsidRPr="002D1836">
        <w:rPr>
          <w:bCs/>
          <w:sz w:val="22"/>
          <w:szCs w:val="22"/>
          <w:lang w:val="sr-Latn-CS"/>
        </w:rPr>
        <w:t xml:space="preserve">edica nepravilnog načina </w:t>
      </w:r>
      <w:r w:rsidR="001F7F3F">
        <w:rPr>
          <w:bCs/>
          <w:sz w:val="22"/>
          <w:szCs w:val="22"/>
          <w:lang w:val="sr-Latn-CS"/>
        </w:rPr>
        <w:t>primjene lijeka</w:t>
      </w:r>
      <w:r w:rsidRPr="002D1836">
        <w:rPr>
          <w:bCs/>
          <w:sz w:val="22"/>
          <w:szCs w:val="22"/>
          <w:lang w:val="sr-Latn-CS"/>
        </w:rPr>
        <w:t xml:space="preserve"> tj. kada se glava zabaci isuviše u nazad prilikom aplikacije), što u r</w:t>
      </w:r>
      <w:r w:rsidR="001F7F3F">
        <w:rPr>
          <w:bCs/>
          <w:sz w:val="22"/>
          <w:szCs w:val="22"/>
          <w:lang w:val="sr-Latn-CS"/>
        </w:rPr>
        <w:t>ij</w:t>
      </w:r>
      <w:r w:rsidRPr="002D1836">
        <w:rPr>
          <w:bCs/>
          <w:sz w:val="22"/>
          <w:szCs w:val="22"/>
          <w:lang w:val="sr-Latn-CS"/>
        </w:rPr>
        <w:t>etkim slučajevima može izazvati mučninu</w:t>
      </w:r>
      <w:r w:rsidRPr="002D1836">
        <w:rPr>
          <w:sz w:val="22"/>
          <w:szCs w:val="22"/>
          <w:lang w:val="sr-Latn-CS"/>
        </w:rPr>
        <w:t>.</w:t>
      </w:r>
    </w:p>
    <w:p w14:paraId="15828960" w14:textId="77777777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</w:rPr>
      </w:pPr>
    </w:p>
    <w:p w14:paraId="4BDCF739" w14:textId="0E43730B" w:rsidR="002D1836" w:rsidRPr="002D1836" w:rsidRDefault="002D1836" w:rsidP="00234964">
      <w:pPr>
        <w:tabs>
          <w:tab w:val="left" w:pos="284"/>
        </w:tabs>
        <w:jc w:val="both"/>
        <w:rPr>
          <w:iCs/>
          <w:sz w:val="22"/>
          <w:szCs w:val="22"/>
        </w:rPr>
      </w:pPr>
      <w:r w:rsidRPr="002D1836">
        <w:rPr>
          <w:sz w:val="22"/>
          <w:szCs w:val="22"/>
        </w:rPr>
        <w:t xml:space="preserve">• </w:t>
      </w:r>
      <w:r w:rsidRPr="002D1836">
        <w:rPr>
          <w:iCs/>
          <w:sz w:val="22"/>
          <w:szCs w:val="22"/>
        </w:rPr>
        <w:t xml:space="preserve">Povremena neželjena dejstva (mogu da se jave kod najviše 1 na 100 pacijenata koji uzimaju </w:t>
      </w:r>
      <w:r w:rsidR="00461EAD">
        <w:rPr>
          <w:iCs/>
          <w:sz w:val="22"/>
          <w:szCs w:val="22"/>
        </w:rPr>
        <w:t>lijek):</w:t>
      </w:r>
    </w:p>
    <w:p w14:paraId="77052D41" w14:textId="2E9C5A6C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D1836">
        <w:rPr>
          <w:iCs/>
          <w:sz w:val="22"/>
          <w:szCs w:val="22"/>
          <w:lang w:val="sr-Latn-CS"/>
        </w:rPr>
        <w:t>iritacija</w:t>
      </w:r>
      <w:r w:rsidRPr="002D1836">
        <w:rPr>
          <w:sz w:val="22"/>
          <w:szCs w:val="22"/>
          <w:lang w:val="sr-Latn-CS"/>
        </w:rPr>
        <w:t xml:space="preserve"> sluzokože nosa koja je već pod zapaljenjem sa simptomima kao što su os</w:t>
      </w:r>
      <w:r w:rsidR="001F7F3F">
        <w:rPr>
          <w:sz w:val="22"/>
          <w:szCs w:val="22"/>
          <w:lang w:val="sr-Latn-CS"/>
        </w:rPr>
        <w:t>j</w:t>
      </w:r>
      <w:r w:rsidRPr="002D1836">
        <w:rPr>
          <w:sz w:val="22"/>
          <w:szCs w:val="22"/>
          <w:lang w:val="sr-Latn-CS"/>
        </w:rPr>
        <w:t xml:space="preserve">ećaj bockanja, svrab, kijanje i krvarenje iz nosa (epistaksa). </w:t>
      </w:r>
    </w:p>
    <w:p w14:paraId="1CA617DE" w14:textId="77777777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</w:rPr>
      </w:pPr>
    </w:p>
    <w:p w14:paraId="2AEE5FDD" w14:textId="2443712A" w:rsidR="002D1836" w:rsidRPr="002D1836" w:rsidRDefault="002D1836" w:rsidP="00234964">
      <w:pPr>
        <w:tabs>
          <w:tab w:val="left" w:pos="284"/>
        </w:tabs>
        <w:jc w:val="both"/>
        <w:rPr>
          <w:sz w:val="22"/>
          <w:szCs w:val="22"/>
        </w:rPr>
      </w:pPr>
      <w:r w:rsidRPr="002D1836">
        <w:rPr>
          <w:sz w:val="22"/>
          <w:szCs w:val="22"/>
        </w:rPr>
        <w:t xml:space="preserve">• </w:t>
      </w:r>
      <w:r w:rsidRPr="002D1836">
        <w:rPr>
          <w:iCs/>
          <w:sz w:val="22"/>
          <w:szCs w:val="22"/>
        </w:rPr>
        <w:t>Veoma r</w:t>
      </w:r>
      <w:r w:rsidR="001F7F3F">
        <w:rPr>
          <w:iCs/>
          <w:sz w:val="22"/>
          <w:szCs w:val="22"/>
        </w:rPr>
        <w:t>ij</w:t>
      </w:r>
      <w:r w:rsidRPr="002D1836">
        <w:rPr>
          <w:iCs/>
          <w:sz w:val="22"/>
          <w:szCs w:val="22"/>
        </w:rPr>
        <w:t xml:space="preserve">etka neželjena dejstva (mogu da se jave kod najviše 1 na 10000 pacijenata koji uzimaju </w:t>
      </w:r>
      <w:r w:rsidR="00461EAD">
        <w:rPr>
          <w:iCs/>
          <w:sz w:val="22"/>
          <w:szCs w:val="22"/>
        </w:rPr>
        <w:t>lijek):</w:t>
      </w:r>
      <w:r w:rsidRPr="002D1836">
        <w:rPr>
          <w:iCs/>
          <w:sz w:val="22"/>
          <w:szCs w:val="22"/>
        </w:rPr>
        <w:t xml:space="preserve"> </w:t>
      </w:r>
      <w:r w:rsidRPr="002D1836">
        <w:rPr>
          <w:bCs/>
          <w:iCs/>
          <w:sz w:val="22"/>
          <w:szCs w:val="22"/>
          <w:lang w:val="sr-Latn-CS"/>
        </w:rPr>
        <w:t>reakcije</w:t>
      </w:r>
      <w:r w:rsidRPr="002D1836">
        <w:rPr>
          <w:bCs/>
          <w:sz w:val="22"/>
          <w:szCs w:val="22"/>
          <w:lang w:val="sr-Latn-CS"/>
        </w:rPr>
        <w:t xml:space="preserve"> preos</w:t>
      </w:r>
      <w:r w:rsidR="001F7F3F">
        <w:rPr>
          <w:bCs/>
          <w:sz w:val="22"/>
          <w:szCs w:val="22"/>
          <w:lang w:val="sr-Latn-CS"/>
        </w:rPr>
        <w:t>j</w:t>
      </w:r>
      <w:r w:rsidRPr="002D1836">
        <w:rPr>
          <w:bCs/>
          <w:sz w:val="22"/>
          <w:szCs w:val="22"/>
          <w:lang w:val="sr-Latn-CS"/>
        </w:rPr>
        <w:t>etljivosti, osip na koži, svrab, koprivnjača</w:t>
      </w:r>
      <w:r w:rsidRPr="002D1836">
        <w:rPr>
          <w:sz w:val="22"/>
          <w:szCs w:val="22"/>
        </w:rPr>
        <w:t>, umor (slabost, iscrpljenost), vrtoglavica ili malaksalost, koji takođe mogu biti uzrokovani samom bolešću.</w:t>
      </w:r>
    </w:p>
    <w:p w14:paraId="15E06E50" w14:textId="77777777" w:rsidR="002D1836" w:rsidRPr="002D1836" w:rsidRDefault="002D1836" w:rsidP="00055F75">
      <w:pPr>
        <w:tabs>
          <w:tab w:val="left" w:pos="284"/>
        </w:tabs>
        <w:jc w:val="both"/>
        <w:rPr>
          <w:i/>
          <w:noProof/>
          <w:sz w:val="22"/>
          <w:szCs w:val="22"/>
          <w:lang w:val="hr-HR"/>
        </w:rPr>
      </w:pPr>
    </w:p>
    <w:p w14:paraId="5DF4C269" w14:textId="29DED3D4" w:rsidR="002D1836" w:rsidRPr="002D1836" w:rsidRDefault="002D1836">
      <w:pPr>
        <w:tabs>
          <w:tab w:val="left" w:pos="284"/>
        </w:tabs>
        <w:jc w:val="both"/>
        <w:rPr>
          <w:iCs/>
          <w:noProof/>
          <w:sz w:val="22"/>
          <w:szCs w:val="22"/>
          <w:lang w:val="hr-HR"/>
        </w:rPr>
      </w:pPr>
      <w:r w:rsidRPr="002D1836">
        <w:rPr>
          <w:iCs/>
          <w:noProof/>
          <w:sz w:val="22"/>
          <w:szCs w:val="22"/>
          <w:lang w:val="hr-HR"/>
        </w:rPr>
        <w:t xml:space="preserve">Ukoliko Vam se tokom </w:t>
      </w:r>
      <w:r w:rsidR="001F7F3F">
        <w:rPr>
          <w:iCs/>
          <w:noProof/>
          <w:sz w:val="22"/>
          <w:szCs w:val="22"/>
          <w:lang w:val="hr-HR"/>
        </w:rPr>
        <w:t>primjene lijeka</w:t>
      </w:r>
      <w:r w:rsidRPr="002D1836">
        <w:rPr>
          <w:iCs/>
          <w:noProof/>
          <w:sz w:val="22"/>
          <w:szCs w:val="22"/>
          <w:lang w:val="hr-HR"/>
        </w:rPr>
        <w:t xml:space="preserve"> Allergodil, sprej za nos, rastvor ispolji bilo koja neželjena reakcija, odmah prekinite prim</w:t>
      </w:r>
      <w:r w:rsidR="008564C6">
        <w:rPr>
          <w:iCs/>
          <w:noProof/>
          <w:sz w:val="22"/>
          <w:szCs w:val="22"/>
          <w:lang w:val="hr-HR"/>
        </w:rPr>
        <w:t>j</w:t>
      </w:r>
      <w:r w:rsidRPr="002D1836">
        <w:rPr>
          <w:iCs/>
          <w:noProof/>
          <w:sz w:val="22"/>
          <w:szCs w:val="22"/>
          <w:lang w:val="hr-HR"/>
        </w:rPr>
        <w:t>enu l</w:t>
      </w:r>
      <w:r w:rsidR="008564C6">
        <w:rPr>
          <w:iCs/>
          <w:noProof/>
          <w:sz w:val="22"/>
          <w:szCs w:val="22"/>
          <w:lang w:val="hr-HR"/>
        </w:rPr>
        <w:t>ij</w:t>
      </w:r>
      <w:r w:rsidRPr="002D1836">
        <w:rPr>
          <w:iCs/>
          <w:noProof/>
          <w:sz w:val="22"/>
          <w:szCs w:val="22"/>
          <w:lang w:val="hr-HR"/>
        </w:rPr>
        <w:t>eka, i odmah se obratite Vašem l</w:t>
      </w:r>
      <w:r w:rsidR="008564C6">
        <w:rPr>
          <w:iCs/>
          <w:noProof/>
          <w:sz w:val="22"/>
          <w:szCs w:val="22"/>
          <w:lang w:val="hr-HR"/>
        </w:rPr>
        <w:t>j</w:t>
      </w:r>
      <w:r w:rsidRPr="002D1836">
        <w:rPr>
          <w:iCs/>
          <w:noProof/>
          <w:sz w:val="22"/>
          <w:szCs w:val="22"/>
          <w:lang w:val="hr-HR"/>
        </w:rPr>
        <w:t xml:space="preserve">ekaru. Pomenuta neželjena dejstva obično se brzo povlače. Ukoliko nakon </w:t>
      </w:r>
      <w:r w:rsidR="001F7F3F">
        <w:rPr>
          <w:iCs/>
          <w:noProof/>
          <w:sz w:val="22"/>
          <w:szCs w:val="22"/>
          <w:lang w:val="hr-HR"/>
        </w:rPr>
        <w:t>primjene lijeka</w:t>
      </w:r>
      <w:r w:rsidRPr="002D1836">
        <w:rPr>
          <w:iCs/>
          <w:noProof/>
          <w:sz w:val="22"/>
          <w:szCs w:val="22"/>
          <w:lang w:val="hr-HR"/>
        </w:rPr>
        <w:t xml:space="preserve"> Allergodil spreja za nos, rastvor</w:t>
      </w:r>
      <w:r w:rsidR="00C74A0F">
        <w:rPr>
          <w:iCs/>
          <w:noProof/>
          <w:sz w:val="22"/>
          <w:szCs w:val="22"/>
          <w:lang w:val="hr-HR"/>
        </w:rPr>
        <w:t>,</w:t>
      </w:r>
      <w:r w:rsidRPr="002D1836">
        <w:rPr>
          <w:iCs/>
          <w:noProof/>
          <w:sz w:val="22"/>
          <w:szCs w:val="22"/>
          <w:lang w:val="hr-HR"/>
        </w:rPr>
        <w:t xml:space="preserve"> os</w:t>
      </w:r>
      <w:r w:rsidR="008564C6">
        <w:rPr>
          <w:iCs/>
          <w:noProof/>
          <w:sz w:val="22"/>
          <w:szCs w:val="22"/>
          <w:lang w:val="hr-HR"/>
        </w:rPr>
        <w:t>j</w:t>
      </w:r>
      <w:r w:rsidRPr="002D1836">
        <w:rPr>
          <w:iCs/>
          <w:noProof/>
          <w:sz w:val="22"/>
          <w:szCs w:val="22"/>
          <w:lang w:val="hr-HR"/>
        </w:rPr>
        <w:t>etite gorak ukus u ustima, možete ga eliminisati upotrebom bezalkoholnih pića (npr. sokom, ml</w:t>
      </w:r>
      <w:r w:rsidR="008564C6">
        <w:rPr>
          <w:iCs/>
          <w:noProof/>
          <w:sz w:val="22"/>
          <w:szCs w:val="22"/>
          <w:lang w:val="hr-HR"/>
        </w:rPr>
        <w:t>ij</w:t>
      </w:r>
      <w:r w:rsidRPr="002D1836">
        <w:rPr>
          <w:iCs/>
          <w:noProof/>
          <w:sz w:val="22"/>
          <w:szCs w:val="22"/>
          <w:lang w:val="hr-HR"/>
        </w:rPr>
        <w:t>ekom).</w:t>
      </w:r>
    </w:p>
    <w:p w14:paraId="06D15ADB" w14:textId="77777777" w:rsidR="002D1836" w:rsidRPr="00390924" w:rsidRDefault="002D18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898A998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3AEEC21" w14:textId="77777777" w:rsidR="00C269D7" w:rsidRPr="00390924" w:rsidRDefault="00C269D7" w:rsidP="002349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8A5ABDE" w14:textId="77777777" w:rsidR="00C269D7" w:rsidRDefault="0029138F" w:rsidP="00055F7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6BF437C" w14:textId="77777777" w:rsidR="007C6028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28CABBC" w14:textId="77777777" w:rsidR="007C6028" w:rsidRPr="007C6028" w:rsidRDefault="007C6028" w:rsidP="00234964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29A53446" w14:textId="77777777" w:rsidR="007C6028" w:rsidRPr="007C6028" w:rsidRDefault="007C6028" w:rsidP="00234964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41D32743" w14:textId="77777777" w:rsidR="007C6028" w:rsidRPr="007C6028" w:rsidRDefault="007C6028" w:rsidP="00234964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5C961A44" w14:textId="77777777" w:rsidR="007C6028" w:rsidRPr="007C6028" w:rsidRDefault="007C6028" w:rsidP="00234964">
      <w:pPr>
        <w:jc w:val="both"/>
        <w:rPr>
          <w:sz w:val="22"/>
          <w:szCs w:val="22"/>
          <w:lang w:val="pt-PT"/>
        </w:rPr>
      </w:pPr>
    </w:p>
    <w:p w14:paraId="057A963F" w14:textId="77777777" w:rsidR="007C6028" w:rsidRPr="007C6028" w:rsidRDefault="007C6028" w:rsidP="00234964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AE2A5CF" w14:textId="255DC45C" w:rsidR="007C6028" w:rsidRPr="007C6028" w:rsidRDefault="00A913CF" w:rsidP="00234964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fax</w:t>
      </w:r>
      <w:r w:rsidR="007C6028" w:rsidRPr="007C6028">
        <w:rPr>
          <w:sz w:val="22"/>
          <w:szCs w:val="22"/>
          <w:lang w:val="pt-PT"/>
        </w:rPr>
        <w:t>: +382 (0) 20 310 581</w:t>
      </w:r>
    </w:p>
    <w:p w14:paraId="73FFD581" w14:textId="77777777" w:rsidR="007C6028" w:rsidRPr="007C6028" w:rsidRDefault="00012B2C" w:rsidP="00234964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38AEB7DD" w14:textId="77777777" w:rsidR="007C6028" w:rsidRPr="007C6028" w:rsidRDefault="00012B2C" w:rsidP="00234964">
      <w:pPr>
        <w:jc w:val="both"/>
        <w:rPr>
          <w:sz w:val="22"/>
          <w:szCs w:val="22"/>
          <w:lang w:val="pt-PT"/>
        </w:rPr>
      </w:pPr>
      <w:hyperlink r:id="rId10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1D078D2" w14:textId="77777777" w:rsidR="00396B66" w:rsidRDefault="007C6028" w:rsidP="00234964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55B7DA78" w14:textId="77777777" w:rsidR="0082338C" w:rsidRDefault="0082338C" w:rsidP="00234964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094500B1" w14:textId="77777777" w:rsidR="0082338C" w:rsidRDefault="0082338C" w:rsidP="00234964">
      <w:pPr>
        <w:jc w:val="both"/>
        <w:rPr>
          <w:sz w:val="22"/>
          <w:szCs w:val="22"/>
          <w:lang w:val="pt-PT"/>
        </w:rPr>
      </w:pPr>
    </w:p>
    <w:p w14:paraId="37384AA3" w14:textId="77777777" w:rsidR="0082338C" w:rsidRPr="00390924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55DD0CFE" wp14:editId="1C4851B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1BDF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2EED320B" w14:textId="77777777" w:rsidR="00C74A0F" w:rsidRDefault="00C74A0F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DFDE686" w14:textId="2E95410C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A913CF">
        <w:rPr>
          <w:b/>
          <w:bCs/>
          <w:sz w:val="22"/>
          <w:szCs w:val="22"/>
        </w:rPr>
        <w:t>ALLERGO</w:t>
      </w:r>
      <w:r w:rsidR="0085129F">
        <w:rPr>
          <w:b/>
          <w:bCs/>
          <w:sz w:val="22"/>
          <w:szCs w:val="22"/>
        </w:rPr>
        <w:t>DIL</w:t>
      </w:r>
    </w:p>
    <w:p w14:paraId="3081521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C37D52F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34FA642F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04E23F83" w14:textId="6B68AFB4" w:rsidR="00D01E45" w:rsidRPr="00390924" w:rsidRDefault="00D01E45" w:rsidP="002349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r w:rsidR="00726A94" w:rsidRPr="00726A94">
        <w:rPr>
          <w:sz w:val="22"/>
          <w:szCs w:val="22"/>
          <w:lang w:val="sr-Latn-CS"/>
        </w:rPr>
        <w:t>na unutrašnjem i spoljašnjem pakovanju</w:t>
      </w:r>
      <w:r w:rsidR="00726A94">
        <w:rPr>
          <w:sz w:val="22"/>
          <w:szCs w:val="22"/>
        </w:rPr>
        <w:t xml:space="preserve">. </w:t>
      </w:r>
      <w:r w:rsidRPr="00390924">
        <w:rPr>
          <w:sz w:val="22"/>
          <w:szCs w:val="22"/>
        </w:rPr>
        <w:t>Rok upotrebe odnosi se na poslednji dan navedenog mjeseca.</w:t>
      </w:r>
    </w:p>
    <w:p w14:paraId="76AB2F4C" w14:textId="6ECE6A5A" w:rsidR="00445D8F" w:rsidRDefault="00445D8F" w:rsidP="00234964">
      <w:pPr>
        <w:jc w:val="both"/>
        <w:rPr>
          <w:b/>
          <w:bCs/>
          <w:sz w:val="22"/>
          <w:szCs w:val="22"/>
          <w:lang w:val="pt-PT"/>
        </w:rPr>
      </w:pPr>
    </w:p>
    <w:p w14:paraId="4FF7139B" w14:textId="77777777" w:rsidR="00726A94" w:rsidRPr="00726A94" w:rsidRDefault="00726A94" w:rsidP="00234964">
      <w:pPr>
        <w:jc w:val="both"/>
        <w:rPr>
          <w:sz w:val="22"/>
          <w:szCs w:val="22"/>
          <w:lang w:val="pt-PT"/>
        </w:rPr>
      </w:pPr>
      <w:r w:rsidRPr="00726A94">
        <w:rPr>
          <w:sz w:val="22"/>
          <w:szCs w:val="22"/>
          <w:lang w:val="pt-PT"/>
        </w:rPr>
        <w:t xml:space="preserve">Ne čuvati na temperaturi ispod 8 °C. Ne čuvati u frižideru. </w:t>
      </w:r>
    </w:p>
    <w:p w14:paraId="54B7F082" w14:textId="77777777" w:rsidR="00726A94" w:rsidRPr="00726A94" w:rsidRDefault="00726A94" w:rsidP="00234964">
      <w:pPr>
        <w:jc w:val="both"/>
        <w:rPr>
          <w:sz w:val="22"/>
          <w:szCs w:val="22"/>
          <w:lang w:val="pt-PT"/>
        </w:rPr>
      </w:pPr>
    </w:p>
    <w:p w14:paraId="7FD2E0C6" w14:textId="05335DDF" w:rsidR="00726A94" w:rsidRPr="00726A94" w:rsidRDefault="00726A94" w:rsidP="00234964">
      <w:pPr>
        <w:jc w:val="both"/>
        <w:rPr>
          <w:sz w:val="22"/>
          <w:szCs w:val="22"/>
          <w:lang w:val="pt-PT"/>
        </w:rPr>
      </w:pPr>
      <w:r w:rsidRPr="00726A94">
        <w:rPr>
          <w:sz w:val="22"/>
          <w:szCs w:val="22"/>
          <w:lang w:val="pt-PT"/>
        </w:rPr>
        <w:t>Rok upotrebe nakon prvog otvaranja l</w:t>
      </w:r>
      <w:r w:rsidR="00C5577F">
        <w:rPr>
          <w:sz w:val="22"/>
          <w:szCs w:val="22"/>
          <w:lang w:val="pt-PT"/>
        </w:rPr>
        <w:t>ij</w:t>
      </w:r>
      <w:r w:rsidRPr="00726A94">
        <w:rPr>
          <w:sz w:val="22"/>
          <w:szCs w:val="22"/>
          <w:lang w:val="pt-PT"/>
        </w:rPr>
        <w:t>eka: 6 m</w:t>
      </w:r>
      <w:r w:rsidR="00C5577F">
        <w:rPr>
          <w:sz w:val="22"/>
          <w:szCs w:val="22"/>
          <w:lang w:val="pt-PT"/>
        </w:rPr>
        <w:t>j</w:t>
      </w:r>
      <w:r w:rsidRPr="00726A94">
        <w:rPr>
          <w:sz w:val="22"/>
          <w:szCs w:val="22"/>
          <w:lang w:val="pt-PT"/>
        </w:rPr>
        <w:t>eseci.</w:t>
      </w:r>
    </w:p>
    <w:p w14:paraId="2DF8568D" w14:textId="77777777" w:rsidR="00726A94" w:rsidRPr="00390924" w:rsidRDefault="00726A94" w:rsidP="00234964">
      <w:pPr>
        <w:jc w:val="both"/>
        <w:rPr>
          <w:b/>
          <w:bCs/>
          <w:sz w:val="22"/>
          <w:szCs w:val="22"/>
          <w:lang w:val="pt-PT"/>
        </w:rPr>
      </w:pPr>
    </w:p>
    <w:p w14:paraId="204264FB" w14:textId="77777777" w:rsidR="00D01E45" w:rsidRPr="00390924" w:rsidRDefault="00D01E45" w:rsidP="00234964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E28BA17" w14:textId="77777777" w:rsidR="00D01E45" w:rsidRPr="00390924" w:rsidRDefault="00D01E45" w:rsidP="00234964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B77D414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6F0FE74B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502914F7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53163726" w14:textId="5B5AF4D6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A913CF" w:rsidRPr="00A913CF">
        <w:rPr>
          <w:b/>
          <w:bCs/>
          <w:sz w:val="22"/>
          <w:szCs w:val="22"/>
          <w:lang w:val="sr-Latn-CS"/>
        </w:rPr>
        <w:t>Allergo</w:t>
      </w:r>
      <w:r w:rsidR="0085129F">
        <w:rPr>
          <w:b/>
          <w:bCs/>
          <w:sz w:val="22"/>
          <w:szCs w:val="22"/>
          <w:lang w:val="sr-Latn-CS"/>
        </w:rPr>
        <w:t>dil</w:t>
      </w:r>
    </w:p>
    <w:p w14:paraId="164E8A78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5E22D304" w14:textId="400244D4" w:rsidR="00326EEC" w:rsidRPr="00726A94" w:rsidRDefault="00326EEC" w:rsidP="0023496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r w:rsidRPr="00390924">
        <w:rPr>
          <w:sz w:val="22"/>
          <w:szCs w:val="22"/>
        </w:rPr>
        <w:t xml:space="preserve">Aktivna supstanca je </w:t>
      </w:r>
      <w:r w:rsidR="00726A94">
        <w:rPr>
          <w:sz w:val="22"/>
          <w:szCs w:val="22"/>
        </w:rPr>
        <w:t xml:space="preserve">azelastin </w:t>
      </w:r>
      <w:r w:rsidR="00726A94" w:rsidRPr="00726A94">
        <w:rPr>
          <w:sz w:val="22"/>
          <w:szCs w:val="22"/>
        </w:rPr>
        <w:t>hidrohlorid.</w:t>
      </w:r>
    </w:p>
    <w:p w14:paraId="32173EA0" w14:textId="36E06250" w:rsidR="00726A94" w:rsidRDefault="00726A94" w:rsidP="00234964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5BCCA10B" w14:textId="72CF3099" w:rsidR="00726A94" w:rsidRPr="00726A94" w:rsidRDefault="00726A94" w:rsidP="00234964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</w:rPr>
      </w:pPr>
      <w:r w:rsidRPr="00726A94">
        <w:rPr>
          <w:iCs/>
          <w:sz w:val="22"/>
          <w:szCs w:val="22"/>
        </w:rPr>
        <w:t xml:space="preserve">Jedan mililitar sprej za nos, rastvora sadrži 1 mg </w:t>
      </w:r>
      <w:r w:rsidR="001008B6">
        <w:rPr>
          <w:iCs/>
          <w:sz w:val="22"/>
          <w:szCs w:val="22"/>
        </w:rPr>
        <w:t>azelastin hidrohlorid</w:t>
      </w:r>
      <w:r w:rsidRPr="00726A94">
        <w:rPr>
          <w:iCs/>
          <w:sz w:val="22"/>
          <w:szCs w:val="22"/>
        </w:rPr>
        <w:t xml:space="preserve">a. </w:t>
      </w:r>
    </w:p>
    <w:p w14:paraId="544B19D5" w14:textId="77777777" w:rsidR="00726A94" w:rsidRPr="00726A94" w:rsidRDefault="00726A94" w:rsidP="00234964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</w:rPr>
      </w:pPr>
    </w:p>
    <w:p w14:paraId="5928716D" w14:textId="4C7AEBD8" w:rsidR="00726A94" w:rsidRPr="00726A94" w:rsidRDefault="00726A94" w:rsidP="00234964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</w:rPr>
      </w:pPr>
      <w:r w:rsidRPr="00726A94">
        <w:rPr>
          <w:iCs/>
          <w:sz w:val="22"/>
          <w:szCs w:val="22"/>
        </w:rPr>
        <w:t>Jedna oslobođena doza sprej za nos, rastvor</w:t>
      </w:r>
      <w:r w:rsidR="005E5DA1">
        <w:rPr>
          <w:iCs/>
          <w:sz w:val="22"/>
          <w:szCs w:val="22"/>
        </w:rPr>
        <w:t>a</w:t>
      </w:r>
      <w:r w:rsidRPr="00726A94">
        <w:rPr>
          <w:iCs/>
          <w:sz w:val="22"/>
          <w:szCs w:val="22"/>
        </w:rPr>
        <w:t xml:space="preserve"> (0,14 mL) sadrži 0,14 mg </w:t>
      </w:r>
      <w:r w:rsidR="001008B6">
        <w:rPr>
          <w:iCs/>
          <w:sz w:val="22"/>
          <w:szCs w:val="22"/>
        </w:rPr>
        <w:t>azelastin hidrohlorid</w:t>
      </w:r>
      <w:r w:rsidRPr="00726A94">
        <w:rPr>
          <w:iCs/>
          <w:sz w:val="22"/>
          <w:szCs w:val="22"/>
        </w:rPr>
        <w:t>a.</w:t>
      </w:r>
    </w:p>
    <w:p w14:paraId="79EA9A3F" w14:textId="77777777" w:rsidR="00726A94" w:rsidRPr="00390924" w:rsidRDefault="00726A94" w:rsidP="00234964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</w:p>
    <w:p w14:paraId="79062DD8" w14:textId="365475C5" w:rsidR="00326EEC" w:rsidRPr="00390924" w:rsidRDefault="00326EEC" w:rsidP="0023496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Pomoćn</w:t>
      </w:r>
      <w:r w:rsidR="00726A94">
        <w:rPr>
          <w:sz w:val="22"/>
          <w:szCs w:val="22"/>
        </w:rPr>
        <w:t>e</w:t>
      </w:r>
      <w:r w:rsidRPr="00390924">
        <w:rPr>
          <w:sz w:val="22"/>
          <w:szCs w:val="22"/>
        </w:rPr>
        <w:t xml:space="preserve"> supstanc</w:t>
      </w:r>
      <w:r w:rsidR="00726A94">
        <w:rPr>
          <w:sz w:val="22"/>
          <w:szCs w:val="22"/>
        </w:rPr>
        <w:t xml:space="preserve">e </w:t>
      </w:r>
      <w:r w:rsidRPr="00390924">
        <w:rPr>
          <w:sz w:val="22"/>
          <w:szCs w:val="22"/>
        </w:rPr>
        <w:t>su</w:t>
      </w:r>
      <w:r w:rsidR="00726A94">
        <w:rPr>
          <w:sz w:val="22"/>
          <w:szCs w:val="22"/>
        </w:rPr>
        <w:t>:</w:t>
      </w:r>
      <w:r w:rsidR="00726A94" w:rsidRPr="00726A94">
        <w:rPr>
          <w:sz w:val="22"/>
          <w:szCs w:val="22"/>
        </w:rPr>
        <w:t xml:space="preserve"> hipromeloza</w:t>
      </w:r>
      <w:r w:rsidR="00726A94">
        <w:rPr>
          <w:i/>
          <w:sz w:val="22"/>
          <w:szCs w:val="22"/>
          <w:lang w:val="sr-Latn-CS"/>
        </w:rPr>
        <w:t>,</w:t>
      </w:r>
      <w:r w:rsidR="00726A94" w:rsidRPr="00726A94">
        <w:rPr>
          <w:i/>
          <w:sz w:val="22"/>
          <w:szCs w:val="22"/>
          <w:lang w:val="sr-Latn-CS"/>
        </w:rPr>
        <w:t xml:space="preserve"> </w:t>
      </w:r>
      <w:r w:rsidR="00726A94" w:rsidRPr="00726A94">
        <w:rPr>
          <w:sz w:val="22"/>
          <w:szCs w:val="22"/>
          <w:lang w:val="sr-Latn-CS"/>
        </w:rPr>
        <w:t>dinatrijum</w:t>
      </w:r>
      <w:r w:rsidR="00726A94">
        <w:rPr>
          <w:sz w:val="22"/>
          <w:szCs w:val="22"/>
          <w:lang w:val="sr-Latn-CS"/>
        </w:rPr>
        <w:t xml:space="preserve"> </w:t>
      </w:r>
      <w:r w:rsidR="00726A94" w:rsidRPr="00726A94">
        <w:rPr>
          <w:sz w:val="22"/>
          <w:szCs w:val="22"/>
          <w:lang w:val="sr-Latn-CS"/>
        </w:rPr>
        <w:t>edetat</w:t>
      </w:r>
      <w:r w:rsidR="00726A94">
        <w:rPr>
          <w:sz w:val="22"/>
          <w:szCs w:val="22"/>
          <w:lang w:val="sr-Latn-CS"/>
        </w:rPr>
        <w:t>,</w:t>
      </w:r>
      <w:r w:rsidR="00726A94" w:rsidRPr="00726A94">
        <w:rPr>
          <w:sz w:val="22"/>
          <w:szCs w:val="22"/>
          <w:lang w:val="sr-Latn-CS"/>
        </w:rPr>
        <w:t xml:space="preserve"> limunska kiselina</w:t>
      </w:r>
      <w:r w:rsidR="00726A94">
        <w:rPr>
          <w:sz w:val="22"/>
          <w:szCs w:val="22"/>
          <w:lang w:val="sr-Latn-CS"/>
        </w:rPr>
        <w:t>,</w:t>
      </w:r>
      <w:r w:rsidR="00726A94" w:rsidRPr="00726A94">
        <w:rPr>
          <w:sz w:val="22"/>
          <w:szCs w:val="22"/>
          <w:lang w:val="sr-Latn-CS"/>
        </w:rPr>
        <w:t xml:space="preserve"> natrijum</w:t>
      </w:r>
      <w:r w:rsidR="00726A94">
        <w:rPr>
          <w:sz w:val="22"/>
          <w:szCs w:val="22"/>
          <w:lang w:val="sr-Latn-CS"/>
        </w:rPr>
        <w:t xml:space="preserve"> </w:t>
      </w:r>
      <w:r w:rsidR="00726A94" w:rsidRPr="00726A94">
        <w:rPr>
          <w:sz w:val="22"/>
          <w:szCs w:val="22"/>
          <w:lang w:val="sr-Latn-CS"/>
        </w:rPr>
        <w:t>hidrogenfosfat, dodekahidrat</w:t>
      </w:r>
      <w:r w:rsidR="00726A94">
        <w:rPr>
          <w:sz w:val="22"/>
          <w:szCs w:val="22"/>
          <w:lang w:val="sr-Latn-CS"/>
        </w:rPr>
        <w:t xml:space="preserve">, </w:t>
      </w:r>
      <w:r w:rsidR="00726A94" w:rsidRPr="00726A94">
        <w:rPr>
          <w:bCs/>
          <w:sz w:val="22"/>
          <w:szCs w:val="22"/>
        </w:rPr>
        <w:t>natrijum</w:t>
      </w:r>
      <w:r w:rsidR="00726A94">
        <w:rPr>
          <w:bCs/>
          <w:sz w:val="22"/>
          <w:szCs w:val="22"/>
        </w:rPr>
        <w:t xml:space="preserve"> </w:t>
      </w:r>
      <w:r w:rsidR="00726A94" w:rsidRPr="00726A94">
        <w:rPr>
          <w:bCs/>
          <w:sz w:val="22"/>
          <w:szCs w:val="22"/>
        </w:rPr>
        <w:t>hlorid</w:t>
      </w:r>
      <w:r w:rsidR="00726A94">
        <w:rPr>
          <w:bCs/>
          <w:sz w:val="22"/>
          <w:szCs w:val="22"/>
        </w:rPr>
        <w:t xml:space="preserve">, </w:t>
      </w:r>
      <w:r w:rsidR="00726A94" w:rsidRPr="00726A94">
        <w:rPr>
          <w:sz w:val="22"/>
          <w:szCs w:val="22"/>
          <w:lang w:val="sr-Latn-CS"/>
        </w:rPr>
        <w:t>voda, prečišćena.</w:t>
      </w:r>
    </w:p>
    <w:p w14:paraId="7D19BF29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5FC7864C" w14:textId="128AD14E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A913CF" w:rsidRPr="00A913CF">
        <w:rPr>
          <w:b/>
          <w:bCs/>
          <w:sz w:val="22"/>
          <w:szCs w:val="22"/>
          <w:lang w:val="sr-Latn-CS"/>
        </w:rPr>
        <w:t>Allergo</w:t>
      </w:r>
      <w:r w:rsidR="0085129F">
        <w:rPr>
          <w:b/>
          <w:bCs/>
          <w:sz w:val="22"/>
          <w:szCs w:val="22"/>
          <w:lang w:val="sr-Latn-CS"/>
        </w:rPr>
        <w:t>dil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0477FBF0" w14:textId="41EA2632" w:rsidR="00445D8F" w:rsidRDefault="00445D8F" w:rsidP="00A32113">
      <w:pPr>
        <w:rPr>
          <w:sz w:val="22"/>
          <w:szCs w:val="22"/>
          <w:lang w:val="sr-Latn-CS"/>
        </w:rPr>
      </w:pPr>
    </w:p>
    <w:p w14:paraId="2C8D1BED" w14:textId="77777777" w:rsidR="009D6B95" w:rsidRPr="009D6B95" w:rsidRDefault="009D6B95" w:rsidP="009D6B95">
      <w:pPr>
        <w:rPr>
          <w:sz w:val="22"/>
          <w:szCs w:val="22"/>
        </w:rPr>
      </w:pPr>
      <w:r w:rsidRPr="009D6B95">
        <w:rPr>
          <w:sz w:val="22"/>
          <w:szCs w:val="22"/>
        </w:rPr>
        <w:t xml:space="preserve">Allergodil, sprej za nos je bistar, bezbojan do skoro bezbojan rastvor. </w:t>
      </w:r>
    </w:p>
    <w:p w14:paraId="3C751A81" w14:textId="77777777" w:rsidR="009D6B95" w:rsidRPr="009D6B95" w:rsidRDefault="009D6B95" w:rsidP="009D6B95">
      <w:pPr>
        <w:rPr>
          <w:sz w:val="22"/>
          <w:szCs w:val="22"/>
        </w:rPr>
      </w:pPr>
    </w:p>
    <w:p w14:paraId="7386A4AC" w14:textId="7B75F891" w:rsidR="009D6B95" w:rsidRPr="009D6B95" w:rsidRDefault="009D6B95" w:rsidP="00234964">
      <w:pPr>
        <w:jc w:val="both"/>
        <w:rPr>
          <w:sz w:val="22"/>
          <w:szCs w:val="22"/>
        </w:rPr>
      </w:pPr>
      <w:r w:rsidRPr="009D6B95">
        <w:rPr>
          <w:sz w:val="22"/>
          <w:szCs w:val="22"/>
        </w:rPr>
        <w:t>Unutrašnje pakovanje je bočica od tamnog stakla (hidrolitičke otpornosti III) sa fiksiranom sprej pumpom, koja sadrži 10 mL sprej za nos, rastvora.</w:t>
      </w:r>
    </w:p>
    <w:p w14:paraId="4EC81DC3" w14:textId="785EF7E7" w:rsidR="009D6B95" w:rsidRDefault="009D6B95" w:rsidP="00234964">
      <w:pPr>
        <w:jc w:val="both"/>
        <w:rPr>
          <w:sz w:val="22"/>
          <w:szCs w:val="22"/>
          <w:lang w:val="sr-Latn-CS"/>
        </w:rPr>
      </w:pPr>
      <w:r w:rsidRPr="009D6B95">
        <w:rPr>
          <w:sz w:val="22"/>
          <w:szCs w:val="22"/>
          <w:lang w:val="sr-Latn-CS"/>
        </w:rPr>
        <w:t>Spoljašnje pakovanje l</w:t>
      </w:r>
      <w:r w:rsidR="00154CE6">
        <w:rPr>
          <w:sz w:val="22"/>
          <w:szCs w:val="22"/>
          <w:lang w:val="sr-Latn-CS"/>
        </w:rPr>
        <w:t>ij</w:t>
      </w:r>
      <w:r w:rsidRPr="009D6B95">
        <w:rPr>
          <w:sz w:val="22"/>
          <w:szCs w:val="22"/>
          <w:lang w:val="sr-Latn-CS"/>
        </w:rPr>
        <w:t xml:space="preserve">eka je složiva kartonska kutija </w:t>
      </w:r>
      <w:r w:rsidRPr="009D6B95">
        <w:rPr>
          <w:sz w:val="22"/>
          <w:szCs w:val="22"/>
        </w:rPr>
        <w:t>u kojoj se nalazi jedna bočica</w:t>
      </w:r>
      <w:r w:rsidRPr="009D6B95">
        <w:rPr>
          <w:sz w:val="22"/>
          <w:szCs w:val="22"/>
          <w:lang w:val="sr-Latn-CS"/>
        </w:rPr>
        <w:t xml:space="preserve"> sa sprej pumpom i Uputstvo za l</w:t>
      </w:r>
      <w:r w:rsidR="00154CE6">
        <w:rPr>
          <w:sz w:val="22"/>
          <w:szCs w:val="22"/>
          <w:lang w:val="sr-Latn-CS"/>
        </w:rPr>
        <w:t>ij</w:t>
      </w:r>
      <w:r w:rsidRPr="009D6B95">
        <w:rPr>
          <w:sz w:val="22"/>
          <w:szCs w:val="22"/>
          <w:lang w:val="sr-Latn-CS"/>
        </w:rPr>
        <w:t>ek.</w:t>
      </w:r>
    </w:p>
    <w:p w14:paraId="3685B128" w14:textId="77777777" w:rsidR="009D6B95" w:rsidRPr="00390924" w:rsidRDefault="009D6B95" w:rsidP="00A32113">
      <w:pPr>
        <w:rPr>
          <w:sz w:val="22"/>
          <w:szCs w:val="22"/>
          <w:lang w:val="sr-Latn-CS"/>
        </w:rPr>
      </w:pPr>
    </w:p>
    <w:p w14:paraId="0A08D000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0F20511E" w14:textId="057BD7AB" w:rsidR="00445D8F" w:rsidRPr="009D6B95" w:rsidRDefault="00445D8F" w:rsidP="00A32113">
      <w:pPr>
        <w:rPr>
          <w:b/>
          <w:bCs/>
          <w:sz w:val="22"/>
          <w:szCs w:val="22"/>
          <w:lang w:val="sr-Latn-CS"/>
        </w:rPr>
      </w:pPr>
    </w:p>
    <w:p w14:paraId="7B0D5EDC" w14:textId="124884C8" w:rsidR="009D6B95" w:rsidRPr="009D6B95" w:rsidRDefault="009D6B95" w:rsidP="00A32113">
      <w:pPr>
        <w:rPr>
          <w:b/>
          <w:bCs/>
          <w:sz w:val="22"/>
          <w:szCs w:val="22"/>
          <w:lang w:val="sr-Latn-CS"/>
        </w:rPr>
      </w:pPr>
      <w:r w:rsidRPr="009D6B95">
        <w:rPr>
          <w:b/>
          <w:bCs/>
          <w:sz w:val="22"/>
          <w:szCs w:val="22"/>
          <w:lang w:val="sr-Latn-CS"/>
        </w:rPr>
        <w:t>Nosilac dozvole</w:t>
      </w:r>
    </w:p>
    <w:p w14:paraId="151F302E" w14:textId="77777777" w:rsidR="009D6B95" w:rsidRPr="009D6B95" w:rsidRDefault="009D6B95" w:rsidP="009D6B95">
      <w:pPr>
        <w:rPr>
          <w:sz w:val="22"/>
          <w:szCs w:val="22"/>
          <w:lang w:val="sr-Latn-CS"/>
        </w:rPr>
      </w:pPr>
      <w:r w:rsidRPr="009D6B95">
        <w:rPr>
          <w:sz w:val="22"/>
          <w:szCs w:val="22"/>
          <w:lang w:val="sr-Latn-CS"/>
        </w:rPr>
        <w:t>Glosarij d.o.o.</w:t>
      </w:r>
    </w:p>
    <w:p w14:paraId="031A9BB7" w14:textId="523D77AE" w:rsidR="009D6B95" w:rsidRPr="009D6B95" w:rsidRDefault="009D6B95" w:rsidP="009D6B95">
      <w:pPr>
        <w:rPr>
          <w:sz w:val="22"/>
          <w:szCs w:val="22"/>
          <w:lang w:val="sr-Latn-CS"/>
        </w:rPr>
      </w:pPr>
      <w:r w:rsidRPr="009D6B95">
        <w:rPr>
          <w:sz w:val="22"/>
          <w:szCs w:val="22"/>
          <w:lang w:val="sr-Latn-CS"/>
        </w:rPr>
        <w:t>Vojislavljevića 76, Podgorica,</w:t>
      </w:r>
    </w:p>
    <w:p w14:paraId="1B253E62" w14:textId="7C1FD858" w:rsidR="009D6B95" w:rsidRPr="009D6B95" w:rsidRDefault="009D6B95" w:rsidP="009D6B95">
      <w:pPr>
        <w:rPr>
          <w:sz w:val="22"/>
          <w:szCs w:val="22"/>
          <w:lang w:val="sr-Latn-CS"/>
        </w:rPr>
      </w:pPr>
      <w:r w:rsidRPr="009D6B95">
        <w:rPr>
          <w:sz w:val="22"/>
          <w:szCs w:val="22"/>
          <w:lang w:val="sr-Latn-CS"/>
        </w:rPr>
        <w:t xml:space="preserve">Crna Gora </w:t>
      </w:r>
    </w:p>
    <w:p w14:paraId="6CBBAB8A" w14:textId="17A867BC" w:rsidR="009D6B95" w:rsidRDefault="009D6B95" w:rsidP="009D6B95">
      <w:pPr>
        <w:rPr>
          <w:b/>
          <w:bCs/>
          <w:sz w:val="22"/>
          <w:szCs w:val="22"/>
          <w:lang w:val="sr-Latn-CS"/>
        </w:rPr>
      </w:pPr>
    </w:p>
    <w:p w14:paraId="32A05590" w14:textId="77777777" w:rsidR="005E5DA1" w:rsidRPr="009D6B95" w:rsidRDefault="005E5DA1" w:rsidP="009D6B95">
      <w:pPr>
        <w:rPr>
          <w:b/>
          <w:bCs/>
          <w:sz w:val="22"/>
          <w:szCs w:val="22"/>
          <w:lang w:val="sr-Latn-CS"/>
        </w:rPr>
      </w:pPr>
    </w:p>
    <w:p w14:paraId="2718FA06" w14:textId="7F000D60" w:rsidR="009D6B95" w:rsidRPr="009D6B95" w:rsidRDefault="009D6B95" w:rsidP="00A32113">
      <w:pPr>
        <w:rPr>
          <w:b/>
          <w:bCs/>
          <w:sz w:val="22"/>
          <w:szCs w:val="22"/>
          <w:lang w:val="sr-Latn-CS"/>
        </w:rPr>
      </w:pPr>
      <w:r w:rsidRPr="009D6B95">
        <w:rPr>
          <w:b/>
          <w:bCs/>
          <w:sz w:val="22"/>
          <w:szCs w:val="22"/>
          <w:lang w:val="sr-Latn-CS"/>
        </w:rPr>
        <w:lastRenderedPageBreak/>
        <w:t>Proizvođač</w:t>
      </w:r>
    </w:p>
    <w:p w14:paraId="400E139C" w14:textId="244A41C9" w:rsidR="009D6B95" w:rsidRPr="009D6B95" w:rsidRDefault="005E5DA1" w:rsidP="00A32113">
      <w:pPr>
        <w:rPr>
          <w:b/>
          <w:sz w:val="22"/>
          <w:szCs w:val="22"/>
          <w:lang w:val="sr-Latn-CS"/>
        </w:rPr>
      </w:pPr>
      <w:r w:rsidRPr="009D6B95">
        <w:rPr>
          <w:bCs/>
          <w:sz w:val="22"/>
          <w:szCs w:val="22"/>
        </w:rPr>
        <w:t xml:space="preserve">Madaus </w:t>
      </w:r>
      <w:r w:rsidR="009D6B95" w:rsidRPr="009D6B95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mb</w:t>
      </w:r>
      <w:r w:rsidR="009D6B95" w:rsidRPr="009D6B95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 xml:space="preserve"> - 51101 </w:t>
      </w:r>
      <w:r w:rsidR="007179E9">
        <w:rPr>
          <w:bCs/>
          <w:sz w:val="22"/>
          <w:szCs w:val="22"/>
        </w:rPr>
        <w:t>Kö</w:t>
      </w:r>
      <w:r>
        <w:rPr>
          <w:bCs/>
          <w:sz w:val="22"/>
          <w:szCs w:val="22"/>
        </w:rPr>
        <w:t>ln</w:t>
      </w:r>
      <w:r w:rsidR="009D6B95" w:rsidRPr="009D6B95">
        <w:rPr>
          <w:bCs/>
          <w:sz w:val="22"/>
          <w:szCs w:val="22"/>
        </w:rPr>
        <w:t>, L</w:t>
      </w:r>
      <w:r w:rsidR="007179E9">
        <w:rPr>
          <w:bCs/>
          <w:sz w:val="22"/>
          <w:szCs w:val="22"/>
        </w:rPr>
        <w:t>ü</w:t>
      </w:r>
      <w:r w:rsidR="009D6B95" w:rsidRPr="009D6B95">
        <w:rPr>
          <w:bCs/>
          <w:sz w:val="22"/>
          <w:szCs w:val="22"/>
        </w:rPr>
        <w:t xml:space="preserve">tticher Straße 5, </w:t>
      </w:r>
      <w:r w:rsidR="007179E9">
        <w:rPr>
          <w:bCs/>
          <w:sz w:val="22"/>
          <w:szCs w:val="22"/>
        </w:rPr>
        <w:t xml:space="preserve">53842, </w:t>
      </w:r>
      <w:r w:rsidR="009D6B95" w:rsidRPr="009D6B95">
        <w:rPr>
          <w:bCs/>
          <w:sz w:val="22"/>
          <w:szCs w:val="22"/>
        </w:rPr>
        <w:t>Troisdorf,</w:t>
      </w:r>
      <w:r>
        <w:rPr>
          <w:bCs/>
          <w:sz w:val="22"/>
          <w:szCs w:val="22"/>
        </w:rPr>
        <w:t xml:space="preserve"> </w:t>
      </w:r>
      <w:r w:rsidR="009D6B95" w:rsidRPr="009D6B95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j</w:t>
      </w:r>
      <w:r w:rsidR="009D6B95" w:rsidRPr="009D6B95">
        <w:rPr>
          <w:bCs/>
          <w:sz w:val="22"/>
          <w:szCs w:val="22"/>
        </w:rPr>
        <w:t>emačka</w:t>
      </w:r>
    </w:p>
    <w:p w14:paraId="696B7AF6" w14:textId="77777777" w:rsidR="009D6B95" w:rsidRPr="00390924" w:rsidRDefault="009D6B95" w:rsidP="00A32113">
      <w:pPr>
        <w:rPr>
          <w:sz w:val="22"/>
          <w:szCs w:val="22"/>
          <w:lang w:val="sr-Latn-CS"/>
        </w:rPr>
      </w:pPr>
    </w:p>
    <w:p w14:paraId="65D49974" w14:textId="7AB7F6B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7E80FE4E" w14:textId="77777777" w:rsidR="009D6B95" w:rsidRPr="00390924" w:rsidRDefault="009D6B95" w:rsidP="00A32113">
      <w:pPr>
        <w:rPr>
          <w:b/>
          <w:sz w:val="22"/>
          <w:szCs w:val="22"/>
          <w:lang w:val="sr-Latn-CS"/>
        </w:rPr>
      </w:pPr>
    </w:p>
    <w:p w14:paraId="280FE1C4" w14:textId="4FCA756A" w:rsidR="00445D8F" w:rsidRDefault="009D6B95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Bez recepta</w:t>
      </w:r>
    </w:p>
    <w:p w14:paraId="7788B093" w14:textId="77777777" w:rsidR="009D6B95" w:rsidRPr="00390924" w:rsidRDefault="009D6B95" w:rsidP="00A32113">
      <w:pPr>
        <w:rPr>
          <w:sz w:val="22"/>
          <w:szCs w:val="22"/>
          <w:lang w:val="sr-Latn-CS"/>
        </w:rPr>
      </w:pPr>
    </w:p>
    <w:p w14:paraId="0454E1E4" w14:textId="77777777"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476A9875" w14:textId="0770379B" w:rsidR="00440196" w:rsidRDefault="00440196" w:rsidP="00DB53F4">
      <w:pPr>
        <w:rPr>
          <w:b/>
          <w:sz w:val="22"/>
          <w:szCs w:val="22"/>
          <w:lang w:val="sr-Latn-CS"/>
        </w:rPr>
      </w:pPr>
    </w:p>
    <w:p w14:paraId="2A2490DF" w14:textId="77777777" w:rsidR="005E5DA1" w:rsidRPr="00234964" w:rsidRDefault="005E5DA1" w:rsidP="005E5DA1">
      <w:pPr>
        <w:tabs>
          <w:tab w:val="left" w:pos="540"/>
          <w:tab w:val="left" w:pos="569"/>
        </w:tabs>
        <w:jc w:val="both"/>
        <w:rPr>
          <w:bCs/>
          <w:sz w:val="22"/>
        </w:rPr>
      </w:pPr>
      <w:r w:rsidRPr="00234964">
        <w:rPr>
          <w:bCs/>
          <w:sz w:val="22"/>
        </w:rPr>
        <w:t>2030/18/300 – 2716 od 26.04.2018. godine</w:t>
      </w:r>
    </w:p>
    <w:p w14:paraId="7711E57C" w14:textId="77777777" w:rsidR="005E5DA1" w:rsidRPr="00390924" w:rsidRDefault="005E5DA1" w:rsidP="00DB53F4">
      <w:pPr>
        <w:rPr>
          <w:b/>
          <w:sz w:val="22"/>
          <w:szCs w:val="22"/>
          <w:lang w:val="sr-Latn-CS"/>
        </w:rPr>
      </w:pPr>
    </w:p>
    <w:p w14:paraId="5F6795EC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3EF5B46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308D4C6B" w14:textId="661E378B" w:rsidR="00440196" w:rsidRPr="00234964" w:rsidRDefault="005E5DA1" w:rsidP="00DB53F4">
      <w:pPr>
        <w:rPr>
          <w:sz w:val="22"/>
          <w:szCs w:val="22"/>
          <w:lang w:val="sr-Latn-CS"/>
        </w:rPr>
      </w:pPr>
      <w:r w:rsidRPr="00234964">
        <w:rPr>
          <w:sz w:val="22"/>
          <w:szCs w:val="22"/>
          <w:lang w:val="sr-Latn-CS"/>
        </w:rPr>
        <w:t>Mart</w:t>
      </w:r>
      <w:r>
        <w:rPr>
          <w:sz w:val="22"/>
          <w:szCs w:val="22"/>
          <w:lang w:val="sr-Latn-CS"/>
        </w:rPr>
        <w:t>, 2023. godine</w:t>
      </w:r>
    </w:p>
    <w:sectPr w:rsidR="00440196" w:rsidRPr="00234964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73D1B" w14:textId="77777777" w:rsidR="00012B2C" w:rsidRDefault="00012B2C">
      <w:r>
        <w:separator/>
      </w:r>
    </w:p>
  </w:endnote>
  <w:endnote w:type="continuationSeparator" w:id="0">
    <w:p w14:paraId="2E0885B5" w14:textId="77777777" w:rsidR="00012B2C" w:rsidRDefault="000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C193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F5DA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1412" w14:textId="7FAE2D9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A7E5B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A7E5B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D0A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9265" w14:textId="77777777" w:rsidR="00012B2C" w:rsidRDefault="00012B2C">
      <w:r>
        <w:separator/>
      </w:r>
    </w:p>
  </w:footnote>
  <w:footnote w:type="continuationSeparator" w:id="0">
    <w:p w14:paraId="5DCDC5DE" w14:textId="77777777" w:rsidR="00012B2C" w:rsidRDefault="0001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3CF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FE6B5F4" wp14:editId="70DF257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DE6FB" w14:textId="77777777" w:rsidR="00890846" w:rsidRDefault="00890846">
    <w:pPr>
      <w:pStyle w:val="Header"/>
      <w:rPr>
        <w:sz w:val="16"/>
        <w:szCs w:val="16"/>
      </w:rPr>
    </w:pPr>
  </w:p>
  <w:p w14:paraId="4E9307B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D3982"/>
    <w:multiLevelType w:val="hybridMultilevel"/>
    <w:tmpl w:val="04B2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1202F"/>
    <w:multiLevelType w:val="hybridMultilevel"/>
    <w:tmpl w:val="D03E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2B2C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5F75"/>
    <w:rsid w:val="00063A74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8B6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4CE6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B7E67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1F7F3F"/>
    <w:rsid w:val="00200104"/>
    <w:rsid w:val="00203D65"/>
    <w:rsid w:val="0020566A"/>
    <w:rsid w:val="002109DD"/>
    <w:rsid w:val="0021208F"/>
    <w:rsid w:val="002139ED"/>
    <w:rsid w:val="002168F5"/>
    <w:rsid w:val="00226477"/>
    <w:rsid w:val="00234964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57411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1836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BB9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4B2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EA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0C24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DA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79E9"/>
    <w:rsid w:val="00721DDE"/>
    <w:rsid w:val="00722D64"/>
    <w:rsid w:val="007231C5"/>
    <w:rsid w:val="0072320D"/>
    <w:rsid w:val="00726A94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958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521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129F"/>
    <w:rsid w:val="0085181A"/>
    <w:rsid w:val="0085398E"/>
    <w:rsid w:val="00855687"/>
    <w:rsid w:val="008564C6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03FC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4114"/>
    <w:rsid w:val="009C33E7"/>
    <w:rsid w:val="009C42C4"/>
    <w:rsid w:val="009C4818"/>
    <w:rsid w:val="009C6A6B"/>
    <w:rsid w:val="009D13B3"/>
    <w:rsid w:val="009D535F"/>
    <w:rsid w:val="009D6B95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3DD1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64E"/>
    <w:rsid w:val="00A86A67"/>
    <w:rsid w:val="00A87ACB"/>
    <w:rsid w:val="00A900D5"/>
    <w:rsid w:val="00A913CF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77F"/>
    <w:rsid w:val="00C64BFF"/>
    <w:rsid w:val="00C66783"/>
    <w:rsid w:val="00C74A0F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5C40"/>
    <w:rsid w:val="00CA7E5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3E2B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58B8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6E2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685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349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891B-4881-4A4E-8D6C-1F3D7F6A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2</cp:revision>
  <cp:lastPrinted>2010-03-01T14:10:00Z</cp:lastPrinted>
  <dcterms:created xsi:type="dcterms:W3CDTF">2023-03-03T10:35:00Z</dcterms:created>
  <dcterms:modified xsi:type="dcterms:W3CDTF">2023-03-03T10:35:00Z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