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9E66BF" w:rsidRDefault="00C22BE5" w:rsidP="007F0A3A">
      <w:pPr>
        <w:jc w:val="both"/>
        <w:rPr>
          <w:sz w:val="22"/>
          <w:szCs w:val="22"/>
          <w:lang w:val="sr-Latn-ME"/>
        </w:rPr>
      </w:pPr>
    </w:p>
    <w:p w:rsidR="00C22BE5" w:rsidRPr="009E66BF" w:rsidRDefault="00C22BE5" w:rsidP="007F0A3A">
      <w:pPr>
        <w:jc w:val="both"/>
        <w:rPr>
          <w:sz w:val="22"/>
          <w:szCs w:val="22"/>
          <w:lang w:val="sr-Latn-ME"/>
        </w:rPr>
      </w:pPr>
    </w:p>
    <w:p w:rsidR="00C22BE5" w:rsidRPr="009E66BF" w:rsidRDefault="00C30F92" w:rsidP="004B4314">
      <w:pPr>
        <w:jc w:val="center"/>
        <w:rPr>
          <w:sz w:val="22"/>
          <w:szCs w:val="22"/>
          <w:lang w:val="sr-Latn-ME"/>
        </w:rPr>
      </w:pPr>
      <w:r w:rsidRPr="009E66BF">
        <w:rPr>
          <w:b/>
          <w:bCs/>
          <w:iCs/>
          <w:sz w:val="22"/>
          <w:szCs w:val="22"/>
          <w:u w:val="single"/>
          <w:lang w:val="sr-Latn-ME"/>
        </w:rPr>
        <w:t xml:space="preserve">UPUTSTVO ZA </w:t>
      </w:r>
      <w:r w:rsidR="00B71B51" w:rsidRPr="009E66BF">
        <w:rPr>
          <w:b/>
          <w:bCs/>
          <w:iCs/>
          <w:sz w:val="22"/>
          <w:szCs w:val="22"/>
          <w:u w:val="single"/>
          <w:lang w:val="sr-Latn-ME"/>
        </w:rPr>
        <w:t>LIJEK</w:t>
      </w:r>
    </w:p>
    <w:p w:rsidR="00C30F92" w:rsidRPr="009E66BF" w:rsidRDefault="00C30F92" w:rsidP="004B4314">
      <w:pPr>
        <w:jc w:val="center"/>
        <w:rPr>
          <w:i/>
          <w:color w:val="808080"/>
          <w:sz w:val="22"/>
          <w:szCs w:val="22"/>
          <w:lang w:val="sr-Latn-ME"/>
        </w:rPr>
      </w:pPr>
    </w:p>
    <w:p w:rsidR="006F5095" w:rsidRPr="009E66BF" w:rsidRDefault="006F5095" w:rsidP="004B4314">
      <w:pPr>
        <w:tabs>
          <w:tab w:val="left" w:pos="284"/>
        </w:tabs>
        <w:jc w:val="center"/>
        <w:rPr>
          <w:b/>
          <w:bCs/>
          <w:sz w:val="22"/>
          <w:szCs w:val="22"/>
          <w:lang w:val="sr-Latn-ME"/>
        </w:rPr>
      </w:pPr>
      <w:r w:rsidRPr="009E66BF">
        <w:rPr>
          <w:b/>
          <w:bCs/>
          <w:sz w:val="22"/>
          <w:szCs w:val="22"/>
          <w:lang w:val="sr-Latn-ME"/>
        </w:rPr>
        <w:t>Fampridin Teva, 10 mg, tablet</w:t>
      </w:r>
      <w:r w:rsidR="009E66BF">
        <w:rPr>
          <w:b/>
          <w:bCs/>
          <w:sz w:val="22"/>
          <w:szCs w:val="22"/>
          <w:lang w:val="sr-Latn-ME"/>
        </w:rPr>
        <w:t>a</w:t>
      </w:r>
      <w:r w:rsidRPr="009E66BF">
        <w:rPr>
          <w:b/>
          <w:bCs/>
          <w:sz w:val="22"/>
          <w:szCs w:val="22"/>
          <w:lang w:val="sr-Latn-ME"/>
        </w:rPr>
        <w:t xml:space="preserve"> sa produženim oslobađanjem</w:t>
      </w:r>
    </w:p>
    <w:p w:rsidR="00C22BE5" w:rsidRPr="009E66BF" w:rsidRDefault="00C3389D" w:rsidP="004B4314">
      <w:pPr>
        <w:pStyle w:val="Header"/>
        <w:tabs>
          <w:tab w:val="left" w:pos="284"/>
        </w:tabs>
        <w:jc w:val="center"/>
        <w:rPr>
          <w:bCs/>
          <w:sz w:val="22"/>
          <w:szCs w:val="22"/>
          <w:lang w:val="sr-Latn-ME"/>
        </w:rPr>
      </w:pPr>
      <w:r w:rsidRPr="009E66BF">
        <w:rPr>
          <w:bCs/>
          <w:sz w:val="22"/>
          <w:szCs w:val="22"/>
          <w:lang w:val="sr-Latn-ME"/>
        </w:rPr>
        <w:t>f</w:t>
      </w:r>
      <w:r w:rsidR="006F5095" w:rsidRPr="009E66BF">
        <w:rPr>
          <w:bCs/>
          <w:sz w:val="22"/>
          <w:szCs w:val="22"/>
          <w:lang w:val="sr-Latn-ME"/>
        </w:rPr>
        <w:t>ampridin</w:t>
      </w:r>
    </w:p>
    <w:p w:rsidR="00C22BE5" w:rsidRPr="009E66BF" w:rsidRDefault="00C22BE5" w:rsidP="004B4314">
      <w:pPr>
        <w:pStyle w:val="Header"/>
        <w:tabs>
          <w:tab w:val="left" w:pos="284"/>
        </w:tabs>
        <w:jc w:val="center"/>
        <w:rPr>
          <w:sz w:val="22"/>
          <w:szCs w:val="22"/>
          <w:lang w:val="sr-Latn-ME"/>
        </w:rPr>
      </w:pPr>
    </w:p>
    <w:p w:rsidR="00A32113" w:rsidRPr="009E66BF" w:rsidRDefault="00A32113" w:rsidP="007F0A3A">
      <w:pPr>
        <w:pStyle w:val="Header"/>
        <w:tabs>
          <w:tab w:val="left" w:pos="284"/>
        </w:tabs>
        <w:ind w:left="360"/>
        <w:jc w:val="both"/>
        <w:rPr>
          <w:i/>
          <w:iCs/>
          <w:sz w:val="22"/>
          <w:szCs w:val="22"/>
          <w:lang w:val="sr-Latn-ME"/>
        </w:rPr>
      </w:pPr>
    </w:p>
    <w:p w:rsidR="006A2B96" w:rsidRPr="009E66BF" w:rsidRDefault="00A32113" w:rsidP="007F0A3A">
      <w:pPr>
        <w:widowControl w:val="0"/>
        <w:autoSpaceDE w:val="0"/>
        <w:autoSpaceDN w:val="0"/>
        <w:ind w:left="360" w:hanging="360"/>
        <w:jc w:val="both"/>
        <w:rPr>
          <w:b/>
          <w:bCs/>
          <w:sz w:val="22"/>
          <w:szCs w:val="22"/>
          <w:lang w:val="sr-Latn-ME"/>
        </w:rPr>
      </w:pPr>
      <w:r w:rsidRPr="009E66BF">
        <w:rPr>
          <w:b/>
          <w:bCs/>
          <w:sz w:val="22"/>
          <w:szCs w:val="22"/>
          <w:lang w:val="sr-Latn-ME"/>
        </w:rPr>
        <w:t>Pažljivo pročitajte ovo uputstvo, prije nego što počnete da koristite ovaj lijek</w:t>
      </w:r>
      <w:r w:rsidR="00070BAB" w:rsidRPr="009E66BF">
        <w:rPr>
          <w:b/>
          <w:bCs/>
          <w:sz w:val="22"/>
          <w:szCs w:val="22"/>
          <w:lang w:val="sr-Latn-ME"/>
        </w:rPr>
        <w:t>,</w:t>
      </w:r>
      <w:r w:rsidR="006A2B96" w:rsidRPr="009E66BF">
        <w:rPr>
          <w:sz w:val="22"/>
          <w:szCs w:val="22"/>
          <w:lang w:val="sr-Latn-ME"/>
        </w:rPr>
        <w:t xml:space="preserve"> </w:t>
      </w:r>
      <w:r w:rsidR="006A2B96" w:rsidRPr="009E66BF">
        <w:rPr>
          <w:b/>
          <w:bCs/>
          <w:sz w:val="22"/>
          <w:szCs w:val="22"/>
          <w:lang w:val="sr-Latn-ME"/>
        </w:rPr>
        <w:t xml:space="preserve">jer sadrži </w:t>
      </w:r>
    </w:p>
    <w:p w:rsidR="00A32113" w:rsidRPr="009E66BF" w:rsidRDefault="006A2B96" w:rsidP="007F0A3A">
      <w:pPr>
        <w:widowControl w:val="0"/>
        <w:autoSpaceDE w:val="0"/>
        <w:autoSpaceDN w:val="0"/>
        <w:ind w:left="360" w:hanging="360"/>
        <w:jc w:val="both"/>
        <w:rPr>
          <w:b/>
          <w:bCs/>
          <w:sz w:val="22"/>
          <w:szCs w:val="22"/>
          <w:lang w:val="sr-Latn-ME"/>
        </w:rPr>
      </w:pPr>
      <w:r w:rsidRPr="009E66BF">
        <w:rPr>
          <w:b/>
          <w:bCs/>
          <w:sz w:val="22"/>
          <w:szCs w:val="22"/>
          <w:lang w:val="sr-Latn-ME"/>
        </w:rPr>
        <w:t>informacije koje su važne za Vas</w:t>
      </w:r>
    </w:p>
    <w:p w:rsidR="00A32113" w:rsidRPr="009E66BF" w:rsidRDefault="00A32113" w:rsidP="007F0A3A">
      <w:pPr>
        <w:widowControl w:val="0"/>
        <w:numPr>
          <w:ilvl w:val="0"/>
          <w:numId w:val="18"/>
        </w:numPr>
        <w:tabs>
          <w:tab w:val="clear" w:pos="576"/>
          <w:tab w:val="num" w:pos="569"/>
          <w:tab w:val="num" w:pos="600"/>
        </w:tabs>
        <w:autoSpaceDE w:val="0"/>
        <w:autoSpaceDN w:val="0"/>
        <w:jc w:val="both"/>
        <w:rPr>
          <w:sz w:val="22"/>
          <w:szCs w:val="22"/>
          <w:lang w:val="sr-Latn-ME"/>
        </w:rPr>
      </w:pPr>
      <w:r w:rsidRPr="009E66BF">
        <w:rPr>
          <w:sz w:val="22"/>
          <w:szCs w:val="22"/>
          <w:lang w:val="sr-Latn-ME"/>
        </w:rPr>
        <w:t>Uputstvo sačuvajte. Može biti potrebno da ga ponovo pročitate.</w:t>
      </w:r>
    </w:p>
    <w:p w:rsidR="00A32113" w:rsidRPr="009E66BF" w:rsidRDefault="00A32113" w:rsidP="007F0A3A">
      <w:pPr>
        <w:widowControl w:val="0"/>
        <w:numPr>
          <w:ilvl w:val="0"/>
          <w:numId w:val="18"/>
        </w:numPr>
        <w:tabs>
          <w:tab w:val="clear" w:pos="576"/>
          <w:tab w:val="num" w:pos="600"/>
        </w:tabs>
        <w:autoSpaceDE w:val="0"/>
        <w:autoSpaceDN w:val="0"/>
        <w:jc w:val="both"/>
        <w:rPr>
          <w:sz w:val="22"/>
          <w:szCs w:val="22"/>
          <w:lang w:val="sr-Latn-ME"/>
        </w:rPr>
      </w:pPr>
      <w:r w:rsidRPr="009E66BF">
        <w:rPr>
          <w:sz w:val="22"/>
          <w:szCs w:val="22"/>
          <w:lang w:val="sr-Latn-ME"/>
        </w:rPr>
        <w:t>Ako imate dodatnih pitanja, obratite se svom ljekaru ili farmaceutu</w:t>
      </w:r>
      <w:r w:rsidR="00070BAB" w:rsidRPr="009E66BF">
        <w:rPr>
          <w:sz w:val="22"/>
          <w:szCs w:val="22"/>
          <w:lang w:val="sr-Latn-ME"/>
        </w:rPr>
        <w:t xml:space="preserve"> </w:t>
      </w:r>
      <w:r w:rsidR="00070BAB" w:rsidRPr="009E66BF">
        <w:rPr>
          <w:noProof/>
          <w:sz w:val="22"/>
          <w:szCs w:val="22"/>
          <w:lang w:val="sr-Latn-ME"/>
        </w:rPr>
        <w:t>ili medicinskoj sestri</w:t>
      </w:r>
      <w:r w:rsidRPr="009E66BF">
        <w:rPr>
          <w:sz w:val="22"/>
          <w:szCs w:val="22"/>
          <w:lang w:val="sr-Latn-ME"/>
        </w:rPr>
        <w:t>.</w:t>
      </w:r>
      <w:r w:rsidR="006240C9" w:rsidRPr="009E66BF">
        <w:rPr>
          <w:sz w:val="22"/>
          <w:szCs w:val="22"/>
          <w:lang w:val="sr-Latn-ME"/>
        </w:rPr>
        <w:t xml:space="preserve"> </w:t>
      </w:r>
    </w:p>
    <w:p w:rsidR="00A32113" w:rsidRPr="009E66BF" w:rsidRDefault="00A32113" w:rsidP="007F0A3A">
      <w:pPr>
        <w:widowControl w:val="0"/>
        <w:numPr>
          <w:ilvl w:val="0"/>
          <w:numId w:val="18"/>
        </w:numPr>
        <w:tabs>
          <w:tab w:val="clear" w:pos="576"/>
          <w:tab w:val="num" w:pos="600"/>
        </w:tabs>
        <w:autoSpaceDE w:val="0"/>
        <w:autoSpaceDN w:val="0"/>
        <w:ind w:left="600" w:hanging="600"/>
        <w:jc w:val="both"/>
        <w:rPr>
          <w:sz w:val="22"/>
          <w:szCs w:val="22"/>
          <w:lang w:val="sr-Latn-ME"/>
        </w:rPr>
      </w:pPr>
      <w:r w:rsidRPr="009E66BF">
        <w:rPr>
          <w:sz w:val="22"/>
          <w:szCs w:val="22"/>
          <w:lang w:val="sr-Latn-ME"/>
        </w:rPr>
        <w:t>Ovaj lijek propisan je Vama i ne sm</w:t>
      </w:r>
      <w:r w:rsidR="00A06E5C" w:rsidRPr="009E66BF">
        <w:rPr>
          <w:sz w:val="22"/>
          <w:szCs w:val="22"/>
          <w:lang w:val="sr-Latn-ME"/>
        </w:rPr>
        <w:t>ij</w:t>
      </w:r>
      <w:r w:rsidRPr="009E66BF">
        <w:rPr>
          <w:sz w:val="22"/>
          <w:szCs w:val="22"/>
          <w:lang w:val="sr-Latn-ME"/>
        </w:rPr>
        <w:t>ete ga davati drugima. Može da im škodi, čak i kada imaju iste znake bolesti kao i Vi.</w:t>
      </w:r>
    </w:p>
    <w:p w:rsidR="00C269D7" w:rsidRPr="009E66BF" w:rsidRDefault="00C269D7" w:rsidP="007F0A3A">
      <w:pPr>
        <w:widowControl w:val="0"/>
        <w:numPr>
          <w:ilvl w:val="0"/>
          <w:numId w:val="18"/>
        </w:numPr>
        <w:tabs>
          <w:tab w:val="clear" w:pos="576"/>
          <w:tab w:val="num" w:pos="0"/>
        </w:tabs>
        <w:autoSpaceDE w:val="0"/>
        <w:autoSpaceDN w:val="0"/>
        <w:ind w:left="600" w:hanging="600"/>
        <w:jc w:val="both"/>
        <w:rPr>
          <w:sz w:val="22"/>
          <w:szCs w:val="22"/>
          <w:lang w:val="sr-Latn-ME"/>
        </w:rPr>
      </w:pPr>
      <w:r w:rsidRPr="009E66BF">
        <w:rPr>
          <w:spacing w:val="-5"/>
          <w:sz w:val="22"/>
          <w:szCs w:val="22"/>
          <w:lang w:val="sr-Latn-ME"/>
        </w:rPr>
        <w:t xml:space="preserve">Ako </w:t>
      </w:r>
      <w:r w:rsidR="00CE3E04" w:rsidRPr="009E66BF">
        <w:rPr>
          <w:spacing w:val="-5"/>
          <w:sz w:val="22"/>
          <w:szCs w:val="22"/>
          <w:lang w:val="sr-Latn-ME"/>
        </w:rPr>
        <w:t>Vam</w:t>
      </w:r>
      <w:r w:rsidRPr="009E66BF">
        <w:rPr>
          <w:spacing w:val="-5"/>
          <w:sz w:val="22"/>
          <w:szCs w:val="22"/>
          <w:lang w:val="sr-Latn-ME"/>
        </w:rPr>
        <w:t xml:space="preserve"> se javi bilo koje neželjeno d</w:t>
      </w:r>
      <w:r w:rsidR="000D14D2" w:rsidRPr="009E66BF">
        <w:rPr>
          <w:spacing w:val="-5"/>
          <w:sz w:val="22"/>
          <w:szCs w:val="22"/>
          <w:lang w:val="sr-Latn-ME"/>
        </w:rPr>
        <w:t xml:space="preserve">ejstvo recite to svom ljekaru, </w:t>
      </w:r>
      <w:r w:rsidRPr="009E66BF">
        <w:rPr>
          <w:spacing w:val="-5"/>
          <w:sz w:val="22"/>
          <w:szCs w:val="22"/>
          <w:lang w:val="sr-Latn-ME"/>
        </w:rPr>
        <w:t>farmaceutu ili medicinskoj sestri. Ovo uključuje i bilo koja neželjena dejstva koja nijesu navedena u ovom uputstvu</w:t>
      </w:r>
      <w:r w:rsidRPr="009E66BF">
        <w:rPr>
          <w:spacing w:val="-4"/>
          <w:sz w:val="22"/>
          <w:szCs w:val="22"/>
          <w:lang w:val="sr-Latn-ME"/>
        </w:rPr>
        <w:t xml:space="preserve">. </w:t>
      </w:r>
      <w:r w:rsidR="0085398E" w:rsidRPr="009E66BF">
        <w:rPr>
          <w:spacing w:val="-4"/>
          <w:sz w:val="22"/>
          <w:szCs w:val="22"/>
          <w:lang w:val="sr-Latn-ME"/>
        </w:rPr>
        <w:t xml:space="preserve">Pogledajte dio 4. </w:t>
      </w:r>
    </w:p>
    <w:p w:rsidR="00C269D7" w:rsidRPr="009E66BF" w:rsidRDefault="00C269D7" w:rsidP="007F0A3A">
      <w:pPr>
        <w:widowControl w:val="0"/>
        <w:autoSpaceDE w:val="0"/>
        <w:autoSpaceDN w:val="0"/>
        <w:jc w:val="both"/>
        <w:rPr>
          <w:sz w:val="22"/>
          <w:szCs w:val="22"/>
          <w:lang w:val="sr-Latn-ME"/>
        </w:rPr>
      </w:pPr>
    </w:p>
    <w:p w:rsidR="00C269D7" w:rsidRPr="009E66BF" w:rsidRDefault="00C269D7" w:rsidP="007F0A3A">
      <w:pPr>
        <w:widowControl w:val="0"/>
        <w:autoSpaceDE w:val="0"/>
        <w:autoSpaceDN w:val="0"/>
        <w:ind w:left="600"/>
        <w:jc w:val="both"/>
        <w:rPr>
          <w:sz w:val="22"/>
          <w:szCs w:val="22"/>
          <w:lang w:val="sr-Latn-ME"/>
        </w:rPr>
      </w:pPr>
    </w:p>
    <w:p w:rsidR="00A92C66" w:rsidRPr="009E66BF" w:rsidRDefault="00A92C66" w:rsidP="007F0A3A">
      <w:pPr>
        <w:widowControl w:val="0"/>
        <w:autoSpaceDE w:val="0"/>
        <w:autoSpaceDN w:val="0"/>
        <w:ind w:left="600"/>
        <w:jc w:val="both"/>
        <w:rPr>
          <w:sz w:val="22"/>
          <w:szCs w:val="22"/>
          <w:lang w:val="sr-Latn-ME"/>
        </w:rPr>
      </w:pPr>
    </w:p>
    <w:p w:rsidR="006F5095" w:rsidRPr="009E66BF" w:rsidRDefault="006F5095" w:rsidP="007F0A3A">
      <w:pPr>
        <w:widowControl w:val="0"/>
        <w:autoSpaceDE w:val="0"/>
        <w:autoSpaceDN w:val="0"/>
        <w:jc w:val="both"/>
        <w:rPr>
          <w:b/>
          <w:bCs/>
          <w:sz w:val="22"/>
          <w:szCs w:val="22"/>
          <w:lang w:val="sr-Latn-ME"/>
        </w:rPr>
      </w:pPr>
      <w:r w:rsidRPr="009E66BF">
        <w:rPr>
          <w:b/>
          <w:bCs/>
          <w:sz w:val="22"/>
          <w:szCs w:val="22"/>
          <w:lang w:val="sr-Latn-ME"/>
        </w:rPr>
        <w:t>U ovom uputstvu pročitaćete:</w:t>
      </w:r>
    </w:p>
    <w:p w:rsidR="006F5095" w:rsidRPr="009E66BF" w:rsidRDefault="006F5095" w:rsidP="007F0A3A">
      <w:pPr>
        <w:widowControl w:val="0"/>
        <w:autoSpaceDE w:val="0"/>
        <w:autoSpaceDN w:val="0"/>
        <w:jc w:val="both"/>
        <w:rPr>
          <w:b/>
          <w:bCs/>
          <w:sz w:val="22"/>
          <w:szCs w:val="22"/>
          <w:lang w:val="sr-Latn-ME"/>
        </w:rPr>
      </w:pPr>
    </w:p>
    <w:p w:rsidR="006F5095" w:rsidRPr="009E66BF" w:rsidRDefault="006F5095" w:rsidP="007F0A3A">
      <w:pPr>
        <w:widowControl w:val="0"/>
        <w:numPr>
          <w:ilvl w:val="0"/>
          <w:numId w:val="17"/>
        </w:numPr>
        <w:tabs>
          <w:tab w:val="clear" w:pos="360"/>
          <w:tab w:val="left" w:pos="284"/>
          <w:tab w:val="left" w:pos="569"/>
          <w:tab w:val="left" w:pos="600"/>
        </w:tabs>
        <w:autoSpaceDE w:val="0"/>
        <w:autoSpaceDN w:val="0"/>
        <w:jc w:val="both"/>
        <w:rPr>
          <w:sz w:val="22"/>
          <w:szCs w:val="22"/>
          <w:lang w:val="sr-Latn-ME"/>
        </w:rPr>
      </w:pPr>
      <w:r w:rsidRPr="009E66BF">
        <w:rPr>
          <w:sz w:val="22"/>
          <w:szCs w:val="22"/>
          <w:lang w:val="sr-Latn-ME"/>
        </w:rPr>
        <w:t>Šta je lijek Fampridin Teva i čemu je namijenjen</w:t>
      </w:r>
    </w:p>
    <w:p w:rsidR="006F5095" w:rsidRPr="009E66BF" w:rsidRDefault="006F5095" w:rsidP="007F0A3A">
      <w:pPr>
        <w:widowControl w:val="0"/>
        <w:numPr>
          <w:ilvl w:val="0"/>
          <w:numId w:val="17"/>
        </w:numPr>
        <w:tabs>
          <w:tab w:val="clear" w:pos="360"/>
          <w:tab w:val="left" w:pos="284"/>
          <w:tab w:val="left" w:pos="569"/>
          <w:tab w:val="left" w:pos="600"/>
        </w:tabs>
        <w:autoSpaceDE w:val="0"/>
        <w:autoSpaceDN w:val="0"/>
        <w:jc w:val="both"/>
        <w:rPr>
          <w:sz w:val="22"/>
          <w:szCs w:val="22"/>
          <w:lang w:val="sr-Latn-ME"/>
        </w:rPr>
      </w:pPr>
      <w:r w:rsidRPr="009E66BF">
        <w:rPr>
          <w:sz w:val="22"/>
          <w:szCs w:val="22"/>
          <w:lang w:val="sr-Latn-ME"/>
        </w:rPr>
        <w:t>Šta treba da znate prije nego što uzmete lijek Fampridin Teva</w:t>
      </w:r>
    </w:p>
    <w:p w:rsidR="006F5095" w:rsidRPr="009E66BF" w:rsidRDefault="006F5095" w:rsidP="007F0A3A">
      <w:pPr>
        <w:widowControl w:val="0"/>
        <w:numPr>
          <w:ilvl w:val="0"/>
          <w:numId w:val="17"/>
        </w:numPr>
        <w:tabs>
          <w:tab w:val="clear" w:pos="360"/>
          <w:tab w:val="left" w:pos="284"/>
          <w:tab w:val="left" w:pos="569"/>
          <w:tab w:val="left" w:pos="600"/>
        </w:tabs>
        <w:autoSpaceDE w:val="0"/>
        <w:autoSpaceDN w:val="0"/>
        <w:jc w:val="both"/>
        <w:rPr>
          <w:sz w:val="22"/>
          <w:szCs w:val="22"/>
          <w:lang w:val="sr-Latn-ME"/>
        </w:rPr>
      </w:pPr>
      <w:r w:rsidRPr="009E66BF">
        <w:rPr>
          <w:sz w:val="22"/>
          <w:szCs w:val="22"/>
          <w:lang w:val="sr-Latn-ME"/>
        </w:rPr>
        <w:t>Kako se upotrebljava lijek Fampridin Teva</w:t>
      </w:r>
    </w:p>
    <w:p w:rsidR="006F5095" w:rsidRPr="009E66BF" w:rsidRDefault="006F5095" w:rsidP="007F0A3A">
      <w:pPr>
        <w:widowControl w:val="0"/>
        <w:numPr>
          <w:ilvl w:val="0"/>
          <w:numId w:val="17"/>
        </w:numPr>
        <w:tabs>
          <w:tab w:val="clear" w:pos="360"/>
          <w:tab w:val="left" w:pos="284"/>
          <w:tab w:val="left" w:pos="569"/>
          <w:tab w:val="left" w:pos="600"/>
        </w:tabs>
        <w:autoSpaceDE w:val="0"/>
        <w:autoSpaceDN w:val="0"/>
        <w:jc w:val="both"/>
        <w:rPr>
          <w:sz w:val="22"/>
          <w:szCs w:val="22"/>
          <w:lang w:val="sr-Latn-ME"/>
        </w:rPr>
      </w:pPr>
      <w:r w:rsidRPr="009E66BF">
        <w:rPr>
          <w:sz w:val="22"/>
          <w:szCs w:val="22"/>
          <w:lang w:val="sr-Latn-ME"/>
        </w:rPr>
        <w:t xml:space="preserve">Moguća neželjena dejstva </w:t>
      </w:r>
    </w:p>
    <w:p w:rsidR="006F5095" w:rsidRPr="009E66BF" w:rsidRDefault="006F5095" w:rsidP="007F0A3A">
      <w:pPr>
        <w:widowControl w:val="0"/>
        <w:numPr>
          <w:ilvl w:val="0"/>
          <w:numId w:val="17"/>
        </w:numPr>
        <w:tabs>
          <w:tab w:val="clear" w:pos="360"/>
          <w:tab w:val="left" w:pos="284"/>
          <w:tab w:val="left" w:pos="569"/>
          <w:tab w:val="left" w:pos="600"/>
        </w:tabs>
        <w:autoSpaceDE w:val="0"/>
        <w:autoSpaceDN w:val="0"/>
        <w:jc w:val="both"/>
        <w:rPr>
          <w:sz w:val="22"/>
          <w:szCs w:val="22"/>
          <w:lang w:val="sr-Latn-ME"/>
        </w:rPr>
      </w:pPr>
      <w:r w:rsidRPr="009E66BF">
        <w:rPr>
          <w:sz w:val="22"/>
          <w:szCs w:val="22"/>
          <w:lang w:val="sr-Latn-ME"/>
        </w:rPr>
        <w:t>Kako čuvati lijek Fampridin Teva</w:t>
      </w:r>
    </w:p>
    <w:p w:rsidR="006F5095" w:rsidRPr="009E66BF" w:rsidRDefault="006F5095" w:rsidP="007F0A3A">
      <w:pPr>
        <w:widowControl w:val="0"/>
        <w:numPr>
          <w:ilvl w:val="0"/>
          <w:numId w:val="17"/>
        </w:numPr>
        <w:tabs>
          <w:tab w:val="clear" w:pos="360"/>
          <w:tab w:val="left" w:pos="284"/>
          <w:tab w:val="left" w:pos="569"/>
          <w:tab w:val="left" w:pos="600"/>
        </w:tabs>
        <w:autoSpaceDE w:val="0"/>
        <w:autoSpaceDN w:val="0"/>
        <w:jc w:val="both"/>
        <w:rPr>
          <w:b/>
          <w:bCs/>
          <w:sz w:val="22"/>
          <w:szCs w:val="22"/>
          <w:lang w:val="sr-Latn-ME"/>
        </w:rPr>
      </w:pPr>
      <w:r w:rsidRPr="009E66BF">
        <w:rPr>
          <w:sz w:val="22"/>
          <w:szCs w:val="22"/>
          <w:lang w:val="sr-Latn-ME"/>
        </w:rPr>
        <w:t xml:space="preserve">Sadržaj pakovanja i dodatne informacije </w:t>
      </w:r>
    </w:p>
    <w:p w:rsidR="00A32113" w:rsidRPr="009E66BF" w:rsidRDefault="00A32113" w:rsidP="007F0A3A">
      <w:pPr>
        <w:widowControl w:val="0"/>
        <w:autoSpaceDE w:val="0"/>
        <w:autoSpaceDN w:val="0"/>
        <w:jc w:val="both"/>
        <w:rPr>
          <w:sz w:val="22"/>
          <w:szCs w:val="22"/>
          <w:lang w:val="sr-Latn-ME"/>
        </w:rPr>
      </w:pPr>
    </w:p>
    <w:p w:rsidR="00C22BE5" w:rsidRPr="009E66BF" w:rsidRDefault="00C22BE5" w:rsidP="007F0A3A">
      <w:pPr>
        <w:pStyle w:val="Header"/>
        <w:tabs>
          <w:tab w:val="left" w:pos="284"/>
        </w:tabs>
        <w:jc w:val="both"/>
        <w:rPr>
          <w:sz w:val="22"/>
          <w:szCs w:val="22"/>
          <w:lang w:val="sr-Latn-ME"/>
        </w:rPr>
      </w:pPr>
    </w:p>
    <w:p w:rsidR="00CF1B2D" w:rsidRPr="009E66BF" w:rsidRDefault="00CF1B2D" w:rsidP="007F0A3A">
      <w:pPr>
        <w:jc w:val="both"/>
        <w:rPr>
          <w:b/>
          <w:bCs/>
          <w:sz w:val="22"/>
          <w:szCs w:val="22"/>
          <w:lang w:val="sr-Latn-ME"/>
        </w:rPr>
      </w:pPr>
      <w:r w:rsidRPr="009E66BF">
        <w:rPr>
          <w:b/>
          <w:bCs/>
          <w:sz w:val="22"/>
          <w:szCs w:val="22"/>
          <w:lang w:val="sr-Latn-ME"/>
        </w:rPr>
        <w:br w:type="page"/>
      </w:r>
    </w:p>
    <w:p w:rsidR="00A32113" w:rsidRPr="009E66BF" w:rsidRDefault="00A32113" w:rsidP="007F0A3A">
      <w:pPr>
        <w:tabs>
          <w:tab w:val="left" w:pos="540"/>
          <w:tab w:val="left" w:pos="569"/>
        </w:tabs>
        <w:jc w:val="both"/>
        <w:rPr>
          <w:b/>
          <w:bCs/>
          <w:sz w:val="22"/>
          <w:szCs w:val="22"/>
          <w:lang w:val="sr-Latn-ME"/>
        </w:rPr>
      </w:pPr>
      <w:r w:rsidRPr="009E66BF">
        <w:rPr>
          <w:b/>
          <w:bCs/>
          <w:sz w:val="22"/>
          <w:szCs w:val="22"/>
          <w:lang w:val="sr-Latn-ME"/>
        </w:rPr>
        <w:lastRenderedPageBreak/>
        <w:t xml:space="preserve">1. </w:t>
      </w:r>
      <w:r w:rsidR="00FB6603" w:rsidRPr="009E66BF">
        <w:rPr>
          <w:b/>
          <w:bCs/>
          <w:sz w:val="22"/>
          <w:szCs w:val="22"/>
          <w:lang w:val="sr-Latn-ME"/>
        </w:rPr>
        <w:tab/>
      </w:r>
      <w:r w:rsidR="006F5095" w:rsidRPr="009E66BF">
        <w:rPr>
          <w:b/>
          <w:bCs/>
          <w:sz w:val="22"/>
          <w:szCs w:val="22"/>
          <w:lang w:val="sr-Latn-ME"/>
        </w:rPr>
        <w:t>ŠTA JE LIJEK FAMPRIDIN TEVA</w:t>
      </w:r>
      <w:r w:rsidRPr="009E66BF">
        <w:rPr>
          <w:b/>
          <w:bCs/>
          <w:sz w:val="22"/>
          <w:szCs w:val="22"/>
          <w:lang w:val="sr-Latn-ME"/>
        </w:rPr>
        <w:t xml:space="preserve"> I ČEMU JE NAMIJENJEN</w:t>
      </w:r>
    </w:p>
    <w:p w:rsidR="006F5095" w:rsidRPr="009E66BF" w:rsidRDefault="006F5095" w:rsidP="007F0A3A">
      <w:pPr>
        <w:tabs>
          <w:tab w:val="left" w:pos="540"/>
          <w:tab w:val="left" w:pos="569"/>
        </w:tabs>
        <w:jc w:val="both"/>
        <w:rPr>
          <w:b/>
          <w:bCs/>
          <w:sz w:val="22"/>
          <w:szCs w:val="22"/>
          <w:lang w:val="sr-Latn-ME"/>
        </w:rPr>
      </w:pPr>
    </w:p>
    <w:p w:rsidR="006F5095" w:rsidRPr="009E66BF" w:rsidRDefault="006F5095" w:rsidP="007F0A3A">
      <w:pPr>
        <w:tabs>
          <w:tab w:val="left" w:pos="284"/>
        </w:tabs>
        <w:jc w:val="both"/>
        <w:rPr>
          <w:sz w:val="22"/>
          <w:szCs w:val="22"/>
          <w:lang w:val="sr-Latn-ME"/>
        </w:rPr>
      </w:pPr>
      <w:r w:rsidRPr="009E66BF">
        <w:rPr>
          <w:sz w:val="22"/>
          <w:szCs w:val="22"/>
          <w:lang w:val="sr-Latn-ME"/>
        </w:rPr>
        <w:t>Fampridin Teva je lijek koji se koristi za poboljšanje hodanja kod odraslih (18 ili više godina) sa nesposobnošću hodanja koja je u vezi sa multiplom sklerozom (MS). Kod multiple skleroze, zapaljenje uništava zaštitni omotač oko nerava što dovodi do slabljenja mišića, ukočenosti mišića i teškoća vezanih za  hodanje.</w:t>
      </w:r>
    </w:p>
    <w:p w:rsidR="006F5095" w:rsidRPr="009E66BF" w:rsidRDefault="006F5095" w:rsidP="007F0A3A">
      <w:pPr>
        <w:tabs>
          <w:tab w:val="left" w:pos="284"/>
        </w:tabs>
        <w:jc w:val="both"/>
        <w:rPr>
          <w:sz w:val="22"/>
          <w:szCs w:val="22"/>
          <w:lang w:val="sr-Latn-ME"/>
        </w:rPr>
      </w:pPr>
    </w:p>
    <w:p w:rsidR="00445D8F" w:rsidRPr="009E66BF" w:rsidRDefault="006F5095" w:rsidP="007F0A3A">
      <w:pPr>
        <w:tabs>
          <w:tab w:val="left" w:pos="284"/>
        </w:tabs>
        <w:jc w:val="both"/>
        <w:rPr>
          <w:sz w:val="22"/>
          <w:szCs w:val="22"/>
          <w:lang w:val="sr-Latn-ME"/>
        </w:rPr>
      </w:pPr>
      <w:r w:rsidRPr="009E66BF">
        <w:rPr>
          <w:sz w:val="22"/>
          <w:szCs w:val="22"/>
          <w:lang w:val="sr-Latn-ME"/>
        </w:rPr>
        <w:t>Lijek Fampridin Teva sadrži aktivnu supstancu fampridin koja pripada grupi ljekova koji se nazivaju blokatori kalijumovih kanala. Oni djeluju tako što sprečavaju da kalijum napušta nervne ćelije koje su oštećene zbog multiple skleroze. Za ovaj lijek se smatra da djeluje tako što omogućava da signali prolaze kroz nerve normalnije, što Vam omogućava da bolje hodate.</w:t>
      </w:r>
    </w:p>
    <w:p w:rsidR="00445D8F" w:rsidRPr="009E66BF" w:rsidRDefault="00445D8F" w:rsidP="007F0A3A">
      <w:pPr>
        <w:jc w:val="both"/>
        <w:rPr>
          <w:sz w:val="22"/>
          <w:szCs w:val="22"/>
          <w:lang w:val="sr-Latn-ME"/>
        </w:rPr>
      </w:pPr>
    </w:p>
    <w:p w:rsidR="00A32113" w:rsidRPr="009E66BF" w:rsidRDefault="00A32113" w:rsidP="007F0A3A">
      <w:pPr>
        <w:tabs>
          <w:tab w:val="left" w:pos="540"/>
          <w:tab w:val="left" w:pos="569"/>
        </w:tabs>
        <w:jc w:val="both"/>
        <w:rPr>
          <w:b/>
          <w:caps/>
          <w:sz w:val="22"/>
          <w:szCs w:val="22"/>
          <w:lang w:val="sr-Latn-ME"/>
        </w:rPr>
      </w:pPr>
      <w:r w:rsidRPr="009E66BF">
        <w:rPr>
          <w:b/>
          <w:bCs/>
          <w:sz w:val="22"/>
          <w:szCs w:val="22"/>
          <w:lang w:val="sr-Latn-ME"/>
        </w:rPr>
        <w:t xml:space="preserve">2. </w:t>
      </w:r>
      <w:r w:rsidR="00FB6603" w:rsidRPr="009E66BF">
        <w:rPr>
          <w:b/>
          <w:bCs/>
          <w:sz w:val="22"/>
          <w:szCs w:val="22"/>
          <w:lang w:val="sr-Latn-ME"/>
        </w:rPr>
        <w:tab/>
      </w:r>
      <w:r w:rsidRPr="009E66BF">
        <w:rPr>
          <w:b/>
          <w:caps/>
          <w:sz w:val="22"/>
          <w:szCs w:val="22"/>
          <w:lang w:val="sr-Latn-ME"/>
        </w:rPr>
        <w:t>Šta treba da zna</w:t>
      </w:r>
      <w:r w:rsidR="006F5095" w:rsidRPr="009E66BF">
        <w:rPr>
          <w:b/>
          <w:caps/>
          <w:sz w:val="22"/>
          <w:szCs w:val="22"/>
          <w:lang w:val="sr-Latn-ME"/>
        </w:rPr>
        <w:t>te prIJe nego što uzmete lIJek FAMPRIDIN TEVA</w:t>
      </w:r>
    </w:p>
    <w:p w:rsidR="00445D8F" w:rsidRPr="009E66BF" w:rsidRDefault="00445D8F" w:rsidP="007F0A3A">
      <w:pPr>
        <w:widowControl w:val="0"/>
        <w:autoSpaceDE w:val="0"/>
        <w:autoSpaceDN w:val="0"/>
        <w:jc w:val="both"/>
        <w:rPr>
          <w:caps/>
          <w:sz w:val="22"/>
          <w:szCs w:val="22"/>
          <w:lang w:val="sr-Latn-ME"/>
        </w:rPr>
      </w:pPr>
    </w:p>
    <w:p w:rsidR="00F33165" w:rsidRPr="009E66BF" w:rsidRDefault="00F33165" w:rsidP="007F0A3A">
      <w:pPr>
        <w:tabs>
          <w:tab w:val="left" w:pos="284"/>
        </w:tabs>
        <w:jc w:val="both"/>
        <w:rPr>
          <w:b/>
          <w:i/>
          <w:sz w:val="22"/>
          <w:szCs w:val="22"/>
          <w:lang w:val="sr-Latn-ME"/>
        </w:rPr>
      </w:pPr>
      <w:r w:rsidRPr="009E66BF">
        <w:rPr>
          <w:b/>
          <w:bCs/>
          <w:sz w:val="22"/>
          <w:szCs w:val="22"/>
          <w:lang w:val="sr-Latn-ME"/>
        </w:rPr>
        <w:t xml:space="preserve">Lijek </w:t>
      </w:r>
      <w:r w:rsidRPr="009E66BF">
        <w:rPr>
          <w:b/>
          <w:sz w:val="22"/>
          <w:szCs w:val="22"/>
          <w:lang w:val="sr-Latn-ME"/>
        </w:rPr>
        <w:t xml:space="preserve">Fampridin Teva NEMOJTE </w:t>
      </w:r>
      <w:r w:rsidRPr="009E66BF">
        <w:rPr>
          <w:b/>
          <w:bCs/>
          <w:sz w:val="22"/>
          <w:szCs w:val="22"/>
          <w:lang w:val="sr-Latn-ME"/>
        </w:rPr>
        <w:t>koristiti</w:t>
      </w:r>
      <w:r w:rsidRPr="009E66BF">
        <w:rPr>
          <w:b/>
          <w:sz w:val="22"/>
          <w:szCs w:val="22"/>
          <w:lang w:val="sr-Latn-ME"/>
        </w:rPr>
        <w:t>:</w:t>
      </w:r>
    </w:p>
    <w:p w:rsidR="00F33165" w:rsidRPr="009E66BF" w:rsidRDefault="00F33165" w:rsidP="007F0A3A">
      <w:pPr>
        <w:numPr>
          <w:ilvl w:val="0"/>
          <w:numId w:val="29"/>
        </w:numPr>
        <w:tabs>
          <w:tab w:val="left" w:pos="284"/>
        </w:tabs>
        <w:jc w:val="both"/>
        <w:rPr>
          <w:sz w:val="22"/>
          <w:szCs w:val="22"/>
          <w:lang w:val="sr-Latn-ME"/>
        </w:rPr>
      </w:pPr>
      <w:r w:rsidRPr="009E66BF">
        <w:rPr>
          <w:sz w:val="22"/>
          <w:szCs w:val="22"/>
          <w:lang w:val="sr-Latn-ME"/>
        </w:rPr>
        <w:t>ako ste</w:t>
      </w:r>
      <w:r w:rsidRPr="009E66BF">
        <w:rPr>
          <w:b/>
          <w:bCs/>
          <w:sz w:val="21"/>
          <w:szCs w:val="22"/>
          <w:lang w:val="sr-Latn-ME"/>
        </w:rPr>
        <w:t xml:space="preserve"> alergični</w:t>
      </w:r>
      <w:r w:rsidRPr="009E66BF">
        <w:rPr>
          <w:sz w:val="22"/>
          <w:szCs w:val="22"/>
          <w:lang w:val="sr-Latn-ME"/>
        </w:rPr>
        <w:t xml:space="preserve"> na fampridin ili neki drugi sastojak ovog lijeka (naveden u dijelu 6.);</w:t>
      </w:r>
    </w:p>
    <w:p w:rsidR="00F33165" w:rsidRPr="009E66BF" w:rsidRDefault="00F33165" w:rsidP="007F0A3A">
      <w:pPr>
        <w:numPr>
          <w:ilvl w:val="0"/>
          <w:numId w:val="29"/>
        </w:numPr>
        <w:tabs>
          <w:tab w:val="left" w:pos="284"/>
        </w:tabs>
        <w:jc w:val="both"/>
        <w:rPr>
          <w:sz w:val="22"/>
          <w:szCs w:val="22"/>
          <w:lang w:val="sr-Latn-ME"/>
        </w:rPr>
      </w:pPr>
      <w:r w:rsidRPr="009E66BF">
        <w:rPr>
          <w:sz w:val="22"/>
          <w:szCs w:val="22"/>
          <w:lang w:val="sr-Latn-ME"/>
        </w:rPr>
        <w:t xml:space="preserve">ako imate epileptične napade ili ste ikada imali </w:t>
      </w:r>
      <w:r w:rsidRPr="009E66BF">
        <w:rPr>
          <w:b/>
          <w:sz w:val="22"/>
          <w:szCs w:val="22"/>
          <w:lang w:val="sr-Latn-ME"/>
        </w:rPr>
        <w:t>epileptične</w:t>
      </w:r>
      <w:r w:rsidRPr="009E66BF">
        <w:rPr>
          <w:b/>
          <w:bCs/>
          <w:sz w:val="21"/>
          <w:szCs w:val="22"/>
          <w:lang w:val="sr-Latn-ME"/>
        </w:rPr>
        <w:t xml:space="preserve"> napade</w:t>
      </w:r>
      <w:r w:rsidRPr="009E66BF">
        <w:rPr>
          <w:sz w:val="22"/>
          <w:szCs w:val="22"/>
          <w:lang w:val="sr-Latn-ME"/>
        </w:rPr>
        <w:t xml:space="preserve"> (koji se takođe nazivaju konvulzijama);</w:t>
      </w:r>
    </w:p>
    <w:p w:rsidR="00F33165" w:rsidRPr="009E66BF" w:rsidRDefault="00F33165" w:rsidP="007F0A3A">
      <w:pPr>
        <w:numPr>
          <w:ilvl w:val="0"/>
          <w:numId w:val="29"/>
        </w:numPr>
        <w:tabs>
          <w:tab w:val="left" w:pos="284"/>
        </w:tabs>
        <w:jc w:val="both"/>
        <w:rPr>
          <w:sz w:val="22"/>
          <w:szCs w:val="22"/>
          <w:lang w:val="sr-Latn-ME"/>
        </w:rPr>
      </w:pPr>
      <w:r w:rsidRPr="009E66BF">
        <w:rPr>
          <w:bCs/>
          <w:sz w:val="21"/>
          <w:szCs w:val="22"/>
          <w:lang w:val="sr-Latn-ME"/>
        </w:rPr>
        <w:t>ako su Vam ljekar ili medicinska sestra rekli da imate</w:t>
      </w:r>
      <w:r w:rsidRPr="009E66BF">
        <w:rPr>
          <w:sz w:val="22"/>
          <w:szCs w:val="22"/>
          <w:lang w:val="sr-Latn-ME"/>
        </w:rPr>
        <w:t xml:space="preserve"> </w:t>
      </w:r>
      <w:r w:rsidRPr="009E66BF">
        <w:rPr>
          <w:b/>
          <w:sz w:val="22"/>
          <w:szCs w:val="22"/>
          <w:lang w:val="sr-Latn-ME"/>
        </w:rPr>
        <w:t>problema sa bubrezima</w:t>
      </w:r>
      <w:r w:rsidRPr="009E66BF">
        <w:rPr>
          <w:sz w:val="22"/>
          <w:szCs w:val="22"/>
          <w:lang w:val="sr-Latn-ME"/>
        </w:rPr>
        <w:t>;</w:t>
      </w:r>
    </w:p>
    <w:p w:rsidR="00F33165" w:rsidRPr="009E66BF" w:rsidRDefault="00F33165" w:rsidP="007F0A3A">
      <w:pPr>
        <w:numPr>
          <w:ilvl w:val="0"/>
          <w:numId w:val="29"/>
        </w:numPr>
        <w:tabs>
          <w:tab w:val="left" w:pos="284"/>
        </w:tabs>
        <w:jc w:val="both"/>
        <w:rPr>
          <w:sz w:val="22"/>
          <w:szCs w:val="22"/>
          <w:lang w:val="sr-Latn-ME"/>
        </w:rPr>
      </w:pPr>
      <w:r w:rsidRPr="009E66BF">
        <w:rPr>
          <w:sz w:val="22"/>
          <w:szCs w:val="22"/>
          <w:lang w:val="sr-Latn-ME"/>
        </w:rPr>
        <w:t>ako uzimate lijek koji se zove cimetidin;</w:t>
      </w:r>
    </w:p>
    <w:p w:rsidR="00F33165" w:rsidRPr="009E66BF" w:rsidRDefault="00F33165" w:rsidP="007F0A3A">
      <w:pPr>
        <w:numPr>
          <w:ilvl w:val="0"/>
          <w:numId w:val="29"/>
        </w:numPr>
        <w:tabs>
          <w:tab w:val="left" w:pos="284"/>
        </w:tabs>
        <w:jc w:val="both"/>
        <w:rPr>
          <w:sz w:val="22"/>
          <w:szCs w:val="22"/>
          <w:lang w:val="sr-Latn-ME"/>
        </w:rPr>
      </w:pPr>
      <w:r w:rsidRPr="009E66BF">
        <w:rPr>
          <w:sz w:val="22"/>
          <w:szCs w:val="22"/>
          <w:lang w:val="sr-Latn-ME"/>
        </w:rPr>
        <w:t>ako</w:t>
      </w:r>
      <w:r w:rsidRPr="009E66BF">
        <w:rPr>
          <w:b/>
          <w:bCs/>
          <w:sz w:val="21"/>
          <w:szCs w:val="22"/>
          <w:lang w:val="sr-Latn-ME"/>
        </w:rPr>
        <w:t xml:space="preserve"> uzimate neki drugi lijek koji sadrži fampridin.</w:t>
      </w:r>
      <w:r w:rsidRPr="009E66BF">
        <w:rPr>
          <w:sz w:val="22"/>
          <w:szCs w:val="22"/>
          <w:lang w:val="sr-Latn-ME"/>
        </w:rPr>
        <w:t xml:space="preserve"> To može da Vas izloži većem riziku od ozbiljnih neželjenih dejstava.</w:t>
      </w:r>
    </w:p>
    <w:p w:rsidR="00F33165" w:rsidRPr="009E66BF" w:rsidRDefault="00F33165" w:rsidP="007F0A3A">
      <w:pPr>
        <w:tabs>
          <w:tab w:val="left" w:pos="284"/>
        </w:tabs>
        <w:jc w:val="both"/>
        <w:rPr>
          <w:b/>
          <w:bCs/>
          <w:sz w:val="21"/>
          <w:szCs w:val="22"/>
          <w:lang w:val="sr-Latn-ME"/>
        </w:rPr>
      </w:pPr>
    </w:p>
    <w:p w:rsidR="00F33165" w:rsidRPr="009E66BF" w:rsidRDefault="00F33165" w:rsidP="007F0A3A">
      <w:pPr>
        <w:tabs>
          <w:tab w:val="left" w:pos="284"/>
        </w:tabs>
        <w:jc w:val="both"/>
        <w:rPr>
          <w:sz w:val="22"/>
          <w:szCs w:val="22"/>
          <w:lang w:val="sr-Latn-ME"/>
        </w:rPr>
      </w:pPr>
      <w:r w:rsidRPr="009E66BF">
        <w:rPr>
          <w:b/>
          <w:bCs/>
          <w:sz w:val="21"/>
          <w:szCs w:val="22"/>
          <w:lang w:val="sr-Latn-ME"/>
        </w:rPr>
        <w:t>Obavijestite svog ljekara</w:t>
      </w:r>
      <w:r w:rsidRPr="009E66BF">
        <w:rPr>
          <w:sz w:val="22"/>
          <w:szCs w:val="22"/>
          <w:lang w:val="sr-Latn-ME"/>
        </w:rPr>
        <w:t xml:space="preserve"> i</w:t>
      </w:r>
      <w:r w:rsidRPr="009E66BF">
        <w:rPr>
          <w:b/>
          <w:bCs/>
          <w:sz w:val="21"/>
          <w:szCs w:val="22"/>
          <w:lang w:val="sr-Latn-ME"/>
        </w:rPr>
        <w:t xml:space="preserve"> NE uzimajte lijek </w:t>
      </w:r>
      <w:r w:rsidRPr="009E66BF">
        <w:rPr>
          <w:sz w:val="22"/>
          <w:szCs w:val="22"/>
          <w:lang w:val="sr-Latn-ME"/>
        </w:rPr>
        <w:t>Fampridin Teva ako se bilo šta od navedenog odnosi na Vas.</w:t>
      </w:r>
    </w:p>
    <w:p w:rsidR="00F33165" w:rsidRPr="009E66BF" w:rsidRDefault="00F33165" w:rsidP="007F0A3A">
      <w:pPr>
        <w:tabs>
          <w:tab w:val="left" w:pos="284"/>
        </w:tabs>
        <w:jc w:val="both"/>
        <w:rPr>
          <w:sz w:val="22"/>
          <w:szCs w:val="22"/>
          <w:lang w:val="sr-Latn-ME"/>
        </w:rPr>
      </w:pPr>
    </w:p>
    <w:p w:rsidR="00F33165" w:rsidRPr="009E66BF" w:rsidRDefault="00F33165" w:rsidP="007F0A3A">
      <w:pPr>
        <w:tabs>
          <w:tab w:val="left" w:pos="284"/>
        </w:tabs>
        <w:jc w:val="both"/>
        <w:rPr>
          <w:b/>
          <w:bCs/>
          <w:sz w:val="22"/>
          <w:szCs w:val="22"/>
          <w:lang w:val="sr-Latn-ME"/>
        </w:rPr>
      </w:pPr>
      <w:r w:rsidRPr="009E66BF">
        <w:rPr>
          <w:b/>
          <w:bCs/>
          <w:iCs/>
          <w:sz w:val="22"/>
          <w:szCs w:val="22"/>
          <w:lang w:val="sr-Latn-ME"/>
        </w:rPr>
        <w:t>Upozorenja i mjere opreza:</w:t>
      </w:r>
    </w:p>
    <w:p w:rsidR="00F33165" w:rsidRPr="009E66BF" w:rsidRDefault="00F33165" w:rsidP="007F0A3A">
      <w:pPr>
        <w:tabs>
          <w:tab w:val="left" w:pos="284"/>
        </w:tabs>
        <w:jc w:val="both"/>
        <w:rPr>
          <w:sz w:val="22"/>
          <w:szCs w:val="22"/>
          <w:lang w:val="sr-Latn-ME"/>
        </w:rPr>
      </w:pPr>
      <w:r w:rsidRPr="009E66BF">
        <w:rPr>
          <w:sz w:val="22"/>
          <w:szCs w:val="22"/>
          <w:lang w:val="sr-Latn-ME"/>
        </w:rPr>
        <w:t>Obratite se svom ljekaru ili farmaceutu prije nego što uzmete lijek Fampridin Teva:</w:t>
      </w:r>
    </w:p>
    <w:p w:rsidR="00F33165" w:rsidRPr="009E66BF" w:rsidRDefault="00F33165" w:rsidP="007F0A3A">
      <w:pPr>
        <w:numPr>
          <w:ilvl w:val="0"/>
          <w:numId w:val="30"/>
        </w:numPr>
        <w:tabs>
          <w:tab w:val="left" w:pos="284"/>
        </w:tabs>
        <w:jc w:val="both"/>
        <w:rPr>
          <w:sz w:val="22"/>
          <w:szCs w:val="22"/>
          <w:lang w:val="sr-Latn-ME"/>
        </w:rPr>
      </w:pPr>
      <w:r w:rsidRPr="009E66BF">
        <w:rPr>
          <w:sz w:val="22"/>
          <w:szCs w:val="22"/>
          <w:lang w:val="sr-Latn-ME"/>
        </w:rPr>
        <w:t>ako svjesno osjećate svoje otkucaje srca</w:t>
      </w:r>
      <w:r w:rsidRPr="009E66BF">
        <w:rPr>
          <w:i/>
          <w:iCs/>
          <w:sz w:val="21"/>
          <w:szCs w:val="22"/>
          <w:lang w:val="sr-Latn-ME"/>
        </w:rPr>
        <w:t xml:space="preserve"> (palpitacije);</w:t>
      </w:r>
    </w:p>
    <w:p w:rsidR="00F33165" w:rsidRPr="009E66BF" w:rsidRDefault="00F33165" w:rsidP="007F0A3A">
      <w:pPr>
        <w:numPr>
          <w:ilvl w:val="0"/>
          <w:numId w:val="30"/>
        </w:numPr>
        <w:tabs>
          <w:tab w:val="left" w:pos="284"/>
        </w:tabs>
        <w:jc w:val="both"/>
        <w:rPr>
          <w:sz w:val="22"/>
          <w:szCs w:val="22"/>
          <w:lang w:val="sr-Latn-ME"/>
        </w:rPr>
      </w:pPr>
      <w:r w:rsidRPr="009E66BF">
        <w:rPr>
          <w:sz w:val="22"/>
          <w:szCs w:val="22"/>
          <w:lang w:val="sr-Latn-ME"/>
        </w:rPr>
        <w:t>ako ste skloni infekcijama;</w:t>
      </w:r>
    </w:p>
    <w:p w:rsidR="00F33165" w:rsidRPr="009E66BF" w:rsidRDefault="00F33165" w:rsidP="007F0A3A">
      <w:pPr>
        <w:numPr>
          <w:ilvl w:val="0"/>
          <w:numId w:val="30"/>
        </w:numPr>
        <w:tabs>
          <w:tab w:val="left" w:pos="284"/>
        </w:tabs>
        <w:jc w:val="both"/>
        <w:rPr>
          <w:sz w:val="22"/>
          <w:szCs w:val="22"/>
          <w:lang w:val="sr-Latn-ME"/>
        </w:rPr>
      </w:pPr>
      <w:r w:rsidRPr="009E66BF">
        <w:rPr>
          <w:sz w:val="22"/>
          <w:szCs w:val="22"/>
          <w:lang w:val="sr-Latn-ME"/>
        </w:rPr>
        <w:t>treba da koristite pomagala za hodanje, npr. štap za hodanje, po potrebi, jer ovaj lijek može izazvati vrtoglavicu ili nestabilnost što može povećati rizik od padova;</w:t>
      </w:r>
    </w:p>
    <w:p w:rsidR="00F33165" w:rsidRPr="009E66BF" w:rsidRDefault="00F33165" w:rsidP="007F0A3A">
      <w:pPr>
        <w:numPr>
          <w:ilvl w:val="0"/>
          <w:numId w:val="30"/>
        </w:numPr>
        <w:tabs>
          <w:tab w:val="left" w:pos="284"/>
        </w:tabs>
        <w:jc w:val="both"/>
        <w:rPr>
          <w:sz w:val="22"/>
          <w:szCs w:val="22"/>
          <w:lang w:val="sr-Latn-ME"/>
        </w:rPr>
      </w:pPr>
      <w:r w:rsidRPr="009E66BF">
        <w:rPr>
          <w:sz w:val="22"/>
          <w:szCs w:val="22"/>
          <w:lang w:val="sr-Latn-ME"/>
        </w:rPr>
        <w:t>ako imate bilo koje faktore ili uzimate neki lijek koji utiče na rizik od pojave epileptičnih napada (</w:t>
      </w:r>
      <w:r w:rsidRPr="009E66BF">
        <w:rPr>
          <w:i/>
          <w:sz w:val="22"/>
          <w:szCs w:val="22"/>
          <w:lang w:val="sr-Latn-ME"/>
        </w:rPr>
        <w:t>konvulzija</w:t>
      </w:r>
      <w:r w:rsidRPr="009E66BF">
        <w:rPr>
          <w:sz w:val="22"/>
          <w:szCs w:val="22"/>
          <w:lang w:val="sr-Latn-ME"/>
        </w:rPr>
        <w:t>)</w:t>
      </w:r>
      <w:r w:rsidRPr="009E66BF">
        <w:rPr>
          <w:i/>
          <w:iCs/>
          <w:sz w:val="21"/>
          <w:szCs w:val="22"/>
          <w:lang w:val="sr-Latn-ME"/>
        </w:rPr>
        <w:t>;</w:t>
      </w:r>
    </w:p>
    <w:p w:rsidR="00F33165" w:rsidRPr="009E66BF" w:rsidRDefault="00F33165" w:rsidP="007F0A3A">
      <w:pPr>
        <w:numPr>
          <w:ilvl w:val="0"/>
          <w:numId w:val="30"/>
        </w:numPr>
        <w:tabs>
          <w:tab w:val="left" w:pos="284"/>
        </w:tabs>
        <w:jc w:val="both"/>
        <w:rPr>
          <w:sz w:val="22"/>
          <w:szCs w:val="22"/>
          <w:lang w:val="sr-Latn-ME"/>
        </w:rPr>
      </w:pPr>
      <w:r w:rsidRPr="009E66BF">
        <w:rPr>
          <w:iCs/>
          <w:sz w:val="21"/>
          <w:szCs w:val="22"/>
          <w:lang w:val="sr-Latn-ME"/>
        </w:rPr>
        <w:t>ako Vam je ljekar rekao da imate umjerenih problema sa bubrezima.</w:t>
      </w:r>
    </w:p>
    <w:p w:rsidR="00F33165" w:rsidRPr="009E66BF" w:rsidRDefault="00F33165" w:rsidP="007F0A3A">
      <w:pPr>
        <w:tabs>
          <w:tab w:val="left" w:pos="284"/>
        </w:tabs>
        <w:jc w:val="both"/>
        <w:rPr>
          <w:b/>
          <w:bCs/>
          <w:sz w:val="21"/>
          <w:szCs w:val="22"/>
          <w:lang w:val="sr-Latn-ME"/>
        </w:rPr>
      </w:pPr>
    </w:p>
    <w:p w:rsidR="00F33165" w:rsidRPr="009E66BF" w:rsidRDefault="00F33165" w:rsidP="007F0A3A">
      <w:pPr>
        <w:tabs>
          <w:tab w:val="left" w:pos="284"/>
        </w:tabs>
        <w:jc w:val="both"/>
        <w:rPr>
          <w:sz w:val="22"/>
          <w:szCs w:val="22"/>
          <w:lang w:val="sr-Latn-ME"/>
        </w:rPr>
      </w:pPr>
      <w:r w:rsidRPr="009E66BF">
        <w:rPr>
          <w:b/>
          <w:bCs/>
          <w:sz w:val="21"/>
          <w:szCs w:val="22"/>
          <w:lang w:val="sr-Latn-ME"/>
        </w:rPr>
        <w:t>Obavijestite svog ljekara prije</w:t>
      </w:r>
      <w:r w:rsidRPr="009E66BF">
        <w:rPr>
          <w:sz w:val="22"/>
          <w:szCs w:val="22"/>
          <w:lang w:val="sr-Latn-ME"/>
        </w:rPr>
        <w:t xml:space="preserve"> nego uzmete lijek Fampridin Teva ako se bilo šta od navedenog odnosi na Vas. </w:t>
      </w:r>
    </w:p>
    <w:p w:rsidR="00F33165" w:rsidRPr="009E66BF" w:rsidRDefault="00F33165" w:rsidP="007F0A3A">
      <w:pPr>
        <w:tabs>
          <w:tab w:val="left" w:pos="284"/>
        </w:tabs>
        <w:jc w:val="both"/>
        <w:rPr>
          <w:b/>
          <w:bCs/>
          <w:sz w:val="21"/>
          <w:szCs w:val="22"/>
          <w:lang w:val="sr-Latn-ME"/>
        </w:rPr>
      </w:pPr>
    </w:p>
    <w:p w:rsidR="00F33165" w:rsidRPr="009E66BF" w:rsidRDefault="00F33165" w:rsidP="007F0A3A">
      <w:pPr>
        <w:tabs>
          <w:tab w:val="left" w:pos="284"/>
        </w:tabs>
        <w:jc w:val="both"/>
        <w:rPr>
          <w:sz w:val="22"/>
          <w:szCs w:val="22"/>
          <w:lang w:val="sr-Latn-ME"/>
        </w:rPr>
      </w:pPr>
      <w:r w:rsidRPr="009E66BF">
        <w:rPr>
          <w:b/>
          <w:bCs/>
          <w:sz w:val="21"/>
          <w:szCs w:val="22"/>
          <w:lang w:val="sr-Latn-ME"/>
        </w:rPr>
        <w:t>Djeca i adolescenti</w:t>
      </w:r>
    </w:p>
    <w:p w:rsidR="00F33165" w:rsidRPr="009E66BF" w:rsidRDefault="00F33165" w:rsidP="007F0A3A">
      <w:pPr>
        <w:tabs>
          <w:tab w:val="left" w:pos="284"/>
        </w:tabs>
        <w:jc w:val="both"/>
        <w:rPr>
          <w:sz w:val="22"/>
          <w:szCs w:val="22"/>
          <w:lang w:val="sr-Latn-ME"/>
        </w:rPr>
      </w:pPr>
      <w:r w:rsidRPr="009E66BF">
        <w:rPr>
          <w:sz w:val="22"/>
          <w:szCs w:val="22"/>
          <w:lang w:val="sr-Latn-ME"/>
        </w:rPr>
        <w:t xml:space="preserve">Nemojte davati lijek Fampridin Teva djeci i adolescentima mlađim od 18 godina. </w:t>
      </w:r>
    </w:p>
    <w:p w:rsidR="00F33165" w:rsidRPr="009E66BF" w:rsidRDefault="00F33165" w:rsidP="007F0A3A">
      <w:pPr>
        <w:tabs>
          <w:tab w:val="left" w:pos="284"/>
        </w:tabs>
        <w:jc w:val="both"/>
        <w:rPr>
          <w:sz w:val="22"/>
          <w:szCs w:val="22"/>
          <w:lang w:val="sr-Latn-ME"/>
        </w:rPr>
      </w:pPr>
    </w:p>
    <w:p w:rsidR="00F33165" w:rsidRPr="009E66BF" w:rsidRDefault="00F33165" w:rsidP="007F0A3A">
      <w:pPr>
        <w:tabs>
          <w:tab w:val="left" w:pos="284"/>
        </w:tabs>
        <w:jc w:val="both"/>
        <w:rPr>
          <w:sz w:val="22"/>
          <w:szCs w:val="22"/>
          <w:lang w:val="sr-Latn-ME"/>
        </w:rPr>
      </w:pPr>
      <w:r w:rsidRPr="009E66BF">
        <w:rPr>
          <w:b/>
          <w:bCs/>
          <w:sz w:val="21"/>
          <w:szCs w:val="22"/>
          <w:lang w:val="sr-Latn-ME"/>
        </w:rPr>
        <w:t>Starije osobe</w:t>
      </w:r>
    </w:p>
    <w:p w:rsidR="00F33165" w:rsidRPr="009E66BF" w:rsidRDefault="00F33165" w:rsidP="007F0A3A">
      <w:pPr>
        <w:tabs>
          <w:tab w:val="left" w:pos="284"/>
        </w:tabs>
        <w:jc w:val="both"/>
        <w:rPr>
          <w:sz w:val="22"/>
          <w:szCs w:val="22"/>
          <w:lang w:val="sr-Latn-ME"/>
        </w:rPr>
      </w:pPr>
      <w:r w:rsidRPr="009E66BF">
        <w:rPr>
          <w:sz w:val="22"/>
          <w:szCs w:val="22"/>
          <w:lang w:val="sr-Latn-ME"/>
        </w:rPr>
        <w:t>Prije početka terapije ili tokom trajanja terapije, ljekar može provjeriti da li Vaši bubrezi normalno funkcionišu.</w:t>
      </w:r>
    </w:p>
    <w:p w:rsidR="00F33165" w:rsidRPr="009E66BF" w:rsidRDefault="00F33165" w:rsidP="007F0A3A">
      <w:pPr>
        <w:tabs>
          <w:tab w:val="left" w:pos="284"/>
        </w:tabs>
        <w:jc w:val="both"/>
        <w:rPr>
          <w:sz w:val="22"/>
          <w:szCs w:val="22"/>
          <w:lang w:val="sr-Latn-ME"/>
        </w:rPr>
      </w:pPr>
    </w:p>
    <w:p w:rsidR="00F33165" w:rsidRPr="009E66BF" w:rsidRDefault="00F33165" w:rsidP="007F0A3A">
      <w:pPr>
        <w:tabs>
          <w:tab w:val="left" w:pos="284"/>
        </w:tabs>
        <w:jc w:val="both"/>
        <w:rPr>
          <w:b/>
          <w:sz w:val="22"/>
          <w:szCs w:val="22"/>
          <w:lang w:val="sr-Latn-ME"/>
        </w:rPr>
      </w:pPr>
      <w:r w:rsidRPr="009E66BF">
        <w:rPr>
          <w:b/>
          <w:sz w:val="22"/>
          <w:szCs w:val="22"/>
          <w:lang w:val="sr-Latn-ME"/>
        </w:rPr>
        <w:t>Primjena drugih ljekova</w:t>
      </w:r>
    </w:p>
    <w:p w:rsidR="00F33165" w:rsidRPr="009E66BF" w:rsidRDefault="00F33165" w:rsidP="007F0A3A">
      <w:pPr>
        <w:tabs>
          <w:tab w:val="left" w:pos="284"/>
        </w:tabs>
        <w:jc w:val="both"/>
        <w:rPr>
          <w:b/>
          <w:sz w:val="22"/>
          <w:szCs w:val="22"/>
          <w:lang w:val="sr-Latn-ME"/>
        </w:rPr>
      </w:pPr>
      <w:r w:rsidRPr="009E66BF">
        <w:rPr>
          <w:b/>
          <w:sz w:val="22"/>
          <w:szCs w:val="22"/>
          <w:lang w:val="sr-Latn-ME"/>
        </w:rPr>
        <w:t xml:space="preserve">Obavijestite svog ljekara ili farmaceuta </w:t>
      </w:r>
      <w:r w:rsidRPr="009E66BF">
        <w:rPr>
          <w:sz w:val="22"/>
          <w:szCs w:val="22"/>
          <w:lang w:val="sr-Latn-ME"/>
        </w:rPr>
        <w:t>ako uzimate, ukoliko ste nedavno uzimali  ili ćete možda uzimati</w:t>
      </w:r>
      <w:r w:rsidRPr="009E66BF">
        <w:rPr>
          <w:b/>
          <w:sz w:val="22"/>
          <w:szCs w:val="22"/>
          <w:lang w:val="sr-Latn-ME"/>
        </w:rPr>
        <w:t xml:space="preserve"> bilo koji drugi lijek. </w:t>
      </w:r>
    </w:p>
    <w:p w:rsidR="00F33165" w:rsidRPr="009E66BF" w:rsidRDefault="00F33165" w:rsidP="007F0A3A">
      <w:pPr>
        <w:tabs>
          <w:tab w:val="left" w:pos="284"/>
        </w:tabs>
        <w:jc w:val="both"/>
        <w:rPr>
          <w:b/>
          <w:sz w:val="22"/>
          <w:szCs w:val="22"/>
          <w:lang w:val="sr-Latn-ME"/>
        </w:rPr>
      </w:pPr>
    </w:p>
    <w:p w:rsidR="00F33165" w:rsidRPr="009E66BF" w:rsidRDefault="00F33165" w:rsidP="007F0A3A">
      <w:pPr>
        <w:tabs>
          <w:tab w:val="left" w:pos="284"/>
        </w:tabs>
        <w:jc w:val="both"/>
        <w:rPr>
          <w:b/>
          <w:sz w:val="22"/>
          <w:szCs w:val="22"/>
          <w:lang w:val="sr-Latn-ME"/>
        </w:rPr>
      </w:pPr>
      <w:r w:rsidRPr="009E66BF">
        <w:rPr>
          <w:b/>
          <w:sz w:val="22"/>
          <w:szCs w:val="22"/>
          <w:lang w:val="sr-Latn-ME"/>
        </w:rPr>
        <w:t>Lijek Fampridin Teva nemojte uzimati ukoliko uzimate bilo koji drugi lijek koji sadrži fampridin.</w:t>
      </w:r>
    </w:p>
    <w:p w:rsidR="00F33165" w:rsidRPr="009E66BF" w:rsidRDefault="00F33165" w:rsidP="007F0A3A">
      <w:pPr>
        <w:tabs>
          <w:tab w:val="left" w:pos="284"/>
        </w:tabs>
        <w:jc w:val="both"/>
        <w:rPr>
          <w:b/>
          <w:sz w:val="22"/>
          <w:szCs w:val="22"/>
          <w:lang w:val="sr-Latn-ME"/>
        </w:rPr>
      </w:pPr>
    </w:p>
    <w:p w:rsidR="00F33165" w:rsidRPr="009E66BF" w:rsidRDefault="00F33165" w:rsidP="007F0A3A">
      <w:pPr>
        <w:tabs>
          <w:tab w:val="left" w:pos="284"/>
        </w:tabs>
        <w:jc w:val="both"/>
        <w:rPr>
          <w:b/>
          <w:sz w:val="22"/>
          <w:szCs w:val="22"/>
          <w:lang w:val="sr-Latn-ME"/>
        </w:rPr>
      </w:pPr>
      <w:r w:rsidRPr="009E66BF">
        <w:rPr>
          <w:b/>
          <w:sz w:val="22"/>
          <w:szCs w:val="22"/>
          <w:lang w:val="sr-Latn-ME"/>
        </w:rPr>
        <w:t>Drugi ljekovi koji utiču na bubrege</w:t>
      </w:r>
    </w:p>
    <w:p w:rsidR="00F33165" w:rsidRPr="009E66BF" w:rsidRDefault="00F33165" w:rsidP="007F0A3A">
      <w:pPr>
        <w:tabs>
          <w:tab w:val="left" w:pos="284"/>
        </w:tabs>
        <w:jc w:val="both"/>
        <w:rPr>
          <w:sz w:val="22"/>
          <w:szCs w:val="22"/>
          <w:lang w:val="sr-Latn-ME"/>
        </w:rPr>
      </w:pPr>
      <w:r w:rsidRPr="009E66BF">
        <w:rPr>
          <w:sz w:val="22"/>
          <w:szCs w:val="22"/>
          <w:lang w:val="sr-Latn-ME"/>
        </w:rPr>
        <w:lastRenderedPageBreak/>
        <w:t xml:space="preserve">Vaš ljekar će biti posebno oprezan ako se fampridin primjenjuje istovremeno sa nekim lijekom koji može da utiče na način na koji Vaši bubrezi eliminišu ljekove, na primjer karvedilol, propranolol i metformin. </w:t>
      </w:r>
    </w:p>
    <w:p w:rsidR="00F33165" w:rsidRPr="009E66BF" w:rsidRDefault="00F33165" w:rsidP="007F0A3A">
      <w:pPr>
        <w:tabs>
          <w:tab w:val="left" w:pos="284"/>
        </w:tabs>
        <w:jc w:val="both"/>
        <w:rPr>
          <w:b/>
          <w:bCs/>
          <w:sz w:val="22"/>
          <w:szCs w:val="22"/>
          <w:lang w:val="sr-Latn-ME"/>
        </w:rPr>
      </w:pPr>
    </w:p>
    <w:p w:rsidR="00F33165" w:rsidRPr="009E66BF" w:rsidRDefault="00F33165" w:rsidP="007F0A3A">
      <w:pPr>
        <w:tabs>
          <w:tab w:val="left" w:pos="284"/>
        </w:tabs>
        <w:jc w:val="both"/>
        <w:rPr>
          <w:b/>
          <w:bCs/>
          <w:sz w:val="22"/>
          <w:szCs w:val="22"/>
          <w:lang w:val="sr-Latn-ME"/>
        </w:rPr>
      </w:pPr>
      <w:r w:rsidRPr="009E66BF">
        <w:rPr>
          <w:b/>
          <w:bCs/>
          <w:iCs/>
          <w:sz w:val="22"/>
          <w:szCs w:val="22"/>
          <w:lang w:val="sr-Latn-ME"/>
        </w:rPr>
        <w:t>Plodnost, trudnoća i dojenje</w:t>
      </w:r>
    </w:p>
    <w:p w:rsidR="00F33165" w:rsidRPr="009E66BF" w:rsidRDefault="00F33165" w:rsidP="007F0A3A">
      <w:pPr>
        <w:tabs>
          <w:tab w:val="left" w:pos="284"/>
        </w:tabs>
        <w:jc w:val="both"/>
        <w:rPr>
          <w:sz w:val="22"/>
          <w:szCs w:val="22"/>
          <w:lang w:val="sr-Latn-ME"/>
        </w:rPr>
      </w:pPr>
    </w:p>
    <w:p w:rsidR="00F33165" w:rsidRPr="009E66BF" w:rsidRDefault="00F33165" w:rsidP="007F0A3A">
      <w:pPr>
        <w:tabs>
          <w:tab w:val="left" w:pos="284"/>
        </w:tabs>
        <w:jc w:val="both"/>
        <w:rPr>
          <w:sz w:val="22"/>
          <w:szCs w:val="22"/>
          <w:lang w:val="sr-Latn-ME"/>
        </w:rPr>
      </w:pPr>
      <w:r w:rsidRPr="009E66BF">
        <w:rPr>
          <w:b/>
          <w:bCs/>
          <w:sz w:val="21"/>
          <w:szCs w:val="22"/>
          <w:lang w:val="sr-Latn-ME"/>
        </w:rPr>
        <w:t>Ako ste u drugom stanju,</w:t>
      </w:r>
      <w:r w:rsidRPr="009E66BF">
        <w:rPr>
          <w:sz w:val="22"/>
          <w:szCs w:val="22"/>
          <w:lang w:val="sr-Latn-ME"/>
        </w:rPr>
        <w:t xml:space="preserve"> mislite da ste možda u drugom stanju ili planirate da ostanete u drugom stanju,</w:t>
      </w:r>
      <w:r w:rsidRPr="009E66BF">
        <w:rPr>
          <w:b/>
          <w:bCs/>
          <w:sz w:val="21"/>
          <w:szCs w:val="22"/>
          <w:lang w:val="sr-Latn-ME"/>
        </w:rPr>
        <w:t xml:space="preserve"> obratite se svom ljekaru</w:t>
      </w:r>
      <w:r w:rsidRPr="009E66BF">
        <w:rPr>
          <w:sz w:val="22"/>
          <w:szCs w:val="22"/>
          <w:lang w:val="sr-Latn-ME"/>
        </w:rPr>
        <w:t xml:space="preserve"> za savjet prije nego što uzmete lijek Fampridin Teva.</w:t>
      </w:r>
    </w:p>
    <w:p w:rsidR="00F33165" w:rsidRPr="009E66BF" w:rsidRDefault="00F33165" w:rsidP="007F0A3A">
      <w:pPr>
        <w:tabs>
          <w:tab w:val="left" w:pos="284"/>
        </w:tabs>
        <w:jc w:val="both"/>
        <w:rPr>
          <w:sz w:val="22"/>
          <w:szCs w:val="22"/>
          <w:lang w:val="sr-Latn-ME"/>
        </w:rPr>
      </w:pPr>
    </w:p>
    <w:p w:rsidR="00F33165" w:rsidRPr="009E66BF" w:rsidRDefault="00F33165" w:rsidP="007F0A3A">
      <w:pPr>
        <w:tabs>
          <w:tab w:val="left" w:pos="284"/>
        </w:tabs>
        <w:jc w:val="both"/>
        <w:rPr>
          <w:sz w:val="22"/>
          <w:szCs w:val="22"/>
          <w:lang w:val="sr-Latn-ME"/>
        </w:rPr>
      </w:pPr>
      <w:r w:rsidRPr="009E66BF">
        <w:rPr>
          <w:sz w:val="22"/>
          <w:szCs w:val="22"/>
          <w:lang w:val="sr-Latn-ME"/>
        </w:rPr>
        <w:t>Primjena lijeka Fampridin Teva se ne preporučuje tokom trudnoće.</w:t>
      </w:r>
    </w:p>
    <w:p w:rsidR="00F33165" w:rsidRPr="009E66BF" w:rsidRDefault="00F33165" w:rsidP="007F0A3A">
      <w:pPr>
        <w:tabs>
          <w:tab w:val="left" w:pos="284"/>
        </w:tabs>
        <w:jc w:val="both"/>
        <w:rPr>
          <w:sz w:val="22"/>
          <w:szCs w:val="22"/>
          <w:lang w:val="sr-Latn-ME"/>
        </w:rPr>
      </w:pPr>
    </w:p>
    <w:p w:rsidR="00F33165" w:rsidRPr="009E66BF" w:rsidRDefault="00F33165" w:rsidP="007F0A3A">
      <w:pPr>
        <w:tabs>
          <w:tab w:val="left" w:pos="284"/>
        </w:tabs>
        <w:jc w:val="both"/>
        <w:rPr>
          <w:sz w:val="22"/>
          <w:szCs w:val="22"/>
          <w:lang w:val="sr-Latn-ME"/>
        </w:rPr>
      </w:pPr>
      <w:r w:rsidRPr="009E66BF">
        <w:rPr>
          <w:sz w:val="22"/>
          <w:szCs w:val="22"/>
          <w:lang w:val="sr-Latn-ME"/>
        </w:rPr>
        <w:t xml:space="preserve">Vaš ljekar će razmotriti korist od terapije lijekom Fampridin Teva za Vas u odnosu na rizik za Vašu bebu. </w:t>
      </w:r>
    </w:p>
    <w:p w:rsidR="00F33165" w:rsidRPr="009E66BF" w:rsidRDefault="00F33165" w:rsidP="007F0A3A">
      <w:pPr>
        <w:tabs>
          <w:tab w:val="left" w:pos="284"/>
        </w:tabs>
        <w:jc w:val="both"/>
        <w:rPr>
          <w:sz w:val="22"/>
          <w:szCs w:val="22"/>
          <w:lang w:val="sr-Latn-ME"/>
        </w:rPr>
      </w:pPr>
    </w:p>
    <w:p w:rsidR="00F33165" w:rsidRPr="009E66BF" w:rsidRDefault="00F33165" w:rsidP="007F0A3A">
      <w:pPr>
        <w:tabs>
          <w:tab w:val="left" w:pos="284"/>
        </w:tabs>
        <w:jc w:val="both"/>
        <w:rPr>
          <w:sz w:val="22"/>
          <w:szCs w:val="22"/>
          <w:lang w:val="sr-Latn-ME"/>
        </w:rPr>
      </w:pPr>
      <w:r w:rsidRPr="009E66BF">
        <w:rPr>
          <w:b/>
          <w:bCs/>
          <w:sz w:val="21"/>
          <w:szCs w:val="22"/>
          <w:lang w:val="sr-Latn-ME"/>
        </w:rPr>
        <w:t>Ne smijete da dojite</w:t>
      </w:r>
      <w:r w:rsidRPr="009E66BF">
        <w:rPr>
          <w:sz w:val="22"/>
          <w:szCs w:val="22"/>
          <w:lang w:val="sr-Latn-ME"/>
        </w:rPr>
        <w:t xml:space="preserve"> dok uzimate ovaj lijek. </w:t>
      </w:r>
    </w:p>
    <w:p w:rsidR="00F33165" w:rsidRPr="009E66BF" w:rsidRDefault="00F33165" w:rsidP="007F0A3A">
      <w:pPr>
        <w:tabs>
          <w:tab w:val="left" w:pos="284"/>
        </w:tabs>
        <w:jc w:val="both"/>
        <w:rPr>
          <w:sz w:val="22"/>
          <w:szCs w:val="22"/>
          <w:lang w:val="sr-Latn-ME"/>
        </w:rPr>
      </w:pPr>
    </w:p>
    <w:p w:rsidR="00F33165" w:rsidRPr="009E66BF" w:rsidRDefault="00F33165" w:rsidP="007F0A3A">
      <w:pPr>
        <w:jc w:val="both"/>
        <w:rPr>
          <w:b/>
          <w:bCs/>
          <w:sz w:val="22"/>
          <w:szCs w:val="22"/>
          <w:lang w:val="sr-Latn-ME"/>
        </w:rPr>
      </w:pPr>
      <w:r w:rsidRPr="009E66BF">
        <w:rPr>
          <w:b/>
          <w:sz w:val="22"/>
          <w:szCs w:val="22"/>
          <w:lang w:val="sr-Latn-ME"/>
        </w:rPr>
        <w:t>Uticaj lijeka Fampridin Teva na sposobnost upravljanja vozilima i rukovanje mašinama</w:t>
      </w:r>
      <w:r w:rsidRPr="009E66BF">
        <w:rPr>
          <w:b/>
          <w:bCs/>
          <w:sz w:val="22"/>
          <w:szCs w:val="22"/>
          <w:lang w:val="sr-Latn-ME"/>
        </w:rPr>
        <w:t xml:space="preserve"> </w:t>
      </w:r>
    </w:p>
    <w:p w:rsidR="00445D8F" w:rsidRPr="009E66BF" w:rsidRDefault="00F33165" w:rsidP="007F0A3A">
      <w:pPr>
        <w:tabs>
          <w:tab w:val="left" w:pos="284"/>
        </w:tabs>
        <w:jc w:val="both"/>
        <w:rPr>
          <w:sz w:val="22"/>
          <w:szCs w:val="22"/>
          <w:lang w:val="sr-Latn-ME"/>
        </w:rPr>
      </w:pPr>
      <w:r w:rsidRPr="009E66BF">
        <w:rPr>
          <w:sz w:val="22"/>
          <w:szCs w:val="22"/>
          <w:lang w:val="sr-Latn-ME"/>
        </w:rPr>
        <w:t>Lijek Fampridin Teva može uticati na sposobnost ljudi da upravljaju vozilima ili rukuju mašinama, jer može izazvati vrtoglavicu. Vodite računa da lijek nije uticao na Vas prije početka upravljanja vozilima ili rukovanja mašinama.</w:t>
      </w:r>
    </w:p>
    <w:p w:rsidR="00445D8F" w:rsidRPr="009E66BF" w:rsidRDefault="00445D8F" w:rsidP="007F0A3A">
      <w:pPr>
        <w:jc w:val="both"/>
        <w:rPr>
          <w:sz w:val="22"/>
          <w:szCs w:val="22"/>
          <w:lang w:val="sr-Latn-ME"/>
        </w:rPr>
      </w:pPr>
    </w:p>
    <w:p w:rsidR="00A32113" w:rsidRPr="009E66BF" w:rsidRDefault="00A32113" w:rsidP="007F0A3A">
      <w:pPr>
        <w:tabs>
          <w:tab w:val="left" w:pos="540"/>
          <w:tab w:val="left" w:pos="569"/>
        </w:tabs>
        <w:jc w:val="both"/>
        <w:rPr>
          <w:b/>
          <w:bCs/>
          <w:sz w:val="22"/>
          <w:szCs w:val="22"/>
          <w:lang w:val="sr-Latn-ME"/>
        </w:rPr>
      </w:pPr>
      <w:r w:rsidRPr="009E66BF">
        <w:rPr>
          <w:b/>
          <w:bCs/>
          <w:sz w:val="22"/>
          <w:szCs w:val="22"/>
          <w:lang w:val="sr-Latn-ME"/>
        </w:rPr>
        <w:t xml:space="preserve">3. </w:t>
      </w:r>
      <w:r w:rsidR="00291DAD" w:rsidRPr="009E66BF">
        <w:rPr>
          <w:b/>
          <w:bCs/>
          <w:sz w:val="22"/>
          <w:szCs w:val="22"/>
          <w:lang w:val="sr-Latn-ME"/>
        </w:rPr>
        <w:tab/>
        <w:t xml:space="preserve">KAKO SE UPOTREBLJAVA LIJEK </w:t>
      </w:r>
      <w:r w:rsidR="00681BF9" w:rsidRPr="009E66BF">
        <w:rPr>
          <w:b/>
          <w:bCs/>
          <w:sz w:val="22"/>
          <w:szCs w:val="22"/>
          <w:lang w:val="sr-Latn-ME"/>
        </w:rPr>
        <w:t>FAMPRIDIN TEVA</w:t>
      </w:r>
    </w:p>
    <w:p w:rsidR="00445D8F" w:rsidRPr="009E66BF" w:rsidRDefault="00445D8F" w:rsidP="007F0A3A">
      <w:pPr>
        <w:jc w:val="both"/>
        <w:rPr>
          <w:bCs/>
          <w:caps/>
          <w:sz w:val="22"/>
          <w:szCs w:val="22"/>
          <w:lang w:val="sr-Latn-ME"/>
        </w:rPr>
      </w:pPr>
    </w:p>
    <w:p w:rsidR="00C77D13" w:rsidRPr="009E66BF" w:rsidRDefault="00C77D13" w:rsidP="007F0A3A">
      <w:pPr>
        <w:pStyle w:val="Header"/>
        <w:tabs>
          <w:tab w:val="left" w:pos="0"/>
        </w:tabs>
        <w:jc w:val="both"/>
        <w:rPr>
          <w:sz w:val="22"/>
          <w:szCs w:val="22"/>
          <w:lang w:val="sr-Latn-ME"/>
        </w:rPr>
      </w:pPr>
      <w:r w:rsidRPr="009E66BF">
        <w:rPr>
          <w:sz w:val="22"/>
          <w:szCs w:val="22"/>
          <w:lang w:val="sr-Latn-ME"/>
        </w:rPr>
        <w:t>Uvijek uzimajte ovaj lijek tačno onako kako Vam je rekao Vaš ljekar ili farmaceut. Provjerite sa ljekarom ili farmaceutom ako ni</w:t>
      </w:r>
      <w:r w:rsidR="007F0A3A" w:rsidRPr="009E66BF">
        <w:rPr>
          <w:sz w:val="22"/>
          <w:szCs w:val="22"/>
          <w:lang w:val="sr-Latn-ME"/>
        </w:rPr>
        <w:t>je</w:t>
      </w:r>
      <w:r w:rsidRPr="009E66BF">
        <w:rPr>
          <w:sz w:val="22"/>
          <w:szCs w:val="22"/>
          <w:lang w:val="sr-Latn-ME"/>
        </w:rPr>
        <w:t xml:space="preserve">ste sigurni kako da koristite ovaj lijek. </w:t>
      </w:r>
    </w:p>
    <w:p w:rsidR="00302403" w:rsidRPr="009E66BF" w:rsidRDefault="00302403" w:rsidP="007F0A3A">
      <w:pPr>
        <w:pStyle w:val="Header"/>
        <w:tabs>
          <w:tab w:val="left" w:pos="0"/>
        </w:tabs>
        <w:jc w:val="both"/>
        <w:rPr>
          <w:sz w:val="22"/>
          <w:szCs w:val="22"/>
          <w:lang w:val="sr-Latn-ME"/>
        </w:rPr>
      </w:pPr>
    </w:p>
    <w:p w:rsidR="00302403" w:rsidRPr="009E66BF" w:rsidRDefault="00302403" w:rsidP="007F0A3A">
      <w:pPr>
        <w:tabs>
          <w:tab w:val="left" w:pos="284"/>
        </w:tabs>
        <w:jc w:val="both"/>
        <w:rPr>
          <w:sz w:val="22"/>
          <w:szCs w:val="22"/>
          <w:lang w:val="sr-Latn-ME"/>
        </w:rPr>
      </w:pPr>
      <w:r w:rsidRPr="009E66BF">
        <w:rPr>
          <w:sz w:val="22"/>
          <w:szCs w:val="22"/>
          <w:lang w:val="sr-Latn-ME"/>
        </w:rPr>
        <w:t>Ljekar će Vam na početku propisati lijek za 2 do 4 nedjelje. Nakon 2 do 4 nedjelje, terapija će biti ponovo procijenjena.</w:t>
      </w:r>
    </w:p>
    <w:p w:rsidR="00302403" w:rsidRPr="009E66BF" w:rsidRDefault="00302403" w:rsidP="007F0A3A">
      <w:pPr>
        <w:tabs>
          <w:tab w:val="left" w:pos="284"/>
        </w:tabs>
        <w:jc w:val="both"/>
        <w:rPr>
          <w:sz w:val="22"/>
          <w:szCs w:val="22"/>
          <w:lang w:val="sr-Latn-ME"/>
        </w:rPr>
      </w:pPr>
      <w:bookmarkStart w:id="0" w:name="bookmark34"/>
    </w:p>
    <w:p w:rsidR="00302403" w:rsidRPr="009E66BF" w:rsidRDefault="00302403" w:rsidP="007F0A3A">
      <w:pPr>
        <w:tabs>
          <w:tab w:val="left" w:pos="284"/>
        </w:tabs>
        <w:jc w:val="both"/>
        <w:rPr>
          <w:b/>
          <w:sz w:val="22"/>
          <w:szCs w:val="22"/>
          <w:lang w:val="sr-Latn-ME"/>
        </w:rPr>
      </w:pPr>
      <w:r w:rsidRPr="009E66BF">
        <w:rPr>
          <w:b/>
          <w:sz w:val="22"/>
          <w:szCs w:val="22"/>
          <w:lang w:val="sr-Latn-ME"/>
        </w:rPr>
        <w:t xml:space="preserve">Preporučena doza </w:t>
      </w:r>
      <w:bookmarkEnd w:id="0"/>
    </w:p>
    <w:p w:rsidR="00302403" w:rsidRPr="009E66BF" w:rsidRDefault="00302403" w:rsidP="007F0A3A">
      <w:pPr>
        <w:tabs>
          <w:tab w:val="left" w:pos="284"/>
        </w:tabs>
        <w:jc w:val="both"/>
        <w:rPr>
          <w:b/>
          <w:bCs/>
          <w:sz w:val="21"/>
          <w:szCs w:val="22"/>
          <w:lang w:val="sr-Latn-ME"/>
        </w:rPr>
      </w:pPr>
    </w:p>
    <w:p w:rsidR="00302403" w:rsidRPr="009E66BF" w:rsidRDefault="00302403" w:rsidP="007F0A3A">
      <w:pPr>
        <w:tabs>
          <w:tab w:val="left" w:pos="284"/>
        </w:tabs>
        <w:jc w:val="both"/>
        <w:rPr>
          <w:sz w:val="22"/>
          <w:szCs w:val="22"/>
          <w:lang w:val="sr-Latn-ME"/>
        </w:rPr>
      </w:pPr>
      <w:r w:rsidRPr="009E66BF">
        <w:rPr>
          <w:b/>
          <w:bCs/>
          <w:sz w:val="21"/>
          <w:szCs w:val="22"/>
          <w:lang w:val="sr-Latn-ME"/>
        </w:rPr>
        <w:t>Jedna</w:t>
      </w:r>
      <w:r w:rsidRPr="009E66BF">
        <w:rPr>
          <w:sz w:val="22"/>
          <w:szCs w:val="22"/>
          <w:lang w:val="sr-Latn-ME"/>
        </w:rPr>
        <w:t xml:space="preserve"> tableta ujutro i</w:t>
      </w:r>
      <w:r w:rsidRPr="009E66BF">
        <w:rPr>
          <w:b/>
          <w:bCs/>
          <w:sz w:val="21"/>
          <w:szCs w:val="22"/>
          <w:lang w:val="sr-Latn-ME"/>
        </w:rPr>
        <w:t xml:space="preserve"> jedna</w:t>
      </w:r>
      <w:r w:rsidRPr="009E66BF">
        <w:rPr>
          <w:sz w:val="22"/>
          <w:szCs w:val="22"/>
          <w:lang w:val="sr-Latn-ME"/>
        </w:rPr>
        <w:t xml:space="preserve"> tableta uveče (u razmaku od 12 sati). Nemojte uzimati više od dvije tablete istog dana.</w:t>
      </w:r>
      <w:r w:rsidRPr="009E66BF">
        <w:rPr>
          <w:b/>
          <w:bCs/>
          <w:sz w:val="21"/>
          <w:szCs w:val="22"/>
          <w:lang w:val="sr-Latn-ME"/>
        </w:rPr>
        <w:t xml:space="preserve"> </w:t>
      </w:r>
      <w:r w:rsidRPr="009E66BF">
        <w:rPr>
          <w:b/>
          <w:sz w:val="22"/>
          <w:szCs w:val="22"/>
          <w:lang w:val="sr-Latn-ME"/>
        </w:rPr>
        <w:t>Između uzimanja svake tablete</w:t>
      </w:r>
      <w:r w:rsidRPr="009E66BF">
        <w:rPr>
          <w:b/>
          <w:bCs/>
          <w:sz w:val="21"/>
          <w:szCs w:val="22"/>
          <w:lang w:val="sr-Latn-ME"/>
        </w:rPr>
        <w:t xml:space="preserve"> </w:t>
      </w:r>
      <w:r w:rsidRPr="009E66BF">
        <w:rPr>
          <w:b/>
          <w:bCs/>
          <w:sz w:val="22"/>
          <w:szCs w:val="22"/>
          <w:lang w:val="sr-Latn-ME"/>
        </w:rPr>
        <w:t>mora proći 12 sati</w:t>
      </w:r>
      <w:r w:rsidRPr="009E66BF">
        <w:rPr>
          <w:sz w:val="22"/>
          <w:szCs w:val="22"/>
          <w:lang w:val="sr-Latn-ME"/>
        </w:rPr>
        <w:t>. Nemojte uzimati ove tablete češće nego na svakih 12 sati.</w:t>
      </w:r>
    </w:p>
    <w:p w:rsidR="00302403" w:rsidRPr="009E66BF" w:rsidRDefault="00302403" w:rsidP="007F0A3A">
      <w:pPr>
        <w:tabs>
          <w:tab w:val="left" w:pos="284"/>
        </w:tabs>
        <w:jc w:val="both"/>
        <w:rPr>
          <w:sz w:val="22"/>
          <w:szCs w:val="22"/>
          <w:lang w:val="sr-Latn-ME"/>
        </w:rPr>
      </w:pPr>
    </w:p>
    <w:p w:rsidR="00302403" w:rsidRPr="009E66BF" w:rsidRDefault="00302403" w:rsidP="007F0A3A">
      <w:pPr>
        <w:tabs>
          <w:tab w:val="left" w:pos="284"/>
        </w:tabs>
        <w:jc w:val="both"/>
        <w:rPr>
          <w:sz w:val="22"/>
          <w:szCs w:val="22"/>
          <w:lang w:val="sr-Latn-ME"/>
        </w:rPr>
      </w:pPr>
      <w:r w:rsidRPr="009E66BF">
        <w:rPr>
          <w:sz w:val="22"/>
          <w:szCs w:val="22"/>
          <w:lang w:val="sr-Latn-ME"/>
        </w:rPr>
        <w:t>Fampridin Teva je lijek za oralnu primjenu.</w:t>
      </w:r>
    </w:p>
    <w:p w:rsidR="00302403" w:rsidRPr="009E66BF" w:rsidRDefault="00302403" w:rsidP="007F0A3A">
      <w:pPr>
        <w:tabs>
          <w:tab w:val="left" w:pos="284"/>
        </w:tabs>
        <w:jc w:val="both"/>
        <w:rPr>
          <w:b/>
          <w:bCs/>
          <w:sz w:val="21"/>
          <w:szCs w:val="22"/>
          <w:lang w:val="sr-Latn-ME"/>
        </w:rPr>
      </w:pPr>
    </w:p>
    <w:p w:rsidR="00302403" w:rsidRPr="009E66BF" w:rsidRDefault="00302403" w:rsidP="007F0A3A">
      <w:pPr>
        <w:tabs>
          <w:tab w:val="left" w:pos="284"/>
        </w:tabs>
        <w:jc w:val="both"/>
        <w:rPr>
          <w:sz w:val="22"/>
          <w:szCs w:val="22"/>
          <w:lang w:val="sr-Latn-ME"/>
        </w:rPr>
      </w:pPr>
      <w:r w:rsidRPr="009E66BF">
        <w:rPr>
          <w:b/>
          <w:bCs/>
          <w:sz w:val="21"/>
          <w:szCs w:val="22"/>
          <w:lang w:val="sr-Latn-ME"/>
        </w:rPr>
        <w:t>Svaku tabletu progutajte cijelu</w:t>
      </w:r>
      <w:r w:rsidRPr="009E66BF">
        <w:rPr>
          <w:sz w:val="22"/>
          <w:szCs w:val="22"/>
          <w:lang w:val="sr-Latn-ME"/>
        </w:rPr>
        <w:t xml:space="preserve"> sa vodom. Tablete nemojte dijeliti, drobiti, sisati ili žvakati. To može da poveća rizik od neželjenih dejstava.</w:t>
      </w:r>
    </w:p>
    <w:p w:rsidR="00302403" w:rsidRPr="009E66BF" w:rsidRDefault="00302403" w:rsidP="007F0A3A">
      <w:pPr>
        <w:tabs>
          <w:tab w:val="left" w:pos="284"/>
        </w:tabs>
        <w:jc w:val="both"/>
        <w:rPr>
          <w:sz w:val="22"/>
          <w:szCs w:val="22"/>
          <w:lang w:val="sr-Latn-ME"/>
        </w:rPr>
      </w:pPr>
    </w:p>
    <w:p w:rsidR="00302403" w:rsidRPr="009E66BF" w:rsidRDefault="00302403" w:rsidP="007F0A3A">
      <w:pPr>
        <w:tabs>
          <w:tab w:val="left" w:pos="284"/>
        </w:tabs>
        <w:jc w:val="both"/>
        <w:rPr>
          <w:sz w:val="22"/>
          <w:szCs w:val="22"/>
          <w:lang w:val="sr-Latn-ME"/>
        </w:rPr>
      </w:pPr>
      <w:r w:rsidRPr="009E66BF">
        <w:rPr>
          <w:b/>
          <w:bCs/>
          <w:iCs/>
          <w:sz w:val="22"/>
          <w:szCs w:val="22"/>
          <w:lang w:val="sr-Latn-ME"/>
        </w:rPr>
        <w:t>Uzimanje lijeka Fampridin Teva sa hranom ili pićem</w:t>
      </w:r>
    </w:p>
    <w:p w:rsidR="00302403" w:rsidRPr="009E66BF" w:rsidRDefault="00302403" w:rsidP="007F0A3A">
      <w:pPr>
        <w:tabs>
          <w:tab w:val="left" w:pos="284"/>
        </w:tabs>
        <w:jc w:val="both"/>
        <w:rPr>
          <w:sz w:val="22"/>
          <w:szCs w:val="22"/>
          <w:lang w:val="sr-Latn-ME"/>
        </w:rPr>
      </w:pPr>
      <w:r w:rsidRPr="009E66BF">
        <w:rPr>
          <w:sz w:val="22"/>
          <w:szCs w:val="22"/>
          <w:lang w:val="sr-Latn-ME"/>
        </w:rPr>
        <w:t xml:space="preserve">Lijek Fampridin Teva treba uzimati bez hrane na prazan želudac. </w:t>
      </w:r>
    </w:p>
    <w:p w:rsidR="00302403" w:rsidRPr="009E66BF" w:rsidRDefault="00302403" w:rsidP="007F0A3A">
      <w:pPr>
        <w:tabs>
          <w:tab w:val="left" w:pos="284"/>
        </w:tabs>
        <w:jc w:val="both"/>
        <w:rPr>
          <w:sz w:val="22"/>
          <w:szCs w:val="22"/>
          <w:lang w:val="sr-Latn-ME"/>
        </w:rPr>
      </w:pPr>
    </w:p>
    <w:p w:rsidR="00302403" w:rsidRPr="009E66BF" w:rsidRDefault="00302403" w:rsidP="007F0A3A">
      <w:pPr>
        <w:tabs>
          <w:tab w:val="left" w:pos="284"/>
        </w:tabs>
        <w:jc w:val="both"/>
        <w:rPr>
          <w:b/>
          <w:bCs/>
          <w:sz w:val="22"/>
          <w:szCs w:val="22"/>
          <w:lang w:val="sr-Latn-ME"/>
        </w:rPr>
      </w:pPr>
      <w:r w:rsidRPr="009E66BF">
        <w:rPr>
          <w:b/>
          <w:bCs/>
          <w:iCs/>
          <w:sz w:val="22"/>
          <w:szCs w:val="22"/>
          <w:lang w:val="sr-Latn-ME"/>
        </w:rPr>
        <w:t>Ako ste uzeli</w:t>
      </w:r>
      <w:r w:rsidRPr="009E66BF">
        <w:rPr>
          <w:b/>
          <w:bCs/>
          <w:sz w:val="22"/>
          <w:szCs w:val="22"/>
          <w:lang w:val="sr-Latn-ME"/>
        </w:rPr>
        <w:t xml:space="preserve"> </w:t>
      </w:r>
      <w:r w:rsidRPr="009E66BF">
        <w:rPr>
          <w:b/>
          <w:bCs/>
          <w:iCs/>
          <w:sz w:val="22"/>
          <w:szCs w:val="22"/>
          <w:lang w:val="sr-Latn-ME"/>
        </w:rPr>
        <w:t>više lijeka Fampridin Teva nego što je trebalo</w:t>
      </w:r>
    </w:p>
    <w:p w:rsidR="00302403" w:rsidRPr="009E66BF" w:rsidRDefault="00302403" w:rsidP="007F0A3A">
      <w:pPr>
        <w:tabs>
          <w:tab w:val="left" w:pos="284"/>
        </w:tabs>
        <w:jc w:val="both"/>
        <w:rPr>
          <w:sz w:val="22"/>
          <w:szCs w:val="22"/>
          <w:lang w:val="sr-Latn-ME"/>
        </w:rPr>
      </w:pPr>
      <w:r w:rsidRPr="009E66BF">
        <w:rPr>
          <w:b/>
          <w:bCs/>
          <w:sz w:val="21"/>
          <w:szCs w:val="22"/>
          <w:lang w:val="sr-Latn-ME"/>
        </w:rPr>
        <w:t>Odmah se obratite svom ljekaru</w:t>
      </w:r>
      <w:r w:rsidRPr="009E66BF">
        <w:rPr>
          <w:sz w:val="22"/>
          <w:szCs w:val="22"/>
          <w:lang w:val="sr-Latn-ME"/>
        </w:rPr>
        <w:t xml:space="preserve"> ukoliko uzmete previše tableta. </w:t>
      </w:r>
    </w:p>
    <w:p w:rsidR="00302403" w:rsidRPr="009E66BF" w:rsidRDefault="00302403" w:rsidP="007F0A3A">
      <w:pPr>
        <w:tabs>
          <w:tab w:val="left" w:pos="284"/>
        </w:tabs>
        <w:jc w:val="both"/>
        <w:rPr>
          <w:sz w:val="22"/>
          <w:szCs w:val="22"/>
          <w:lang w:val="sr-Latn-ME"/>
        </w:rPr>
      </w:pPr>
      <w:r w:rsidRPr="009E66BF">
        <w:rPr>
          <w:sz w:val="22"/>
          <w:szCs w:val="22"/>
          <w:lang w:val="sr-Latn-ME"/>
        </w:rPr>
        <w:t>Ponesite kutiju sa lijekom Fampridin Teva sa sobom ako idete kod ljekara.</w:t>
      </w:r>
    </w:p>
    <w:p w:rsidR="00302403" w:rsidRPr="009E66BF" w:rsidRDefault="00302403" w:rsidP="007F0A3A">
      <w:pPr>
        <w:tabs>
          <w:tab w:val="left" w:pos="284"/>
        </w:tabs>
        <w:jc w:val="both"/>
        <w:rPr>
          <w:sz w:val="22"/>
          <w:szCs w:val="22"/>
          <w:lang w:val="sr-Latn-ME"/>
        </w:rPr>
      </w:pPr>
      <w:r w:rsidRPr="009E66BF">
        <w:rPr>
          <w:sz w:val="22"/>
          <w:szCs w:val="22"/>
          <w:lang w:val="sr-Latn-ME"/>
        </w:rPr>
        <w:t>U slučaju predoziranja možete primijetiti znojenje, nevoljno drhtanje</w:t>
      </w:r>
      <w:r w:rsidRPr="009E66BF">
        <w:rPr>
          <w:i/>
          <w:iCs/>
          <w:sz w:val="21"/>
          <w:szCs w:val="22"/>
          <w:lang w:val="sr-Latn-ME"/>
        </w:rPr>
        <w:t xml:space="preserve"> (tremor), </w:t>
      </w:r>
      <w:r w:rsidRPr="009E66BF">
        <w:rPr>
          <w:iCs/>
          <w:sz w:val="21"/>
          <w:szCs w:val="22"/>
          <w:lang w:val="sr-Latn-ME"/>
        </w:rPr>
        <w:t>vrtoglavicu,</w:t>
      </w:r>
      <w:r w:rsidRPr="009E66BF">
        <w:rPr>
          <w:i/>
          <w:sz w:val="22"/>
          <w:szCs w:val="22"/>
          <w:lang w:val="sr-Latn-ME"/>
        </w:rPr>
        <w:t xml:space="preserve"> </w:t>
      </w:r>
      <w:r w:rsidRPr="009E66BF">
        <w:rPr>
          <w:sz w:val="22"/>
          <w:szCs w:val="22"/>
          <w:lang w:val="sr-Latn-ME"/>
        </w:rPr>
        <w:t xml:space="preserve">konfuziju, gubitak pamćenja </w:t>
      </w:r>
      <w:r w:rsidRPr="009E66BF">
        <w:rPr>
          <w:i/>
          <w:iCs/>
          <w:sz w:val="21"/>
          <w:szCs w:val="22"/>
          <w:lang w:val="sr-Latn-ME"/>
        </w:rPr>
        <w:t>(amnezija)</w:t>
      </w:r>
      <w:r w:rsidRPr="009E66BF">
        <w:rPr>
          <w:sz w:val="22"/>
          <w:szCs w:val="22"/>
          <w:lang w:val="sr-Latn-ME"/>
        </w:rPr>
        <w:t xml:space="preserve"> i epileptične napade </w:t>
      </w:r>
      <w:r w:rsidRPr="009E66BF">
        <w:rPr>
          <w:i/>
          <w:iCs/>
          <w:sz w:val="21"/>
          <w:szCs w:val="22"/>
          <w:lang w:val="sr-Latn-ME"/>
        </w:rPr>
        <w:t>(konvulzije)</w:t>
      </w:r>
      <w:r w:rsidRPr="009E66BF">
        <w:rPr>
          <w:sz w:val="22"/>
          <w:szCs w:val="22"/>
          <w:lang w:val="sr-Latn-ME"/>
        </w:rPr>
        <w:t>. Takođe možete da primijetite i druga dejstva koja ni</w:t>
      </w:r>
      <w:r w:rsidR="007F0A3A" w:rsidRPr="009E66BF">
        <w:rPr>
          <w:sz w:val="22"/>
          <w:szCs w:val="22"/>
          <w:lang w:val="sr-Latn-ME"/>
        </w:rPr>
        <w:t>je</w:t>
      </w:r>
      <w:r w:rsidRPr="009E66BF">
        <w:rPr>
          <w:sz w:val="22"/>
          <w:szCs w:val="22"/>
          <w:lang w:val="sr-Latn-ME"/>
        </w:rPr>
        <w:t>su ovdje navedena.</w:t>
      </w:r>
    </w:p>
    <w:p w:rsidR="00302403" w:rsidRPr="009E66BF" w:rsidRDefault="00302403" w:rsidP="007F0A3A">
      <w:pPr>
        <w:tabs>
          <w:tab w:val="left" w:pos="284"/>
        </w:tabs>
        <w:jc w:val="both"/>
        <w:rPr>
          <w:sz w:val="22"/>
          <w:szCs w:val="22"/>
          <w:lang w:val="sr-Latn-ME"/>
        </w:rPr>
      </w:pPr>
    </w:p>
    <w:p w:rsidR="00302403" w:rsidRPr="009E66BF" w:rsidRDefault="00302403" w:rsidP="007F0A3A">
      <w:pPr>
        <w:tabs>
          <w:tab w:val="left" w:pos="284"/>
        </w:tabs>
        <w:jc w:val="both"/>
        <w:rPr>
          <w:b/>
          <w:bCs/>
          <w:sz w:val="22"/>
          <w:szCs w:val="22"/>
          <w:lang w:val="sr-Latn-ME"/>
        </w:rPr>
      </w:pPr>
      <w:r w:rsidRPr="009E66BF">
        <w:rPr>
          <w:b/>
          <w:bCs/>
          <w:iCs/>
          <w:sz w:val="22"/>
          <w:szCs w:val="22"/>
          <w:lang w:val="sr-Latn-ME"/>
        </w:rPr>
        <w:t>Ako ste zaboravili da uzmete</w:t>
      </w:r>
      <w:r w:rsidRPr="009E66BF">
        <w:rPr>
          <w:b/>
          <w:bCs/>
          <w:sz w:val="22"/>
          <w:szCs w:val="22"/>
          <w:lang w:val="sr-Latn-ME"/>
        </w:rPr>
        <w:t xml:space="preserve"> </w:t>
      </w:r>
      <w:r w:rsidRPr="009E66BF">
        <w:rPr>
          <w:b/>
          <w:bCs/>
          <w:iCs/>
          <w:sz w:val="22"/>
          <w:szCs w:val="22"/>
          <w:lang w:val="sr-Latn-ME"/>
        </w:rPr>
        <w:t>lijek Fampridin Teva</w:t>
      </w:r>
    </w:p>
    <w:p w:rsidR="00302403" w:rsidRPr="009E66BF" w:rsidRDefault="00302403" w:rsidP="007F0A3A">
      <w:pPr>
        <w:tabs>
          <w:tab w:val="left" w:pos="284"/>
        </w:tabs>
        <w:jc w:val="both"/>
        <w:rPr>
          <w:sz w:val="22"/>
          <w:szCs w:val="22"/>
          <w:lang w:val="sr-Latn-ME"/>
        </w:rPr>
      </w:pPr>
      <w:r w:rsidRPr="009E66BF">
        <w:rPr>
          <w:b/>
          <w:bCs/>
          <w:sz w:val="22"/>
          <w:szCs w:val="22"/>
          <w:lang w:val="sr-Latn-ME"/>
        </w:rPr>
        <w:t>Ukoliko zaboravite da uzmete tabletu,</w:t>
      </w:r>
      <w:r w:rsidRPr="009E66BF">
        <w:rPr>
          <w:sz w:val="22"/>
          <w:szCs w:val="22"/>
          <w:lang w:val="sr-Latn-ME"/>
        </w:rPr>
        <w:t xml:space="preserve"> NEMOJTE uzimati dvostruku dozu kako biste nadoknadili propuštenu dozu.</w:t>
      </w:r>
      <w:r w:rsidRPr="009E66BF">
        <w:rPr>
          <w:b/>
          <w:bCs/>
          <w:sz w:val="22"/>
          <w:szCs w:val="22"/>
          <w:lang w:val="sr-Latn-ME"/>
        </w:rPr>
        <w:t xml:space="preserve"> Uvijek morate sačekati da prođe 12 sati</w:t>
      </w:r>
      <w:r w:rsidRPr="009E66BF">
        <w:rPr>
          <w:sz w:val="22"/>
          <w:szCs w:val="22"/>
          <w:lang w:val="sr-Latn-ME"/>
        </w:rPr>
        <w:t xml:space="preserve"> između uzimanja svake tablete.</w:t>
      </w:r>
    </w:p>
    <w:p w:rsidR="00302403" w:rsidRPr="009E66BF" w:rsidRDefault="00302403" w:rsidP="007F0A3A">
      <w:pPr>
        <w:tabs>
          <w:tab w:val="left" w:pos="284"/>
        </w:tabs>
        <w:jc w:val="both"/>
        <w:rPr>
          <w:sz w:val="22"/>
          <w:szCs w:val="22"/>
          <w:lang w:val="sr-Latn-ME"/>
        </w:rPr>
      </w:pPr>
    </w:p>
    <w:p w:rsidR="00445D8F" w:rsidRPr="009E66BF" w:rsidRDefault="00302403" w:rsidP="007F0A3A">
      <w:pPr>
        <w:tabs>
          <w:tab w:val="left" w:pos="284"/>
        </w:tabs>
        <w:jc w:val="both"/>
        <w:rPr>
          <w:sz w:val="22"/>
          <w:szCs w:val="22"/>
          <w:lang w:val="sr-Latn-ME"/>
        </w:rPr>
      </w:pPr>
      <w:r w:rsidRPr="009E66BF">
        <w:rPr>
          <w:sz w:val="22"/>
          <w:szCs w:val="22"/>
          <w:lang w:val="sr-Latn-ME"/>
        </w:rPr>
        <w:t>Ukoliko imate bilo kakva dodatna pitanja u vezi sa primjenom ovog lijeka, obratite se svom ljekaru ili farmaceutu.</w:t>
      </w:r>
    </w:p>
    <w:p w:rsidR="00396B66" w:rsidRPr="009E66BF" w:rsidRDefault="00396B66" w:rsidP="007F0A3A">
      <w:pPr>
        <w:jc w:val="both"/>
        <w:rPr>
          <w:sz w:val="22"/>
          <w:szCs w:val="22"/>
          <w:lang w:val="sr-Latn-ME"/>
        </w:rPr>
      </w:pPr>
    </w:p>
    <w:p w:rsidR="00A32113" w:rsidRPr="009E66BF" w:rsidRDefault="00A32113" w:rsidP="007F0A3A">
      <w:pPr>
        <w:tabs>
          <w:tab w:val="left" w:pos="540"/>
          <w:tab w:val="left" w:pos="569"/>
        </w:tabs>
        <w:jc w:val="both"/>
        <w:rPr>
          <w:b/>
          <w:bCs/>
          <w:sz w:val="22"/>
          <w:szCs w:val="22"/>
          <w:lang w:val="sr-Latn-ME"/>
        </w:rPr>
      </w:pPr>
      <w:r w:rsidRPr="009E66BF">
        <w:rPr>
          <w:b/>
          <w:bCs/>
          <w:sz w:val="22"/>
          <w:szCs w:val="22"/>
          <w:lang w:val="sr-Latn-ME"/>
        </w:rPr>
        <w:lastRenderedPageBreak/>
        <w:t xml:space="preserve">4. </w:t>
      </w:r>
      <w:r w:rsidR="00291DAD" w:rsidRPr="009E66BF">
        <w:rPr>
          <w:b/>
          <w:bCs/>
          <w:sz w:val="22"/>
          <w:szCs w:val="22"/>
          <w:lang w:val="sr-Latn-ME"/>
        </w:rPr>
        <w:tab/>
      </w:r>
      <w:r w:rsidRPr="009E66BF">
        <w:rPr>
          <w:b/>
          <w:bCs/>
          <w:sz w:val="22"/>
          <w:szCs w:val="22"/>
          <w:lang w:val="sr-Latn-ME"/>
        </w:rPr>
        <w:t>MOGUĆA NEŽELJENA DEJSTVA</w:t>
      </w:r>
    </w:p>
    <w:p w:rsidR="00445D8F" w:rsidRPr="009E66BF" w:rsidRDefault="00445D8F" w:rsidP="007F0A3A">
      <w:pPr>
        <w:jc w:val="both"/>
        <w:rPr>
          <w:sz w:val="22"/>
          <w:szCs w:val="22"/>
          <w:lang w:val="sr-Latn-ME"/>
        </w:rPr>
      </w:pPr>
    </w:p>
    <w:p w:rsidR="006D5C11" w:rsidRPr="009E66BF" w:rsidRDefault="00FC38F1" w:rsidP="007F0A3A">
      <w:pPr>
        <w:numPr>
          <w:ilvl w:val="12"/>
          <w:numId w:val="0"/>
        </w:numPr>
        <w:tabs>
          <w:tab w:val="left" w:pos="720"/>
        </w:tabs>
        <w:ind w:right="-29"/>
        <w:jc w:val="both"/>
        <w:rPr>
          <w:sz w:val="22"/>
          <w:szCs w:val="22"/>
          <w:lang w:val="sr-Latn-ME"/>
        </w:rPr>
      </w:pPr>
      <w:r w:rsidRPr="009E66BF">
        <w:rPr>
          <w:sz w:val="22"/>
          <w:szCs w:val="22"/>
          <w:lang w:val="sr-Latn-ME"/>
        </w:rPr>
        <w:t xml:space="preserve">Kao i svi ljekovi i lijek Fampridin Teva </w:t>
      </w:r>
      <w:r w:rsidR="006D5C11" w:rsidRPr="009E66BF">
        <w:rPr>
          <w:sz w:val="22"/>
          <w:szCs w:val="22"/>
          <w:lang w:val="sr-Latn-ME"/>
        </w:rPr>
        <w:t xml:space="preserve"> može izazvati neželjena dejstva, iako se ona ne moraju javiti kod svakoga.</w:t>
      </w:r>
    </w:p>
    <w:p w:rsidR="00FC38F1" w:rsidRPr="009E66BF" w:rsidRDefault="00FC38F1" w:rsidP="007F0A3A">
      <w:pPr>
        <w:numPr>
          <w:ilvl w:val="12"/>
          <w:numId w:val="0"/>
        </w:numPr>
        <w:tabs>
          <w:tab w:val="left" w:pos="720"/>
        </w:tabs>
        <w:ind w:right="-29"/>
        <w:jc w:val="both"/>
        <w:rPr>
          <w:sz w:val="22"/>
          <w:szCs w:val="22"/>
          <w:lang w:val="sr-Latn-ME"/>
        </w:rPr>
      </w:pPr>
    </w:p>
    <w:p w:rsidR="00FC38F1" w:rsidRPr="009E66BF" w:rsidRDefault="00FC38F1" w:rsidP="007F0A3A">
      <w:pPr>
        <w:tabs>
          <w:tab w:val="left" w:pos="284"/>
        </w:tabs>
        <w:jc w:val="both"/>
        <w:rPr>
          <w:bCs/>
          <w:sz w:val="22"/>
          <w:szCs w:val="22"/>
          <w:lang w:val="sr-Latn-ME"/>
        </w:rPr>
      </w:pPr>
      <w:bookmarkStart w:id="1" w:name="bookmark38"/>
      <w:r w:rsidRPr="009E66BF">
        <w:rPr>
          <w:b/>
          <w:sz w:val="22"/>
          <w:szCs w:val="22"/>
          <w:lang w:val="sr-Latn-ME"/>
        </w:rPr>
        <w:t xml:space="preserve">Ukoliko imate </w:t>
      </w:r>
      <w:r w:rsidR="007F0A3A" w:rsidRPr="009E66BF">
        <w:rPr>
          <w:b/>
          <w:sz w:val="22"/>
          <w:szCs w:val="22"/>
          <w:lang w:val="sr-Latn-ME"/>
        </w:rPr>
        <w:t>epileptični napad/</w:t>
      </w:r>
      <w:r w:rsidRPr="009E66BF">
        <w:rPr>
          <w:b/>
          <w:sz w:val="22"/>
          <w:szCs w:val="22"/>
          <w:lang w:val="sr-Latn-ME"/>
        </w:rPr>
        <w:t>konvulzije, prestanite da uzimate lijek Fampridin Teva</w:t>
      </w:r>
      <w:r w:rsidRPr="009E66BF">
        <w:rPr>
          <w:b/>
          <w:bCs/>
          <w:sz w:val="21"/>
          <w:szCs w:val="22"/>
          <w:lang w:val="sr-Latn-ME"/>
        </w:rPr>
        <w:t xml:space="preserve"> i </w:t>
      </w:r>
      <w:r w:rsidRPr="009E66BF">
        <w:rPr>
          <w:b/>
          <w:bCs/>
          <w:sz w:val="22"/>
          <w:szCs w:val="22"/>
          <w:lang w:val="sr-Latn-ME"/>
        </w:rPr>
        <w:t xml:space="preserve">odmah </w:t>
      </w:r>
      <w:r w:rsidRPr="009E66BF">
        <w:rPr>
          <w:bCs/>
          <w:sz w:val="22"/>
          <w:szCs w:val="22"/>
          <w:lang w:val="sr-Latn-ME"/>
        </w:rPr>
        <w:t>o tome obavijestite svog ljekara.</w:t>
      </w:r>
      <w:bookmarkEnd w:id="1"/>
    </w:p>
    <w:p w:rsidR="00FC38F1" w:rsidRPr="009E66BF" w:rsidRDefault="00FC38F1" w:rsidP="007F0A3A">
      <w:pPr>
        <w:tabs>
          <w:tab w:val="left" w:pos="284"/>
        </w:tabs>
        <w:jc w:val="both"/>
        <w:rPr>
          <w:sz w:val="22"/>
          <w:szCs w:val="22"/>
          <w:lang w:val="sr-Latn-ME"/>
        </w:rPr>
      </w:pPr>
    </w:p>
    <w:p w:rsidR="00FC38F1" w:rsidRPr="009E66BF" w:rsidRDefault="00FC38F1" w:rsidP="007F0A3A">
      <w:pPr>
        <w:tabs>
          <w:tab w:val="left" w:pos="284"/>
        </w:tabs>
        <w:jc w:val="both"/>
        <w:rPr>
          <w:sz w:val="22"/>
          <w:szCs w:val="22"/>
          <w:lang w:val="sr-Latn-ME"/>
        </w:rPr>
      </w:pPr>
      <w:r w:rsidRPr="009E66BF">
        <w:rPr>
          <w:sz w:val="22"/>
          <w:szCs w:val="22"/>
          <w:lang w:val="sr-Latn-ME"/>
        </w:rPr>
        <w:t>Ako imate jedan ili više od sledećih simptoma alergijske reakcije</w:t>
      </w:r>
      <w:r w:rsidRPr="009E66BF">
        <w:rPr>
          <w:i/>
          <w:iCs/>
          <w:sz w:val="22"/>
          <w:szCs w:val="22"/>
          <w:lang w:val="sr-Latn-ME"/>
        </w:rPr>
        <w:t xml:space="preserve"> (preosjetljivosti):</w:t>
      </w:r>
      <w:r w:rsidRPr="009E66BF">
        <w:rPr>
          <w:sz w:val="22"/>
          <w:szCs w:val="22"/>
          <w:lang w:val="sr-Latn-ME"/>
        </w:rPr>
        <w:t xml:space="preserve"> otok lica, usta, usana, grla ili jezika, crvenilo ili svrab kože, stezanje u grudnom košu i probleme sa disanjem </w:t>
      </w:r>
      <w:r w:rsidRPr="009E66BF">
        <w:rPr>
          <w:b/>
          <w:bCs/>
          <w:sz w:val="22"/>
          <w:szCs w:val="22"/>
          <w:lang w:val="sr-Latn-ME"/>
        </w:rPr>
        <w:t>prestanite da uzimate lijek Fampridin Teva</w:t>
      </w:r>
      <w:r w:rsidRPr="009E66BF">
        <w:rPr>
          <w:sz w:val="22"/>
          <w:szCs w:val="22"/>
          <w:lang w:val="sr-Latn-ME"/>
        </w:rPr>
        <w:t xml:space="preserve"> i </w:t>
      </w:r>
      <w:r w:rsidRPr="009E66BF">
        <w:rPr>
          <w:b/>
          <w:sz w:val="22"/>
          <w:szCs w:val="22"/>
          <w:lang w:val="sr-Latn-ME"/>
        </w:rPr>
        <w:t>odmah se</w:t>
      </w:r>
      <w:r w:rsidRPr="009E66BF">
        <w:rPr>
          <w:b/>
          <w:bCs/>
          <w:sz w:val="22"/>
          <w:szCs w:val="22"/>
          <w:lang w:val="sr-Latn-ME"/>
        </w:rPr>
        <w:t xml:space="preserve"> javite</w:t>
      </w:r>
      <w:r w:rsidRPr="009E66BF">
        <w:rPr>
          <w:sz w:val="22"/>
          <w:szCs w:val="22"/>
          <w:lang w:val="sr-Latn-ME"/>
        </w:rPr>
        <w:t xml:space="preserve"> svom ljekaru.</w:t>
      </w:r>
    </w:p>
    <w:p w:rsidR="00FC38F1" w:rsidRPr="009E66BF" w:rsidRDefault="00FC38F1" w:rsidP="007F0A3A">
      <w:pPr>
        <w:tabs>
          <w:tab w:val="left" w:pos="284"/>
        </w:tabs>
        <w:jc w:val="both"/>
        <w:rPr>
          <w:sz w:val="22"/>
          <w:szCs w:val="22"/>
          <w:lang w:val="sr-Latn-ME"/>
        </w:rPr>
      </w:pPr>
    </w:p>
    <w:p w:rsidR="00FC38F1" w:rsidRPr="009E66BF" w:rsidRDefault="00FC38F1" w:rsidP="007F0A3A">
      <w:pPr>
        <w:tabs>
          <w:tab w:val="left" w:pos="284"/>
        </w:tabs>
        <w:jc w:val="both"/>
        <w:rPr>
          <w:sz w:val="22"/>
          <w:szCs w:val="22"/>
          <w:lang w:val="sr-Latn-ME"/>
        </w:rPr>
      </w:pPr>
      <w:r w:rsidRPr="009E66BF">
        <w:rPr>
          <w:sz w:val="22"/>
          <w:szCs w:val="22"/>
          <w:lang w:val="sr-Latn-ME"/>
        </w:rPr>
        <w:t>Neželjena dejstva su navedena niže prema učestalosti:</w:t>
      </w:r>
    </w:p>
    <w:p w:rsidR="00FC38F1" w:rsidRPr="009E66BF" w:rsidRDefault="00FC38F1" w:rsidP="007F0A3A">
      <w:pPr>
        <w:tabs>
          <w:tab w:val="left" w:pos="284"/>
        </w:tabs>
        <w:jc w:val="both"/>
        <w:rPr>
          <w:sz w:val="22"/>
          <w:szCs w:val="22"/>
          <w:lang w:val="sr-Latn-ME"/>
        </w:rPr>
      </w:pPr>
    </w:p>
    <w:p w:rsidR="00FC38F1" w:rsidRPr="009E66BF" w:rsidRDefault="00FC38F1" w:rsidP="007F0A3A">
      <w:pPr>
        <w:tabs>
          <w:tab w:val="left" w:pos="284"/>
        </w:tabs>
        <w:jc w:val="both"/>
        <w:rPr>
          <w:b/>
          <w:sz w:val="22"/>
          <w:szCs w:val="22"/>
          <w:lang w:val="sr-Latn-ME"/>
        </w:rPr>
      </w:pPr>
      <w:r w:rsidRPr="009E66BF">
        <w:rPr>
          <w:b/>
          <w:sz w:val="22"/>
          <w:szCs w:val="22"/>
          <w:lang w:val="sr-Latn-ME"/>
        </w:rPr>
        <w:t>Veoma česta neželjena dejstva (mogu da se jave kod više od 1 na 10 pacijenata koji uzimaju lijek):</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Infekcija urinarnog trakta</w:t>
      </w:r>
    </w:p>
    <w:p w:rsidR="00FC38F1" w:rsidRPr="009E66BF" w:rsidRDefault="00FC38F1" w:rsidP="007F0A3A">
      <w:pPr>
        <w:tabs>
          <w:tab w:val="left" w:pos="284"/>
        </w:tabs>
        <w:jc w:val="both"/>
        <w:rPr>
          <w:sz w:val="22"/>
          <w:szCs w:val="22"/>
          <w:lang w:val="sr-Latn-ME"/>
        </w:rPr>
      </w:pPr>
    </w:p>
    <w:p w:rsidR="00FC38F1" w:rsidRPr="009E66BF" w:rsidRDefault="00FC38F1" w:rsidP="007F0A3A">
      <w:pPr>
        <w:tabs>
          <w:tab w:val="left" w:pos="284"/>
        </w:tabs>
        <w:jc w:val="both"/>
        <w:rPr>
          <w:b/>
          <w:sz w:val="22"/>
          <w:szCs w:val="22"/>
          <w:lang w:val="sr-Latn-ME"/>
        </w:rPr>
      </w:pPr>
      <w:r w:rsidRPr="009E66BF">
        <w:rPr>
          <w:b/>
          <w:sz w:val="22"/>
          <w:szCs w:val="22"/>
          <w:lang w:val="sr-Latn-ME"/>
        </w:rPr>
        <w:t>Česta neželjena dejstva (mogu da se jave kod najviše 1 na 10 pacijenata koji uzimaju lijek):</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Osjećaj nestabilnosti</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Nesvjestica</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Vrtoglavica</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Glavobolja</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 xml:space="preserve">Osjećaj slabosti i umora </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Poremećaj spavanja</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Anksioznost</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Manje drhtanje</w:t>
      </w:r>
      <w:r w:rsidRPr="009E66BF">
        <w:rPr>
          <w:i/>
          <w:iCs/>
          <w:sz w:val="21"/>
          <w:szCs w:val="22"/>
          <w:lang w:val="sr-Latn-ME"/>
        </w:rPr>
        <w:t xml:space="preserve"> (tremor) </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 xml:space="preserve">Utrnulost ili trnci na koži </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Bolno grlo</w:t>
      </w:r>
    </w:p>
    <w:p w:rsidR="00FC38F1" w:rsidRPr="009E66BF" w:rsidRDefault="00FC38F1" w:rsidP="007F0A3A">
      <w:pPr>
        <w:numPr>
          <w:ilvl w:val="0"/>
          <w:numId w:val="31"/>
        </w:numPr>
        <w:tabs>
          <w:tab w:val="left" w:pos="284"/>
        </w:tabs>
        <w:jc w:val="both"/>
        <w:rPr>
          <w:sz w:val="22"/>
          <w:szCs w:val="22"/>
          <w:lang w:val="sr-Latn-ME"/>
        </w:rPr>
      </w:pPr>
      <w:r w:rsidRPr="009E66BF">
        <w:rPr>
          <w:iCs/>
          <w:sz w:val="21"/>
          <w:szCs w:val="22"/>
          <w:lang w:val="sr-Latn-ME"/>
        </w:rPr>
        <w:t>Obična prehlada</w:t>
      </w:r>
      <w:r w:rsidRPr="009E66BF">
        <w:rPr>
          <w:sz w:val="22"/>
          <w:szCs w:val="22"/>
          <w:lang w:val="sr-Latn-ME"/>
        </w:rPr>
        <w:t xml:space="preserve"> (</w:t>
      </w:r>
      <w:r w:rsidRPr="009E66BF">
        <w:rPr>
          <w:i/>
          <w:sz w:val="22"/>
          <w:szCs w:val="22"/>
          <w:lang w:val="sr-Latn-ME"/>
        </w:rPr>
        <w:t>nazofaringitis</w:t>
      </w:r>
      <w:r w:rsidRPr="009E66BF">
        <w:rPr>
          <w:sz w:val="22"/>
          <w:szCs w:val="22"/>
          <w:lang w:val="sr-Latn-ME"/>
        </w:rPr>
        <w:t xml:space="preserve">) </w:t>
      </w:r>
    </w:p>
    <w:p w:rsidR="00FC38F1" w:rsidRPr="009E66BF" w:rsidRDefault="00FC38F1" w:rsidP="007F0A3A">
      <w:pPr>
        <w:numPr>
          <w:ilvl w:val="0"/>
          <w:numId w:val="31"/>
        </w:numPr>
        <w:tabs>
          <w:tab w:val="left" w:pos="284"/>
        </w:tabs>
        <w:jc w:val="both"/>
        <w:rPr>
          <w:i/>
          <w:sz w:val="22"/>
          <w:szCs w:val="22"/>
          <w:lang w:val="sr-Latn-ME"/>
        </w:rPr>
      </w:pPr>
      <w:r w:rsidRPr="009E66BF">
        <w:rPr>
          <w:iCs/>
          <w:sz w:val="21"/>
          <w:szCs w:val="22"/>
          <w:lang w:val="sr-Latn-ME"/>
        </w:rPr>
        <w:t>Grip</w:t>
      </w:r>
      <w:r w:rsidRPr="009E66BF">
        <w:rPr>
          <w:i/>
          <w:sz w:val="22"/>
          <w:szCs w:val="22"/>
          <w:lang w:val="sr-Latn-ME"/>
        </w:rPr>
        <w:t xml:space="preserve"> (influenca)</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 xml:space="preserve">Otežano disanje (kratak dah) </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 xml:space="preserve">Mučnina </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 xml:space="preserve">Povraćanje </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Zatvor</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 xml:space="preserve">Uznemiren želudac </w:t>
      </w:r>
    </w:p>
    <w:p w:rsidR="00FC38F1" w:rsidRPr="009E66BF" w:rsidRDefault="00FC38F1" w:rsidP="007F0A3A">
      <w:pPr>
        <w:numPr>
          <w:ilvl w:val="0"/>
          <w:numId w:val="31"/>
        </w:numPr>
        <w:tabs>
          <w:tab w:val="left" w:pos="284"/>
        </w:tabs>
        <w:jc w:val="both"/>
        <w:rPr>
          <w:sz w:val="22"/>
          <w:szCs w:val="22"/>
          <w:lang w:val="sr-Latn-ME"/>
        </w:rPr>
      </w:pPr>
      <w:r w:rsidRPr="009E66BF">
        <w:rPr>
          <w:sz w:val="22"/>
          <w:szCs w:val="22"/>
          <w:lang w:val="sr-Latn-ME"/>
        </w:rPr>
        <w:t>Bol u leđima</w:t>
      </w:r>
    </w:p>
    <w:p w:rsidR="00FC38F1" w:rsidRPr="009E66BF" w:rsidRDefault="00FC38F1" w:rsidP="007F0A3A">
      <w:pPr>
        <w:numPr>
          <w:ilvl w:val="0"/>
          <w:numId w:val="31"/>
        </w:numPr>
        <w:tabs>
          <w:tab w:val="left" w:pos="284"/>
        </w:tabs>
        <w:jc w:val="both"/>
        <w:rPr>
          <w:bCs/>
          <w:i/>
          <w:iCs/>
          <w:sz w:val="21"/>
          <w:szCs w:val="22"/>
          <w:lang w:val="sr-Latn-ME"/>
        </w:rPr>
      </w:pPr>
      <w:r w:rsidRPr="009E66BF">
        <w:rPr>
          <w:bCs/>
          <w:sz w:val="21"/>
          <w:szCs w:val="22"/>
          <w:lang w:val="sr-Latn-ME"/>
        </w:rPr>
        <w:t>Lupanja srca koje možete da osjetite</w:t>
      </w:r>
      <w:r w:rsidRPr="009E66BF">
        <w:rPr>
          <w:bCs/>
          <w:i/>
          <w:iCs/>
          <w:sz w:val="21"/>
          <w:szCs w:val="22"/>
          <w:lang w:val="sr-Latn-ME"/>
        </w:rPr>
        <w:t xml:space="preserve"> (palpitacije) </w:t>
      </w:r>
    </w:p>
    <w:p w:rsidR="00FC38F1" w:rsidRPr="009E66BF" w:rsidRDefault="00FC38F1" w:rsidP="007F0A3A">
      <w:pPr>
        <w:tabs>
          <w:tab w:val="left" w:pos="284"/>
        </w:tabs>
        <w:jc w:val="both"/>
        <w:rPr>
          <w:b/>
          <w:bCs/>
          <w:i/>
          <w:iCs/>
          <w:sz w:val="21"/>
          <w:szCs w:val="22"/>
          <w:lang w:val="sr-Latn-ME"/>
        </w:rPr>
      </w:pPr>
    </w:p>
    <w:p w:rsidR="00FC38F1" w:rsidRPr="009E66BF" w:rsidRDefault="00FC38F1" w:rsidP="007F0A3A">
      <w:pPr>
        <w:tabs>
          <w:tab w:val="left" w:pos="284"/>
        </w:tabs>
        <w:jc w:val="both"/>
        <w:rPr>
          <w:b/>
          <w:sz w:val="22"/>
          <w:szCs w:val="22"/>
          <w:lang w:val="sr-Latn-ME"/>
        </w:rPr>
      </w:pPr>
      <w:r w:rsidRPr="009E66BF">
        <w:rPr>
          <w:b/>
          <w:sz w:val="22"/>
          <w:szCs w:val="22"/>
          <w:lang w:val="sr-Latn-ME"/>
        </w:rPr>
        <w:t>Povremena neželjena dejstva (mogu da se jave kod najviše 1 na 100 pacijenata koji uzimaju lijek):</w:t>
      </w:r>
    </w:p>
    <w:p w:rsidR="00FC38F1" w:rsidRPr="009E66BF" w:rsidRDefault="00FC38F1" w:rsidP="007F0A3A">
      <w:pPr>
        <w:numPr>
          <w:ilvl w:val="0"/>
          <w:numId w:val="32"/>
        </w:numPr>
        <w:tabs>
          <w:tab w:val="left" w:pos="284"/>
        </w:tabs>
        <w:jc w:val="both"/>
        <w:rPr>
          <w:sz w:val="22"/>
          <w:szCs w:val="22"/>
          <w:lang w:val="sr-Latn-ME"/>
        </w:rPr>
      </w:pPr>
      <w:r w:rsidRPr="009E66BF">
        <w:rPr>
          <w:sz w:val="22"/>
          <w:szCs w:val="22"/>
          <w:lang w:val="sr-Latn-ME"/>
        </w:rPr>
        <w:t>Epileptični napadi</w:t>
      </w:r>
      <w:r w:rsidRPr="009E66BF">
        <w:rPr>
          <w:i/>
          <w:iCs/>
          <w:sz w:val="21"/>
          <w:szCs w:val="22"/>
          <w:lang w:val="sr-Latn-ME"/>
        </w:rPr>
        <w:t xml:space="preserve"> (konvulzije)</w:t>
      </w:r>
    </w:p>
    <w:p w:rsidR="00FC38F1" w:rsidRPr="009E66BF" w:rsidRDefault="00FC38F1" w:rsidP="007F0A3A">
      <w:pPr>
        <w:numPr>
          <w:ilvl w:val="0"/>
          <w:numId w:val="32"/>
        </w:numPr>
        <w:tabs>
          <w:tab w:val="left" w:pos="284"/>
        </w:tabs>
        <w:jc w:val="both"/>
        <w:rPr>
          <w:sz w:val="22"/>
          <w:szCs w:val="22"/>
          <w:lang w:val="sr-Latn-ME"/>
        </w:rPr>
      </w:pPr>
      <w:r w:rsidRPr="009E66BF">
        <w:rPr>
          <w:sz w:val="22"/>
          <w:szCs w:val="22"/>
          <w:lang w:val="sr-Latn-ME"/>
        </w:rPr>
        <w:t>Alergijska reakcija</w:t>
      </w:r>
      <w:r w:rsidRPr="009E66BF">
        <w:rPr>
          <w:i/>
          <w:iCs/>
          <w:sz w:val="21"/>
          <w:szCs w:val="22"/>
          <w:lang w:val="sr-Latn-ME"/>
        </w:rPr>
        <w:t xml:space="preserve"> (preosjetljivost</w:t>
      </w:r>
      <w:r w:rsidRPr="009E66BF">
        <w:rPr>
          <w:sz w:val="22"/>
          <w:szCs w:val="22"/>
          <w:lang w:val="sr-Latn-ME"/>
        </w:rPr>
        <w:t>)</w:t>
      </w:r>
    </w:p>
    <w:p w:rsidR="00FC38F1" w:rsidRPr="009E66BF" w:rsidRDefault="00FC38F1" w:rsidP="007F0A3A">
      <w:pPr>
        <w:numPr>
          <w:ilvl w:val="0"/>
          <w:numId w:val="32"/>
        </w:numPr>
        <w:tabs>
          <w:tab w:val="left" w:pos="284"/>
        </w:tabs>
        <w:jc w:val="both"/>
        <w:rPr>
          <w:sz w:val="22"/>
          <w:szCs w:val="22"/>
          <w:lang w:val="sr-Latn-ME"/>
        </w:rPr>
      </w:pPr>
      <w:r w:rsidRPr="009E66BF">
        <w:rPr>
          <w:sz w:val="22"/>
          <w:szCs w:val="22"/>
          <w:lang w:val="sr-Latn-ME"/>
        </w:rPr>
        <w:t>Pogoršanje bola nerava lica</w:t>
      </w:r>
      <w:r w:rsidRPr="009E66BF">
        <w:rPr>
          <w:i/>
          <w:iCs/>
          <w:sz w:val="21"/>
          <w:szCs w:val="22"/>
          <w:lang w:val="sr-Latn-ME"/>
        </w:rPr>
        <w:t xml:space="preserve"> (trigeminalna neuralgija)</w:t>
      </w:r>
    </w:p>
    <w:p w:rsidR="00FC38F1" w:rsidRPr="009E66BF" w:rsidRDefault="00FC38F1" w:rsidP="007F0A3A">
      <w:pPr>
        <w:numPr>
          <w:ilvl w:val="0"/>
          <w:numId w:val="32"/>
        </w:numPr>
        <w:tabs>
          <w:tab w:val="left" w:pos="284"/>
        </w:tabs>
        <w:jc w:val="both"/>
        <w:rPr>
          <w:sz w:val="22"/>
          <w:szCs w:val="22"/>
          <w:lang w:val="sr-Latn-ME"/>
        </w:rPr>
      </w:pPr>
      <w:r w:rsidRPr="009E66BF">
        <w:rPr>
          <w:sz w:val="22"/>
          <w:szCs w:val="22"/>
          <w:lang w:val="sr-Latn-ME"/>
        </w:rPr>
        <w:t>Ubrzani otkucaji srca</w:t>
      </w:r>
      <w:r w:rsidRPr="009E66BF">
        <w:rPr>
          <w:i/>
          <w:iCs/>
          <w:sz w:val="21"/>
          <w:szCs w:val="22"/>
          <w:lang w:val="sr-Latn-ME"/>
        </w:rPr>
        <w:t xml:space="preserve"> (tahikardija)</w:t>
      </w:r>
    </w:p>
    <w:p w:rsidR="006D5C11" w:rsidRPr="009E66BF" w:rsidRDefault="006D5C11" w:rsidP="007F0A3A">
      <w:pPr>
        <w:pStyle w:val="NoSpacing"/>
        <w:jc w:val="both"/>
        <w:rPr>
          <w:rFonts w:eastAsia="Calibri"/>
          <w:spacing w:val="-5"/>
          <w:sz w:val="22"/>
          <w:szCs w:val="22"/>
          <w:u w:val="single"/>
          <w:lang w:val="sr-Latn-ME"/>
        </w:rPr>
      </w:pPr>
    </w:p>
    <w:p w:rsidR="00C269D7" w:rsidRPr="009E66BF" w:rsidRDefault="00C269D7" w:rsidP="007F0A3A">
      <w:pPr>
        <w:pStyle w:val="NoSpacing"/>
        <w:jc w:val="both"/>
        <w:rPr>
          <w:rFonts w:eastAsia="Calibri"/>
          <w:spacing w:val="-5"/>
          <w:sz w:val="22"/>
          <w:szCs w:val="22"/>
          <w:u w:val="single"/>
          <w:lang w:val="sr-Latn-ME"/>
        </w:rPr>
      </w:pPr>
      <w:r w:rsidRPr="009E66BF">
        <w:rPr>
          <w:rFonts w:eastAsia="Calibri"/>
          <w:spacing w:val="-5"/>
          <w:sz w:val="22"/>
          <w:szCs w:val="22"/>
          <w:u w:val="single"/>
          <w:lang w:val="sr-Latn-ME"/>
        </w:rPr>
        <w:t>Prijavljivanje sumnji na neželjena dejstva</w:t>
      </w:r>
    </w:p>
    <w:p w:rsidR="00C269D7" w:rsidRPr="009E66BF" w:rsidRDefault="00C269D7" w:rsidP="007F0A3A">
      <w:pPr>
        <w:pStyle w:val="NoSpacing"/>
        <w:jc w:val="both"/>
        <w:rPr>
          <w:rFonts w:eastAsia="Calibri"/>
          <w:spacing w:val="-5"/>
          <w:sz w:val="22"/>
          <w:szCs w:val="22"/>
          <w:u w:val="single"/>
          <w:lang w:val="sr-Latn-ME"/>
        </w:rPr>
      </w:pPr>
    </w:p>
    <w:p w:rsidR="00C269D7" w:rsidRPr="009E66BF" w:rsidRDefault="0029138F" w:rsidP="007F0A3A">
      <w:pPr>
        <w:pStyle w:val="NoSpacing"/>
        <w:jc w:val="both"/>
        <w:rPr>
          <w:rFonts w:eastAsia="Calibri"/>
          <w:sz w:val="22"/>
          <w:szCs w:val="22"/>
          <w:lang w:val="sr-Latn-ME"/>
        </w:rPr>
      </w:pPr>
      <w:r w:rsidRPr="009E66BF">
        <w:rPr>
          <w:rFonts w:eastAsia="Calibri"/>
          <w:sz w:val="22"/>
          <w:szCs w:val="22"/>
          <w:lang w:val="sr-Latn-ME"/>
        </w:rPr>
        <w:t>Ako V</w:t>
      </w:r>
      <w:r w:rsidR="00C269D7" w:rsidRPr="009E66BF">
        <w:rPr>
          <w:rFonts w:eastAsia="Calibri"/>
          <w:sz w:val="22"/>
          <w:szCs w:val="22"/>
          <w:lang w:val="sr-Latn-ME"/>
        </w:rPr>
        <w:t>am se javi bilo koje neželjeno d</w:t>
      </w:r>
      <w:r w:rsidRPr="009E66BF">
        <w:rPr>
          <w:rFonts w:eastAsia="Calibri"/>
          <w:sz w:val="22"/>
          <w:szCs w:val="22"/>
          <w:lang w:val="sr-Latn-ME"/>
        </w:rPr>
        <w:t xml:space="preserve">ejstvo recite to svom ljekaru, </w:t>
      </w:r>
      <w:r w:rsidR="00C269D7" w:rsidRPr="009E66BF">
        <w:rPr>
          <w:rFonts w:eastAsia="Calibri"/>
          <w:sz w:val="22"/>
          <w:szCs w:val="22"/>
          <w:lang w:val="sr-Latn-ME"/>
        </w:rPr>
        <w:t>farmaceutu ili medicinskoj sestri. Ovo uključuje i bilo koja neželjena dejstva koja nijesu navedena u ovom uputstvu</w:t>
      </w:r>
      <w:r w:rsidR="00C269D7" w:rsidRPr="009E66BF">
        <w:rPr>
          <w:rFonts w:eastAsia="Calibri"/>
          <w:spacing w:val="-4"/>
          <w:sz w:val="22"/>
          <w:szCs w:val="22"/>
          <w:lang w:val="sr-Latn-ME"/>
        </w:rPr>
        <w:t>.</w:t>
      </w:r>
      <w:r w:rsidR="007C6028" w:rsidRPr="009E66B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9E66BF" w:rsidRDefault="007C6028" w:rsidP="007F0A3A">
      <w:pPr>
        <w:pStyle w:val="NoSpacing"/>
        <w:jc w:val="both"/>
        <w:rPr>
          <w:rFonts w:eastAsia="Calibri"/>
          <w:sz w:val="22"/>
          <w:szCs w:val="22"/>
          <w:lang w:val="sr-Latn-ME"/>
        </w:rPr>
      </w:pPr>
    </w:p>
    <w:p w:rsidR="007C6028" w:rsidRPr="009E66BF" w:rsidRDefault="007C6028" w:rsidP="007F0A3A">
      <w:pPr>
        <w:jc w:val="both"/>
        <w:rPr>
          <w:sz w:val="22"/>
          <w:szCs w:val="22"/>
          <w:lang w:val="sr-Latn-ME"/>
        </w:rPr>
      </w:pPr>
      <w:r w:rsidRPr="009E66BF">
        <w:rPr>
          <w:sz w:val="22"/>
          <w:szCs w:val="22"/>
          <w:lang w:val="sr-Latn-ME"/>
        </w:rPr>
        <w:t xml:space="preserve">Institut za ljekove i medicinska sredstva </w:t>
      </w:r>
    </w:p>
    <w:p w:rsidR="007C6028" w:rsidRPr="009E66BF" w:rsidRDefault="007C6028" w:rsidP="007F0A3A">
      <w:pPr>
        <w:jc w:val="both"/>
        <w:rPr>
          <w:sz w:val="22"/>
          <w:szCs w:val="22"/>
          <w:lang w:val="sr-Latn-ME"/>
        </w:rPr>
      </w:pPr>
      <w:r w:rsidRPr="009E66BF">
        <w:rPr>
          <w:sz w:val="22"/>
          <w:szCs w:val="22"/>
          <w:lang w:val="sr-Latn-ME"/>
        </w:rPr>
        <w:t>Odjeljenje za farmakovigilancu</w:t>
      </w:r>
    </w:p>
    <w:p w:rsidR="007C6028" w:rsidRPr="009E66BF" w:rsidRDefault="007C6028" w:rsidP="007F0A3A">
      <w:pPr>
        <w:jc w:val="both"/>
        <w:rPr>
          <w:sz w:val="22"/>
          <w:szCs w:val="22"/>
          <w:lang w:val="sr-Latn-ME"/>
        </w:rPr>
      </w:pPr>
      <w:r w:rsidRPr="009E66BF">
        <w:rPr>
          <w:sz w:val="22"/>
          <w:szCs w:val="22"/>
          <w:lang w:val="sr-Latn-ME"/>
        </w:rPr>
        <w:t>Bulevar Ivana Crnojevića 64a, 81000 Podgorica</w:t>
      </w:r>
    </w:p>
    <w:p w:rsidR="007C6028" w:rsidRPr="009E66BF" w:rsidRDefault="007C6028" w:rsidP="007F0A3A">
      <w:pPr>
        <w:jc w:val="both"/>
        <w:rPr>
          <w:sz w:val="22"/>
          <w:szCs w:val="22"/>
          <w:lang w:val="sr-Latn-ME"/>
        </w:rPr>
      </w:pPr>
    </w:p>
    <w:p w:rsidR="00B67716" w:rsidRDefault="00B67716" w:rsidP="007F0A3A">
      <w:pPr>
        <w:jc w:val="both"/>
        <w:rPr>
          <w:sz w:val="22"/>
          <w:szCs w:val="22"/>
          <w:lang w:val="sr-Latn-ME"/>
        </w:rPr>
      </w:pPr>
    </w:p>
    <w:p w:rsidR="007C6028" w:rsidRPr="009E66BF" w:rsidRDefault="007C6028" w:rsidP="007F0A3A">
      <w:pPr>
        <w:jc w:val="both"/>
        <w:rPr>
          <w:sz w:val="22"/>
          <w:szCs w:val="22"/>
          <w:lang w:val="sr-Latn-ME"/>
        </w:rPr>
      </w:pPr>
      <w:r w:rsidRPr="009E66BF">
        <w:rPr>
          <w:sz w:val="22"/>
          <w:szCs w:val="22"/>
          <w:lang w:val="sr-Latn-ME"/>
        </w:rPr>
        <w:lastRenderedPageBreak/>
        <w:t>tel: +382 (0) 20 310 280</w:t>
      </w:r>
    </w:p>
    <w:p w:rsidR="007C6028" w:rsidRPr="009E66BF" w:rsidRDefault="007C6028" w:rsidP="007F0A3A">
      <w:pPr>
        <w:jc w:val="both"/>
        <w:rPr>
          <w:sz w:val="22"/>
          <w:szCs w:val="22"/>
          <w:lang w:val="sr-Latn-ME"/>
        </w:rPr>
      </w:pPr>
      <w:r w:rsidRPr="009E66BF">
        <w:rPr>
          <w:sz w:val="22"/>
          <w:szCs w:val="22"/>
          <w:lang w:val="sr-Latn-ME"/>
        </w:rPr>
        <w:t>fax: +382 (0) 20 310 581</w:t>
      </w:r>
    </w:p>
    <w:p w:rsidR="007C6028" w:rsidRPr="009E66BF" w:rsidRDefault="00D24721" w:rsidP="007F0A3A">
      <w:pPr>
        <w:jc w:val="both"/>
        <w:rPr>
          <w:sz w:val="22"/>
          <w:szCs w:val="22"/>
          <w:lang w:val="sr-Latn-ME"/>
        </w:rPr>
      </w:pPr>
      <w:hyperlink r:id="rId8" w:history="1">
        <w:r w:rsidR="00510F22" w:rsidRPr="009E66BF">
          <w:rPr>
            <w:rStyle w:val="Hyperlink"/>
            <w:sz w:val="22"/>
            <w:szCs w:val="22"/>
            <w:lang w:val="sr-Latn-ME"/>
          </w:rPr>
          <w:t>www.cinmed.me</w:t>
        </w:r>
      </w:hyperlink>
      <w:r w:rsidR="00510F22" w:rsidRPr="009E66BF">
        <w:rPr>
          <w:sz w:val="22"/>
          <w:szCs w:val="22"/>
          <w:lang w:val="sr-Latn-ME"/>
        </w:rPr>
        <w:t xml:space="preserve"> </w:t>
      </w:r>
    </w:p>
    <w:p w:rsidR="007C6028" w:rsidRPr="009E66BF" w:rsidRDefault="00D24721" w:rsidP="007F0A3A">
      <w:pPr>
        <w:jc w:val="both"/>
        <w:rPr>
          <w:sz w:val="22"/>
          <w:szCs w:val="22"/>
          <w:lang w:val="sr-Latn-ME"/>
        </w:rPr>
      </w:pPr>
      <w:hyperlink r:id="rId9" w:history="1">
        <w:r w:rsidR="00510F22" w:rsidRPr="009E66BF">
          <w:rPr>
            <w:rStyle w:val="Hyperlink"/>
            <w:sz w:val="22"/>
            <w:szCs w:val="22"/>
            <w:lang w:val="sr-Latn-ME"/>
          </w:rPr>
          <w:t>nezeljenadejstva@cinmed.me</w:t>
        </w:r>
      </w:hyperlink>
      <w:r w:rsidR="00510F22" w:rsidRPr="009E66BF">
        <w:rPr>
          <w:sz w:val="22"/>
          <w:szCs w:val="22"/>
          <w:lang w:val="sr-Latn-ME"/>
        </w:rPr>
        <w:t xml:space="preserve"> </w:t>
      </w:r>
    </w:p>
    <w:p w:rsidR="00396B66" w:rsidRPr="009E66BF" w:rsidRDefault="007C6028" w:rsidP="007F0A3A">
      <w:pPr>
        <w:jc w:val="both"/>
        <w:rPr>
          <w:sz w:val="22"/>
          <w:szCs w:val="22"/>
          <w:lang w:val="sr-Latn-ME"/>
        </w:rPr>
      </w:pPr>
      <w:r w:rsidRPr="009E66BF">
        <w:rPr>
          <w:sz w:val="22"/>
          <w:szCs w:val="22"/>
          <w:lang w:val="sr-Latn-ME"/>
        </w:rPr>
        <w:t>putem IS zdravstvene zaštite</w:t>
      </w:r>
    </w:p>
    <w:p w:rsidR="0082338C" w:rsidRPr="009E66BF" w:rsidRDefault="0082338C" w:rsidP="007F0A3A">
      <w:pPr>
        <w:jc w:val="both"/>
        <w:rPr>
          <w:sz w:val="22"/>
          <w:szCs w:val="22"/>
          <w:lang w:val="sr-Latn-ME"/>
        </w:rPr>
      </w:pPr>
      <w:r w:rsidRPr="009E66BF">
        <w:rPr>
          <w:sz w:val="22"/>
          <w:szCs w:val="22"/>
          <w:lang w:val="sr-Latn-ME"/>
        </w:rPr>
        <w:t>QR kod za online prijavu</w:t>
      </w:r>
      <w:r w:rsidR="0014423E" w:rsidRPr="009E66BF">
        <w:rPr>
          <w:sz w:val="22"/>
          <w:szCs w:val="22"/>
          <w:lang w:val="sr-Latn-ME"/>
        </w:rPr>
        <w:t xml:space="preserve"> sumnje na neželjeno dejstvo lijeka</w:t>
      </w:r>
      <w:r w:rsidRPr="009E66BF">
        <w:rPr>
          <w:sz w:val="22"/>
          <w:szCs w:val="22"/>
          <w:lang w:val="sr-Latn-ME"/>
        </w:rPr>
        <w:t>:</w:t>
      </w:r>
    </w:p>
    <w:p w:rsidR="0082338C" w:rsidRPr="009E66BF" w:rsidRDefault="0082338C" w:rsidP="007F0A3A">
      <w:pPr>
        <w:jc w:val="both"/>
        <w:rPr>
          <w:sz w:val="22"/>
          <w:szCs w:val="22"/>
          <w:lang w:val="sr-Latn-ME"/>
        </w:rPr>
      </w:pPr>
    </w:p>
    <w:p w:rsidR="0082338C" w:rsidRPr="009E66BF" w:rsidRDefault="00C547D5" w:rsidP="007F0A3A">
      <w:pPr>
        <w:jc w:val="both"/>
        <w:rPr>
          <w:sz w:val="22"/>
          <w:szCs w:val="22"/>
          <w:lang w:val="sr-Latn-ME"/>
        </w:rPr>
      </w:pPr>
      <w:r w:rsidRPr="009E66BF">
        <w:rPr>
          <w:noProof/>
        </w:rPr>
        <w:drawing>
          <wp:inline distT="0" distB="0" distL="0" distR="0" wp14:anchorId="08A2D55A" wp14:editId="69DF822F">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62339" w:rsidRPr="009E66BF" w:rsidRDefault="00662339" w:rsidP="007F0A3A">
      <w:pPr>
        <w:jc w:val="both"/>
        <w:rPr>
          <w:sz w:val="22"/>
          <w:szCs w:val="22"/>
          <w:lang w:val="sr-Latn-ME"/>
        </w:rPr>
      </w:pPr>
    </w:p>
    <w:p w:rsidR="00A32113" w:rsidRPr="009E66BF" w:rsidRDefault="00A32113" w:rsidP="007F0A3A">
      <w:pPr>
        <w:tabs>
          <w:tab w:val="left" w:pos="540"/>
          <w:tab w:val="left" w:pos="569"/>
        </w:tabs>
        <w:jc w:val="both"/>
        <w:rPr>
          <w:b/>
          <w:bCs/>
          <w:sz w:val="22"/>
          <w:szCs w:val="22"/>
          <w:lang w:val="sr-Latn-ME"/>
        </w:rPr>
      </w:pPr>
      <w:r w:rsidRPr="009E66BF">
        <w:rPr>
          <w:b/>
          <w:bCs/>
          <w:sz w:val="22"/>
          <w:szCs w:val="22"/>
          <w:lang w:val="sr-Latn-ME"/>
        </w:rPr>
        <w:t xml:space="preserve">5. </w:t>
      </w:r>
      <w:r w:rsidR="00291DAD" w:rsidRPr="009E66BF">
        <w:rPr>
          <w:b/>
          <w:bCs/>
          <w:sz w:val="22"/>
          <w:szCs w:val="22"/>
          <w:lang w:val="sr-Latn-ME"/>
        </w:rPr>
        <w:tab/>
      </w:r>
      <w:r w:rsidR="00FC38F1" w:rsidRPr="009E66BF">
        <w:rPr>
          <w:b/>
          <w:bCs/>
          <w:sz w:val="22"/>
          <w:szCs w:val="22"/>
          <w:lang w:val="sr-Latn-ME"/>
        </w:rPr>
        <w:t>KAKO ČUVATI LIJEK FAMPRIDIN TEVA</w:t>
      </w:r>
    </w:p>
    <w:p w:rsidR="00445D8F" w:rsidRPr="009E66BF" w:rsidRDefault="00445D8F" w:rsidP="007F0A3A">
      <w:pPr>
        <w:jc w:val="both"/>
        <w:rPr>
          <w:sz w:val="22"/>
          <w:szCs w:val="22"/>
          <w:lang w:val="sr-Latn-ME"/>
        </w:rPr>
      </w:pPr>
    </w:p>
    <w:p w:rsidR="00991E7D" w:rsidRPr="009E66BF" w:rsidRDefault="008A7F7D" w:rsidP="007F0A3A">
      <w:pPr>
        <w:numPr>
          <w:ilvl w:val="12"/>
          <w:numId w:val="0"/>
        </w:numPr>
        <w:tabs>
          <w:tab w:val="left" w:pos="720"/>
        </w:tabs>
        <w:ind w:right="-2"/>
        <w:jc w:val="both"/>
        <w:rPr>
          <w:sz w:val="22"/>
          <w:szCs w:val="22"/>
          <w:lang w:val="sr-Latn-ME"/>
        </w:rPr>
      </w:pPr>
      <w:r w:rsidRPr="009E66BF">
        <w:rPr>
          <w:sz w:val="22"/>
          <w:szCs w:val="22"/>
          <w:lang w:val="sr-Latn-ME"/>
        </w:rPr>
        <w:t xml:space="preserve">Lijek čuvajte </w:t>
      </w:r>
      <w:r w:rsidR="00991E7D" w:rsidRPr="009E66BF">
        <w:rPr>
          <w:sz w:val="22"/>
          <w:szCs w:val="22"/>
          <w:lang w:val="sr-Latn-ME"/>
        </w:rPr>
        <w:t>van pogleda i domašaja djece.</w:t>
      </w:r>
    </w:p>
    <w:p w:rsidR="00991E7D" w:rsidRPr="009E66BF" w:rsidRDefault="00991E7D" w:rsidP="007F0A3A">
      <w:pPr>
        <w:jc w:val="both"/>
        <w:rPr>
          <w:sz w:val="22"/>
          <w:szCs w:val="22"/>
          <w:lang w:val="sr-Latn-ME"/>
        </w:rPr>
      </w:pPr>
    </w:p>
    <w:p w:rsidR="00FC38F1" w:rsidRPr="009E66BF" w:rsidRDefault="00FC38F1" w:rsidP="007F0A3A">
      <w:pPr>
        <w:tabs>
          <w:tab w:val="left" w:pos="284"/>
        </w:tabs>
        <w:jc w:val="both"/>
        <w:rPr>
          <w:sz w:val="22"/>
          <w:szCs w:val="22"/>
          <w:lang w:val="sr-Latn-ME"/>
        </w:rPr>
      </w:pPr>
      <w:r w:rsidRPr="009E66BF">
        <w:rPr>
          <w:sz w:val="22"/>
          <w:szCs w:val="22"/>
          <w:lang w:val="sr-Latn-ME"/>
        </w:rPr>
        <w:t>Nemojte koristiti ovaj lijek nakon isteka roka upotrebe koji je naveden na blisteru ili kutiji iza oznake  „EXP". Rok upotrebe odnosi se na poslednji dan navedenog mjeseca.</w:t>
      </w:r>
    </w:p>
    <w:p w:rsidR="00FC38F1" w:rsidRPr="009E66BF" w:rsidRDefault="00FC38F1" w:rsidP="007F0A3A">
      <w:pPr>
        <w:tabs>
          <w:tab w:val="left" w:pos="284"/>
        </w:tabs>
        <w:jc w:val="both"/>
        <w:rPr>
          <w:sz w:val="22"/>
          <w:szCs w:val="22"/>
          <w:lang w:val="sr-Latn-ME"/>
        </w:rPr>
      </w:pPr>
    </w:p>
    <w:p w:rsidR="00FC38F1" w:rsidRPr="009E66BF" w:rsidRDefault="00FC38F1" w:rsidP="007F0A3A">
      <w:pPr>
        <w:tabs>
          <w:tab w:val="left" w:pos="284"/>
        </w:tabs>
        <w:jc w:val="both"/>
        <w:rPr>
          <w:sz w:val="22"/>
          <w:szCs w:val="22"/>
          <w:lang w:val="sr-Latn-ME"/>
        </w:rPr>
      </w:pPr>
      <w:r w:rsidRPr="009E66BF">
        <w:rPr>
          <w:sz w:val="22"/>
          <w:szCs w:val="22"/>
          <w:lang w:val="sr-Latn-ME"/>
        </w:rPr>
        <w:t xml:space="preserve">Ovaj lijek ne zahtijeva </w:t>
      </w:r>
      <w:r w:rsidR="00230065" w:rsidRPr="003A60B2">
        <w:rPr>
          <w:bCs/>
          <w:sz w:val="22"/>
          <w:szCs w:val="22"/>
          <w:lang w:val="sr-Latn-ME"/>
        </w:rPr>
        <w:t xml:space="preserve">posebne </w:t>
      </w:r>
      <w:r w:rsidR="009E66BF">
        <w:rPr>
          <w:sz w:val="22"/>
          <w:szCs w:val="22"/>
          <w:lang w:val="sr-Latn-ME"/>
        </w:rPr>
        <w:t xml:space="preserve">temperaturne </w:t>
      </w:r>
      <w:r w:rsidRPr="009E66BF">
        <w:rPr>
          <w:sz w:val="22"/>
          <w:szCs w:val="22"/>
          <w:lang w:val="sr-Latn-ME"/>
        </w:rPr>
        <w:t>uslove čuvanja. Čuvati u originalnom pakovanju radi zaštite od svjetlosti i vlage.</w:t>
      </w:r>
    </w:p>
    <w:p w:rsidR="00445D8F" w:rsidRPr="009E66BF" w:rsidRDefault="00445D8F" w:rsidP="007F0A3A">
      <w:pPr>
        <w:jc w:val="both"/>
        <w:rPr>
          <w:b/>
          <w:bCs/>
          <w:sz w:val="22"/>
          <w:szCs w:val="22"/>
          <w:lang w:val="sr-Latn-ME"/>
        </w:rPr>
      </w:pPr>
    </w:p>
    <w:p w:rsidR="00D01E45" w:rsidRPr="009E66BF" w:rsidRDefault="00D01E45" w:rsidP="007F0A3A">
      <w:pPr>
        <w:jc w:val="both"/>
        <w:rPr>
          <w:sz w:val="22"/>
          <w:szCs w:val="22"/>
          <w:lang w:val="sr-Latn-ME" w:eastAsia="hr-HR"/>
        </w:rPr>
      </w:pPr>
      <w:r w:rsidRPr="009E66BF">
        <w:rPr>
          <w:sz w:val="22"/>
          <w:szCs w:val="22"/>
          <w:lang w:val="sr-Latn-ME" w:eastAsia="hr-HR"/>
        </w:rPr>
        <w:t>Ljekove ne treba bacati u kanalizaciju, niti kućni otpad. Ove mjere pomažu očuvanju životne sredine.</w:t>
      </w:r>
    </w:p>
    <w:p w:rsidR="00D01E45" w:rsidRPr="009E66BF" w:rsidRDefault="00D01E45" w:rsidP="007F0A3A">
      <w:pPr>
        <w:jc w:val="both"/>
        <w:rPr>
          <w:b/>
          <w:bCs/>
          <w:sz w:val="22"/>
          <w:szCs w:val="22"/>
          <w:lang w:val="sr-Latn-ME" w:eastAsia="hr-HR"/>
        </w:rPr>
      </w:pPr>
      <w:r w:rsidRPr="009E66BF">
        <w:rPr>
          <w:sz w:val="22"/>
          <w:szCs w:val="22"/>
          <w:lang w:val="sr-Latn-ME" w:eastAsia="hr-HR"/>
        </w:rPr>
        <w:t>Neupotrijebljeni lijek se uništava u skladu sa važećim propisima.</w:t>
      </w:r>
    </w:p>
    <w:p w:rsidR="00396B66" w:rsidRPr="009E66BF" w:rsidRDefault="00396B66" w:rsidP="007F0A3A">
      <w:pPr>
        <w:jc w:val="both"/>
        <w:rPr>
          <w:bCs/>
          <w:sz w:val="22"/>
          <w:szCs w:val="22"/>
          <w:lang w:val="sr-Latn-ME"/>
        </w:rPr>
      </w:pPr>
    </w:p>
    <w:p w:rsidR="00A32113" w:rsidRPr="009E66BF" w:rsidRDefault="00A32113" w:rsidP="007F0A3A">
      <w:pPr>
        <w:tabs>
          <w:tab w:val="left" w:pos="540"/>
          <w:tab w:val="left" w:pos="569"/>
        </w:tabs>
        <w:jc w:val="both"/>
        <w:rPr>
          <w:b/>
          <w:bCs/>
          <w:sz w:val="22"/>
          <w:szCs w:val="22"/>
          <w:lang w:val="sr-Latn-ME"/>
        </w:rPr>
      </w:pPr>
      <w:r w:rsidRPr="009E66BF">
        <w:rPr>
          <w:b/>
          <w:bCs/>
          <w:sz w:val="22"/>
          <w:szCs w:val="22"/>
          <w:lang w:val="sr-Latn-ME"/>
        </w:rPr>
        <w:t xml:space="preserve">6. </w:t>
      </w:r>
      <w:r w:rsidR="00291DAD" w:rsidRPr="009E66BF">
        <w:rPr>
          <w:b/>
          <w:bCs/>
          <w:sz w:val="22"/>
          <w:szCs w:val="22"/>
          <w:lang w:val="sr-Latn-ME"/>
        </w:rPr>
        <w:tab/>
      </w:r>
      <w:r w:rsidR="00326EEC" w:rsidRPr="009E66BF">
        <w:rPr>
          <w:b/>
          <w:bCs/>
          <w:sz w:val="22"/>
          <w:szCs w:val="22"/>
          <w:lang w:val="sr-Latn-ME"/>
        </w:rPr>
        <w:t xml:space="preserve">SADRŽAJ PAKOVANJA I </w:t>
      </w:r>
      <w:r w:rsidRPr="009E66BF">
        <w:rPr>
          <w:b/>
          <w:bCs/>
          <w:sz w:val="22"/>
          <w:szCs w:val="22"/>
          <w:lang w:val="sr-Latn-ME"/>
        </w:rPr>
        <w:t>DODATNE INFORMACIJE</w:t>
      </w:r>
      <w:r w:rsidR="00E06040" w:rsidRPr="009E66BF">
        <w:rPr>
          <w:b/>
          <w:bCs/>
          <w:sz w:val="22"/>
          <w:szCs w:val="22"/>
          <w:lang w:val="sr-Latn-ME"/>
        </w:rPr>
        <w:t xml:space="preserve"> </w:t>
      </w:r>
    </w:p>
    <w:p w:rsidR="00445D8F" w:rsidRPr="009E66BF" w:rsidRDefault="00445D8F" w:rsidP="007F0A3A">
      <w:pPr>
        <w:jc w:val="both"/>
        <w:rPr>
          <w:sz w:val="22"/>
          <w:szCs w:val="22"/>
          <w:lang w:val="sr-Latn-ME"/>
        </w:rPr>
      </w:pPr>
    </w:p>
    <w:p w:rsidR="00445D8F" w:rsidRPr="009E66BF" w:rsidRDefault="00FC38F1" w:rsidP="007F0A3A">
      <w:pPr>
        <w:jc w:val="both"/>
        <w:rPr>
          <w:b/>
          <w:sz w:val="22"/>
          <w:szCs w:val="22"/>
          <w:lang w:val="sr-Latn-ME"/>
        </w:rPr>
      </w:pPr>
      <w:r w:rsidRPr="009E66BF">
        <w:rPr>
          <w:b/>
          <w:bCs/>
          <w:sz w:val="22"/>
          <w:szCs w:val="22"/>
          <w:lang w:val="sr-Latn-ME"/>
        </w:rPr>
        <w:t>Šta sadrži lijek Fampridin Teva</w:t>
      </w:r>
    </w:p>
    <w:p w:rsidR="00326EEC" w:rsidRPr="009E66BF" w:rsidRDefault="00326EEC" w:rsidP="007F0A3A">
      <w:pPr>
        <w:jc w:val="both"/>
        <w:rPr>
          <w:b/>
          <w:sz w:val="22"/>
          <w:szCs w:val="22"/>
          <w:lang w:val="sr-Latn-ME"/>
        </w:rPr>
      </w:pPr>
    </w:p>
    <w:p w:rsidR="00326EEC" w:rsidRPr="009E66BF" w:rsidRDefault="00FC38F1" w:rsidP="007F0A3A">
      <w:pPr>
        <w:pStyle w:val="ListParagraph"/>
        <w:numPr>
          <w:ilvl w:val="0"/>
          <w:numId w:val="28"/>
        </w:numPr>
        <w:jc w:val="both"/>
        <w:rPr>
          <w:sz w:val="22"/>
          <w:szCs w:val="22"/>
          <w:lang w:val="sr-Latn-ME"/>
        </w:rPr>
      </w:pPr>
      <w:r w:rsidRPr="009E66BF">
        <w:rPr>
          <w:b/>
          <w:sz w:val="22"/>
          <w:szCs w:val="22"/>
          <w:lang w:val="sr-Latn-ME"/>
        </w:rPr>
        <w:t>Aktivna supstanca</w:t>
      </w:r>
      <w:r w:rsidRPr="009E66BF">
        <w:rPr>
          <w:sz w:val="22"/>
          <w:szCs w:val="22"/>
          <w:lang w:val="sr-Latn-ME"/>
        </w:rPr>
        <w:t xml:space="preserve"> je fampridin. Jedna tableta sa produženim oslobađanjem sadrži 10 mg fampridina.</w:t>
      </w:r>
      <w:r w:rsidR="00326EEC" w:rsidRPr="009E66BF">
        <w:rPr>
          <w:sz w:val="22"/>
          <w:szCs w:val="22"/>
          <w:lang w:val="sr-Latn-ME"/>
        </w:rPr>
        <w:t xml:space="preserve"> </w:t>
      </w:r>
    </w:p>
    <w:p w:rsidR="00FC38F1" w:rsidRPr="009E66BF" w:rsidRDefault="00FC38F1" w:rsidP="007F0A3A">
      <w:pPr>
        <w:pStyle w:val="ListParagraph"/>
        <w:numPr>
          <w:ilvl w:val="0"/>
          <w:numId w:val="28"/>
        </w:numPr>
        <w:jc w:val="both"/>
        <w:rPr>
          <w:sz w:val="22"/>
          <w:szCs w:val="22"/>
          <w:lang w:val="sr-Latn-ME"/>
        </w:rPr>
      </w:pPr>
      <w:r w:rsidRPr="009E66BF">
        <w:rPr>
          <w:b/>
          <w:sz w:val="22"/>
          <w:szCs w:val="22"/>
          <w:lang w:val="sr-Latn-ME"/>
        </w:rPr>
        <w:t>Pomoćne supstance</w:t>
      </w:r>
      <w:r w:rsidRPr="009E66BF">
        <w:rPr>
          <w:sz w:val="22"/>
          <w:szCs w:val="22"/>
          <w:lang w:val="sr-Latn-ME"/>
        </w:rPr>
        <w:t xml:space="preserve"> su: kalcijum hidrogenfosfat,</w:t>
      </w:r>
      <w:r w:rsidR="00FE6B6D">
        <w:rPr>
          <w:sz w:val="22"/>
          <w:szCs w:val="22"/>
          <w:lang w:val="sr-Latn-ME"/>
        </w:rPr>
        <w:t xml:space="preserve"> </w:t>
      </w:r>
      <w:r w:rsidR="00FE6B6D" w:rsidRPr="003A60B2">
        <w:rPr>
          <w:sz w:val="22"/>
          <w:szCs w:val="22"/>
          <w:lang w:val="sr-Latn-ME" w:eastAsia="hr-HR"/>
        </w:rPr>
        <w:t>dihidrat</w:t>
      </w:r>
      <w:r w:rsidR="00FE6B6D">
        <w:rPr>
          <w:sz w:val="22"/>
          <w:szCs w:val="22"/>
          <w:lang w:val="sr-Latn-ME" w:eastAsia="hr-HR"/>
        </w:rPr>
        <w:t xml:space="preserve">; </w:t>
      </w:r>
      <w:r w:rsidRPr="009E66BF">
        <w:rPr>
          <w:sz w:val="22"/>
          <w:szCs w:val="22"/>
          <w:lang w:val="sr-Latn-ME"/>
        </w:rPr>
        <w:t>hipromeloza,  silicijum dioksid, koloidni, bezvodni</w:t>
      </w:r>
      <w:r w:rsidR="00FE6B6D">
        <w:rPr>
          <w:sz w:val="22"/>
          <w:szCs w:val="22"/>
          <w:lang w:val="sr-Latn-ME"/>
        </w:rPr>
        <w:t>;</w:t>
      </w:r>
      <w:r w:rsidRPr="009E66BF">
        <w:rPr>
          <w:sz w:val="22"/>
          <w:szCs w:val="22"/>
          <w:lang w:val="sr-Latn-ME"/>
        </w:rPr>
        <w:t xml:space="preserve"> magnezijum stearat</w:t>
      </w:r>
      <w:r w:rsidR="00230065">
        <w:rPr>
          <w:sz w:val="22"/>
          <w:szCs w:val="22"/>
          <w:lang w:val="sr-Latn-ME"/>
        </w:rPr>
        <w:t>. F</w:t>
      </w:r>
      <w:r w:rsidRPr="009E66BF">
        <w:rPr>
          <w:sz w:val="22"/>
          <w:szCs w:val="22"/>
          <w:lang w:val="sr-Latn-ME"/>
        </w:rPr>
        <w:t>ilm omotač sadrži hipromelozu, titan dioksid (E171) i makrogol 400.</w:t>
      </w:r>
    </w:p>
    <w:p w:rsidR="00326EEC" w:rsidRPr="009E66BF" w:rsidRDefault="00326EEC" w:rsidP="007F0A3A">
      <w:pPr>
        <w:jc w:val="both"/>
        <w:rPr>
          <w:sz w:val="22"/>
          <w:szCs w:val="22"/>
          <w:lang w:val="sr-Latn-ME"/>
        </w:rPr>
      </w:pPr>
    </w:p>
    <w:p w:rsidR="00A32113" w:rsidRPr="009E66BF" w:rsidRDefault="00FC38F1" w:rsidP="007F0A3A">
      <w:pPr>
        <w:jc w:val="both"/>
        <w:rPr>
          <w:b/>
          <w:sz w:val="22"/>
          <w:szCs w:val="22"/>
          <w:lang w:val="sr-Latn-ME"/>
        </w:rPr>
      </w:pPr>
      <w:r w:rsidRPr="009E66BF">
        <w:rPr>
          <w:b/>
          <w:sz w:val="22"/>
          <w:szCs w:val="22"/>
          <w:lang w:val="sr-Latn-ME"/>
        </w:rPr>
        <w:t>Kako izgleda lijek Fampridin Teva</w:t>
      </w:r>
      <w:r w:rsidR="00A32113" w:rsidRPr="009E66BF">
        <w:rPr>
          <w:b/>
          <w:sz w:val="22"/>
          <w:szCs w:val="22"/>
          <w:lang w:val="sr-Latn-ME"/>
        </w:rPr>
        <w:t xml:space="preserve"> i sadržaj pakovanja</w:t>
      </w:r>
    </w:p>
    <w:p w:rsidR="00445D8F" w:rsidRPr="009E66BF" w:rsidRDefault="00445D8F" w:rsidP="007F0A3A">
      <w:pPr>
        <w:jc w:val="both"/>
        <w:rPr>
          <w:sz w:val="22"/>
          <w:szCs w:val="22"/>
          <w:lang w:val="sr-Latn-ME"/>
        </w:rPr>
      </w:pPr>
    </w:p>
    <w:p w:rsidR="0058314F" w:rsidRPr="009E66BF" w:rsidRDefault="0058314F" w:rsidP="007F0A3A">
      <w:pPr>
        <w:jc w:val="both"/>
        <w:rPr>
          <w:sz w:val="22"/>
          <w:szCs w:val="22"/>
          <w:lang w:val="sr-Latn-ME"/>
        </w:rPr>
      </w:pPr>
      <w:r w:rsidRPr="009E66BF">
        <w:rPr>
          <w:sz w:val="22"/>
          <w:szCs w:val="22"/>
          <w:lang w:val="sr-Latn-ME"/>
        </w:rPr>
        <w:t xml:space="preserve">Lijek Fampridin Teva je bijela do skoro bijela, ovalna bikonveksna film tableta sa produženim oslobađanjem na kojoj je utisnuta oznaka R10 sa jedne strane i bez bilo kakve oznake sa druge strane. </w:t>
      </w:r>
    </w:p>
    <w:p w:rsidR="0058314F" w:rsidRPr="009E66BF" w:rsidRDefault="0058314F" w:rsidP="007F0A3A">
      <w:pPr>
        <w:jc w:val="both"/>
        <w:rPr>
          <w:sz w:val="22"/>
          <w:szCs w:val="22"/>
          <w:lang w:val="sr-Latn-ME"/>
        </w:rPr>
      </w:pPr>
      <w:r w:rsidRPr="009E66BF">
        <w:rPr>
          <w:sz w:val="22"/>
          <w:szCs w:val="22"/>
          <w:lang w:val="sr-Latn-ME"/>
        </w:rPr>
        <w:t>Dimenzije tablete su približno 8 x13 mm.</w:t>
      </w:r>
    </w:p>
    <w:p w:rsidR="0058314F" w:rsidRPr="009E66BF" w:rsidRDefault="0058314F" w:rsidP="007F0A3A">
      <w:pPr>
        <w:jc w:val="both"/>
        <w:rPr>
          <w:sz w:val="22"/>
          <w:szCs w:val="22"/>
          <w:lang w:val="sr-Latn-ME"/>
        </w:rPr>
      </w:pPr>
    </w:p>
    <w:p w:rsidR="0058314F" w:rsidRPr="009E66BF" w:rsidRDefault="00C3389D" w:rsidP="007F0A3A">
      <w:pPr>
        <w:jc w:val="both"/>
        <w:rPr>
          <w:sz w:val="22"/>
          <w:szCs w:val="22"/>
          <w:lang w:val="sr-Latn-ME"/>
        </w:rPr>
      </w:pPr>
      <w:r w:rsidRPr="009E66BF">
        <w:rPr>
          <w:sz w:val="22"/>
          <w:szCs w:val="22"/>
          <w:lang w:val="sr-Latn-ME"/>
        </w:rPr>
        <w:t>Lijek Fampridin Teva dostupan je u pakovanjima od 28 i 56 tableta, u</w:t>
      </w:r>
      <w:r w:rsidR="0058314F" w:rsidRPr="009E66BF">
        <w:rPr>
          <w:sz w:val="22"/>
          <w:szCs w:val="22"/>
          <w:lang w:val="sr-Latn-ME"/>
        </w:rPr>
        <w:t xml:space="preserve"> blisterima sa </w:t>
      </w:r>
      <w:r w:rsidRPr="009E66BF">
        <w:rPr>
          <w:sz w:val="22"/>
          <w:szCs w:val="22"/>
          <w:lang w:val="sr-Latn-ME"/>
        </w:rPr>
        <w:t>po 14 tableta, u kartonskoj kutiji.</w:t>
      </w:r>
    </w:p>
    <w:p w:rsidR="0058314F" w:rsidRPr="009E66BF" w:rsidRDefault="0058314F" w:rsidP="007F0A3A">
      <w:pPr>
        <w:jc w:val="both"/>
        <w:rPr>
          <w:sz w:val="22"/>
          <w:szCs w:val="22"/>
          <w:lang w:val="sr-Latn-ME"/>
        </w:rPr>
      </w:pPr>
    </w:p>
    <w:p w:rsidR="00A32113" w:rsidRPr="009E66BF" w:rsidRDefault="00A32113" w:rsidP="007F0A3A">
      <w:pPr>
        <w:jc w:val="both"/>
        <w:rPr>
          <w:b/>
          <w:sz w:val="22"/>
          <w:szCs w:val="22"/>
          <w:lang w:val="sr-Latn-ME"/>
        </w:rPr>
      </w:pPr>
      <w:r w:rsidRPr="009E66BF">
        <w:rPr>
          <w:b/>
          <w:sz w:val="22"/>
          <w:szCs w:val="22"/>
          <w:lang w:val="sr-Latn-ME"/>
        </w:rPr>
        <w:t xml:space="preserve">Nosilac dozvole i </w:t>
      </w:r>
      <w:r w:rsidR="00C66783" w:rsidRPr="009E66BF">
        <w:rPr>
          <w:b/>
          <w:sz w:val="22"/>
          <w:szCs w:val="22"/>
          <w:lang w:val="sr-Latn-ME"/>
        </w:rPr>
        <w:t>p</w:t>
      </w:r>
      <w:r w:rsidRPr="009E66BF">
        <w:rPr>
          <w:b/>
          <w:sz w:val="22"/>
          <w:szCs w:val="22"/>
          <w:lang w:val="sr-Latn-ME"/>
        </w:rPr>
        <w:t>roizvođač</w:t>
      </w:r>
    </w:p>
    <w:p w:rsidR="0058314F" w:rsidRPr="009E66BF" w:rsidRDefault="0058314F" w:rsidP="007F0A3A">
      <w:pPr>
        <w:jc w:val="both"/>
        <w:rPr>
          <w:b/>
          <w:sz w:val="22"/>
          <w:szCs w:val="22"/>
          <w:lang w:val="sr-Latn-ME"/>
        </w:rPr>
      </w:pPr>
    </w:p>
    <w:p w:rsidR="0058314F" w:rsidRPr="009E66BF" w:rsidRDefault="0058314F" w:rsidP="007F0A3A">
      <w:pPr>
        <w:tabs>
          <w:tab w:val="left" w:pos="284"/>
        </w:tabs>
        <w:jc w:val="both"/>
        <w:rPr>
          <w:b/>
          <w:bCs/>
          <w:sz w:val="22"/>
          <w:szCs w:val="22"/>
          <w:lang w:val="sr-Latn-ME"/>
        </w:rPr>
      </w:pPr>
      <w:r w:rsidRPr="009E66BF">
        <w:rPr>
          <w:b/>
          <w:bCs/>
          <w:sz w:val="22"/>
          <w:szCs w:val="22"/>
          <w:lang w:val="sr-Latn-ME"/>
        </w:rPr>
        <w:t>Nosilac dozvole:</w:t>
      </w:r>
    </w:p>
    <w:p w:rsidR="0058314F" w:rsidRPr="009E66BF" w:rsidRDefault="0058314F" w:rsidP="007F0A3A">
      <w:pPr>
        <w:tabs>
          <w:tab w:val="left" w:pos="284"/>
        </w:tabs>
        <w:jc w:val="both"/>
        <w:rPr>
          <w:bCs/>
          <w:sz w:val="22"/>
          <w:szCs w:val="22"/>
          <w:lang w:val="sr-Latn-ME"/>
        </w:rPr>
      </w:pPr>
      <w:r w:rsidRPr="009E66BF">
        <w:rPr>
          <w:bCs/>
          <w:sz w:val="22"/>
          <w:szCs w:val="22"/>
          <w:lang w:val="sr-Latn-ME"/>
        </w:rPr>
        <w:t>Evropa Lek Pharma d.o.o. Podgorica</w:t>
      </w:r>
    </w:p>
    <w:p w:rsidR="0058314F" w:rsidRPr="009E66BF" w:rsidRDefault="0058314F" w:rsidP="007F0A3A">
      <w:pPr>
        <w:tabs>
          <w:tab w:val="left" w:pos="284"/>
        </w:tabs>
        <w:jc w:val="both"/>
        <w:rPr>
          <w:bCs/>
          <w:sz w:val="22"/>
          <w:szCs w:val="22"/>
          <w:lang w:val="sr-Latn-ME"/>
        </w:rPr>
      </w:pPr>
      <w:r w:rsidRPr="009E66BF">
        <w:rPr>
          <w:bCs/>
          <w:sz w:val="22"/>
          <w:szCs w:val="22"/>
          <w:lang w:val="sr-Latn-ME"/>
        </w:rPr>
        <w:t>Kritskog odreda 4/1</w:t>
      </w:r>
    </w:p>
    <w:p w:rsidR="0058314F" w:rsidRPr="009E66BF" w:rsidRDefault="0058314F" w:rsidP="007F0A3A">
      <w:pPr>
        <w:tabs>
          <w:tab w:val="left" w:pos="284"/>
        </w:tabs>
        <w:jc w:val="both"/>
        <w:rPr>
          <w:bCs/>
          <w:sz w:val="22"/>
          <w:szCs w:val="22"/>
          <w:lang w:val="sr-Latn-ME"/>
        </w:rPr>
      </w:pPr>
      <w:r w:rsidRPr="009E66BF">
        <w:rPr>
          <w:bCs/>
          <w:sz w:val="22"/>
          <w:szCs w:val="22"/>
          <w:lang w:val="sr-Latn-ME"/>
        </w:rPr>
        <w:t>81000 Podgorica</w:t>
      </w:r>
    </w:p>
    <w:p w:rsidR="0058314F" w:rsidRPr="009E66BF" w:rsidRDefault="0058314F" w:rsidP="007F0A3A">
      <w:pPr>
        <w:tabs>
          <w:tab w:val="left" w:pos="284"/>
        </w:tabs>
        <w:jc w:val="both"/>
        <w:rPr>
          <w:bCs/>
          <w:sz w:val="22"/>
          <w:szCs w:val="22"/>
          <w:lang w:val="sr-Latn-ME"/>
        </w:rPr>
      </w:pPr>
      <w:r w:rsidRPr="009E66BF">
        <w:rPr>
          <w:bCs/>
          <w:sz w:val="22"/>
          <w:szCs w:val="22"/>
          <w:lang w:val="sr-Latn-ME"/>
        </w:rPr>
        <w:t>Crna Gora</w:t>
      </w:r>
    </w:p>
    <w:p w:rsidR="0058314F" w:rsidRPr="009E66BF" w:rsidRDefault="0058314F" w:rsidP="007F0A3A">
      <w:pPr>
        <w:tabs>
          <w:tab w:val="left" w:pos="284"/>
        </w:tabs>
        <w:jc w:val="both"/>
        <w:rPr>
          <w:bCs/>
          <w:sz w:val="22"/>
          <w:szCs w:val="22"/>
          <w:lang w:val="sr-Latn-ME"/>
        </w:rPr>
      </w:pPr>
    </w:p>
    <w:p w:rsidR="0058314F" w:rsidRPr="009E66BF" w:rsidRDefault="0058314F" w:rsidP="007F0A3A">
      <w:pPr>
        <w:tabs>
          <w:tab w:val="left" w:pos="284"/>
        </w:tabs>
        <w:jc w:val="both"/>
        <w:rPr>
          <w:b/>
          <w:bCs/>
          <w:sz w:val="22"/>
          <w:szCs w:val="22"/>
          <w:lang w:val="sr-Latn-ME"/>
        </w:rPr>
      </w:pPr>
      <w:r w:rsidRPr="009E66BF">
        <w:rPr>
          <w:b/>
          <w:bCs/>
          <w:sz w:val="22"/>
          <w:szCs w:val="22"/>
          <w:lang w:val="sr-Latn-ME"/>
        </w:rPr>
        <w:t xml:space="preserve">Proizvođač: </w:t>
      </w:r>
    </w:p>
    <w:p w:rsidR="0058314F" w:rsidRPr="009E66BF" w:rsidRDefault="0058314F" w:rsidP="007F0A3A">
      <w:pPr>
        <w:tabs>
          <w:tab w:val="left" w:pos="284"/>
        </w:tabs>
        <w:jc w:val="both"/>
        <w:rPr>
          <w:bCs/>
          <w:sz w:val="22"/>
          <w:szCs w:val="22"/>
          <w:lang w:val="sr-Latn-ME"/>
        </w:rPr>
      </w:pPr>
      <w:r w:rsidRPr="009E66BF">
        <w:rPr>
          <w:bCs/>
          <w:sz w:val="22"/>
          <w:szCs w:val="22"/>
          <w:lang w:val="sr-Latn-ME"/>
        </w:rPr>
        <w:t>Balkanpharma Dupnitsa AD</w:t>
      </w:r>
    </w:p>
    <w:p w:rsidR="0058314F" w:rsidRPr="009E66BF" w:rsidRDefault="0058314F" w:rsidP="007F0A3A">
      <w:pPr>
        <w:tabs>
          <w:tab w:val="left" w:pos="284"/>
        </w:tabs>
        <w:jc w:val="both"/>
        <w:rPr>
          <w:bCs/>
          <w:sz w:val="22"/>
          <w:szCs w:val="22"/>
          <w:lang w:val="sr-Latn-ME"/>
        </w:rPr>
      </w:pPr>
      <w:r w:rsidRPr="009E66BF">
        <w:rPr>
          <w:bCs/>
          <w:sz w:val="22"/>
          <w:szCs w:val="22"/>
          <w:lang w:val="sr-Latn-ME"/>
        </w:rPr>
        <w:t>3 Samokovsko Shosse Str.</w:t>
      </w:r>
      <w:r w:rsidR="00702C76">
        <w:rPr>
          <w:bCs/>
          <w:sz w:val="22"/>
          <w:szCs w:val="22"/>
          <w:lang w:val="sr-Latn-ME"/>
        </w:rPr>
        <w:t xml:space="preserve">, </w:t>
      </w:r>
      <w:r w:rsidRPr="009E66BF">
        <w:rPr>
          <w:bCs/>
          <w:sz w:val="22"/>
          <w:szCs w:val="22"/>
          <w:lang w:val="sr-Latn-ME"/>
        </w:rPr>
        <w:t>Dupnitsa 2600</w:t>
      </w:r>
      <w:r w:rsidR="00702C76">
        <w:rPr>
          <w:bCs/>
          <w:sz w:val="22"/>
          <w:szCs w:val="22"/>
          <w:lang w:val="sr-Latn-ME"/>
        </w:rPr>
        <w:t xml:space="preserve">, </w:t>
      </w:r>
      <w:r w:rsidRPr="009E66BF">
        <w:rPr>
          <w:bCs/>
          <w:sz w:val="22"/>
          <w:szCs w:val="22"/>
          <w:lang w:val="sr-Latn-ME"/>
        </w:rPr>
        <w:t>Bugarska</w:t>
      </w:r>
    </w:p>
    <w:p w:rsidR="00A32113" w:rsidRPr="009E66BF" w:rsidRDefault="00A32113" w:rsidP="007F0A3A">
      <w:pPr>
        <w:jc w:val="both"/>
        <w:rPr>
          <w:b/>
          <w:sz w:val="22"/>
          <w:szCs w:val="22"/>
          <w:lang w:val="sr-Latn-ME"/>
        </w:rPr>
      </w:pPr>
      <w:bookmarkStart w:id="2" w:name="_GoBack"/>
      <w:bookmarkEnd w:id="2"/>
      <w:r w:rsidRPr="009E66BF">
        <w:rPr>
          <w:b/>
          <w:sz w:val="22"/>
          <w:szCs w:val="22"/>
          <w:lang w:val="sr-Latn-ME"/>
        </w:rPr>
        <w:lastRenderedPageBreak/>
        <w:t>Režim izdavanja lijeka</w:t>
      </w:r>
    </w:p>
    <w:p w:rsidR="0058314F" w:rsidRPr="009E66BF" w:rsidRDefault="0058314F" w:rsidP="007F0A3A">
      <w:pPr>
        <w:jc w:val="both"/>
        <w:rPr>
          <w:sz w:val="22"/>
          <w:szCs w:val="22"/>
          <w:lang w:val="sr-Latn-ME"/>
        </w:rPr>
      </w:pPr>
      <w:r w:rsidRPr="009E66BF">
        <w:rPr>
          <w:sz w:val="22"/>
          <w:szCs w:val="22"/>
          <w:lang w:val="sr-Latn-ME"/>
        </w:rPr>
        <w:t>Lijek se izdaje samo na ljekarski recept.</w:t>
      </w:r>
    </w:p>
    <w:p w:rsidR="00445D8F" w:rsidRPr="009E66BF" w:rsidRDefault="00445D8F" w:rsidP="007F0A3A">
      <w:pPr>
        <w:jc w:val="both"/>
        <w:rPr>
          <w:sz w:val="22"/>
          <w:szCs w:val="22"/>
          <w:lang w:val="sr-Latn-ME"/>
        </w:rPr>
      </w:pPr>
    </w:p>
    <w:p w:rsidR="0067145B" w:rsidRPr="009E66BF" w:rsidRDefault="00A32113" w:rsidP="007F0A3A">
      <w:pPr>
        <w:jc w:val="both"/>
        <w:rPr>
          <w:b/>
          <w:sz w:val="22"/>
          <w:szCs w:val="22"/>
          <w:lang w:val="sr-Latn-ME"/>
        </w:rPr>
      </w:pPr>
      <w:r w:rsidRPr="009E66BF">
        <w:rPr>
          <w:b/>
          <w:sz w:val="22"/>
          <w:szCs w:val="22"/>
          <w:lang w:val="sr-Latn-ME"/>
        </w:rPr>
        <w:t>Broj i datum dozvole</w:t>
      </w:r>
    </w:p>
    <w:p w:rsidR="009A5FB5" w:rsidRPr="008E152F" w:rsidRDefault="009A5FB5" w:rsidP="009A5FB5">
      <w:pPr>
        <w:tabs>
          <w:tab w:val="left" w:pos="540"/>
          <w:tab w:val="left" w:pos="569"/>
        </w:tabs>
        <w:jc w:val="both"/>
        <w:rPr>
          <w:bCs/>
          <w:sz w:val="22"/>
          <w:szCs w:val="22"/>
          <w:lang w:val="sr-Latn-ME"/>
        </w:rPr>
      </w:pPr>
      <w:r w:rsidRPr="008E152F">
        <w:rPr>
          <w:bCs/>
          <w:sz w:val="22"/>
          <w:szCs w:val="22"/>
          <w:lang w:val="sr-Latn-ME"/>
        </w:rPr>
        <w:t>Fampridin Teva, tableta sa produženim oslobađanjem, 10mg, blister, 28 tableta sa produženim oslobađanjem: 2030/23/2611 – 6881</w:t>
      </w:r>
      <w:r>
        <w:rPr>
          <w:bCs/>
          <w:sz w:val="22"/>
          <w:szCs w:val="22"/>
          <w:lang w:val="sr-Latn-ME"/>
        </w:rPr>
        <w:t xml:space="preserve"> od </w:t>
      </w:r>
      <w:r w:rsidRPr="009A5FB5">
        <w:rPr>
          <w:bCs/>
          <w:sz w:val="22"/>
          <w:szCs w:val="22"/>
          <w:lang w:val="sr-Latn-ME"/>
        </w:rPr>
        <w:t>12.07.2023. godine</w:t>
      </w:r>
    </w:p>
    <w:p w:rsidR="009A5FB5" w:rsidRPr="008E152F" w:rsidRDefault="009A5FB5" w:rsidP="009A5FB5">
      <w:pPr>
        <w:tabs>
          <w:tab w:val="left" w:pos="540"/>
          <w:tab w:val="left" w:pos="569"/>
        </w:tabs>
        <w:jc w:val="both"/>
        <w:rPr>
          <w:bCs/>
          <w:sz w:val="22"/>
          <w:szCs w:val="22"/>
          <w:lang w:val="sr-Latn-ME"/>
        </w:rPr>
      </w:pPr>
      <w:r w:rsidRPr="008E152F">
        <w:rPr>
          <w:bCs/>
          <w:sz w:val="22"/>
          <w:szCs w:val="22"/>
          <w:lang w:val="sr-Latn-ME"/>
        </w:rPr>
        <w:t xml:space="preserve">Fampridin Teva, tableta sa produženim oslobađanjem, 10 mg, blister, 56 tableta sa produženim oslobađanjem: 2030/23/2612 </w:t>
      </w:r>
      <w:r>
        <w:rPr>
          <w:bCs/>
          <w:sz w:val="22"/>
          <w:szCs w:val="22"/>
          <w:lang w:val="sr-Latn-ME"/>
        </w:rPr>
        <w:t>–</w:t>
      </w:r>
      <w:r w:rsidRPr="008E152F">
        <w:rPr>
          <w:bCs/>
          <w:sz w:val="22"/>
          <w:szCs w:val="22"/>
          <w:lang w:val="sr-Latn-ME"/>
        </w:rPr>
        <w:t xml:space="preserve"> 6882</w:t>
      </w:r>
      <w:r>
        <w:rPr>
          <w:bCs/>
          <w:sz w:val="22"/>
          <w:szCs w:val="22"/>
          <w:lang w:val="sr-Latn-ME"/>
        </w:rPr>
        <w:t xml:space="preserve"> od </w:t>
      </w:r>
      <w:r w:rsidRPr="009A5FB5">
        <w:rPr>
          <w:bCs/>
          <w:sz w:val="22"/>
          <w:szCs w:val="22"/>
          <w:lang w:val="sr-Latn-ME"/>
        </w:rPr>
        <w:t>12.07.2023. godine</w:t>
      </w:r>
    </w:p>
    <w:p w:rsidR="00440196" w:rsidRPr="009E66BF" w:rsidRDefault="00440196" w:rsidP="007F0A3A">
      <w:pPr>
        <w:jc w:val="both"/>
        <w:rPr>
          <w:b/>
          <w:sz w:val="22"/>
          <w:szCs w:val="22"/>
          <w:lang w:val="sr-Latn-ME"/>
        </w:rPr>
      </w:pPr>
    </w:p>
    <w:p w:rsidR="00440196" w:rsidRPr="009E66BF" w:rsidRDefault="00440196" w:rsidP="007F0A3A">
      <w:pPr>
        <w:jc w:val="both"/>
        <w:rPr>
          <w:b/>
          <w:sz w:val="22"/>
          <w:szCs w:val="22"/>
          <w:lang w:val="sr-Latn-ME"/>
        </w:rPr>
      </w:pPr>
      <w:r w:rsidRPr="009E66BF">
        <w:rPr>
          <w:b/>
          <w:sz w:val="22"/>
          <w:szCs w:val="22"/>
          <w:lang w:val="sr-Latn-ME"/>
        </w:rPr>
        <w:t>Ovo uputstvo je posljednji put odobreno</w:t>
      </w:r>
    </w:p>
    <w:p w:rsidR="00440196" w:rsidRPr="009E66BF" w:rsidRDefault="00BA6CF3" w:rsidP="007F0A3A">
      <w:pPr>
        <w:jc w:val="both"/>
        <w:rPr>
          <w:bCs/>
          <w:sz w:val="22"/>
          <w:szCs w:val="22"/>
          <w:lang w:val="sr-Latn-ME"/>
        </w:rPr>
      </w:pPr>
      <w:r w:rsidRPr="00BA6CF3">
        <w:rPr>
          <w:bCs/>
          <w:sz w:val="22"/>
          <w:szCs w:val="22"/>
          <w:lang w:val="sr-Latn-ME"/>
        </w:rPr>
        <w:t>Jul, 2023. godine</w:t>
      </w:r>
    </w:p>
    <w:p w:rsidR="00440196" w:rsidRPr="009E66BF" w:rsidRDefault="00440196" w:rsidP="007F0A3A">
      <w:pPr>
        <w:jc w:val="both"/>
        <w:rPr>
          <w:b/>
          <w:sz w:val="22"/>
          <w:szCs w:val="22"/>
          <w:lang w:val="sr-Latn-ME"/>
        </w:rPr>
      </w:pPr>
    </w:p>
    <w:sectPr w:rsidR="00440196" w:rsidRPr="009E66BF"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721" w:rsidRDefault="00D24721">
      <w:r>
        <w:separator/>
      </w:r>
    </w:p>
  </w:endnote>
  <w:endnote w:type="continuationSeparator" w:id="0">
    <w:p w:rsidR="00D24721" w:rsidRDefault="00D2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Che">
    <w:altName w:val="Malgun Gothic Semilight"/>
    <w:charset w:val="81"/>
    <w:family w:val="modern"/>
    <w:pitch w:val="fixed"/>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02C76">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02C76">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721" w:rsidRDefault="00D24721">
      <w:r>
        <w:separator/>
      </w:r>
    </w:p>
  </w:footnote>
  <w:footnote w:type="continuationSeparator" w:id="0">
    <w:p w:rsidR="00D24721" w:rsidRDefault="00D24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191674"/>
    <w:multiLevelType w:val="hybridMultilevel"/>
    <w:tmpl w:val="1868ACA8"/>
    <w:lvl w:ilvl="0" w:tplc="258249F6">
      <w:start w:val="4"/>
      <w:numFmt w:val="bullet"/>
      <w:lvlText w:val="-"/>
      <w:lvlJc w:val="left"/>
      <w:pPr>
        <w:tabs>
          <w:tab w:val="num" w:pos="720"/>
        </w:tabs>
        <w:ind w:left="720" w:hanging="360"/>
      </w:pPr>
      <w:rPr>
        <w:rFonts w:ascii="GungsuhChe" w:eastAsia="GungsuhChe" w:hAnsi="GungsuhChe" w:cs="GungsuhChe"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2E23C5"/>
    <w:multiLevelType w:val="hybridMultilevel"/>
    <w:tmpl w:val="FB521270"/>
    <w:lvl w:ilvl="0" w:tplc="258249F6">
      <w:start w:val="4"/>
      <w:numFmt w:val="bullet"/>
      <w:lvlText w:val="-"/>
      <w:lvlJc w:val="left"/>
      <w:pPr>
        <w:tabs>
          <w:tab w:val="num" w:pos="587"/>
        </w:tabs>
        <w:ind w:left="587" w:hanging="360"/>
      </w:pPr>
      <w:rPr>
        <w:rFonts w:ascii="GungsuhChe" w:eastAsia="GungsuhChe" w:hAnsi="GungsuhChe" w:cs="GungsuhChe"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9100C7"/>
    <w:multiLevelType w:val="hybridMultilevel"/>
    <w:tmpl w:val="AD38ECEC"/>
    <w:lvl w:ilvl="0" w:tplc="A7B2C152">
      <w:start w:val="35"/>
      <w:numFmt w:val="bullet"/>
      <w:lvlText w:val=""/>
      <w:lvlJc w:val="left"/>
      <w:pPr>
        <w:tabs>
          <w:tab w:val="num" w:pos="813"/>
        </w:tabs>
        <w:ind w:left="813" w:hanging="453"/>
      </w:pPr>
      <w:rPr>
        <w:rFonts w:ascii="Symbol" w:eastAsia="Microsoft Sans Serif"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CF3FC6"/>
    <w:multiLevelType w:val="hybridMultilevel"/>
    <w:tmpl w:val="86B66248"/>
    <w:lvl w:ilvl="0" w:tplc="A7B2C152">
      <w:start w:val="35"/>
      <w:numFmt w:val="bullet"/>
      <w:lvlText w:val=""/>
      <w:lvlJc w:val="left"/>
      <w:pPr>
        <w:tabs>
          <w:tab w:val="num" w:pos="680"/>
        </w:tabs>
        <w:ind w:left="680" w:hanging="453"/>
      </w:pPr>
      <w:rPr>
        <w:rFonts w:ascii="Symbol" w:eastAsia="Microsoft Sans Serif"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6"/>
  </w:num>
  <w:num w:numId="16">
    <w:abstractNumId w:val="26"/>
  </w:num>
  <w:num w:numId="17">
    <w:abstractNumId w:val="11"/>
    <w:lvlOverride w:ilvl="0">
      <w:startOverride w:val="1"/>
    </w:lvlOverride>
  </w:num>
  <w:num w:numId="18">
    <w:abstractNumId w:val="24"/>
  </w:num>
  <w:num w:numId="19">
    <w:abstractNumId w:val="23"/>
  </w:num>
  <w:num w:numId="20">
    <w:abstractNumId w:val="20"/>
  </w:num>
  <w:num w:numId="21">
    <w:abstractNumId w:val="17"/>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num>
  <w:num w:numId="30">
    <w:abstractNumId w:val="19"/>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423F"/>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0065"/>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A56"/>
    <w:rsid w:val="002D4B25"/>
    <w:rsid w:val="002D56CD"/>
    <w:rsid w:val="002D7DF8"/>
    <w:rsid w:val="002E0261"/>
    <w:rsid w:val="002E15EE"/>
    <w:rsid w:val="002E5013"/>
    <w:rsid w:val="002E5271"/>
    <w:rsid w:val="002F1791"/>
    <w:rsid w:val="002F727F"/>
    <w:rsid w:val="00300DA5"/>
    <w:rsid w:val="00302403"/>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4975"/>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4314"/>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14F"/>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5F6C47"/>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1BF9"/>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095"/>
    <w:rsid w:val="006F5777"/>
    <w:rsid w:val="006F6894"/>
    <w:rsid w:val="00702C76"/>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A3A"/>
    <w:rsid w:val="007F0CD9"/>
    <w:rsid w:val="007F17C0"/>
    <w:rsid w:val="007F1A10"/>
    <w:rsid w:val="007F269F"/>
    <w:rsid w:val="007F6457"/>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2581"/>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A5FB5"/>
    <w:rsid w:val="009B2D68"/>
    <w:rsid w:val="009B3EAE"/>
    <w:rsid w:val="009C33E7"/>
    <w:rsid w:val="009C4818"/>
    <w:rsid w:val="009C6A6B"/>
    <w:rsid w:val="009D13B3"/>
    <w:rsid w:val="009D535F"/>
    <w:rsid w:val="009E257E"/>
    <w:rsid w:val="009E3730"/>
    <w:rsid w:val="009E3DB3"/>
    <w:rsid w:val="009E4453"/>
    <w:rsid w:val="009E66BF"/>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2EE9"/>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7716"/>
    <w:rsid w:val="00B71B51"/>
    <w:rsid w:val="00B72426"/>
    <w:rsid w:val="00B72FDA"/>
    <w:rsid w:val="00B7529A"/>
    <w:rsid w:val="00B82353"/>
    <w:rsid w:val="00B86396"/>
    <w:rsid w:val="00B91092"/>
    <w:rsid w:val="00B92E9B"/>
    <w:rsid w:val="00BA0C98"/>
    <w:rsid w:val="00BA4C7B"/>
    <w:rsid w:val="00BA5672"/>
    <w:rsid w:val="00BA65C4"/>
    <w:rsid w:val="00BA6CF3"/>
    <w:rsid w:val="00BB261C"/>
    <w:rsid w:val="00BB7050"/>
    <w:rsid w:val="00BC1513"/>
    <w:rsid w:val="00BC4DE2"/>
    <w:rsid w:val="00BC5A90"/>
    <w:rsid w:val="00BC6D2D"/>
    <w:rsid w:val="00BD3F90"/>
    <w:rsid w:val="00BD4803"/>
    <w:rsid w:val="00BD58C5"/>
    <w:rsid w:val="00BD76CB"/>
    <w:rsid w:val="00BE1CFA"/>
    <w:rsid w:val="00BE3FAC"/>
    <w:rsid w:val="00BF0FF3"/>
    <w:rsid w:val="00BF1A10"/>
    <w:rsid w:val="00BF353B"/>
    <w:rsid w:val="00C016C0"/>
    <w:rsid w:val="00C04194"/>
    <w:rsid w:val="00C04C5F"/>
    <w:rsid w:val="00C13630"/>
    <w:rsid w:val="00C17F0F"/>
    <w:rsid w:val="00C22BE5"/>
    <w:rsid w:val="00C23B01"/>
    <w:rsid w:val="00C269D7"/>
    <w:rsid w:val="00C30F92"/>
    <w:rsid w:val="00C325D1"/>
    <w:rsid w:val="00C3389D"/>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4721"/>
    <w:rsid w:val="00D25CE6"/>
    <w:rsid w:val="00D26BDF"/>
    <w:rsid w:val="00D270D2"/>
    <w:rsid w:val="00D32FA5"/>
    <w:rsid w:val="00D33D32"/>
    <w:rsid w:val="00D33E11"/>
    <w:rsid w:val="00D358A5"/>
    <w:rsid w:val="00D35E5C"/>
    <w:rsid w:val="00D434C5"/>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47DB"/>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316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38F1"/>
    <w:rsid w:val="00FC440B"/>
    <w:rsid w:val="00FC4CDB"/>
    <w:rsid w:val="00FC4E98"/>
    <w:rsid w:val="00FC5FFD"/>
    <w:rsid w:val="00FD30D9"/>
    <w:rsid w:val="00FD36A2"/>
    <w:rsid w:val="00FD73BD"/>
    <w:rsid w:val="00FD767F"/>
    <w:rsid w:val="00FE1ADB"/>
    <w:rsid w:val="00FE22A7"/>
    <w:rsid w:val="00FE6B6D"/>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AB23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BodytextBold3">
    <w:name w:val="Body text + Bold3"/>
    <w:rsid w:val="006F5095"/>
    <w:rPr>
      <w:rFonts w:ascii="Times New Roman" w:hAnsi="Times New Roman" w:cs="Times New Roman"/>
      <w:b/>
      <w:bCs/>
      <w:spacing w:val="0"/>
      <w:sz w:val="21"/>
      <w:szCs w:val="21"/>
    </w:rPr>
  </w:style>
  <w:style w:type="paragraph" w:styleId="ListParagraph">
    <w:name w:val="List Paragraph"/>
    <w:basedOn w:val="Normal"/>
    <w:uiPriority w:val="34"/>
    <w:qFormat/>
    <w:rsid w:val="00FC3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BF1E2-8086-4388-97B7-35B0D5A5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9</cp:revision>
  <cp:lastPrinted>2010-03-01T14:10:00Z</cp:lastPrinted>
  <dcterms:created xsi:type="dcterms:W3CDTF">2023-07-10T11:50:00Z</dcterms:created>
  <dcterms:modified xsi:type="dcterms:W3CDTF">2023-07-12T09:48:00Z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