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B71B51" w:rsidRPr="008C60BD" w:rsidRDefault="00371AE0" w:rsidP="00B71B51">
      <w:pPr>
        <w:widowControl w:val="0"/>
        <w:autoSpaceDE w:val="0"/>
        <w:autoSpaceDN w:val="0"/>
        <w:jc w:val="center"/>
        <w:rPr>
          <w:b/>
          <w:bCs/>
          <w:sz w:val="22"/>
          <w:szCs w:val="22"/>
          <w:lang w:val="sr-Latn-CS"/>
        </w:rPr>
      </w:pPr>
      <w:r w:rsidRPr="008C60BD">
        <w:rPr>
          <w:b/>
          <w:bCs/>
          <w:sz w:val="22"/>
          <w:szCs w:val="22"/>
          <w:lang w:val="sr-Latn-CS"/>
        </w:rPr>
        <w:t xml:space="preserve">Fingolimod </w:t>
      </w:r>
      <w:r w:rsidR="00E23780" w:rsidRPr="008C60BD">
        <w:rPr>
          <w:b/>
          <w:bCs/>
          <w:sz w:val="22"/>
          <w:szCs w:val="22"/>
          <w:lang w:val="sr-Latn-CS"/>
        </w:rPr>
        <w:t>Pharmascience</w:t>
      </w:r>
      <w:r w:rsidRPr="008C60BD">
        <w:rPr>
          <w:b/>
          <w:bCs/>
          <w:sz w:val="22"/>
          <w:szCs w:val="22"/>
          <w:lang w:val="sr-Latn-CS"/>
        </w:rPr>
        <w:t>, 0,5mg, kapsula</w:t>
      </w:r>
      <w:r w:rsidR="0044325D">
        <w:rPr>
          <w:b/>
          <w:bCs/>
          <w:sz w:val="22"/>
          <w:szCs w:val="22"/>
          <w:lang w:val="sr-Latn-CS"/>
        </w:rPr>
        <w:t>,</w:t>
      </w:r>
      <w:r w:rsidR="0044325D" w:rsidRPr="0044325D">
        <w:rPr>
          <w:b/>
          <w:bCs/>
          <w:sz w:val="22"/>
          <w:szCs w:val="22"/>
          <w:lang w:val="sr-Latn-CS"/>
        </w:rPr>
        <w:t xml:space="preserve"> </w:t>
      </w:r>
      <w:r w:rsidR="0044325D" w:rsidRPr="00085B66">
        <w:rPr>
          <w:b/>
          <w:bCs/>
          <w:sz w:val="22"/>
          <w:szCs w:val="22"/>
          <w:lang w:val="sr-Latn-CS"/>
        </w:rPr>
        <w:t>tvrda</w:t>
      </w:r>
    </w:p>
    <w:p w:rsidR="00B71B51" w:rsidRPr="008C60BD" w:rsidRDefault="00371AE0" w:rsidP="00B71B51">
      <w:pPr>
        <w:widowControl w:val="0"/>
        <w:autoSpaceDE w:val="0"/>
        <w:autoSpaceDN w:val="0"/>
        <w:jc w:val="center"/>
        <w:rPr>
          <w:bCs/>
          <w:sz w:val="22"/>
          <w:szCs w:val="22"/>
          <w:lang w:val="sr-Latn-CS"/>
        </w:rPr>
      </w:pPr>
      <w:r w:rsidRPr="008C60BD">
        <w:rPr>
          <w:bCs/>
          <w:sz w:val="22"/>
          <w:szCs w:val="22"/>
          <w:lang w:val="sr-Latn-CS"/>
        </w:rPr>
        <w:t>fingolimod</w:t>
      </w:r>
    </w:p>
    <w:p w:rsidR="00C22BE5" w:rsidRPr="008C60BD" w:rsidRDefault="00C22BE5" w:rsidP="00C22BE5">
      <w:pPr>
        <w:pStyle w:val="Header"/>
        <w:tabs>
          <w:tab w:val="left" w:pos="284"/>
        </w:tabs>
        <w:rPr>
          <w:b/>
          <w:sz w:val="22"/>
          <w:szCs w:val="22"/>
          <w:lang w:val="de-DE"/>
        </w:rPr>
      </w:pPr>
    </w:p>
    <w:p w:rsidR="00262828" w:rsidRDefault="00262828" w:rsidP="00262828">
      <w:pPr>
        <w:widowControl w:val="0"/>
        <w:autoSpaceDE w:val="0"/>
        <w:autoSpaceDN w:val="0"/>
        <w:rPr>
          <w:sz w:val="22"/>
          <w:szCs w:val="22"/>
          <w:lang w:val="de-DE"/>
        </w:rPr>
      </w:pPr>
    </w:p>
    <w:p w:rsidR="006A2B96" w:rsidRPr="00390924" w:rsidRDefault="00A32113" w:rsidP="009101F6">
      <w:pPr>
        <w:widowControl w:val="0"/>
        <w:autoSpaceDE w:val="0"/>
        <w:autoSpaceDN w:val="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E23780">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9101F6">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rsidR="00A32113" w:rsidRPr="00390924" w:rsidRDefault="00A32113" w:rsidP="009101F6">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rsidR="00A32113" w:rsidRPr="00390924" w:rsidRDefault="00A32113" w:rsidP="009101F6">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9101F6">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9101F6">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rsidR="00C269D7" w:rsidRPr="00390924" w:rsidRDefault="00C269D7" w:rsidP="009101F6">
      <w:pPr>
        <w:widowControl w:val="0"/>
        <w:autoSpaceDE w:val="0"/>
        <w:autoSpaceDN w:val="0"/>
        <w:ind w:left="600"/>
        <w:jc w:val="both"/>
        <w:rPr>
          <w:sz w:val="22"/>
          <w:szCs w:val="22"/>
          <w:lang w:val="pl-PL"/>
        </w:rPr>
      </w:pPr>
    </w:p>
    <w:p w:rsidR="003324F7" w:rsidRPr="00390924" w:rsidRDefault="003324F7" w:rsidP="009101F6">
      <w:pPr>
        <w:widowControl w:val="0"/>
        <w:autoSpaceDE w:val="0"/>
        <w:autoSpaceDN w:val="0"/>
        <w:jc w:val="both"/>
        <w:rPr>
          <w:i/>
          <w:iCs/>
          <w:sz w:val="22"/>
          <w:szCs w:val="22"/>
          <w:lang w:val="sr-Latn-CS"/>
        </w:rPr>
      </w:pPr>
    </w:p>
    <w:p w:rsidR="00A32113" w:rsidRPr="00390924" w:rsidRDefault="00A32113" w:rsidP="009101F6">
      <w:pPr>
        <w:widowControl w:val="0"/>
        <w:autoSpaceDE w:val="0"/>
        <w:autoSpaceDN w:val="0"/>
        <w:jc w:val="both"/>
        <w:rPr>
          <w:b/>
          <w:bCs/>
          <w:sz w:val="22"/>
          <w:szCs w:val="22"/>
          <w:lang w:val="sr-Latn-CS"/>
        </w:rPr>
      </w:pPr>
      <w:r w:rsidRPr="00390924">
        <w:rPr>
          <w:b/>
          <w:bCs/>
          <w:sz w:val="22"/>
          <w:szCs w:val="22"/>
          <w:lang w:val="sr-Latn-CS"/>
        </w:rPr>
        <w:t>U ovom uputstvu pročitaćete:</w:t>
      </w:r>
    </w:p>
    <w:p w:rsidR="00A32113" w:rsidRPr="00390924" w:rsidRDefault="00262828" w:rsidP="009101F6">
      <w:pPr>
        <w:widowControl w:val="0"/>
        <w:numPr>
          <w:ilvl w:val="0"/>
          <w:numId w:val="17"/>
        </w:numPr>
        <w:tabs>
          <w:tab w:val="clear" w:pos="360"/>
          <w:tab w:val="left" w:pos="569"/>
          <w:tab w:val="left" w:pos="600"/>
        </w:tabs>
        <w:autoSpaceDE w:val="0"/>
        <w:autoSpaceDN w:val="0"/>
        <w:jc w:val="both"/>
        <w:rPr>
          <w:sz w:val="22"/>
          <w:szCs w:val="22"/>
          <w:lang w:val="sr-Latn-CS"/>
        </w:rPr>
      </w:pPr>
      <w:r>
        <w:rPr>
          <w:sz w:val="22"/>
          <w:szCs w:val="22"/>
          <w:lang w:val="sr-Latn-CS"/>
        </w:rPr>
        <w:t xml:space="preserve">Šta je lijek Fingolimod </w:t>
      </w:r>
      <w:r w:rsidR="00E23780">
        <w:rPr>
          <w:sz w:val="22"/>
          <w:szCs w:val="22"/>
          <w:lang w:val="sr-Latn-CS"/>
        </w:rPr>
        <w:t>Pharmascience</w:t>
      </w:r>
      <w:r w:rsidR="00A32113" w:rsidRPr="00390924">
        <w:rPr>
          <w:sz w:val="22"/>
          <w:szCs w:val="22"/>
          <w:lang w:val="sr-Latn-CS"/>
        </w:rPr>
        <w:t xml:space="preserve"> i čemu je namijenjen</w:t>
      </w:r>
    </w:p>
    <w:p w:rsidR="00A32113" w:rsidRPr="00390924" w:rsidRDefault="00A32113" w:rsidP="009101F6">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Šta treba da zna</w:t>
      </w:r>
      <w:r w:rsidR="00262828">
        <w:rPr>
          <w:sz w:val="22"/>
          <w:szCs w:val="22"/>
          <w:lang w:val="sr-Latn-CS"/>
        </w:rPr>
        <w:t xml:space="preserve">te prije nego što uzmete lijek Fingolimod </w:t>
      </w:r>
      <w:r w:rsidR="00E23780">
        <w:rPr>
          <w:sz w:val="22"/>
          <w:szCs w:val="22"/>
          <w:lang w:val="sr-Latn-CS"/>
        </w:rPr>
        <w:t>Pharmascience</w:t>
      </w:r>
    </w:p>
    <w:p w:rsidR="00A32113" w:rsidRPr="00390924" w:rsidRDefault="00262828" w:rsidP="009101F6">
      <w:pPr>
        <w:widowControl w:val="0"/>
        <w:numPr>
          <w:ilvl w:val="0"/>
          <w:numId w:val="17"/>
        </w:numPr>
        <w:tabs>
          <w:tab w:val="clear" w:pos="360"/>
          <w:tab w:val="left" w:pos="569"/>
          <w:tab w:val="left" w:pos="600"/>
        </w:tabs>
        <w:autoSpaceDE w:val="0"/>
        <w:autoSpaceDN w:val="0"/>
        <w:jc w:val="both"/>
        <w:rPr>
          <w:sz w:val="22"/>
          <w:szCs w:val="22"/>
          <w:lang w:val="sr-Latn-CS"/>
        </w:rPr>
      </w:pPr>
      <w:r>
        <w:rPr>
          <w:sz w:val="22"/>
          <w:szCs w:val="22"/>
          <w:lang w:val="sr-Latn-CS"/>
        </w:rPr>
        <w:t xml:space="preserve">Kako se upotrebljava lijek Fingolimod </w:t>
      </w:r>
      <w:r w:rsidR="00E23780">
        <w:rPr>
          <w:sz w:val="22"/>
          <w:szCs w:val="22"/>
          <w:lang w:val="sr-Latn-CS"/>
        </w:rPr>
        <w:t>Pharmascience</w:t>
      </w:r>
    </w:p>
    <w:p w:rsidR="00A32113" w:rsidRPr="00390924" w:rsidRDefault="00A32113" w:rsidP="009101F6">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rsidR="00A32113" w:rsidRPr="00390924" w:rsidRDefault="00262828" w:rsidP="009101F6">
      <w:pPr>
        <w:widowControl w:val="0"/>
        <w:numPr>
          <w:ilvl w:val="0"/>
          <w:numId w:val="17"/>
        </w:numPr>
        <w:tabs>
          <w:tab w:val="clear" w:pos="360"/>
          <w:tab w:val="left" w:pos="569"/>
          <w:tab w:val="left" w:pos="600"/>
        </w:tabs>
        <w:autoSpaceDE w:val="0"/>
        <w:autoSpaceDN w:val="0"/>
        <w:jc w:val="both"/>
        <w:rPr>
          <w:sz w:val="22"/>
          <w:szCs w:val="22"/>
          <w:lang w:val="sr-Latn-CS"/>
        </w:rPr>
      </w:pPr>
      <w:r>
        <w:rPr>
          <w:sz w:val="22"/>
          <w:szCs w:val="22"/>
          <w:lang w:val="sr-Latn-CS"/>
        </w:rPr>
        <w:t xml:space="preserve">Kako čuvati lijek Fingolimod </w:t>
      </w:r>
      <w:r w:rsidR="00E23780">
        <w:rPr>
          <w:sz w:val="22"/>
          <w:szCs w:val="22"/>
          <w:lang w:val="sr-Latn-CS"/>
        </w:rPr>
        <w:t>Pharmascience</w:t>
      </w:r>
    </w:p>
    <w:p w:rsidR="00A32113" w:rsidRPr="00390924" w:rsidRDefault="000A77B3" w:rsidP="009101F6">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9101F6">
      <w:pPr>
        <w:widowControl w:val="0"/>
        <w:autoSpaceDE w:val="0"/>
        <w:autoSpaceDN w:val="0"/>
        <w:jc w:val="both"/>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A32113" w:rsidRPr="00390924"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00262828">
        <w:rPr>
          <w:b/>
          <w:bCs/>
          <w:sz w:val="22"/>
          <w:szCs w:val="22"/>
          <w:lang w:val="pl-PL"/>
        </w:rPr>
        <w:t xml:space="preserve">ŠTA JE LIJEK FINGOLIMOD </w:t>
      </w:r>
      <w:r w:rsidR="00E23780">
        <w:rPr>
          <w:b/>
          <w:bCs/>
          <w:sz w:val="22"/>
          <w:szCs w:val="22"/>
          <w:lang w:val="pl-PL"/>
        </w:rPr>
        <w:t>PHARMASCIENCE</w:t>
      </w:r>
      <w:r w:rsidRPr="00390924">
        <w:rPr>
          <w:b/>
          <w:bCs/>
          <w:sz w:val="22"/>
          <w:szCs w:val="22"/>
          <w:lang w:val="pl-PL"/>
        </w:rPr>
        <w:t xml:space="preserve"> I ČEMU JE NAMIJENJEN</w:t>
      </w:r>
    </w:p>
    <w:p w:rsidR="00445D8F" w:rsidRDefault="00445D8F" w:rsidP="00A32113">
      <w:pPr>
        <w:rPr>
          <w:sz w:val="22"/>
          <w:szCs w:val="22"/>
          <w:lang w:val="pl-PL"/>
        </w:rPr>
      </w:pPr>
    </w:p>
    <w:p w:rsidR="00262828" w:rsidRPr="00262828" w:rsidRDefault="00262828" w:rsidP="009101F6">
      <w:pPr>
        <w:jc w:val="both"/>
        <w:rPr>
          <w:b/>
          <w:sz w:val="22"/>
          <w:szCs w:val="22"/>
          <w:lang w:val="pl-PL"/>
        </w:rPr>
      </w:pPr>
      <w:r w:rsidRPr="00262828">
        <w:rPr>
          <w:b/>
          <w:sz w:val="22"/>
          <w:szCs w:val="22"/>
          <w:lang w:val="pl-PL"/>
        </w:rPr>
        <w:t xml:space="preserve">Šta je </w:t>
      </w:r>
      <w:r w:rsidR="00851EA2">
        <w:rPr>
          <w:b/>
          <w:sz w:val="22"/>
          <w:szCs w:val="22"/>
          <w:lang w:val="pl-PL"/>
        </w:rPr>
        <w:t xml:space="preserve">lijek </w:t>
      </w:r>
      <w:r w:rsidRPr="00262828">
        <w:rPr>
          <w:b/>
          <w:sz w:val="22"/>
          <w:szCs w:val="22"/>
          <w:lang w:val="pl-PL"/>
        </w:rPr>
        <w:t xml:space="preserve">Fingolimod </w:t>
      </w:r>
      <w:r w:rsidR="00E23780">
        <w:rPr>
          <w:b/>
          <w:sz w:val="22"/>
          <w:szCs w:val="22"/>
          <w:lang w:val="pl-PL"/>
        </w:rPr>
        <w:t>Pharmascience</w:t>
      </w:r>
    </w:p>
    <w:p w:rsidR="00262828" w:rsidRDefault="00311041" w:rsidP="009101F6">
      <w:pPr>
        <w:jc w:val="both"/>
        <w:rPr>
          <w:sz w:val="22"/>
          <w:szCs w:val="22"/>
          <w:lang w:val="pl-PL"/>
        </w:rPr>
      </w:pPr>
      <w:r>
        <w:rPr>
          <w:sz w:val="22"/>
          <w:szCs w:val="22"/>
          <w:lang w:val="pl-PL"/>
        </w:rPr>
        <w:t xml:space="preserve">Lijek </w:t>
      </w:r>
      <w:r w:rsidR="00262828" w:rsidRPr="00262828">
        <w:rPr>
          <w:sz w:val="22"/>
          <w:szCs w:val="22"/>
          <w:lang w:val="pl-PL"/>
        </w:rPr>
        <w:t xml:space="preserve"> Fingolimod </w:t>
      </w:r>
      <w:r w:rsidR="00E23780">
        <w:rPr>
          <w:sz w:val="22"/>
          <w:szCs w:val="22"/>
          <w:lang w:val="pl-PL"/>
        </w:rPr>
        <w:t>Pharmascience</w:t>
      </w:r>
      <w:r>
        <w:rPr>
          <w:sz w:val="22"/>
          <w:szCs w:val="22"/>
          <w:lang w:val="pl-PL"/>
        </w:rPr>
        <w:t xml:space="preserve"> sadrži aktivnu supstancu </w:t>
      </w:r>
      <w:r w:rsidR="00262828" w:rsidRPr="00262828">
        <w:rPr>
          <w:sz w:val="22"/>
          <w:szCs w:val="22"/>
          <w:lang w:val="pl-PL"/>
        </w:rPr>
        <w:t xml:space="preserve"> fingolimod.</w:t>
      </w:r>
    </w:p>
    <w:p w:rsidR="00262828" w:rsidRDefault="00262828" w:rsidP="009101F6">
      <w:pPr>
        <w:jc w:val="both"/>
        <w:rPr>
          <w:sz w:val="22"/>
          <w:szCs w:val="22"/>
          <w:lang w:val="pl-PL"/>
        </w:rPr>
      </w:pPr>
    </w:p>
    <w:p w:rsidR="00064E51" w:rsidRDefault="00064E51" w:rsidP="009101F6">
      <w:pPr>
        <w:jc w:val="both"/>
        <w:rPr>
          <w:b/>
          <w:sz w:val="22"/>
          <w:szCs w:val="22"/>
          <w:lang w:val="pl-PL"/>
        </w:rPr>
      </w:pPr>
      <w:r>
        <w:rPr>
          <w:b/>
          <w:sz w:val="22"/>
          <w:szCs w:val="22"/>
          <w:lang w:val="pl-PL"/>
        </w:rPr>
        <w:t>Čemu je namijenjen lijek</w:t>
      </w:r>
      <w:r w:rsidR="00851EA2">
        <w:rPr>
          <w:b/>
          <w:sz w:val="22"/>
          <w:szCs w:val="22"/>
          <w:lang w:val="pl-PL"/>
        </w:rPr>
        <w:t xml:space="preserve"> </w:t>
      </w:r>
      <w:r w:rsidR="00262828" w:rsidRPr="00262828">
        <w:rPr>
          <w:b/>
          <w:sz w:val="22"/>
          <w:szCs w:val="22"/>
          <w:lang w:val="pl-PL"/>
        </w:rPr>
        <w:t xml:space="preserve">Fingolimod </w:t>
      </w:r>
      <w:r w:rsidR="00E23780">
        <w:rPr>
          <w:b/>
          <w:sz w:val="22"/>
          <w:szCs w:val="22"/>
          <w:lang w:val="pl-PL"/>
        </w:rPr>
        <w:t>Pharmascience</w:t>
      </w:r>
    </w:p>
    <w:p w:rsidR="00262828" w:rsidRDefault="001E2507" w:rsidP="00064E51">
      <w:pPr>
        <w:jc w:val="both"/>
        <w:rPr>
          <w:sz w:val="22"/>
          <w:szCs w:val="22"/>
          <w:lang w:val="pl-PL"/>
        </w:rPr>
      </w:pPr>
      <w:r>
        <w:rPr>
          <w:sz w:val="22"/>
          <w:szCs w:val="22"/>
          <w:lang w:val="pl-PL"/>
        </w:rPr>
        <w:t xml:space="preserve">Lijek </w:t>
      </w:r>
      <w:r w:rsidR="00262828" w:rsidRPr="00262828">
        <w:rPr>
          <w:sz w:val="22"/>
          <w:szCs w:val="22"/>
          <w:lang w:val="pl-PL"/>
        </w:rPr>
        <w:t xml:space="preserve">Fingolimod </w:t>
      </w:r>
      <w:r w:rsidR="00E23780">
        <w:rPr>
          <w:sz w:val="22"/>
          <w:szCs w:val="22"/>
          <w:lang w:val="pl-PL"/>
        </w:rPr>
        <w:t>Pharmascience</w:t>
      </w:r>
      <w:r w:rsidR="00262828" w:rsidRPr="00262828">
        <w:rPr>
          <w:sz w:val="22"/>
          <w:szCs w:val="22"/>
          <w:lang w:val="pl-PL"/>
        </w:rPr>
        <w:t xml:space="preserve"> s</w:t>
      </w:r>
      <w:r w:rsidR="00262828">
        <w:rPr>
          <w:sz w:val="22"/>
          <w:szCs w:val="22"/>
          <w:lang w:val="pl-PL"/>
        </w:rPr>
        <w:t>e koristi kod odraslih osoba i kod</w:t>
      </w:r>
      <w:r w:rsidR="00262828" w:rsidRPr="00262828">
        <w:rPr>
          <w:sz w:val="22"/>
          <w:szCs w:val="22"/>
          <w:lang w:val="pl-PL"/>
        </w:rPr>
        <w:t xml:space="preserve"> djece i adolescenata (</w:t>
      </w:r>
      <w:r w:rsidR="002B553D">
        <w:rPr>
          <w:sz w:val="22"/>
          <w:szCs w:val="22"/>
          <w:lang w:val="pl-PL"/>
        </w:rPr>
        <w:t xml:space="preserve">uzrasta 10 godina i </w:t>
      </w:r>
      <w:r w:rsidR="006B66A7">
        <w:rPr>
          <w:sz w:val="22"/>
          <w:szCs w:val="22"/>
          <w:lang w:val="pl-PL"/>
        </w:rPr>
        <w:t>više</w:t>
      </w:r>
      <w:r w:rsidR="00262828" w:rsidRPr="00262828">
        <w:rPr>
          <w:sz w:val="22"/>
          <w:szCs w:val="22"/>
          <w:lang w:val="pl-PL"/>
        </w:rPr>
        <w:t>) za liječenje relapsno-remit</w:t>
      </w:r>
      <w:r w:rsidR="006B66A7">
        <w:rPr>
          <w:sz w:val="22"/>
          <w:szCs w:val="22"/>
          <w:lang w:val="pl-PL"/>
        </w:rPr>
        <w:t>entne</w:t>
      </w:r>
      <w:r w:rsidR="00262828" w:rsidRPr="00262828">
        <w:rPr>
          <w:sz w:val="22"/>
          <w:szCs w:val="22"/>
          <w:lang w:val="pl-PL"/>
        </w:rPr>
        <w:t xml:space="preserve"> multiple skleroze (MS), </w:t>
      </w:r>
      <w:r w:rsidR="006B66A7">
        <w:rPr>
          <w:sz w:val="22"/>
          <w:szCs w:val="22"/>
          <w:lang w:val="pl-PL"/>
        </w:rPr>
        <w:t xml:space="preserve">odnosno </w:t>
      </w:r>
      <w:r w:rsidR="00262828" w:rsidRPr="00262828">
        <w:rPr>
          <w:sz w:val="22"/>
          <w:szCs w:val="22"/>
          <w:lang w:val="pl-PL"/>
        </w:rPr>
        <w:t>kod:</w:t>
      </w:r>
    </w:p>
    <w:p w:rsidR="00262828" w:rsidRPr="00262828" w:rsidRDefault="00262828" w:rsidP="009101F6">
      <w:pPr>
        <w:jc w:val="both"/>
        <w:rPr>
          <w:sz w:val="22"/>
          <w:szCs w:val="22"/>
          <w:lang w:val="pl-PL"/>
        </w:rPr>
      </w:pPr>
    </w:p>
    <w:p w:rsidR="00262828" w:rsidRDefault="00262828" w:rsidP="009101F6">
      <w:pPr>
        <w:jc w:val="both"/>
        <w:rPr>
          <w:sz w:val="22"/>
          <w:szCs w:val="22"/>
          <w:lang w:val="pl-PL"/>
        </w:rPr>
      </w:pPr>
      <w:r w:rsidRPr="00262828">
        <w:rPr>
          <w:sz w:val="22"/>
          <w:szCs w:val="22"/>
          <w:lang w:val="pl-PL"/>
        </w:rPr>
        <w:t xml:space="preserve">- </w:t>
      </w:r>
      <w:r w:rsidR="002B553D">
        <w:rPr>
          <w:sz w:val="22"/>
          <w:szCs w:val="22"/>
          <w:lang w:val="pl-PL"/>
        </w:rPr>
        <w:t>Pacijenata</w:t>
      </w:r>
      <w:r>
        <w:rPr>
          <w:sz w:val="22"/>
          <w:szCs w:val="22"/>
          <w:lang w:val="pl-PL"/>
        </w:rPr>
        <w:t xml:space="preserve"> kod kojih nije </w:t>
      </w:r>
      <w:r w:rsidR="00064E51">
        <w:rPr>
          <w:sz w:val="22"/>
          <w:szCs w:val="22"/>
          <w:lang w:val="pl-PL"/>
        </w:rPr>
        <w:t xml:space="preserve">postignut odgovor na terapiju nekim </w:t>
      </w:r>
      <w:r w:rsidR="006B66A7">
        <w:rPr>
          <w:sz w:val="22"/>
          <w:szCs w:val="22"/>
          <w:lang w:val="pl-PL"/>
        </w:rPr>
        <w:t xml:space="preserve">drugim </w:t>
      </w:r>
      <w:r w:rsidR="00064E51">
        <w:rPr>
          <w:sz w:val="22"/>
          <w:szCs w:val="22"/>
          <w:lang w:val="pl-PL"/>
        </w:rPr>
        <w:t xml:space="preserve">lijekom za </w:t>
      </w:r>
      <w:r>
        <w:rPr>
          <w:sz w:val="22"/>
          <w:szCs w:val="22"/>
          <w:lang w:val="pl-PL"/>
        </w:rPr>
        <w:t xml:space="preserve"> liječenj</w:t>
      </w:r>
      <w:r w:rsidR="00064E51">
        <w:rPr>
          <w:sz w:val="22"/>
          <w:szCs w:val="22"/>
          <w:lang w:val="pl-PL"/>
        </w:rPr>
        <w:t>e multiple skleroze</w:t>
      </w:r>
      <w:r>
        <w:rPr>
          <w:sz w:val="22"/>
          <w:szCs w:val="22"/>
          <w:lang w:val="pl-PL"/>
        </w:rPr>
        <w:t xml:space="preserve"> </w:t>
      </w:r>
    </w:p>
    <w:p w:rsidR="00262828" w:rsidRPr="00262828" w:rsidRDefault="00262828" w:rsidP="009101F6">
      <w:pPr>
        <w:jc w:val="both"/>
        <w:rPr>
          <w:sz w:val="22"/>
          <w:szCs w:val="22"/>
          <w:lang w:val="pl-PL"/>
        </w:rPr>
      </w:pPr>
    </w:p>
    <w:p w:rsidR="00262828" w:rsidRDefault="003924FB" w:rsidP="009101F6">
      <w:pPr>
        <w:jc w:val="both"/>
        <w:rPr>
          <w:sz w:val="22"/>
          <w:szCs w:val="22"/>
          <w:lang w:val="pl-PL"/>
        </w:rPr>
      </w:pPr>
      <w:r>
        <w:rPr>
          <w:sz w:val="22"/>
          <w:szCs w:val="22"/>
          <w:lang w:val="pl-PL"/>
        </w:rPr>
        <w:t>i</w:t>
      </w:r>
      <w:r w:rsidR="00262828" w:rsidRPr="00262828">
        <w:rPr>
          <w:sz w:val="22"/>
          <w:szCs w:val="22"/>
          <w:lang w:val="pl-PL"/>
        </w:rPr>
        <w:t>li</w:t>
      </w:r>
    </w:p>
    <w:p w:rsidR="00262828" w:rsidRPr="00262828" w:rsidRDefault="00262828" w:rsidP="009101F6">
      <w:pPr>
        <w:jc w:val="both"/>
        <w:rPr>
          <w:sz w:val="22"/>
          <w:szCs w:val="22"/>
          <w:lang w:val="pl-PL"/>
        </w:rPr>
      </w:pPr>
    </w:p>
    <w:p w:rsidR="00064E51" w:rsidRDefault="00262828" w:rsidP="009101F6">
      <w:pPr>
        <w:jc w:val="both"/>
        <w:rPr>
          <w:sz w:val="22"/>
          <w:szCs w:val="22"/>
          <w:lang w:val="pl-PL"/>
        </w:rPr>
      </w:pPr>
      <w:r w:rsidRPr="00262828">
        <w:rPr>
          <w:sz w:val="22"/>
          <w:szCs w:val="22"/>
          <w:lang w:val="pl-PL"/>
        </w:rPr>
        <w:t xml:space="preserve">- </w:t>
      </w:r>
      <w:r w:rsidR="002B553D">
        <w:rPr>
          <w:sz w:val="22"/>
          <w:szCs w:val="22"/>
          <w:lang w:val="pl-PL"/>
        </w:rPr>
        <w:t>Pacijenata</w:t>
      </w:r>
      <w:r w:rsidRPr="00262828">
        <w:rPr>
          <w:sz w:val="22"/>
          <w:szCs w:val="22"/>
          <w:lang w:val="pl-PL"/>
        </w:rPr>
        <w:t xml:space="preserve"> </w:t>
      </w:r>
      <w:r w:rsidR="00064E51">
        <w:rPr>
          <w:sz w:val="22"/>
          <w:szCs w:val="22"/>
          <w:lang w:val="pl-PL"/>
        </w:rPr>
        <w:t xml:space="preserve">kod </w:t>
      </w:r>
      <w:r w:rsidR="00064E51" w:rsidRPr="00064E51">
        <w:rPr>
          <w:sz w:val="22"/>
          <w:szCs w:val="22"/>
          <w:lang w:val="pl-PL"/>
        </w:rPr>
        <w:t>kojih se teška multipla skleroza brzo razvija.</w:t>
      </w:r>
    </w:p>
    <w:p w:rsidR="00262828" w:rsidRPr="00262828" w:rsidRDefault="00064E51" w:rsidP="009101F6">
      <w:pPr>
        <w:jc w:val="both"/>
        <w:rPr>
          <w:sz w:val="22"/>
          <w:szCs w:val="22"/>
          <w:lang w:val="pl-PL"/>
        </w:rPr>
      </w:pPr>
      <w:r w:rsidRPr="00262828">
        <w:rPr>
          <w:sz w:val="22"/>
          <w:szCs w:val="22"/>
          <w:lang w:val="pl-PL"/>
        </w:rPr>
        <w:t xml:space="preserve"> </w:t>
      </w:r>
    </w:p>
    <w:p w:rsidR="002B66A2" w:rsidRDefault="00851EA2" w:rsidP="002B66A2">
      <w:pPr>
        <w:jc w:val="both"/>
        <w:rPr>
          <w:sz w:val="22"/>
          <w:szCs w:val="22"/>
          <w:lang w:val="pl-PL"/>
        </w:rPr>
      </w:pPr>
      <w:r>
        <w:rPr>
          <w:sz w:val="22"/>
          <w:szCs w:val="22"/>
          <w:lang w:val="pl-PL"/>
        </w:rPr>
        <w:t xml:space="preserve">Lijek </w:t>
      </w:r>
      <w:r w:rsidR="00262828" w:rsidRPr="00262828">
        <w:rPr>
          <w:sz w:val="22"/>
          <w:szCs w:val="22"/>
          <w:lang w:val="pl-PL"/>
        </w:rPr>
        <w:t xml:space="preserve">Fingolimod </w:t>
      </w:r>
      <w:r w:rsidR="00E23780">
        <w:rPr>
          <w:sz w:val="22"/>
          <w:szCs w:val="22"/>
          <w:lang w:val="pl-PL"/>
        </w:rPr>
        <w:t>Pharmascience</w:t>
      </w:r>
      <w:r w:rsidR="002B66A2">
        <w:rPr>
          <w:sz w:val="22"/>
          <w:szCs w:val="22"/>
          <w:lang w:val="pl-PL"/>
        </w:rPr>
        <w:t xml:space="preserve"> ne liječi</w:t>
      </w:r>
      <w:r w:rsidR="00262828">
        <w:rPr>
          <w:sz w:val="22"/>
          <w:szCs w:val="22"/>
          <w:lang w:val="pl-PL"/>
        </w:rPr>
        <w:t xml:space="preserve"> MS, ali pomaž</w:t>
      </w:r>
      <w:r w:rsidR="00262828" w:rsidRPr="00262828">
        <w:rPr>
          <w:sz w:val="22"/>
          <w:szCs w:val="22"/>
          <w:lang w:val="pl-PL"/>
        </w:rPr>
        <w:t xml:space="preserve">e </w:t>
      </w:r>
      <w:r w:rsidR="006B66A7">
        <w:rPr>
          <w:sz w:val="22"/>
          <w:szCs w:val="22"/>
          <w:lang w:val="pl-PL"/>
        </w:rPr>
        <w:t>u smanjivanju</w:t>
      </w:r>
      <w:r w:rsidR="002B66A2" w:rsidRPr="002B66A2">
        <w:rPr>
          <w:sz w:val="22"/>
          <w:szCs w:val="22"/>
          <w:lang w:val="pl-PL"/>
        </w:rPr>
        <w:t xml:space="preserve"> broj relapsa i uspor</w:t>
      </w:r>
      <w:r w:rsidR="006B66A7">
        <w:rPr>
          <w:sz w:val="22"/>
          <w:szCs w:val="22"/>
          <w:lang w:val="pl-PL"/>
        </w:rPr>
        <w:t>avanju</w:t>
      </w:r>
      <w:r w:rsidR="002B66A2" w:rsidRPr="002B66A2">
        <w:rPr>
          <w:sz w:val="22"/>
          <w:szCs w:val="22"/>
          <w:lang w:val="pl-PL"/>
        </w:rPr>
        <w:t xml:space="preserve"> progresija fizičke onesposobljenosti koju uzrokuje multipla skleroza</w:t>
      </w:r>
      <w:r w:rsidR="002B66A2">
        <w:rPr>
          <w:sz w:val="22"/>
          <w:szCs w:val="22"/>
          <w:lang w:val="pl-PL"/>
        </w:rPr>
        <w:t>.</w:t>
      </w:r>
    </w:p>
    <w:p w:rsidR="002B66A2" w:rsidRDefault="002B66A2" w:rsidP="002B66A2">
      <w:pPr>
        <w:jc w:val="both"/>
        <w:rPr>
          <w:sz w:val="22"/>
          <w:szCs w:val="22"/>
          <w:lang w:val="pl-PL"/>
        </w:rPr>
      </w:pPr>
    </w:p>
    <w:p w:rsidR="00262828" w:rsidRPr="00262828" w:rsidRDefault="00262828" w:rsidP="002B66A2">
      <w:pPr>
        <w:jc w:val="both"/>
        <w:rPr>
          <w:b/>
          <w:sz w:val="22"/>
          <w:szCs w:val="22"/>
          <w:lang w:val="pl-PL"/>
        </w:rPr>
      </w:pPr>
      <w:r w:rsidRPr="002B66A2">
        <w:rPr>
          <w:b/>
          <w:sz w:val="22"/>
          <w:szCs w:val="22"/>
          <w:lang w:val="pl-PL"/>
        </w:rPr>
        <w:t>Šta je multipla skleroza</w:t>
      </w:r>
    </w:p>
    <w:p w:rsidR="002B553D" w:rsidRDefault="00262828" w:rsidP="009101F6">
      <w:pPr>
        <w:jc w:val="both"/>
        <w:rPr>
          <w:sz w:val="22"/>
          <w:szCs w:val="22"/>
          <w:lang w:val="pl-PL"/>
        </w:rPr>
      </w:pPr>
      <w:r w:rsidRPr="00262828">
        <w:rPr>
          <w:sz w:val="22"/>
          <w:szCs w:val="22"/>
          <w:lang w:val="pl-PL"/>
        </w:rPr>
        <w:t xml:space="preserve">MS je dugotrajno stanje koje </w:t>
      </w:r>
      <w:r w:rsidR="002B66A2">
        <w:rPr>
          <w:sz w:val="22"/>
          <w:szCs w:val="22"/>
          <w:lang w:val="pl-PL"/>
        </w:rPr>
        <w:t xml:space="preserve">utiče na </w:t>
      </w:r>
      <w:r w:rsidRPr="00262828">
        <w:rPr>
          <w:sz w:val="22"/>
          <w:szCs w:val="22"/>
          <w:lang w:val="pl-PL"/>
        </w:rPr>
        <w:t xml:space="preserve"> </w:t>
      </w:r>
      <w:r w:rsidR="003924FB">
        <w:rPr>
          <w:sz w:val="22"/>
          <w:szCs w:val="22"/>
          <w:lang w:val="pl-PL"/>
        </w:rPr>
        <w:t>centralni nervni sistem (CNS), uključujući mozak i kičmenu moždinu. Kod multiple skleroze zapaljenje uništava zaštitni omotač (koji se naziva mijelin) oko nerava u CNS-u i sprečava normalno funkcionisanje nerava</w:t>
      </w:r>
      <w:r w:rsidRPr="00262828">
        <w:rPr>
          <w:sz w:val="22"/>
          <w:szCs w:val="22"/>
          <w:lang w:val="pl-PL"/>
        </w:rPr>
        <w:t>. To se zove demijelinizacija.</w:t>
      </w:r>
    </w:p>
    <w:p w:rsidR="006B66A7" w:rsidRPr="00262828" w:rsidRDefault="006B66A7" w:rsidP="009101F6">
      <w:pPr>
        <w:jc w:val="both"/>
        <w:rPr>
          <w:sz w:val="22"/>
          <w:szCs w:val="22"/>
          <w:lang w:val="pl-PL"/>
        </w:rPr>
      </w:pPr>
    </w:p>
    <w:p w:rsidR="003924FB" w:rsidRDefault="003924FB" w:rsidP="002B66A2">
      <w:pPr>
        <w:jc w:val="both"/>
        <w:rPr>
          <w:sz w:val="22"/>
          <w:szCs w:val="22"/>
          <w:lang w:val="pl-PL"/>
        </w:rPr>
      </w:pPr>
      <w:r>
        <w:rPr>
          <w:sz w:val="22"/>
          <w:szCs w:val="22"/>
          <w:lang w:val="pl-PL"/>
        </w:rPr>
        <w:t>Relaps</w:t>
      </w:r>
      <w:r w:rsidR="006B66A7">
        <w:rPr>
          <w:sz w:val="22"/>
          <w:szCs w:val="22"/>
          <w:lang w:val="pl-PL"/>
        </w:rPr>
        <w:t>no</w:t>
      </w:r>
      <w:r>
        <w:rPr>
          <w:sz w:val="22"/>
          <w:szCs w:val="22"/>
          <w:lang w:val="pl-PL"/>
        </w:rPr>
        <w:t>-remitentna multipla skleroza</w:t>
      </w:r>
      <w:r w:rsidR="00262828" w:rsidRPr="00262828">
        <w:rPr>
          <w:sz w:val="22"/>
          <w:szCs w:val="22"/>
          <w:lang w:val="pl-PL"/>
        </w:rPr>
        <w:t xml:space="preserve"> </w:t>
      </w:r>
      <w:r>
        <w:rPr>
          <w:sz w:val="22"/>
          <w:szCs w:val="22"/>
          <w:lang w:val="pl-PL"/>
        </w:rPr>
        <w:t>karakteriše se ponovnim javljanjem</w:t>
      </w:r>
      <w:r w:rsidR="00262828" w:rsidRPr="00262828">
        <w:rPr>
          <w:sz w:val="22"/>
          <w:szCs w:val="22"/>
          <w:lang w:val="pl-PL"/>
        </w:rPr>
        <w:t xml:space="preserve"> (relapsi</w:t>
      </w:r>
      <w:r>
        <w:rPr>
          <w:sz w:val="22"/>
          <w:szCs w:val="22"/>
          <w:lang w:val="pl-PL"/>
        </w:rPr>
        <w:t>ma</w:t>
      </w:r>
      <w:r w:rsidR="00262828" w:rsidRPr="00262828">
        <w:rPr>
          <w:sz w:val="22"/>
          <w:szCs w:val="22"/>
          <w:lang w:val="pl-PL"/>
        </w:rPr>
        <w:t xml:space="preserve">) simptoma </w:t>
      </w:r>
      <w:r>
        <w:rPr>
          <w:sz w:val="22"/>
          <w:szCs w:val="22"/>
          <w:lang w:val="pl-PL"/>
        </w:rPr>
        <w:t xml:space="preserve">nervnog sistema  </w:t>
      </w:r>
      <w:r w:rsidR="002B66A2" w:rsidRPr="002B66A2">
        <w:rPr>
          <w:sz w:val="22"/>
          <w:szCs w:val="22"/>
          <w:lang w:val="pl-PL"/>
        </w:rPr>
        <w:t xml:space="preserve">koji odražavaju zapaljenje unutar </w:t>
      </w:r>
      <w:r w:rsidR="002B66A2">
        <w:rPr>
          <w:sz w:val="22"/>
          <w:szCs w:val="22"/>
          <w:lang w:val="pl-PL"/>
        </w:rPr>
        <w:t>CNS-a</w:t>
      </w:r>
      <w:r w:rsidR="002B66A2" w:rsidRPr="002B66A2">
        <w:rPr>
          <w:sz w:val="22"/>
          <w:szCs w:val="22"/>
          <w:lang w:val="pl-PL"/>
        </w:rPr>
        <w:t xml:space="preserve">. Ovi simptomi mogu da budu drugačiji, od pacijenta do pacijenta, ali tipično obuhvataju otežano hodanje, utrnulost, probleme sa vidom ili </w:t>
      </w:r>
      <w:r w:rsidR="002B66A2">
        <w:rPr>
          <w:sz w:val="22"/>
          <w:szCs w:val="22"/>
          <w:lang w:val="pl-PL"/>
        </w:rPr>
        <w:t xml:space="preserve"> </w:t>
      </w:r>
      <w:r w:rsidR="002B66A2" w:rsidRPr="002B66A2">
        <w:rPr>
          <w:sz w:val="22"/>
          <w:szCs w:val="22"/>
          <w:lang w:val="pl-PL"/>
        </w:rPr>
        <w:t xml:space="preserve">poremećaj ravnoteže. Simptomi relapsa mogu potpuno da se povuku kada se relaps završi, ali neki </w:t>
      </w:r>
      <w:r w:rsidR="002B66A2">
        <w:rPr>
          <w:sz w:val="22"/>
          <w:szCs w:val="22"/>
          <w:lang w:val="pl-PL"/>
        </w:rPr>
        <w:t xml:space="preserve"> </w:t>
      </w:r>
      <w:r w:rsidR="002B66A2" w:rsidRPr="002B66A2">
        <w:rPr>
          <w:sz w:val="22"/>
          <w:szCs w:val="22"/>
          <w:lang w:val="pl-PL"/>
        </w:rPr>
        <w:t>poremećaji mogu da se zadrže</w:t>
      </w:r>
      <w:r w:rsidR="002B66A2">
        <w:rPr>
          <w:sz w:val="22"/>
          <w:szCs w:val="22"/>
          <w:lang w:val="pl-PL"/>
        </w:rPr>
        <w:t>.</w:t>
      </w:r>
    </w:p>
    <w:p w:rsidR="002B66A2" w:rsidRDefault="002B66A2" w:rsidP="002B66A2">
      <w:pPr>
        <w:jc w:val="both"/>
        <w:rPr>
          <w:sz w:val="22"/>
          <w:szCs w:val="22"/>
          <w:lang w:val="pl-PL"/>
        </w:rPr>
      </w:pPr>
    </w:p>
    <w:p w:rsidR="003924FB" w:rsidRPr="003924FB" w:rsidRDefault="003924FB" w:rsidP="009101F6">
      <w:pPr>
        <w:jc w:val="both"/>
        <w:rPr>
          <w:b/>
          <w:sz w:val="22"/>
          <w:szCs w:val="22"/>
          <w:lang w:val="pl-PL"/>
        </w:rPr>
      </w:pPr>
      <w:r w:rsidRPr="003924FB">
        <w:rPr>
          <w:b/>
          <w:sz w:val="22"/>
          <w:szCs w:val="22"/>
          <w:lang w:val="pl-PL"/>
        </w:rPr>
        <w:t xml:space="preserve">Kako djeluje </w:t>
      </w:r>
      <w:r w:rsidR="00851EA2">
        <w:rPr>
          <w:b/>
          <w:sz w:val="22"/>
          <w:szCs w:val="22"/>
          <w:lang w:val="pl-PL"/>
        </w:rPr>
        <w:t xml:space="preserve">lijek </w:t>
      </w:r>
      <w:r w:rsidRPr="003924FB">
        <w:rPr>
          <w:b/>
          <w:sz w:val="22"/>
          <w:szCs w:val="22"/>
          <w:lang w:val="pl-PL"/>
        </w:rPr>
        <w:t xml:space="preserve">Fingolimod </w:t>
      </w:r>
      <w:r w:rsidR="00E23780">
        <w:rPr>
          <w:b/>
          <w:sz w:val="22"/>
          <w:szCs w:val="22"/>
          <w:lang w:val="pl-PL"/>
        </w:rPr>
        <w:t>Pharmascience</w:t>
      </w:r>
    </w:p>
    <w:p w:rsidR="003924FB" w:rsidRPr="00390924" w:rsidRDefault="00851EA2" w:rsidP="009101F6">
      <w:pPr>
        <w:jc w:val="both"/>
        <w:rPr>
          <w:sz w:val="22"/>
          <w:szCs w:val="22"/>
          <w:lang w:val="pl-PL"/>
        </w:rPr>
      </w:pPr>
      <w:r>
        <w:rPr>
          <w:sz w:val="22"/>
          <w:szCs w:val="22"/>
          <w:lang w:val="pl-PL"/>
        </w:rPr>
        <w:t xml:space="preserve">Lijek </w:t>
      </w:r>
      <w:r w:rsidR="003924FB">
        <w:rPr>
          <w:sz w:val="22"/>
          <w:szCs w:val="22"/>
          <w:lang w:val="pl-PL"/>
        </w:rPr>
        <w:t xml:space="preserve">Fingolimod </w:t>
      </w:r>
      <w:r w:rsidR="00E23780">
        <w:rPr>
          <w:sz w:val="22"/>
          <w:szCs w:val="22"/>
          <w:lang w:val="pl-PL"/>
        </w:rPr>
        <w:t>Pharmascience</w:t>
      </w:r>
      <w:r w:rsidR="003924FB">
        <w:rPr>
          <w:sz w:val="22"/>
          <w:szCs w:val="22"/>
          <w:lang w:val="pl-PL"/>
        </w:rPr>
        <w:t xml:space="preserve"> pomaž</w:t>
      </w:r>
      <w:r w:rsidR="003924FB" w:rsidRPr="003924FB">
        <w:rPr>
          <w:sz w:val="22"/>
          <w:szCs w:val="22"/>
          <w:lang w:val="pl-PL"/>
        </w:rPr>
        <w:t>e</w:t>
      </w:r>
      <w:r w:rsidR="003924FB">
        <w:rPr>
          <w:sz w:val="22"/>
          <w:szCs w:val="22"/>
          <w:lang w:val="pl-PL"/>
        </w:rPr>
        <w:t xml:space="preserve"> u zaštiti </w:t>
      </w:r>
      <w:r w:rsidR="00311041">
        <w:rPr>
          <w:sz w:val="22"/>
          <w:szCs w:val="22"/>
          <w:lang w:val="pl-PL"/>
        </w:rPr>
        <w:t>CNS-a</w:t>
      </w:r>
      <w:r w:rsidR="003924FB">
        <w:rPr>
          <w:sz w:val="22"/>
          <w:szCs w:val="22"/>
          <w:lang w:val="pl-PL"/>
        </w:rPr>
        <w:t xml:space="preserve"> od napada imun</w:t>
      </w:r>
      <w:r w:rsidR="002B66A2">
        <w:rPr>
          <w:sz w:val="22"/>
          <w:szCs w:val="22"/>
          <w:lang w:val="pl-PL"/>
        </w:rPr>
        <w:t>ološkog</w:t>
      </w:r>
      <w:r w:rsidR="003924FB">
        <w:rPr>
          <w:sz w:val="22"/>
          <w:szCs w:val="22"/>
          <w:lang w:val="pl-PL"/>
        </w:rPr>
        <w:t xml:space="preserve"> sistema</w:t>
      </w:r>
      <w:r w:rsidR="003924FB" w:rsidRPr="003924FB">
        <w:rPr>
          <w:sz w:val="22"/>
          <w:szCs w:val="22"/>
          <w:lang w:val="pl-PL"/>
        </w:rPr>
        <w:t xml:space="preserve"> tako što smanjuje sposobn</w:t>
      </w:r>
      <w:r w:rsidR="002B553D">
        <w:rPr>
          <w:sz w:val="22"/>
          <w:szCs w:val="22"/>
          <w:lang w:val="pl-PL"/>
        </w:rPr>
        <w:t>ost nekih bijelih krvnih ćelija</w:t>
      </w:r>
      <w:r w:rsidR="003924FB" w:rsidRPr="003924FB">
        <w:rPr>
          <w:sz w:val="22"/>
          <w:szCs w:val="22"/>
          <w:lang w:val="pl-PL"/>
        </w:rPr>
        <w:t xml:space="preserve"> (limfocita) da se slobodno kreću </w:t>
      </w:r>
      <w:r w:rsidR="002B66A2">
        <w:rPr>
          <w:sz w:val="22"/>
          <w:szCs w:val="22"/>
          <w:lang w:val="pl-PL"/>
        </w:rPr>
        <w:t xml:space="preserve">u organizmu, </w:t>
      </w:r>
      <w:r w:rsidR="003924FB">
        <w:rPr>
          <w:sz w:val="22"/>
          <w:szCs w:val="22"/>
          <w:lang w:val="pl-PL"/>
        </w:rPr>
        <w:t xml:space="preserve">sprečavajući </w:t>
      </w:r>
      <w:r w:rsidR="003924FB" w:rsidRPr="003924FB">
        <w:rPr>
          <w:sz w:val="22"/>
          <w:szCs w:val="22"/>
          <w:lang w:val="pl-PL"/>
        </w:rPr>
        <w:t xml:space="preserve"> ih da </w:t>
      </w:r>
      <w:r w:rsidR="002B66A2">
        <w:rPr>
          <w:sz w:val="22"/>
          <w:szCs w:val="22"/>
          <w:lang w:val="pl-PL"/>
        </w:rPr>
        <w:t>stignu</w:t>
      </w:r>
      <w:r w:rsidR="003924FB" w:rsidRPr="003924FB">
        <w:rPr>
          <w:sz w:val="22"/>
          <w:szCs w:val="22"/>
          <w:lang w:val="pl-PL"/>
        </w:rPr>
        <w:t xml:space="preserve"> do mozga i </w:t>
      </w:r>
      <w:r w:rsidR="003924FB">
        <w:rPr>
          <w:sz w:val="22"/>
          <w:szCs w:val="22"/>
          <w:lang w:val="pl-PL"/>
        </w:rPr>
        <w:t xml:space="preserve">kičmene moždine. Ovim se ograničava oštećenje </w:t>
      </w:r>
      <w:r w:rsidR="000C0E29">
        <w:rPr>
          <w:sz w:val="22"/>
          <w:szCs w:val="22"/>
          <w:lang w:val="pl-PL"/>
        </w:rPr>
        <w:t>nerava uzrokovano multiplom sklerozom</w:t>
      </w:r>
      <w:r w:rsidR="003924FB" w:rsidRPr="003924FB">
        <w:rPr>
          <w:sz w:val="22"/>
          <w:szCs w:val="22"/>
          <w:lang w:val="pl-PL"/>
        </w:rPr>
        <w:t xml:space="preserve">. </w:t>
      </w:r>
      <w:r>
        <w:rPr>
          <w:sz w:val="22"/>
          <w:szCs w:val="22"/>
          <w:lang w:val="pl-PL"/>
        </w:rPr>
        <w:t xml:space="preserve">Lijek </w:t>
      </w:r>
      <w:r w:rsidR="003924FB" w:rsidRPr="003924FB">
        <w:rPr>
          <w:sz w:val="22"/>
          <w:szCs w:val="22"/>
          <w:lang w:val="pl-PL"/>
        </w:rPr>
        <w:t xml:space="preserve">Fingolimod </w:t>
      </w:r>
      <w:r w:rsidR="00E23780">
        <w:rPr>
          <w:sz w:val="22"/>
          <w:szCs w:val="22"/>
          <w:lang w:val="pl-PL"/>
        </w:rPr>
        <w:t>Pharmascience</w:t>
      </w:r>
      <w:r w:rsidR="003924FB" w:rsidRPr="003924FB">
        <w:rPr>
          <w:sz w:val="22"/>
          <w:szCs w:val="22"/>
          <w:lang w:val="pl-PL"/>
        </w:rPr>
        <w:t xml:space="preserve"> smanjuje neke od i</w:t>
      </w:r>
      <w:r w:rsidR="000C0E29">
        <w:rPr>
          <w:sz w:val="22"/>
          <w:szCs w:val="22"/>
          <w:lang w:val="pl-PL"/>
        </w:rPr>
        <w:t>munoloških reakcija Vašeg organizma</w:t>
      </w:r>
      <w:r w:rsidR="003924FB" w:rsidRPr="003924FB">
        <w:rPr>
          <w:sz w:val="22"/>
          <w:szCs w:val="22"/>
          <w:lang w:val="pl-PL"/>
        </w:rPr>
        <w:t>.</w:t>
      </w:r>
    </w:p>
    <w:p w:rsidR="00445D8F" w:rsidRDefault="00445D8F" w:rsidP="009101F6">
      <w:pPr>
        <w:jc w:val="both"/>
        <w:rPr>
          <w:sz w:val="22"/>
          <w:szCs w:val="22"/>
          <w:lang w:val="sr-Latn-CS"/>
        </w:rPr>
      </w:pPr>
    </w:p>
    <w:p w:rsidR="00802DB7" w:rsidRPr="00390924" w:rsidRDefault="00802DB7" w:rsidP="009101F6">
      <w:pPr>
        <w:jc w:val="both"/>
        <w:rPr>
          <w:sz w:val="22"/>
          <w:szCs w:val="22"/>
          <w:lang w:val="sr-Latn-CS"/>
        </w:rPr>
      </w:pPr>
    </w:p>
    <w:p w:rsidR="00A32113" w:rsidRPr="00390924" w:rsidRDefault="00A32113" w:rsidP="009101F6">
      <w:pPr>
        <w:tabs>
          <w:tab w:val="left" w:pos="540"/>
          <w:tab w:val="left" w:pos="569"/>
        </w:tabs>
        <w:jc w:val="both"/>
        <w:rPr>
          <w:b/>
          <w:caps/>
          <w:sz w:val="22"/>
          <w:szCs w:val="22"/>
          <w:lang w:val="sr-Latn-CS"/>
        </w:rPr>
      </w:pPr>
      <w:r w:rsidRPr="007C45AF">
        <w:rPr>
          <w:b/>
          <w:bCs/>
          <w:sz w:val="22"/>
          <w:szCs w:val="22"/>
          <w:lang w:val="ru-RU"/>
        </w:rPr>
        <w:t xml:space="preserve">2. </w:t>
      </w:r>
      <w:r w:rsidR="00FB6603" w:rsidRPr="007C45AF">
        <w:rPr>
          <w:b/>
          <w:bCs/>
          <w:sz w:val="22"/>
          <w:szCs w:val="22"/>
          <w:lang w:val="sr-Latn-CS"/>
        </w:rPr>
        <w:tab/>
      </w:r>
      <w:r w:rsidRPr="007C45AF">
        <w:rPr>
          <w:b/>
          <w:caps/>
          <w:sz w:val="22"/>
          <w:szCs w:val="22"/>
          <w:lang w:val="sr-Latn-CS"/>
        </w:rPr>
        <w:t xml:space="preserve">Šta treba da znate prIJe nego što uzmete lIJek </w:t>
      </w:r>
      <w:r w:rsidR="00262828" w:rsidRPr="007C45AF">
        <w:rPr>
          <w:b/>
          <w:bCs/>
          <w:caps/>
          <w:sz w:val="22"/>
          <w:szCs w:val="22"/>
          <w:lang w:val="pl-PL"/>
        </w:rPr>
        <w:t xml:space="preserve">FINGOLIMOD </w:t>
      </w:r>
      <w:r w:rsidR="00E23780" w:rsidRPr="007C45AF">
        <w:rPr>
          <w:b/>
          <w:bCs/>
          <w:caps/>
          <w:sz w:val="22"/>
          <w:szCs w:val="22"/>
          <w:lang w:val="pl-PL"/>
        </w:rPr>
        <w:t>PHARMASCIENCE</w:t>
      </w:r>
    </w:p>
    <w:p w:rsidR="00445D8F" w:rsidRPr="00390924" w:rsidRDefault="00445D8F" w:rsidP="009101F6">
      <w:pPr>
        <w:widowControl w:val="0"/>
        <w:autoSpaceDE w:val="0"/>
        <w:autoSpaceDN w:val="0"/>
        <w:jc w:val="both"/>
        <w:rPr>
          <w:caps/>
          <w:sz w:val="22"/>
          <w:szCs w:val="22"/>
          <w:lang w:val="sr-Latn-CS"/>
        </w:rPr>
      </w:pPr>
    </w:p>
    <w:p w:rsidR="00A32113" w:rsidRDefault="00A32113" w:rsidP="009101F6">
      <w:pPr>
        <w:jc w:val="both"/>
        <w:rPr>
          <w:b/>
          <w:sz w:val="22"/>
          <w:szCs w:val="22"/>
          <w:lang w:val="ru-RU"/>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0C0E29">
        <w:rPr>
          <w:b/>
          <w:sz w:val="22"/>
          <w:szCs w:val="22"/>
          <w:lang w:val="sv-SE"/>
        </w:rPr>
        <w:t xml:space="preserve">Fingolimod </w:t>
      </w:r>
      <w:r w:rsidR="00E23780">
        <w:rPr>
          <w:b/>
          <w:sz w:val="22"/>
          <w:szCs w:val="22"/>
          <w:lang w:val="sv-SE"/>
        </w:rPr>
        <w:t>Pharmascience</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rsidR="000C0E29" w:rsidRPr="000C0E29" w:rsidRDefault="000C0E29" w:rsidP="009101F6">
      <w:pPr>
        <w:pStyle w:val="ListParagraph"/>
        <w:numPr>
          <w:ilvl w:val="0"/>
          <w:numId w:val="29"/>
        </w:numPr>
        <w:jc w:val="both"/>
        <w:rPr>
          <w:sz w:val="22"/>
          <w:szCs w:val="22"/>
          <w:lang w:val="sr-Latn-CS"/>
        </w:rPr>
      </w:pPr>
      <w:r>
        <w:rPr>
          <w:sz w:val="22"/>
          <w:szCs w:val="22"/>
          <w:lang w:val="sr-Latn-CS"/>
        </w:rPr>
        <w:t xml:space="preserve">ako imate </w:t>
      </w:r>
      <w:r w:rsidRPr="00577966">
        <w:rPr>
          <w:b/>
          <w:sz w:val="22"/>
          <w:szCs w:val="22"/>
          <w:lang w:val="sr-Latn-CS"/>
        </w:rPr>
        <w:t>oslabljen imun</w:t>
      </w:r>
      <w:r w:rsidR="007C45AF">
        <w:rPr>
          <w:b/>
          <w:sz w:val="22"/>
          <w:szCs w:val="22"/>
          <w:lang w:val="sr-Latn-CS"/>
        </w:rPr>
        <w:t>ološ</w:t>
      </w:r>
      <w:r w:rsidRPr="00577966">
        <w:rPr>
          <w:b/>
          <w:sz w:val="22"/>
          <w:szCs w:val="22"/>
          <w:lang w:val="sr-Latn-CS"/>
        </w:rPr>
        <w:t>ki odgovor</w:t>
      </w:r>
      <w:r w:rsidRPr="000C0E29">
        <w:rPr>
          <w:sz w:val="22"/>
          <w:szCs w:val="22"/>
          <w:lang w:val="sr-Latn-CS"/>
        </w:rPr>
        <w:t xml:space="preserve"> (uzrokovan sindromom im</w:t>
      </w:r>
      <w:r>
        <w:rPr>
          <w:sz w:val="22"/>
          <w:szCs w:val="22"/>
          <w:lang w:val="sr-Latn-CS"/>
        </w:rPr>
        <w:t>unodeficijencije, bolešću ili l</w:t>
      </w:r>
      <w:r w:rsidRPr="000C0E29">
        <w:rPr>
          <w:sz w:val="22"/>
          <w:szCs w:val="22"/>
          <w:lang w:val="sr-Latn-CS"/>
        </w:rPr>
        <w:t xml:space="preserve">jekovima koji </w:t>
      </w:r>
      <w:r>
        <w:rPr>
          <w:sz w:val="22"/>
          <w:szCs w:val="22"/>
          <w:lang w:val="sr-Latn-CS"/>
        </w:rPr>
        <w:t>smanjuju aktivnost imun</w:t>
      </w:r>
      <w:r w:rsidR="007C45AF">
        <w:rPr>
          <w:sz w:val="22"/>
          <w:szCs w:val="22"/>
          <w:lang w:val="sr-Latn-CS"/>
        </w:rPr>
        <w:t>ološkog</w:t>
      </w:r>
      <w:r>
        <w:rPr>
          <w:sz w:val="22"/>
          <w:szCs w:val="22"/>
          <w:lang w:val="sr-Latn-CS"/>
        </w:rPr>
        <w:t xml:space="preserve"> sistema);</w:t>
      </w:r>
    </w:p>
    <w:p w:rsidR="000C0E29" w:rsidRPr="000C0E29" w:rsidRDefault="000C0E29" w:rsidP="009101F6">
      <w:pPr>
        <w:pStyle w:val="ListParagraph"/>
        <w:numPr>
          <w:ilvl w:val="0"/>
          <w:numId w:val="29"/>
        </w:numPr>
        <w:jc w:val="both"/>
        <w:rPr>
          <w:sz w:val="22"/>
          <w:szCs w:val="22"/>
          <w:lang w:val="sr-Latn-CS"/>
        </w:rPr>
      </w:pPr>
      <w:r w:rsidRPr="000C0E29">
        <w:rPr>
          <w:sz w:val="22"/>
          <w:szCs w:val="22"/>
          <w:lang w:val="sr-Latn-CS"/>
        </w:rPr>
        <w:t xml:space="preserve">ako imate </w:t>
      </w:r>
      <w:r w:rsidRPr="00577966">
        <w:rPr>
          <w:b/>
          <w:sz w:val="22"/>
          <w:szCs w:val="22"/>
          <w:lang w:val="sr-Latn-CS"/>
        </w:rPr>
        <w:t>tešku aktivnu infekciju ili aktivnu hroničnu infekciju</w:t>
      </w:r>
      <w:r w:rsidRPr="000C0E29">
        <w:rPr>
          <w:sz w:val="22"/>
          <w:szCs w:val="22"/>
          <w:lang w:val="sr-Latn-CS"/>
        </w:rPr>
        <w:t xml:space="preserve"> p</w:t>
      </w:r>
      <w:r>
        <w:rPr>
          <w:sz w:val="22"/>
          <w:szCs w:val="22"/>
          <w:lang w:val="sr-Latn-CS"/>
        </w:rPr>
        <w:t>oput hepatitisa ili tuberkuloze;</w:t>
      </w:r>
    </w:p>
    <w:p w:rsidR="000C0E29" w:rsidRPr="000C0E29" w:rsidRDefault="000C0E29" w:rsidP="009101F6">
      <w:pPr>
        <w:pStyle w:val="ListParagraph"/>
        <w:numPr>
          <w:ilvl w:val="0"/>
          <w:numId w:val="29"/>
        </w:numPr>
        <w:jc w:val="both"/>
        <w:rPr>
          <w:sz w:val="22"/>
          <w:szCs w:val="22"/>
          <w:lang w:val="sr-Latn-CS"/>
        </w:rPr>
      </w:pPr>
      <w:r w:rsidRPr="000C0E29">
        <w:rPr>
          <w:sz w:val="22"/>
          <w:szCs w:val="22"/>
          <w:lang w:val="sr-Latn-CS"/>
        </w:rPr>
        <w:t xml:space="preserve">ako imate </w:t>
      </w:r>
      <w:r w:rsidRPr="00577966">
        <w:rPr>
          <w:b/>
          <w:sz w:val="22"/>
          <w:szCs w:val="22"/>
          <w:lang w:val="sr-Latn-CS"/>
        </w:rPr>
        <w:t>aktivni karcinom</w:t>
      </w:r>
      <w:r w:rsidRPr="000C0E29">
        <w:rPr>
          <w:sz w:val="22"/>
          <w:szCs w:val="22"/>
          <w:lang w:val="sr-Latn-CS"/>
        </w:rPr>
        <w:t xml:space="preserve"> </w:t>
      </w:r>
      <w:r>
        <w:rPr>
          <w:sz w:val="22"/>
          <w:szCs w:val="22"/>
          <w:lang w:val="sr-Latn-CS"/>
        </w:rPr>
        <w:t>(</w:t>
      </w:r>
      <w:r w:rsidRPr="000C0E29">
        <w:rPr>
          <w:sz w:val="22"/>
          <w:szCs w:val="22"/>
          <w:lang w:val="sr-Latn-CS"/>
        </w:rPr>
        <w:t>rak</w:t>
      </w:r>
      <w:r>
        <w:rPr>
          <w:sz w:val="22"/>
          <w:szCs w:val="22"/>
          <w:lang w:val="sr-Latn-CS"/>
        </w:rPr>
        <w:t>);</w:t>
      </w:r>
    </w:p>
    <w:p w:rsidR="000C0E29" w:rsidRPr="000C0E29" w:rsidRDefault="000C0E29" w:rsidP="009101F6">
      <w:pPr>
        <w:pStyle w:val="ListParagraph"/>
        <w:numPr>
          <w:ilvl w:val="0"/>
          <w:numId w:val="29"/>
        </w:numPr>
        <w:jc w:val="both"/>
        <w:rPr>
          <w:sz w:val="22"/>
          <w:szCs w:val="22"/>
          <w:lang w:val="sr-Latn-CS"/>
        </w:rPr>
      </w:pPr>
      <w:r w:rsidRPr="000C0E29">
        <w:rPr>
          <w:sz w:val="22"/>
          <w:szCs w:val="22"/>
          <w:lang w:val="sr-Latn-CS"/>
        </w:rPr>
        <w:t>ak</w:t>
      </w:r>
      <w:r>
        <w:rPr>
          <w:sz w:val="22"/>
          <w:szCs w:val="22"/>
          <w:lang w:val="sr-Latn-CS"/>
        </w:rPr>
        <w:t xml:space="preserve">o imate </w:t>
      </w:r>
      <w:r w:rsidRPr="00577966">
        <w:rPr>
          <w:b/>
          <w:sz w:val="22"/>
          <w:szCs w:val="22"/>
          <w:lang w:val="sr-Latn-CS"/>
        </w:rPr>
        <w:t>teške probleme sa jetrom</w:t>
      </w:r>
      <w:r>
        <w:rPr>
          <w:sz w:val="22"/>
          <w:szCs w:val="22"/>
          <w:lang w:val="sr-Latn-CS"/>
        </w:rPr>
        <w:t>;</w:t>
      </w:r>
    </w:p>
    <w:p w:rsidR="000C0E29" w:rsidRPr="000C0E29" w:rsidRDefault="000C0E29" w:rsidP="009101F6">
      <w:pPr>
        <w:pStyle w:val="ListParagraph"/>
        <w:numPr>
          <w:ilvl w:val="0"/>
          <w:numId w:val="29"/>
        </w:numPr>
        <w:jc w:val="both"/>
        <w:rPr>
          <w:sz w:val="22"/>
          <w:szCs w:val="22"/>
          <w:lang w:val="sr-Latn-CS"/>
        </w:rPr>
      </w:pPr>
      <w:r w:rsidRPr="00577966">
        <w:rPr>
          <w:b/>
          <w:sz w:val="22"/>
          <w:szCs w:val="22"/>
          <w:lang w:val="sr-Latn-CS"/>
        </w:rPr>
        <w:t>ako ste u posljednjih 6 mjeseci doživjeli srčani udar, anginu, moždani udar ili upozorenje pred udar ili neku vrstu srčan</w:t>
      </w:r>
      <w:r w:rsidR="006B66A7">
        <w:rPr>
          <w:b/>
          <w:sz w:val="22"/>
          <w:szCs w:val="22"/>
          <w:lang w:val="sr-Latn-CS"/>
        </w:rPr>
        <w:t>e slabosti</w:t>
      </w:r>
      <w:r>
        <w:rPr>
          <w:sz w:val="22"/>
          <w:szCs w:val="22"/>
          <w:lang w:val="sr-Latn-CS"/>
        </w:rPr>
        <w:t>;</w:t>
      </w:r>
    </w:p>
    <w:p w:rsidR="000C0E29" w:rsidRPr="000C0E29" w:rsidRDefault="000C0E29" w:rsidP="009101F6">
      <w:pPr>
        <w:pStyle w:val="ListParagraph"/>
        <w:numPr>
          <w:ilvl w:val="0"/>
          <w:numId w:val="29"/>
        </w:numPr>
        <w:jc w:val="both"/>
        <w:rPr>
          <w:sz w:val="22"/>
          <w:szCs w:val="22"/>
          <w:lang w:val="sr-Latn-CS"/>
        </w:rPr>
      </w:pPr>
      <w:r w:rsidRPr="000C0E29">
        <w:rPr>
          <w:sz w:val="22"/>
          <w:szCs w:val="22"/>
          <w:lang w:val="sr-Latn-CS"/>
        </w:rPr>
        <w:t xml:space="preserve">ako imate </w:t>
      </w:r>
      <w:r w:rsidR="007C45AF">
        <w:rPr>
          <w:sz w:val="22"/>
          <w:szCs w:val="22"/>
          <w:lang w:val="sr-Latn-CS"/>
        </w:rPr>
        <w:t xml:space="preserve">određenu </w:t>
      </w:r>
      <w:r w:rsidRPr="000C0E29">
        <w:rPr>
          <w:sz w:val="22"/>
          <w:szCs w:val="22"/>
          <w:lang w:val="sr-Latn-CS"/>
        </w:rPr>
        <w:t xml:space="preserve"> vrstu </w:t>
      </w:r>
      <w:r w:rsidRPr="00577966">
        <w:rPr>
          <w:b/>
          <w:sz w:val="22"/>
          <w:szCs w:val="22"/>
          <w:lang w:val="sr-Latn-CS"/>
        </w:rPr>
        <w:t>nepravilnih ili poremećenih otkucaja srca</w:t>
      </w:r>
      <w:r w:rsidRPr="000C0E29">
        <w:rPr>
          <w:sz w:val="22"/>
          <w:szCs w:val="22"/>
          <w:lang w:val="sr-Latn-CS"/>
        </w:rPr>
        <w:t xml:space="preserve"> (ar</w:t>
      </w:r>
      <w:r w:rsidR="002B553D">
        <w:rPr>
          <w:sz w:val="22"/>
          <w:szCs w:val="22"/>
          <w:lang w:val="sr-Latn-CS"/>
        </w:rPr>
        <w:t>itmiju), uključujući pacijente</w:t>
      </w:r>
      <w:r>
        <w:rPr>
          <w:sz w:val="22"/>
          <w:szCs w:val="22"/>
          <w:lang w:val="sr-Latn-CS"/>
        </w:rPr>
        <w:t xml:space="preserve"> kod</w:t>
      </w:r>
      <w:r w:rsidRPr="000C0E29">
        <w:rPr>
          <w:sz w:val="22"/>
          <w:szCs w:val="22"/>
          <w:lang w:val="sr-Latn-CS"/>
        </w:rPr>
        <w:t xml:space="preserve"> kojih je elektrokardiogram (EKG) prije početka uzimanja lijeka Fingolimod </w:t>
      </w:r>
      <w:r w:rsidR="00E23780">
        <w:rPr>
          <w:sz w:val="22"/>
          <w:szCs w:val="22"/>
          <w:lang w:val="sr-Latn-CS"/>
        </w:rPr>
        <w:t>Pharmascience</w:t>
      </w:r>
      <w:r w:rsidRPr="000C0E29">
        <w:rPr>
          <w:sz w:val="22"/>
          <w:szCs w:val="22"/>
          <w:lang w:val="sr-Latn-CS"/>
        </w:rPr>
        <w:t xml:space="preserve"> pokazao </w:t>
      </w:r>
      <w:r>
        <w:rPr>
          <w:sz w:val="22"/>
          <w:szCs w:val="22"/>
          <w:lang w:val="sr-Latn-CS"/>
        </w:rPr>
        <w:t>produženi QT interval;</w:t>
      </w:r>
    </w:p>
    <w:p w:rsidR="000C0E29" w:rsidRPr="000C0E29" w:rsidRDefault="000C0E29" w:rsidP="009101F6">
      <w:pPr>
        <w:pStyle w:val="ListParagraph"/>
        <w:numPr>
          <w:ilvl w:val="0"/>
          <w:numId w:val="29"/>
        </w:numPr>
        <w:jc w:val="both"/>
        <w:rPr>
          <w:sz w:val="22"/>
          <w:szCs w:val="22"/>
          <w:lang w:val="sr-Latn-CS"/>
        </w:rPr>
      </w:pPr>
      <w:r w:rsidRPr="00577966">
        <w:rPr>
          <w:b/>
          <w:sz w:val="22"/>
          <w:szCs w:val="22"/>
          <w:lang w:val="sr-Latn-CS"/>
        </w:rPr>
        <w:t>ako uzimate ili ste nedavno uzeli l</w:t>
      </w:r>
      <w:r w:rsidR="006B66A7">
        <w:rPr>
          <w:b/>
          <w:sz w:val="22"/>
          <w:szCs w:val="22"/>
          <w:lang w:val="sr-Latn-CS"/>
        </w:rPr>
        <w:t>jekove</w:t>
      </w:r>
      <w:r w:rsidRPr="00577966">
        <w:rPr>
          <w:b/>
          <w:sz w:val="22"/>
          <w:szCs w:val="22"/>
          <w:lang w:val="sr-Latn-CS"/>
        </w:rPr>
        <w:t xml:space="preserve"> za terapiju nepravilnog srčanog ritma</w:t>
      </w:r>
      <w:r>
        <w:rPr>
          <w:sz w:val="22"/>
          <w:szCs w:val="22"/>
          <w:lang w:val="sr-Latn-CS"/>
        </w:rPr>
        <w:t xml:space="preserve"> kao što su h</w:t>
      </w:r>
      <w:r w:rsidRPr="000C0E29">
        <w:rPr>
          <w:sz w:val="22"/>
          <w:szCs w:val="22"/>
          <w:lang w:val="sr-Latn-CS"/>
        </w:rPr>
        <w:t>inidin, diz</w:t>
      </w:r>
      <w:r>
        <w:rPr>
          <w:sz w:val="22"/>
          <w:szCs w:val="22"/>
          <w:lang w:val="sr-Latn-CS"/>
        </w:rPr>
        <w:t>opiramid, amiodaron ili sotalol;</w:t>
      </w:r>
    </w:p>
    <w:p w:rsidR="000C0E29" w:rsidRPr="000C0E29" w:rsidRDefault="000C0E29" w:rsidP="009101F6">
      <w:pPr>
        <w:pStyle w:val="ListParagraph"/>
        <w:numPr>
          <w:ilvl w:val="0"/>
          <w:numId w:val="29"/>
        </w:numPr>
        <w:jc w:val="both"/>
        <w:rPr>
          <w:sz w:val="22"/>
          <w:szCs w:val="22"/>
          <w:lang w:val="sr-Latn-CS"/>
        </w:rPr>
      </w:pPr>
      <w:r w:rsidRPr="000C0E29">
        <w:rPr>
          <w:sz w:val="22"/>
          <w:szCs w:val="22"/>
          <w:lang w:val="sr-Latn-CS"/>
        </w:rPr>
        <w:t xml:space="preserve">ako </w:t>
      </w:r>
      <w:r w:rsidRPr="00577966">
        <w:rPr>
          <w:b/>
          <w:sz w:val="22"/>
          <w:szCs w:val="22"/>
          <w:lang w:val="sr-Latn-CS"/>
        </w:rPr>
        <w:t xml:space="preserve">ste trudni ili ste žena </w:t>
      </w:r>
      <w:r w:rsidR="002B553D" w:rsidRPr="00577966">
        <w:rPr>
          <w:b/>
          <w:sz w:val="22"/>
          <w:szCs w:val="22"/>
          <w:lang w:val="sr-Latn-CS"/>
        </w:rPr>
        <w:t>u reproduktivnom periodu</w:t>
      </w:r>
      <w:r w:rsidR="00690598" w:rsidRPr="00577966">
        <w:rPr>
          <w:b/>
          <w:sz w:val="22"/>
          <w:szCs w:val="22"/>
          <w:lang w:val="sr-Latn-CS"/>
        </w:rPr>
        <w:t xml:space="preserve"> koja ne koristi efikasnu kontracepciju</w:t>
      </w:r>
      <w:r w:rsidR="00690598">
        <w:rPr>
          <w:sz w:val="22"/>
          <w:szCs w:val="22"/>
          <w:lang w:val="sr-Latn-CS"/>
        </w:rPr>
        <w:t>;</w:t>
      </w:r>
    </w:p>
    <w:p w:rsidR="000C0E29" w:rsidRDefault="000C0E29" w:rsidP="009101F6">
      <w:pPr>
        <w:pStyle w:val="ListParagraph"/>
        <w:numPr>
          <w:ilvl w:val="0"/>
          <w:numId w:val="29"/>
        </w:numPr>
        <w:jc w:val="both"/>
        <w:rPr>
          <w:sz w:val="22"/>
          <w:szCs w:val="22"/>
          <w:lang w:val="sr-Latn-CS"/>
        </w:rPr>
      </w:pPr>
      <w:r w:rsidRPr="00577966">
        <w:rPr>
          <w:b/>
          <w:sz w:val="22"/>
          <w:szCs w:val="22"/>
          <w:lang w:val="sr-Latn-CS"/>
        </w:rPr>
        <w:lastRenderedPageBreak/>
        <w:t>ako</w:t>
      </w:r>
      <w:r w:rsidR="00690598" w:rsidRPr="00577966">
        <w:rPr>
          <w:b/>
          <w:sz w:val="22"/>
          <w:szCs w:val="22"/>
          <w:lang w:val="sr-Latn-CS"/>
        </w:rPr>
        <w:t xml:space="preserve"> ste alergični</w:t>
      </w:r>
      <w:r w:rsidR="00690598">
        <w:rPr>
          <w:sz w:val="22"/>
          <w:szCs w:val="22"/>
          <w:lang w:val="sr-Latn-CS"/>
        </w:rPr>
        <w:t xml:space="preserve"> na fingolimod ili na neku od pomoćnih supstanci</w:t>
      </w:r>
      <w:r w:rsidRPr="000C0E29">
        <w:rPr>
          <w:sz w:val="22"/>
          <w:szCs w:val="22"/>
          <w:lang w:val="sr-Latn-CS"/>
        </w:rPr>
        <w:t xml:space="preserve"> ovog lijeka (naveden</w:t>
      </w:r>
      <w:r w:rsidR="00690598">
        <w:rPr>
          <w:sz w:val="22"/>
          <w:szCs w:val="22"/>
          <w:lang w:val="sr-Latn-CS"/>
        </w:rPr>
        <w:t xml:space="preserve">ih u </w:t>
      </w:r>
      <w:r w:rsidR="006B66A7">
        <w:rPr>
          <w:sz w:val="22"/>
          <w:szCs w:val="22"/>
          <w:lang w:val="sr-Latn-CS"/>
        </w:rPr>
        <w:t xml:space="preserve">dijelu </w:t>
      </w:r>
      <w:r w:rsidRPr="000C0E29">
        <w:rPr>
          <w:sz w:val="22"/>
          <w:szCs w:val="22"/>
          <w:lang w:val="sr-Latn-CS"/>
        </w:rPr>
        <w:t>6).</w:t>
      </w:r>
    </w:p>
    <w:p w:rsidR="007C45AF" w:rsidRPr="000C0E29" w:rsidRDefault="007C45AF" w:rsidP="007C45AF">
      <w:pPr>
        <w:pStyle w:val="ListParagraph"/>
        <w:jc w:val="both"/>
        <w:rPr>
          <w:sz w:val="22"/>
          <w:szCs w:val="22"/>
          <w:lang w:val="sr-Latn-CS"/>
        </w:rPr>
      </w:pPr>
    </w:p>
    <w:p w:rsidR="000C0E29" w:rsidRPr="00577966" w:rsidRDefault="002449EA" w:rsidP="00577966">
      <w:pPr>
        <w:jc w:val="both"/>
        <w:rPr>
          <w:b/>
          <w:sz w:val="22"/>
          <w:szCs w:val="22"/>
          <w:lang w:val="sr-Latn-CS"/>
        </w:rPr>
      </w:pPr>
      <w:r>
        <w:rPr>
          <w:sz w:val="22"/>
          <w:szCs w:val="22"/>
          <w:lang w:val="sr-Latn-CS"/>
        </w:rPr>
        <w:t>A</w:t>
      </w:r>
      <w:r w:rsidR="00690598" w:rsidRPr="00577966">
        <w:rPr>
          <w:sz w:val="22"/>
          <w:szCs w:val="22"/>
          <w:lang w:val="sr-Latn-CS"/>
        </w:rPr>
        <w:t>ko se bilo šta od gore navedenog</w:t>
      </w:r>
      <w:r w:rsidR="000C0E29" w:rsidRPr="00577966">
        <w:rPr>
          <w:sz w:val="22"/>
          <w:szCs w:val="22"/>
          <w:lang w:val="sr-Latn-CS"/>
        </w:rPr>
        <w:t xml:space="preserve"> odnosi na </w:t>
      </w:r>
      <w:r w:rsidR="00690598" w:rsidRPr="00577966">
        <w:rPr>
          <w:sz w:val="22"/>
          <w:szCs w:val="22"/>
          <w:lang w:val="sr-Latn-CS"/>
        </w:rPr>
        <w:t>Vas</w:t>
      </w:r>
      <w:r w:rsidR="006B66A7">
        <w:rPr>
          <w:sz w:val="22"/>
          <w:szCs w:val="22"/>
          <w:lang w:val="sr-Latn-CS"/>
        </w:rPr>
        <w:t xml:space="preserve"> ili niste sigurni, </w:t>
      </w:r>
      <w:r w:rsidR="006B66A7" w:rsidRPr="008C60BD">
        <w:rPr>
          <w:b/>
          <w:sz w:val="22"/>
          <w:szCs w:val="22"/>
          <w:lang w:val="sr-Latn-CS"/>
        </w:rPr>
        <w:t>razgovarajte sa</w:t>
      </w:r>
      <w:r w:rsidR="006B66A7">
        <w:rPr>
          <w:sz w:val="22"/>
          <w:szCs w:val="22"/>
          <w:lang w:val="sr-Latn-CS"/>
        </w:rPr>
        <w:t xml:space="preserve"> </w:t>
      </w:r>
      <w:r w:rsidR="006B66A7">
        <w:rPr>
          <w:b/>
          <w:sz w:val="22"/>
          <w:szCs w:val="22"/>
          <w:lang w:val="sr-Latn-CS"/>
        </w:rPr>
        <w:t>Vašim</w:t>
      </w:r>
      <w:r w:rsidR="006B66A7" w:rsidRPr="00577966">
        <w:rPr>
          <w:b/>
          <w:sz w:val="22"/>
          <w:szCs w:val="22"/>
          <w:lang w:val="sr-Latn-CS"/>
        </w:rPr>
        <w:t xml:space="preserve"> </w:t>
      </w:r>
      <w:r w:rsidR="00690598" w:rsidRPr="00577966">
        <w:rPr>
          <w:b/>
          <w:sz w:val="22"/>
          <w:szCs w:val="22"/>
          <w:lang w:val="sr-Latn-CS"/>
        </w:rPr>
        <w:t>ljekar</w:t>
      </w:r>
      <w:r w:rsidR="006B66A7">
        <w:rPr>
          <w:b/>
          <w:sz w:val="22"/>
          <w:szCs w:val="22"/>
          <w:lang w:val="sr-Latn-CS"/>
        </w:rPr>
        <w:t>om</w:t>
      </w:r>
      <w:r w:rsidR="000C0E29" w:rsidRPr="00577966">
        <w:rPr>
          <w:b/>
          <w:sz w:val="22"/>
          <w:szCs w:val="22"/>
          <w:lang w:val="sr-Latn-CS"/>
        </w:rPr>
        <w:t xml:space="preserve"> i nemojte uzimati </w:t>
      </w:r>
      <w:r w:rsidR="00851EA2" w:rsidRPr="00577966">
        <w:rPr>
          <w:b/>
          <w:sz w:val="22"/>
          <w:szCs w:val="22"/>
          <w:lang w:val="sr-Latn-CS"/>
        </w:rPr>
        <w:t xml:space="preserve">lijek </w:t>
      </w:r>
      <w:r w:rsidR="000C0E29" w:rsidRPr="00577966">
        <w:rPr>
          <w:b/>
          <w:sz w:val="22"/>
          <w:szCs w:val="22"/>
          <w:lang w:val="sr-Latn-CS"/>
        </w:rPr>
        <w:t xml:space="preserve">Fingolimod </w:t>
      </w:r>
      <w:r w:rsidR="00E23780" w:rsidRPr="00577966">
        <w:rPr>
          <w:b/>
          <w:sz w:val="22"/>
          <w:szCs w:val="22"/>
          <w:lang w:val="sr-Latn-CS"/>
        </w:rPr>
        <w:t>Pharmascience</w:t>
      </w:r>
      <w:r w:rsidR="000C0E29" w:rsidRPr="00577966">
        <w:rPr>
          <w:b/>
          <w:sz w:val="22"/>
          <w:szCs w:val="22"/>
          <w:lang w:val="sr-Latn-CS"/>
        </w:rPr>
        <w:t>.</w:t>
      </w:r>
    </w:p>
    <w:p w:rsidR="00445D8F" w:rsidRPr="00390924" w:rsidRDefault="00445D8F" w:rsidP="009101F6">
      <w:pPr>
        <w:jc w:val="both"/>
        <w:rPr>
          <w:sz w:val="22"/>
          <w:szCs w:val="22"/>
          <w:lang w:val="sr-Latn-CS"/>
        </w:rPr>
      </w:pPr>
    </w:p>
    <w:p w:rsidR="00A02C42" w:rsidRDefault="00F47B6C" w:rsidP="009101F6">
      <w:pPr>
        <w:jc w:val="both"/>
        <w:rPr>
          <w:b/>
          <w:bCs/>
          <w:sz w:val="22"/>
          <w:szCs w:val="22"/>
          <w:lang w:val="sr-Latn-CS"/>
        </w:rPr>
      </w:pPr>
      <w:r w:rsidRPr="00390924">
        <w:rPr>
          <w:b/>
          <w:bCs/>
          <w:sz w:val="22"/>
          <w:szCs w:val="22"/>
          <w:lang w:val="sr-Latn-CS"/>
        </w:rPr>
        <w:t>Upozorenja i mjere opreza:</w:t>
      </w:r>
    </w:p>
    <w:p w:rsidR="00690598" w:rsidRPr="00390924" w:rsidRDefault="00690598" w:rsidP="009101F6">
      <w:pPr>
        <w:jc w:val="both"/>
        <w:rPr>
          <w:b/>
          <w:bCs/>
          <w:sz w:val="22"/>
          <w:szCs w:val="22"/>
          <w:lang w:val="sr-Latn-CS"/>
        </w:rPr>
      </w:pPr>
    </w:p>
    <w:p w:rsidR="00690598" w:rsidRPr="00E23780" w:rsidRDefault="00690598" w:rsidP="009101F6">
      <w:pPr>
        <w:jc w:val="both"/>
        <w:rPr>
          <w:bCs/>
          <w:sz w:val="22"/>
          <w:szCs w:val="22"/>
          <w:lang w:val="es-ES"/>
        </w:rPr>
      </w:pPr>
      <w:r w:rsidRPr="00E23780">
        <w:rPr>
          <w:bCs/>
          <w:sz w:val="22"/>
          <w:szCs w:val="22"/>
          <w:lang w:val="es-ES"/>
        </w:rPr>
        <w:t xml:space="preserve">Obratite se svom ljekaru prije nego </w:t>
      </w:r>
      <w:r w:rsidR="007C45AF">
        <w:rPr>
          <w:bCs/>
          <w:sz w:val="22"/>
          <w:szCs w:val="22"/>
          <w:lang w:val="es-ES"/>
        </w:rPr>
        <w:t xml:space="preserve">što </w:t>
      </w:r>
      <w:r w:rsidRPr="00E23780">
        <w:rPr>
          <w:bCs/>
          <w:sz w:val="22"/>
          <w:szCs w:val="22"/>
          <w:lang w:val="es-ES"/>
        </w:rPr>
        <w:t>uzmete</w:t>
      </w:r>
      <w:r w:rsidR="00C53D5A">
        <w:rPr>
          <w:bCs/>
          <w:sz w:val="22"/>
          <w:szCs w:val="22"/>
          <w:lang w:val="es-ES"/>
        </w:rPr>
        <w:t xml:space="preserve"> lijek</w:t>
      </w:r>
      <w:r w:rsidRPr="00E23780">
        <w:rPr>
          <w:bCs/>
          <w:sz w:val="22"/>
          <w:szCs w:val="22"/>
          <w:lang w:val="es-ES"/>
        </w:rPr>
        <w:t xml:space="preserve"> Fingolimod </w:t>
      </w:r>
      <w:r w:rsidR="00E23780" w:rsidRPr="00E23780">
        <w:rPr>
          <w:bCs/>
          <w:sz w:val="22"/>
          <w:szCs w:val="22"/>
          <w:lang w:val="es-ES"/>
        </w:rPr>
        <w:t>Pharmascience</w:t>
      </w:r>
      <w:r w:rsidRPr="00E23780">
        <w:rPr>
          <w:bCs/>
          <w:sz w:val="22"/>
          <w:szCs w:val="22"/>
          <w:lang w:val="es-ES"/>
        </w:rPr>
        <w:t xml:space="preserve">: </w:t>
      </w:r>
    </w:p>
    <w:p w:rsidR="00690598" w:rsidRPr="00577966" w:rsidRDefault="00690598" w:rsidP="009101F6">
      <w:pPr>
        <w:pStyle w:val="ListParagraph"/>
        <w:numPr>
          <w:ilvl w:val="0"/>
          <w:numId w:val="30"/>
        </w:numPr>
        <w:jc w:val="both"/>
        <w:rPr>
          <w:b/>
          <w:bCs/>
          <w:sz w:val="22"/>
          <w:szCs w:val="22"/>
          <w:lang w:val="en-GB"/>
        </w:rPr>
      </w:pPr>
      <w:r w:rsidRPr="00577966">
        <w:rPr>
          <w:b/>
          <w:bCs/>
          <w:sz w:val="22"/>
          <w:szCs w:val="22"/>
          <w:lang w:val="en-GB"/>
        </w:rPr>
        <w:t xml:space="preserve">ako imate </w:t>
      </w:r>
      <w:r w:rsidR="00B41345">
        <w:rPr>
          <w:b/>
          <w:bCs/>
          <w:sz w:val="22"/>
          <w:szCs w:val="22"/>
          <w:lang w:val="en-GB"/>
        </w:rPr>
        <w:t>ozbiljne</w:t>
      </w:r>
      <w:r w:rsidRPr="00577966">
        <w:rPr>
          <w:b/>
          <w:bCs/>
          <w:sz w:val="22"/>
          <w:szCs w:val="22"/>
          <w:lang w:val="en-GB"/>
        </w:rPr>
        <w:t xml:space="preserve"> probleme s</w:t>
      </w:r>
      <w:r w:rsidR="00B41345">
        <w:rPr>
          <w:b/>
          <w:bCs/>
          <w:sz w:val="22"/>
          <w:szCs w:val="22"/>
          <w:lang w:val="en-GB"/>
        </w:rPr>
        <w:t>a</w:t>
      </w:r>
      <w:r w:rsidRPr="00577966">
        <w:rPr>
          <w:b/>
          <w:bCs/>
          <w:sz w:val="22"/>
          <w:szCs w:val="22"/>
          <w:lang w:val="en-GB"/>
        </w:rPr>
        <w:t xml:space="preserve"> disanjem tokom spavanja (tešk</w:t>
      </w:r>
      <w:r w:rsidR="006B66A7">
        <w:rPr>
          <w:b/>
          <w:bCs/>
          <w:sz w:val="22"/>
          <w:szCs w:val="22"/>
          <w:lang w:val="en-GB"/>
        </w:rPr>
        <w:t>i poremećaj disanja u</w:t>
      </w:r>
      <w:r w:rsidR="00B41345">
        <w:rPr>
          <w:b/>
          <w:bCs/>
          <w:sz w:val="22"/>
          <w:szCs w:val="22"/>
          <w:lang w:val="en-GB"/>
        </w:rPr>
        <w:t xml:space="preserve"> </w:t>
      </w:r>
      <w:r w:rsidR="006B66A7">
        <w:rPr>
          <w:b/>
          <w:bCs/>
          <w:sz w:val="22"/>
          <w:szCs w:val="22"/>
          <w:lang w:val="en-GB"/>
        </w:rPr>
        <w:t>snu</w:t>
      </w:r>
      <w:r w:rsidRPr="00577966">
        <w:rPr>
          <w:b/>
          <w:bCs/>
          <w:sz w:val="22"/>
          <w:szCs w:val="22"/>
          <w:lang w:val="en-GB"/>
        </w:rPr>
        <w:t>);</w:t>
      </w:r>
    </w:p>
    <w:p w:rsidR="00690598" w:rsidRPr="00577966" w:rsidRDefault="00690598" w:rsidP="009101F6">
      <w:pPr>
        <w:pStyle w:val="ListParagraph"/>
        <w:numPr>
          <w:ilvl w:val="0"/>
          <w:numId w:val="30"/>
        </w:numPr>
        <w:jc w:val="both"/>
        <w:rPr>
          <w:b/>
          <w:bCs/>
          <w:sz w:val="22"/>
          <w:szCs w:val="22"/>
          <w:lang w:val="es-ES"/>
        </w:rPr>
      </w:pPr>
      <w:r w:rsidRPr="00577966">
        <w:rPr>
          <w:b/>
          <w:bCs/>
          <w:sz w:val="22"/>
          <w:szCs w:val="22"/>
          <w:lang w:val="es-ES"/>
        </w:rPr>
        <w:t xml:space="preserve">ako Vam je rečeno da imate poremećen elektrokardiogram; </w:t>
      </w:r>
    </w:p>
    <w:p w:rsidR="00C07C39" w:rsidRPr="00C07C39" w:rsidRDefault="00690598" w:rsidP="00C07C39">
      <w:pPr>
        <w:pStyle w:val="ListParagraph"/>
        <w:numPr>
          <w:ilvl w:val="0"/>
          <w:numId w:val="30"/>
        </w:numPr>
        <w:jc w:val="both"/>
        <w:rPr>
          <w:b/>
          <w:bCs/>
          <w:sz w:val="22"/>
          <w:szCs w:val="22"/>
          <w:lang w:val="es-ES"/>
        </w:rPr>
      </w:pPr>
      <w:r w:rsidRPr="00577966">
        <w:rPr>
          <w:b/>
          <w:bCs/>
          <w:sz w:val="22"/>
          <w:szCs w:val="22"/>
          <w:lang w:val="es-ES"/>
        </w:rPr>
        <w:t xml:space="preserve">ako imate simptome </w:t>
      </w:r>
      <w:r w:rsidR="0055582D" w:rsidRPr="0055582D">
        <w:rPr>
          <w:b/>
          <w:bCs/>
          <w:sz w:val="22"/>
          <w:szCs w:val="22"/>
          <w:lang w:val="es-ES"/>
        </w:rPr>
        <w:t xml:space="preserve">usporenih otkucaja srca </w:t>
      </w:r>
      <w:r w:rsidRPr="00577966">
        <w:rPr>
          <w:b/>
          <w:bCs/>
          <w:sz w:val="22"/>
          <w:szCs w:val="22"/>
          <w:lang w:val="es-ES"/>
        </w:rPr>
        <w:t xml:space="preserve">(npr. vrtoglavicu, mučninu, osjećaj </w:t>
      </w:r>
      <w:r w:rsidR="0055582D" w:rsidRPr="0055582D">
        <w:rPr>
          <w:b/>
          <w:bCs/>
          <w:sz w:val="22"/>
          <w:szCs w:val="22"/>
          <w:lang w:val="es-ES"/>
        </w:rPr>
        <w:t>palpitacije</w:t>
      </w:r>
      <w:r w:rsidRPr="00577966">
        <w:rPr>
          <w:b/>
          <w:bCs/>
          <w:sz w:val="22"/>
          <w:szCs w:val="22"/>
          <w:lang w:val="es-ES"/>
        </w:rPr>
        <w:t>);</w:t>
      </w:r>
    </w:p>
    <w:p w:rsidR="00690598" w:rsidRPr="00E23780" w:rsidRDefault="00690598" w:rsidP="009101F6">
      <w:pPr>
        <w:pStyle w:val="ListParagraph"/>
        <w:numPr>
          <w:ilvl w:val="0"/>
          <w:numId w:val="30"/>
        </w:numPr>
        <w:jc w:val="both"/>
        <w:rPr>
          <w:bCs/>
          <w:sz w:val="22"/>
          <w:szCs w:val="22"/>
          <w:lang w:val="es-ES"/>
        </w:rPr>
      </w:pPr>
      <w:r w:rsidRPr="00577966">
        <w:rPr>
          <w:b/>
          <w:bCs/>
          <w:sz w:val="22"/>
          <w:szCs w:val="22"/>
          <w:lang w:val="es-ES"/>
        </w:rPr>
        <w:t>ako uzimate ljekove koji usporavaju brzinu otkucaja srca</w:t>
      </w:r>
      <w:r w:rsidRPr="00E23780">
        <w:rPr>
          <w:bCs/>
          <w:sz w:val="22"/>
          <w:szCs w:val="22"/>
          <w:lang w:val="es-ES"/>
        </w:rPr>
        <w:t xml:space="preserve"> (kao što su beta blokatori, verapamil, diltiazem ili ivabradin, digoksin, </w:t>
      </w:r>
      <w:r w:rsidR="006B66A7" w:rsidRPr="00E23780">
        <w:rPr>
          <w:bCs/>
          <w:sz w:val="22"/>
          <w:szCs w:val="22"/>
          <w:lang w:val="es-ES"/>
        </w:rPr>
        <w:t>anti</w:t>
      </w:r>
      <w:r w:rsidR="006B66A7">
        <w:rPr>
          <w:bCs/>
          <w:sz w:val="22"/>
          <w:szCs w:val="22"/>
          <w:lang w:val="es-ES"/>
        </w:rPr>
        <w:t>h</w:t>
      </w:r>
      <w:r w:rsidR="006B66A7" w:rsidRPr="00E23780">
        <w:rPr>
          <w:bCs/>
          <w:sz w:val="22"/>
          <w:szCs w:val="22"/>
          <w:lang w:val="es-ES"/>
        </w:rPr>
        <w:t xml:space="preserve">olinesteraze </w:t>
      </w:r>
      <w:r w:rsidRPr="00E23780">
        <w:rPr>
          <w:bCs/>
          <w:sz w:val="22"/>
          <w:szCs w:val="22"/>
          <w:lang w:val="es-ES"/>
        </w:rPr>
        <w:t xml:space="preserve">ili pilokarpin); </w:t>
      </w:r>
    </w:p>
    <w:p w:rsidR="00690598" w:rsidRPr="00577966" w:rsidRDefault="00690598" w:rsidP="009101F6">
      <w:pPr>
        <w:pStyle w:val="ListParagraph"/>
        <w:numPr>
          <w:ilvl w:val="0"/>
          <w:numId w:val="30"/>
        </w:numPr>
        <w:jc w:val="both"/>
        <w:rPr>
          <w:b/>
          <w:bCs/>
          <w:sz w:val="22"/>
          <w:szCs w:val="22"/>
          <w:lang w:val="es-ES"/>
        </w:rPr>
      </w:pPr>
      <w:r w:rsidRPr="00577966">
        <w:rPr>
          <w:b/>
          <w:bCs/>
          <w:sz w:val="22"/>
          <w:szCs w:val="22"/>
          <w:lang w:val="es-ES"/>
        </w:rPr>
        <w:t>ako ste u prošlosti iznenada izgubili svijest ili se onesvijestili (sinkopa);</w:t>
      </w:r>
    </w:p>
    <w:p w:rsidR="00690598" w:rsidRPr="00577966" w:rsidRDefault="00690598" w:rsidP="009101F6">
      <w:pPr>
        <w:pStyle w:val="ListParagraph"/>
        <w:numPr>
          <w:ilvl w:val="0"/>
          <w:numId w:val="30"/>
        </w:numPr>
        <w:jc w:val="both"/>
        <w:rPr>
          <w:b/>
          <w:bCs/>
          <w:sz w:val="22"/>
          <w:szCs w:val="22"/>
          <w:lang w:val="es-ES"/>
        </w:rPr>
      </w:pPr>
      <w:r w:rsidRPr="00577966">
        <w:rPr>
          <w:b/>
          <w:bCs/>
          <w:sz w:val="22"/>
          <w:szCs w:val="22"/>
          <w:lang w:val="es-ES"/>
        </w:rPr>
        <w:t>ako planirate da se vakcinišete;</w:t>
      </w:r>
    </w:p>
    <w:p w:rsidR="00690598" w:rsidRPr="00577966" w:rsidRDefault="00690598" w:rsidP="009101F6">
      <w:pPr>
        <w:pStyle w:val="ListParagraph"/>
        <w:numPr>
          <w:ilvl w:val="0"/>
          <w:numId w:val="31"/>
        </w:numPr>
        <w:jc w:val="both"/>
        <w:rPr>
          <w:b/>
          <w:bCs/>
          <w:sz w:val="22"/>
          <w:szCs w:val="22"/>
          <w:lang w:val="es-ES"/>
        </w:rPr>
      </w:pPr>
      <w:r w:rsidRPr="00577966">
        <w:rPr>
          <w:b/>
          <w:bCs/>
          <w:sz w:val="22"/>
          <w:szCs w:val="22"/>
          <w:lang w:val="es-ES"/>
        </w:rPr>
        <w:t xml:space="preserve">ako nikada niste imali varičelu (ovčije boginje); </w:t>
      </w:r>
    </w:p>
    <w:p w:rsidR="00690598" w:rsidRPr="00E23780" w:rsidRDefault="00995BE6" w:rsidP="009101F6">
      <w:pPr>
        <w:pStyle w:val="ListParagraph"/>
        <w:numPr>
          <w:ilvl w:val="0"/>
          <w:numId w:val="31"/>
        </w:numPr>
        <w:jc w:val="both"/>
        <w:rPr>
          <w:bCs/>
          <w:sz w:val="22"/>
          <w:szCs w:val="22"/>
          <w:lang w:val="es-ES"/>
        </w:rPr>
      </w:pPr>
      <w:r w:rsidRPr="00577966">
        <w:rPr>
          <w:b/>
          <w:bCs/>
          <w:sz w:val="22"/>
          <w:szCs w:val="22"/>
          <w:lang w:val="es-ES"/>
        </w:rPr>
        <w:t>ako imate ili ste imali poremećaje</w:t>
      </w:r>
      <w:r w:rsidR="00690598" w:rsidRPr="00577966">
        <w:rPr>
          <w:b/>
          <w:bCs/>
          <w:sz w:val="22"/>
          <w:szCs w:val="22"/>
          <w:lang w:val="es-ES"/>
        </w:rPr>
        <w:t xml:space="preserve"> vida</w:t>
      </w:r>
      <w:r w:rsidR="00690598" w:rsidRPr="00E23780">
        <w:rPr>
          <w:bCs/>
          <w:sz w:val="22"/>
          <w:szCs w:val="22"/>
          <w:lang w:val="es-ES"/>
        </w:rPr>
        <w:t xml:space="preserve"> </w:t>
      </w:r>
      <w:r w:rsidRPr="00E23780">
        <w:rPr>
          <w:bCs/>
          <w:sz w:val="22"/>
          <w:szCs w:val="22"/>
          <w:lang w:val="es-ES"/>
        </w:rPr>
        <w:t>ili druge znakove otoka</w:t>
      </w:r>
      <w:r w:rsidR="00690598" w:rsidRPr="00E23780">
        <w:rPr>
          <w:bCs/>
          <w:sz w:val="22"/>
          <w:szCs w:val="22"/>
          <w:lang w:val="es-ES"/>
        </w:rPr>
        <w:t xml:space="preserve"> u </w:t>
      </w:r>
      <w:r w:rsidRPr="00E23780">
        <w:rPr>
          <w:bCs/>
          <w:sz w:val="22"/>
          <w:szCs w:val="22"/>
          <w:lang w:val="es-ES"/>
        </w:rPr>
        <w:t>centralnom vidnom po</w:t>
      </w:r>
      <w:r w:rsidR="00C07C39">
        <w:rPr>
          <w:bCs/>
          <w:sz w:val="22"/>
          <w:szCs w:val="22"/>
          <w:lang w:val="es-ES"/>
        </w:rPr>
        <w:t>dručju</w:t>
      </w:r>
      <w:r w:rsidRPr="00E23780">
        <w:rPr>
          <w:bCs/>
          <w:sz w:val="22"/>
          <w:szCs w:val="22"/>
          <w:lang w:val="es-ES"/>
        </w:rPr>
        <w:t xml:space="preserve"> (makuli) u zadnjem</w:t>
      </w:r>
      <w:r w:rsidR="00690598" w:rsidRPr="00E23780">
        <w:rPr>
          <w:bCs/>
          <w:sz w:val="22"/>
          <w:szCs w:val="22"/>
          <w:lang w:val="es-ES"/>
        </w:rPr>
        <w:t xml:space="preserve"> dijelu oka</w:t>
      </w:r>
      <w:r w:rsidRPr="00E23780">
        <w:rPr>
          <w:bCs/>
          <w:sz w:val="22"/>
          <w:szCs w:val="22"/>
          <w:lang w:val="es-ES"/>
        </w:rPr>
        <w:t xml:space="preserve"> (stanje koje se naziva </w:t>
      </w:r>
      <w:r w:rsidR="00690598" w:rsidRPr="00E23780">
        <w:rPr>
          <w:bCs/>
          <w:sz w:val="22"/>
          <w:szCs w:val="22"/>
          <w:lang w:val="es-ES"/>
        </w:rPr>
        <w:t>edem</w:t>
      </w:r>
      <w:r w:rsidRPr="00E23780">
        <w:rPr>
          <w:bCs/>
          <w:sz w:val="22"/>
          <w:szCs w:val="22"/>
          <w:lang w:val="es-ES"/>
        </w:rPr>
        <w:t xml:space="preserve"> makule, pogledajte u nastavku), zapaljenje</w:t>
      </w:r>
      <w:r w:rsidR="00690598" w:rsidRPr="00E23780">
        <w:rPr>
          <w:bCs/>
          <w:sz w:val="22"/>
          <w:szCs w:val="22"/>
          <w:lang w:val="es-ES"/>
        </w:rPr>
        <w:t xml:space="preserve"> ili infekciju oka (uveitis), </w:t>
      </w:r>
      <w:r w:rsidR="00690598" w:rsidRPr="00577966">
        <w:rPr>
          <w:b/>
          <w:bCs/>
          <w:sz w:val="22"/>
          <w:szCs w:val="22"/>
          <w:lang w:val="es-ES"/>
        </w:rPr>
        <w:t>ili ako imate šećernu bolest</w:t>
      </w:r>
      <w:r w:rsidR="00690598" w:rsidRPr="00E23780">
        <w:rPr>
          <w:bCs/>
          <w:sz w:val="22"/>
          <w:szCs w:val="22"/>
          <w:lang w:val="es-ES"/>
        </w:rPr>
        <w:t xml:space="preserve"> (koja mo</w:t>
      </w:r>
      <w:r w:rsidRPr="00E23780">
        <w:rPr>
          <w:bCs/>
          <w:sz w:val="22"/>
          <w:szCs w:val="22"/>
          <w:lang w:val="es-ES"/>
        </w:rPr>
        <w:t>že da dovede do problema sa vidom</w:t>
      </w:r>
      <w:r w:rsidR="00690598" w:rsidRPr="00E23780">
        <w:rPr>
          <w:bCs/>
          <w:sz w:val="22"/>
          <w:szCs w:val="22"/>
          <w:lang w:val="es-ES"/>
        </w:rPr>
        <w:t xml:space="preserve">); </w:t>
      </w:r>
    </w:p>
    <w:p w:rsidR="00690598" w:rsidRPr="002B553D" w:rsidRDefault="00690598" w:rsidP="009101F6">
      <w:pPr>
        <w:pStyle w:val="ListParagraph"/>
        <w:numPr>
          <w:ilvl w:val="0"/>
          <w:numId w:val="31"/>
        </w:numPr>
        <w:jc w:val="both"/>
        <w:rPr>
          <w:bCs/>
          <w:sz w:val="22"/>
          <w:szCs w:val="22"/>
          <w:lang w:val="en-GB"/>
        </w:rPr>
      </w:pPr>
      <w:r w:rsidRPr="00577966">
        <w:rPr>
          <w:b/>
          <w:bCs/>
          <w:sz w:val="22"/>
          <w:szCs w:val="22"/>
          <w:lang w:val="en-GB"/>
        </w:rPr>
        <w:t>ako imate probleme s</w:t>
      </w:r>
      <w:r w:rsidR="00995BE6" w:rsidRPr="00577966">
        <w:rPr>
          <w:b/>
          <w:bCs/>
          <w:sz w:val="22"/>
          <w:szCs w:val="22"/>
          <w:lang w:val="en-GB"/>
        </w:rPr>
        <w:t>a</w:t>
      </w:r>
      <w:r w:rsidRPr="00577966">
        <w:rPr>
          <w:b/>
          <w:bCs/>
          <w:sz w:val="22"/>
          <w:szCs w:val="22"/>
          <w:lang w:val="en-GB"/>
        </w:rPr>
        <w:t xml:space="preserve"> jetrom</w:t>
      </w:r>
      <w:r w:rsidRPr="002B553D">
        <w:rPr>
          <w:bCs/>
          <w:sz w:val="22"/>
          <w:szCs w:val="22"/>
          <w:lang w:val="en-GB"/>
        </w:rPr>
        <w:t xml:space="preserve">; </w:t>
      </w:r>
    </w:p>
    <w:p w:rsidR="00690598" w:rsidRPr="002B553D" w:rsidRDefault="00690598" w:rsidP="009101F6">
      <w:pPr>
        <w:pStyle w:val="ListParagraph"/>
        <w:numPr>
          <w:ilvl w:val="0"/>
          <w:numId w:val="31"/>
        </w:numPr>
        <w:jc w:val="both"/>
        <w:rPr>
          <w:bCs/>
          <w:sz w:val="22"/>
          <w:szCs w:val="22"/>
          <w:lang w:val="en-GB"/>
        </w:rPr>
      </w:pPr>
      <w:r w:rsidRPr="002B553D">
        <w:rPr>
          <w:bCs/>
          <w:sz w:val="22"/>
          <w:szCs w:val="22"/>
          <w:lang w:val="en-GB"/>
        </w:rPr>
        <w:t xml:space="preserve">ako imate </w:t>
      </w:r>
      <w:r w:rsidR="00995BE6" w:rsidRPr="00577966">
        <w:rPr>
          <w:b/>
          <w:bCs/>
          <w:sz w:val="22"/>
          <w:szCs w:val="22"/>
          <w:lang w:val="en-GB"/>
        </w:rPr>
        <w:t>povišeni krvni pritisak</w:t>
      </w:r>
      <w:r w:rsidRPr="00577966">
        <w:rPr>
          <w:b/>
          <w:bCs/>
          <w:sz w:val="22"/>
          <w:szCs w:val="22"/>
          <w:lang w:val="en-GB"/>
        </w:rPr>
        <w:t xml:space="preserve"> koji se </w:t>
      </w:r>
      <w:r w:rsidR="00995BE6" w:rsidRPr="00577966">
        <w:rPr>
          <w:b/>
          <w:bCs/>
          <w:sz w:val="22"/>
          <w:szCs w:val="22"/>
          <w:lang w:val="en-GB"/>
        </w:rPr>
        <w:t xml:space="preserve">ne može </w:t>
      </w:r>
      <w:r w:rsidR="002B553D" w:rsidRPr="00577966">
        <w:rPr>
          <w:b/>
          <w:bCs/>
          <w:sz w:val="22"/>
          <w:szCs w:val="22"/>
          <w:lang w:val="en-GB"/>
        </w:rPr>
        <w:t>kontrolisati</w:t>
      </w:r>
      <w:r w:rsidR="00995BE6" w:rsidRPr="00577966">
        <w:rPr>
          <w:b/>
          <w:bCs/>
          <w:sz w:val="22"/>
          <w:szCs w:val="22"/>
          <w:lang w:val="en-GB"/>
        </w:rPr>
        <w:t xml:space="preserve"> l</w:t>
      </w:r>
      <w:r w:rsidRPr="00577966">
        <w:rPr>
          <w:b/>
          <w:bCs/>
          <w:sz w:val="22"/>
          <w:szCs w:val="22"/>
          <w:lang w:val="en-GB"/>
        </w:rPr>
        <w:t>jekovima;</w:t>
      </w:r>
    </w:p>
    <w:p w:rsidR="00690598" w:rsidRPr="00E23780" w:rsidRDefault="00690598" w:rsidP="009101F6">
      <w:pPr>
        <w:pStyle w:val="ListParagraph"/>
        <w:numPr>
          <w:ilvl w:val="0"/>
          <w:numId w:val="31"/>
        </w:numPr>
        <w:jc w:val="both"/>
        <w:rPr>
          <w:bCs/>
          <w:sz w:val="22"/>
          <w:szCs w:val="22"/>
          <w:lang w:val="es-ES"/>
        </w:rPr>
      </w:pPr>
      <w:r w:rsidRPr="00E23780">
        <w:rPr>
          <w:bCs/>
          <w:sz w:val="22"/>
          <w:szCs w:val="22"/>
          <w:lang w:val="es-ES"/>
        </w:rPr>
        <w:t xml:space="preserve">ako imate </w:t>
      </w:r>
      <w:r w:rsidRPr="00577966">
        <w:rPr>
          <w:b/>
          <w:bCs/>
          <w:sz w:val="22"/>
          <w:szCs w:val="22"/>
          <w:lang w:val="es-ES"/>
        </w:rPr>
        <w:t>teške probleme s</w:t>
      </w:r>
      <w:r w:rsidR="00995BE6" w:rsidRPr="00577966">
        <w:rPr>
          <w:b/>
          <w:bCs/>
          <w:sz w:val="22"/>
          <w:szCs w:val="22"/>
          <w:lang w:val="es-ES"/>
        </w:rPr>
        <w:t>a</w:t>
      </w:r>
      <w:r w:rsidRPr="00577966">
        <w:rPr>
          <w:b/>
          <w:bCs/>
          <w:sz w:val="22"/>
          <w:szCs w:val="22"/>
          <w:lang w:val="es-ES"/>
        </w:rPr>
        <w:t xml:space="preserve"> plućima</w:t>
      </w:r>
      <w:r w:rsidRPr="00E23780">
        <w:rPr>
          <w:bCs/>
          <w:sz w:val="22"/>
          <w:szCs w:val="22"/>
          <w:lang w:val="es-ES"/>
        </w:rPr>
        <w:t xml:space="preserve"> ili pušački kašalj. </w:t>
      </w:r>
    </w:p>
    <w:p w:rsidR="00690598" w:rsidRPr="00E23780" w:rsidRDefault="00690598" w:rsidP="009101F6">
      <w:pPr>
        <w:jc w:val="both"/>
        <w:rPr>
          <w:bCs/>
          <w:sz w:val="22"/>
          <w:szCs w:val="22"/>
          <w:lang w:val="es-ES"/>
        </w:rPr>
      </w:pPr>
    </w:p>
    <w:p w:rsidR="00445D8F" w:rsidRPr="00577966" w:rsidRDefault="00995BE6" w:rsidP="009101F6">
      <w:pPr>
        <w:jc w:val="both"/>
        <w:rPr>
          <w:b/>
          <w:bCs/>
          <w:sz w:val="22"/>
          <w:szCs w:val="22"/>
          <w:lang w:val="es-ES"/>
        </w:rPr>
      </w:pPr>
      <w:r w:rsidRPr="00E23780">
        <w:rPr>
          <w:bCs/>
          <w:sz w:val="22"/>
          <w:szCs w:val="22"/>
          <w:lang w:val="es-ES"/>
        </w:rPr>
        <w:t>Ako se bilo šta od gore navedenog odnosi na Vas</w:t>
      </w:r>
      <w:r w:rsidR="00690598" w:rsidRPr="00E23780">
        <w:rPr>
          <w:bCs/>
          <w:sz w:val="22"/>
          <w:szCs w:val="22"/>
          <w:lang w:val="es-ES"/>
        </w:rPr>
        <w:t xml:space="preserve">, obavijestite </w:t>
      </w:r>
      <w:r w:rsidR="002449EA" w:rsidRPr="00577966">
        <w:rPr>
          <w:b/>
          <w:bCs/>
          <w:sz w:val="22"/>
          <w:szCs w:val="22"/>
          <w:lang w:val="es-ES"/>
        </w:rPr>
        <w:t xml:space="preserve">Vašeg </w:t>
      </w:r>
      <w:r w:rsidRPr="00577966">
        <w:rPr>
          <w:b/>
          <w:bCs/>
          <w:sz w:val="22"/>
          <w:szCs w:val="22"/>
          <w:lang w:val="es-ES"/>
        </w:rPr>
        <w:t>ljekara</w:t>
      </w:r>
      <w:r w:rsidR="00690598" w:rsidRPr="00577966">
        <w:rPr>
          <w:b/>
          <w:bCs/>
          <w:sz w:val="22"/>
          <w:szCs w:val="22"/>
          <w:lang w:val="es-ES"/>
        </w:rPr>
        <w:t xml:space="preserve"> prije uzimanja lijeka Fingolimod </w:t>
      </w:r>
      <w:r w:rsidR="00E23780" w:rsidRPr="00577966">
        <w:rPr>
          <w:b/>
          <w:bCs/>
          <w:sz w:val="22"/>
          <w:szCs w:val="22"/>
          <w:lang w:val="es-ES"/>
        </w:rPr>
        <w:t>Pharmascience</w:t>
      </w:r>
      <w:r w:rsidR="00690598" w:rsidRPr="00577966">
        <w:rPr>
          <w:b/>
          <w:bCs/>
          <w:sz w:val="22"/>
          <w:szCs w:val="22"/>
          <w:lang w:val="es-ES"/>
        </w:rPr>
        <w:t>.</w:t>
      </w:r>
    </w:p>
    <w:p w:rsidR="00995BE6" w:rsidRPr="00E23780" w:rsidRDefault="00995BE6" w:rsidP="009101F6">
      <w:pPr>
        <w:jc w:val="both"/>
        <w:rPr>
          <w:bCs/>
          <w:sz w:val="22"/>
          <w:szCs w:val="22"/>
          <w:lang w:val="es-ES"/>
        </w:rPr>
      </w:pPr>
    </w:p>
    <w:p w:rsidR="00995BE6" w:rsidRPr="00E23780" w:rsidRDefault="00995BE6" w:rsidP="009101F6">
      <w:pPr>
        <w:jc w:val="both"/>
        <w:rPr>
          <w:bCs/>
          <w:sz w:val="22"/>
          <w:szCs w:val="22"/>
          <w:u w:val="single"/>
          <w:lang w:val="es-ES"/>
        </w:rPr>
      </w:pPr>
      <w:r w:rsidRPr="00E23780">
        <w:rPr>
          <w:bCs/>
          <w:sz w:val="22"/>
          <w:szCs w:val="22"/>
          <w:u w:val="single"/>
          <w:lang w:val="es-ES"/>
        </w:rPr>
        <w:t>Usporen rad srca (bradikardija) i nepravilan puls</w:t>
      </w:r>
    </w:p>
    <w:p w:rsidR="00B84E6D" w:rsidRDefault="00995BE6" w:rsidP="009101F6">
      <w:pPr>
        <w:jc w:val="both"/>
        <w:rPr>
          <w:bCs/>
          <w:sz w:val="22"/>
          <w:szCs w:val="22"/>
          <w:lang w:val="es-ES"/>
        </w:rPr>
      </w:pPr>
      <w:r w:rsidRPr="00E23780">
        <w:rPr>
          <w:bCs/>
          <w:sz w:val="22"/>
          <w:szCs w:val="22"/>
          <w:lang w:val="es-ES"/>
        </w:rPr>
        <w:t>Na početku liječenja ili nakon uzimanja prve doze od 0,5 mg kad</w:t>
      </w:r>
      <w:r w:rsidR="00D270D5">
        <w:rPr>
          <w:bCs/>
          <w:sz w:val="22"/>
          <w:szCs w:val="22"/>
          <w:lang w:val="es-ES"/>
        </w:rPr>
        <w:t xml:space="preserve">a </w:t>
      </w:r>
      <w:r w:rsidRPr="00E23780">
        <w:rPr>
          <w:bCs/>
          <w:sz w:val="22"/>
          <w:szCs w:val="22"/>
          <w:lang w:val="es-ES"/>
        </w:rPr>
        <w:t>pre</w:t>
      </w:r>
      <w:r w:rsidR="00D270D5">
        <w:rPr>
          <w:bCs/>
          <w:sz w:val="22"/>
          <w:szCs w:val="22"/>
          <w:lang w:val="es-ES"/>
        </w:rPr>
        <w:t>lazite</w:t>
      </w:r>
      <w:r w:rsidRPr="00E23780">
        <w:rPr>
          <w:bCs/>
          <w:sz w:val="22"/>
          <w:szCs w:val="22"/>
          <w:lang w:val="es-ES"/>
        </w:rPr>
        <w:t xml:space="preserve"> sa doze od 0,25 mg dnevno, </w:t>
      </w:r>
      <w:r w:rsidR="00DF31F4">
        <w:rPr>
          <w:bCs/>
          <w:sz w:val="22"/>
          <w:szCs w:val="22"/>
          <w:lang w:val="es-ES"/>
        </w:rPr>
        <w:t xml:space="preserve">lijek </w:t>
      </w:r>
      <w:r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xml:space="preserve"> uzrokuje usporavanje </w:t>
      </w:r>
      <w:r w:rsidR="00D270D5" w:rsidRPr="00D270D5">
        <w:rPr>
          <w:bCs/>
          <w:sz w:val="22"/>
          <w:szCs w:val="22"/>
          <w:lang w:val="es-ES"/>
        </w:rPr>
        <w:t>brzine rada srca</w:t>
      </w:r>
      <w:r w:rsidRPr="00E23780">
        <w:rPr>
          <w:bCs/>
          <w:sz w:val="22"/>
          <w:szCs w:val="22"/>
          <w:lang w:val="es-ES"/>
        </w:rPr>
        <w:t xml:space="preserve">. </w:t>
      </w:r>
      <w:r w:rsidRPr="00577966">
        <w:rPr>
          <w:bCs/>
          <w:sz w:val="22"/>
          <w:szCs w:val="22"/>
          <w:lang w:val="es-ES"/>
        </w:rPr>
        <w:t>Kao rezultat toga mogli biste osjećati vrtoglavicu ili umor, ili</w:t>
      </w:r>
      <w:r w:rsidR="00D270D5">
        <w:rPr>
          <w:bCs/>
          <w:sz w:val="22"/>
          <w:szCs w:val="22"/>
          <w:lang w:val="es-ES"/>
        </w:rPr>
        <w:t xml:space="preserve"> početi da </w:t>
      </w:r>
      <w:r w:rsidRPr="00577966">
        <w:rPr>
          <w:bCs/>
          <w:sz w:val="22"/>
          <w:szCs w:val="22"/>
          <w:lang w:val="es-ES"/>
        </w:rPr>
        <w:t>svjesno osjećat</w:t>
      </w:r>
      <w:r w:rsidR="00D270D5">
        <w:rPr>
          <w:bCs/>
          <w:sz w:val="22"/>
          <w:szCs w:val="22"/>
          <w:lang w:val="es-ES"/>
        </w:rPr>
        <w:t>e</w:t>
      </w:r>
      <w:r w:rsidRPr="00577966">
        <w:rPr>
          <w:bCs/>
          <w:sz w:val="22"/>
          <w:szCs w:val="22"/>
          <w:lang w:val="es-ES"/>
        </w:rPr>
        <w:t xml:space="preserve"> </w:t>
      </w:r>
      <w:r w:rsidR="00D270D5" w:rsidRPr="00D270D5">
        <w:rPr>
          <w:bCs/>
          <w:sz w:val="22"/>
          <w:szCs w:val="22"/>
          <w:lang w:val="es-ES"/>
        </w:rPr>
        <w:t>otkucaje srca</w:t>
      </w:r>
      <w:r w:rsidRPr="00577966">
        <w:rPr>
          <w:bCs/>
          <w:sz w:val="22"/>
          <w:szCs w:val="22"/>
          <w:lang w:val="es-ES"/>
        </w:rPr>
        <w:t xml:space="preserve">, ili Vam </w:t>
      </w:r>
      <w:r w:rsidR="00FC7B52" w:rsidRPr="00577966">
        <w:rPr>
          <w:bCs/>
          <w:sz w:val="22"/>
          <w:szCs w:val="22"/>
          <w:lang w:val="es-ES"/>
        </w:rPr>
        <w:t>se može sniziti krvni pritisak</w:t>
      </w:r>
      <w:r w:rsidRPr="00577966">
        <w:rPr>
          <w:bCs/>
          <w:sz w:val="22"/>
          <w:szCs w:val="22"/>
          <w:lang w:val="es-ES"/>
        </w:rPr>
        <w:t>.</w:t>
      </w:r>
      <w:r w:rsidRPr="00577966">
        <w:rPr>
          <w:b/>
          <w:bCs/>
          <w:sz w:val="22"/>
          <w:szCs w:val="22"/>
          <w:lang w:val="es-ES"/>
        </w:rPr>
        <w:t xml:space="preserve"> </w:t>
      </w:r>
      <w:r w:rsidR="00FC7B52" w:rsidRPr="00577966">
        <w:rPr>
          <w:b/>
          <w:bCs/>
          <w:sz w:val="22"/>
          <w:szCs w:val="22"/>
          <w:lang w:val="es-ES"/>
        </w:rPr>
        <w:t>Ako su ova dejstva izražena, recite to Vašem l</w:t>
      </w:r>
      <w:r w:rsidR="002B553D" w:rsidRPr="00577966">
        <w:rPr>
          <w:b/>
          <w:bCs/>
          <w:sz w:val="22"/>
          <w:szCs w:val="22"/>
          <w:lang w:val="es-ES"/>
        </w:rPr>
        <w:t>j</w:t>
      </w:r>
      <w:r w:rsidR="00FC7B52" w:rsidRPr="00577966">
        <w:rPr>
          <w:b/>
          <w:bCs/>
          <w:sz w:val="22"/>
          <w:szCs w:val="22"/>
          <w:lang w:val="es-ES"/>
        </w:rPr>
        <w:t>ekaru, jer Vam je možda odmah potrebna terapija</w:t>
      </w:r>
      <w:r w:rsidR="00FC7B52" w:rsidRPr="00E23780">
        <w:rPr>
          <w:bCs/>
          <w:sz w:val="22"/>
          <w:szCs w:val="22"/>
          <w:lang w:val="es-ES"/>
        </w:rPr>
        <w:t xml:space="preserve">. </w:t>
      </w:r>
      <w:r w:rsidR="00DF31F4">
        <w:rPr>
          <w:bCs/>
          <w:sz w:val="22"/>
          <w:szCs w:val="22"/>
          <w:lang w:val="es-ES"/>
        </w:rPr>
        <w:t xml:space="preserve">Lijek </w:t>
      </w:r>
      <w:r w:rsidRPr="00E23780">
        <w:rPr>
          <w:bCs/>
          <w:sz w:val="22"/>
          <w:szCs w:val="22"/>
          <w:lang w:val="es-ES"/>
        </w:rPr>
        <w:t xml:space="preserve">Fingolimod </w:t>
      </w:r>
      <w:r w:rsidR="00E23780">
        <w:rPr>
          <w:bCs/>
          <w:sz w:val="22"/>
          <w:szCs w:val="22"/>
          <w:lang w:val="es-ES"/>
        </w:rPr>
        <w:t>Pharmascience</w:t>
      </w:r>
      <w:r w:rsidRPr="00E23780">
        <w:rPr>
          <w:bCs/>
          <w:sz w:val="22"/>
          <w:szCs w:val="22"/>
          <w:lang w:val="es-ES"/>
        </w:rPr>
        <w:t xml:space="preserve"> </w:t>
      </w:r>
      <w:r w:rsidR="00FC7B52" w:rsidRPr="00E23780">
        <w:rPr>
          <w:bCs/>
          <w:sz w:val="22"/>
          <w:szCs w:val="22"/>
          <w:lang w:val="es-ES"/>
        </w:rPr>
        <w:t xml:space="preserve">može da dovede i do poremećaja srčanog ritma, posebno </w:t>
      </w:r>
      <w:r w:rsidR="00D270D5">
        <w:rPr>
          <w:bCs/>
          <w:sz w:val="22"/>
          <w:szCs w:val="22"/>
          <w:lang w:val="es-ES"/>
        </w:rPr>
        <w:t>nakon</w:t>
      </w:r>
      <w:r w:rsidR="00FC7B52" w:rsidRPr="00E23780">
        <w:rPr>
          <w:bCs/>
          <w:sz w:val="22"/>
          <w:szCs w:val="22"/>
          <w:lang w:val="es-ES"/>
        </w:rPr>
        <w:t xml:space="preserve"> prve doze. </w:t>
      </w:r>
      <w:r w:rsidR="008A542B">
        <w:rPr>
          <w:bCs/>
          <w:sz w:val="22"/>
          <w:szCs w:val="22"/>
          <w:lang w:val="es-ES"/>
        </w:rPr>
        <w:t xml:space="preserve"> </w:t>
      </w:r>
      <w:r w:rsidR="00FC7B52" w:rsidRPr="00E23780">
        <w:rPr>
          <w:bCs/>
          <w:sz w:val="22"/>
          <w:szCs w:val="22"/>
          <w:lang w:val="es-ES"/>
        </w:rPr>
        <w:t xml:space="preserve">Usporeni puls se obično </w:t>
      </w:r>
      <w:r w:rsidR="00B84E6D" w:rsidRPr="00B84E6D">
        <w:rPr>
          <w:bCs/>
          <w:sz w:val="22"/>
          <w:szCs w:val="22"/>
          <w:lang w:val="es-ES"/>
        </w:rPr>
        <w:t>se vraća na normalne vr</w:t>
      </w:r>
      <w:r w:rsidR="00B84E6D">
        <w:rPr>
          <w:bCs/>
          <w:sz w:val="22"/>
          <w:szCs w:val="22"/>
          <w:lang w:val="es-ES"/>
        </w:rPr>
        <w:t>ij</w:t>
      </w:r>
      <w:r w:rsidR="00B84E6D" w:rsidRPr="00B84E6D">
        <w:rPr>
          <w:bCs/>
          <w:sz w:val="22"/>
          <w:szCs w:val="22"/>
          <w:lang w:val="es-ES"/>
        </w:rPr>
        <w:t>ednosti u roku od m</w:t>
      </w:r>
      <w:r w:rsidR="00B84E6D">
        <w:rPr>
          <w:bCs/>
          <w:sz w:val="22"/>
          <w:szCs w:val="22"/>
          <w:lang w:val="es-ES"/>
        </w:rPr>
        <w:t>j</w:t>
      </w:r>
      <w:r w:rsidR="00B84E6D" w:rsidRPr="00B84E6D">
        <w:rPr>
          <w:bCs/>
          <w:sz w:val="22"/>
          <w:szCs w:val="22"/>
          <w:lang w:val="es-ES"/>
        </w:rPr>
        <w:t>esec dana.</w:t>
      </w:r>
      <w:r w:rsidR="00E27DB7">
        <w:rPr>
          <w:bCs/>
          <w:sz w:val="22"/>
          <w:szCs w:val="22"/>
          <w:lang w:val="es-ES"/>
        </w:rPr>
        <w:t xml:space="preserve"> U tom se period</w:t>
      </w:r>
      <w:r w:rsidR="00E27DB7" w:rsidRPr="00E27DB7">
        <w:rPr>
          <w:bCs/>
          <w:sz w:val="22"/>
          <w:szCs w:val="22"/>
          <w:lang w:val="es-ES"/>
        </w:rPr>
        <w:t xml:space="preserve">u obično ne očekuju klinički značajni </w:t>
      </w:r>
      <w:r w:rsidR="00E27DB7">
        <w:rPr>
          <w:bCs/>
          <w:sz w:val="22"/>
          <w:szCs w:val="22"/>
          <w:lang w:val="es-ES"/>
        </w:rPr>
        <w:t xml:space="preserve">efekti </w:t>
      </w:r>
      <w:r w:rsidR="00B84E6D" w:rsidRPr="00B84E6D">
        <w:rPr>
          <w:bCs/>
          <w:sz w:val="22"/>
          <w:szCs w:val="22"/>
          <w:lang w:val="es-ES"/>
        </w:rPr>
        <w:t>prom</w:t>
      </w:r>
      <w:r w:rsidR="00B84E6D">
        <w:rPr>
          <w:bCs/>
          <w:sz w:val="22"/>
          <w:szCs w:val="22"/>
          <w:lang w:val="es-ES"/>
        </w:rPr>
        <w:t>j</w:t>
      </w:r>
      <w:r w:rsidR="00B84E6D" w:rsidRPr="00B84E6D">
        <w:rPr>
          <w:bCs/>
          <w:sz w:val="22"/>
          <w:szCs w:val="22"/>
          <w:lang w:val="es-ES"/>
        </w:rPr>
        <w:t>ene srčanog rada</w:t>
      </w:r>
      <w:r w:rsidR="00B84E6D">
        <w:rPr>
          <w:bCs/>
          <w:sz w:val="22"/>
          <w:szCs w:val="22"/>
          <w:lang w:val="es-ES"/>
        </w:rPr>
        <w:t>.</w:t>
      </w:r>
    </w:p>
    <w:p w:rsidR="00B84E6D" w:rsidRDefault="00B84E6D" w:rsidP="009101F6">
      <w:pPr>
        <w:jc w:val="both"/>
        <w:rPr>
          <w:bCs/>
          <w:sz w:val="22"/>
          <w:szCs w:val="22"/>
          <w:lang w:val="es-ES"/>
        </w:rPr>
      </w:pPr>
    </w:p>
    <w:p w:rsidR="00995BE6" w:rsidRPr="00E23780" w:rsidRDefault="00B84E6D" w:rsidP="009101F6">
      <w:pPr>
        <w:jc w:val="both"/>
        <w:rPr>
          <w:bCs/>
          <w:sz w:val="22"/>
          <w:szCs w:val="22"/>
          <w:lang w:val="es-ES"/>
        </w:rPr>
      </w:pPr>
      <w:r>
        <w:rPr>
          <w:bCs/>
          <w:sz w:val="22"/>
          <w:szCs w:val="22"/>
          <w:lang w:val="es-ES"/>
        </w:rPr>
        <w:t>Vaš l</w:t>
      </w:r>
      <w:r w:rsidR="00FC7B52" w:rsidRPr="00E23780">
        <w:rPr>
          <w:bCs/>
          <w:sz w:val="22"/>
          <w:szCs w:val="22"/>
          <w:lang w:val="es-ES"/>
        </w:rPr>
        <w:t>jekar</w:t>
      </w:r>
      <w:r w:rsidR="00995BE6" w:rsidRPr="00E23780">
        <w:rPr>
          <w:bCs/>
          <w:sz w:val="22"/>
          <w:szCs w:val="22"/>
          <w:lang w:val="es-ES"/>
        </w:rPr>
        <w:t xml:space="preserve"> će Vas zamoliti da ostanete u ambulanti ili klinici najmanje 6 sati, </w:t>
      </w:r>
      <w:r w:rsidR="00FC7B52" w:rsidRPr="00E23780">
        <w:rPr>
          <w:bCs/>
          <w:sz w:val="22"/>
          <w:szCs w:val="22"/>
          <w:lang w:val="es-ES"/>
        </w:rPr>
        <w:t>uz mjerenje pulsa i krvnog pritiska</w:t>
      </w:r>
      <w:r w:rsidR="00995BE6" w:rsidRPr="00E23780">
        <w:rPr>
          <w:bCs/>
          <w:sz w:val="22"/>
          <w:szCs w:val="22"/>
          <w:lang w:val="es-ES"/>
        </w:rPr>
        <w:t xml:space="preserve"> </w:t>
      </w:r>
      <w:r w:rsidR="00BA4E1E">
        <w:rPr>
          <w:bCs/>
          <w:sz w:val="22"/>
          <w:szCs w:val="22"/>
          <w:lang w:val="es-ES"/>
        </w:rPr>
        <w:t>na svakih sat vremena</w:t>
      </w:r>
      <w:r w:rsidR="00995BE6" w:rsidRPr="00E23780">
        <w:rPr>
          <w:bCs/>
          <w:sz w:val="22"/>
          <w:szCs w:val="22"/>
          <w:lang w:val="es-ES"/>
        </w:rPr>
        <w:t xml:space="preserve">, nakon uzimanja prve doze lijeka Fingolimod </w:t>
      </w:r>
      <w:r w:rsidR="00E23780">
        <w:rPr>
          <w:bCs/>
          <w:sz w:val="22"/>
          <w:szCs w:val="22"/>
          <w:lang w:val="es-ES"/>
        </w:rPr>
        <w:t>Pharmascience</w:t>
      </w:r>
      <w:r w:rsidR="00995BE6" w:rsidRPr="00E23780">
        <w:rPr>
          <w:bCs/>
          <w:sz w:val="22"/>
          <w:szCs w:val="22"/>
          <w:lang w:val="es-ES"/>
        </w:rPr>
        <w:t xml:space="preserve"> ili nakon uzimanja prve doze od 0,5 mg </w:t>
      </w:r>
      <w:r w:rsidR="008A542B">
        <w:rPr>
          <w:bCs/>
          <w:sz w:val="22"/>
          <w:szCs w:val="22"/>
          <w:lang w:val="es-ES"/>
        </w:rPr>
        <w:t>nakon</w:t>
      </w:r>
      <w:r w:rsidR="00BA4E1E">
        <w:rPr>
          <w:bCs/>
          <w:sz w:val="22"/>
          <w:szCs w:val="22"/>
          <w:lang w:val="es-ES"/>
        </w:rPr>
        <w:t xml:space="preserve"> prelask</w:t>
      </w:r>
      <w:r w:rsidR="008A542B">
        <w:rPr>
          <w:bCs/>
          <w:sz w:val="22"/>
          <w:szCs w:val="22"/>
          <w:lang w:val="es-ES"/>
        </w:rPr>
        <w:t>a</w:t>
      </w:r>
      <w:r w:rsidR="00BA4E1E">
        <w:rPr>
          <w:bCs/>
          <w:sz w:val="22"/>
          <w:szCs w:val="22"/>
          <w:lang w:val="es-ES"/>
        </w:rPr>
        <w:t xml:space="preserve"> </w:t>
      </w:r>
      <w:r w:rsidR="00BA4E1E" w:rsidRPr="00E23780">
        <w:rPr>
          <w:bCs/>
          <w:sz w:val="22"/>
          <w:szCs w:val="22"/>
          <w:lang w:val="es-ES"/>
        </w:rPr>
        <w:t>sa</w:t>
      </w:r>
      <w:r w:rsidR="00995BE6" w:rsidRPr="00E23780">
        <w:rPr>
          <w:bCs/>
          <w:sz w:val="22"/>
          <w:szCs w:val="22"/>
          <w:lang w:val="es-ES"/>
        </w:rPr>
        <w:t xml:space="preserve"> doze od 0,25 mg</w:t>
      </w:r>
      <w:r w:rsidR="008A542B">
        <w:rPr>
          <w:bCs/>
          <w:sz w:val="22"/>
          <w:szCs w:val="22"/>
          <w:lang w:val="es-ES"/>
        </w:rPr>
        <w:t xml:space="preserve"> dnevno,</w:t>
      </w:r>
      <w:r w:rsidR="00995BE6" w:rsidRPr="00E23780">
        <w:rPr>
          <w:bCs/>
          <w:sz w:val="22"/>
          <w:szCs w:val="22"/>
          <w:lang w:val="es-ES"/>
        </w:rPr>
        <w:t xml:space="preserve"> kako bi se mogle </w:t>
      </w:r>
      <w:r w:rsidR="00FC7B52" w:rsidRPr="00E23780">
        <w:rPr>
          <w:bCs/>
          <w:sz w:val="22"/>
          <w:szCs w:val="22"/>
          <w:lang w:val="es-ES"/>
        </w:rPr>
        <w:t>preduzeti</w:t>
      </w:r>
      <w:r w:rsidR="00995BE6" w:rsidRPr="00E23780">
        <w:rPr>
          <w:bCs/>
          <w:sz w:val="22"/>
          <w:szCs w:val="22"/>
          <w:lang w:val="es-ES"/>
        </w:rPr>
        <w:t xml:space="preserve"> odgovarajuće mjere u slučaju </w:t>
      </w:r>
      <w:r w:rsidR="00BA4E1E" w:rsidRPr="00BA4E1E">
        <w:rPr>
          <w:bCs/>
          <w:sz w:val="22"/>
          <w:szCs w:val="22"/>
          <w:lang w:val="es-ES"/>
        </w:rPr>
        <w:t>neželjenih dejstava</w:t>
      </w:r>
      <w:r w:rsidR="00995BE6" w:rsidRPr="00E23780">
        <w:rPr>
          <w:bCs/>
          <w:sz w:val="22"/>
          <w:szCs w:val="22"/>
          <w:lang w:val="es-ES"/>
        </w:rPr>
        <w:t xml:space="preserve"> koje s</w:t>
      </w:r>
      <w:r w:rsidR="002B553D" w:rsidRPr="00E23780">
        <w:rPr>
          <w:bCs/>
          <w:sz w:val="22"/>
          <w:szCs w:val="22"/>
          <w:lang w:val="es-ES"/>
        </w:rPr>
        <w:t xml:space="preserve">e javljaju na početku liječenja. </w:t>
      </w:r>
      <w:r w:rsidR="00FC7B52" w:rsidRPr="00E23780">
        <w:rPr>
          <w:bCs/>
          <w:sz w:val="22"/>
          <w:szCs w:val="22"/>
          <w:lang w:val="es-ES"/>
        </w:rPr>
        <w:t>Potrebno je</w:t>
      </w:r>
      <w:r w:rsidR="00995BE6" w:rsidRPr="00E23780">
        <w:rPr>
          <w:bCs/>
          <w:sz w:val="22"/>
          <w:szCs w:val="22"/>
          <w:lang w:val="es-ES"/>
        </w:rPr>
        <w:t xml:space="preserve"> </w:t>
      </w:r>
      <w:r w:rsidR="00BA4E1E">
        <w:rPr>
          <w:bCs/>
          <w:sz w:val="22"/>
          <w:szCs w:val="22"/>
          <w:lang w:val="es-ES"/>
        </w:rPr>
        <w:t xml:space="preserve">da se </w:t>
      </w:r>
      <w:r w:rsidR="00FC7B52" w:rsidRPr="00E23780">
        <w:rPr>
          <w:bCs/>
          <w:sz w:val="22"/>
          <w:szCs w:val="22"/>
          <w:lang w:val="es-ES"/>
        </w:rPr>
        <w:t>uradi</w:t>
      </w:r>
      <w:r w:rsidR="00995BE6" w:rsidRPr="00E23780">
        <w:rPr>
          <w:bCs/>
          <w:sz w:val="22"/>
          <w:szCs w:val="22"/>
          <w:lang w:val="es-ES"/>
        </w:rPr>
        <w:t xml:space="preserve"> elektrokardiogram prije uzimanja prve doze lijeka Fingolimod </w:t>
      </w:r>
      <w:r w:rsidR="00E23780">
        <w:rPr>
          <w:bCs/>
          <w:sz w:val="22"/>
          <w:szCs w:val="22"/>
          <w:lang w:val="es-ES"/>
        </w:rPr>
        <w:t>Pharmascience</w:t>
      </w:r>
      <w:r w:rsidR="002B553D" w:rsidRPr="00E23780">
        <w:rPr>
          <w:bCs/>
          <w:sz w:val="22"/>
          <w:szCs w:val="22"/>
          <w:lang w:val="es-ES"/>
        </w:rPr>
        <w:t xml:space="preserve"> </w:t>
      </w:r>
      <w:r w:rsidR="00BA4E1E">
        <w:rPr>
          <w:bCs/>
          <w:sz w:val="22"/>
          <w:szCs w:val="22"/>
          <w:lang w:val="es-ES"/>
        </w:rPr>
        <w:t xml:space="preserve">kao </w:t>
      </w:r>
      <w:r w:rsidR="002B553D" w:rsidRPr="00E23780">
        <w:rPr>
          <w:bCs/>
          <w:sz w:val="22"/>
          <w:szCs w:val="22"/>
          <w:lang w:val="es-ES"/>
        </w:rPr>
        <w:t>i po</w:t>
      </w:r>
      <w:r w:rsidR="00FC7B52" w:rsidRPr="00E23780">
        <w:rPr>
          <w:bCs/>
          <w:sz w:val="22"/>
          <w:szCs w:val="22"/>
          <w:lang w:val="es-ES"/>
        </w:rPr>
        <w:t>s</w:t>
      </w:r>
      <w:r w:rsidR="002B553D" w:rsidRPr="00E23780">
        <w:rPr>
          <w:bCs/>
          <w:sz w:val="22"/>
          <w:szCs w:val="22"/>
          <w:lang w:val="es-ES"/>
        </w:rPr>
        <w:t>l</w:t>
      </w:r>
      <w:r w:rsidR="00FC7B52" w:rsidRPr="00E23780">
        <w:rPr>
          <w:bCs/>
          <w:sz w:val="22"/>
          <w:szCs w:val="22"/>
          <w:lang w:val="es-ES"/>
        </w:rPr>
        <w:t xml:space="preserve">e perioda praćenja od 6 sati. </w:t>
      </w:r>
      <w:r w:rsidR="00BA4E1E">
        <w:rPr>
          <w:bCs/>
          <w:sz w:val="22"/>
          <w:szCs w:val="22"/>
          <w:lang w:val="es-ES"/>
        </w:rPr>
        <w:t>Vaš l</w:t>
      </w:r>
      <w:r w:rsidR="00FC7B52" w:rsidRPr="00E23780">
        <w:rPr>
          <w:bCs/>
          <w:sz w:val="22"/>
          <w:szCs w:val="22"/>
          <w:lang w:val="es-ES"/>
        </w:rPr>
        <w:t>jekar će Vam mož</w:t>
      </w:r>
      <w:r w:rsidR="00995BE6" w:rsidRPr="00E23780">
        <w:rPr>
          <w:bCs/>
          <w:sz w:val="22"/>
          <w:szCs w:val="22"/>
          <w:lang w:val="es-ES"/>
        </w:rPr>
        <w:t>da kontinuirano pratiti elektr</w:t>
      </w:r>
      <w:r w:rsidR="00FC7B52" w:rsidRPr="00E23780">
        <w:rPr>
          <w:bCs/>
          <w:sz w:val="22"/>
          <w:szCs w:val="22"/>
          <w:lang w:val="es-ES"/>
        </w:rPr>
        <w:t xml:space="preserve">okardiogram </w:t>
      </w:r>
      <w:r w:rsidR="00BA4E1E">
        <w:rPr>
          <w:bCs/>
          <w:sz w:val="22"/>
          <w:szCs w:val="22"/>
          <w:lang w:val="es-ES"/>
        </w:rPr>
        <w:t xml:space="preserve">tokom </w:t>
      </w:r>
      <w:r w:rsidR="00BA4E1E" w:rsidRPr="00E23780">
        <w:rPr>
          <w:bCs/>
          <w:sz w:val="22"/>
          <w:szCs w:val="22"/>
          <w:lang w:val="es-ES"/>
        </w:rPr>
        <w:t>tog</w:t>
      </w:r>
      <w:r w:rsidR="00FC7B52" w:rsidRPr="00E23780">
        <w:rPr>
          <w:bCs/>
          <w:sz w:val="22"/>
          <w:szCs w:val="22"/>
          <w:lang w:val="es-ES"/>
        </w:rPr>
        <w:t xml:space="preserve"> periodu</w:t>
      </w:r>
      <w:r w:rsidR="00995BE6" w:rsidRPr="00E23780">
        <w:rPr>
          <w:bCs/>
          <w:sz w:val="22"/>
          <w:szCs w:val="22"/>
          <w:lang w:val="es-ES"/>
        </w:rPr>
        <w:t xml:space="preserve">. </w:t>
      </w:r>
      <w:r w:rsidR="00FC7B52" w:rsidRPr="00E23780">
        <w:rPr>
          <w:bCs/>
          <w:sz w:val="22"/>
          <w:szCs w:val="22"/>
          <w:lang w:val="es-ES"/>
        </w:rPr>
        <w:t xml:space="preserve">Ako posle šestočasovnog perioda praćenja imate veoma usporen </w:t>
      </w:r>
      <w:r w:rsidR="00BA4E1E">
        <w:rPr>
          <w:bCs/>
          <w:sz w:val="22"/>
          <w:szCs w:val="22"/>
          <w:lang w:val="es-ES"/>
        </w:rPr>
        <w:t xml:space="preserve">puls </w:t>
      </w:r>
      <w:r w:rsidR="00FC7B52" w:rsidRPr="00E23780">
        <w:rPr>
          <w:bCs/>
          <w:sz w:val="22"/>
          <w:szCs w:val="22"/>
          <w:lang w:val="es-ES"/>
        </w:rPr>
        <w:t xml:space="preserve">ili </w:t>
      </w:r>
      <w:r w:rsidR="00BA4E1E" w:rsidRPr="00BA4E1E">
        <w:rPr>
          <w:bCs/>
          <w:sz w:val="22"/>
          <w:szCs w:val="22"/>
          <w:lang w:val="es-ES"/>
        </w:rPr>
        <w:t>puls koji se usporava</w:t>
      </w:r>
      <w:r w:rsidR="00FC7B52" w:rsidRPr="00E23780">
        <w:rPr>
          <w:bCs/>
          <w:sz w:val="22"/>
          <w:szCs w:val="22"/>
          <w:lang w:val="es-ES"/>
        </w:rPr>
        <w:t xml:space="preserve">, ili ako dođe do poremećaja nalaza elektrokardiograma, možda će biti potrebno praćenje u dužem vremenskom periodu (još najmanje 2 sata i moguće preko noći), dok se poremećaji ne povuku. Isto se može odnositi i na ponovno započinjanje terapije lijekom Fingolimod </w:t>
      </w:r>
      <w:r w:rsidR="00E23780">
        <w:rPr>
          <w:bCs/>
          <w:sz w:val="22"/>
          <w:szCs w:val="22"/>
          <w:lang w:val="es-ES"/>
        </w:rPr>
        <w:t>Pharmascience</w:t>
      </w:r>
      <w:r w:rsidR="00FC7B52" w:rsidRPr="00E23780">
        <w:rPr>
          <w:bCs/>
          <w:sz w:val="22"/>
          <w:szCs w:val="22"/>
          <w:lang w:val="es-ES"/>
        </w:rPr>
        <w:t xml:space="preserve"> posle pauze, zavisno od toga kolika je bila pauza i koliko dugo ste uzimali lijek Fingolimod </w:t>
      </w:r>
      <w:r w:rsidR="00E23780">
        <w:rPr>
          <w:bCs/>
          <w:sz w:val="22"/>
          <w:szCs w:val="22"/>
          <w:lang w:val="es-ES"/>
        </w:rPr>
        <w:t>Pharmascience</w:t>
      </w:r>
      <w:r w:rsidR="00FC7B52" w:rsidRPr="00E23780">
        <w:rPr>
          <w:bCs/>
          <w:sz w:val="22"/>
          <w:szCs w:val="22"/>
          <w:lang w:val="es-ES"/>
        </w:rPr>
        <w:t xml:space="preserve"> prije pauze.</w:t>
      </w:r>
    </w:p>
    <w:p w:rsidR="00FC7B52" w:rsidRPr="00E23780" w:rsidRDefault="00FC7B52" w:rsidP="009101F6">
      <w:pPr>
        <w:jc w:val="both"/>
        <w:rPr>
          <w:bCs/>
          <w:sz w:val="22"/>
          <w:szCs w:val="22"/>
          <w:lang w:val="es-ES"/>
        </w:rPr>
      </w:pPr>
    </w:p>
    <w:p w:rsidR="00995BE6" w:rsidRPr="00E23780" w:rsidRDefault="00FC7B52" w:rsidP="009101F6">
      <w:pPr>
        <w:jc w:val="both"/>
        <w:rPr>
          <w:bCs/>
          <w:sz w:val="22"/>
          <w:szCs w:val="22"/>
          <w:lang w:val="es-ES"/>
        </w:rPr>
      </w:pPr>
      <w:r w:rsidRPr="00E23780">
        <w:rPr>
          <w:bCs/>
          <w:sz w:val="22"/>
          <w:szCs w:val="22"/>
          <w:lang w:val="es-ES"/>
        </w:rPr>
        <w:t xml:space="preserve">Ukoliko imate ili kod Vas postoji rizik od nepravilnog ili </w:t>
      </w:r>
      <w:r w:rsidR="0019267A" w:rsidRPr="0019267A">
        <w:rPr>
          <w:bCs/>
          <w:sz w:val="22"/>
          <w:szCs w:val="22"/>
          <w:lang w:val="es-ES"/>
        </w:rPr>
        <w:t xml:space="preserve">neuobičajenog </w:t>
      </w:r>
      <w:r w:rsidRPr="00E23780">
        <w:rPr>
          <w:bCs/>
          <w:sz w:val="22"/>
          <w:szCs w:val="22"/>
          <w:lang w:val="es-ES"/>
        </w:rPr>
        <w:t xml:space="preserve">srčanog ritma, ako Vam je EKG nalaz nepravilan ili ako imate oboljenje srca ili srčanu slabost, </w:t>
      </w:r>
      <w:r w:rsidR="00992EF0">
        <w:rPr>
          <w:bCs/>
          <w:sz w:val="22"/>
          <w:szCs w:val="22"/>
          <w:lang w:val="es-ES"/>
        </w:rPr>
        <w:t xml:space="preserve">lijek </w:t>
      </w:r>
      <w:r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xml:space="preserve"> mož</w:t>
      </w:r>
      <w:r w:rsidR="00995BE6" w:rsidRPr="00E23780">
        <w:rPr>
          <w:bCs/>
          <w:sz w:val="22"/>
          <w:szCs w:val="22"/>
          <w:lang w:val="es-ES"/>
        </w:rPr>
        <w:t xml:space="preserve">da nije odgovarajući lijek za Vas. </w:t>
      </w:r>
    </w:p>
    <w:p w:rsidR="00FC7B52" w:rsidRPr="00E23780" w:rsidRDefault="00FC7B52" w:rsidP="009101F6">
      <w:pPr>
        <w:jc w:val="both"/>
        <w:rPr>
          <w:bCs/>
          <w:sz w:val="22"/>
          <w:szCs w:val="22"/>
          <w:lang w:val="es-ES"/>
        </w:rPr>
      </w:pPr>
    </w:p>
    <w:p w:rsidR="00995BE6" w:rsidRPr="00E23780" w:rsidRDefault="00FC7B52" w:rsidP="009101F6">
      <w:pPr>
        <w:jc w:val="both"/>
        <w:rPr>
          <w:bCs/>
          <w:sz w:val="22"/>
          <w:szCs w:val="22"/>
          <w:lang w:val="es-ES"/>
        </w:rPr>
      </w:pPr>
      <w:r w:rsidRPr="00E23780">
        <w:rPr>
          <w:bCs/>
          <w:sz w:val="22"/>
          <w:szCs w:val="22"/>
          <w:lang w:val="es-ES"/>
        </w:rPr>
        <w:t xml:space="preserve">Ako ste </w:t>
      </w:r>
      <w:r w:rsidR="008A542B">
        <w:rPr>
          <w:bCs/>
          <w:sz w:val="22"/>
          <w:szCs w:val="22"/>
          <w:lang w:val="es-ES"/>
        </w:rPr>
        <w:t>u prošlosti</w:t>
      </w:r>
      <w:r w:rsidRPr="00E23780">
        <w:rPr>
          <w:bCs/>
          <w:sz w:val="22"/>
          <w:szCs w:val="22"/>
          <w:lang w:val="es-ES"/>
        </w:rPr>
        <w:t xml:space="preserve"> imali iznenadni gubitak svijesti ili </w:t>
      </w:r>
      <w:r w:rsidR="0007068D">
        <w:rPr>
          <w:bCs/>
          <w:sz w:val="22"/>
          <w:szCs w:val="22"/>
          <w:lang w:val="es-ES"/>
        </w:rPr>
        <w:t>usporen</w:t>
      </w:r>
      <w:r w:rsidRPr="00E23780">
        <w:rPr>
          <w:bCs/>
          <w:sz w:val="22"/>
          <w:szCs w:val="22"/>
          <w:lang w:val="es-ES"/>
        </w:rPr>
        <w:t xml:space="preserve"> puls, l</w:t>
      </w:r>
      <w:r w:rsidR="00992EF0">
        <w:rPr>
          <w:bCs/>
          <w:sz w:val="22"/>
          <w:szCs w:val="22"/>
          <w:lang w:val="es-ES"/>
        </w:rPr>
        <w:t>ij</w:t>
      </w:r>
      <w:r w:rsidRPr="00E23780">
        <w:rPr>
          <w:bCs/>
          <w:sz w:val="22"/>
          <w:szCs w:val="22"/>
          <w:lang w:val="es-ES"/>
        </w:rPr>
        <w:t xml:space="preserve">ek Fingolimod </w:t>
      </w:r>
      <w:r w:rsidR="00E23780" w:rsidRPr="00E23780">
        <w:rPr>
          <w:bCs/>
          <w:sz w:val="22"/>
          <w:szCs w:val="22"/>
          <w:lang w:val="es-ES"/>
        </w:rPr>
        <w:t>Pharmascience</w:t>
      </w:r>
      <w:r w:rsidRPr="00E23780">
        <w:rPr>
          <w:bCs/>
          <w:sz w:val="22"/>
          <w:szCs w:val="22"/>
          <w:lang w:val="es-ES"/>
        </w:rPr>
        <w:t xml:space="preserve"> možda nije odgovarajući lijek za Vas. Bićete pregledani od strane kardiologa (ljekar specijalista za srce) </w:t>
      </w:r>
      <w:r w:rsidRPr="00E23780">
        <w:rPr>
          <w:bCs/>
          <w:sz w:val="22"/>
          <w:szCs w:val="22"/>
          <w:lang w:val="es-ES"/>
        </w:rPr>
        <w:lastRenderedPageBreak/>
        <w:t>i biće Vam objašnjeno kako da počnete terapiju l</w:t>
      </w:r>
      <w:r w:rsidR="00992EF0">
        <w:rPr>
          <w:bCs/>
          <w:sz w:val="22"/>
          <w:szCs w:val="22"/>
          <w:lang w:val="es-ES"/>
        </w:rPr>
        <w:t>ij</w:t>
      </w:r>
      <w:r w:rsidRPr="00E23780">
        <w:rPr>
          <w:bCs/>
          <w:sz w:val="22"/>
          <w:szCs w:val="22"/>
          <w:lang w:val="es-ES"/>
        </w:rPr>
        <w:t xml:space="preserve">ekom </w:t>
      </w:r>
      <w:r w:rsidR="002B553D"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uključujući praćenje preko noći.</w:t>
      </w:r>
    </w:p>
    <w:p w:rsidR="00FC7B52" w:rsidRPr="00E23780" w:rsidRDefault="00FC7B52" w:rsidP="009101F6">
      <w:pPr>
        <w:jc w:val="both"/>
        <w:rPr>
          <w:bCs/>
          <w:sz w:val="22"/>
          <w:szCs w:val="22"/>
          <w:lang w:val="es-ES"/>
        </w:rPr>
      </w:pPr>
    </w:p>
    <w:p w:rsidR="00FC7B52" w:rsidRDefault="00FC7B52" w:rsidP="009101F6">
      <w:pPr>
        <w:jc w:val="both"/>
        <w:rPr>
          <w:b/>
          <w:bCs/>
          <w:sz w:val="22"/>
          <w:szCs w:val="22"/>
          <w:lang w:val="sr-Latn-CS"/>
        </w:rPr>
      </w:pPr>
      <w:r w:rsidRPr="00E23780">
        <w:rPr>
          <w:bCs/>
          <w:sz w:val="22"/>
          <w:szCs w:val="22"/>
          <w:lang w:val="es-ES"/>
        </w:rPr>
        <w:t xml:space="preserve">Ako uzimate ljekove koji mogu izazvati usporavanje pulsa, lijek Fingolimod </w:t>
      </w:r>
      <w:r w:rsidR="00E23780" w:rsidRPr="00E23780">
        <w:rPr>
          <w:bCs/>
          <w:sz w:val="22"/>
          <w:szCs w:val="22"/>
          <w:lang w:val="es-ES"/>
        </w:rPr>
        <w:t>Pharmascience</w:t>
      </w:r>
      <w:r w:rsidRPr="00E23780">
        <w:rPr>
          <w:bCs/>
          <w:sz w:val="22"/>
          <w:szCs w:val="22"/>
          <w:lang w:val="es-ES"/>
        </w:rPr>
        <w:t xml:space="preserve"> možda nije odgovarajući lijek za Vas. Moraće da Vas pregleda kardiolog, koji će provjeriti da li možete preći na alternativnu terapiju koja ne dovodi do smanjenja pulsa, kako bi se omogućila terapija l</w:t>
      </w:r>
      <w:r w:rsidR="00D34D70" w:rsidRPr="00E23780">
        <w:rPr>
          <w:bCs/>
          <w:sz w:val="22"/>
          <w:szCs w:val="22"/>
          <w:lang w:val="es-ES"/>
        </w:rPr>
        <w:t xml:space="preserve">ijekom Fingolimod </w:t>
      </w:r>
      <w:r w:rsidR="00E23780" w:rsidRPr="00E23780">
        <w:rPr>
          <w:bCs/>
          <w:sz w:val="22"/>
          <w:szCs w:val="22"/>
          <w:lang w:val="es-ES"/>
        </w:rPr>
        <w:t>Pharmascience</w:t>
      </w:r>
      <w:r w:rsidRPr="00E23780">
        <w:rPr>
          <w:bCs/>
          <w:sz w:val="22"/>
          <w:szCs w:val="22"/>
          <w:lang w:val="es-ES"/>
        </w:rPr>
        <w:t>. Ako prelazak na drugu terapiju nije moguć, kardiolog će Vas sav</w:t>
      </w:r>
      <w:r w:rsidR="00D34D70" w:rsidRPr="00E23780">
        <w:rPr>
          <w:bCs/>
          <w:sz w:val="22"/>
          <w:szCs w:val="22"/>
          <w:lang w:val="es-ES"/>
        </w:rPr>
        <w:t>j</w:t>
      </w:r>
      <w:r w:rsidRPr="00E23780">
        <w:rPr>
          <w:bCs/>
          <w:sz w:val="22"/>
          <w:szCs w:val="22"/>
          <w:lang w:val="es-ES"/>
        </w:rPr>
        <w:t>etovati kako da započnete terapiju l</w:t>
      </w:r>
      <w:r w:rsidR="00D34D70" w:rsidRPr="00E23780">
        <w:rPr>
          <w:bCs/>
          <w:sz w:val="22"/>
          <w:szCs w:val="22"/>
          <w:lang w:val="es-ES"/>
        </w:rPr>
        <w:t xml:space="preserve">ijekom Fingolimod </w:t>
      </w:r>
      <w:r w:rsidR="00E23780" w:rsidRPr="00E23780">
        <w:rPr>
          <w:bCs/>
          <w:sz w:val="22"/>
          <w:szCs w:val="22"/>
          <w:lang w:val="es-ES"/>
        </w:rPr>
        <w:t>Pharmascience</w:t>
      </w:r>
      <w:r w:rsidRPr="00E23780">
        <w:rPr>
          <w:bCs/>
          <w:sz w:val="22"/>
          <w:szCs w:val="22"/>
          <w:lang w:val="es-ES"/>
        </w:rPr>
        <w:t>, uključujući praćenje preko noći.</w:t>
      </w:r>
    </w:p>
    <w:p w:rsidR="00D34D70" w:rsidRDefault="00D34D70" w:rsidP="009101F6">
      <w:pPr>
        <w:jc w:val="both"/>
        <w:rPr>
          <w:b/>
          <w:bCs/>
          <w:sz w:val="22"/>
          <w:szCs w:val="22"/>
          <w:lang w:val="sr-Latn-CS"/>
        </w:rPr>
      </w:pPr>
    </w:p>
    <w:p w:rsidR="00D34D70" w:rsidRPr="00E23780" w:rsidRDefault="00D34D70" w:rsidP="009101F6">
      <w:pPr>
        <w:pStyle w:val="Default"/>
        <w:jc w:val="both"/>
        <w:rPr>
          <w:sz w:val="22"/>
          <w:szCs w:val="22"/>
          <w:u w:val="single"/>
          <w:lang w:val="es-ES"/>
        </w:rPr>
      </w:pPr>
      <w:r w:rsidRPr="00E23780">
        <w:rPr>
          <w:sz w:val="22"/>
          <w:szCs w:val="22"/>
          <w:u w:val="single"/>
          <w:lang w:val="es-ES"/>
        </w:rPr>
        <w:t xml:space="preserve">Ako nikad niste imali varičelu (ovčije boginje) </w:t>
      </w:r>
    </w:p>
    <w:p w:rsidR="00D34D70" w:rsidRPr="00577966" w:rsidRDefault="00D34D70" w:rsidP="009101F6">
      <w:pPr>
        <w:jc w:val="both"/>
        <w:rPr>
          <w:sz w:val="22"/>
          <w:szCs w:val="22"/>
          <w:lang w:val="es-ES"/>
        </w:rPr>
      </w:pPr>
      <w:r w:rsidRPr="00577966">
        <w:rPr>
          <w:sz w:val="22"/>
          <w:szCs w:val="22"/>
          <w:lang w:val="es-ES"/>
        </w:rPr>
        <w:t>Ako ni</w:t>
      </w:r>
      <w:r w:rsidR="002B553D" w:rsidRPr="00577966">
        <w:rPr>
          <w:sz w:val="22"/>
          <w:szCs w:val="22"/>
          <w:lang w:val="es-ES"/>
        </w:rPr>
        <w:t xml:space="preserve">kada niste imali ovčije boginje, </w:t>
      </w:r>
      <w:r w:rsidRPr="00577966">
        <w:rPr>
          <w:sz w:val="22"/>
          <w:szCs w:val="22"/>
          <w:lang w:val="es-ES"/>
        </w:rPr>
        <w:t xml:space="preserve">Vaš ljekar će da provjeri Vaš imunitet protiv virusa koji ih izaziva (virus varičela zoster). Ako niste zaštićeni od ovog virusa, možda će biti potrebno da se vakcinišete prije nego što počnete da uzimate lijek Fingolimod </w:t>
      </w:r>
      <w:r w:rsidR="00E23780" w:rsidRPr="00577966">
        <w:rPr>
          <w:sz w:val="22"/>
          <w:szCs w:val="22"/>
          <w:lang w:val="es-ES"/>
        </w:rPr>
        <w:t>Pharmascience</w:t>
      </w:r>
      <w:r w:rsidRPr="00577966">
        <w:rPr>
          <w:sz w:val="22"/>
          <w:szCs w:val="22"/>
          <w:lang w:val="es-ES"/>
        </w:rPr>
        <w:t xml:space="preserve">. Ako je tako, Vaš ljekar će terapiju lijekom Fingolimod </w:t>
      </w:r>
      <w:r w:rsidR="00E23780" w:rsidRPr="00577966">
        <w:rPr>
          <w:sz w:val="22"/>
          <w:szCs w:val="22"/>
          <w:lang w:val="es-ES"/>
        </w:rPr>
        <w:t>Pharmascience</w:t>
      </w:r>
      <w:r w:rsidRPr="00577966">
        <w:rPr>
          <w:sz w:val="22"/>
          <w:szCs w:val="22"/>
          <w:lang w:val="es-ES"/>
        </w:rPr>
        <w:t xml:space="preserve"> da odloži za mjesec dana</w:t>
      </w:r>
      <w:r w:rsidR="008A542B">
        <w:rPr>
          <w:sz w:val="22"/>
          <w:szCs w:val="22"/>
          <w:lang w:val="es-ES"/>
        </w:rPr>
        <w:t xml:space="preserve"> od završetka </w:t>
      </w:r>
      <w:r w:rsidRPr="00577966">
        <w:rPr>
          <w:sz w:val="22"/>
          <w:szCs w:val="22"/>
          <w:lang w:val="es-ES"/>
        </w:rPr>
        <w:t>komplet</w:t>
      </w:r>
      <w:r w:rsidR="008A542B">
        <w:rPr>
          <w:sz w:val="22"/>
          <w:szCs w:val="22"/>
          <w:lang w:val="es-ES"/>
        </w:rPr>
        <w:t>nog</w:t>
      </w:r>
      <w:r w:rsidRPr="00577966">
        <w:rPr>
          <w:sz w:val="22"/>
          <w:szCs w:val="22"/>
          <w:lang w:val="es-ES"/>
        </w:rPr>
        <w:t xml:space="preserve"> ciklus</w:t>
      </w:r>
      <w:r w:rsidR="008A542B">
        <w:rPr>
          <w:sz w:val="22"/>
          <w:szCs w:val="22"/>
          <w:lang w:val="es-ES"/>
        </w:rPr>
        <w:t>a</w:t>
      </w:r>
      <w:r w:rsidRPr="00577966">
        <w:rPr>
          <w:sz w:val="22"/>
          <w:szCs w:val="22"/>
          <w:lang w:val="es-ES"/>
        </w:rPr>
        <w:t xml:space="preserve"> vakcinacije.</w:t>
      </w:r>
    </w:p>
    <w:p w:rsidR="00D34D70" w:rsidRPr="00577966" w:rsidRDefault="00D34D70" w:rsidP="009101F6">
      <w:pPr>
        <w:jc w:val="both"/>
        <w:rPr>
          <w:sz w:val="22"/>
          <w:szCs w:val="22"/>
          <w:lang w:val="es-ES"/>
        </w:rPr>
      </w:pPr>
    </w:p>
    <w:p w:rsidR="00D34D70" w:rsidRPr="00577966" w:rsidRDefault="00D34D70" w:rsidP="009101F6">
      <w:pPr>
        <w:jc w:val="both"/>
        <w:rPr>
          <w:bCs/>
          <w:sz w:val="22"/>
          <w:szCs w:val="22"/>
          <w:u w:val="single"/>
          <w:lang w:val="es-ES"/>
        </w:rPr>
      </w:pPr>
      <w:r w:rsidRPr="00577966">
        <w:rPr>
          <w:bCs/>
          <w:sz w:val="22"/>
          <w:szCs w:val="22"/>
          <w:u w:val="single"/>
          <w:lang w:val="es-ES"/>
        </w:rPr>
        <w:t xml:space="preserve">Infekcije </w:t>
      </w:r>
    </w:p>
    <w:p w:rsidR="00AB26D0" w:rsidRDefault="00992EF0" w:rsidP="009101F6">
      <w:pPr>
        <w:jc w:val="both"/>
        <w:rPr>
          <w:bCs/>
          <w:sz w:val="22"/>
          <w:szCs w:val="22"/>
          <w:lang w:val="es-ES"/>
        </w:rPr>
      </w:pPr>
      <w:r w:rsidRPr="00577966">
        <w:rPr>
          <w:bCs/>
          <w:sz w:val="22"/>
          <w:szCs w:val="22"/>
          <w:lang w:val="es-ES"/>
        </w:rPr>
        <w:t xml:space="preserve">Lijek </w:t>
      </w:r>
      <w:r w:rsidR="00D34D70" w:rsidRPr="00577966">
        <w:rPr>
          <w:bCs/>
          <w:sz w:val="22"/>
          <w:szCs w:val="22"/>
          <w:lang w:val="es-ES"/>
        </w:rPr>
        <w:t xml:space="preserve">Fingolimod </w:t>
      </w:r>
      <w:r w:rsidR="00E23780" w:rsidRPr="00577966">
        <w:rPr>
          <w:bCs/>
          <w:sz w:val="22"/>
          <w:szCs w:val="22"/>
          <w:lang w:val="es-ES"/>
        </w:rPr>
        <w:t>Pharmascience</w:t>
      </w:r>
      <w:r w:rsidR="00D34D70" w:rsidRPr="00577966">
        <w:rPr>
          <w:bCs/>
          <w:sz w:val="22"/>
          <w:szCs w:val="22"/>
          <w:lang w:val="es-ES"/>
        </w:rPr>
        <w:t xml:space="preserve"> smanjuje broj bijelih krvnih ćelija (posebno broj limfocita). Bijele krvne ćelije se bore protiv infekcija. </w:t>
      </w:r>
      <w:r w:rsidR="00D34D70" w:rsidRPr="00E23780">
        <w:rPr>
          <w:bCs/>
          <w:sz w:val="22"/>
          <w:szCs w:val="22"/>
          <w:lang w:val="es-ES"/>
        </w:rPr>
        <w:t xml:space="preserve">Dok uzimate lijek Fingolimod </w:t>
      </w:r>
      <w:r w:rsidR="00E23780" w:rsidRPr="00E23780">
        <w:rPr>
          <w:bCs/>
          <w:sz w:val="22"/>
          <w:szCs w:val="22"/>
          <w:lang w:val="es-ES"/>
        </w:rPr>
        <w:t>Pharmascience</w:t>
      </w:r>
      <w:r w:rsidR="00D34D70" w:rsidRPr="00E23780">
        <w:rPr>
          <w:bCs/>
          <w:sz w:val="22"/>
          <w:szCs w:val="22"/>
          <w:lang w:val="es-ES"/>
        </w:rPr>
        <w:t xml:space="preserve"> (i još dva mjeseca pošto prestanete da ga uzimate), možete lak</w:t>
      </w:r>
      <w:r w:rsidR="007B1537">
        <w:rPr>
          <w:bCs/>
          <w:sz w:val="22"/>
          <w:szCs w:val="22"/>
          <w:lang w:val="es-ES"/>
        </w:rPr>
        <w:t>še</w:t>
      </w:r>
      <w:r w:rsidR="00D34D70" w:rsidRPr="00E23780">
        <w:rPr>
          <w:bCs/>
          <w:sz w:val="22"/>
          <w:szCs w:val="22"/>
          <w:lang w:val="es-ES"/>
        </w:rPr>
        <w:t xml:space="preserve"> da dobijete neku infekciju. Svaka infekcija koju već imate može da se pogorša. Infekcije mogu da budu </w:t>
      </w:r>
      <w:r w:rsidR="003B709A">
        <w:rPr>
          <w:bCs/>
          <w:sz w:val="22"/>
          <w:szCs w:val="22"/>
          <w:lang w:val="es-ES"/>
        </w:rPr>
        <w:t xml:space="preserve">ozbiljne </w:t>
      </w:r>
      <w:r w:rsidR="003B709A" w:rsidRPr="00E23780">
        <w:rPr>
          <w:bCs/>
          <w:sz w:val="22"/>
          <w:szCs w:val="22"/>
          <w:lang w:val="es-ES"/>
        </w:rPr>
        <w:t>i</w:t>
      </w:r>
      <w:r w:rsidR="00D34D70" w:rsidRPr="00E23780">
        <w:rPr>
          <w:bCs/>
          <w:sz w:val="22"/>
          <w:szCs w:val="22"/>
          <w:lang w:val="es-ES"/>
        </w:rPr>
        <w:t xml:space="preserve"> opasne po život. Ako mislite da imate neku infekciju, imate povišenu tjelesnu temperaturu, osjećate se kao da imate grip ili imate glavobolju praćenu ukočenošću vrata, osjetljivošću na svjetlost, mučninom i/ili zbunjenošću</w:t>
      </w:r>
      <w:r w:rsidR="008A542B">
        <w:rPr>
          <w:bCs/>
          <w:sz w:val="22"/>
          <w:szCs w:val="22"/>
          <w:lang w:val="es-ES"/>
        </w:rPr>
        <w:t xml:space="preserve"> ili epileptičkim napadima</w:t>
      </w:r>
      <w:r w:rsidR="00D34D70" w:rsidRPr="00E23780">
        <w:rPr>
          <w:bCs/>
          <w:sz w:val="22"/>
          <w:szCs w:val="22"/>
          <w:lang w:val="es-ES"/>
        </w:rPr>
        <w:t xml:space="preserve"> (to </w:t>
      </w:r>
      <w:r w:rsidR="008A542B" w:rsidRPr="00E23780">
        <w:rPr>
          <w:bCs/>
          <w:sz w:val="22"/>
          <w:szCs w:val="22"/>
          <w:lang w:val="es-ES"/>
        </w:rPr>
        <w:t>mo</w:t>
      </w:r>
      <w:r w:rsidR="008A542B">
        <w:rPr>
          <w:bCs/>
          <w:sz w:val="22"/>
          <w:szCs w:val="22"/>
          <w:lang w:val="es-ES"/>
        </w:rPr>
        <w:t>gu</w:t>
      </w:r>
      <w:r w:rsidR="008A542B" w:rsidRPr="00E23780">
        <w:rPr>
          <w:bCs/>
          <w:sz w:val="22"/>
          <w:szCs w:val="22"/>
          <w:lang w:val="es-ES"/>
        </w:rPr>
        <w:t xml:space="preserve"> </w:t>
      </w:r>
      <w:r w:rsidR="00D34D70" w:rsidRPr="00E23780">
        <w:rPr>
          <w:bCs/>
          <w:sz w:val="22"/>
          <w:szCs w:val="22"/>
          <w:lang w:val="es-ES"/>
        </w:rPr>
        <w:t xml:space="preserve">biti </w:t>
      </w:r>
      <w:r w:rsidR="008A542B" w:rsidRPr="00E23780">
        <w:rPr>
          <w:bCs/>
          <w:sz w:val="22"/>
          <w:szCs w:val="22"/>
          <w:lang w:val="es-ES"/>
        </w:rPr>
        <w:t>simptomi meningitisa</w:t>
      </w:r>
      <w:r w:rsidR="00AB26D0">
        <w:rPr>
          <w:bCs/>
          <w:sz w:val="22"/>
          <w:szCs w:val="22"/>
          <w:lang w:val="es-ES"/>
        </w:rPr>
        <w:t xml:space="preserve"> i/ili encefalitisa</w:t>
      </w:r>
      <w:r w:rsidR="008A542B" w:rsidRPr="00E23780">
        <w:rPr>
          <w:bCs/>
          <w:sz w:val="22"/>
          <w:szCs w:val="22"/>
          <w:lang w:val="es-ES"/>
        </w:rPr>
        <w:t xml:space="preserve"> </w:t>
      </w:r>
      <w:r w:rsidR="00D34D70" w:rsidRPr="00E23780">
        <w:rPr>
          <w:bCs/>
          <w:sz w:val="22"/>
          <w:szCs w:val="22"/>
          <w:lang w:val="es-ES"/>
        </w:rPr>
        <w:t>uzrokovan</w:t>
      </w:r>
      <w:r w:rsidR="00AB26D0">
        <w:rPr>
          <w:bCs/>
          <w:sz w:val="22"/>
          <w:szCs w:val="22"/>
          <w:lang w:val="es-ES"/>
        </w:rPr>
        <w:t>ih</w:t>
      </w:r>
      <w:r w:rsidR="00D34D70" w:rsidRPr="00E23780">
        <w:rPr>
          <w:bCs/>
          <w:sz w:val="22"/>
          <w:szCs w:val="22"/>
          <w:lang w:val="es-ES"/>
        </w:rPr>
        <w:t xml:space="preserve"> gljivičnom</w:t>
      </w:r>
      <w:r w:rsidR="00AB26D0">
        <w:rPr>
          <w:bCs/>
          <w:sz w:val="22"/>
          <w:szCs w:val="22"/>
          <w:lang w:val="es-ES"/>
        </w:rPr>
        <w:t xml:space="preserve"> ili herpes virusnom</w:t>
      </w:r>
      <w:r w:rsidR="00D34D70" w:rsidRPr="00E23780">
        <w:rPr>
          <w:bCs/>
          <w:sz w:val="22"/>
          <w:szCs w:val="22"/>
          <w:lang w:val="es-ES"/>
        </w:rPr>
        <w:t xml:space="preserve"> infekcijom), odmah kontaktirajte</w:t>
      </w:r>
      <w:r w:rsidR="007B1537">
        <w:rPr>
          <w:bCs/>
          <w:sz w:val="22"/>
          <w:szCs w:val="22"/>
          <w:lang w:val="es-ES"/>
        </w:rPr>
        <w:t xml:space="preserve"> Vašeg</w:t>
      </w:r>
      <w:r w:rsidR="00D34D70" w:rsidRPr="00E23780">
        <w:rPr>
          <w:bCs/>
          <w:sz w:val="22"/>
          <w:szCs w:val="22"/>
          <w:lang w:val="es-ES"/>
        </w:rPr>
        <w:t xml:space="preserve"> lj</w:t>
      </w:r>
      <w:r w:rsidR="00E465A9" w:rsidRPr="00E23780">
        <w:rPr>
          <w:bCs/>
          <w:sz w:val="22"/>
          <w:szCs w:val="22"/>
          <w:lang w:val="es-ES"/>
        </w:rPr>
        <w:t xml:space="preserve">ekara </w:t>
      </w:r>
      <w:r w:rsidR="007B1537">
        <w:rPr>
          <w:bCs/>
          <w:sz w:val="22"/>
          <w:szCs w:val="22"/>
          <w:lang w:val="es-ES"/>
        </w:rPr>
        <w:t>jer se može raditi o ozbiljnom i</w:t>
      </w:r>
      <w:r w:rsidR="00E465A9" w:rsidRPr="00E23780">
        <w:rPr>
          <w:bCs/>
          <w:sz w:val="22"/>
          <w:szCs w:val="22"/>
          <w:lang w:val="es-ES"/>
        </w:rPr>
        <w:t xml:space="preserve"> po život opasnom stanju.</w:t>
      </w:r>
      <w:r w:rsidR="00D34D70" w:rsidRPr="00E23780">
        <w:rPr>
          <w:bCs/>
          <w:sz w:val="22"/>
          <w:szCs w:val="22"/>
          <w:lang w:val="es-ES"/>
        </w:rPr>
        <w:t xml:space="preserve"> </w:t>
      </w:r>
    </w:p>
    <w:p w:rsidR="00D34D70" w:rsidRPr="00E23780" w:rsidRDefault="00D34D70" w:rsidP="009101F6">
      <w:pPr>
        <w:jc w:val="both"/>
        <w:rPr>
          <w:bCs/>
          <w:sz w:val="22"/>
          <w:szCs w:val="22"/>
          <w:lang w:val="es-ES"/>
        </w:rPr>
      </w:pPr>
      <w:r w:rsidRPr="00E23780">
        <w:rPr>
          <w:bCs/>
          <w:sz w:val="22"/>
          <w:szCs w:val="22"/>
          <w:lang w:val="es-ES"/>
        </w:rPr>
        <w:t>Ako mislite da Vam se multipla skleroza (MS) pogoršava (npr. slabost ili promjene vida) ili ako primijetite bilo kakve nove simptome, što je prije moguće razgovarajte sa Vašim ljekarom, zato što bi to mogli da budu simptomi rijetkog poremećaja mozga uzrokovanog infekcijom koja se zove progresivna multifokalna leukoencefalopatija (PML). PML je ozbiljno oboljenje koje može da dovede do teške onesposobljenosti ili smrti.</w:t>
      </w:r>
      <w:r w:rsidR="00E465A9" w:rsidRPr="00E23780">
        <w:rPr>
          <w:bCs/>
          <w:sz w:val="22"/>
          <w:szCs w:val="22"/>
          <w:lang w:val="es-ES"/>
        </w:rPr>
        <w:t xml:space="preserve"> </w:t>
      </w:r>
      <w:r w:rsidRPr="00E23780">
        <w:rPr>
          <w:bCs/>
          <w:sz w:val="22"/>
          <w:szCs w:val="22"/>
          <w:lang w:val="es-ES"/>
        </w:rPr>
        <w:t xml:space="preserve">Vaš ljekar će razmotriti snimanje mozga magnetnom rezonancom kako bi procijenio stanje te će odlučiti treba li </w:t>
      </w:r>
      <w:r w:rsidR="00AB26D0">
        <w:rPr>
          <w:bCs/>
          <w:sz w:val="22"/>
          <w:szCs w:val="22"/>
          <w:lang w:val="es-ES"/>
        </w:rPr>
        <w:t>da prestanete</w:t>
      </w:r>
      <w:r w:rsidRPr="00E23780">
        <w:rPr>
          <w:bCs/>
          <w:sz w:val="22"/>
          <w:szCs w:val="22"/>
          <w:lang w:val="es-ES"/>
        </w:rPr>
        <w:t xml:space="preserve"> </w:t>
      </w:r>
      <w:r w:rsidR="00AB26D0">
        <w:rPr>
          <w:bCs/>
          <w:sz w:val="22"/>
          <w:szCs w:val="22"/>
          <w:lang w:val="es-ES"/>
        </w:rPr>
        <w:t xml:space="preserve">sa </w:t>
      </w:r>
      <w:r w:rsidRPr="00E23780">
        <w:rPr>
          <w:bCs/>
          <w:sz w:val="22"/>
          <w:szCs w:val="22"/>
          <w:lang w:val="es-ES"/>
        </w:rPr>
        <w:t>uzima</w:t>
      </w:r>
      <w:r w:rsidR="00AB26D0">
        <w:rPr>
          <w:bCs/>
          <w:sz w:val="22"/>
          <w:szCs w:val="22"/>
          <w:lang w:val="es-ES"/>
        </w:rPr>
        <w:t>njem</w:t>
      </w:r>
      <w:r w:rsidRPr="00E23780">
        <w:rPr>
          <w:bCs/>
          <w:sz w:val="22"/>
          <w:szCs w:val="22"/>
          <w:lang w:val="es-ES"/>
        </w:rPr>
        <w:t xml:space="preserve"> lijek</w:t>
      </w:r>
      <w:r w:rsidR="00AB26D0">
        <w:rPr>
          <w:bCs/>
          <w:sz w:val="22"/>
          <w:szCs w:val="22"/>
          <w:lang w:val="es-ES"/>
        </w:rPr>
        <w:t>a</w:t>
      </w:r>
      <w:r w:rsidRPr="00E23780">
        <w:rPr>
          <w:bCs/>
          <w:sz w:val="22"/>
          <w:szCs w:val="22"/>
          <w:lang w:val="es-ES"/>
        </w:rPr>
        <w:t xml:space="preserve"> Fingolimod </w:t>
      </w:r>
      <w:r w:rsidR="00E23780">
        <w:rPr>
          <w:bCs/>
          <w:sz w:val="22"/>
          <w:szCs w:val="22"/>
          <w:lang w:val="es-ES"/>
        </w:rPr>
        <w:t>Pharmascience</w:t>
      </w:r>
      <w:r w:rsidRPr="00E23780">
        <w:rPr>
          <w:bCs/>
          <w:sz w:val="22"/>
          <w:szCs w:val="22"/>
          <w:lang w:val="es-ES"/>
        </w:rPr>
        <w:t xml:space="preserve">. </w:t>
      </w:r>
    </w:p>
    <w:p w:rsidR="00D34D70" w:rsidRPr="00E23780" w:rsidRDefault="00D34D70" w:rsidP="009101F6">
      <w:pPr>
        <w:jc w:val="both"/>
        <w:rPr>
          <w:bCs/>
          <w:sz w:val="22"/>
          <w:szCs w:val="22"/>
          <w:lang w:val="es-ES"/>
        </w:rPr>
      </w:pPr>
    </w:p>
    <w:p w:rsidR="00D34D70" w:rsidRDefault="003B709A" w:rsidP="009101F6">
      <w:pPr>
        <w:jc w:val="both"/>
        <w:rPr>
          <w:bCs/>
          <w:sz w:val="22"/>
          <w:szCs w:val="22"/>
          <w:lang w:val="en-GB"/>
        </w:rPr>
      </w:pPr>
      <w:r>
        <w:rPr>
          <w:bCs/>
          <w:sz w:val="22"/>
          <w:szCs w:val="22"/>
          <w:lang w:val="es-ES"/>
        </w:rPr>
        <w:t>Infekcija</w:t>
      </w:r>
      <w:r w:rsidRPr="003B709A">
        <w:rPr>
          <w:bCs/>
          <w:sz w:val="22"/>
          <w:szCs w:val="22"/>
          <w:lang w:val="es-ES"/>
        </w:rPr>
        <w:t xml:space="preserve"> </w:t>
      </w:r>
      <w:r>
        <w:rPr>
          <w:bCs/>
          <w:sz w:val="22"/>
          <w:szCs w:val="22"/>
          <w:lang w:val="es-ES"/>
        </w:rPr>
        <w:t>humanim papiloma virusom (</w:t>
      </w:r>
      <w:r w:rsidRPr="003B709A">
        <w:rPr>
          <w:bCs/>
          <w:sz w:val="22"/>
          <w:szCs w:val="22"/>
          <w:lang w:val="es-ES"/>
        </w:rPr>
        <w:t>HPV</w:t>
      </w:r>
      <w:r w:rsidRPr="00E23780">
        <w:rPr>
          <w:bCs/>
          <w:sz w:val="22"/>
          <w:szCs w:val="22"/>
          <w:lang w:val="es-ES"/>
        </w:rPr>
        <w:t>)</w:t>
      </w:r>
      <w:r w:rsidR="00D34D70" w:rsidRPr="00E23780">
        <w:rPr>
          <w:bCs/>
          <w:sz w:val="22"/>
          <w:szCs w:val="22"/>
          <w:lang w:val="es-ES"/>
        </w:rPr>
        <w:t xml:space="preserve">, uključujući papilom, displaziju, bradavice i </w:t>
      </w:r>
      <w:r>
        <w:rPr>
          <w:bCs/>
          <w:sz w:val="22"/>
          <w:szCs w:val="22"/>
          <w:lang w:val="es-ES"/>
        </w:rPr>
        <w:t xml:space="preserve">kancer koji je </w:t>
      </w:r>
      <w:r w:rsidRPr="00E23780">
        <w:rPr>
          <w:bCs/>
          <w:sz w:val="22"/>
          <w:szCs w:val="22"/>
          <w:lang w:val="es-ES"/>
        </w:rPr>
        <w:t>povezan</w:t>
      </w:r>
      <w:r w:rsidR="00D34D70" w:rsidRPr="00E23780">
        <w:rPr>
          <w:bCs/>
          <w:sz w:val="22"/>
          <w:szCs w:val="22"/>
          <w:lang w:val="es-ES"/>
        </w:rPr>
        <w:t xml:space="preserve"> s</w:t>
      </w:r>
      <w:r>
        <w:rPr>
          <w:bCs/>
          <w:sz w:val="22"/>
          <w:szCs w:val="22"/>
          <w:lang w:val="es-ES"/>
        </w:rPr>
        <w:t>a</w:t>
      </w:r>
      <w:r w:rsidR="00D34D70" w:rsidRPr="00E23780">
        <w:rPr>
          <w:bCs/>
          <w:sz w:val="22"/>
          <w:szCs w:val="22"/>
          <w:lang w:val="es-ES"/>
        </w:rPr>
        <w:t xml:space="preserve"> HPV-om </w:t>
      </w:r>
      <w:r>
        <w:rPr>
          <w:bCs/>
          <w:sz w:val="22"/>
          <w:szCs w:val="22"/>
          <w:lang w:val="es-ES"/>
        </w:rPr>
        <w:t xml:space="preserve">je prijavljena </w:t>
      </w:r>
      <w:r w:rsidR="00D34D70" w:rsidRPr="00E23780">
        <w:rPr>
          <w:bCs/>
          <w:sz w:val="22"/>
          <w:szCs w:val="22"/>
          <w:lang w:val="es-ES"/>
        </w:rPr>
        <w:t>kod pacijenata koji su liječeni fingolimodom. Vaš ljekar će razmotriti da li je potrebno da se vakcinišete vakcinom protiv HPV-a prije z</w:t>
      </w:r>
      <w:r w:rsidR="001E61EB" w:rsidRPr="00E23780">
        <w:rPr>
          <w:bCs/>
          <w:sz w:val="22"/>
          <w:szCs w:val="22"/>
          <w:lang w:val="es-ES"/>
        </w:rPr>
        <w:t xml:space="preserve">apočinjanja liječenja. </w:t>
      </w:r>
      <w:r w:rsidR="001E61EB">
        <w:rPr>
          <w:bCs/>
          <w:sz w:val="22"/>
          <w:szCs w:val="22"/>
          <w:lang w:val="en-GB"/>
        </w:rPr>
        <w:t xml:space="preserve">Ako ste žena, Vaš ljekar </w:t>
      </w:r>
      <w:proofErr w:type="gramStart"/>
      <w:r w:rsidR="001E61EB">
        <w:rPr>
          <w:bCs/>
          <w:sz w:val="22"/>
          <w:szCs w:val="22"/>
          <w:lang w:val="en-GB"/>
        </w:rPr>
        <w:t>će</w:t>
      </w:r>
      <w:proofErr w:type="gramEnd"/>
      <w:r w:rsidR="001E61EB">
        <w:rPr>
          <w:bCs/>
          <w:sz w:val="22"/>
          <w:szCs w:val="22"/>
          <w:lang w:val="en-GB"/>
        </w:rPr>
        <w:t xml:space="preserve"> </w:t>
      </w:r>
      <w:r>
        <w:rPr>
          <w:bCs/>
          <w:sz w:val="22"/>
          <w:szCs w:val="22"/>
          <w:lang w:val="en-GB"/>
        </w:rPr>
        <w:t xml:space="preserve">takođe </w:t>
      </w:r>
      <w:r w:rsidR="001E61EB">
        <w:rPr>
          <w:bCs/>
          <w:sz w:val="22"/>
          <w:szCs w:val="22"/>
          <w:lang w:val="en-GB"/>
        </w:rPr>
        <w:t>preporučiti i skrining</w:t>
      </w:r>
      <w:r w:rsidR="00D34D70" w:rsidRPr="00D34D70">
        <w:rPr>
          <w:bCs/>
          <w:sz w:val="22"/>
          <w:szCs w:val="22"/>
          <w:lang w:val="en-GB"/>
        </w:rPr>
        <w:t xml:space="preserve"> na HPV.</w:t>
      </w:r>
    </w:p>
    <w:p w:rsidR="001E61EB" w:rsidRDefault="001E61EB" w:rsidP="009101F6">
      <w:pPr>
        <w:jc w:val="both"/>
        <w:rPr>
          <w:bCs/>
          <w:sz w:val="22"/>
          <w:szCs w:val="22"/>
          <w:lang w:val="en-GB"/>
        </w:rPr>
      </w:pPr>
    </w:p>
    <w:p w:rsidR="001E61EB" w:rsidRPr="001E61EB" w:rsidRDefault="001E61EB" w:rsidP="009101F6">
      <w:pPr>
        <w:jc w:val="both"/>
        <w:rPr>
          <w:bCs/>
          <w:sz w:val="22"/>
          <w:szCs w:val="22"/>
          <w:u w:val="single"/>
          <w:lang w:val="en-GB"/>
        </w:rPr>
      </w:pPr>
      <w:r w:rsidRPr="001E61EB">
        <w:rPr>
          <w:bCs/>
          <w:sz w:val="22"/>
          <w:szCs w:val="22"/>
          <w:u w:val="single"/>
          <w:lang w:val="en-GB"/>
        </w:rPr>
        <w:t>Edem makule</w:t>
      </w:r>
    </w:p>
    <w:p w:rsidR="00E465A9" w:rsidRDefault="001E61EB" w:rsidP="009101F6">
      <w:pPr>
        <w:jc w:val="both"/>
        <w:rPr>
          <w:bCs/>
          <w:sz w:val="22"/>
          <w:szCs w:val="22"/>
        </w:rPr>
      </w:pPr>
      <w:r w:rsidRPr="001E61EB">
        <w:rPr>
          <w:bCs/>
          <w:sz w:val="22"/>
          <w:szCs w:val="22"/>
        </w:rPr>
        <w:t>Pr</w:t>
      </w:r>
      <w:r>
        <w:rPr>
          <w:bCs/>
          <w:sz w:val="22"/>
          <w:szCs w:val="22"/>
        </w:rPr>
        <w:t>ij</w:t>
      </w:r>
      <w:r w:rsidRPr="001E61EB">
        <w:rPr>
          <w:bCs/>
          <w:sz w:val="22"/>
          <w:szCs w:val="22"/>
        </w:rPr>
        <w:t>e nego što počnete da uzimate l</w:t>
      </w:r>
      <w:r>
        <w:rPr>
          <w:bCs/>
          <w:sz w:val="22"/>
          <w:szCs w:val="22"/>
        </w:rPr>
        <w:t xml:space="preserve">ijek Fingolimod </w:t>
      </w:r>
      <w:r w:rsidR="00E23780">
        <w:rPr>
          <w:bCs/>
          <w:sz w:val="22"/>
          <w:szCs w:val="22"/>
        </w:rPr>
        <w:t>Pharmascience</w:t>
      </w:r>
      <w:r w:rsidRPr="001E61EB">
        <w:rPr>
          <w:bCs/>
          <w:sz w:val="22"/>
          <w:szCs w:val="22"/>
        </w:rPr>
        <w:t>, ako ste ima</w:t>
      </w:r>
      <w:r w:rsidR="004A2AC5">
        <w:rPr>
          <w:bCs/>
          <w:sz w:val="22"/>
          <w:szCs w:val="22"/>
        </w:rPr>
        <w:t xml:space="preserve">te </w:t>
      </w:r>
      <w:proofErr w:type="gramStart"/>
      <w:r w:rsidR="004A2AC5">
        <w:rPr>
          <w:bCs/>
          <w:sz w:val="22"/>
          <w:szCs w:val="22"/>
        </w:rPr>
        <w:t>ili</w:t>
      </w:r>
      <w:proofErr w:type="gramEnd"/>
      <w:r w:rsidR="004A2AC5">
        <w:rPr>
          <w:bCs/>
          <w:sz w:val="22"/>
          <w:szCs w:val="22"/>
        </w:rPr>
        <w:t xml:space="preserve"> ste imali poremećaj</w:t>
      </w:r>
      <w:r w:rsidRPr="001E61EB">
        <w:rPr>
          <w:bCs/>
          <w:sz w:val="22"/>
          <w:szCs w:val="22"/>
        </w:rPr>
        <w:t xml:space="preserve"> vid</w:t>
      </w:r>
      <w:r w:rsidR="004A2AC5">
        <w:rPr>
          <w:bCs/>
          <w:sz w:val="22"/>
          <w:szCs w:val="22"/>
        </w:rPr>
        <w:t>a</w:t>
      </w:r>
      <w:r w:rsidRPr="001E61EB">
        <w:rPr>
          <w:bCs/>
          <w:sz w:val="22"/>
          <w:szCs w:val="22"/>
        </w:rPr>
        <w:t xml:space="preserve"> ili druge znake otoka u</w:t>
      </w:r>
      <w:r>
        <w:rPr>
          <w:bCs/>
          <w:sz w:val="22"/>
          <w:szCs w:val="22"/>
        </w:rPr>
        <w:t xml:space="preserve"> centralnom vidnom polju (makul</w:t>
      </w:r>
      <w:r w:rsidR="004A2AC5">
        <w:rPr>
          <w:bCs/>
          <w:sz w:val="22"/>
          <w:szCs w:val="22"/>
        </w:rPr>
        <w:t>a</w:t>
      </w:r>
      <w:r w:rsidRPr="001E61EB">
        <w:rPr>
          <w:bCs/>
          <w:sz w:val="22"/>
          <w:szCs w:val="22"/>
        </w:rPr>
        <w:t>) u zadnjem d</w:t>
      </w:r>
      <w:r>
        <w:rPr>
          <w:bCs/>
          <w:sz w:val="22"/>
          <w:szCs w:val="22"/>
        </w:rPr>
        <w:t>ij</w:t>
      </w:r>
      <w:r w:rsidRPr="001E61EB">
        <w:rPr>
          <w:bCs/>
          <w:sz w:val="22"/>
          <w:szCs w:val="22"/>
        </w:rPr>
        <w:t>elu Vašeg oka, zapaljenje ili infekciju oka (uveitis) ili šećernu bolest, Vaš l</w:t>
      </w:r>
      <w:r>
        <w:rPr>
          <w:bCs/>
          <w:sz w:val="22"/>
          <w:szCs w:val="22"/>
        </w:rPr>
        <w:t>j</w:t>
      </w:r>
      <w:r w:rsidRPr="001E61EB">
        <w:rPr>
          <w:bCs/>
          <w:sz w:val="22"/>
          <w:szCs w:val="22"/>
        </w:rPr>
        <w:t>ekar će Vas možda uputiti na pregled kod očnog l</w:t>
      </w:r>
      <w:r>
        <w:rPr>
          <w:bCs/>
          <w:sz w:val="22"/>
          <w:szCs w:val="22"/>
        </w:rPr>
        <w:t>j</w:t>
      </w:r>
      <w:r w:rsidRPr="001E61EB">
        <w:rPr>
          <w:bCs/>
          <w:sz w:val="22"/>
          <w:szCs w:val="22"/>
        </w:rPr>
        <w:t>ekara.</w:t>
      </w:r>
    </w:p>
    <w:p w:rsidR="001E61EB" w:rsidRDefault="001E61EB" w:rsidP="009101F6">
      <w:pPr>
        <w:jc w:val="both"/>
        <w:rPr>
          <w:bCs/>
          <w:sz w:val="22"/>
          <w:szCs w:val="22"/>
        </w:rPr>
      </w:pPr>
      <w:r w:rsidRPr="001E61EB">
        <w:rPr>
          <w:bCs/>
          <w:sz w:val="22"/>
          <w:szCs w:val="22"/>
        </w:rPr>
        <w:t xml:space="preserve"> </w:t>
      </w:r>
    </w:p>
    <w:p w:rsidR="001E61EB" w:rsidRDefault="001E61EB" w:rsidP="009101F6">
      <w:pPr>
        <w:jc w:val="both"/>
        <w:rPr>
          <w:bCs/>
          <w:sz w:val="22"/>
          <w:szCs w:val="22"/>
        </w:rPr>
      </w:pPr>
      <w:r w:rsidRPr="001E61EB">
        <w:rPr>
          <w:bCs/>
          <w:sz w:val="22"/>
          <w:szCs w:val="22"/>
        </w:rPr>
        <w:t>Vaš l</w:t>
      </w:r>
      <w:r>
        <w:rPr>
          <w:bCs/>
          <w:sz w:val="22"/>
          <w:szCs w:val="22"/>
        </w:rPr>
        <w:t>j</w:t>
      </w:r>
      <w:r w:rsidRPr="001E61EB">
        <w:rPr>
          <w:bCs/>
          <w:sz w:val="22"/>
          <w:szCs w:val="22"/>
        </w:rPr>
        <w:t xml:space="preserve">ekar </w:t>
      </w:r>
      <w:proofErr w:type="gramStart"/>
      <w:r w:rsidRPr="001E61EB">
        <w:rPr>
          <w:bCs/>
          <w:sz w:val="22"/>
          <w:szCs w:val="22"/>
        </w:rPr>
        <w:t>će</w:t>
      </w:r>
      <w:proofErr w:type="gramEnd"/>
      <w:r w:rsidR="00372B90">
        <w:rPr>
          <w:bCs/>
          <w:sz w:val="22"/>
          <w:szCs w:val="22"/>
        </w:rPr>
        <w:t xml:space="preserve"> </w:t>
      </w:r>
      <w:r w:rsidR="00372B90" w:rsidRPr="00372B90">
        <w:rPr>
          <w:bCs/>
          <w:sz w:val="22"/>
          <w:szCs w:val="22"/>
        </w:rPr>
        <w:t xml:space="preserve">Vas </w:t>
      </w:r>
      <w:r w:rsidR="00AB26D0">
        <w:rPr>
          <w:bCs/>
          <w:sz w:val="22"/>
          <w:szCs w:val="22"/>
        </w:rPr>
        <w:t xml:space="preserve">možda </w:t>
      </w:r>
      <w:r w:rsidR="00372B90">
        <w:rPr>
          <w:bCs/>
          <w:sz w:val="22"/>
          <w:szCs w:val="22"/>
        </w:rPr>
        <w:t>uputi</w:t>
      </w:r>
      <w:r w:rsidR="00AB26D0">
        <w:rPr>
          <w:bCs/>
          <w:sz w:val="22"/>
          <w:szCs w:val="22"/>
        </w:rPr>
        <w:t>ti</w:t>
      </w:r>
      <w:r w:rsidRPr="001E61EB">
        <w:rPr>
          <w:bCs/>
          <w:sz w:val="22"/>
          <w:szCs w:val="22"/>
        </w:rPr>
        <w:t xml:space="preserve"> na pregled očiju 3-4 m</w:t>
      </w:r>
      <w:r>
        <w:rPr>
          <w:bCs/>
          <w:sz w:val="22"/>
          <w:szCs w:val="22"/>
        </w:rPr>
        <w:t>j</w:t>
      </w:r>
      <w:r w:rsidRPr="001E61EB">
        <w:rPr>
          <w:bCs/>
          <w:sz w:val="22"/>
          <w:szCs w:val="22"/>
        </w:rPr>
        <w:t xml:space="preserve">eseca </w:t>
      </w:r>
      <w:r w:rsidR="00AB26D0">
        <w:rPr>
          <w:bCs/>
          <w:sz w:val="22"/>
          <w:szCs w:val="22"/>
        </w:rPr>
        <w:t>nakon što</w:t>
      </w:r>
      <w:r w:rsidR="00AB26D0" w:rsidRPr="001E61EB">
        <w:rPr>
          <w:bCs/>
          <w:sz w:val="22"/>
          <w:szCs w:val="22"/>
        </w:rPr>
        <w:t xml:space="preserve"> </w:t>
      </w:r>
      <w:r w:rsidRPr="001E61EB">
        <w:rPr>
          <w:bCs/>
          <w:sz w:val="22"/>
          <w:szCs w:val="22"/>
        </w:rPr>
        <w:t>započnete terapiju l</w:t>
      </w:r>
      <w:r>
        <w:rPr>
          <w:bCs/>
          <w:sz w:val="22"/>
          <w:szCs w:val="22"/>
        </w:rPr>
        <w:t xml:space="preserve">ijekom Fingolimod </w:t>
      </w:r>
      <w:r w:rsidR="00E23780">
        <w:rPr>
          <w:bCs/>
          <w:sz w:val="22"/>
          <w:szCs w:val="22"/>
        </w:rPr>
        <w:t>Pharmascience</w:t>
      </w:r>
      <w:r>
        <w:rPr>
          <w:bCs/>
          <w:sz w:val="22"/>
          <w:szCs w:val="22"/>
        </w:rPr>
        <w:t>.</w:t>
      </w:r>
    </w:p>
    <w:p w:rsidR="001E61EB" w:rsidRPr="001E61EB" w:rsidRDefault="001E61EB" w:rsidP="009101F6">
      <w:pPr>
        <w:jc w:val="both"/>
        <w:rPr>
          <w:bCs/>
          <w:sz w:val="22"/>
          <w:szCs w:val="22"/>
          <w:lang w:val="en-GB"/>
        </w:rPr>
      </w:pPr>
    </w:p>
    <w:p w:rsidR="001E61EB" w:rsidRDefault="001E61EB" w:rsidP="009101F6">
      <w:pPr>
        <w:jc w:val="both"/>
        <w:rPr>
          <w:bCs/>
          <w:sz w:val="22"/>
          <w:szCs w:val="22"/>
        </w:rPr>
      </w:pPr>
      <w:r>
        <w:rPr>
          <w:bCs/>
          <w:sz w:val="22"/>
          <w:szCs w:val="22"/>
          <w:lang w:val="en-GB"/>
        </w:rPr>
        <w:t xml:space="preserve">Makula </w:t>
      </w:r>
      <w:r w:rsidR="00AB26D0">
        <w:rPr>
          <w:bCs/>
          <w:sz w:val="22"/>
          <w:szCs w:val="22"/>
          <w:lang w:val="en-GB"/>
        </w:rPr>
        <w:t>(</w:t>
      </w:r>
      <w:r w:rsidR="00AB26D0">
        <w:rPr>
          <w:rFonts w:ascii="Arial" w:hAnsi="Arial" w:cs="Arial"/>
          <w:bCs/>
          <w:sz w:val="22"/>
          <w:szCs w:val="22"/>
          <w:lang w:val="en-GB"/>
        </w:rPr>
        <w:t>"</w:t>
      </w:r>
      <w:r w:rsidR="00AB26D0">
        <w:rPr>
          <w:bCs/>
          <w:sz w:val="22"/>
          <w:szCs w:val="22"/>
          <w:lang w:val="en-GB"/>
        </w:rPr>
        <w:t xml:space="preserve">žuta mrlja") </w:t>
      </w:r>
      <w:r w:rsidRPr="001E61EB">
        <w:rPr>
          <w:bCs/>
          <w:sz w:val="22"/>
          <w:szCs w:val="22"/>
          <w:lang w:val="en-GB"/>
        </w:rPr>
        <w:t xml:space="preserve">je </w:t>
      </w:r>
      <w:r w:rsidRPr="001E61EB">
        <w:rPr>
          <w:bCs/>
          <w:sz w:val="22"/>
          <w:szCs w:val="22"/>
        </w:rPr>
        <w:t xml:space="preserve">malo polje </w:t>
      </w:r>
      <w:proofErr w:type="gramStart"/>
      <w:r w:rsidRPr="001E61EB">
        <w:rPr>
          <w:bCs/>
          <w:sz w:val="22"/>
          <w:szCs w:val="22"/>
        </w:rPr>
        <w:t>na</w:t>
      </w:r>
      <w:proofErr w:type="gramEnd"/>
      <w:r w:rsidRPr="001E61EB">
        <w:rPr>
          <w:bCs/>
          <w:sz w:val="22"/>
          <w:szCs w:val="22"/>
        </w:rPr>
        <w:t xml:space="preserve"> mrežnjači u zadnjem d</w:t>
      </w:r>
      <w:r>
        <w:rPr>
          <w:bCs/>
          <w:sz w:val="22"/>
          <w:szCs w:val="22"/>
        </w:rPr>
        <w:t>ij</w:t>
      </w:r>
      <w:r w:rsidRPr="001E61EB">
        <w:rPr>
          <w:bCs/>
          <w:sz w:val="22"/>
          <w:szCs w:val="22"/>
        </w:rPr>
        <w:t>elu oka koje omogućava da jasno i oštro vidite oblike, boje i detalje. L</w:t>
      </w:r>
      <w:r>
        <w:rPr>
          <w:bCs/>
          <w:sz w:val="22"/>
          <w:szCs w:val="22"/>
        </w:rPr>
        <w:t xml:space="preserve">ijek Fingolimod </w:t>
      </w:r>
      <w:r w:rsidR="00E23780">
        <w:rPr>
          <w:bCs/>
          <w:sz w:val="22"/>
          <w:szCs w:val="22"/>
        </w:rPr>
        <w:t>Pharmascience</w:t>
      </w:r>
      <w:r w:rsidRPr="001E61EB">
        <w:rPr>
          <w:bCs/>
          <w:sz w:val="22"/>
          <w:szCs w:val="22"/>
        </w:rPr>
        <w:t xml:space="preserve"> može da izazove otok makule, stanje koje se naziva edem makule. Do ovog otoka obično dolazi u prva 4 m</w:t>
      </w:r>
      <w:r>
        <w:rPr>
          <w:bCs/>
          <w:sz w:val="22"/>
          <w:szCs w:val="22"/>
        </w:rPr>
        <w:t>j</w:t>
      </w:r>
      <w:r w:rsidRPr="001E61EB">
        <w:rPr>
          <w:bCs/>
          <w:sz w:val="22"/>
          <w:szCs w:val="22"/>
        </w:rPr>
        <w:t>eseca terapije l</w:t>
      </w:r>
      <w:r>
        <w:rPr>
          <w:bCs/>
          <w:sz w:val="22"/>
          <w:szCs w:val="22"/>
        </w:rPr>
        <w:t xml:space="preserve">ijekom Fingolimod </w:t>
      </w:r>
      <w:r w:rsidR="00E23780">
        <w:rPr>
          <w:bCs/>
          <w:sz w:val="22"/>
          <w:szCs w:val="22"/>
        </w:rPr>
        <w:t>Pharmascience</w:t>
      </w:r>
      <w:r w:rsidRPr="001E61EB">
        <w:rPr>
          <w:bCs/>
          <w:sz w:val="22"/>
          <w:szCs w:val="22"/>
        </w:rPr>
        <w:t xml:space="preserve">. </w:t>
      </w:r>
    </w:p>
    <w:p w:rsidR="00E465A9" w:rsidRDefault="00E465A9" w:rsidP="009101F6">
      <w:pPr>
        <w:jc w:val="both"/>
        <w:rPr>
          <w:bCs/>
          <w:sz w:val="22"/>
          <w:szCs w:val="22"/>
        </w:rPr>
      </w:pPr>
    </w:p>
    <w:p w:rsidR="001E61EB" w:rsidRDefault="001E61EB" w:rsidP="009101F6">
      <w:pPr>
        <w:jc w:val="both"/>
        <w:rPr>
          <w:bCs/>
          <w:sz w:val="22"/>
          <w:szCs w:val="22"/>
        </w:rPr>
      </w:pPr>
      <w:r w:rsidRPr="001E61EB">
        <w:rPr>
          <w:bCs/>
          <w:sz w:val="22"/>
          <w:szCs w:val="22"/>
        </w:rPr>
        <w:t>V</w:t>
      </w:r>
      <w:r>
        <w:rPr>
          <w:bCs/>
          <w:sz w:val="22"/>
          <w:szCs w:val="22"/>
        </w:rPr>
        <w:t>j</w:t>
      </w:r>
      <w:r w:rsidRPr="001E61EB">
        <w:rPr>
          <w:bCs/>
          <w:sz w:val="22"/>
          <w:szCs w:val="22"/>
        </w:rPr>
        <w:t xml:space="preserve">erovatnoća da </w:t>
      </w:r>
      <w:proofErr w:type="gramStart"/>
      <w:r w:rsidRPr="001E61EB">
        <w:rPr>
          <w:bCs/>
          <w:sz w:val="22"/>
          <w:szCs w:val="22"/>
        </w:rPr>
        <w:t>će</w:t>
      </w:r>
      <w:proofErr w:type="gramEnd"/>
      <w:r w:rsidRPr="001E61EB">
        <w:rPr>
          <w:bCs/>
          <w:sz w:val="22"/>
          <w:szCs w:val="22"/>
        </w:rPr>
        <w:t xml:space="preserve"> se kod Vas razviti edem makule je veća ako već imate </w:t>
      </w:r>
      <w:r w:rsidRPr="006B2711">
        <w:rPr>
          <w:b/>
          <w:bCs/>
          <w:sz w:val="22"/>
          <w:szCs w:val="22"/>
        </w:rPr>
        <w:t>šećernu bolest</w:t>
      </w:r>
      <w:r w:rsidRPr="001E61EB">
        <w:rPr>
          <w:bCs/>
          <w:sz w:val="22"/>
          <w:szCs w:val="22"/>
        </w:rPr>
        <w:t xml:space="preserve"> ili ako ste imali zapaljenje oka koja se naziva uveitis. U takvim slučajevima Vaš l</w:t>
      </w:r>
      <w:r>
        <w:rPr>
          <w:bCs/>
          <w:sz w:val="22"/>
          <w:szCs w:val="22"/>
        </w:rPr>
        <w:t>j</w:t>
      </w:r>
      <w:r w:rsidRPr="001E61EB">
        <w:rPr>
          <w:bCs/>
          <w:sz w:val="22"/>
          <w:szCs w:val="22"/>
        </w:rPr>
        <w:t xml:space="preserve">ekar </w:t>
      </w:r>
      <w:proofErr w:type="gramStart"/>
      <w:r w:rsidRPr="001E61EB">
        <w:rPr>
          <w:bCs/>
          <w:sz w:val="22"/>
          <w:szCs w:val="22"/>
        </w:rPr>
        <w:t>će</w:t>
      </w:r>
      <w:proofErr w:type="gramEnd"/>
      <w:r w:rsidRPr="001E61EB">
        <w:rPr>
          <w:bCs/>
          <w:sz w:val="22"/>
          <w:szCs w:val="22"/>
        </w:rPr>
        <w:t xml:space="preserve"> Vas uputiti na redovne kontrole kod očnog l</w:t>
      </w:r>
      <w:r>
        <w:rPr>
          <w:bCs/>
          <w:sz w:val="22"/>
          <w:szCs w:val="22"/>
        </w:rPr>
        <w:t>j</w:t>
      </w:r>
      <w:r w:rsidRPr="001E61EB">
        <w:rPr>
          <w:bCs/>
          <w:sz w:val="22"/>
          <w:szCs w:val="22"/>
        </w:rPr>
        <w:t xml:space="preserve">ekara kako bi se rano otkrio edem makule. </w:t>
      </w:r>
    </w:p>
    <w:p w:rsidR="001E61EB" w:rsidRDefault="001E61EB" w:rsidP="009101F6">
      <w:pPr>
        <w:jc w:val="both"/>
        <w:rPr>
          <w:bCs/>
          <w:sz w:val="22"/>
          <w:szCs w:val="22"/>
        </w:rPr>
      </w:pPr>
    </w:p>
    <w:p w:rsidR="00E465A9" w:rsidRDefault="001E61EB" w:rsidP="009101F6">
      <w:pPr>
        <w:jc w:val="both"/>
        <w:rPr>
          <w:bCs/>
          <w:sz w:val="22"/>
          <w:szCs w:val="22"/>
        </w:rPr>
      </w:pPr>
      <w:r w:rsidRPr="001E61EB">
        <w:rPr>
          <w:bCs/>
          <w:sz w:val="22"/>
          <w:szCs w:val="22"/>
        </w:rPr>
        <w:t xml:space="preserve">Ako ste imali edem makule, razgovarajte </w:t>
      </w:r>
      <w:proofErr w:type="gramStart"/>
      <w:r w:rsidRPr="001E61EB">
        <w:rPr>
          <w:bCs/>
          <w:sz w:val="22"/>
          <w:szCs w:val="22"/>
        </w:rPr>
        <w:t>sa</w:t>
      </w:r>
      <w:proofErr w:type="gramEnd"/>
      <w:r w:rsidRPr="001E61EB">
        <w:rPr>
          <w:bCs/>
          <w:sz w:val="22"/>
          <w:szCs w:val="22"/>
        </w:rPr>
        <w:t xml:space="preserve"> Vašim l</w:t>
      </w:r>
      <w:r>
        <w:rPr>
          <w:bCs/>
          <w:sz w:val="22"/>
          <w:szCs w:val="22"/>
        </w:rPr>
        <w:t>j</w:t>
      </w:r>
      <w:r w:rsidRPr="001E61EB">
        <w:rPr>
          <w:bCs/>
          <w:sz w:val="22"/>
          <w:szCs w:val="22"/>
        </w:rPr>
        <w:t>ekarom pr</w:t>
      </w:r>
      <w:r>
        <w:rPr>
          <w:bCs/>
          <w:sz w:val="22"/>
          <w:szCs w:val="22"/>
        </w:rPr>
        <w:t>ij</w:t>
      </w:r>
      <w:r w:rsidRPr="001E61EB">
        <w:rPr>
          <w:bCs/>
          <w:sz w:val="22"/>
          <w:szCs w:val="22"/>
        </w:rPr>
        <w:t>e nego što počnete ponovo da uzimate l</w:t>
      </w:r>
      <w:r>
        <w:rPr>
          <w:bCs/>
          <w:sz w:val="22"/>
          <w:szCs w:val="22"/>
        </w:rPr>
        <w:t xml:space="preserve">ijek Fingolimod </w:t>
      </w:r>
      <w:r w:rsidR="00E23780">
        <w:rPr>
          <w:bCs/>
          <w:sz w:val="22"/>
          <w:szCs w:val="22"/>
        </w:rPr>
        <w:t>Pharmascience</w:t>
      </w:r>
      <w:r w:rsidRPr="001E61EB">
        <w:rPr>
          <w:bCs/>
          <w:sz w:val="22"/>
          <w:szCs w:val="22"/>
        </w:rPr>
        <w:t xml:space="preserve">. </w:t>
      </w:r>
    </w:p>
    <w:p w:rsidR="00E465A9" w:rsidRDefault="00E465A9" w:rsidP="009101F6">
      <w:pPr>
        <w:jc w:val="both"/>
        <w:rPr>
          <w:bCs/>
          <w:sz w:val="22"/>
          <w:szCs w:val="22"/>
        </w:rPr>
      </w:pPr>
    </w:p>
    <w:p w:rsidR="001E61EB" w:rsidRPr="00E23780" w:rsidRDefault="001E61EB" w:rsidP="009101F6">
      <w:pPr>
        <w:jc w:val="both"/>
        <w:rPr>
          <w:bCs/>
          <w:sz w:val="22"/>
          <w:szCs w:val="22"/>
          <w:lang w:val="es-ES"/>
        </w:rPr>
      </w:pPr>
      <w:r w:rsidRPr="001E61EB">
        <w:rPr>
          <w:bCs/>
          <w:sz w:val="22"/>
          <w:szCs w:val="22"/>
        </w:rPr>
        <w:t xml:space="preserve">Edem makule može da izazove neke </w:t>
      </w:r>
      <w:proofErr w:type="gramStart"/>
      <w:r w:rsidRPr="001E61EB">
        <w:rPr>
          <w:bCs/>
          <w:sz w:val="22"/>
          <w:szCs w:val="22"/>
        </w:rPr>
        <w:t>od</w:t>
      </w:r>
      <w:proofErr w:type="gramEnd"/>
      <w:r w:rsidRPr="001E61EB">
        <w:rPr>
          <w:bCs/>
          <w:sz w:val="22"/>
          <w:szCs w:val="22"/>
        </w:rPr>
        <w:t xml:space="preserve"> istih očnih simptoma kao i napad multiple skleroze (optički neuritis). U samom početku, možda uopšte nećete imati ovakvih simptoma. Svakako recite Vašem l</w:t>
      </w:r>
      <w:r>
        <w:rPr>
          <w:bCs/>
          <w:sz w:val="22"/>
          <w:szCs w:val="22"/>
        </w:rPr>
        <w:t>j</w:t>
      </w:r>
      <w:r w:rsidRPr="001E61EB">
        <w:rPr>
          <w:bCs/>
          <w:sz w:val="22"/>
          <w:szCs w:val="22"/>
        </w:rPr>
        <w:t>ekaru ako se pojave bilo kakve prom</w:t>
      </w:r>
      <w:r>
        <w:rPr>
          <w:bCs/>
          <w:sz w:val="22"/>
          <w:szCs w:val="22"/>
        </w:rPr>
        <w:t>j</w:t>
      </w:r>
      <w:r w:rsidRPr="001E61EB">
        <w:rPr>
          <w:bCs/>
          <w:sz w:val="22"/>
          <w:szCs w:val="22"/>
        </w:rPr>
        <w:t xml:space="preserve">ene u vezi </w:t>
      </w:r>
      <w:proofErr w:type="gramStart"/>
      <w:r w:rsidRPr="001E61EB">
        <w:rPr>
          <w:bCs/>
          <w:sz w:val="22"/>
          <w:szCs w:val="22"/>
        </w:rPr>
        <w:t>sa</w:t>
      </w:r>
      <w:proofErr w:type="gramEnd"/>
      <w:r w:rsidRPr="001E61EB">
        <w:rPr>
          <w:bCs/>
          <w:sz w:val="22"/>
          <w:szCs w:val="22"/>
        </w:rPr>
        <w:t xml:space="preserve"> vidom. </w:t>
      </w:r>
      <w:r w:rsidRPr="00E23780">
        <w:rPr>
          <w:bCs/>
          <w:sz w:val="22"/>
          <w:szCs w:val="22"/>
          <w:lang w:val="es-ES"/>
        </w:rPr>
        <w:t>Vaš ljekar će Vas možda uputiti da uradite pregled očiju, posebno ako:</w:t>
      </w:r>
    </w:p>
    <w:p w:rsidR="001E61EB" w:rsidRPr="00E23780" w:rsidRDefault="001E61EB" w:rsidP="009101F6">
      <w:pPr>
        <w:pStyle w:val="ListParagraph"/>
        <w:numPr>
          <w:ilvl w:val="0"/>
          <w:numId w:val="32"/>
        </w:numPr>
        <w:jc w:val="both"/>
        <w:rPr>
          <w:bCs/>
          <w:sz w:val="22"/>
          <w:szCs w:val="22"/>
          <w:lang w:val="es-ES"/>
        </w:rPr>
      </w:pPr>
      <w:r w:rsidRPr="00E23780">
        <w:rPr>
          <w:bCs/>
          <w:sz w:val="22"/>
          <w:szCs w:val="22"/>
          <w:lang w:val="es-ES"/>
        </w:rPr>
        <w:t>centar Vašeg vidnog polja postane zamagljen ili se pojave sjenke;</w:t>
      </w:r>
    </w:p>
    <w:p w:rsidR="001E61EB" w:rsidRPr="00E23780" w:rsidRDefault="001E61EB" w:rsidP="009101F6">
      <w:pPr>
        <w:pStyle w:val="ListParagraph"/>
        <w:numPr>
          <w:ilvl w:val="0"/>
          <w:numId w:val="32"/>
        </w:numPr>
        <w:jc w:val="both"/>
        <w:rPr>
          <w:bCs/>
          <w:sz w:val="22"/>
          <w:szCs w:val="22"/>
          <w:lang w:val="es-ES"/>
        </w:rPr>
      </w:pPr>
      <w:r w:rsidRPr="00E23780">
        <w:rPr>
          <w:bCs/>
          <w:sz w:val="22"/>
          <w:szCs w:val="22"/>
          <w:lang w:val="es-ES"/>
        </w:rPr>
        <w:t>se pojavi slijepa mrlja u centru vidnog polja;</w:t>
      </w:r>
    </w:p>
    <w:p w:rsidR="001E61EB" w:rsidRPr="00E23780" w:rsidRDefault="001E61EB" w:rsidP="009101F6">
      <w:pPr>
        <w:pStyle w:val="ListParagraph"/>
        <w:numPr>
          <w:ilvl w:val="0"/>
          <w:numId w:val="32"/>
        </w:numPr>
        <w:jc w:val="both"/>
        <w:rPr>
          <w:bCs/>
          <w:sz w:val="22"/>
          <w:szCs w:val="22"/>
          <w:lang w:val="es-ES"/>
        </w:rPr>
      </w:pPr>
      <w:r w:rsidRPr="00E23780">
        <w:rPr>
          <w:bCs/>
          <w:sz w:val="22"/>
          <w:szCs w:val="22"/>
          <w:lang w:val="es-ES"/>
        </w:rPr>
        <w:t>imate problema da vidite boje ili fine detalje.</w:t>
      </w:r>
    </w:p>
    <w:p w:rsidR="00E465A9" w:rsidRPr="00E23780" w:rsidRDefault="00E465A9" w:rsidP="009101F6">
      <w:pPr>
        <w:pStyle w:val="ListParagraph"/>
        <w:ind w:left="780"/>
        <w:jc w:val="both"/>
        <w:rPr>
          <w:bCs/>
          <w:sz w:val="22"/>
          <w:szCs w:val="22"/>
          <w:lang w:val="es-ES"/>
        </w:rPr>
      </w:pPr>
    </w:p>
    <w:p w:rsidR="00A01F3B" w:rsidRDefault="00A01F3B" w:rsidP="009101F6">
      <w:pPr>
        <w:jc w:val="both"/>
        <w:rPr>
          <w:bCs/>
          <w:sz w:val="22"/>
          <w:szCs w:val="22"/>
          <w:u w:val="single"/>
          <w:lang w:val="es-ES"/>
        </w:rPr>
      </w:pPr>
      <w:r w:rsidRPr="00A01F3B">
        <w:rPr>
          <w:bCs/>
          <w:sz w:val="22"/>
          <w:szCs w:val="22"/>
          <w:u w:val="single"/>
          <w:lang w:val="es-ES"/>
        </w:rPr>
        <w:t>Testovi za prov</w:t>
      </w:r>
      <w:r>
        <w:rPr>
          <w:bCs/>
          <w:sz w:val="22"/>
          <w:szCs w:val="22"/>
          <w:u w:val="single"/>
          <w:lang w:val="es-ES"/>
        </w:rPr>
        <w:t>j</w:t>
      </w:r>
      <w:r w:rsidRPr="00A01F3B">
        <w:rPr>
          <w:bCs/>
          <w:sz w:val="22"/>
          <w:szCs w:val="22"/>
          <w:u w:val="single"/>
          <w:lang w:val="es-ES"/>
        </w:rPr>
        <w:t xml:space="preserve">eru funkcije jetre </w:t>
      </w:r>
    </w:p>
    <w:p w:rsidR="001E61EB" w:rsidRPr="00E23780" w:rsidRDefault="001E61EB" w:rsidP="009101F6">
      <w:pPr>
        <w:jc w:val="both"/>
        <w:rPr>
          <w:bCs/>
          <w:sz w:val="22"/>
          <w:szCs w:val="22"/>
          <w:lang w:val="es-ES"/>
        </w:rPr>
      </w:pPr>
      <w:r w:rsidRPr="00E23780">
        <w:rPr>
          <w:bCs/>
          <w:sz w:val="22"/>
          <w:szCs w:val="22"/>
          <w:lang w:val="es-ES"/>
        </w:rPr>
        <w:t>Ako imate tešk</w:t>
      </w:r>
      <w:r w:rsidR="00AB26D0">
        <w:rPr>
          <w:bCs/>
          <w:sz w:val="22"/>
          <w:szCs w:val="22"/>
          <w:lang w:val="es-ES"/>
        </w:rPr>
        <w:t>e</w:t>
      </w:r>
      <w:r w:rsidRPr="00E23780">
        <w:rPr>
          <w:bCs/>
          <w:sz w:val="22"/>
          <w:szCs w:val="22"/>
          <w:lang w:val="es-ES"/>
        </w:rPr>
        <w:t xml:space="preserve"> problem</w:t>
      </w:r>
      <w:r w:rsidR="00AB26D0">
        <w:rPr>
          <w:bCs/>
          <w:sz w:val="22"/>
          <w:szCs w:val="22"/>
          <w:lang w:val="es-ES"/>
        </w:rPr>
        <w:t>e</w:t>
      </w:r>
      <w:r w:rsidRPr="00E23780">
        <w:rPr>
          <w:bCs/>
          <w:sz w:val="22"/>
          <w:szCs w:val="22"/>
          <w:lang w:val="es-ES"/>
        </w:rPr>
        <w:t xml:space="preserve"> sa jetrom ne treba da uzimate lijek Fingolimod </w:t>
      </w:r>
      <w:r w:rsidR="00E23780">
        <w:rPr>
          <w:bCs/>
          <w:sz w:val="22"/>
          <w:szCs w:val="22"/>
          <w:lang w:val="es-ES"/>
        </w:rPr>
        <w:t>Pharmascience</w:t>
      </w:r>
      <w:r w:rsidRPr="00E23780">
        <w:rPr>
          <w:bCs/>
          <w:sz w:val="22"/>
          <w:szCs w:val="22"/>
          <w:lang w:val="es-ES"/>
        </w:rPr>
        <w:t xml:space="preserve">. </w:t>
      </w:r>
      <w:r w:rsidR="001E2507">
        <w:rPr>
          <w:bCs/>
          <w:sz w:val="22"/>
          <w:szCs w:val="22"/>
          <w:lang w:val="es-ES"/>
        </w:rPr>
        <w:t xml:space="preserve">Lijek </w:t>
      </w:r>
      <w:r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xml:space="preserve"> može uticati na funkciju </w:t>
      </w:r>
      <w:r w:rsidR="00AB26D0">
        <w:rPr>
          <w:bCs/>
          <w:sz w:val="22"/>
          <w:szCs w:val="22"/>
          <w:lang w:val="es-ES"/>
        </w:rPr>
        <w:t xml:space="preserve">Vaše </w:t>
      </w:r>
      <w:r w:rsidRPr="00E23780">
        <w:rPr>
          <w:bCs/>
          <w:sz w:val="22"/>
          <w:szCs w:val="22"/>
          <w:lang w:val="es-ES"/>
        </w:rPr>
        <w:t>jetre. Vjerovatno nećete primijetiti bilo kakve simptome, ali ako primijetite da Vam koža ili beonjače dobijaju žutu boju, ili ako vam je urin neuobičajeno tamne boje</w:t>
      </w:r>
      <w:r w:rsidR="00A01F3B" w:rsidRPr="00A01F3B">
        <w:t xml:space="preserve"> </w:t>
      </w:r>
      <w:r w:rsidR="00A01F3B" w:rsidRPr="00A01F3B">
        <w:rPr>
          <w:bCs/>
          <w:sz w:val="22"/>
          <w:szCs w:val="22"/>
          <w:lang w:val="es-ES"/>
        </w:rPr>
        <w:t>(braon boje)</w:t>
      </w:r>
      <w:r w:rsidRPr="00E23780">
        <w:rPr>
          <w:bCs/>
          <w:sz w:val="22"/>
          <w:szCs w:val="22"/>
          <w:lang w:val="es-ES"/>
        </w:rPr>
        <w:t xml:space="preserve">, </w:t>
      </w:r>
      <w:r w:rsidR="00AB26D0">
        <w:rPr>
          <w:bCs/>
          <w:sz w:val="22"/>
          <w:szCs w:val="22"/>
          <w:lang w:val="es-ES"/>
        </w:rPr>
        <w:t xml:space="preserve">imate bol u </w:t>
      </w:r>
      <w:r w:rsidR="00FE6B2C">
        <w:rPr>
          <w:bCs/>
          <w:sz w:val="22"/>
          <w:szCs w:val="22"/>
          <w:lang w:val="es-ES"/>
        </w:rPr>
        <w:t xml:space="preserve">desnoj strani stomaka, osjećate umor, osjećate glad manje negó uobičajeno, </w:t>
      </w:r>
      <w:r w:rsidRPr="00E23780">
        <w:rPr>
          <w:bCs/>
          <w:sz w:val="22"/>
          <w:szCs w:val="22"/>
          <w:lang w:val="es-ES"/>
        </w:rPr>
        <w:t xml:space="preserve">ili imate neobjašnjivu mučninu ili povraćanje, </w:t>
      </w:r>
      <w:r w:rsidRPr="00A01F3B">
        <w:rPr>
          <w:b/>
          <w:bCs/>
          <w:sz w:val="22"/>
          <w:szCs w:val="22"/>
          <w:lang w:val="es-ES"/>
        </w:rPr>
        <w:t>odmah</w:t>
      </w:r>
      <w:r w:rsidR="00A01F3B" w:rsidRPr="00A01F3B">
        <w:rPr>
          <w:b/>
          <w:bCs/>
          <w:sz w:val="22"/>
          <w:szCs w:val="22"/>
          <w:lang w:val="es-ES"/>
        </w:rPr>
        <w:t xml:space="preserve"> o tome obavijestite Vašeg ljekara</w:t>
      </w:r>
      <w:r w:rsidR="00A01F3B">
        <w:rPr>
          <w:bCs/>
          <w:sz w:val="22"/>
          <w:szCs w:val="22"/>
          <w:lang w:val="es-ES"/>
        </w:rPr>
        <w:t xml:space="preserve">. </w:t>
      </w:r>
      <w:r w:rsidRPr="00E23780">
        <w:rPr>
          <w:bCs/>
          <w:sz w:val="22"/>
          <w:szCs w:val="22"/>
          <w:lang w:val="es-ES"/>
        </w:rPr>
        <w:t xml:space="preserve"> </w:t>
      </w:r>
    </w:p>
    <w:p w:rsidR="00E465A9" w:rsidRPr="00E23780" w:rsidRDefault="00E465A9" w:rsidP="009101F6">
      <w:pPr>
        <w:jc w:val="both"/>
        <w:rPr>
          <w:bCs/>
          <w:sz w:val="22"/>
          <w:szCs w:val="22"/>
          <w:lang w:val="es-ES"/>
        </w:rPr>
      </w:pPr>
    </w:p>
    <w:p w:rsidR="001E61EB" w:rsidRPr="00E23780" w:rsidRDefault="001E61EB" w:rsidP="009101F6">
      <w:pPr>
        <w:jc w:val="both"/>
        <w:rPr>
          <w:bCs/>
          <w:sz w:val="22"/>
          <w:szCs w:val="22"/>
          <w:lang w:val="es-ES"/>
        </w:rPr>
      </w:pPr>
      <w:r w:rsidRPr="00E23780">
        <w:rPr>
          <w:bCs/>
          <w:sz w:val="22"/>
          <w:szCs w:val="22"/>
          <w:lang w:val="es-ES"/>
        </w:rPr>
        <w:t xml:space="preserve">Ako Vam se bilo koji od ovih simptoma pojavi </w:t>
      </w:r>
      <w:r w:rsidR="00FE6B2C">
        <w:rPr>
          <w:bCs/>
          <w:sz w:val="22"/>
          <w:szCs w:val="22"/>
          <w:lang w:val="es-ES"/>
        </w:rPr>
        <w:t xml:space="preserve">nakon </w:t>
      </w:r>
      <w:proofErr w:type="gramStart"/>
      <w:r w:rsidR="00FE6B2C">
        <w:rPr>
          <w:bCs/>
          <w:sz w:val="22"/>
          <w:szCs w:val="22"/>
          <w:lang w:val="es-ES"/>
        </w:rPr>
        <w:t xml:space="preserve">što </w:t>
      </w:r>
      <w:r w:rsidRPr="00E23780">
        <w:rPr>
          <w:bCs/>
          <w:sz w:val="22"/>
          <w:szCs w:val="22"/>
          <w:lang w:val="es-ES"/>
        </w:rPr>
        <w:t xml:space="preserve"> počnete</w:t>
      </w:r>
      <w:proofErr w:type="gramEnd"/>
      <w:r w:rsidRPr="00E23780">
        <w:rPr>
          <w:bCs/>
          <w:sz w:val="22"/>
          <w:szCs w:val="22"/>
          <w:lang w:val="es-ES"/>
        </w:rPr>
        <w:t xml:space="preserve"> da uzimate lijek Fingolimod </w:t>
      </w:r>
      <w:r w:rsidR="00E23780" w:rsidRPr="00E23780">
        <w:rPr>
          <w:bCs/>
          <w:sz w:val="22"/>
          <w:szCs w:val="22"/>
          <w:lang w:val="es-ES"/>
        </w:rPr>
        <w:t>Pharmascience</w:t>
      </w:r>
      <w:r w:rsidRPr="00E23780">
        <w:rPr>
          <w:bCs/>
          <w:sz w:val="22"/>
          <w:szCs w:val="22"/>
          <w:lang w:val="es-ES"/>
        </w:rPr>
        <w:t xml:space="preserve">, </w:t>
      </w:r>
      <w:r w:rsidR="007322E5" w:rsidRPr="007322E5">
        <w:rPr>
          <w:b/>
          <w:bCs/>
          <w:sz w:val="22"/>
          <w:szCs w:val="22"/>
          <w:lang w:val="es-ES"/>
        </w:rPr>
        <w:t xml:space="preserve">odmah obavijestite Vašeg ljekara.  </w:t>
      </w:r>
    </w:p>
    <w:p w:rsidR="00E465A9" w:rsidRPr="00E23780" w:rsidRDefault="00E465A9" w:rsidP="009101F6">
      <w:pPr>
        <w:jc w:val="both"/>
        <w:rPr>
          <w:bCs/>
          <w:sz w:val="22"/>
          <w:szCs w:val="22"/>
          <w:lang w:val="es-ES"/>
        </w:rPr>
      </w:pPr>
    </w:p>
    <w:p w:rsidR="00D34D70" w:rsidRPr="00577966" w:rsidRDefault="003E1831" w:rsidP="009101F6">
      <w:pPr>
        <w:jc w:val="both"/>
        <w:rPr>
          <w:bCs/>
          <w:sz w:val="22"/>
          <w:szCs w:val="22"/>
          <w:lang w:val="es-ES"/>
        </w:rPr>
      </w:pPr>
      <w:r>
        <w:rPr>
          <w:bCs/>
          <w:sz w:val="22"/>
          <w:szCs w:val="22"/>
          <w:lang w:val="es-ES"/>
        </w:rPr>
        <w:t xml:space="preserve">Prije, </w:t>
      </w:r>
      <w:r w:rsidRPr="00577966">
        <w:rPr>
          <w:bCs/>
          <w:sz w:val="22"/>
          <w:szCs w:val="22"/>
          <w:lang w:val="es-ES"/>
        </w:rPr>
        <w:t>tokom</w:t>
      </w:r>
      <w:r w:rsidR="00E27DB7" w:rsidRPr="00577966">
        <w:rPr>
          <w:bCs/>
          <w:sz w:val="22"/>
          <w:szCs w:val="22"/>
          <w:lang w:val="es-ES"/>
        </w:rPr>
        <w:t xml:space="preserve"> </w:t>
      </w:r>
      <w:r w:rsidR="007322E5">
        <w:rPr>
          <w:bCs/>
          <w:sz w:val="22"/>
          <w:szCs w:val="22"/>
          <w:lang w:val="es-ES"/>
        </w:rPr>
        <w:t>i</w:t>
      </w:r>
      <w:r w:rsidR="00E27DB7" w:rsidRPr="00577966">
        <w:rPr>
          <w:bCs/>
          <w:sz w:val="22"/>
          <w:szCs w:val="22"/>
          <w:lang w:val="es-ES"/>
        </w:rPr>
        <w:t xml:space="preserve"> nakon</w:t>
      </w:r>
      <w:r w:rsidR="001E61EB" w:rsidRPr="00577966">
        <w:rPr>
          <w:bCs/>
          <w:sz w:val="22"/>
          <w:szCs w:val="22"/>
          <w:lang w:val="es-ES"/>
        </w:rPr>
        <w:t xml:space="preserve"> terapije Vaš ljekar će tražiti da se rade </w:t>
      </w:r>
      <w:r w:rsidR="007322E5" w:rsidRPr="007322E5">
        <w:rPr>
          <w:bCs/>
          <w:sz w:val="22"/>
          <w:szCs w:val="22"/>
          <w:lang w:val="es-ES"/>
        </w:rPr>
        <w:t>laboratorijske</w:t>
      </w:r>
      <w:r w:rsidR="007322E5">
        <w:rPr>
          <w:bCs/>
          <w:sz w:val="22"/>
          <w:szCs w:val="22"/>
          <w:lang w:val="es-ES"/>
        </w:rPr>
        <w:t xml:space="preserve"> </w:t>
      </w:r>
      <w:r w:rsidR="001E61EB" w:rsidRPr="00577966">
        <w:rPr>
          <w:bCs/>
          <w:sz w:val="22"/>
          <w:szCs w:val="22"/>
          <w:lang w:val="es-ES"/>
        </w:rPr>
        <w:t>analize krvi radi kontrole funkcije Vaše jetre. Ako rezultati ovih testova ukažu na problem sa jetrom, možda ćete morati da obustavite terapiju l</w:t>
      </w:r>
      <w:r w:rsidR="007171EE" w:rsidRPr="00577966">
        <w:rPr>
          <w:bCs/>
          <w:sz w:val="22"/>
          <w:szCs w:val="22"/>
          <w:lang w:val="es-ES"/>
        </w:rPr>
        <w:t xml:space="preserve">ijekom Fingolimod </w:t>
      </w:r>
      <w:r w:rsidR="00E23780" w:rsidRPr="00577966">
        <w:rPr>
          <w:bCs/>
          <w:sz w:val="22"/>
          <w:szCs w:val="22"/>
          <w:lang w:val="es-ES"/>
        </w:rPr>
        <w:t>Pharmascience</w:t>
      </w:r>
      <w:r w:rsidR="001E61EB" w:rsidRPr="00577966">
        <w:rPr>
          <w:bCs/>
          <w:sz w:val="22"/>
          <w:szCs w:val="22"/>
          <w:lang w:val="es-ES"/>
        </w:rPr>
        <w:t>.</w:t>
      </w:r>
    </w:p>
    <w:p w:rsidR="007171EE" w:rsidRPr="00577966" w:rsidRDefault="007171EE" w:rsidP="009101F6">
      <w:pPr>
        <w:jc w:val="both"/>
        <w:rPr>
          <w:bCs/>
          <w:sz w:val="22"/>
          <w:szCs w:val="22"/>
          <w:lang w:val="es-ES"/>
        </w:rPr>
      </w:pPr>
    </w:p>
    <w:p w:rsidR="007171EE" w:rsidRPr="00224435" w:rsidRDefault="007171EE" w:rsidP="009101F6">
      <w:pPr>
        <w:jc w:val="both"/>
        <w:rPr>
          <w:bCs/>
          <w:sz w:val="22"/>
          <w:szCs w:val="22"/>
          <w:u w:val="single"/>
          <w:lang w:val="es-ES"/>
        </w:rPr>
      </w:pPr>
      <w:r w:rsidRPr="00224435">
        <w:rPr>
          <w:bCs/>
          <w:sz w:val="22"/>
          <w:szCs w:val="22"/>
          <w:u w:val="single"/>
          <w:lang w:val="es-ES"/>
        </w:rPr>
        <w:t xml:space="preserve">Visok krvni pritisak </w:t>
      </w:r>
    </w:p>
    <w:p w:rsidR="007171EE" w:rsidRPr="00224435" w:rsidRDefault="007171EE" w:rsidP="009101F6">
      <w:pPr>
        <w:jc w:val="both"/>
        <w:rPr>
          <w:bCs/>
          <w:sz w:val="22"/>
          <w:szCs w:val="22"/>
          <w:lang w:val="es-ES"/>
        </w:rPr>
      </w:pPr>
      <w:r w:rsidRPr="00224435">
        <w:rPr>
          <w:bCs/>
          <w:sz w:val="22"/>
          <w:szCs w:val="22"/>
          <w:lang w:val="es-ES"/>
        </w:rPr>
        <w:t>Budući da</w:t>
      </w:r>
      <w:r w:rsidR="00992EF0" w:rsidRPr="00224435">
        <w:rPr>
          <w:bCs/>
          <w:sz w:val="22"/>
          <w:szCs w:val="22"/>
          <w:lang w:val="es-ES"/>
        </w:rPr>
        <w:t xml:space="preserve"> lijek</w:t>
      </w:r>
      <w:r w:rsidRPr="00224435">
        <w:rPr>
          <w:bCs/>
          <w:sz w:val="22"/>
          <w:szCs w:val="22"/>
          <w:lang w:val="es-ES"/>
        </w:rPr>
        <w:t xml:space="preserve"> Fingolimod </w:t>
      </w:r>
      <w:r w:rsidR="00E23780" w:rsidRPr="00224435">
        <w:rPr>
          <w:bCs/>
          <w:sz w:val="22"/>
          <w:szCs w:val="22"/>
          <w:lang w:val="es-ES"/>
        </w:rPr>
        <w:t>Pharmascience</w:t>
      </w:r>
      <w:r w:rsidRPr="00224435">
        <w:rPr>
          <w:bCs/>
          <w:sz w:val="22"/>
          <w:szCs w:val="22"/>
          <w:lang w:val="es-ES"/>
        </w:rPr>
        <w:t xml:space="preserve"> uzrokuje neznatno povećanje krvnog pritiska, ljekar će možda zatražiti redovnu kontrolu Vašeg krvnog pritiska.</w:t>
      </w:r>
    </w:p>
    <w:p w:rsidR="007171EE" w:rsidRPr="00224435" w:rsidRDefault="007171EE" w:rsidP="009101F6">
      <w:pPr>
        <w:jc w:val="both"/>
        <w:rPr>
          <w:bCs/>
          <w:sz w:val="22"/>
          <w:szCs w:val="22"/>
          <w:lang w:val="es-ES"/>
        </w:rPr>
      </w:pPr>
    </w:p>
    <w:p w:rsidR="007171EE" w:rsidRPr="00E23780" w:rsidRDefault="007171EE" w:rsidP="009101F6">
      <w:pPr>
        <w:jc w:val="both"/>
        <w:rPr>
          <w:bCs/>
          <w:sz w:val="22"/>
          <w:szCs w:val="22"/>
          <w:u w:val="single"/>
          <w:lang w:val="es-ES"/>
        </w:rPr>
      </w:pPr>
      <w:r w:rsidRPr="00E23780">
        <w:rPr>
          <w:bCs/>
          <w:sz w:val="22"/>
          <w:szCs w:val="22"/>
          <w:u w:val="single"/>
          <w:lang w:val="es-ES"/>
        </w:rPr>
        <w:t>Prob</w:t>
      </w:r>
      <w:r w:rsidR="00992EF0">
        <w:rPr>
          <w:bCs/>
          <w:sz w:val="22"/>
          <w:szCs w:val="22"/>
          <w:u w:val="single"/>
          <w:lang w:val="es-ES"/>
        </w:rPr>
        <w:t>le</w:t>
      </w:r>
      <w:r w:rsidRPr="00E23780">
        <w:rPr>
          <w:bCs/>
          <w:sz w:val="22"/>
          <w:szCs w:val="22"/>
          <w:u w:val="single"/>
          <w:lang w:val="es-ES"/>
        </w:rPr>
        <w:t>mi sa plućima</w:t>
      </w:r>
    </w:p>
    <w:p w:rsidR="007171EE" w:rsidRPr="00E23780" w:rsidRDefault="00992EF0" w:rsidP="009101F6">
      <w:pPr>
        <w:jc w:val="both"/>
        <w:rPr>
          <w:bCs/>
          <w:sz w:val="22"/>
          <w:szCs w:val="22"/>
          <w:lang w:val="es-ES"/>
        </w:rPr>
      </w:pPr>
      <w:r>
        <w:rPr>
          <w:bCs/>
          <w:sz w:val="22"/>
          <w:szCs w:val="22"/>
          <w:lang w:val="es-ES"/>
        </w:rPr>
        <w:t xml:space="preserve">Lijek </w:t>
      </w:r>
      <w:r w:rsidR="007171EE" w:rsidRPr="00E23780">
        <w:rPr>
          <w:bCs/>
          <w:sz w:val="22"/>
          <w:szCs w:val="22"/>
          <w:lang w:val="es-ES"/>
        </w:rPr>
        <w:t xml:space="preserve">Fingolimod </w:t>
      </w:r>
      <w:r w:rsidR="00E23780">
        <w:rPr>
          <w:bCs/>
          <w:sz w:val="22"/>
          <w:szCs w:val="22"/>
          <w:lang w:val="es-ES"/>
        </w:rPr>
        <w:t>Pharmascience</w:t>
      </w:r>
      <w:r w:rsidR="007171EE" w:rsidRPr="00E23780">
        <w:rPr>
          <w:bCs/>
          <w:sz w:val="22"/>
          <w:szCs w:val="22"/>
          <w:lang w:val="es-ES"/>
        </w:rPr>
        <w:t xml:space="preserve"> ima </w:t>
      </w:r>
      <w:r w:rsidR="00FE6B2C">
        <w:rPr>
          <w:bCs/>
          <w:sz w:val="22"/>
          <w:szCs w:val="22"/>
          <w:lang w:val="es-ES"/>
        </w:rPr>
        <w:t>blago</w:t>
      </w:r>
      <w:r w:rsidR="00FE6B2C" w:rsidRPr="00E23780">
        <w:rPr>
          <w:bCs/>
          <w:sz w:val="22"/>
          <w:szCs w:val="22"/>
          <w:lang w:val="es-ES"/>
        </w:rPr>
        <w:t xml:space="preserve"> </w:t>
      </w:r>
      <w:r w:rsidR="007171EE" w:rsidRPr="00E23780">
        <w:rPr>
          <w:bCs/>
          <w:sz w:val="22"/>
          <w:szCs w:val="22"/>
          <w:lang w:val="es-ES"/>
        </w:rPr>
        <w:t>dejstvo na funkciju pluća. Kod pacijenata sa teškim plućnim problemima ili sa pušačkim kašljem postoji veća mogućnost za pojavu neželjenih dejstava.</w:t>
      </w:r>
    </w:p>
    <w:p w:rsidR="00BF4378" w:rsidRPr="00E23780" w:rsidRDefault="00BF4378" w:rsidP="009101F6">
      <w:pPr>
        <w:jc w:val="both"/>
        <w:rPr>
          <w:bCs/>
          <w:sz w:val="22"/>
          <w:szCs w:val="22"/>
          <w:lang w:val="es-ES"/>
        </w:rPr>
      </w:pPr>
    </w:p>
    <w:p w:rsidR="00BF4378" w:rsidRPr="00E23780" w:rsidRDefault="00BF4378" w:rsidP="009101F6">
      <w:pPr>
        <w:jc w:val="both"/>
        <w:rPr>
          <w:bCs/>
          <w:sz w:val="22"/>
          <w:szCs w:val="22"/>
          <w:u w:val="single"/>
          <w:lang w:val="es-ES"/>
        </w:rPr>
      </w:pPr>
      <w:r w:rsidRPr="00E23780">
        <w:rPr>
          <w:bCs/>
          <w:sz w:val="22"/>
          <w:szCs w:val="22"/>
          <w:u w:val="single"/>
          <w:lang w:val="es-ES"/>
        </w:rPr>
        <w:t xml:space="preserve">Krvna slika </w:t>
      </w:r>
    </w:p>
    <w:p w:rsidR="00BF4378" w:rsidRPr="00E23780" w:rsidRDefault="00BF4378" w:rsidP="009101F6">
      <w:pPr>
        <w:jc w:val="both"/>
        <w:rPr>
          <w:bCs/>
          <w:sz w:val="22"/>
          <w:szCs w:val="22"/>
          <w:lang w:val="es-ES"/>
        </w:rPr>
      </w:pPr>
      <w:r w:rsidRPr="00E23780">
        <w:rPr>
          <w:bCs/>
          <w:sz w:val="22"/>
          <w:szCs w:val="22"/>
          <w:lang w:val="es-ES"/>
        </w:rPr>
        <w:t xml:space="preserve">Željeno dejstvo terapije lijekom Fingolimod </w:t>
      </w:r>
      <w:r w:rsidR="00E23780" w:rsidRPr="00E23780">
        <w:rPr>
          <w:bCs/>
          <w:sz w:val="22"/>
          <w:szCs w:val="22"/>
          <w:lang w:val="es-ES"/>
        </w:rPr>
        <w:t>Pharmascience</w:t>
      </w:r>
      <w:r w:rsidRPr="00E23780">
        <w:rPr>
          <w:bCs/>
          <w:sz w:val="22"/>
          <w:szCs w:val="22"/>
          <w:lang w:val="es-ES"/>
        </w:rPr>
        <w:t xml:space="preserve"> je da se smanji broj bijelih krvnih ćelija u krvi. Ovaj broj se obično vraća na normal</w:t>
      </w:r>
      <w:r w:rsidR="003E1831">
        <w:rPr>
          <w:bCs/>
          <w:sz w:val="22"/>
          <w:szCs w:val="22"/>
          <w:lang w:val="es-ES"/>
        </w:rPr>
        <w:t>ne vrijednosti</w:t>
      </w:r>
      <w:r w:rsidRPr="00E23780">
        <w:rPr>
          <w:bCs/>
          <w:sz w:val="22"/>
          <w:szCs w:val="22"/>
          <w:lang w:val="es-ES"/>
        </w:rPr>
        <w:t xml:space="preserve"> u roku od 2 mjeseca posle prekida terapije. Ako je potrebno da Vam se rade analize krvi, recite ljekaru da uzimate lijek Fingolimod </w:t>
      </w:r>
      <w:r w:rsidR="00E23780">
        <w:rPr>
          <w:bCs/>
          <w:sz w:val="22"/>
          <w:szCs w:val="22"/>
          <w:lang w:val="es-ES"/>
        </w:rPr>
        <w:t>Pharmascience</w:t>
      </w:r>
      <w:r w:rsidRPr="00E23780">
        <w:rPr>
          <w:bCs/>
          <w:sz w:val="22"/>
          <w:szCs w:val="22"/>
          <w:lang w:val="es-ES"/>
        </w:rPr>
        <w:t xml:space="preserve">. Ako to ne uradite, ljekar neće pravilno tumačiti dobijene rezultate, a za neke vrste analiza krvi ljekar će možda morati da Vam uzme više krvi nego što je uobičajeno. </w:t>
      </w:r>
    </w:p>
    <w:p w:rsidR="00E465A9" w:rsidRPr="00E23780" w:rsidRDefault="00E465A9" w:rsidP="009101F6">
      <w:pPr>
        <w:jc w:val="both"/>
        <w:rPr>
          <w:bCs/>
          <w:sz w:val="22"/>
          <w:szCs w:val="22"/>
          <w:lang w:val="es-ES"/>
        </w:rPr>
      </w:pPr>
    </w:p>
    <w:p w:rsidR="00BF4378" w:rsidRPr="00E23780" w:rsidRDefault="00BF4378" w:rsidP="009101F6">
      <w:pPr>
        <w:jc w:val="both"/>
        <w:rPr>
          <w:bCs/>
          <w:sz w:val="22"/>
          <w:szCs w:val="22"/>
          <w:lang w:val="es-ES"/>
        </w:rPr>
      </w:pPr>
      <w:r w:rsidRPr="00E23780">
        <w:rPr>
          <w:bCs/>
          <w:sz w:val="22"/>
          <w:szCs w:val="22"/>
          <w:lang w:val="es-ES"/>
        </w:rPr>
        <w:t xml:space="preserve">Prije nego što počnete da uzimate lijek Fingolimod </w:t>
      </w:r>
      <w:r w:rsidR="00E23780">
        <w:rPr>
          <w:bCs/>
          <w:sz w:val="22"/>
          <w:szCs w:val="22"/>
          <w:lang w:val="es-ES"/>
        </w:rPr>
        <w:t>Pharmascience</w:t>
      </w:r>
      <w:r w:rsidRPr="00E23780">
        <w:rPr>
          <w:bCs/>
          <w:sz w:val="22"/>
          <w:szCs w:val="22"/>
          <w:lang w:val="es-ES"/>
        </w:rPr>
        <w:t>, Vaš ljekar će provjeriti da li imate dovoljno bijelih krvnih ćelija u krvi i možda</w:t>
      </w:r>
      <w:r w:rsidR="00FE6B2C">
        <w:rPr>
          <w:bCs/>
          <w:sz w:val="22"/>
          <w:szCs w:val="22"/>
          <w:lang w:val="es-ES"/>
        </w:rPr>
        <w:t xml:space="preserve"> će zahtijevati</w:t>
      </w:r>
      <w:r w:rsidRPr="00E23780">
        <w:rPr>
          <w:bCs/>
          <w:sz w:val="22"/>
          <w:szCs w:val="22"/>
          <w:lang w:val="es-ES"/>
        </w:rPr>
        <w:t xml:space="preserve"> redovn</w:t>
      </w:r>
      <w:r w:rsidR="00FE6B2C">
        <w:rPr>
          <w:bCs/>
          <w:sz w:val="22"/>
          <w:szCs w:val="22"/>
          <w:lang w:val="es-ES"/>
        </w:rPr>
        <w:t>e</w:t>
      </w:r>
      <w:r w:rsidRPr="00E23780">
        <w:rPr>
          <w:bCs/>
          <w:sz w:val="22"/>
          <w:szCs w:val="22"/>
          <w:lang w:val="es-ES"/>
        </w:rPr>
        <w:t xml:space="preserve"> kontrol</w:t>
      </w:r>
      <w:r w:rsidR="00FE6B2C">
        <w:rPr>
          <w:bCs/>
          <w:sz w:val="22"/>
          <w:szCs w:val="22"/>
          <w:lang w:val="es-ES"/>
        </w:rPr>
        <w:t>e</w:t>
      </w:r>
      <w:r w:rsidRPr="00E23780">
        <w:rPr>
          <w:bCs/>
          <w:sz w:val="22"/>
          <w:szCs w:val="22"/>
          <w:lang w:val="es-ES"/>
        </w:rPr>
        <w:t xml:space="preserve">. Ako nemate dovoljno bijelih krvnih ćelija, možda ćete morati da obustavite terapiju lijekom Fingolimod </w:t>
      </w:r>
      <w:r w:rsidR="00E23780" w:rsidRPr="00E23780">
        <w:rPr>
          <w:bCs/>
          <w:sz w:val="22"/>
          <w:szCs w:val="22"/>
          <w:lang w:val="es-ES"/>
        </w:rPr>
        <w:t>Pharmascience</w:t>
      </w:r>
      <w:r w:rsidRPr="00E23780">
        <w:rPr>
          <w:bCs/>
          <w:sz w:val="22"/>
          <w:szCs w:val="22"/>
          <w:lang w:val="es-ES"/>
        </w:rPr>
        <w:t>.</w:t>
      </w:r>
    </w:p>
    <w:p w:rsidR="00BF4378" w:rsidRPr="00E23780" w:rsidRDefault="00BF4378" w:rsidP="009101F6">
      <w:pPr>
        <w:jc w:val="both"/>
        <w:rPr>
          <w:bCs/>
          <w:sz w:val="22"/>
          <w:szCs w:val="22"/>
          <w:lang w:val="es-ES"/>
        </w:rPr>
      </w:pPr>
    </w:p>
    <w:p w:rsidR="00BF4378" w:rsidRPr="00224435" w:rsidRDefault="00BF4378" w:rsidP="009101F6">
      <w:pPr>
        <w:jc w:val="both"/>
        <w:rPr>
          <w:bCs/>
          <w:sz w:val="22"/>
          <w:szCs w:val="22"/>
          <w:u w:val="single"/>
          <w:lang w:val="es-ES"/>
        </w:rPr>
      </w:pPr>
      <w:r w:rsidRPr="00224435">
        <w:rPr>
          <w:bCs/>
          <w:sz w:val="22"/>
          <w:szCs w:val="22"/>
          <w:u w:val="single"/>
          <w:lang w:val="es-ES"/>
        </w:rPr>
        <w:t xml:space="preserve">Sindrom posteriorne reverzibilne encefalopatije (PRES) </w:t>
      </w:r>
    </w:p>
    <w:p w:rsidR="001E61EB" w:rsidRPr="00224435" w:rsidRDefault="003E1831" w:rsidP="009101F6">
      <w:pPr>
        <w:jc w:val="both"/>
        <w:rPr>
          <w:bCs/>
          <w:sz w:val="22"/>
          <w:szCs w:val="22"/>
          <w:lang w:val="es-ES"/>
        </w:rPr>
      </w:pPr>
      <w:r>
        <w:rPr>
          <w:bCs/>
          <w:sz w:val="22"/>
          <w:szCs w:val="22"/>
          <w:lang w:val="es-ES"/>
        </w:rPr>
        <w:t xml:space="preserve">Stanje </w:t>
      </w:r>
      <w:r w:rsidR="00BF4378" w:rsidRPr="00224435">
        <w:rPr>
          <w:bCs/>
          <w:sz w:val="22"/>
          <w:szCs w:val="22"/>
          <w:lang w:val="es-ES"/>
        </w:rPr>
        <w:t>koj</w:t>
      </w:r>
      <w:r>
        <w:rPr>
          <w:bCs/>
          <w:sz w:val="22"/>
          <w:szCs w:val="22"/>
          <w:lang w:val="es-ES"/>
        </w:rPr>
        <w:t>e</w:t>
      </w:r>
      <w:r w:rsidR="00BF4378" w:rsidRPr="00224435">
        <w:rPr>
          <w:bCs/>
          <w:sz w:val="22"/>
          <w:szCs w:val="22"/>
          <w:lang w:val="es-ES"/>
        </w:rPr>
        <w:t xml:space="preserve"> se naziva sindromom posteriorne reverzibilne encefalopatije (PRES) rijetko je </w:t>
      </w:r>
      <w:r>
        <w:rPr>
          <w:bCs/>
          <w:sz w:val="22"/>
          <w:szCs w:val="22"/>
          <w:lang w:val="es-ES"/>
        </w:rPr>
        <w:t xml:space="preserve">prijavljivano </w:t>
      </w:r>
      <w:r w:rsidR="00BF4378" w:rsidRPr="00224435">
        <w:rPr>
          <w:bCs/>
          <w:sz w:val="22"/>
          <w:szCs w:val="22"/>
          <w:lang w:val="es-ES"/>
        </w:rPr>
        <w:t xml:space="preserve">kod pacijenata sa multiplom sklerozom liječenih fingolimodom. Simptomi mogu uključivati iznenadnu pojavu teške glavobolje, zbunjenost, epileptične napade i poremećaje vida. Obratite se odmah </w:t>
      </w:r>
      <w:r>
        <w:rPr>
          <w:bCs/>
          <w:sz w:val="22"/>
          <w:szCs w:val="22"/>
          <w:lang w:val="es-ES"/>
        </w:rPr>
        <w:t>Vašem</w:t>
      </w:r>
      <w:r w:rsidR="00BF4378" w:rsidRPr="00224435">
        <w:rPr>
          <w:bCs/>
          <w:sz w:val="22"/>
          <w:szCs w:val="22"/>
          <w:lang w:val="es-ES"/>
        </w:rPr>
        <w:t xml:space="preserve"> </w:t>
      </w:r>
      <w:r w:rsidRPr="00224435">
        <w:rPr>
          <w:bCs/>
          <w:sz w:val="22"/>
          <w:szCs w:val="22"/>
          <w:lang w:val="es-ES"/>
        </w:rPr>
        <w:t>ljekaru</w:t>
      </w:r>
      <w:r>
        <w:rPr>
          <w:bCs/>
          <w:sz w:val="22"/>
          <w:szCs w:val="22"/>
          <w:lang w:val="es-ES"/>
        </w:rPr>
        <w:t xml:space="preserve">, </w:t>
      </w:r>
      <w:r w:rsidRPr="00224435">
        <w:rPr>
          <w:bCs/>
          <w:sz w:val="22"/>
          <w:szCs w:val="22"/>
          <w:lang w:val="es-ES"/>
        </w:rPr>
        <w:t>ukoliko</w:t>
      </w:r>
      <w:r w:rsidR="00BF4378" w:rsidRPr="00224435">
        <w:rPr>
          <w:bCs/>
          <w:sz w:val="22"/>
          <w:szCs w:val="22"/>
          <w:lang w:val="es-ES"/>
        </w:rPr>
        <w:t xml:space="preserve"> osjetite bilo koji od ovih simptoma tokom terapije lijekom Fingolimod </w:t>
      </w:r>
      <w:r w:rsidR="00E23780" w:rsidRPr="00224435">
        <w:rPr>
          <w:bCs/>
          <w:sz w:val="22"/>
          <w:szCs w:val="22"/>
          <w:lang w:val="es-ES"/>
        </w:rPr>
        <w:t>Pharmascience</w:t>
      </w:r>
      <w:r w:rsidR="00BF4378" w:rsidRPr="00224435">
        <w:rPr>
          <w:bCs/>
          <w:sz w:val="22"/>
          <w:szCs w:val="22"/>
          <w:lang w:val="es-ES"/>
        </w:rPr>
        <w:t xml:space="preserve">, </w:t>
      </w:r>
      <w:r>
        <w:rPr>
          <w:bCs/>
          <w:sz w:val="22"/>
          <w:szCs w:val="22"/>
          <w:lang w:val="es-ES"/>
        </w:rPr>
        <w:t xml:space="preserve">s obzirom da oni mogu da budu </w:t>
      </w:r>
      <w:r w:rsidR="00BF4378" w:rsidRPr="00224435">
        <w:rPr>
          <w:bCs/>
          <w:sz w:val="22"/>
          <w:szCs w:val="22"/>
          <w:lang w:val="es-ES"/>
        </w:rPr>
        <w:t>ozbiljn</w:t>
      </w:r>
      <w:r>
        <w:rPr>
          <w:bCs/>
          <w:sz w:val="22"/>
          <w:szCs w:val="22"/>
          <w:lang w:val="es-ES"/>
        </w:rPr>
        <w:t>i</w:t>
      </w:r>
      <w:r w:rsidR="00BF4378" w:rsidRPr="00224435">
        <w:rPr>
          <w:bCs/>
          <w:sz w:val="22"/>
          <w:szCs w:val="22"/>
          <w:lang w:val="es-ES"/>
        </w:rPr>
        <w:t>.</w:t>
      </w:r>
    </w:p>
    <w:p w:rsidR="00BF4378" w:rsidRPr="00224435" w:rsidRDefault="00BF4378" w:rsidP="009101F6">
      <w:pPr>
        <w:jc w:val="both"/>
        <w:rPr>
          <w:bCs/>
          <w:sz w:val="22"/>
          <w:szCs w:val="22"/>
          <w:lang w:val="es-ES"/>
        </w:rPr>
      </w:pPr>
    </w:p>
    <w:p w:rsidR="00BF4378" w:rsidRPr="00224435" w:rsidRDefault="00BF4378" w:rsidP="009101F6">
      <w:pPr>
        <w:jc w:val="both"/>
        <w:rPr>
          <w:bCs/>
          <w:sz w:val="22"/>
          <w:szCs w:val="22"/>
          <w:u w:val="single"/>
          <w:lang w:val="es-ES"/>
        </w:rPr>
      </w:pPr>
      <w:r w:rsidRPr="00224435">
        <w:rPr>
          <w:bCs/>
          <w:sz w:val="22"/>
          <w:szCs w:val="22"/>
          <w:u w:val="single"/>
          <w:lang w:val="es-ES"/>
        </w:rPr>
        <w:t xml:space="preserve">Karcinom (rak) </w:t>
      </w:r>
    </w:p>
    <w:p w:rsidR="00BF4378" w:rsidRPr="00224435" w:rsidRDefault="00BF4378" w:rsidP="009101F6">
      <w:pPr>
        <w:jc w:val="both"/>
        <w:rPr>
          <w:bCs/>
          <w:sz w:val="22"/>
          <w:szCs w:val="22"/>
          <w:lang w:val="es-ES"/>
        </w:rPr>
      </w:pPr>
      <w:r w:rsidRPr="00224435">
        <w:rPr>
          <w:bCs/>
          <w:sz w:val="22"/>
          <w:szCs w:val="22"/>
          <w:lang w:val="es-ES"/>
        </w:rPr>
        <w:t xml:space="preserve">Kod pacijenata sa multiplom sklerozom koji </w:t>
      </w:r>
      <w:r w:rsidR="00AA3F7F">
        <w:rPr>
          <w:bCs/>
          <w:sz w:val="22"/>
          <w:szCs w:val="22"/>
          <w:lang w:val="es-ES"/>
        </w:rPr>
        <w:t>se liječe</w:t>
      </w:r>
      <w:r w:rsidRPr="00224435">
        <w:rPr>
          <w:bCs/>
          <w:sz w:val="22"/>
          <w:szCs w:val="22"/>
          <w:lang w:val="es-ES"/>
        </w:rPr>
        <w:t xml:space="preserve"> fingolimod</w:t>
      </w:r>
      <w:r w:rsidR="00AA3F7F">
        <w:rPr>
          <w:bCs/>
          <w:sz w:val="22"/>
          <w:szCs w:val="22"/>
          <w:lang w:val="es-ES"/>
        </w:rPr>
        <w:t>om</w:t>
      </w:r>
      <w:r w:rsidRPr="00224435">
        <w:rPr>
          <w:bCs/>
          <w:sz w:val="22"/>
          <w:szCs w:val="22"/>
          <w:lang w:val="es-ES"/>
        </w:rPr>
        <w:t xml:space="preserve"> prijavljene su različite vrste raka kože. Odmah obavijestite</w:t>
      </w:r>
      <w:r w:rsidR="00AA3F7F">
        <w:rPr>
          <w:bCs/>
          <w:sz w:val="22"/>
          <w:szCs w:val="22"/>
          <w:lang w:val="es-ES"/>
        </w:rPr>
        <w:t xml:space="preserve"> Vašeg</w:t>
      </w:r>
      <w:r w:rsidRPr="00224435">
        <w:rPr>
          <w:bCs/>
          <w:sz w:val="22"/>
          <w:szCs w:val="22"/>
          <w:lang w:val="es-ES"/>
        </w:rPr>
        <w:t xml:space="preserve"> ljekara</w:t>
      </w:r>
      <w:r w:rsidR="00AA3F7F">
        <w:rPr>
          <w:bCs/>
          <w:sz w:val="22"/>
          <w:szCs w:val="22"/>
          <w:lang w:val="es-ES"/>
        </w:rPr>
        <w:t>,</w:t>
      </w:r>
      <w:r w:rsidRPr="00224435">
        <w:rPr>
          <w:bCs/>
          <w:sz w:val="22"/>
          <w:szCs w:val="22"/>
          <w:lang w:val="es-ES"/>
        </w:rPr>
        <w:t xml:space="preserve"> ako na koži primijetite bilo kakve čvoriće (npr. sjajne perlaste čvoriće), fleke ili otvorene rane koje ne zarastaju nedeljama. Simptomi raka kože mogu uključivati abnormalni rast ili promjene tkiva kože (npr. neuobičajeni mladeži) sa promjenom boje, oblika ili veličine tokom vremena. Prije nego što počnete uzimati lijek Fingolimod </w:t>
      </w:r>
      <w:r w:rsidR="00E23780" w:rsidRPr="00224435">
        <w:rPr>
          <w:bCs/>
          <w:sz w:val="22"/>
          <w:szCs w:val="22"/>
          <w:lang w:val="es-ES"/>
        </w:rPr>
        <w:t>Pharmascience</w:t>
      </w:r>
      <w:r w:rsidRPr="00224435">
        <w:rPr>
          <w:bCs/>
          <w:sz w:val="22"/>
          <w:szCs w:val="22"/>
          <w:lang w:val="es-ES"/>
        </w:rPr>
        <w:t>, potrebno je obaviti pregled kože kako bi se provjerilo imate li bilo kakvih čvorića na koži. Toko</w:t>
      </w:r>
      <w:r w:rsidR="00E465A9" w:rsidRPr="00224435">
        <w:rPr>
          <w:bCs/>
          <w:sz w:val="22"/>
          <w:szCs w:val="22"/>
          <w:lang w:val="es-ES"/>
        </w:rPr>
        <w:t>m</w:t>
      </w:r>
      <w:r w:rsidRPr="00224435">
        <w:rPr>
          <w:bCs/>
          <w:sz w:val="22"/>
          <w:szCs w:val="22"/>
          <w:lang w:val="es-ES"/>
        </w:rPr>
        <w:t xml:space="preserve"> terapije lijekom </w:t>
      </w:r>
      <w:r w:rsidRPr="00224435">
        <w:rPr>
          <w:bCs/>
          <w:sz w:val="22"/>
          <w:szCs w:val="22"/>
          <w:lang w:val="es-ES"/>
        </w:rPr>
        <w:lastRenderedPageBreak/>
        <w:t xml:space="preserve">Fingolimod </w:t>
      </w:r>
      <w:r w:rsidR="00E23780" w:rsidRPr="00224435">
        <w:rPr>
          <w:bCs/>
          <w:sz w:val="22"/>
          <w:szCs w:val="22"/>
          <w:lang w:val="es-ES"/>
        </w:rPr>
        <w:t>Pharmascience</w:t>
      </w:r>
      <w:r w:rsidRPr="00224435">
        <w:rPr>
          <w:bCs/>
          <w:sz w:val="22"/>
          <w:szCs w:val="22"/>
          <w:lang w:val="es-ES"/>
        </w:rPr>
        <w:t xml:space="preserve"> ljekar će Vam isto tako redovno</w:t>
      </w:r>
      <w:r w:rsidR="00AA3F7F">
        <w:rPr>
          <w:bCs/>
          <w:sz w:val="22"/>
          <w:szCs w:val="22"/>
          <w:lang w:val="es-ES"/>
        </w:rPr>
        <w:t xml:space="preserve"> pregledati kožu. Ako se jave promjene na</w:t>
      </w:r>
      <w:r w:rsidRPr="00224435">
        <w:rPr>
          <w:bCs/>
          <w:sz w:val="22"/>
          <w:szCs w:val="22"/>
          <w:lang w:val="es-ES"/>
        </w:rPr>
        <w:t xml:space="preserve"> kož</w:t>
      </w:r>
      <w:r w:rsidR="00AA3F7F">
        <w:rPr>
          <w:bCs/>
          <w:sz w:val="22"/>
          <w:szCs w:val="22"/>
          <w:lang w:val="es-ES"/>
        </w:rPr>
        <w:t>i</w:t>
      </w:r>
      <w:r w:rsidRPr="00224435">
        <w:rPr>
          <w:bCs/>
          <w:sz w:val="22"/>
          <w:szCs w:val="22"/>
          <w:lang w:val="es-ES"/>
        </w:rPr>
        <w:t>,</w:t>
      </w:r>
      <w:r w:rsidR="00AA3F7F">
        <w:rPr>
          <w:bCs/>
          <w:sz w:val="22"/>
          <w:szCs w:val="22"/>
          <w:lang w:val="es-ES"/>
        </w:rPr>
        <w:t xml:space="preserve"> Vaš</w:t>
      </w:r>
      <w:r w:rsidRPr="00224435">
        <w:rPr>
          <w:bCs/>
          <w:sz w:val="22"/>
          <w:szCs w:val="22"/>
          <w:lang w:val="es-ES"/>
        </w:rPr>
        <w:t xml:space="preserve"> ljekar Vas može uputiti dermatologu koji će nakon konsultacija možda odlučiti da morate dolaziti na redovne kontrole. </w:t>
      </w:r>
    </w:p>
    <w:p w:rsidR="00E465A9" w:rsidRPr="00224435" w:rsidRDefault="00E465A9" w:rsidP="009101F6">
      <w:pPr>
        <w:jc w:val="both"/>
        <w:rPr>
          <w:bCs/>
          <w:sz w:val="22"/>
          <w:szCs w:val="22"/>
          <w:lang w:val="es-ES"/>
        </w:rPr>
      </w:pPr>
    </w:p>
    <w:p w:rsidR="00BF4378" w:rsidRPr="00224435" w:rsidRDefault="00D34E92" w:rsidP="009101F6">
      <w:pPr>
        <w:jc w:val="both"/>
        <w:rPr>
          <w:bCs/>
          <w:sz w:val="22"/>
          <w:szCs w:val="22"/>
          <w:lang w:val="es-ES"/>
        </w:rPr>
      </w:pPr>
      <w:r w:rsidRPr="00224435">
        <w:rPr>
          <w:bCs/>
          <w:sz w:val="22"/>
          <w:szCs w:val="22"/>
          <w:lang w:val="es-ES"/>
        </w:rPr>
        <w:t>Vrsta karcinoma</w:t>
      </w:r>
      <w:r w:rsidR="00FE6B2C">
        <w:rPr>
          <w:bCs/>
          <w:sz w:val="22"/>
          <w:szCs w:val="22"/>
          <w:lang w:val="es-ES"/>
        </w:rPr>
        <w:t xml:space="preserve"> (raka)</w:t>
      </w:r>
      <w:r w:rsidRPr="00224435">
        <w:rPr>
          <w:bCs/>
          <w:sz w:val="22"/>
          <w:szCs w:val="22"/>
          <w:lang w:val="es-ES"/>
        </w:rPr>
        <w:t xml:space="preserve"> limfnog sistema (limfom) je </w:t>
      </w:r>
      <w:r w:rsidR="00AA3F7F">
        <w:rPr>
          <w:bCs/>
          <w:sz w:val="22"/>
          <w:szCs w:val="22"/>
          <w:lang w:val="es-ES"/>
        </w:rPr>
        <w:t xml:space="preserve">prijavljena </w:t>
      </w:r>
      <w:r w:rsidRPr="00224435">
        <w:rPr>
          <w:bCs/>
          <w:sz w:val="22"/>
          <w:szCs w:val="22"/>
          <w:lang w:val="es-ES"/>
        </w:rPr>
        <w:t>kod pacijenata sa multiplom sklerozom</w:t>
      </w:r>
      <w:r w:rsidR="00BF4378" w:rsidRPr="00224435">
        <w:rPr>
          <w:bCs/>
          <w:sz w:val="22"/>
          <w:szCs w:val="22"/>
          <w:lang w:val="es-ES"/>
        </w:rPr>
        <w:t xml:space="preserve"> liječenih fingolimodom</w:t>
      </w:r>
      <w:r w:rsidRPr="00224435">
        <w:rPr>
          <w:bCs/>
          <w:sz w:val="22"/>
          <w:szCs w:val="22"/>
          <w:lang w:val="es-ES"/>
        </w:rPr>
        <w:t>.</w:t>
      </w:r>
    </w:p>
    <w:p w:rsidR="00D34E92" w:rsidRPr="00224435" w:rsidRDefault="00D34E92" w:rsidP="009101F6">
      <w:pPr>
        <w:jc w:val="both"/>
        <w:rPr>
          <w:bCs/>
          <w:sz w:val="22"/>
          <w:szCs w:val="22"/>
          <w:lang w:val="es-ES"/>
        </w:rPr>
      </w:pPr>
    </w:p>
    <w:p w:rsidR="00D34E92" w:rsidRPr="00224435" w:rsidRDefault="00D34E92" w:rsidP="009101F6">
      <w:pPr>
        <w:jc w:val="both"/>
        <w:rPr>
          <w:bCs/>
          <w:sz w:val="22"/>
          <w:szCs w:val="22"/>
          <w:u w:val="single"/>
          <w:lang w:val="es-ES"/>
        </w:rPr>
      </w:pPr>
      <w:r w:rsidRPr="00224435">
        <w:rPr>
          <w:bCs/>
          <w:sz w:val="22"/>
          <w:szCs w:val="22"/>
          <w:u w:val="single"/>
          <w:lang w:val="es-ES"/>
        </w:rPr>
        <w:t xml:space="preserve">Izlaganje suncu i zaštita od sunca </w:t>
      </w:r>
    </w:p>
    <w:p w:rsidR="00D34E92" w:rsidRPr="00E23780" w:rsidRDefault="00D34E92" w:rsidP="009101F6">
      <w:pPr>
        <w:jc w:val="both"/>
        <w:rPr>
          <w:bCs/>
          <w:sz w:val="22"/>
          <w:szCs w:val="22"/>
          <w:lang w:val="es-ES"/>
        </w:rPr>
      </w:pPr>
      <w:r w:rsidRPr="00224435">
        <w:rPr>
          <w:bCs/>
          <w:sz w:val="22"/>
          <w:szCs w:val="22"/>
          <w:lang w:val="es-ES"/>
        </w:rPr>
        <w:t>Fingol</w:t>
      </w:r>
      <w:r w:rsidR="00E465A9" w:rsidRPr="00224435">
        <w:rPr>
          <w:bCs/>
          <w:sz w:val="22"/>
          <w:szCs w:val="22"/>
          <w:lang w:val="es-ES"/>
        </w:rPr>
        <w:t>imod slabi Vaš imu</w:t>
      </w:r>
      <w:r w:rsidR="00515229" w:rsidRPr="00224435">
        <w:rPr>
          <w:bCs/>
          <w:sz w:val="22"/>
          <w:szCs w:val="22"/>
          <w:lang w:val="es-ES"/>
        </w:rPr>
        <w:t>n</w:t>
      </w:r>
      <w:r w:rsidR="00F2108C">
        <w:rPr>
          <w:bCs/>
          <w:sz w:val="22"/>
          <w:szCs w:val="22"/>
          <w:lang w:val="es-ES"/>
        </w:rPr>
        <w:t xml:space="preserve">ološki </w:t>
      </w:r>
      <w:r w:rsidRPr="00224435">
        <w:rPr>
          <w:bCs/>
          <w:sz w:val="22"/>
          <w:szCs w:val="22"/>
          <w:lang w:val="es-ES"/>
        </w:rPr>
        <w:t xml:space="preserve">sistem. To povećava rizik od nastajanja </w:t>
      </w:r>
      <w:r w:rsidR="00FE6B2C">
        <w:rPr>
          <w:bCs/>
          <w:sz w:val="22"/>
          <w:szCs w:val="22"/>
          <w:lang w:val="es-ES"/>
        </w:rPr>
        <w:t>raka</w:t>
      </w:r>
      <w:r w:rsidRPr="00224435">
        <w:rPr>
          <w:bCs/>
          <w:sz w:val="22"/>
          <w:szCs w:val="22"/>
          <w:lang w:val="es-ES"/>
        </w:rPr>
        <w:t>, naročito</w:t>
      </w:r>
      <w:r w:rsidR="00FE6B2C">
        <w:rPr>
          <w:bCs/>
          <w:sz w:val="22"/>
          <w:szCs w:val="22"/>
          <w:lang w:val="es-ES"/>
        </w:rPr>
        <w:t xml:space="preserve"> raka</w:t>
      </w:r>
      <w:r w:rsidRPr="00224435">
        <w:rPr>
          <w:bCs/>
          <w:sz w:val="22"/>
          <w:szCs w:val="22"/>
          <w:lang w:val="es-ES"/>
        </w:rPr>
        <w:t xml:space="preserve"> kože. </w:t>
      </w:r>
      <w:r w:rsidRPr="00E23780">
        <w:rPr>
          <w:bCs/>
          <w:sz w:val="22"/>
          <w:szCs w:val="22"/>
          <w:lang w:val="es-ES"/>
        </w:rPr>
        <w:t xml:space="preserve">Neophodno je da ograničite izlaganje suncu i UV zracima na način da: </w:t>
      </w:r>
    </w:p>
    <w:p w:rsidR="00D34E92" w:rsidRPr="00D34E92" w:rsidRDefault="00D34E92" w:rsidP="009101F6">
      <w:pPr>
        <w:pStyle w:val="ListParagraph"/>
        <w:numPr>
          <w:ilvl w:val="0"/>
          <w:numId w:val="33"/>
        </w:numPr>
        <w:jc w:val="both"/>
        <w:rPr>
          <w:bCs/>
          <w:sz w:val="22"/>
          <w:szCs w:val="22"/>
          <w:lang w:val="en-GB"/>
        </w:rPr>
      </w:pPr>
      <w:r w:rsidRPr="00D34E92">
        <w:rPr>
          <w:bCs/>
          <w:sz w:val="22"/>
          <w:szCs w:val="22"/>
          <w:lang w:val="en-GB"/>
        </w:rPr>
        <w:t xml:space="preserve">nosite </w:t>
      </w:r>
      <w:r w:rsidR="00F2108C">
        <w:rPr>
          <w:bCs/>
          <w:sz w:val="22"/>
          <w:szCs w:val="22"/>
          <w:lang w:val="en-GB"/>
        </w:rPr>
        <w:t>odgovarajuću</w:t>
      </w:r>
      <w:r>
        <w:rPr>
          <w:bCs/>
          <w:sz w:val="22"/>
          <w:szCs w:val="22"/>
          <w:lang w:val="en-GB"/>
        </w:rPr>
        <w:t xml:space="preserve"> zaštitnu odjeću;</w:t>
      </w:r>
    </w:p>
    <w:p w:rsidR="00D34E92" w:rsidRPr="00D34E92" w:rsidRDefault="00D34E92" w:rsidP="00F2108C">
      <w:pPr>
        <w:pStyle w:val="ListParagraph"/>
        <w:numPr>
          <w:ilvl w:val="0"/>
          <w:numId w:val="33"/>
        </w:numPr>
        <w:jc w:val="both"/>
        <w:rPr>
          <w:bCs/>
          <w:sz w:val="22"/>
          <w:szCs w:val="22"/>
          <w:lang w:val="en-GB"/>
        </w:rPr>
      </w:pPr>
      <w:proofErr w:type="gramStart"/>
      <w:r w:rsidRPr="00D34E92">
        <w:rPr>
          <w:bCs/>
          <w:sz w:val="22"/>
          <w:szCs w:val="22"/>
          <w:lang w:val="en-GB"/>
        </w:rPr>
        <w:t>redov</w:t>
      </w:r>
      <w:r w:rsidR="00F2108C">
        <w:rPr>
          <w:bCs/>
          <w:sz w:val="22"/>
          <w:szCs w:val="22"/>
          <w:lang w:val="en-GB"/>
        </w:rPr>
        <w:t>no</w:t>
      </w:r>
      <w:proofErr w:type="gramEnd"/>
      <w:r w:rsidRPr="00D34E92">
        <w:rPr>
          <w:bCs/>
          <w:sz w:val="22"/>
          <w:szCs w:val="22"/>
          <w:lang w:val="en-GB"/>
        </w:rPr>
        <w:t xml:space="preserve"> nanosite krem</w:t>
      </w:r>
      <w:r>
        <w:rPr>
          <w:bCs/>
          <w:sz w:val="22"/>
          <w:szCs w:val="22"/>
          <w:lang w:val="en-GB"/>
        </w:rPr>
        <w:t xml:space="preserve">u za sunčanje sa </w:t>
      </w:r>
      <w:r w:rsidR="00F2108C" w:rsidRPr="00F2108C">
        <w:rPr>
          <w:bCs/>
          <w:sz w:val="22"/>
          <w:szCs w:val="22"/>
          <w:lang w:val="en-GB"/>
        </w:rPr>
        <w:t>visokim zaštitnom faktorom od UV zračenja</w:t>
      </w:r>
      <w:r w:rsidRPr="00D34E92">
        <w:rPr>
          <w:bCs/>
          <w:sz w:val="22"/>
          <w:szCs w:val="22"/>
          <w:lang w:val="en-GB"/>
        </w:rPr>
        <w:t xml:space="preserve">. </w:t>
      </w:r>
    </w:p>
    <w:p w:rsidR="00D34E92" w:rsidRPr="00D34E92" w:rsidRDefault="00D34E92" w:rsidP="009101F6">
      <w:pPr>
        <w:jc w:val="both"/>
        <w:rPr>
          <w:bCs/>
          <w:sz w:val="22"/>
          <w:szCs w:val="22"/>
          <w:lang w:val="en-GB"/>
        </w:rPr>
      </w:pPr>
    </w:p>
    <w:p w:rsidR="00D34E92" w:rsidRPr="00D34E92" w:rsidRDefault="00D34E92" w:rsidP="009101F6">
      <w:pPr>
        <w:jc w:val="both"/>
        <w:rPr>
          <w:bCs/>
          <w:sz w:val="22"/>
          <w:szCs w:val="22"/>
          <w:u w:val="single"/>
          <w:lang w:val="en-GB"/>
        </w:rPr>
      </w:pPr>
      <w:r w:rsidRPr="00D34E92">
        <w:rPr>
          <w:bCs/>
          <w:sz w:val="22"/>
          <w:szCs w:val="22"/>
          <w:u w:val="single"/>
          <w:lang w:val="en-GB"/>
        </w:rPr>
        <w:t>Neuobičajen</w:t>
      </w:r>
      <w:r w:rsidR="00FE6B2C">
        <w:rPr>
          <w:bCs/>
          <w:sz w:val="22"/>
          <w:szCs w:val="22"/>
          <w:u w:val="single"/>
          <w:lang w:val="en-GB"/>
        </w:rPr>
        <w:t>e</w:t>
      </w:r>
      <w:r w:rsidR="00F2108C">
        <w:rPr>
          <w:bCs/>
          <w:sz w:val="22"/>
          <w:szCs w:val="22"/>
          <w:u w:val="single"/>
          <w:lang w:val="en-GB"/>
        </w:rPr>
        <w:t xml:space="preserve"> </w:t>
      </w:r>
      <w:r w:rsidR="00FE6B2C">
        <w:rPr>
          <w:bCs/>
          <w:sz w:val="22"/>
          <w:szCs w:val="22"/>
          <w:u w:val="single"/>
          <w:lang w:val="en-GB"/>
        </w:rPr>
        <w:t xml:space="preserve">lezije </w:t>
      </w:r>
      <w:proofErr w:type="gramStart"/>
      <w:r w:rsidR="00FE6B2C">
        <w:rPr>
          <w:bCs/>
          <w:sz w:val="22"/>
          <w:szCs w:val="22"/>
          <w:u w:val="single"/>
          <w:lang w:val="en-GB"/>
        </w:rPr>
        <w:t xml:space="preserve">u </w:t>
      </w:r>
      <w:r w:rsidR="00F2108C">
        <w:rPr>
          <w:bCs/>
          <w:sz w:val="22"/>
          <w:szCs w:val="22"/>
          <w:u w:val="single"/>
          <w:lang w:val="en-GB"/>
        </w:rPr>
        <w:t xml:space="preserve"> </w:t>
      </w:r>
      <w:r w:rsidRPr="00D34E92">
        <w:rPr>
          <w:bCs/>
          <w:sz w:val="22"/>
          <w:szCs w:val="22"/>
          <w:u w:val="single"/>
          <w:lang w:val="en-GB"/>
        </w:rPr>
        <w:t>mozg</w:t>
      </w:r>
      <w:r w:rsidR="00FE6B2C">
        <w:rPr>
          <w:bCs/>
          <w:sz w:val="22"/>
          <w:szCs w:val="22"/>
          <w:u w:val="single"/>
          <w:lang w:val="en-GB"/>
        </w:rPr>
        <w:t>u</w:t>
      </w:r>
      <w:proofErr w:type="gramEnd"/>
      <w:r w:rsidRPr="00D34E92">
        <w:rPr>
          <w:bCs/>
          <w:sz w:val="22"/>
          <w:szCs w:val="22"/>
          <w:u w:val="single"/>
          <w:lang w:val="en-GB"/>
        </w:rPr>
        <w:t xml:space="preserve"> povezan</w:t>
      </w:r>
      <w:r w:rsidR="00FE6B2C">
        <w:rPr>
          <w:bCs/>
          <w:sz w:val="22"/>
          <w:szCs w:val="22"/>
          <w:u w:val="single"/>
          <w:lang w:val="en-GB"/>
        </w:rPr>
        <w:t>e</w:t>
      </w:r>
      <w:r w:rsidRPr="00D34E92">
        <w:rPr>
          <w:bCs/>
          <w:sz w:val="22"/>
          <w:szCs w:val="22"/>
          <w:u w:val="single"/>
          <w:lang w:val="en-GB"/>
        </w:rPr>
        <w:t xml:space="preserve"> s</w:t>
      </w:r>
      <w:r w:rsidR="00F2108C">
        <w:rPr>
          <w:bCs/>
          <w:sz w:val="22"/>
          <w:szCs w:val="22"/>
          <w:u w:val="single"/>
          <w:lang w:val="en-GB"/>
        </w:rPr>
        <w:t>a</w:t>
      </w:r>
      <w:r w:rsidRPr="00D34E92">
        <w:rPr>
          <w:bCs/>
          <w:sz w:val="22"/>
          <w:szCs w:val="22"/>
          <w:u w:val="single"/>
          <w:lang w:val="en-GB"/>
        </w:rPr>
        <w:t xml:space="preserve"> relapsom multiple skleroze </w:t>
      </w:r>
    </w:p>
    <w:p w:rsidR="00D34E92" w:rsidRDefault="00D34E92" w:rsidP="009101F6">
      <w:pPr>
        <w:jc w:val="both"/>
        <w:rPr>
          <w:bCs/>
          <w:sz w:val="22"/>
          <w:szCs w:val="22"/>
          <w:lang w:val="en-GB"/>
        </w:rPr>
      </w:pPr>
      <w:r w:rsidRPr="00D34E92">
        <w:rPr>
          <w:bCs/>
          <w:sz w:val="22"/>
          <w:szCs w:val="22"/>
          <w:lang w:val="en-GB"/>
        </w:rPr>
        <w:t>Prijavljeni su rijetki slučajevi neuobičajen</w:t>
      </w:r>
      <w:r w:rsidR="00F2108C">
        <w:rPr>
          <w:bCs/>
          <w:sz w:val="22"/>
          <w:szCs w:val="22"/>
          <w:lang w:val="en-GB"/>
        </w:rPr>
        <w:t xml:space="preserve">ih velikih </w:t>
      </w:r>
      <w:r w:rsidR="00FE6B2C">
        <w:rPr>
          <w:bCs/>
          <w:sz w:val="22"/>
          <w:szCs w:val="22"/>
          <w:lang w:val="en-GB"/>
        </w:rPr>
        <w:t>lezija u</w:t>
      </w:r>
      <w:r w:rsidRPr="00D34E92">
        <w:rPr>
          <w:bCs/>
          <w:sz w:val="22"/>
          <w:szCs w:val="22"/>
          <w:lang w:val="en-GB"/>
        </w:rPr>
        <w:t xml:space="preserve"> mozgu koje se povezuju </w:t>
      </w:r>
      <w:proofErr w:type="gramStart"/>
      <w:r w:rsidRPr="00D34E92">
        <w:rPr>
          <w:bCs/>
          <w:sz w:val="22"/>
          <w:szCs w:val="22"/>
          <w:lang w:val="en-GB"/>
        </w:rPr>
        <w:t>s</w:t>
      </w:r>
      <w:r w:rsidR="00A02733">
        <w:rPr>
          <w:bCs/>
          <w:sz w:val="22"/>
          <w:szCs w:val="22"/>
          <w:lang w:val="en-GB"/>
        </w:rPr>
        <w:t>a</w:t>
      </w:r>
      <w:proofErr w:type="gramEnd"/>
      <w:r w:rsidRPr="00D34E92">
        <w:rPr>
          <w:bCs/>
          <w:sz w:val="22"/>
          <w:szCs w:val="22"/>
          <w:lang w:val="en-GB"/>
        </w:rPr>
        <w:t xml:space="preserve"> relap</w:t>
      </w:r>
      <w:r>
        <w:rPr>
          <w:bCs/>
          <w:sz w:val="22"/>
          <w:szCs w:val="22"/>
          <w:lang w:val="en-GB"/>
        </w:rPr>
        <w:t>som multiple skleroze kod pacijenata</w:t>
      </w:r>
      <w:r w:rsidRPr="00D34E92">
        <w:rPr>
          <w:bCs/>
          <w:sz w:val="22"/>
          <w:szCs w:val="22"/>
          <w:lang w:val="en-GB"/>
        </w:rPr>
        <w:t xml:space="preserve"> koji se liječe fingolimodom. U slu</w:t>
      </w:r>
      <w:r>
        <w:rPr>
          <w:bCs/>
          <w:sz w:val="22"/>
          <w:szCs w:val="22"/>
          <w:lang w:val="en-GB"/>
        </w:rPr>
        <w:t>čaju tešk</w:t>
      </w:r>
      <w:r w:rsidR="00363C9B">
        <w:rPr>
          <w:bCs/>
          <w:sz w:val="22"/>
          <w:szCs w:val="22"/>
          <w:lang w:val="en-GB"/>
        </w:rPr>
        <w:t>ih</w:t>
      </w:r>
      <w:r>
        <w:rPr>
          <w:bCs/>
          <w:sz w:val="22"/>
          <w:szCs w:val="22"/>
          <w:lang w:val="en-GB"/>
        </w:rPr>
        <w:t xml:space="preserve"> </w:t>
      </w:r>
      <w:r w:rsidR="00363C9B">
        <w:rPr>
          <w:bCs/>
          <w:sz w:val="22"/>
          <w:szCs w:val="22"/>
          <w:lang w:val="en-GB"/>
        </w:rPr>
        <w:t>relapsa,</w:t>
      </w:r>
      <w:r>
        <w:rPr>
          <w:bCs/>
          <w:sz w:val="22"/>
          <w:szCs w:val="22"/>
          <w:lang w:val="en-GB"/>
        </w:rPr>
        <w:t xml:space="preserve"> Vaš ljekar</w:t>
      </w:r>
      <w:r w:rsidRPr="00D34E92">
        <w:rPr>
          <w:bCs/>
          <w:sz w:val="22"/>
          <w:szCs w:val="22"/>
          <w:lang w:val="en-GB"/>
        </w:rPr>
        <w:t xml:space="preserve"> će razm</w:t>
      </w:r>
      <w:r>
        <w:rPr>
          <w:bCs/>
          <w:sz w:val="22"/>
          <w:szCs w:val="22"/>
          <w:lang w:val="en-GB"/>
        </w:rPr>
        <w:t>otriti snimanje mozga magnetnom rezonanc</w:t>
      </w:r>
      <w:r w:rsidRPr="00D34E92">
        <w:rPr>
          <w:bCs/>
          <w:sz w:val="22"/>
          <w:szCs w:val="22"/>
          <w:lang w:val="en-GB"/>
        </w:rPr>
        <w:t xml:space="preserve">om kako bi procijenio stanje </w:t>
      </w:r>
      <w:r w:rsidR="00363C9B">
        <w:rPr>
          <w:bCs/>
          <w:sz w:val="22"/>
          <w:szCs w:val="22"/>
          <w:lang w:val="en-GB"/>
        </w:rPr>
        <w:t>i</w:t>
      </w:r>
      <w:r w:rsidRPr="00D34E92">
        <w:rPr>
          <w:bCs/>
          <w:sz w:val="22"/>
          <w:szCs w:val="22"/>
          <w:lang w:val="en-GB"/>
        </w:rPr>
        <w:t xml:space="preserve"> odluči</w:t>
      </w:r>
      <w:r w:rsidR="00363C9B">
        <w:rPr>
          <w:bCs/>
          <w:sz w:val="22"/>
          <w:szCs w:val="22"/>
          <w:lang w:val="en-GB"/>
        </w:rPr>
        <w:t xml:space="preserve">o da li je </w:t>
      </w:r>
      <w:proofErr w:type="gramStart"/>
      <w:r w:rsidR="00363C9B">
        <w:rPr>
          <w:bCs/>
          <w:sz w:val="22"/>
          <w:szCs w:val="22"/>
          <w:lang w:val="en-GB"/>
        </w:rPr>
        <w:t xml:space="preserve">potrebno </w:t>
      </w:r>
      <w:r w:rsidRPr="00D34E92">
        <w:rPr>
          <w:bCs/>
          <w:sz w:val="22"/>
          <w:szCs w:val="22"/>
          <w:lang w:val="en-GB"/>
        </w:rPr>
        <w:t xml:space="preserve"> </w:t>
      </w:r>
      <w:r w:rsidR="00363C9B">
        <w:rPr>
          <w:bCs/>
          <w:sz w:val="22"/>
          <w:szCs w:val="22"/>
          <w:lang w:val="en-GB"/>
        </w:rPr>
        <w:t>da</w:t>
      </w:r>
      <w:proofErr w:type="gramEnd"/>
      <w:r w:rsidR="00363C9B">
        <w:rPr>
          <w:bCs/>
          <w:sz w:val="22"/>
          <w:szCs w:val="22"/>
          <w:lang w:val="en-GB"/>
        </w:rPr>
        <w:t xml:space="preserve"> prekinete sa</w:t>
      </w:r>
      <w:r w:rsidRPr="00D34E92">
        <w:rPr>
          <w:bCs/>
          <w:sz w:val="22"/>
          <w:szCs w:val="22"/>
          <w:lang w:val="en-GB"/>
        </w:rPr>
        <w:t xml:space="preserve"> uzima</w:t>
      </w:r>
      <w:r w:rsidR="00363C9B">
        <w:rPr>
          <w:bCs/>
          <w:sz w:val="22"/>
          <w:szCs w:val="22"/>
          <w:lang w:val="en-GB"/>
        </w:rPr>
        <w:t>njem</w:t>
      </w:r>
      <w:r w:rsidRPr="00D34E92">
        <w:rPr>
          <w:bCs/>
          <w:sz w:val="22"/>
          <w:szCs w:val="22"/>
          <w:lang w:val="en-GB"/>
        </w:rPr>
        <w:t xml:space="preserve"> lijek</w:t>
      </w:r>
      <w:r w:rsidR="00363C9B">
        <w:rPr>
          <w:bCs/>
          <w:sz w:val="22"/>
          <w:szCs w:val="22"/>
          <w:lang w:val="en-GB"/>
        </w:rPr>
        <w:t>a</w:t>
      </w:r>
      <w:r w:rsidRPr="00D34E92">
        <w:rPr>
          <w:bCs/>
          <w:sz w:val="22"/>
          <w:szCs w:val="22"/>
          <w:lang w:val="en-GB"/>
        </w:rPr>
        <w:t xml:space="preserve"> Fingolimod </w:t>
      </w:r>
      <w:r w:rsidR="00E23780">
        <w:rPr>
          <w:bCs/>
          <w:sz w:val="22"/>
          <w:szCs w:val="22"/>
          <w:lang w:val="en-GB"/>
        </w:rPr>
        <w:t>Pharmascience</w:t>
      </w:r>
      <w:r w:rsidRPr="00D34E92">
        <w:rPr>
          <w:bCs/>
          <w:sz w:val="22"/>
          <w:szCs w:val="22"/>
          <w:lang w:val="en-GB"/>
        </w:rPr>
        <w:t>.</w:t>
      </w:r>
    </w:p>
    <w:p w:rsidR="00D34E92" w:rsidRPr="00D34E92" w:rsidRDefault="00D34E92" w:rsidP="009101F6">
      <w:pPr>
        <w:jc w:val="both"/>
        <w:rPr>
          <w:bCs/>
          <w:sz w:val="22"/>
          <w:szCs w:val="22"/>
          <w:lang w:val="en-GB"/>
        </w:rPr>
      </w:pPr>
      <w:r w:rsidRPr="00D34E92">
        <w:rPr>
          <w:bCs/>
          <w:sz w:val="22"/>
          <w:szCs w:val="22"/>
          <w:lang w:val="en-GB"/>
        </w:rPr>
        <w:t xml:space="preserve"> </w:t>
      </w:r>
    </w:p>
    <w:p w:rsidR="00D34E92" w:rsidRPr="00E23780" w:rsidRDefault="00363C9B" w:rsidP="009101F6">
      <w:pPr>
        <w:jc w:val="both"/>
        <w:rPr>
          <w:bCs/>
          <w:sz w:val="22"/>
          <w:szCs w:val="22"/>
          <w:u w:val="single"/>
          <w:lang w:val="es-ES"/>
        </w:rPr>
      </w:pPr>
      <w:r w:rsidRPr="00363C9B">
        <w:rPr>
          <w:bCs/>
          <w:sz w:val="22"/>
          <w:szCs w:val="22"/>
          <w:u w:val="single"/>
          <w:lang w:val="es-ES"/>
        </w:rPr>
        <w:t>Pre</w:t>
      </w:r>
      <w:r w:rsidR="00FE6B2C">
        <w:rPr>
          <w:bCs/>
          <w:sz w:val="22"/>
          <w:szCs w:val="22"/>
          <w:u w:val="single"/>
          <w:lang w:val="es-ES"/>
        </w:rPr>
        <w:t>bacivanje</w:t>
      </w:r>
      <w:r w:rsidR="00D34E92" w:rsidRPr="00E23780">
        <w:rPr>
          <w:bCs/>
          <w:sz w:val="22"/>
          <w:szCs w:val="22"/>
          <w:u w:val="single"/>
          <w:lang w:val="es-ES"/>
        </w:rPr>
        <w:t xml:space="preserve"> sa drugih terapija na lijek Fingolimod </w:t>
      </w:r>
      <w:r w:rsidR="00E23780">
        <w:rPr>
          <w:bCs/>
          <w:sz w:val="22"/>
          <w:szCs w:val="22"/>
          <w:u w:val="single"/>
          <w:lang w:val="es-ES"/>
        </w:rPr>
        <w:t>Pharmascience</w:t>
      </w:r>
      <w:r w:rsidR="00D34E92" w:rsidRPr="00E23780">
        <w:rPr>
          <w:bCs/>
          <w:sz w:val="22"/>
          <w:szCs w:val="22"/>
          <w:u w:val="single"/>
          <w:lang w:val="es-ES"/>
        </w:rPr>
        <w:t xml:space="preserve"> </w:t>
      </w:r>
    </w:p>
    <w:p w:rsidR="00D34E92" w:rsidRPr="00E23780" w:rsidRDefault="00A45D5C" w:rsidP="009101F6">
      <w:pPr>
        <w:jc w:val="both"/>
        <w:rPr>
          <w:bCs/>
          <w:sz w:val="22"/>
          <w:szCs w:val="22"/>
          <w:lang w:val="es-ES"/>
        </w:rPr>
      </w:pPr>
      <w:r>
        <w:rPr>
          <w:bCs/>
          <w:sz w:val="22"/>
          <w:szCs w:val="22"/>
          <w:lang w:val="es-ES"/>
        </w:rPr>
        <w:t xml:space="preserve">Vaš ljekar </w:t>
      </w:r>
      <w:r w:rsidR="00D34E92" w:rsidRPr="00E23780">
        <w:rPr>
          <w:bCs/>
          <w:sz w:val="22"/>
          <w:szCs w:val="22"/>
          <w:lang w:val="es-ES"/>
        </w:rPr>
        <w:t>mož</w:t>
      </w:r>
      <w:r>
        <w:rPr>
          <w:bCs/>
          <w:sz w:val="22"/>
          <w:szCs w:val="22"/>
          <w:lang w:val="es-ES"/>
        </w:rPr>
        <w:t xml:space="preserve">e </w:t>
      </w:r>
      <w:r w:rsidR="00D34E92" w:rsidRPr="00E23780">
        <w:rPr>
          <w:bCs/>
          <w:sz w:val="22"/>
          <w:szCs w:val="22"/>
          <w:lang w:val="es-ES"/>
        </w:rPr>
        <w:t>da</w:t>
      </w:r>
      <w:r>
        <w:rPr>
          <w:bCs/>
          <w:sz w:val="22"/>
          <w:szCs w:val="22"/>
          <w:lang w:val="es-ES"/>
        </w:rPr>
        <w:t xml:space="preserve"> Vas </w:t>
      </w:r>
      <w:r w:rsidR="00FE6B2C">
        <w:rPr>
          <w:bCs/>
          <w:sz w:val="22"/>
          <w:szCs w:val="22"/>
          <w:lang w:val="es-ES"/>
        </w:rPr>
        <w:t>prebaci</w:t>
      </w:r>
      <w:r>
        <w:rPr>
          <w:bCs/>
          <w:sz w:val="22"/>
          <w:szCs w:val="22"/>
          <w:lang w:val="es-ES"/>
        </w:rPr>
        <w:t xml:space="preserve"> direktno sa </w:t>
      </w:r>
      <w:r w:rsidR="00FE6B2C">
        <w:rPr>
          <w:bCs/>
          <w:sz w:val="22"/>
          <w:szCs w:val="22"/>
          <w:lang w:val="es-ES"/>
        </w:rPr>
        <w:t xml:space="preserve">liječenja </w:t>
      </w:r>
      <w:r w:rsidR="00D34E92" w:rsidRPr="00E23780">
        <w:rPr>
          <w:bCs/>
          <w:sz w:val="22"/>
          <w:szCs w:val="22"/>
          <w:lang w:val="es-ES"/>
        </w:rPr>
        <w:t>beta interferon</w:t>
      </w:r>
      <w:r w:rsidR="00FE6B2C">
        <w:rPr>
          <w:bCs/>
          <w:sz w:val="22"/>
          <w:szCs w:val="22"/>
          <w:lang w:val="es-ES"/>
        </w:rPr>
        <w:t>om</w:t>
      </w:r>
      <w:r>
        <w:rPr>
          <w:bCs/>
          <w:sz w:val="22"/>
          <w:szCs w:val="22"/>
          <w:lang w:val="es-ES"/>
        </w:rPr>
        <w:t xml:space="preserve">, </w:t>
      </w:r>
      <w:r w:rsidR="00D34E92" w:rsidRPr="00E23780">
        <w:rPr>
          <w:bCs/>
          <w:sz w:val="22"/>
          <w:szCs w:val="22"/>
          <w:lang w:val="es-ES"/>
        </w:rPr>
        <w:t>glatiramer</w:t>
      </w:r>
      <w:r>
        <w:rPr>
          <w:bCs/>
          <w:sz w:val="22"/>
          <w:szCs w:val="22"/>
          <w:lang w:val="es-ES"/>
        </w:rPr>
        <w:t xml:space="preserve"> </w:t>
      </w:r>
      <w:r w:rsidR="00D34E92" w:rsidRPr="00E23780">
        <w:rPr>
          <w:bCs/>
          <w:sz w:val="22"/>
          <w:szCs w:val="22"/>
          <w:lang w:val="es-ES"/>
        </w:rPr>
        <w:t>ac</w:t>
      </w:r>
      <w:r>
        <w:rPr>
          <w:bCs/>
          <w:sz w:val="22"/>
          <w:szCs w:val="22"/>
          <w:lang w:val="es-ES"/>
        </w:rPr>
        <w:t>etat</w:t>
      </w:r>
      <w:r w:rsidR="00FE6B2C">
        <w:rPr>
          <w:bCs/>
          <w:sz w:val="22"/>
          <w:szCs w:val="22"/>
          <w:lang w:val="es-ES"/>
        </w:rPr>
        <w:t>om</w:t>
      </w:r>
      <w:r w:rsidR="00D34E92" w:rsidRPr="00E23780">
        <w:rPr>
          <w:bCs/>
          <w:sz w:val="22"/>
          <w:szCs w:val="22"/>
          <w:lang w:val="es-ES"/>
        </w:rPr>
        <w:t xml:space="preserve"> ili dimetilfumarat</w:t>
      </w:r>
      <w:r w:rsidR="00FE6B2C">
        <w:rPr>
          <w:bCs/>
          <w:sz w:val="22"/>
          <w:szCs w:val="22"/>
          <w:lang w:val="es-ES"/>
        </w:rPr>
        <w:t>om</w:t>
      </w:r>
      <w:r>
        <w:rPr>
          <w:bCs/>
          <w:sz w:val="22"/>
          <w:szCs w:val="22"/>
          <w:lang w:val="es-ES"/>
        </w:rPr>
        <w:t xml:space="preserve"> na </w:t>
      </w:r>
      <w:r w:rsidR="00D34E92" w:rsidRPr="00E23780">
        <w:rPr>
          <w:bCs/>
          <w:sz w:val="22"/>
          <w:szCs w:val="22"/>
          <w:lang w:val="es-ES"/>
        </w:rPr>
        <w:t xml:space="preserve">lijek Fingolimod </w:t>
      </w:r>
      <w:r w:rsidR="00E23780">
        <w:rPr>
          <w:bCs/>
          <w:sz w:val="22"/>
          <w:szCs w:val="22"/>
          <w:lang w:val="es-ES"/>
        </w:rPr>
        <w:t>Pharmascience</w:t>
      </w:r>
      <w:r>
        <w:rPr>
          <w:bCs/>
          <w:sz w:val="22"/>
          <w:szCs w:val="22"/>
          <w:lang w:val="es-ES"/>
        </w:rPr>
        <w:t>,</w:t>
      </w:r>
      <w:r w:rsidR="00D34E92" w:rsidRPr="00E23780">
        <w:rPr>
          <w:bCs/>
          <w:sz w:val="22"/>
          <w:szCs w:val="22"/>
          <w:lang w:val="es-ES"/>
        </w:rPr>
        <w:t xml:space="preserve"> ako nema znakova poremećaja uzrokovanih Vašim prethodnim liječenjem. </w:t>
      </w:r>
      <w:r>
        <w:rPr>
          <w:bCs/>
          <w:sz w:val="22"/>
          <w:szCs w:val="22"/>
          <w:lang w:val="es-ES"/>
        </w:rPr>
        <w:t>Vaš l</w:t>
      </w:r>
      <w:r w:rsidR="00D34E92" w:rsidRPr="00E23780">
        <w:rPr>
          <w:bCs/>
          <w:sz w:val="22"/>
          <w:szCs w:val="22"/>
          <w:lang w:val="es-ES"/>
        </w:rPr>
        <w:t>jekar će mož</w:t>
      </w:r>
      <w:r w:rsidR="00E465A9" w:rsidRPr="00E23780">
        <w:rPr>
          <w:bCs/>
          <w:sz w:val="22"/>
          <w:szCs w:val="22"/>
          <w:lang w:val="es-ES"/>
        </w:rPr>
        <w:t>da morati obaviti analize krvi</w:t>
      </w:r>
      <w:r w:rsidR="00D34E92" w:rsidRPr="00E23780">
        <w:rPr>
          <w:bCs/>
          <w:sz w:val="22"/>
          <w:szCs w:val="22"/>
          <w:lang w:val="es-ES"/>
        </w:rPr>
        <w:t xml:space="preserve"> da bi se isključili takvi poremećaji. Nakon prestanka uzimanja natalizumaba možda ćete morati čekati 2-3 mjeseca prije početka liječenja lijekom Fingolimod </w:t>
      </w:r>
      <w:r w:rsidR="00E23780">
        <w:rPr>
          <w:bCs/>
          <w:sz w:val="22"/>
          <w:szCs w:val="22"/>
          <w:lang w:val="es-ES"/>
        </w:rPr>
        <w:t>Pharmascience</w:t>
      </w:r>
      <w:r w:rsidR="00D34E92" w:rsidRPr="00E23780">
        <w:rPr>
          <w:bCs/>
          <w:sz w:val="22"/>
          <w:szCs w:val="22"/>
          <w:lang w:val="es-ES"/>
        </w:rPr>
        <w:t xml:space="preserve">. </w:t>
      </w:r>
      <w:r w:rsidR="00ED7DC5" w:rsidRPr="00ED7DC5">
        <w:rPr>
          <w:bCs/>
          <w:sz w:val="22"/>
          <w:szCs w:val="22"/>
          <w:lang w:val="es-ES"/>
        </w:rPr>
        <w:t>Za prelazak sa teriflunomida</w:t>
      </w:r>
      <w:r w:rsidR="00ED7DC5">
        <w:rPr>
          <w:bCs/>
          <w:sz w:val="22"/>
          <w:szCs w:val="22"/>
          <w:lang w:val="es-ES"/>
        </w:rPr>
        <w:t xml:space="preserve">, </w:t>
      </w:r>
      <w:r w:rsidR="00D34E92" w:rsidRPr="00E23780">
        <w:rPr>
          <w:bCs/>
          <w:sz w:val="22"/>
          <w:szCs w:val="22"/>
          <w:lang w:val="es-ES"/>
        </w:rPr>
        <w:t>ljekar Vam može savjetovati da pričekate određeno vrijeme ili da prođete kroz postupak ubrzane eliminacije. Ako ste se liječili alemtuzumabom, potrebna je temeljna procjena i razgovor s</w:t>
      </w:r>
      <w:r w:rsidR="001102D1">
        <w:rPr>
          <w:bCs/>
          <w:sz w:val="22"/>
          <w:szCs w:val="22"/>
          <w:lang w:val="es-ES"/>
        </w:rPr>
        <w:t>a</w:t>
      </w:r>
      <w:r w:rsidR="00D34E92" w:rsidRPr="00E23780">
        <w:rPr>
          <w:bCs/>
          <w:sz w:val="22"/>
          <w:szCs w:val="22"/>
          <w:lang w:val="es-ES"/>
        </w:rPr>
        <w:t xml:space="preserve"> Vašim ljekarom da bi se odlučilo je li lijek Fingolimod </w:t>
      </w:r>
      <w:r w:rsidR="00E23780" w:rsidRPr="00E23780">
        <w:rPr>
          <w:bCs/>
          <w:sz w:val="22"/>
          <w:szCs w:val="22"/>
          <w:lang w:val="es-ES"/>
        </w:rPr>
        <w:t>Pharmascience</w:t>
      </w:r>
      <w:r w:rsidR="00D34E92" w:rsidRPr="00E23780">
        <w:rPr>
          <w:bCs/>
          <w:sz w:val="22"/>
          <w:szCs w:val="22"/>
          <w:lang w:val="es-ES"/>
        </w:rPr>
        <w:t xml:space="preserve"> </w:t>
      </w:r>
      <w:r w:rsidR="001102D1">
        <w:rPr>
          <w:bCs/>
          <w:sz w:val="22"/>
          <w:szCs w:val="22"/>
          <w:lang w:val="es-ES"/>
        </w:rPr>
        <w:t>odgovarajući</w:t>
      </w:r>
      <w:r w:rsidR="00D34E92" w:rsidRPr="00E23780">
        <w:rPr>
          <w:bCs/>
          <w:sz w:val="22"/>
          <w:szCs w:val="22"/>
          <w:lang w:val="es-ES"/>
        </w:rPr>
        <w:t xml:space="preserve"> za Vas.</w:t>
      </w:r>
    </w:p>
    <w:p w:rsidR="00D34E92" w:rsidRPr="00E23780" w:rsidRDefault="00D34E92" w:rsidP="009101F6">
      <w:pPr>
        <w:jc w:val="both"/>
        <w:rPr>
          <w:bCs/>
          <w:sz w:val="22"/>
          <w:szCs w:val="22"/>
          <w:lang w:val="es-ES"/>
        </w:rPr>
      </w:pPr>
      <w:r w:rsidRPr="00E23780">
        <w:rPr>
          <w:bCs/>
          <w:sz w:val="22"/>
          <w:szCs w:val="22"/>
          <w:lang w:val="es-ES"/>
        </w:rPr>
        <w:t xml:space="preserve"> </w:t>
      </w:r>
    </w:p>
    <w:p w:rsidR="00D34E92" w:rsidRPr="00E23780" w:rsidRDefault="00D34E92" w:rsidP="009101F6">
      <w:pPr>
        <w:jc w:val="both"/>
        <w:rPr>
          <w:bCs/>
          <w:sz w:val="22"/>
          <w:szCs w:val="22"/>
          <w:u w:val="single"/>
          <w:lang w:val="es-ES"/>
        </w:rPr>
      </w:pPr>
      <w:r w:rsidRPr="00E23780">
        <w:rPr>
          <w:bCs/>
          <w:sz w:val="22"/>
          <w:szCs w:val="22"/>
          <w:u w:val="single"/>
          <w:lang w:val="es-ES"/>
        </w:rPr>
        <w:t xml:space="preserve">Žene </w:t>
      </w:r>
      <w:r w:rsidR="00E465A9" w:rsidRPr="00E23780">
        <w:rPr>
          <w:bCs/>
          <w:sz w:val="22"/>
          <w:szCs w:val="22"/>
          <w:u w:val="single"/>
          <w:lang w:val="es-ES"/>
        </w:rPr>
        <w:t>u reproduktivnom periodu</w:t>
      </w:r>
      <w:r w:rsidRPr="00E23780">
        <w:rPr>
          <w:bCs/>
          <w:sz w:val="22"/>
          <w:szCs w:val="22"/>
          <w:u w:val="single"/>
          <w:lang w:val="es-ES"/>
        </w:rPr>
        <w:t xml:space="preserve"> </w:t>
      </w:r>
    </w:p>
    <w:p w:rsidR="008A1DA6" w:rsidRPr="00E23780" w:rsidRDefault="00D34E92" w:rsidP="009101F6">
      <w:pPr>
        <w:jc w:val="both"/>
        <w:rPr>
          <w:bCs/>
          <w:sz w:val="22"/>
          <w:szCs w:val="22"/>
          <w:lang w:val="es-ES"/>
        </w:rPr>
      </w:pPr>
      <w:r w:rsidRPr="00E23780">
        <w:rPr>
          <w:bCs/>
          <w:sz w:val="22"/>
          <w:szCs w:val="22"/>
          <w:lang w:val="es-ES"/>
        </w:rPr>
        <w:t xml:space="preserve">Ako se koristi tokom trudnoće, </w:t>
      </w:r>
      <w:r w:rsidR="00DF31F4">
        <w:rPr>
          <w:bCs/>
          <w:sz w:val="22"/>
          <w:szCs w:val="22"/>
          <w:lang w:val="es-ES"/>
        </w:rPr>
        <w:t xml:space="preserve">lijek </w:t>
      </w:r>
      <w:r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xml:space="preserve"> </w:t>
      </w:r>
      <w:r w:rsidR="001102D1" w:rsidRPr="001102D1">
        <w:rPr>
          <w:bCs/>
          <w:sz w:val="22"/>
          <w:szCs w:val="22"/>
          <w:lang w:val="es-ES"/>
        </w:rPr>
        <w:t>može da ošteti nerođenu bebu</w:t>
      </w:r>
      <w:r w:rsidRPr="00E23780">
        <w:rPr>
          <w:bCs/>
          <w:sz w:val="22"/>
          <w:szCs w:val="22"/>
          <w:lang w:val="es-ES"/>
        </w:rPr>
        <w:t xml:space="preserve">. Prije </w:t>
      </w:r>
      <w:r w:rsidR="001102D1">
        <w:rPr>
          <w:bCs/>
          <w:sz w:val="22"/>
          <w:szCs w:val="22"/>
          <w:lang w:val="es-ES"/>
        </w:rPr>
        <w:t>započinjanja terapije</w:t>
      </w:r>
      <w:r w:rsidRPr="00E23780">
        <w:rPr>
          <w:bCs/>
          <w:sz w:val="22"/>
          <w:szCs w:val="22"/>
          <w:lang w:val="es-ES"/>
        </w:rPr>
        <w:t xml:space="preserve"> lijekom Fingolimod </w:t>
      </w:r>
      <w:r w:rsidR="00E23780" w:rsidRPr="00E23780">
        <w:rPr>
          <w:bCs/>
          <w:sz w:val="22"/>
          <w:szCs w:val="22"/>
          <w:lang w:val="es-ES"/>
        </w:rPr>
        <w:t>Pharmascience</w:t>
      </w:r>
      <w:r w:rsidR="001102D1">
        <w:rPr>
          <w:bCs/>
          <w:sz w:val="22"/>
          <w:szCs w:val="22"/>
          <w:lang w:val="es-ES"/>
        </w:rPr>
        <w:t xml:space="preserve">, </w:t>
      </w:r>
      <w:r w:rsidRPr="00E23780">
        <w:rPr>
          <w:bCs/>
          <w:sz w:val="22"/>
          <w:szCs w:val="22"/>
          <w:lang w:val="es-ES"/>
        </w:rPr>
        <w:t xml:space="preserve">Vaš ljekar će Vam objasniti rizik i zatražiti da </w:t>
      </w:r>
      <w:r w:rsidR="00E465A9" w:rsidRPr="00E23780">
        <w:rPr>
          <w:bCs/>
          <w:sz w:val="22"/>
          <w:szCs w:val="22"/>
          <w:lang w:val="es-ES"/>
        </w:rPr>
        <w:t>uradite</w:t>
      </w:r>
      <w:r w:rsidRPr="00E23780">
        <w:rPr>
          <w:bCs/>
          <w:sz w:val="22"/>
          <w:szCs w:val="22"/>
          <w:lang w:val="es-ES"/>
        </w:rPr>
        <w:t xml:space="preserve"> test za trudnoću kako biste bili sigurni da niste trudni. Vaš ljekar će Vam dati karticu na kojoj je objašnjeno zašto ne smijete zatrudnjeti dok uzimate lijek Fingolimod </w:t>
      </w:r>
      <w:r w:rsidR="00E23780" w:rsidRPr="00E23780">
        <w:rPr>
          <w:bCs/>
          <w:sz w:val="22"/>
          <w:szCs w:val="22"/>
          <w:lang w:val="es-ES"/>
        </w:rPr>
        <w:t>Pharmascience</w:t>
      </w:r>
      <w:r w:rsidRPr="00E23780">
        <w:rPr>
          <w:bCs/>
          <w:sz w:val="22"/>
          <w:szCs w:val="22"/>
          <w:lang w:val="es-ES"/>
        </w:rPr>
        <w:t>. Takođe</w:t>
      </w:r>
      <w:r w:rsidR="00FE6B2C">
        <w:rPr>
          <w:bCs/>
          <w:sz w:val="22"/>
          <w:szCs w:val="22"/>
          <w:lang w:val="es-ES"/>
        </w:rPr>
        <w:t xml:space="preserve"> je </w:t>
      </w:r>
      <w:r w:rsidRPr="00E23780">
        <w:rPr>
          <w:bCs/>
          <w:sz w:val="22"/>
          <w:szCs w:val="22"/>
          <w:lang w:val="es-ES"/>
        </w:rPr>
        <w:t>objašnj</w:t>
      </w:r>
      <w:r w:rsidR="00FE6B2C">
        <w:rPr>
          <w:bCs/>
          <w:sz w:val="22"/>
          <w:szCs w:val="22"/>
          <w:lang w:val="es-ES"/>
        </w:rPr>
        <w:t>eno</w:t>
      </w:r>
      <w:r w:rsidRPr="00E23780">
        <w:rPr>
          <w:bCs/>
          <w:sz w:val="22"/>
          <w:szCs w:val="22"/>
          <w:lang w:val="es-ES"/>
        </w:rPr>
        <w:t xml:space="preserve"> šta</w:t>
      </w:r>
      <w:r w:rsidR="001102D1">
        <w:rPr>
          <w:bCs/>
          <w:sz w:val="22"/>
          <w:szCs w:val="22"/>
          <w:lang w:val="es-ES"/>
        </w:rPr>
        <w:t xml:space="preserve"> </w:t>
      </w:r>
      <w:r w:rsidRPr="00E23780">
        <w:rPr>
          <w:bCs/>
          <w:sz w:val="22"/>
          <w:szCs w:val="22"/>
          <w:lang w:val="es-ES"/>
        </w:rPr>
        <w:t>treba</w:t>
      </w:r>
      <w:r w:rsidR="001102D1">
        <w:rPr>
          <w:bCs/>
          <w:sz w:val="22"/>
          <w:szCs w:val="22"/>
          <w:lang w:val="es-ES"/>
        </w:rPr>
        <w:t xml:space="preserve"> </w:t>
      </w:r>
      <w:proofErr w:type="gramStart"/>
      <w:r w:rsidR="001102D1">
        <w:rPr>
          <w:bCs/>
          <w:sz w:val="22"/>
          <w:szCs w:val="22"/>
          <w:lang w:val="es-ES"/>
        </w:rPr>
        <w:t xml:space="preserve">da </w:t>
      </w:r>
      <w:r w:rsidRPr="00E23780">
        <w:rPr>
          <w:bCs/>
          <w:sz w:val="22"/>
          <w:szCs w:val="22"/>
          <w:lang w:val="es-ES"/>
        </w:rPr>
        <w:t xml:space="preserve"> radit</w:t>
      </w:r>
      <w:r w:rsidR="001102D1">
        <w:rPr>
          <w:bCs/>
          <w:sz w:val="22"/>
          <w:szCs w:val="22"/>
          <w:lang w:val="es-ES"/>
        </w:rPr>
        <w:t>e</w:t>
      </w:r>
      <w:proofErr w:type="gramEnd"/>
      <w:r w:rsidRPr="00E23780">
        <w:rPr>
          <w:bCs/>
          <w:sz w:val="22"/>
          <w:szCs w:val="22"/>
          <w:lang w:val="es-ES"/>
        </w:rPr>
        <w:t xml:space="preserve"> kako biste izbjegli trudnoću dok uzimate lijek Fingolimod </w:t>
      </w:r>
      <w:r w:rsidR="00E23780" w:rsidRPr="00E23780">
        <w:rPr>
          <w:bCs/>
          <w:sz w:val="22"/>
          <w:szCs w:val="22"/>
          <w:lang w:val="es-ES"/>
        </w:rPr>
        <w:t>Pharmascience</w:t>
      </w:r>
      <w:r w:rsidRPr="00E23780">
        <w:rPr>
          <w:bCs/>
          <w:sz w:val="22"/>
          <w:szCs w:val="22"/>
          <w:lang w:val="es-ES"/>
        </w:rPr>
        <w:t>. Morate koristiti efikasnu k</w:t>
      </w:r>
      <w:r w:rsidR="001102D1">
        <w:rPr>
          <w:bCs/>
          <w:sz w:val="22"/>
          <w:szCs w:val="22"/>
          <w:lang w:val="es-ES"/>
        </w:rPr>
        <w:t xml:space="preserve">ontracepciju tokom liječenja i </w:t>
      </w:r>
      <w:r w:rsidRPr="00E23780">
        <w:rPr>
          <w:bCs/>
          <w:sz w:val="22"/>
          <w:szCs w:val="22"/>
          <w:lang w:val="es-ES"/>
        </w:rPr>
        <w:t xml:space="preserve">2 mjeseca nakon prekida liječenja (vidjeti </w:t>
      </w:r>
      <w:r w:rsidR="006758BC">
        <w:rPr>
          <w:bCs/>
          <w:sz w:val="22"/>
          <w:szCs w:val="22"/>
          <w:lang w:val="es-ES"/>
        </w:rPr>
        <w:t>dio</w:t>
      </w:r>
      <w:r w:rsidR="006758BC" w:rsidRPr="00E23780">
        <w:rPr>
          <w:bCs/>
          <w:sz w:val="22"/>
          <w:szCs w:val="22"/>
          <w:lang w:val="es-ES"/>
        </w:rPr>
        <w:t xml:space="preserve"> </w:t>
      </w:r>
      <w:r w:rsidR="008A1DA6" w:rsidRPr="00E23780">
        <w:rPr>
          <w:bCs/>
          <w:sz w:val="22"/>
          <w:szCs w:val="22"/>
          <w:lang w:val="es-ES"/>
        </w:rPr>
        <w:t>“</w:t>
      </w:r>
      <w:r w:rsidRPr="00E23780">
        <w:rPr>
          <w:bCs/>
          <w:sz w:val="22"/>
          <w:szCs w:val="22"/>
          <w:lang w:val="es-ES"/>
        </w:rPr>
        <w:t>Plodnost, trudnoća i dojenje</w:t>
      </w:r>
      <w:r w:rsidR="008A1DA6" w:rsidRPr="00E23780">
        <w:rPr>
          <w:bCs/>
          <w:sz w:val="22"/>
          <w:szCs w:val="22"/>
          <w:lang w:val="es-ES"/>
        </w:rPr>
        <w:t>”).</w:t>
      </w:r>
    </w:p>
    <w:p w:rsidR="008A1DA6" w:rsidRPr="00E23780" w:rsidRDefault="008A1DA6" w:rsidP="009101F6">
      <w:pPr>
        <w:jc w:val="both"/>
        <w:rPr>
          <w:bCs/>
          <w:sz w:val="22"/>
          <w:szCs w:val="22"/>
          <w:lang w:val="es-ES"/>
        </w:rPr>
      </w:pPr>
    </w:p>
    <w:p w:rsidR="00D34E92" w:rsidRPr="00E23780" w:rsidRDefault="00D34E92" w:rsidP="009101F6">
      <w:pPr>
        <w:jc w:val="both"/>
        <w:rPr>
          <w:bCs/>
          <w:sz w:val="22"/>
          <w:szCs w:val="22"/>
          <w:u w:val="single"/>
          <w:lang w:val="es-ES"/>
        </w:rPr>
      </w:pPr>
      <w:r w:rsidRPr="00E23780">
        <w:rPr>
          <w:bCs/>
          <w:sz w:val="22"/>
          <w:szCs w:val="22"/>
          <w:u w:val="single"/>
          <w:lang w:val="es-ES"/>
        </w:rPr>
        <w:t>Pogoršanje multiple skleroze nakon prekida lij</w:t>
      </w:r>
      <w:r w:rsidR="008A1DA6" w:rsidRPr="00E23780">
        <w:rPr>
          <w:bCs/>
          <w:sz w:val="22"/>
          <w:szCs w:val="22"/>
          <w:u w:val="single"/>
          <w:lang w:val="es-ES"/>
        </w:rPr>
        <w:t xml:space="preserve">ečenja lijekom Fingolimod </w:t>
      </w:r>
      <w:r w:rsidR="00E23780" w:rsidRPr="00E23780">
        <w:rPr>
          <w:bCs/>
          <w:sz w:val="22"/>
          <w:szCs w:val="22"/>
          <w:u w:val="single"/>
          <w:lang w:val="es-ES"/>
        </w:rPr>
        <w:t>Pharmascience</w:t>
      </w:r>
      <w:r w:rsidR="008A1DA6" w:rsidRPr="00E23780">
        <w:rPr>
          <w:bCs/>
          <w:sz w:val="22"/>
          <w:szCs w:val="22"/>
          <w:u w:val="single"/>
          <w:lang w:val="es-ES"/>
        </w:rPr>
        <w:t xml:space="preserve"> </w:t>
      </w:r>
      <w:r w:rsidRPr="00E23780">
        <w:rPr>
          <w:bCs/>
          <w:sz w:val="22"/>
          <w:szCs w:val="22"/>
          <w:u w:val="single"/>
          <w:lang w:val="es-ES"/>
        </w:rPr>
        <w:t xml:space="preserve"> </w:t>
      </w:r>
    </w:p>
    <w:p w:rsidR="00D34E92" w:rsidRPr="00E23780" w:rsidRDefault="00D34E92" w:rsidP="009101F6">
      <w:pPr>
        <w:jc w:val="both"/>
        <w:rPr>
          <w:bCs/>
          <w:sz w:val="22"/>
          <w:szCs w:val="22"/>
          <w:lang w:val="es-ES"/>
        </w:rPr>
      </w:pPr>
      <w:r w:rsidRPr="00E23780">
        <w:rPr>
          <w:bCs/>
          <w:sz w:val="22"/>
          <w:szCs w:val="22"/>
          <w:lang w:val="es-ES"/>
        </w:rPr>
        <w:t xml:space="preserve">Nemojte prestati </w:t>
      </w:r>
      <w:r w:rsidR="006E42DF">
        <w:rPr>
          <w:bCs/>
          <w:sz w:val="22"/>
          <w:szCs w:val="22"/>
          <w:lang w:val="es-ES"/>
        </w:rPr>
        <w:t xml:space="preserve">sa uzimanjem </w:t>
      </w:r>
      <w:r w:rsidR="00201BEE">
        <w:rPr>
          <w:bCs/>
          <w:sz w:val="22"/>
          <w:szCs w:val="22"/>
          <w:lang w:val="es-ES"/>
        </w:rPr>
        <w:t xml:space="preserve">lijeka </w:t>
      </w:r>
      <w:r w:rsidR="00201BEE" w:rsidRPr="00E23780">
        <w:rPr>
          <w:bCs/>
          <w:sz w:val="22"/>
          <w:szCs w:val="22"/>
          <w:lang w:val="es-ES"/>
        </w:rPr>
        <w:t>Fingolimod</w:t>
      </w:r>
      <w:r w:rsidRPr="00E23780">
        <w:rPr>
          <w:bCs/>
          <w:sz w:val="22"/>
          <w:szCs w:val="22"/>
          <w:lang w:val="es-ES"/>
        </w:rPr>
        <w:t xml:space="preserve"> </w:t>
      </w:r>
      <w:r w:rsidR="00E23780" w:rsidRPr="00E23780">
        <w:rPr>
          <w:bCs/>
          <w:sz w:val="22"/>
          <w:szCs w:val="22"/>
          <w:lang w:val="es-ES"/>
        </w:rPr>
        <w:t>Pharmascience</w:t>
      </w:r>
      <w:r w:rsidRPr="00E23780">
        <w:rPr>
          <w:bCs/>
          <w:sz w:val="22"/>
          <w:szCs w:val="22"/>
          <w:lang w:val="es-ES"/>
        </w:rPr>
        <w:t xml:space="preserve"> i</w:t>
      </w:r>
      <w:r w:rsidR="008A1DA6" w:rsidRPr="00E23780">
        <w:rPr>
          <w:bCs/>
          <w:sz w:val="22"/>
          <w:szCs w:val="22"/>
          <w:lang w:val="es-ES"/>
        </w:rPr>
        <w:t xml:space="preserve">li mijenjati dozu prije nego što porazgovarate sa </w:t>
      </w:r>
      <w:r w:rsidR="006E42DF">
        <w:rPr>
          <w:bCs/>
          <w:sz w:val="22"/>
          <w:szCs w:val="22"/>
          <w:lang w:val="es-ES"/>
        </w:rPr>
        <w:t>Vašim</w:t>
      </w:r>
      <w:r w:rsidR="008A1DA6" w:rsidRPr="00E23780">
        <w:rPr>
          <w:bCs/>
          <w:sz w:val="22"/>
          <w:szCs w:val="22"/>
          <w:lang w:val="es-ES"/>
        </w:rPr>
        <w:t xml:space="preserve"> ljekarom.</w:t>
      </w:r>
    </w:p>
    <w:p w:rsidR="00E465A9" w:rsidRPr="00E23780" w:rsidRDefault="00E465A9" w:rsidP="009101F6">
      <w:pPr>
        <w:jc w:val="both"/>
        <w:rPr>
          <w:bCs/>
          <w:sz w:val="22"/>
          <w:szCs w:val="22"/>
          <w:lang w:val="es-ES"/>
        </w:rPr>
      </w:pPr>
    </w:p>
    <w:p w:rsidR="00D34E92" w:rsidRPr="00E23780" w:rsidRDefault="00D34E92" w:rsidP="009101F6">
      <w:pPr>
        <w:jc w:val="both"/>
        <w:rPr>
          <w:bCs/>
          <w:sz w:val="22"/>
          <w:szCs w:val="22"/>
          <w:lang w:val="es-ES"/>
        </w:rPr>
      </w:pPr>
      <w:r w:rsidRPr="00E23780">
        <w:rPr>
          <w:bCs/>
          <w:sz w:val="22"/>
          <w:szCs w:val="22"/>
          <w:lang w:val="es-ES"/>
        </w:rPr>
        <w:t>O</w:t>
      </w:r>
      <w:r w:rsidR="008A1DA6" w:rsidRPr="00E23780">
        <w:rPr>
          <w:bCs/>
          <w:sz w:val="22"/>
          <w:szCs w:val="22"/>
          <w:lang w:val="es-ES"/>
        </w:rPr>
        <w:t xml:space="preserve">dmah </w:t>
      </w:r>
      <w:r w:rsidR="006E42DF">
        <w:rPr>
          <w:bCs/>
          <w:sz w:val="22"/>
          <w:szCs w:val="22"/>
          <w:lang w:val="es-ES"/>
        </w:rPr>
        <w:t xml:space="preserve">se obratite Vašem </w:t>
      </w:r>
      <w:r w:rsidR="008A1DA6" w:rsidRPr="00E23780">
        <w:rPr>
          <w:bCs/>
          <w:sz w:val="22"/>
          <w:szCs w:val="22"/>
          <w:lang w:val="es-ES"/>
        </w:rPr>
        <w:t>ljekar</w:t>
      </w:r>
      <w:r w:rsidR="006E42DF">
        <w:rPr>
          <w:bCs/>
          <w:sz w:val="22"/>
          <w:szCs w:val="22"/>
          <w:lang w:val="es-ES"/>
        </w:rPr>
        <w:t>u</w:t>
      </w:r>
      <w:r w:rsidRPr="00E23780">
        <w:rPr>
          <w:bCs/>
          <w:sz w:val="22"/>
          <w:szCs w:val="22"/>
          <w:lang w:val="es-ES"/>
        </w:rPr>
        <w:t xml:space="preserve"> ako mislite da Vam se multipla skleroza pogoršava nakon prekida liječenja</w:t>
      </w:r>
      <w:r w:rsidR="008A1DA6" w:rsidRPr="00E23780">
        <w:rPr>
          <w:bCs/>
          <w:sz w:val="22"/>
          <w:szCs w:val="22"/>
          <w:lang w:val="es-ES"/>
        </w:rPr>
        <w:t xml:space="preserve"> lijekom Fingolimod </w:t>
      </w:r>
      <w:r w:rsidR="00E23780" w:rsidRPr="00E23780">
        <w:rPr>
          <w:bCs/>
          <w:sz w:val="22"/>
          <w:szCs w:val="22"/>
          <w:lang w:val="es-ES"/>
        </w:rPr>
        <w:t>Pharmascience</w:t>
      </w:r>
      <w:r w:rsidR="008A1DA6" w:rsidRPr="00E23780">
        <w:rPr>
          <w:bCs/>
          <w:sz w:val="22"/>
          <w:szCs w:val="22"/>
          <w:lang w:val="es-ES"/>
        </w:rPr>
        <w:t xml:space="preserve">. </w:t>
      </w:r>
      <w:r w:rsidR="006E42DF">
        <w:rPr>
          <w:bCs/>
          <w:sz w:val="22"/>
          <w:szCs w:val="22"/>
          <w:lang w:val="es-ES"/>
        </w:rPr>
        <w:t>Ovo</w:t>
      </w:r>
      <w:r w:rsidR="008A1DA6" w:rsidRPr="00E23780">
        <w:rPr>
          <w:bCs/>
          <w:sz w:val="22"/>
          <w:szCs w:val="22"/>
          <w:lang w:val="es-ES"/>
        </w:rPr>
        <w:t xml:space="preserve"> mož</w:t>
      </w:r>
      <w:r w:rsidRPr="00E23780">
        <w:rPr>
          <w:bCs/>
          <w:sz w:val="22"/>
          <w:szCs w:val="22"/>
          <w:lang w:val="es-ES"/>
        </w:rPr>
        <w:t xml:space="preserve">e biti ozbiljno (vidjeti </w:t>
      </w:r>
      <w:r w:rsidR="006758BC">
        <w:rPr>
          <w:bCs/>
          <w:sz w:val="22"/>
          <w:szCs w:val="22"/>
          <w:lang w:val="es-ES"/>
        </w:rPr>
        <w:t>dio</w:t>
      </w:r>
      <w:r w:rsidR="006758BC" w:rsidRPr="00E23780">
        <w:rPr>
          <w:bCs/>
          <w:sz w:val="22"/>
          <w:szCs w:val="22"/>
          <w:lang w:val="es-ES"/>
        </w:rPr>
        <w:t xml:space="preserve"> </w:t>
      </w:r>
      <w:r w:rsidRPr="00E23780">
        <w:rPr>
          <w:bCs/>
          <w:sz w:val="22"/>
          <w:szCs w:val="22"/>
          <w:lang w:val="es-ES"/>
        </w:rPr>
        <w:t>„Ako prestanete</w:t>
      </w:r>
      <w:r w:rsidR="008A1DA6" w:rsidRPr="00E23780">
        <w:rPr>
          <w:bCs/>
          <w:sz w:val="22"/>
          <w:szCs w:val="22"/>
          <w:lang w:val="es-ES"/>
        </w:rPr>
        <w:t xml:space="preserve"> da uzimate lijek</w:t>
      </w:r>
      <w:r w:rsidRPr="00E23780">
        <w:rPr>
          <w:bCs/>
          <w:sz w:val="22"/>
          <w:szCs w:val="22"/>
          <w:lang w:val="es-ES"/>
        </w:rPr>
        <w:t xml:space="preserve"> Fingolimod </w:t>
      </w:r>
      <w:r w:rsidR="00E23780" w:rsidRPr="00E23780">
        <w:rPr>
          <w:bCs/>
          <w:sz w:val="22"/>
          <w:szCs w:val="22"/>
          <w:lang w:val="es-ES"/>
        </w:rPr>
        <w:t>Pharmascience</w:t>
      </w:r>
      <w:r w:rsidRPr="00E23780">
        <w:rPr>
          <w:bCs/>
          <w:sz w:val="22"/>
          <w:szCs w:val="22"/>
          <w:lang w:val="es-ES"/>
        </w:rPr>
        <w:t xml:space="preserve">” u </w:t>
      </w:r>
      <w:r w:rsidR="006758BC">
        <w:rPr>
          <w:bCs/>
          <w:sz w:val="22"/>
          <w:szCs w:val="22"/>
          <w:lang w:val="es-ES"/>
        </w:rPr>
        <w:t xml:space="preserve">dijelu </w:t>
      </w:r>
      <w:r w:rsidR="008A1DA6" w:rsidRPr="00E23780">
        <w:rPr>
          <w:bCs/>
          <w:sz w:val="22"/>
          <w:szCs w:val="22"/>
          <w:lang w:val="es-ES"/>
        </w:rPr>
        <w:t xml:space="preserve">3 i takođe </w:t>
      </w:r>
      <w:r w:rsidR="006758BC">
        <w:rPr>
          <w:bCs/>
          <w:sz w:val="22"/>
          <w:szCs w:val="22"/>
          <w:lang w:val="es-ES"/>
        </w:rPr>
        <w:t>dio</w:t>
      </w:r>
      <w:r w:rsidR="006758BC" w:rsidRPr="00E23780">
        <w:rPr>
          <w:bCs/>
          <w:sz w:val="22"/>
          <w:szCs w:val="22"/>
          <w:lang w:val="es-ES"/>
        </w:rPr>
        <w:t xml:space="preserve"> </w:t>
      </w:r>
      <w:r w:rsidR="008A1DA6" w:rsidRPr="00E23780">
        <w:rPr>
          <w:bCs/>
          <w:sz w:val="22"/>
          <w:szCs w:val="22"/>
          <w:lang w:val="es-ES"/>
        </w:rPr>
        <w:t xml:space="preserve">4 „Moguća neželjena </w:t>
      </w:r>
      <w:proofErr w:type="gramStart"/>
      <w:r w:rsidR="008A1DA6" w:rsidRPr="00E23780">
        <w:rPr>
          <w:bCs/>
          <w:sz w:val="22"/>
          <w:szCs w:val="22"/>
          <w:lang w:val="es-ES"/>
        </w:rPr>
        <w:t>dejstva</w:t>
      </w:r>
      <w:r w:rsidRPr="00E23780">
        <w:rPr>
          <w:bCs/>
          <w:sz w:val="22"/>
          <w:szCs w:val="22"/>
          <w:lang w:val="es-ES"/>
        </w:rPr>
        <w:t>“</w:t>
      </w:r>
      <w:proofErr w:type="gramEnd"/>
      <w:r w:rsidRPr="00E23780">
        <w:rPr>
          <w:bCs/>
          <w:sz w:val="22"/>
          <w:szCs w:val="22"/>
          <w:lang w:val="es-ES"/>
        </w:rPr>
        <w:t>).</w:t>
      </w:r>
    </w:p>
    <w:p w:rsidR="008A1DA6" w:rsidRPr="00E23780" w:rsidRDefault="008A1DA6" w:rsidP="009101F6">
      <w:pPr>
        <w:jc w:val="both"/>
        <w:rPr>
          <w:bCs/>
          <w:sz w:val="22"/>
          <w:szCs w:val="22"/>
          <w:lang w:val="es-ES"/>
        </w:rPr>
      </w:pPr>
    </w:p>
    <w:p w:rsidR="008A1DA6" w:rsidRPr="00224435" w:rsidRDefault="008A1DA6" w:rsidP="009101F6">
      <w:pPr>
        <w:jc w:val="both"/>
        <w:rPr>
          <w:bCs/>
          <w:sz w:val="22"/>
          <w:szCs w:val="22"/>
          <w:lang w:val="es-ES"/>
        </w:rPr>
      </w:pPr>
      <w:r w:rsidRPr="00224435">
        <w:rPr>
          <w:b/>
          <w:bCs/>
          <w:sz w:val="22"/>
          <w:szCs w:val="22"/>
          <w:lang w:val="es-ES"/>
        </w:rPr>
        <w:t xml:space="preserve">Starije osobe </w:t>
      </w:r>
    </w:p>
    <w:p w:rsidR="00BF4378" w:rsidRPr="00E23780" w:rsidRDefault="008A1DA6" w:rsidP="009101F6">
      <w:pPr>
        <w:jc w:val="both"/>
        <w:rPr>
          <w:bCs/>
          <w:sz w:val="22"/>
          <w:szCs w:val="22"/>
          <w:lang w:val="es-ES"/>
        </w:rPr>
      </w:pPr>
      <w:r w:rsidRPr="00224435">
        <w:rPr>
          <w:bCs/>
          <w:sz w:val="22"/>
          <w:szCs w:val="22"/>
          <w:lang w:val="es-ES"/>
        </w:rPr>
        <w:t>Iskustvo s</w:t>
      </w:r>
      <w:r w:rsidR="00CD13F2">
        <w:rPr>
          <w:bCs/>
          <w:sz w:val="22"/>
          <w:szCs w:val="22"/>
          <w:lang w:val="es-ES"/>
        </w:rPr>
        <w:t>a</w:t>
      </w:r>
      <w:r w:rsidRPr="00224435">
        <w:rPr>
          <w:bCs/>
          <w:sz w:val="22"/>
          <w:szCs w:val="22"/>
          <w:lang w:val="es-ES"/>
        </w:rPr>
        <w:t xml:space="preserve"> </w:t>
      </w:r>
      <w:r w:rsidR="00CD13F2" w:rsidRPr="00CD13F2">
        <w:rPr>
          <w:bCs/>
          <w:sz w:val="22"/>
          <w:szCs w:val="22"/>
          <w:lang w:val="es-ES"/>
        </w:rPr>
        <w:t xml:space="preserve">lijekom Fingolimod Pharmascience </w:t>
      </w:r>
      <w:r w:rsidRPr="00224435">
        <w:rPr>
          <w:bCs/>
          <w:sz w:val="22"/>
          <w:szCs w:val="22"/>
          <w:lang w:val="es-ES"/>
        </w:rPr>
        <w:t>kod starijih pacijenata (</w:t>
      </w:r>
      <w:r w:rsidR="00CD13F2">
        <w:rPr>
          <w:bCs/>
          <w:sz w:val="22"/>
          <w:szCs w:val="22"/>
          <w:lang w:val="es-ES"/>
        </w:rPr>
        <w:t>iznad</w:t>
      </w:r>
      <w:r w:rsidRPr="00224435">
        <w:rPr>
          <w:bCs/>
          <w:sz w:val="22"/>
          <w:szCs w:val="22"/>
          <w:lang w:val="es-ES"/>
        </w:rPr>
        <w:t xml:space="preserve"> 65) je ograničeno. </w:t>
      </w:r>
      <w:r w:rsidRPr="00E23780">
        <w:rPr>
          <w:bCs/>
          <w:sz w:val="22"/>
          <w:szCs w:val="22"/>
          <w:lang w:val="es-ES"/>
        </w:rPr>
        <w:t>Ako imate bilo kakvih nedoumica, posavjetujte se sa Vašim ljekarom.</w:t>
      </w:r>
    </w:p>
    <w:p w:rsidR="008A1DA6" w:rsidRPr="00D34D70" w:rsidRDefault="008A1DA6" w:rsidP="009101F6">
      <w:pPr>
        <w:jc w:val="both"/>
        <w:rPr>
          <w:bCs/>
          <w:sz w:val="22"/>
          <w:szCs w:val="22"/>
          <w:lang w:val="sr-Latn-CS"/>
        </w:rPr>
      </w:pPr>
    </w:p>
    <w:p w:rsidR="00C77D13" w:rsidRPr="00390924" w:rsidRDefault="00C77D13" w:rsidP="009101F6">
      <w:pPr>
        <w:jc w:val="both"/>
        <w:rPr>
          <w:b/>
          <w:bCs/>
          <w:sz w:val="22"/>
          <w:szCs w:val="22"/>
          <w:lang w:val="sr-Latn-CS"/>
        </w:rPr>
      </w:pPr>
      <w:r w:rsidRPr="00390924">
        <w:rPr>
          <w:b/>
          <w:bCs/>
          <w:sz w:val="22"/>
          <w:szCs w:val="22"/>
          <w:lang w:val="sr-Latn-CS"/>
        </w:rPr>
        <w:t>Djeca i adolescenti</w:t>
      </w:r>
    </w:p>
    <w:p w:rsidR="008A1DA6" w:rsidRPr="00E23780" w:rsidRDefault="00992EF0" w:rsidP="009101F6">
      <w:pPr>
        <w:jc w:val="both"/>
        <w:rPr>
          <w:bCs/>
          <w:sz w:val="22"/>
          <w:szCs w:val="22"/>
          <w:lang w:val="sr-Latn-CS"/>
        </w:rPr>
      </w:pPr>
      <w:r>
        <w:rPr>
          <w:bCs/>
          <w:sz w:val="22"/>
          <w:szCs w:val="22"/>
          <w:lang w:val="en-GB"/>
        </w:rPr>
        <w:t>Lijek</w:t>
      </w:r>
      <w:r w:rsidRPr="00577966">
        <w:rPr>
          <w:bCs/>
          <w:sz w:val="22"/>
          <w:szCs w:val="22"/>
          <w:lang w:val="sr-Latn-CS"/>
        </w:rPr>
        <w:t xml:space="preserve"> </w:t>
      </w:r>
      <w:r w:rsidR="008A1DA6" w:rsidRPr="008A1DA6">
        <w:rPr>
          <w:bCs/>
          <w:sz w:val="22"/>
          <w:szCs w:val="22"/>
          <w:lang w:val="en-GB"/>
        </w:rPr>
        <w:t>Fingolimod</w:t>
      </w:r>
      <w:r w:rsidR="008A1DA6" w:rsidRPr="00E23780">
        <w:rPr>
          <w:bCs/>
          <w:sz w:val="22"/>
          <w:szCs w:val="22"/>
          <w:lang w:val="sr-Latn-CS"/>
        </w:rPr>
        <w:t xml:space="preserve"> </w:t>
      </w:r>
      <w:r w:rsidR="008A1DA6">
        <w:rPr>
          <w:bCs/>
          <w:sz w:val="22"/>
          <w:szCs w:val="22"/>
          <w:lang w:val="en-GB"/>
        </w:rPr>
        <w:t>nije</w:t>
      </w:r>
      <w:r w:rsidR="008A1DA6" w:rsidRPr="00E23780">
        <w:rPr>
          <w:bCs/>
          <w:sz w:val="22"/>
          <w:szCs w:val="22"/>
          <w:lang w:val="sr-Latn-CS"/>
        </w:rPr>
        <w:t xml:space="preserve"> </w:t>
      </w:r>
      <w:r w:rsidR="008A1DA6">
        <w:rPr>
          <w:bCs/>
          <w:sz w:val="22"/>
          <w:szCs w:val="22"/>
          <w:lang w:val="en-GB"/>
        </w:rPr>
        <w:t>namijenjen</w:t>
      </w:r>
      <w:r w:rsidR="008A1DA6" w:rsidRPr="00E23780">
        <w:rPr>
          <w:bCs/>
          <w:sz w:val="22"/>
          <w:szCs w:val="22"/>
          <w:lang w:val="sr-Latn-CS"/>
        </w:rPr>
        <w:t xml:space="preserve"> </w:t>
      </w:r>
      <w:r w:rsidR="008A1DA6">
        <w:rPr>
          <w:bCs/>
          <w:sz w:val="22"/>
          <w:szCs w:val="22"/>
          <w:lang w:val="en-GB"/>
        </w:rPr>
        <w:t>za</w:t>
      </w:r>
      <w:r w:rsidR="008A1DA6" w:rsidRPr="00E23780">
        <w:rPr>
          <w:bCs/>
          <w:sz w:val="22"/>
          <w:szCs w:val="22"/>
          <w:lang w:val="sr-Latn-CS"/>
        </w:rPr>
        <w:t xml:space="preserve"> </w:t>
      </w:r>
      <w:r w:rsidR="008A1DA6">
        <w:rPr>
          <w:bCs/>
          <w:sz w:val="22"/>
          <w:szCs w:val="22"/>
          <w:lang w:val="en-GB"/>
        </w:rPr>
        <w:t>upotrebu</w:t>
      </w:r>
      <w:r w:rsidR="008A1DA6" w:rsidRPr="00E23780">
        <w:rPr>
          <w:bCs/>
          <w:sz w:val="22"/>
          <w:szCs w:val="22"/>
          <w:lang w:val="sr-Latn-CS"/>
        </w:rPr>
        <w:t xml:space="preserve"> </w:t>
      </w:r>
      <w:r w:rsidR="008A1DA6">
        <w:rPr>
          <w:bCs/>
          <w:sz w:val="22"/>
          <w:szCs w:val="22"/>
          <w:lang w:val="en-GB"/>
        </w:rPr>
        <w:t>kod</w:t>
      </w:r>
      <w:r w:rsidR="008A1DA6" w:rsidRPr="00E23780">
        <w:rPr>
          <w:bCs/>
          <w:sz w:val="22"/>
          <w:szCs w:val="22"/>
          <w:lang w:val="sr-Latn-CS"/>
        </w:rPr>
        <w:t xml:space="preserve"> </w:t>
      </w:r>
      <w:r w:rsidR="008A1DA6" w:rsidRPr="008A1DA6">
        <w:rPr>
          <w:bCs/>
          <w:sz w:val="22"/>
          <w:szCs w:val="22"/>
          <w:lang w:val="en-GB"/>
        </w:rPr>
        <w:t>djece</w:t>
      </w:r>
      <w:r w:rsidR="008A1DA6" w:rsidRPr="00E23780">
        <w:rPr>
          <w:bCs/>
          <w:sz w:val="22"/>
          <w:szCs w:val="22"/>
          <w:lang w:val="sr-Latn-CS"/>
        </w:rPr>
        <w:t xml:space="preserve"> </w:t>
      </w:r>
      <w:r w:rsidR="008A1DA6" w:rsidRPr="008A1DA6">
        <w:rPr>
          <w:bCs/>
          <w:sz w:val="22"/>
          <w:szCs w:val="22"/>
          <w:lang w:val="en-GB"/>
        </w:rPr>
        <w:t>mla</w:t>
      </w:r>
      <w:r w:rsidR="008A1DA6" w:rsidRPr="00E23780">
        <w:rPr>
          <w:bCs/>
          <w:sz w:val="22"/>
          <w:szCs w:val="22"/>
          <w:lang w:val="sr-Latn-CS"/>
        </w:rPr>
        <w:t>đ</w:t>
      </w:r>
      <w:r w:rsidR="008A1DA6" w:rsidRPr="008A1DA6">
        <w:rPr>
          <w:bCs/>
          <w:sz w:val="22"/>
          <w:szCs w:val="22"/>
          <w:lang w:val="en-GB"/>
        </w:rPr>
        <w:t>e</w:t>
      </w:r>
      <w:r w:rsidR="008A1DA6" w:rsidRPr="00E23780">
        <w:rPr>
          <w:bCs/>
          <w:sz w:val="22"/>
          <w:szCs w:val="22"/>
          <w:lang w:val="sr-Latn-CS"/>
        </w:rPr>
        <w:t xml:space="preserve"> </w:t>
      </w:r>
      <w:proofErr w:type="gramStart"/>
      <w:r w:rsidR="008A1DA6" w:rsidRPr="008A1DA6">
        <w:rPr>
          <w:bCs/>
          <w:sz w:val="22"/>
          <w:szCs w:val="22"/>
          <w:lang w:val="en-GB"/>
        </w:rPr>
        <w:t>o</w:t>
      </w:r>
      <w:r w:rsidR="008A1DA6">
        <w:rPr>
          <w:bCs/>
          <w:sz w:val="22"/>
          <w:szCs w:val="22"/>
          <w:lang w:val="en-GB"/>
        </w:rPr>
        <w:t>d</w:t>
      </w:r>
      <w:proofErr w:type="gramEnd"/>
      <w:r w:rsidR="008A1DA6" w:rsidRPr="00E23780">
        <w:rPr>
          <w:bCs/>
          <w:sz w:val="22"/>
          <w:szCs w:val="22"/>
          <w:lang w:val="sr-Latn-CS"/>
        </w:rPr>
        <w:t xml:space="preserve"> 10 </w:t>
      </w:r>
      <w:r w:rsidR="008A1DA6">
        <w:rPr>
          <w:bCs/>
          <w:sz w:val="22"/>
          <w:szCs w:val="22"/>
          <w:lang w:val="en-GB"/>
        </w:rPr>
        <w:t>godina</w:t>
      </w:r>
      <w:r w:rsidR="008A1DA6" w:rsidRPr="00E23780">
        <w:rPr>
          <w:bCs/>
          <w:sz w:val="22"/>
          <w:szCs w:val="22"/>
          <w:lang w:val="sr-Latn-CS"/>
        </w:rPr>
        <w:t xml:space="preserve">, </w:t>
      </w:r>
      <w:r w:rsidR="00C5319C">
        <w:rPr>
          <w:bCs/>
          <w:sz w:val="22"/>
          <w:szCs w:val="22"/>
          <w:lang w:val="en-GB"/>
        </w:rPr>
        <w:t>jer</w:t>
      </w:r>
      <w:r w:rsidR="008A1DA6" w:rsidRPr="00E23780">
        <w:rPr>
          <w:bCs/>
          <w:sz w:val="22"/>
          <w:szCs w:val="22"/>
          <w:lang w:val="sr-Latn-CS"/>
        </w:rPr>
        <w:t xml:space="preserve"> </w:t>
      </w:r>
      <w:r w:rsidR="008A1DA6">
        <w:rPr>
          <w:bCs/>
          <w:sz w:val="22"/>
          <w:szCs w:val="22"/>
          <w:lang w:val="en-GB"/>
        </w:rPr>
        <w:t>nije</w:t>
      </w:r>
      <w:r w:rsidR="008A1DA6" w:rsidRPr="00E23780">
        <w:rPr>
          <w:bCs/>
          <w:sz w:val="22"/>
          <w:szCs w:val="22"/>
          <w:lang w:val="sr-Latn-CS"/>
        </w:rPr>
        <w:t xml:space="preserve"> </w:t>
      </w:r>
      <w:r w:rsidR="008A1DA6">
        <w:rPr>
          <w:bCs/>
          <w:sz w:val="22"/>
          <w:szCs w:val="22"/>
          <w:lang w:val="en-GB"/>
        </w:rPr>
        <w:t>bilo</w:t>
      </w:r>
      <w:r w:rsidR="008A1DA6" w:rsidRPr="00E23780">
        <w:rPr>
          <w:bCs/>
          <w:sz w:val="22"/>
          <w:szCs w:val="22"/>
          <w:lang w:val="sr-Latn-CS"/>
        </w:rPr>
        <w:t xml:space="preserve"> </w:t>
      </w:r>
      <w:r w:rsidR="008A1DA6" w:rsidRPr="008A1DA6">
        <w:rPr>
          <w:bCs/>
          <w:sz w:val="22"/>
          <w:szCs w:val="22"/>
          <w:lang w:val="en-GB"/>
        </w:rPr>
        <w:t>ispitivan</w:t>
      </w:r>
      <w:r w:rsidR="008A1DA6">
        <w:rPr>
          <w:bCs/>
          <w:sz w:val="22"/>
          <w:szCs w:val="22"/>
          <w:lang w:val="en-GB"/>
        </w:rPr>
        <w:t>ja</w:t>
      </w:r>
      <w:r w:rsidR="008A1DA6" w:rsidRPr="00E23780">
        <w:rPr>
          <w:bCs/>
          <w:sz w:val="22"/>
          <w:szCs w:val="22"/>
          <w:lang w:val="sr-Latn-CS"/>
        </w:rPr>
        <w:t xml:space="preserve"> </w:t>
      </w:r>
      <w:r w:rsidR="008A1DA6">
        <w:rPr>
          <w:bCs/>
          <w:sz w:val="22"/>
          <w:szCs w:val="22"/>
          <w:lang w:val="en-GB"/>
        </w:rPr>
        <w:t>kod</w:t>
      </w:r>
      <w:r w:rsidR="008A1DA6" w:rsidRPr="00E23780">
        <w:rPr>
          <w:bCs/>
          <w:sz w:val="22"/>
          <w:szCs w:val="22"/>
          <w:lang w:val="sr-Latn-CS"/>
        </w:rPr>
        <w:t xml:space="preserve"> </w:t>
      </w:r>
      <w:r w:rsidR="008A1DA6">
        <w:rPr>
          <w:bCs/>
          <w:sz w:val="22"/>
          <w:szCs w:val="22"/>
          <w:lang w:val="en-GB"/>
        </w:rPr>
        <w:t>pacijenata</w:t>
      </w:r>
      <w:r w:rsidR="008A1DA6" w:rsidRPr="00E23780">
        <w:rPr>
          <w:bCs/>
          <w:sz w:val="22"/>
          <w:szCs w:val="22"/>
          <w:lang w:val="sr-Latn-CS"/>
        </w:rPr>
        <w:t xml:space="preserve"> </w:t>
      </w:r>
      <w:r w:rsidR="008A1DA6" w:rsidRPr="008A1DA6">
        <w:rPr>
          <w:bCs/>
          <w:sz w:val="22"/>
          <w:szCs w:val="22"/>
          <w:lang w:val="en-GB"/>
        </w:rPr>
        <w:t>o</w:t>
      </w:r>
      <w:r w:rsidR="008A1DA6">
        <w:rPr>
          <w:bCs/>
          <w:sz w:val="22"/>
          <w:szCs w:val="22"/>
          <w:lang w:val="en-GB"/>
        </w:rPr>
        <w:t>boljelih</w:t>
      </w:r>
      <w:r w:rsidR="008A1DA6" w:rsidRPr="00E23780">
        <w:rPr>
          <w:bCs/>
          <w:sz w:val="22"/>
          <w:szCs w:val="22"/>
          <w:lang w:val="sr-Latn-CS"/>
        </w:rPr>
        <w:t xml:space="preserve"> </w:t>
      </w:r>
      <w:r w:rsidR="008A1DA6">
        <w:rPr>
          <w:bCs/>
          <w:sz w:val="22"/>
          <w:szCs w:val="22"/>
          <w:lang w:val="en-GB"/>
        </w:rPr>
        <w:t>od</w:t>
      </w:r>
      <w:r w:rsidR="008A1DA6" w:rsidRPr="00E23780">
        <w:rPr>
          <w:bCs/>
          <w:sz w:val="22"/>
          <w:szCs w:val="22"/>
          <w:lang w:val="sr-Latn-CS"/>
        </w:rPr>
        <w:t xml:space="preserve"> </w:t>
      </w:r>
      <w:r w:rsidR="008A1DA6">
        <w:rPr>
          <w:bCs/>
          <w:sz w:val="22"/>
          <w:szCs w:val="22"/>
          <w:lang w:val="en-GB"/>
        </w:rPr>
        <w:t>multiple</w:t>
      </w:r>
      <w:r w:rsidR="008A1DA6" w:rsidRPr="00E23780">
        <w:rPr>
          <w:bCs/>
          <w:sz w:val="22"/>
          <w:szCs w:val="22"/>
          <w:lang w:val="sr-Latn-CS"/>
        </w:rPr>
        <w:t xml:space="preserve"> </w:t>
      </w:r>
      <w:r w:rsidR="008A1DA6">
        <w:rPr>
          <w:bCs/>
          <w:sz w:val="22"/>
          <w:szCs w:val="22"/>
          <w:lang w:val="en-GB"/>
        </w:rPr>
        <w:t>skleroze</w:t>
      </w:r>
      <w:r w:rsidR="008A1DA6" w:rsidRPr="00E23780">
        <w:rPr>
          <w:bCs/>
          <w:sz w:val="22"/>
          <w:szCs w:val="22"/>
          <w:lang w:val="sr-Latn-CS"/>
        </w:rPr>
        <w:t xml:space="preserve"> </w:t>
      </w:r>
      <w:r w:rsidR="008A1DA6">
        <w:rPr>
          <w:bCs/>
          <w:sz w:val="22"/>
          <w:szCs w:val="22"/>
          <w:lang w:val="en-GB"/>
        </w:rPr>
        <w:t>u</w:t>
      </w:r>
      <w:r w:rsidR="008A1DA6" w:rsidRPr="00E23780">
        <w:rPr>
          <w:bCs/>
          <w:sz w:val="22"/>
          <w:szCs w:val="22"/>
          <w:lang w:val="sr-Latn-CS"/>
        </w:rPr>
        <w:t xml:space="preserve"> </w:t>
      </w:r>
      <w:r w:rsidR="008A1DA6">
        <w:rPr>
          <w:bCs/>
          <w:sz w:val="22"/>
          <w:szCs w:val="22"/>
          <w:lang w:val="en-GB"/>
        </w:rPr>
        <w:t>ovoj</w:t>
      </w:r>
      <w:r w:rsidR="008A1DA6" w:rsidRPr="00E23780">
        <w:rPr>
          <w:bCs/>
          <w:sz w:val="22"/>
          <w:szCs w:val="22"/>
          <w:lang w:val="sr-Latn-CS"/>
        </w:rPr>
        <w:t xml:space="preserve"> </w:t>
      </w:r>
      <w:r w:rsidR="00C5319C">
        <w:rPr>
          <w:bCs/>
          <w:sz w:val="22"/>
          <w:szCs w:val="22"/>
          <w:lang w:val="en-GB"/>
        </w:rPr>
        <w:t xml:space="preserve">starosnoj </w:t>
      </w:r>
      <w:r w:rsidR="008A1DA6">
        <w:rPr>
          <w:bCs/>
          <w:sz w:val="22"/>
          <w:szCs w:val="22"/>
          <w:lang w:val="en-GB"/>
        </w:rPr>
        <w:t>grupi</w:t>
      </w:r>
      <w:r w:rsidR="008A1DA6" w:rsidRPr="00E23780">
        <w:rPr>
          <w:bCs/>
          <w:sz w:val="22"/>
          <w:szCs w:val="22"/>
          <w:lang w:val="sr-Latn-CS"/>
        </w:rPr>
        <w:t>.</w:t>
      </w:r>
    </w:p>
    <w:p w:rsidR="008A1DA6" w:rsidRPr="00E23780" w:rsidRDefault="008A1DA6" w:rsidP="009101F6">
      <w:pPr>
        <w:jc w:val="both"/>
        <w:rPr>
          <w:bCs/>
          <w:sz w:val="22"/>
          <w:szCs w:val="22"/>
          <w:lang w:val="sr-Latn-CS"/>
        </w:rPr>
      </w:pPr>
      <w:r w:rsidRPr="00E23780">
        <w:rPr>
          <w:bCs/>
          <w:sz w:val="22"/>
          <w:szCs w:val="22"/>
          <w:lang w:val="sr-Latn-CS"/>
        </w:rPr>
        <w:t xml:space="preserve"> </w:t>
      </w:r>
    </w:p>
    <w:p w:rsidR="008A1DA6" w:rsidRPr="00E23780" w:rsidRDefault="00C5319C" w:rsidP="009101F6">
      <w:pPr>
        <w:jc w:val="both"/>
        <w:rPr>
          <w:bCs/>
          <w:sz w:val="22"/>
          <w:szCs w:val="22"/>
          <w:lang w:val="es-ES"/>
        </w:rPr>
      </w:pPr>
      <w:r>
        <w:rPr>
          <w:bCs/>
          <w:sz w:val="22"/>
          <w:szCs w:val="22"/>
          <w:lang w:val="es-ES"/>
        </w:rPr>
        <w:t>Gore navedena u</w:t>
      </w:r>
      <w:r w:rsidR="008A1DA6" w:rsidRPr="00E23780">
        <w:rPr>
          <w:bCs/>
          <w:sz w:val="22"/>
          <w:szCs w:val="22"/>
          <w:lang w:val="es-ES"/>
        </w:rPr>
        <w:t xml:space="preserve">pozorenja i mjere opreza </w:t>
      </w:r>
      <w:r>
        <w:rPr>
          <w:bCs/>
          <w:sz w:val="22"/>
          <w:szCs w:val="22"/>
          <w:lang w:val="es-ES"/>
        </w:rPr>
        <w:t>se</w:t>
      </w:r>
      <w:r w:rsidR="008A1DA6" w:rsidRPr="00E23780">
        <w:rPr>
          <w:bCs/>
          <w:sz w:val="22"/>
          <w:szCs w:val="22"/>
          <w:lang w:val="es-ES"/>
        </w:rPr>
        <w:t xml:space="preserve"> takođe </w:t>
      </w:r>
      <w:r>
        <w:rPr>
          <w:bCs/>
          <w:sz w:val="22"/>
          <w:szCs w:val="22"/>
          <w:lang w:val="es-ES"/>
        </w:rPr>
        <w:t xml:space="preserve">osnose </w:t>
      </w:r>
      <w:r w:rsidR="000163AE">
        <w:rPr>
          <w:bCs/>
          <w:sz w:val="22"/>
          <w:szCs w:val="22"/>
          <w:lang w:val="es-ES"/>
        </w:rPr>
        <w:t xml:space="preserve">na </w:t>
      </w:r>
      <w:r w:rsidR="000163AE" w:rsidRPr="00E23780">
        <w:rPr>
          <w:bCs/>
          <w:sz w:val="22"/>
          <w:szCs w:val="22"/>
          <w:lang w:val="es-ES"/>
        </w:rPr>
        <w:t>djecu</w:t>
      </w:r>
      <w:r w:rsidR="008A1DA6" w:rsidRPr="00E23780">
        <w:rPr>
          <w:bCs/>
          <w:sz w:val="22"/>
          <w:szCs w:val="22"/>
          <w:lang w:val="es-ES"/>
        </w:rPr>
        <w:t xml:space="preserve"> i adolescente. Sljedeće informacije posebno su važne za djecu i adolescente i njihove staratelje: </w:t>
      </w:r>
    </w:p>
    <w:p w:rsidR="008A1DA6" w:rsidRPr="00C5319C" w:rsidRDefault="008A1DA6" w:rsidP="00C5319C">
      <w:pPr>
        <w:pStyle w:val="ListParagraph"/>
        <w:numPr>
          <w:ilvl w:val="0"/>
          <w:numId w:val="48"/>
        </w:numPr>
        <w:jc w:val="both"/>
        <w:rPr>
          <w:bCs/>
          <w:sz w:val="22"/>
          <w:szCs w:val="22"/>
          <w:lang w:val="es-ES"/>
        </w:rPr>
      </w:pPr>
      <w:r w:rsidRPr="00E23780">
        <w:rPr>
          <w:bCs/>
          <w:sz w:val="22"/>
          <w:szCs w:val="22"/>
          <w:lang w:val="es-ES"/>
        </w:rPr>
        <w:lastRenderedPageBreak/>
        <w:t xml:space="preserve">Prije nego počnete </w:t>
      </w:r>
      <w:r w:rsidR="00C5319C">
        <w:rPr>
          <w:bCs/>
          <w:sz w:val="22"/>
          <w:szCs w:val="22"/>
          <w:lang w:val="es-ES"/>
        </w:rPr>
        <w:t xml:space="preserve">da </w:t>
      </w:r>
      <w:r w:rsidRPr="00E23780">
        <w:rPr>
          <w:bCs/>
          <w:sz w:val="22"/>
          <w:szCs w:val="22"/>
          <w:lang w:val="es-ES"/>
        </w:rPr>
        <w:t>uzimat</w:t>
      </w:r>
      <w:r w:rsidR="00C5319C">
        <w:rPr>
          <w:bCs/>
          <w:sz w:val="22"/>
          <w:szCs w:val="22"/>
          <w:lang w:val="es-ES"/>
        </w:rPr>
        <w:t>e</w:t>
      </w:r>
      <w:r w:rsidRPr="00E23780">
        <w:rPr>
          <w:bCs/>
          <w:sz w:val="22"/>
          <w:szCs w:val="22"/>
          <w:lang w:val="es-ES"/>
        </w:rPr>
        <w:t xml:space="preserve"> </w:t>
      </w:r>
      <w:r w:rsidR="00DF31F4">
        <w:rPr>
          <w:bCs/>
          <w:sz w:val="22"/>
          <w:szCs w:val="22"/>
          <w:lang w:val="es-ES"/>
        </w:rPr>
        <w:t xml:space="preserve">lijek </w:t>
      </w:r>
      <w:r w:rsidRPr="00E23780">
        <w:rPr>
          <w:bCs/>
          <w:sz w:val="22"/>
          <w:szCs w:val="22"/>
          <w:lang w:val="es-ES"/>
        </w:rPr>
        <w:t xml:space="preserve">Fingolimod </w:t>
      </w:r>
      <w:r w:rsidR="00E23780" w:rsidRPr="00E23780">
        <w:rPr>
          <w:bCs/>
          <w:sz w:val="22"/>
          <w:szCs w:val="22"/>
          <w:lang w:val="es-ES"/>
        </w:rPr>
        <w:t>Pharmascience</w:t>
      </w:r>
      <w:r w:rsidRPr="00E23780">
        <w:rPr>
          <w:bCs/>
          <w:sz w:val="22"/>
          <w:szCs w:val="22"/>
          <w:lang w:val="es-ES"/>
        </w:rPr>
        <w:t xml:space="preserve">, Vaš ljekar će provjeriti Vaš </w:t>
      </w:r>
      <w:r w:rsidR="00C5319C" w:rsidRPr="00C5319C">
        <w:rPr>
          <w:bCs/>
          <w:sz w:val="22"/>
          <w:szCs w:val="22"/>
          <w:lang w:val="es-ES"/>
        </w:rPr>
        <w:t>vakcinalni status</w:t>
      </w:r>
      <w:r w:rsidRPr="00C5319C">
        <w:rPr>
          <w:bCs/>
          <w:sz w:val="22"/>
          <w:szCs w:val="22"/>
          <w:lang w:val="es-ES"/>
        </w:rPr>
        <w:t>. Ako niste primili određene vakcine, možda će biti potrebno da ih dobijete prije nego počnete</w:t>
      </w:r>
      <w:r w:rsidR="00515229" w:rsidRPr="00C5319C">
        <w:rPr>
          <w:bCs/>
          <w:sz w:val="22"/>
          <w:szCs w:val="22"/>
          <w:lang w:val="es-ES"/>
        </w:rPr>
        <w:t xml:space="preserve"> </w:t>
      </w:r>
      <w:r w:rsidR="00C5319C">
        <w:rPr>
          <w:bCs/>
          <w:sz w:val="22"/>
          <w:szCs w:val="22"/>
          <w:lang w:val="es-ES"/>
        </w:rPr>
        <w:t xml:space="preserve">da </w:t>
      </w:r>
      <w:r w:rsidR="00515229" w:rsidRPr="00C5319C">
        <w:rPr>
          <w:bCs/>
          <w:sz w:val="22"/>
          <w:szCs w:val="22"/>
          <w:lang w:val="es-ES"/>
        </w:rPr>
        <w:t>uzimat</w:t>
      </w:r>
      <w:r w:rsidR="00C5319C">
        <w:rPr>
          <w:bCs/>
          <w:sz w:val="22"/>
          <w:szCs w:val="22"/>
          <w:lang w:val="es-ES"/>
        </w:rPr>
        <w:t>e</w:t>
      </w:r>
      <w:r w:rsidR="00515229" w:rsidRPr="00C5319C">
        <w:rPr>
          <w:bCs/>
          <w:sz w:val="22"/>
          <w:szCs w:val="22"/>
          <w:lang w:val="es-ES"/>
        </w:rPr>
        <w:t xml:space="preserve"> lijek Fingolimod </w:t>
      </w:r>
      <w:r w:rsidR="00E23780" w:rsidRPr="00C5319C">
        <w:rPr>
          <w:bCs/>
          <w:sz w:val="22"/>
          <w:szCs w:val="22"/>
          <w:lang w:val="es-ES"/>
        </w:rPr>
        <w:t>Pharmascience</w:t>
      </w:r>
      <w:r w:rsidR="00515229" w:rsidRPr="00C5319C">
        <w:rPr>
          <w:bCs/>
          <w:sz w:val="22"/>
          <w:szCs w:val="22"/>
          <w:lang w:val="es-ES"/>
        </w:rPr>
        <w:t>;</w:t>
      </w:r>
    </w:p>
    <w:p w:rsidR="008A1DA6" w:rsidRPr="00E23780" w:rsidRDefault="008A1DA6" w:rsidP="009101F6">
      <w:pPr>
        <w:pStyle w:val="ListParagraph"/>
        <w:numPr>
          <w:ilvl w:val="0"/>
          <w:numId w:val="48"/>
        </w:numPr>
        <w:jc w:val="both"/>
        <w:rPr>
          <w:bCs/>
          <w:sz w:val="22"/>
          <w:szCs w:val="22"/>
          <w:lang w:val="es-ES"/>
        </w:rPr>
      </w:pPr>
      <w:r w:rsidRPr="00E23780">
        <w:rPr>
          <w:bCs/>
          <w:sz w:val="22"/>
          <w:szCs w:val="22"/>
          <w:lang w:val="es-ES"/>
        </w:rPr>
        <w:t xml:space="preserve">Kad prvi put uzmete lijek Fingolimod </w:t>
      </w:r>
      <w:r w:rsidR="00E23780" w:rsidRPr="00E23780">
        <w:rPr>
          <w:bCs/>
          <w:sz w:val="22"/>
          <w:szCs w:val="22"/>
          <w:lang w:val="es-ES"/>
        </w:rPr>
        <w:t>Pharmascience</w:t>
      </w:r>
      <w:r w:rsidRPr="00E23780">
        <w:rPr>
          <w:bCs/>
          <w:sz w:val="22"/>
          <w:szCs w:val="22"/>
          <w:lang w:val="es-ES"/>
        </w:rPr>
        <w:t xml:space="preserve"> ili kad se p</w:t>
      </w:r>
      <w:r w:rsidR="006758BC">
        <w:rPr>
          <w:bCs/>
          <w:sz w:val="22"/>
          <w:szCs w:val="22"/>
          <w:lang w:val="es-ES"/>
        </w:rPr>
        <w:t>rebacite</w:t>
      </w:r>
      <w:r w:rsidRPr="00E23780">
        <w:rPr>
          <w:bCs/>
          <w:sz w:val="22"/>
          <w:szCs w:val="22"/>
          <w:lang w:val="es-ES"/>
        </w:rPr>
        <w:t xml:space="preserve"> sa dnevne doze od 0,25 mg na dnevnu dozu od 0,5 mg, Vaš ljekar će pratiti </w:t>
      </w:r>
      <w:r w:rsidR="00C5319C">
        <w:rPr>
          <w:bCs/>
          <w:sz w:val="22"/>
          <w:szCs w:val="22"/>
          <w:lang w:val="es-ES"/>
        </w:rPr>
        <w:t xml:space="preserve">Vašu </w:t>
      </w:r>
      <w:r w:rsidRPr="00E23780">
        <w:rPr>
          <w:bCs/>
          <w:sz w:val="22"/>
          <w:szCs w:val="22"/>
          <w:lang w:val="es-ES"/>
        </w:rPr>
        <w:t xml:space="preserve">brzinu </w:t>
      </w:r>
      <w:r w:rsidR="00C5319C">
        <w:rPr>
          <w:bCs/>
          <w:sz w:val="22"/>
          <w:szCs w:val="22"/>
          <w:lang w:val="es-ES"/>
        </w:rPr>
        <w:t xml:space="preserve">otkucaja </w:t>
      </w:r>
      <w:r w:rsidRPr="00E23780">
        <w:rPr>
          <w:bCs/>
          <w:sz w:val="22"/>
          <w:szCs w:val="22"/>
          <w:lang w:val="es-ES"/>
        </w:rPr>
        <w:t>sr</w:t>
      </w:r>
      <w:r w:rsidR="00C5319C">
        <w:rPr>
          <w:bCs/>
          <w:sz w:val="22"/>
          <w:szCs w:val="22"/>
          <w:lang w:val="es-ES"/>
        </w:rPr>
        <w:t>ca</w:t>
      </w:r>
      <w:r w:rsidRPr="00E23780">
        <w:rPr>
          <w:bCs/>
          <w:sz w:val="22"/>
          <w:szCs w:val="22"/>
          <w:lang w:val="es-ES"/>
        </w:rPr>
        <w:t xml:space="preserve"> (vidjeti „Usporen </w:t>
      </w:r>
      <w:r w:rsidR="00C5319C">
        <w:rPr>
          <w:bCs/>
          <w:sz w:val="22"/>
          <w:szCs w:val="22"/>
          <w:lang w:val="es-ES"/>
        </w:rPr>
        <w:t xml:space="preserve">rad </w:t>
      </w:r>
      <w:r w:rsidR="000163AE" w:rsidRPr="00E23780">
        <w:rPr>
          <w:bCs/>
          <w:sz w:val="22"/>
          <w:szCs w:val="22"/>
          <w:lang w:val="es-ES"/>
        </w:rPr>
        <w:t>sr</w:t>
      </w:r>
      <w:r w:rsidR="000163AE">
        <w:rPr>
          <w:bCs/>
          <w:sz w:val="22"/>
          <w:szCs w:val="22"/>
          <w:lang w:val="es-ES"/>
        </w:rPr>
        <w:t xml:space="preserve">ca </w:t>
      </w:r>
      <w:r w:rsidR="000163AE" w:rsidRPr="00E23780">
        <w:rPr>
          <w:bCs/>
          <w:sz w:val="22"/>
          <w:szCs w:val="22"/>
          <w:lang w:val="es-ES"/>
        </w:rPr>
        <w:t>(</w:t>
      </w:r>
      <w:r w:rsidRPr="00E23780">
        <w:rPr>
          <w:bCs/>
          <w:sz w:val="22"/>
          <w:szCs w:val="22"/>
          <w:lang w:val="es-ES"/>
        </w:rPr>
        <w:t>bradikardija) i nepravilni otkuc</w:t>
      </w:r>
      <w:r w:rsidR="00515229" w:rsidRPr="00E23780">
        <w:rPr>
          <w:bCs/>
          <w:sz w:val="22"/>
          <w:szCs w:val="22"/>
          <w:lang w:val="es-ES"/>
        </w:rPr>
        <w:t xml:space="preserve">aji </w:t>
      </w:r>
      <w:proofErr w:type="gramStart"/>
      <w:r w:rsidR="000163AE" w:rsidRPr="00E23780">
        <w:rPr>
          <w:bCs/>
          <w:sz w:val="22"/>
          <w:szCs w:val="22"/>
          <w:lang w:val="es-ES"/>
        </w:rPr>
        <w:t>srca“</w:t>
      </w:r>
      <w:r w:rsidR="000163AE">
        <w:rPr>
          <w:bCs/>
          <w:sz w:val="22"/>
          <w:szCs w:val="22"/>
          <w:lang w:val="es-ES"/>
        </w:rPr>
        <w:t xml:space="preserve"> </w:t>
      </w:r>
      <w:r w:rsidR="000163AE" w:rsidRPr="00E23780">
        <w:rPr>
          <w:bCs/>
          <w:sz w:val="22"/>
          <w:szCs w:val="22"/>
          <w:lang w:val="es-ES"/>
        </w:rPr>
        <w:t>u</w:t>
      </w:r>
      <w:proofErr w:type="gramEnd"/>
      <w:r w:rsidR="00515229" w:rsidRPr="00E23780">
        <w:rPr>
          <w:bCs/>
          <w:sz w:val="22"/>
          <w:szCs w:val="22"/>
          <w:lang w:val="es-ES"/>
        </w:rPr>
        <w:t xml:space="preserve"> prethodnom tekstu);</w:t>
      </w:r>
    </w:p>
    <w:p w:rsidR="008A1DA6" w:rsidRPr="00E23780" w:rsidRDefault="008A1DA6" w:rsidP="009101F6">
      <w:pPr>
        <w:pStyle w:val="ListParagraph"/>
        <w:numPr>
          <w:ilvl w:val="0"/>
          <w:numId w:val="48"/>
        </w:numPr>
        <w:jc w:val="both"/>
        <w:rPr>
          <w:bCs/>
          <w:sz w:val="22"/>
          <w:szCs w:val="22"/>
          <w:lang w:val="es-ES"/>
        </w:rPr>
      </w:pPr>
      <w:r w:rsidRPr="00E23780">
        <w:rPr>
          <w:bCs/>
          <w:sz w:val="22"/>
          <w:szCs w:val="22"/>
          <w:lang w:val="es-ES"/>
        </w:rPr>
        <w:t xml:space="preserve">Ako ste doživjeli konvulzije ili epileptične napade prije ili tokom uzimanja lijeka Fingolimod </w:t>
      </w:r>
      <w:r w:rsidR="00E23780" w:rsidRPr="00E23780">
        <w:rPr>
          <w:bCs/>
          <w:sz w:val="22"/>
          <w:szCs w:val="22"/>
          <w:lang w:val="es-ES"/>
        </w:rPr>
        <w:t>Pharmascience</w:t>
      </w:r>
      <w:r w:rsidRPr="00E23780">
        <w:rPr>
          <w:bCs/>
          <w:sz w:val="22"/>
          <w:szCs w:val="22"/>
          <w:lang w:val="es-ES"/>
        </w:rPr>
        <w:t>, obavijestite</w:t>
      </w:r>
      <w:r w:rsidR="00C5319C">
        <w:rPr>
          <w:bCs/>
          <w:sz w:val="22"/>
          <w:szCs w:val="22"/>
          <w:lang w:val="es-ES"/>
        </w:rPr>
        <w:t xml:space="preserve"> o tome Vašeg</w:t>
      </w:r>
      <w:r w:rsidRPr="00E23780">
        <w:rPr>
          <w:bCs/>
          <w:sz w:val="22"/>
          <w:szCs w:val="22"/>
          <w:lang w:val="es-ES"/>
        </w:rPr>
        <w:t xml:space="preserve"> ljekar</w:t>
      </w:r>
      <w:r w:rsidR="00515229" w:rsidRPr="00E23780">
        <w:rPr>
          <w:bCs/>
          <w:sz w:val="22"/>
          <w:szCs w:val="22"/>
          <w:lang w:val="es-ES"/>
        </w:rPr>
        <w:t>a;</w:t>
      </w:r>
    </w:p>
    <w:p w:rsidR="008A1DA6" w:rsidRPr="00E23780" w:rsidRDefault="008A1DA6" w:rsidP="009101F6">
      <w:pPr>
        <w:pStyle w:val="ListParagraph"/>
        <w:numPr>
          <w:ilvl w:val="0"/>
          <w:numId w:val="48"/>
        </w:numPr>
        <w:jc w:val="both"/>
        <w:rPr>
          <w:bCs/>
          <w:sz w:val="22"/>
          <w:szCs w:val="22"/>
          <w:lang w:val="es-ES"/>
        </w:rPr>
      </w:pPr>
      <w:r w:rsidRPr="00E23780">
        <w:rPr>
          <w:bCs/>
          <w:sz w:val="22"/>
          <w:szCs w:val="22"/>
          <w:lang w:val="es-ES"/>
        </w:rPr>
        <w:t xml:space="preserve">Ako </w:t>
      </w:r>
      <w:r w:rsidR="008B2148">
        <w:rPr>
          <w:bCs/>
          <w:sz w:val="22"/>
          <w:szCs w:val="22"/>
          <w:lang w:val="es-ES"/>
        </w:rPr>
        <w:t>bolujete</w:t>
      </w:r>
      <w:r w:rsidR="00442687" w:rsidRPr="00E23780">
        <w:rPr>
          <w:bCs/>
          <w:sz w:val="22"/>
          <w:szCs w:val="22"/>
          <w:lang w:val="es-ES"/>
        </w:rPr>
        <w:t xml:space="preserve"> od depresije ili anksioznosti </w:t>
      </w:r>
      <w:r w:rsidRPr="00E23780">
        <w:rPr>
          <w:bCs/>
          <w:sz w:val="22"/>
          <w:szCs w:val="22"/>
          <w:lang w:val="es-ES"/>
        </w:rPr>
        <w:t>ili ako po</w:t>
      </w:r>
      <w:r w:rsidR="00442687" w:rsidRPr="00E23780">
        <w:rPr>
          <w:bCs/>
          <w:sz w:val="22"/>
          <w:szCs w:val="22"/>
          <w:lang w:val="es-ES"/>
        </w:rPr>
        <w:t>stanete depresivni ili anksiozni</w:t>
      </w:r>
      <w:r w:rsidRPr="00E23780">
        <w:rPr>
          <w:bCs/>
          <w:sz w:val="22"/>
          <w:szCs w:val="22"/>
          <w:lang w:val="es-ES"/>
        </w:rPr>
        <w:t xml:space="preserve"> dok uzimate lijek Fingolimod </w:t>
      </w:r>
      <w:r w:rsidR="00E23780" w:rsidRPr="00E23780">
        <w:rPr>
          <w:bCs/>
          <w:sz w:val="22"/>
          <w:szCs w:val="22"/>
          <w:lang w:val="es-ES"/>
        </w:rPr>
        <w:t>Pharmascience</w:t>
      </w:r>
      <w:r w:rsidR="00442687" w:rsidRPr="00E23780">
        <w:rPr>
          <w:bCs/>
          <w:sz w:val="22"/>
          <w:szCs w:val="22"/>
          <w:lang w:val="es-ES"/>
        </w:rPr>
        <w:t xml:space="preserve">, obavijestite </w:t>
      </w:r>
      <w:r w:rsidR="008B2148">
        <w:rPr>
          <w:bCs/>
          <w:sz w:val="22"/>
          <w:szCs w:val="22"/>
          <w:lang w:val="es-ES"/>
        </w:rPr>
        <w:t xml:space="preserve">o tome Vašeg </w:t>
      </w:r>
      <w:r w:rsidR="00442687" w:rsidRPr="00E23780">
        <w:rPr>
          <w:bCs/>
          <w:sz w:val="22"/>
          <w:szCs w:val="22"/>
          <w:lang w:val="es-ES"/>
        </w:rPr>
        <w:t>ljekara. Možda će va</w:t>
      </w:r>
      <w:r w:rsidR="008B2148">
        <w:rPr>
          <w:bCs/>
          <w:sz w:val="22"/>
          <w:szCs w:val="22"/>
          <w:lang w:val="es-ES"/>
        </w:rPr>
        <w:t xml:space="preserve">m biti potrebno </w:t>
      </w:r>
      <w:r w:rsidR="00442687" w:rsidRPr="00E23780">
        <w:rPr>
          <w:bCs/>
          <w:sz w:val="22"/>
          <w:szCs w:val="22"/>
          <w:lang w:val="es-ES"/>
        </w:rPr>
        <w:t xml:space="preserve">  paž</w:t>
      </w:r>
      <w:r w:rsidRPr="00E23780">
        <w:rPr>
          <w:bCs/>
          <w:sz w:val="22"/>
          <w:szCs w:val="22"/>
          <w:lang w:val="es-ES"/>
        </w:rPr>
        <w:t>ljivo pra</w:t>
      </w:r>
      <w:r w:rsidR="008B2148">
        <w:rPr>
          <w:bCs/>
          <w:sz w:val="22"/>
          <w:szCs w:val="22"/>
          <w:lang w:val="es-ES"/>
        </w:rPr>
        <w:t>ćenje</w:t>
      </w:r>
      <w:r w:rsidRPr="00E23780">
        <w:rPr>
          <w:bCs/>
          <w:sz w:val="22"/>
          <w:szCs w:val="22"/>
          <w:lang w:val="es-ES"/>
        </w:rPr>
        <w:t xml:space="preserve">. </w:t>
      </w:r>
    </w:p>
    <w:p w:rsidR="00C77D13" w:rsidRPr="00390924" w:rsidRDefault="00C77D13" w:rsidP="009101F6">
      <w:pPr>
        <w:jc w:val="both"/>
        <w:rPr>
          <w:bCs/>
          <w:sz w:val="22"/>
          <w:szCs w:val="22"/>
          <w:lang w:val="sr-Latn-CS"/>
        </w:rPr>
      </w:pPr>
    </w:p>
    <w:p w:rsidR="00A32113" w:rsidRDefault="00A32113" w:rsidP="009101F6">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rsidR="00442687" w:rsidRDefault="00442687" w:rsidP="009101F6">
      <w:pPr>
        <w:jc w:val="both"/>
        <w:rPr>
          <w:b/>
          <w:sz w:val="22"/>
          <w:szCs w:val="22"/>
          <w:lang w:val="sr-Latn-CS"/>
        </w:rPr>
      </w:pPr>
    </w:p>
    <w:p w:rsidR="00442687" w:rsidRPr="00E23780" w:rsidRDefault="00442687" w:rsidP="009101F6">
      <w:pPr>
        <w:jc w:val="both"/>
        <w:rPr>
          <w:sz w:val="22"/>
          <w:szCs w:val="22"/>
          <w:lang w:val="sr-Latn-CS"/>
        </w:rPr>
      </w:pPr>
      <w:r w:rsidRPr="00442687">
        <w:rPr>
          <w:sz w:val="22"/>
          <w:szCs w:val="22"/>
        </w:rPr>
        <w:t>Obav</w:t>
      </w:r>
      <w:r>
        <w:rPr>
          <w:sz w:val="22"/>
          <w:szCs w:val="22"/>
        </w:rPr>
        <w:t>ij</w:t>
      </w:r>
      <w:r w:rsidRPr="00442687">
        <w:rPr>
          <w:sz w:val="22"/>
          <w:szCs w:val="22"/>
        </w:rPr>
        <w:t>estite</w:t>
      </w:r>
      <w:r w:rsidRPr="00E23780">
        <w:rPr>
          <w:sz w:val="22"/>
          <w:szCs w:val="22"/>
          <w:lang w:val="sr-Latn-CS"/>
        </w:rPr>
        <w:t xml:space="preserve"> </w:t>
      </w:r>
      <w:r w:rsidRPr="00442687">
        <w:rPr>
          <w:sz w:val="22"/>
          <w:szCs w:val="22"/>
        </w:rPr>
        <w:t>Va</w:t>
      </w:r>
      <w:r w:rsidRPr="00E23780">
        <w:rPr>
          <w:sz w:val="22"/>
          <w:szCs w:val="22"/>
          <w:lang w:val="sr-Latn-CS"/>
        </w:rPr>
        <w:t>š</w:t>
      </w:r>
      <w:r w:rsidRPr="00442687">
        <w:rPr>
          <w:sz w:val="22"/>
          <w:szCs w:val="22"/>
        </w:rPr>
        <w:t>eg</w:t>
      </w:r>
      <w:r w:rsidRPr="00E23780">
        <w:rPr>
          <w:sz w:val="22"/>
          <w:szCs w:val="22"/>
          <w:lang w:val="sr-Latn-CS"/>
        </w:rPr>
        <w:t xml:space="preserve"> </w:t>
      </w:r>
      <w:r w:rsidRPr="00442687">
        <w:rPr>
          <w:sz w:val="22"/>
          <w:szCs w:val="22"/>
        </w:rPr>
        <w:t>l</w:t>
      </w:r>
      <w:r>
        <w:rPr>
          <w:sz w:val="22"/>
          <w:szCs w:val="22"/>
        </w:rPr>
        <w:t>j</w:t>
      </w:r>
      <w:r w:rsidRPr="00442687">
        <w:rPr>
          <w:sz w:val="22"/>
          <w:szCs w:val="22"/>
        </w:rPr>
        <w:t>ekara</w:t>
      </w:r>
      <w:r w:rsidRPr="00E23780">
        <w:rPr>
          <w:sz w:val="22"/>
          <w:szCs w:val="22"/>
          <w:lang w:val="sr-Latn-CS"/>
        </w:rPr>
        <w:t xml:space="preserve"> </w:t>
      </w:r>
      <w:proofErr w:type="gramStart"/>
      <w:r w:rsidRPr="00442687">
        <w:rPr>
          <w:sz w:val="22"/>
          <w:szCs w:val="22"/>
        </w:rPr>
        <w:t>ili</w:t>
      </w:r>
      <w:proofErr w:type="gramEnd"/>
      <w:r w:rsidRPr="00E23780">
        <w:rPr>
          <w:sz w:val="22"/>
          <w:szCs w:val="22"/>
          <w:lang w:val="sr-Latn-CS"/>
        </w:rPr>
        <w:t xml:space="preserve"> </w:t>
      </w:r>
      <w:r w:rsidRPr="00442687">
        <w:rPr>
          <w:sz w:val="22"/>
          <w:szCs w:val="22"/>
        </w:rPr>
        <w:t>farmaceuta</w:t>
      </w:r>
      <w:r w:rsidRPr="00E23780">
        <w:rPr>
          <w:sz w:val="22"/>
          <w:szCs w:val="22"/>
          <w:lang w:val="sr-Latn-CS"/>
        </w:rPr>
        <w:t xml:space="preserve"> </w:t>
      </w:r>
      <w:r w:rsidRPr="00442687">
        <w:rPr>
          <w:sz w:val="22"/>
          <w:szCs w:val="22"/>
        </w:rPr>
        <w:t>ukoliko</w:t>
      </w:r>
      <w:r w:rsidRPr="00E23780">
        <w:rPr>
          <w:sz w:val="22"/>
          <w:szCs w:val="22"/>
          <w:lang w:val="sr-Latn-CS"/>
        </w:rPr>
        <w:t xml:space="preserve"> </w:t>
      </w:r>
      <w:r w:rsidRPr="00442687">
        <w:rPr>
          <w:sz w:val="22"/>
          <w:szCs w:val="22"/>
        </w:rPr>
        <w:t>uzimate</w:t>
      </w:r>
      <w:r w:rsidRPr="00E23780">
        <w:rPr>
          <w:sz w:val="22"/>
          <w:szCs w:val="22"/>
          <w:lang w:val="sr-Latn-CS"/>
        </w:rPr>
        <w:t xml:space="preserve">, </w:t>
      </w:r>
      <w:r w:rsidRPr="00442687">
        <w:rPr>
          <w:sz w:val="22"/>
          <w:szCs w:val="22"/>
        </w:rPr>
        <w:t>donedavno</w:t>
      </w:r>
      <w:r w:rsidRPr="00E23780">
        <w:rPr>
          <w:sz w:val="22"/>
          <w:szCs w:val="22"/>
          <w:lang w:val="sr-Latn-CS"/>
        </w:rPr>
        <w:t xml:space="preserve"> </w:t>
      </w:r>
      <w:r w:rsidRPr="00442687">
        <w:rPr>
          <w:sz w:val="22"/>
          <w:szCs w:val="22"/>
        </w:rPr>
        <w:t>ste</w:t>
      </w:r>
      <w:r w:rsidRPr="00E23780">
        <w:rPr>
          <w:sz w:val="22"/>
          <w:szCs w:val="22"/>
          <w:lang w:val="sr-Latn-CS"/>
        </w:rPr>
        <w:t xml:space="preserve"> </w:t>
      </w:r>
      <w:r w:rsidRPr="00442687">
        <w:rPr>
          <w:sz w:val="22"/>
          <w:szCs w:val="22"/>
        </w:rPr>
        <w:t>uzimali</w:t>
      </w:r>
      <w:r w:rsidRPr="00E23780">
        <w:rPr>
          <w:sz w:val="22"/>
          <w:szCs w:val="22"/>
          <w:lang w:val="sr-Latn-CS"/>
        </w:rPr>
        <w:t xml:space="preserve"> </w:t>
      </w:r>
      <w:r w:rsidRPr="00442687">
        <w:rPr>
          <w:sz w:val="22"/>
          <w:szCs w:val="22"/>
        </w:rPr>
        <w:t>ili</w:t>
      </w:r>
      <w:r w:rsidRPr="00E23780">
        <w:rPr>
          <w:sz w:val="22"/>
          <w:szCs w:val="22"/>
          <w:lang w:val="sr-Latn-CS"/>
        </w:rPr>
        <w:t xml:space="preserve"> ć</w:t>
      </w:r>
      <w:r w:rsidRPr="00442687">
        <w:rPr>
          <w:sz w:val="22"/>
          <w:szCs w:val="22"/>
        </w:rPr>
        <w:t>ete</w:t>
      </w:r>
      <w:r w:rsidRPr="00E23780">
        <w:rPr>
          <w:sz w:val="22"/>
          <w:szCs w:val="22"/>
          <w:lang w:val="sr-Latn-CS"/>
        </w:rPr>
        <w:t xml:space="preserve"> </w:t>
      </w:r>
      <w:r w:rsidRPr="00442687">
        <w:rPr>
          <w:sz w:val="22"/>
          <w:szCs w:val="22"/>
        </w:rPr>
        <w:t>mo</w:t>
      </w:r>
      <w:r w:rsidRPr="00E23780">
        <w:rPr>
          <w:sz w:val="22"/>
          <w:szCs w:val="22"/>
          <w:lang w:val="sr-Latn-CS"/>
        </w:rPr>
        <w:t>ž</w:t>
      </w:r>
      <w:r w:rsidRPr="00442687">
        <w:rPr>
          <w:sz w:val="22"/>
          <w:szCs w:val="22"/>
        </w:rPr>
        <w:t>da</w:t>
      </w:r>
      <w:r w:rsidRPr="00E23780">
        <w:rPr>
          <w:sz w:val="22"/>
          <w:szCs w:val="22"/>
          <w:lang w:val="sr-Latn-CS"/>
        </w:rPr>
        <w:t xml:space="preserve"> </w:t>
      </w:r>
      <w:r w:rsidRPr="00442687">
        <w:rPr>
          <w:sz w:val="22"/>
          <w:szCs w:val="22"/>
        </w:rPr>
        <w:t>uzimati</w:t>
      </w:r>
      <w:r w:rsidRPr="00E23780">
        <w:rPr>
          <w:sz w:val="22"/>
          <w:szCs w:val="22"/>
          <w:lang w:val="sr-Latn-CS"/>
        </w:rPr>
        <w:t xml:space="preserve"> </w:t>
      </w:r>
      <w:r w:rsidRPr="00442687">
        <w:rPr>
          <w:sz w:val="22"/>
          <w:szCs w:val="22"/>
        </w:rPr>
        <w:t>bilo</w:t>
      </w:r>
      <w:r w:rsidRPr="00E23780">
        <w:rPr>
          <w:sz w:val="22"/>
          <w:szCs w:val="22"/>
          <w:lang w:val="sr-Latn-CS"/>
        </w:rPr>
        <w:t xml:space="preserve"> </w:t>
      </w:r>
      <w:r w:rsidRPr="00442687">
        <w:rPr>
          <w:sz w:val="22"/>
          <w:szCs w:val="22"/>
        </w:rPr>
        <w:t>koje</w:t>
      </w:r>
      <w:r w:rsidRPr="00E23780">
        <w:rPr>
          <w:sz w:val="22"/>
          <w:szCs w:val="22"/>
          <w:lang w:val="sr-Latn-CS"/>
        </w:rPr>
        <w:t xml:space="preserve"> </w:t>
      </w:r>
      <w:r w:rsidRPr="00442687">
        <w:rPr>
          <w:sz w:val="22"/>
          <w:szCs w:val="22"/>
        </w:rPr>
        <w:t>druge</w:t>
      </w:r>
      <w:r w:rsidRPr="00E23780">
        <w:rPr>
          <w:sz w:val="22"/>
          <w:szCs w:val="22"/>
          <w:lang w:val="sr-Latn-CS"/>
        </w:rPr>
        <w:t xml:space="preserve"> </w:t>
      </w:r>
      <w:r w:rsidRPr="00442687">
        <w:rPr>
          <w:sz w:val="22"/>
          <w:szCs w:val="22"/>
        </w:rPr>
        <w:t>l</w:t>
      </w:r>
      <w:r>
        <w:rPr>
          <w:sz w:val="22"/>
          <w:szCs w:val="22"/>
        </w:rPr>
        <w:t>j</w:t>
      </w:r>
      <w:r w:rsidRPr="00442687">
        <w:rPr>
          <w:sz w:val="22"/>
          <w:szCs w:val="22"/>
        </w:rPr>
        <w:t>ekove</w:t>
      </w:r>
      <w:r w:rsidRPr="00E23780">
        <w:rPr>
          <w:sz w:val="22"/>
          <w:szCs w:val="22"/>
          <w:lang w:val="sr-Latn-CS"/>
        </w:rPr>
        <w:t>.</w:t>
      </w:r>
    </w:p>
    <w:p w:rsidR="00442687" w:rsidRPr="00442687" w:rsidRDefault="00442687" w:rsidP="009101F6">
      <w:pPr>
        <w:jc w:val="both"/>
        <w:rPr>
          <w:sz w:val="22"/>
          <w:szCs w:val="22"/>
          <w:lang w:val="sr-Latn-CS"/>
        </w:rPr>
      </w:pPr>
      <w:r w:rsidRPr="00442687">
        <w:rPr>
          <w:sz w:val="22"/>
          <w:szCs w:val="22"/>
          <w:lang w:val="sr-Latn-CS"/>
        </w:rPr>
        <w:t>Recite Vašem l</w:t>
      </w:r>
      <w:r>
        <w:rPr>
          <w:sz w:val="22"/>
          <w:szCs w:val="22"/>
          <w:lang w:val="sr-Latn-CS"/>
        </w:rPr>
        <w:t>j</w:t>
      </w:r>
      <w:r w:rsidRPr="00442687">
        <w:rPr>
          <w:sz w:val="22"/>
          <w:szCs w:val="22"/>
          <w:lang w:val="sr-Latn-CS"/>
        </w:rPr>
        <w:t>ekaru ako uzimate bilo koji od sl</w:t>
      </w:r>
      <w:r>
        <w:rPr>
          <w:sz w:val="22"/>
          <w:szCs w:val="22"/>
          <w:lang w:val="sr-Latn-CS"/>
        </w:rPr>
        <w:t>j</w:t>
      </w:r>
      <w:r w:rsidRPr="00442687">
        <w:rPr>
          <w:sz w:val="22"/>
          <w:szCs w:val="22"/>
          <w:lang w:val="sr-Latn-CS"/>
        </w:rPr>
        <w:t>edećih l</w:t>
      </w:r>
      <w:r>
        <w:rPr>
          <w:sz w:val="22"/>
          <w:szCs w:val="22"/>
          <w:lang w:val="sr-Latn-CS"/>
        </w:rPr>
        <w:t>j</w:t>
      </w:r>
      <w:r w:rsidRPr="00442687">
        <w:rPr>
          <w:sz w:val="22"/>
          <w:szCs w:val="22"/>
          <w:lang w:val="sr-Latn-CS"/>
        </w:rPr>
        <w:t>ekova:</w:t>
      </w:r>
    </w:p>
    <w:p w:rsidR="00442687" w:rsidRPr="00442687" w:rsidRDefault="00442687" w:rsidP="009101F6">
      <w:pPr>
        <w:pStyle w:val="ListParagraph"/>
        <w:numPr>
          <w:ilvl w:val="0"/>
          <w:numId w:val="34"/>
        </w:numPr>
        <w:jc w:val="both"/>
        <w:rPr>
          <w:sz w:val="22"/>
          <w:szCs w:val="22"/>
          <w:lang w:val="sr-Latn-CS"/>
        </w:rPr>
      </w:pPr>
      <w:r w:rsidRPr="008B2148">
        <w:rPr>
          <w:b/>
          <w:sz w:val="22"/>
          <w:szCs w:val="22"/>
          <w:lang w:val="sr-Latn-CS"/>
        </w:rPr>
        <w:t>Ljekove koji smanjuju ili mijenjaju aktivnost imun</w:t>
      </w:r>
      <w:r w:rsidR="008C3224">
        <w:rPr>
          <w:b/>
          <w:sz w:val="22"/>
          <w:szCs w:val="22"/>
          <w:lang w:val="sr-Latn-CS"/>
        </w:rPr>
        <w:t>ološkog</w:t>
      </w:r>
      <w:r w:rsidRPr="008B2148">
        <w:rPr>
          <w:b/>
          <w:sz w:val="22"/>
          <w:szCs w:val="22"/>
          <w:lang w:val="sr-Latn-CS"/>
        </w:rPr>
        <w:t xml:space="preserve"> sistema</w:t>
      </w:r>
      <w:r w:rsidRPr="00442687">
        <w:rPr>
          <w:sz w:val="22"/>
          <w:szCs w:val="22"/>
          <w:lang w:val="sr-Latn-CS"/>
        </w:rPr>
        <w:t>, uključujući i druge l</w:t>
      </w:r>
      <w:r>
        <w:rPr>
          <w:sz w:val="22"/>
          <w:szCs w:val="22"/>
          <w:lang w:val="sr-Latn-CS"/>
        </w:rPr>
        <w:t>j</w:t>
      </w:r>
      <w:r w:rsidRPr="00442687">
        <w:rPr>
          <w:sz w:val="22"/>
          <w:szCs w:val="22"/>
          <w:lang w:val="sr-Latn-CS"/>
        </w:rPr>
        <w:t>ekove koji se</w:t>
      </w:r>
      <w:r>
        <w:rPr>
          <w:sz w:val="22"/>
          <w:szCs w:val="22"/>
          <w:lang w:val="sr-Latn-CS"/>
        </w:rPr>
        <w:t xml:space="preserve"> </w:t>
      </w:r>
      <w:r w:rsidRPr="008C3224">
        <w:rPr>
          <w:b/>
          <w:sz w:val="22"/>
          <w:szCs w:val="22"/>
          <w:lang w:val="sr-Latn-CS"/>
        </w:rPr>
        <w:t>koriste za terapiju multiple skleroze</w:t>
      </w:r>
      <w:r w:rsidRPr="00442687">
        <w:rPr>
          <w:sz w:val="22"/>
          <w:szCs w:val="22"/>
          <w:lang w:val="sr-Latn-CS"/>
        </w:rPr>
        <w:t>, kao što su beta interferon, glatiramer acetat, natalizumab,</w:t>
      </w:r>
      <w:r>
        <w:rPr>
          <w:sz w:val="22"/>
          <w:szCs w:val="22"/>
          <w:lang w:val="sr-Latn-CS"/>
        </w:rPr>
        <w:t xml:space="preserve"> </w:t>
      </w:r>
      <w:r w:rsidRPr="00442687">
        <w:rPr>
          <w:sz w:val="22"/>
          <w:szCs w:val="22"/>
          <w:lang w:val="sr-Latn-CS"/>
        </w:rPr>
        <w:t>mitoksantron, teriflunomid, dimetil fumar</w:t>
      </w:r>
      <w:r>
        <w:rPr>
          <w:sz w:val="22"/>
          <w:szCs w:val="22"/>
          <w:lang w:val="sr-Latn-CS"/>
        </w:rPr>
        <w:t>at ili alemtuzumab. L</w:t>
      </w:r>
      <w:r w:rsidR="00515229">
        <w:rPr>
          <w:sz w:val="22"/>
          <w:szCs w:val="22"/>
          <w:lang w:val="sr-Latn-CS"/>
        </w:rPr>
        <w:t>ij</w:t>
      </w:r>
      <w:r>
        <w:rPr>
          <w:sz w:val="22"/>
          <w:szCs w:val="22"/>
          <w:lang w:val="sr-Latn-CS"/>
        </w:rPr>
        <w:t xml:space="preserve">ek Fingolimod </w:t>
      </w:r>
      <w:r w:rsidR="00E23780">
        <w:rPr>
          <w:sz w:val="22"/>
          <w:szCs w:val="22"/>
          <w:lang w:val="sr-Latn-CS"/>
        </w:rPr>
        <w:t>Pharmascience</w:t>
      </w:r>
      <w:r w:rsidRPr="00442687">
        <w:rPr>
          <w:sz w:val="22"/>
          <w:szCs w:val="22"/>
          <w:lang w:val="sr-Latn-CS"/>
        </w:rPr>
        <w:t xml:space="preserve"> se ne sm</w:t>
      </w:r>
      <w:r>
        <w:rPr>
          <w:sz w:val="22"/>
          <w:szCs w:val="22"/>
          <w:lang w:val="sr-Latn-CS"/>
        </w:rPr>
        <w:t>ij</w:t>
      </w:r>
      <w:r w:rsidRPr="00442687">
        <w:rPr>
          <w:sz w:val="22"/>
          <w:szCs w:val="22"/>
          <w:lang w:val="sr-Latn-CS"/>
        </w:rPr>
        <w:t>e koristiti zajedno</w:t>
      </w:r>
      <w:r>
        <w:rPr>
          <w:sz w:val="22"/>
          <w:szCs w:val="22"/>
          <w:lang w:val="sr-Latn-CS"/>
        </w:rPr>
        <w:t xml:space="preserve"> </w:t>
      </w:r>
      <w:r w:rsidRPr="00442687">
        <w:rPr>
          <w:sz w:val="22"/>
          <w:szCs w:val="22"/>
          <w:lang w:val="sr-Latn-CS"/>
        </w:rPr>
        <w:t>sa tim l</w:t>
      </w:r>
      <w:r>
        <w:rPr>
          <w:sz w:val="22"/>
          <w:szCs w:val="22"/>
          <w:lang w:val="sr-Latn-CS"/>
        </w:rPr>
        <w:t>j</w:t>
      </w:r>
      <w:r w:rsidRPr="00442687">
        <w:rPr>
          <w:sz w:val="22"/>
          <w:szCs w:val="22"/>
          <w:lang w:val="sr-Latn-CS"/>
        </w:rPr>
        <w:t>ekovima jer to može da pojača dejstvo na imun</w:t>
      </w:r>
      <w:r w:rsidR="008C3224">
        <w:rPr>
          <w:sz w:val="22"/>
          <w:szCs w:val="22"/>
          <w:lang w:val="sr-Latn-CS"/>
        </w:rPr>
        <w:t>ološki</w:t>
      </w:r>
      <w:r w:rsidRPr="00442687">
        <w:rPr>
          <w:sz w:val="22"/>
          <w:szCs w:val="22"/>
          <w:lang w:val="sr-Latn-CS"/>
        </w:rPr>
        <w:t xml:space="preserve"> sistem (vid</w:t>
      </w:r>
      <w:r w:rsidR="00577F52">
        <w:rPr>
          <w:sz w:val="22"/>
          <w:szCs w:val="22"/>
          <w:lang w:val="sr-Latn-CS"/>
        </w:rPr>
        <w:t>j</w:t>
      </w:r>
      <w:r w:rsidRPr="00442687">
        <w:rPr>
          <w:sz w:val="22"/>
          <w:szCs w:val="22"/>
          <w:lang w:val="sr-Latn-CS"/>
        </w:rPr>
        <w:t xml:space="preserve">eti </w:t>
      </w:r>
      <w:r w:rsidR="006758BC">
        <w:rPr>
          <w:sz w:val="22"/>
          <w:szCs w:val="22"/>
          <w:lang w:val="sr-Latn-CS"/>
        </w:rPr>
        <w:t>dio</w:t>
      </w:r>
      <w:r w:rsidR="006758BC" w:rsidRPr="00442687">
        <w:rPr>
          <w:sz w:val="22"/>
          <w:szCs w:val="22"/>
          <w:lang w:val="sr-Latn-CS"/>
        </w:rPr>
        <w:t xml:space="preserve"> </w:t>
      </w:r>
      <w:r w:rsidR="00577F52">
        <w:rPr>
          <w:sz w:val="22"/>
          <w:szCs w:val="22"/>
          <w:lang w:val="sr-Latn-CS"/>
        </w:rPr>
        <w:t>„</w:t>
      </w:r>
      <w:r w:rsidRPr="00577F52">
        <w:rPr>
          <w:sz w:val="22"/>
          <w:szCs w:val="22"/>
          <w:lang w:val="ru-RU"/>
        </w:rPr>
        <w:t>L</w:t>
      </w:r>
      <w:r w:rsidRPr="00577F52">
        <w:rPr>
          <w:sz w:val="22"/>
          <w:szCs w:val="22"/>
          <w:lang w:val="sr-Latn-CS"/>
        </w:rPr>
        <w:t>ij</w:t>
      </w:r>
      <w:r w:rsidRPr="00577F52">
        <w:rPr>
          <w:sz w:val="22"/>
          <w:szCs w:val="22"/>
          <w:lang w:val="ru-RU"/>
        </w:rPr>
        <w:t xml:space="preserve">ek </w:t>
      </w:r>
      <w:r w:rsidRPr="00577F52">
        <w:rPr>
          <w:sz w:val="22"/>
          <w:szCs w:val="22"/>
          <w:lang w:val="sv-SE"/>
        </w:rPr>
        <w:t xml:space="preserve">Fingolimod </w:t>
      </w:r>
      <w:r w:rsidR="00E23780">
        <w:rPr>
          <w:sz w:val="22"/>
          <w:szCs w:val="22"/>
          <w:lang w:val="sv-SE"/>
        </w:rPr>
        <w:t>Pharmascience</w:t>
      </w:r>
      <w:r w:rsidRPr="00577F52">
        <w:rPr>
          <w:sz w:val="22"/>
          <w:szCs w:val="22"/>
          <w:lang w:val="ru-RU"/>
        </w:rPr>
        <w:t xml:space="preserve"> ne sm</w:t>
      </w:r>
      <w:r w:rsidRPr="00577F52">
        <w:rPr>
          <w:sz w:val="22"/>
          <w:szCs w:val="22"/>
          <w:lang w:val="sr-Latn-CS"/>
        </w:rPr>
        <w:t>ij</w:t>
      </w:r>
      <w:r w:rsidRPr="00577F52">
        <w:rPr>
          <w:sz w:val="22"/>
          <w:szCs w:val="22"/>
          <w:lang w:val="ru-RU"/>
        </w:rPr>
        <w:t>ete koristiti:</w:t>
      </w:r>
      <w:r w:rsidRPr="00577F52">
        <w:rPr>
          <w:sz w:val="22"/>
          <w:szCs w:val="22"/>
          <w:lang w:val="sr-Latn-ME"/>
        </w:rPr>
        <w:t>“</w:t>
      </w:r>
      <w:r w:rsidR="00577F52">
        <w:rPr>
          <w:sz w:val="22"/>
          <w:szCs w:val="22"/>
          <w:lang w:val="sr-Latn-CS"/>
        </w:rPr>
        <w:t>);</w:t>
      </w:r>
    </w:p>
    <w:p w:rsidR="00442687" w:rsidRPr="00577F52" w:rsidRDefault="00442687" w:rsidP="009101F6">
      <w:pPr>
        <w:pStyle w:val="ListParagraph"/>
        <w:numPr>
          <w:ilvl w:val="0"/>
          <w:numId w:val="34"/>
        </w:numPr>
        <w:jc w:val="both"/>
        <w:rPr>
          <w:sz w:val="22"/>
          <w:szCs w:val="22"/>
          <w:lang w:val="sr-Latn-CS"/>
        </w:rPr>
      </w:pPr>
      <w:r w:rsidRPr="008C3224">
        <w:rPr>
          <w:b/>
          <w:sz w:val="22"/>
          <w:szCs w:val="22"/>
          <w:lang w:val="sr-Latn-CS"/>
        </w:rPr>
        <w:t>Kortikosteroide</w:t>
      </w:r>
      <w:r w:rsidRPr="00577F52">
        <w:rPr>
          <w:sz w:val="22"/>
          <w:szCs w:val="22"/>
          <w:lang w:val="sr-Latn-CS"/>
        </w:rPr>
        <w:t>, zbog mogućeg dod</w:t>
      </w:r>
      <w:r w:rsidR="00577F52">
        <w:rPr>
          <w:sz w:val="22"/>
          <w:szCs w:val="22"/>
          <w:lang w:val="sr-Latn-CS"/>
        </w:rPr>
        <w:t>atnog uticaja na imun</w:t>
      </w:r>
      <w:r w:rsidR="008C3224">
        <w:rPr>
          <w:sz w:val="22"/>
          <w:szCs w:val="22"/>
          <w:lang w:val="sr-Latn-CS"/>
        </w:rPr>
        <w:t xml:space="preserve">ološki </w:t>
      </w:r>
      <w:r w:rsidR="00577F52">
        <w:rPr>
          <w:sz w:val="22"/>
          <w:szCs w:val="22"/>
          <w:lang w:val="sr-Latn-CS"/>
        </w:rPr>
        <w:t>sistem;</w:t>
      </w:r>
    </w:p>
    <w:p w:rsidR="00442687" w:rsidRPr="00577F52" w:rsidRDefault="00442687" w:rsidP="009101F6">
      <w:pPr>
        <w:pStyle w:val="ListParagraph"/>
        <w:numPr>
          <w:ilvl w:val="0"/>
          <w:numId w:val="34"/>
        </w:numPr>
        <w:jc w:val="both"/>
        <w:rPr>
          <w:sz w:val="22"/>
          <w:szCs w:val="22"/>
          <w:lang w:val="sr-Latn-CS"/>
        </w:rPr>
      </w:pPr>
      <w:r w:rsidRPr="008C3224">
        <w:rPr>
          <w:b/>
          <w:sz w:val="22"/>
          <w:szCs w:val="22"/>
          <w:lang w:val="sr-Latn-CS"/>
        </w:rPr>
        <w:t>Vakcine</w:t>
      </w:r>
      <w:r w:rsidRPr="00577F52">
        <w:rPr>
          <w:sz w:val="22"/>
          <w:szCs w:val="22"/>
          <w:lang w:val="sr-Latn-CS"/>
        </w:rPr>
        <w:t xml:space="preserve">. Ukoliko je potrebno da primite vakcinu, prvo </w:t>
      </w:r>
      <w:r w:rsidR="008C3224">
        <w:rPr>
          <w:sz w:val="22"/>
          <w:szCs w:val="22"/>
          <w:lang w:val="sr-Latn-CS"/>
        </w:rPr>
        <w:t>po</w:t>
      </w:r>
      <w:r w:rsidRPr="00577F52">
        <w:rPr>
          <w:sz w:val="22"/>
          <w:szCs w:val="22"/>
          <w:lang w:val="sr-Latn-CS"/>
        </w:rPr>
        <w:t>tražite sav</w:t>
      </w:r>
      <w:r w:rsidR="00577F52">
        <w:rPr>
          <w:sz w:val="22"/>
          <w:szCs w:val="22"/>
          <w:lang w:val="sr-Latn-CS"/>
        </w:rPr>
        <w:t>j</w:t>
      </w:r>
      <w:r w:rsidRPr="00577F52">
        <w:rPr>
          <w:sz w:val="22"/>
          <w:szCs w:val="22"/>
          <w:lang w:val="sr-Latn-CS"/>
        </w:rPr>
        <w:t>et od Vašeg l</w:t>
      </w:r>
      <w:r w:rsidR="00577F52">
        <w:rPr>
          <w:sz w:val="22"/>
          <w:szCs w:val="22"/>
          <w:lang w:val="sr-Latn-CS"/>
        </w:rPr>
        <w:t>j</w:t>
      </w:r>
      <w:r w:rsidRPr="00577F52">
        <w:rPr>
          <w:sz w:val="22"/>
          <w:szCs w:val="22"/>
          <w:lang w:val="sr-Latn-CS"/>
        </w:rPr>
        <w:t>ekara. Tokom terapije</w:t>
      </w:r>
      <w:r w:rsidR="00577F52">
        <w:rPr>
          <w:sz w:val="22"/>
          <w:szCs w:val="22"/>
          <w:lang w:val="sr-Latn-CS"/>
        </w:rPr>
        <w:t xml:space="preserve"> </w:t>
      </w:r>
      <w:r w:rsidRPr="00577F52">
        <w:rPr>
          <w:sz w:val="22"/>
          <w:szCs w:val="22"/>
          <w:lang w:val="sr-Latn-CS"/>
        </w:rPr>
        <w:t>l</w:t>
      </w:r>
      <w:r w:rsidR="00577F52">
        <w:rPr>
          <w:sz w:val="22"/>
          <w:szCs w:val="22"/>
          <w:lang w:val="sr-Latn-CS"/>
        </w:rPr>
        <w:t xml:space="preserve">ijekom Fingoliomd </w:t>
      </w:r>
      <w:r w:rsidR="00E23780">
        <w:rPr>
          <w:sz w:val="22"/>
          <w:szCs w:val="22"/>
          <w:lang w:val="sr-Latn-CS"/>
        </w:rPr>
        <w:t>Pharmascience</w:t>
      </w:r>
      <w:r w:rsidRPr="00577F52">
        <w:rPr>
          <w:sz w:val="22"/>
          <w:szCs w:val="22"/>
          <w:lang w:val="sr-Latn-CS"/>
        </w:rPr>
        <w:t xml:space="preserve"> i</w:t>
      </w:r>
      <w:r w:rsidR="008C3224">
        <w:rPr>
          <w:sz w:val="22"/>
          <w:szCs w:val="22"/>
          <w:lang w:val="sr-Latn-CS"/>
        </w:rPr>
        <w:t xml:space="preserve"> do</w:t>
      </w:r>
      <w:r w:rsidRPr="00577F52">
        <w:rPr>
          <w:sz w:val="22"/>
          <w:szCs w:val="22"/>
          <w:lang w:val="sr-Latn-CS"/>
        </w:rPr>
        <w:t xml:space="preserve"> dva m</w:t>
      </w:r>
      <w:r w:rsidR="00577F52">
        <w:rPr>
          <w:sz w:val="22"/>
          <w:szCs w:val="22"/>
          <w:lang w:val="sr-Latn-CS"/>
        </w:rPr>
        <w:t>jeseca nakon</w:t>
      </w:r>
      <w:r w:rsidRPr="00577F52">
        <w:rPr>
          <w:sz w:val="22"/>
          <w:szCs w:val="22"/>
          <w:lang w:val="sr-Latn-CS"/>
        </w:rPr>
        <w:t xml:space="preserve"> prestanka terapije, ne sm</w:t>
      </w:r>
      <w:r w:rsidR="00577F52">
        <w:rPr>
          <w:sz w:val="22"/>
          <w:szCs w:val="22"/>
          <w:lang w:val="sr-Latn-CS"/>
        </w:rPr>
        <w:t>ij</w:t>
      </w:r>
      <w:r w:rsidRPr="00577F52">
        <w:rPr>
          <w:sz w:val="22"/>
          <w:szCs w:val="22"/>
          <w:lang w:val="sr-Latn-CS"/>
        </w:rPr>
        <w:t xml:space="preserve">ete da primate </w:t>
      </w:r>
      <w:r w:rsidR="008C3224">
        <w:rPr>
          <w:sz w:val="22"/>
          <w:szCs w:val="22"/>
          <w:lang w:val="sr-Latn-CS"/>
        </w:rPr>
        <w:t>određene</w:t>
      </w:r>
      <w:r w:rsidRPr="00577F52">
        <w:rPr>
          <w:sz w:val="22"/>
          <w:szCs w:val="22"/>
          <w:lang w:val="sr-Latn-CS"/>
        </w:rPr>
        <w:t xml:space="preserve"> vrste vakcina</w:t>
      </w:r>
      <w:r w:rsidR="00577F52">
        <w:rPr>
          <w:sz w:val="22"/>
          <w:szCs w:val="22"/>
          <w:lang w:val="sr-Latn-CS"/>
        </w:rPr>
        <w:t xml:space="preserve"> </w:t>
      </w:r>
      <w:r w:rsidRPr="00577F52">
        <w:rPr>
          <w:sz w:val="22"/>
          <w:szCs w:val="22"/>
          <w:lang w:val="sr-Latn-CS"/>
        </w:rPr>
        <w:t>(žive oslabljene vakcine) jer one mogu da pokrenu infekciju, koju inače treba da spr</w:t>
      </w:r>
      <w:r w:rsidR="00577F52">
        <w:rPr>
          <w:sz w:val="22"/>
          <w:szCs w:val="22"/>
          <w:lang w:val="sr-Latn-CS"/>
        </w:rPr>
        <w:t>ij</w:t>
      </w:r>
      <w:r w:rsidRPr="00577F52">
        <w:rPr>
          <w:sz w:val="22"/>
          <w:szCs w:val="22"/>
          <w:lang w:val="sr-Latn-CS"/>
        </w:rPr>
        <w:t>eče. Druge</w:t>
      </w:r>
      <w:r w:rsidR="00577F52">
        <w:rPr>
          <w:sz w:val="22"/>
          <w:szCs w:val="22"/>
          <w:lang w:val="sr-Latn-CS"/>
        </w:rPr>
        <w:t xml:space="preserve"> </w:t>
      </w:r>
      <w:r w:rsidRPr="00577F52">
        <w:rPr>
          <w:sz w:val="22"/>
          <w:szCs w:val="22"/>
          <w:lang w:val="sr-Latn-CS"/>
        </w:rPr>
        <w:t>vakcine mogu da budu manje efikasne nego inače</w:t>
      </w:r>
      <w:r w:rsidR="00577F52">
        <w:rPr>
          <w:sz w:val="22"/>
          <w:szCs w:val="22"/>
          <w:lang w:val="sr-Latn-CS"/>
        </w:rPr>
        <w:t xml:space="preserve"> ako se daju tokom ovog perioda;</w:t>
      </w:r>
    </w:p>
    <w:p w:rsidR="00442687" w:rsidRPr="008C3224" w:rsidRDefault="00442687" w:rsidP="008C3224">
      <w:pPr>
        <w:pStyle w:val="ListParagraph"/>
        <w:numPr>
          <w:ilvl w:val="0"/>
          <w:numId w:val="34"/>
        </w:numPr>
        <w:jc w:val="both"/>
        <w:rPr>
          <w:sz w:val="22"/>
          <w:szCs w:val="22"/>
          <w:lang w:val="sr-Latn-CS"/>
        </w:rPr>
      </w:pPr>
      <w:r w:rsidRPr="008C3224">
        <w:rPr>
          <w:b/>
          <w:sz w:val="22"/>
          <w:szCs w:val="22"/>
          <w:lang w:val="sr-Latn-CS"/>
        </w:rPr>
        <w:t>L</w:t>
      </w:r>
      <w:r w:rsidR="00577F52" w:rsidRPr="008C3224">
        <w:rPr>
          <w:b/>
          <w:sz w:val="22"/>
          <w:szCs w:val="22"/>
          <w:lang w:val="sr-Latn-CS"/>
        </w:rPr>
        <w:t>j</w:t>
      </w:r>
      <w:r w:rsidRPr="008C3224">
        <w:rPr>
          <w:b/>
          <w:sz w:val="22"/>
          <w:szCs w:val="22"/>
          <w:lang w:val="sr-Latn-CS"/>
        </w:rPr>
        <w:t xml:space="preserve">ekove koji usporavaju </w:t>
      </w:r>
      <w:r w:rsidR="008C3224" w:rsidRPr="008C3224">
        <w:rPr>
          <w:b/>
          <w:sz w:val="22"/>
          <w:szCs w:val="22"/>
          <w:lang w:val="sr-Latn-CS"/>
        </w:rPr>
        <w:t>brzinu otkucaja srca</w:t>
      </w:r>
      <w:r w:rsidRPr="00577F52">
        <w:rPr>
          <w:sz w:val="22"/>
          <w:szCs w:val="22"/>
          <w:lang w:val="sr-Latn-CS"/>
        </w:rPr>
        <w:t xml:space="preserve"> (npr. beta blokatori, kao što je atenolol). Korišćenje ovih l</w:t>
      </w:r>
      <w:r w:rsidR="00577F52">
        <w:rPr>
          <w:sz w:val="22"/>
          <w:szCs w:val="22"/>
          <w:lang w:val="sr-Latn-CS"/>
        </w:rPr>
        <w:t>j</w:t>
      </w:r>
      <w:r w:rsidRPr="00577F52">
        <w:rPr>
          <w:sz w:val="22"/>
          <w:szCs w:val="22"/>
          <w:lang w:val="sr-Latn-CS"/>
        </w:rPr>
        <w:t>ekova</w:t>
      </w:r>
      <w:r w:rsidR="008C3224">
        <w:rPr>
          <w:sz w:val="22"/>
          <w:szCs w:val="22"/>
          <w:lang w:val="sr-Latn-CS"/>
        </w:rPr>
        <w:t xml:space="preserve"> </w:t>
      </w:r>
      <w:r w:rsidRPr="008C3224">
        <w:rPr>
          <w:sz w:val="22"/>
          <w:szCs w:val="22"/>
          <w:lang w:val="sr-Latn-CS"/>
        </w:rPr>
        <w:t>zajedno sa l</w:t>
      </w:r>
      <w:r w:rsidR="00577F52" w:rsidRPr="008C3224">
        <w:rPr>
          <w:sz w:val="22"/>
          <w:szCs w:val="22"/>
          <w:lang w:val="sr-Latn-CS"/>
        </w:rPr>
        <w:t xml:space="preserve">ijekom Fingolimod </w:t>
      </w:r>
      <w:r w:rsidR="00E23780" w:rsidRPr="008C3224">
        <w:rPr>
          <w:sz w:val="22"/>
          <w:szCs w:val="22"/>
          <w:lang w:val="sr-Latn-CS"/>
        </w:rPr>
        <w:t>Pharmascience</w:t>
      </w:r>
      <w:r w:rsidRPr="008C3224">
        <w:rPr>
          <w:sz w:val="22"/>
          <w:szCs w:val="22"/>
          <w:lang w:val="sr-Latn-CS"/>
        </w:rPr>
        <w:t xml:space="preserve"> moglo bi da pojača dejstvo na puls u prvim danima uzimanja l</w:t>
      </w:r>
      <w:r w:rsidR="00577F52" w:rsidRPr="008C3224">
        <w:rPr>
          <w:sz w:val="22"/>
          <w:szCs w:val="22"/>
          <w:lang w:val="sr-Latn-CS"/>
        </w:rPr>
        <w:t>ij</w:t>
      </w:r>
      <w:r w:rsidRPr="008C3224">
        <w:rPr>
          <w:sz w:val="22"/>
          <w:szCs w:val="22"/>
          <w:lang w:val="sr-Latn-CS"/>
        </w:rPr>
        <w:t>eka</w:t>
      </w:r>
      <w:r w:rsidR="00577F52" w:rsidRPr="008C3224">
        <w:rPr>
          <w:sz w:val="22"/>
          <w:szCs w:val="22"/>
          <w:lang w:val="sr-Latn-CS"/>
        </w:rPr>
        <w:t xml:space="preserve"> Fingol</w:t>
      </w:r>
      <w:r w:rsidR="00515229" w:rsidRPr="008C3224">
        <w:rPr>
          <w:sz w:val="22"/>
          <w:szCs w:val="22"/>
          <w:lang w:val="sr-Latn-CS"/>
        </w:rPr>
        <w:t xml:space="preserve">imod </w:t>
      </w:r>
      <w:r w:rsidR="00E23780" w:rsidRPr="008C3224">
        <w:rPr>
          <w:sz w:val="22"/>
          <w:szCs w:val="22"/>
          <w:lang w:val="sr-Latn-CS"/>
        </w:rPr>
        <w:t>Pharmascience</w:t>
      </w:r>
      <w:r w:rsidR="00515229" w:rsidRPr="008C3224">
        <w:rPr>
          <w:sz w:val="22"/>
          <w:szCs w:val="22"/>
          <w:lang w:val="sr-Latn-CS"/>
        </w:rPr>
        <w:t>;</w:t>
      </w:r>
    </w:p>
    <w:p w:rsidR="00442687" w:rsidRPr="00577F52" w:rsidRDefault="00442687" w:rsidP="009101F6">
      <w:pPr>
        <w:pStyle w:val="ListParagraph"/>
        <w:numPr>
          <w:ilvl w:val="0"/>
          <w:numId w:val="34"/>
        </w:numPr>
        <w:jc w:val="both"/>
        <w:rPr>
          <w:sz w:val="22"/>
          <w:szCs w:val="22"/>
          <w:lang w:val="sr-Latn-CS"/>
        </w:rPr>
      </w:pPr>
      <w:r w:rsidRPr="008C3224">
        <w:rPr>
          <w:b/>
          <w:sz w:val="22"/>
          <w:szCs w:val="22"/>
          <w:lang w:val="sr-Latn-CS"/>
        </w:rPr>
        <w:t>L</w:t>
      </w:r>
      <w:r w:rsidR="00577F52" w:rsidRPr="008C3224">
        <w:rPr>
          <w:b/>
          <w:sz w:val="22"/>
          <w:szCs w:val="22"/>
          <w:lang w:val="sr-Latn-CS"/>
        </w:rPr>
        <w:t>j</w:t>
      </w:r>
      <w:r w:rsidR="008C3224">
        <w:rPr>
          <w:b/>
          <w:sz w:val="22"/>
          <w:szCs w:val="22"/>
          <w:lang w:val="sr-Latn-CS"/>
        </w:rPr>
        <w:t>ekove za terapiju nepravilnih otkucaja srca</w:t>
      </w:r>
      <w:r w:rsidRPr="00577F52">
        <w:rPr>
          <w:sz w:val="22"/>
          <w:szCs w:val="22"/>
          <w:lang w:val="sr-Latn-CS"/>
        </w:rPr>
        <w:t>, kao što su hinidin, dizopiramid, amjodaron ili</w:t>
      </w:r>
    </w:p>
    <w:p w:rsidR="00442687" w:rsidRPr="0097621D" w:rsidRDefault="00442687" w:rsidP="009101F6">
      <w:pPr>
        <w:ind w:left="720"/>
        <w:jc w:val="both"/>
        <w:rPr>
          <w:sz w:val="22"/>
          <w:szCs w:val="22"/>
          <w:lang w:val="sr-Latn-ME"/>
        </w:rPr>
      </w:pPr>
      <w:r w:rsidRPr="00442687">
        <w:rPr>
          <w:sz w:val="22"/>
          <w:szCs w:val="22"/>
          <w:lang w:val="sr-Latn-CS"/>
        </w:rPr>
        <w:t>sotalol. Ako uzimate ove l</w:t>
      </w:r>
      <w:r w:rsidR="00577F52">
        <w:rPr>
          <w:sz w:val="22"/>
          <w:szCs w:val="22"/>
          <w:lang w:val="sr-Latn-CS"/>
        </w:rPr>
        <w:t>j</w:t>
      </w:r>
      <w:r w:rsidRPr="00442687">
        <w:rPr>
          <w:sz w:val="22"/>
          <w:szCs w:val="22"/>
          <w:lang w:val="sr-Latn-CS"/>
        </w:rPr>
        <w:t>ekove, Vaš l</w:t>
      </w:r>
      <w:r w:rsidR="00577F52">
        <w:rPr>
          <w:sz w:val="22"/>
          <w:szCs w:val="22"/>
          <w:lang w:val="sr-Latn-CS"/>
        </w:rPr>
        <w:t>j</w:t>
      </w:r>
      <w:r w:rsidRPr="00442687">
        <w:rPr>
          <w:sz w:val="22"/>
          <w:szCs w:val="22"/>
          <w:lang w:val="sr-Latn-CS"/>
        </w:rPr>
        <w:t>ekar može da odluči da Vam ne propiše l</w:t>
      </w:r>
      <w:r w:rsidR="00577F52">
        <w:rPr>
          <w:sz w:val="22"/>
          <w:szCs w:val="22"/>
          <w:lang w:val="sr-Latn-CS"/>
        </w:rPr>
        <w:t>ij</w:t>
      </w:r>
      <w:r w:rsidRPr="00442687">
        <w:rPr>
          <w:sz w:val="22"/>
          <w:szCs w:val="22"/>
          <w:lang w:val="sr-Latn-CS"/>
        </w:rPr>
        <w:t xml:space="preserve">ek </w:t>
      </w:r>
      <w:r w:rsidR="00577F52">
        <w:rPr>
          <w:sz w:val="22"/>
          <w:szCs w:val="22"/>
          <w:lang w:val="sr-Latn-CS"/>
        </w:rPr>
        <w:t xml:space="preserve">Fingolimod </w:t>
      </w:r>
      <w:r w:rsidR="00E23780">
        <w:rPr>
          <w:sz w:val="22"/>
          <w:szCs w:val="22"/>
          <w:lang w:val="sr-Latn-CS"/>
        </w:rPr>
        <w:t>Pharmascience</w:t>
      </w:r>
      <w:r w:rsidRPr="00442687">
        <w:rPr>
          <w:sz w:val="22"/>
          <w:szCs w:val="22"/>
          <w:lang w:val="sr-Latn-CS"/>
        </w:rPr>
        <w:t xml:space="preserve"> jer on</w:t>
      </w:r>
      <w:r w:rsidR="00577F52">
        <w:rPr>
          <w:sz w:val="22"/>
          <w:szCs w:val="22"/>
          <w:lang w:val="sr-Latn-CS"/>
        </w:rPr>
        <w:t xml:space="preserve"> </w:t>
      </w:r>
      <w:r w:rsidRPr="00442687">
        <w:rPr>
          <w:sz w:val="22"/>
          <w:szCs w:val="22"/>
          <w:lang w:val="sr-Latn-CS"/>
        </w:rPr>
        <w:t>može da pojača dej</w:t>
      </w:r>
      <w:r w:rsidR="00577F52">
        <w:rPr>
          <w:sz w:val="22"/>
          <w:szCs w:val="22"/>
          <w:lang w:val="sr-Latn-CS"/>
        </w:rPr>
        <w:t>stvo na nepravilan</w:t>
      </w:r>
      <w:r w:rsidR="001F0EDD">
        <w:rPr>
          <w:sz w:val="22"/>
          <w:szCs w:val="22"/>
          <w:lang w:val="sr-Latn-CS"/>
        </w:rPr>
        <w:t>e otkucaje srca</w:t>
      </w:r>
      <w:r w:rsidR="00515229">
        <w:rPr>
          <w:sz w:val="22"/>
          <w:szCs w:val="22"/>
          <w:lang w:val="sr-Latn-CS"/>
        </w:rPr>
        <w:t xml:space="preserve"> (vidjeti odjeljak</w:t>
      </w:r>
      <w:r w:rsidR="0097621D" w:rsidRPr="0097621D">
        <w:rPr>
          <w:b/>
          <w:sz w:val="22"/>
          <w:szCs w:val="22"/>
          <w:lang w:val="ru-RU"/>
        </w:rPr>
        <w:t xml:space="preserve"> </w:t>
      </w:r>
      <w:r w:rsidR="0097621D" w:rsidRPr="0097621D">
        <w:rPr>
          <w:sz w:val="22"/>
          <w:szCs w:val="22"/>
          <w:lang w:val="sr-Latn-ME"/>
        </w:rPr>
        <w:t>„</w:t>
      </w:r>
      <w:r w:rsidR="0097621D" w:rsidRPr="0097621D">
        <w:rPr>
          <w:sz w:val="22"/>
          <w:szCs w:val="22"/>
          <w:lang w:val="ru-RU"/>
        </w:rPr>
        <w:t>L</w:t>
      </w:r>
      <w:r w:rsidR="0097621D" w:rsidRPr="0097621D">
        <w:rPr>
          <w:sz w:val="22"/>
          <w:szCs w:val="22"/>
          <w:lang w:val="sr-Latn-CS"/>
        </w:rPr>
        <w:t>ij</w:t>
      </w:r>
      <w:r w:rsidR="0097621D" w:rsidRPr="0097621D">
        <w:rPr>
          <w:sz w:val="22"/>
          <w:szCs w:val="22"/>
          <w:lang w:val="ru-RU"/>
        </w:rPr>
        <w:t xml:space="preserve">ek </w:t>
      </w:r>
      <w:r w:rsidR="0097621D" w:rsidRPr="0097621D">
        <w:rPr>
          <w:sz w:val="22"/>
          <w:szCs w:val="22"/>
          <w:lang w:val="sv-SE"/>
        </w:rPr>
        <w:t xml:space="preserve">Fingolimod </w:t>
      </w:r>
      <w:r w:rsidR="00E23780">
        <w:rPr>
          <w:sz w:val="22"/>
          <w:szCs w:val="22"/>
          <w:lang w:val="sv-SE"/>
        </w:rPr>
        <w:t>Pharmascience</w:t>
      </w:r>
      <w:r w:rsidR="0097621D" w:rsidRPr="0097621D">
        <w:rPr>
          <w:sz w:val="22"/>
          <w:szCs w:val="22"/>
          <w:lang w:val="ru-RU"/>
        </w:rPr>
        <w:t xml:space="preserve"> ne sm</w:t>
      </w:r>
      <w:r w:rsidR="0097621D" w:rsidRPr="0097621D">
        <w:rPr>
          <w:sz w:val="22"/>
          <w:szCs w:val="22"/>
          <w:lang w:val="sr-Latn-CS"/>
        </w:rPr>
        <w:t>ij</w:t>
      </w:r>
      <w:r w:rsidR="0097621D" w:rsidRPr="0097621D">
        <w:rPr>
          <w:sz w:val="22"/>
          <w:szCs w:val="22"/>
          <w:lang w:val="ru-RU"/>
        </w:rPr>
        <w:t>ete koristiti</w:t>
      </w:r>
      <w:r w:rsidR="0097621D">
        <w:rPr>
          <w:sz w:val="22"/>
          <w:szCs w:val="22"/>
          <w:lang w:val="sr-Latn-ME"/>
        </w:rPr>
        <w:t>:</w:t>
      </w:r>
      <w:r w:rsidR="0097621D" w:rsidRPr="0097621D">
        <w:rPr>
          <w:sz w:val="22"/>
          <w:szCs w:val="22"/>
          <w:lang w:val="sr-Latn-ME"/>
        </w:rPr>
        <w:t>“)</w:t>
      </w:r>
    </w:p>
    <w:p w:rsidR="00442687" w:rsidRPr="00577F52" w:rsidRDefault="00442687" w:rsidP="009101F6">
      <w:pPr>
        <w:pStyle w:val="ListParagraph"/>
        <w:numPr>
          <w:ilvl w:val="0"/>
          <w:numId w:val="34"/>
        </w:numPr>
        <w:jc w:val="both"/>
        <w:rPr>
          <w:sz w:val="22"/>
          <w:szCs w:val="22"/>
          <w:lang w:val="sr-Latn-CS"/>
        </w:rPr>
      </w:pPr>
      <w:r w:rsidRPr="005A2D17">
        <w:rPr>
          <w:b/>
          <w:sz w:val="22"/>
          <w:szCs w:val="22"/>
          <w:lang w:val="sr-Latn-CS"/>
        </w:rPr>
        <w:t>Druge l</w:t>
      </w:r>
      <w:r w:rsidR="00577F52" w:rsidRPr="005A2D17">
        <w:rPr>
          <w:b/>
          <w:sz w:val="22"/>
          <w:szCs w:val="22"/>
          <w:lang w:val="sr-Latn-CS"/>
        </w:rPr>
        <w:t>j</w:t>
      </w:r>
      <w:r w:rsidRPr="005A2D17">
        <w:rPr>
          <w:b/>
          <w:sz w:val="22"/>
          <w:szCs w:val="22"/>
          <w:lang w:val="sr-Latn-CS"/>
        </w:rPr>
        <w:t>ekove</w:t>
      </w:r>
      <w:r w:rsidRPr="00577F52">
        <w:rPr>
          <w:sz w:val="22"/>
          <w:szCs w:val="22"/>
          <w:lang w:val="sr-Latn-CS"/>
        </w:rPr>
        <w:t>:</w:t>
      </w:r>
    </w:p>
    <w:p w:rsidR="00442687" w:rsidRPr="00577F52" w:rsidRDefault="00442687" w:rsidP="009101F6">
      <w:pPr>
        <w:pStyle w:val="ListParagraph"/>
        <w:numPr>
          <w:ilvl w:val="0"/>
          <w:numId w:val="35"/>
        </w:numPr>
        <w:jc w:val="both"/>
        <w:rPr>
          <w:sz w:val="22"/>
          <w:szCs w:val="22"/>
          <w:lang w:val="sr-Latn-CS"/>
        </w:rPr>
      </w:pPr>
      <w:r w:rsidRPr="00577F52">
        <w:rPr>
          <w:sz w:val="22"/>
          <w:szCs w:val="22"/>
          <w:lang w:val="sr-Latn-CS"/>
        </w:rPr>
        <w:t>inhibitor</w:t>
      </w:r>
      <w:r w:rsidR="005A2D17">
        <w:rPr>
          <w:sz w:val="22"/>
          <w:szCs w:val="22"/>
          <w:lang w:val="sr-Latn-CS"/>
        </w:rPr>
        <w:t>e proteaze, antiinfektivne</w:t>
      </w:r>
      <w:r w:rsidRPr="00577F52">
        <w:rPr>
          <w:sz w:val="22"/>
          <w:szCs w:val="22"/>
          <w:lang w:val="sr-Latn-CS"/>
        </w:rPr>
        <w:t xml:space="preserve"> l</w:t>
      </w:r>
      <w:r w:rsidR="00577F52" w:rsidRPr="00577F52">
        <w:rPr>
          <w:sz w:val="22"/>
          <w:szCs w:val="22"/>
          <w:lang w:val="sr-Latn-CS"/>
        </w:rPr>
        <w:t>j</w:t>
      </w:r>
      <w:r w:rsidRPr="00577F52">
        <w:rPr>
          <w:sz w:val="22"/>
          <w:szCs w:val="22"/>
          <w:lang w:val="sr-Latn-CS"/>
        </w:rPr>
        <w:t>ekov</w:t>
      </w:r>
      <w:r w:rsidR="005A2D17">
        <w:rPr>
          <w:sz w:val="22"/>
          <w:szCs w:val="22"/>
          <w:lang w:val="sr-Latn-CS"/>
        </w:rPr>
        <w:t>e</w:t>
      </w:r>
      <w:r w:rsidRPr="00577F52">
        <w:rPr>
          <w:sz w:val="22"/>
          <w:szCs w:val="22"/>
          <w:lang w:val="sr-Latn-CS"/>
        </w:rPr>
        <w:t xml:space="preserve"> kao što su ketokonazol, azolni l</w:t>
      </w:r>
      <w:r w:rsidR="00577F52" w:rsidRPr="00577F52">
        <w:rPr>
          <w:sz w:val="22"/>
          <w:szCs w:val="22"/>
          <w:lang w:val="sr-Latn-CS"/>
        </w:rPr>
        <w:t>j</w:t>
      </w:r>
      <w:r w:rsidRPr="00577F52">
        <w:rPr>
          <w:sz w:val="22"/>
          <w:szCs w:val="22"/>
          <w:lang w:val="sr-Latn-CS"/>
        </w:rPr>
        <w:t>ekovi za terapiju</w:t>
      </w:r>
      <w:r w:rsidR="00577F52">
        <w:rPr>
          <w:sz w:val="22"/>
          <w:szCs w:val="22"/>
          <w:lang w:val="sr-Latn-CS"/>
        </w:rPr>
        <w:t xml:space="preserve"> </w:t>
      </w:r>
      <w:r w:rsidRPr="00577F52">
        <w:rPr>
          <w:sz w:val="22"/>
          <w:szCs w:val="22"/>
          <w:lang w:val="sr-Latn-CS"/>
        </w:rPr>
        <w:t>gljivičnih infekcija, klaritromicin ili telitromicin.</w:t>
      </w:r>
    </w:p>
    <w:p w:rsidR="00442687" w:rsidRPr="00577F52" w:rsidRDefault="00442687" w:rsidP="005A2D17">
      <w:pPr>
        <w:pStyle w:val="ListParagraph"/>
        <w:numPr>
          <w:ilvl w:val="0"/>
          <w:numId w:val="35"/>
        </w:numPr>
        <w:jc w:val="both"/>
        <w:rPr>
          <w:sz w:val="22"/>
          <w:szCs w:val="22"/>
          <w:lang w:val="sr-Latn-CS"/>
        </w:rPr>
      </w:pPr>
      <w:r w:rsidRPr="00577F52">
        <w:rPr>
          <w:sz w:val="22"/>
          <w:szCs w:val="22"/>
          <w:lang w:val="sr-Latn-CS"/>
        </w:rPr>
        <w:t>karbamazepin, rifampicin, fenobarbital, fenitoin, efavirenz ili kantarion (potencijalni rizik od</w:t>
      </w:r>
      <w:r w:rsidR="00577F52">
        <w:rPr>
          <w:sz w:val="22"/>
          <w:szCs w:val="22"/>
          <w:lang w:val="sr-Latn-CS"/>
        </w:rPr>
        <w:t xml:space="preserve"> </w:t>
      </w:r>
      <w:r w:rsidRPr="00577F52">
        <w:rPr>
          <w:sz w:val="22"/>
          <w:szCs w:val="22"/>
          <w:lang w:val="sr-Latn-CS"/>
        </w:rPr>
        <w:t>smanjene efikasnosti</w:t>
      </w:r>
      <w:r w:rsidR="005A2D17" w:rsidRPr="005A2D17">
        <w:t xml:space="preserve"> </w:t>
      </w:r>
      <w:r w:rsidR="005A2D17">
        <w:rPr>
          <w:sz w:val="22"/>
          <w:szCs w:val="22"/>
          <w:lang w:val="sr-Latn-CS"/>
        </w:rPr>
        <w:t>l</w:t>
      </w:r>
      <w:r w:rsidR="005A2D17" w:rsidRPr="005A2D17">
        <w:rPr>
          <w:sz w:val="22"/>
          <w:szCs w:val="22"/>
          <w:lang w:val="sr-Latn-CS"/>
        </w:rPr>
        <w:t>ijek</w:t>
      </w:r>
      <w:r w:rsidR="005A2D17">
        <w:rPr>
          <w:sz w:val="22"/>
          <w:szCs w:val="22"/>
          <w:lang w:val="sr-Latn-CS"/>
        </w:rPr>
        <w:t>a</w:t>
      </w:r>
      <w:r w:rsidR="005A2D17" w:rsidRPr="005A2D17">
        <w:rPr>
          <w:sz w:val="22"/>
          <w:szCs w:val="22"/>
          <w:lang w:val="sr-Latn-CS"/>
        </w:rPr>
        <w:t xml:space="preserve"> Fingolimod Pharmascience</w:t>
      </w:r>
      <w:r w:rsidRPr="00577F52">
        <w:rPr>
          <w:sz w:val="22"/>
          <w:szCs w:val="22"/>
          <w:lang w:val="sr-Latn-CS"/>
        </w:rPr>
        <w:t>).</w:t>
      </w:r>
    </w:p>
    <w:p w:rsidR="00445D8F" w:rsidRPr="00390924" w:rsidRDefault="00445D8F" w:rsidP="009101F6">
      <w:pPr>
        <w:jc w:val="both"/>
        <w:rPr>
          <w:bCs/>
          <w:sz w:val="22"/>
          <w:szCs w:val="22"/>
          <w:lang w:val="sr-Latn-CS"/>
        </w:rPr>
      </w:pPr>
    </w:p>
    <w:p w:rsidR="00A92C66" w:rsidRDefault="00F47B6C" w:rsidP="009101F6">
      <w:pPr>
        <w:jc w:val="both"/>
        <w:rPr>
          <w:b/>
          <w:sz w:val="22"/>
          <w:szCs w:val="22"/>
          <w:lang w:val="sr-Latn-CS"/>
        </w:rPr>
      </w:pPr>
      <w:r w:rsidRPr="00390924">
        <w:rPr>
          <w:b/>
          <w:sz w:val="22"/>
          <w:szCs w:val="22"/>
          <w:lang w:val="sr-Latn-CS"/>
        </w:rPr>
        <w:t>Plodnost, trudnoća i dojenje</w:t>
      </w:r>
    </w:p>
    <w:p w:rsidR="00577F52" w:rsidRDefault="00577F52" w:rsidP="009101F6">
      <w:pPr>
        <w:jc w:val="both"/>
        <w:rPr>
          <w:b/>
          <w:sz w:val="22"/>
          <w:szCs w:val="22"/>
          <w:lang w:val="sr-Latn-CS"/>
        </w:rPr>
      </w:pPr>
    </w:p>
    <w:p w:rsidR="00577F52" w:rsidRPr="00E23780" w:rsidRDefault="00577F52" w:rsidP="009101F6">
      <w:pPr>
        <w:jc w:val="both"/>
        <w:rPr>
          <w:sz w:val="22"/>
          <w:szCs w:val="22"/>
          <w:lang w:val="sr-Latn-CS"/>
        </w:rPr>
      </w:pPr>
      <w:r>
        <w:rPr>
          <w:sz w:val="22"/>
          <w:szCs w:val="22"/>
        </w:rPr>
        <w:t>Ako</w:t>
      </w:r>
      <w:r w:rsidRPr="00E23780">
        <w:rPr>
          <w:sz w:val="22"/>
          <w:szCs w:val="22"/>
          <w:lang w:val="sr-Latn-CS"/>
        </w:rPr>
        <w:t xml:space="preserve"> </w:t>
      </w:r>
      <w:r>
        <w:rPr>
          <w:sz w:val="22"/>
          <w:szCs w:val="22"/>
        </w:rPr>
        <w:t>ste</w:t>
      </w:r>
      <w:r w:rsidRPr="00E23780">
        <w:rPr>
          <w:sz w:val="22"/>
          <w:szCs w:val="22"/>
          <w:lang w:val="sr-Latn-CS"/>
        </w:rPr>
        <w:t xml:space="preserve"> </w:t>
      </w:r>
      <w:r>
        <w:rPr>
          <w:sz w:val="22"/>
          <w:szCs w:val="22"/>
        </w:rPr>
        <w:t>trudni</w:t>
      </w:r>
      <w:r w:rsidRPr="00E23780">
        <w:rPr>
          <w:sz w:val="22"/>
          <w:szCs w:val="22"/>
          <w:lang w:val="sr-Latn-CS"/>
        </w:rPr>
        <w:t xml:space="preserve"> </w:t>
      </w:r>
      <w:proofErr w:type="gramStart"/>
      <w:r>
        <w:rPr>
          <w:sz w:val="22"/>
          <w:szCs w:val="22"/>
        </w:rPr>
        <w:t>ili</w:t>
      </w:r>
      <w:proofErr w:type="gramEnd"/>
      <w:r w:rsidRPr="00E23780">
        <w:rPr>
          <w:sz w:val="22"/>
          <w:szCs w:val="22"/>
          <w:lang w:val="sr-Latn-CS"/>
        </w:rPr>
        <w:t xml:space="preserve"> </w:t>
      </w:r>
      <w:r>
        <w:rPr>
          <w:sz w:val="22"/>
          <w:szCs w:val="22"/>
        </w:rPr>
        <w:t>dojite</w:t>
      </w:r>
      <w:r w:rsidRPr="00E23780">
        <w:rPr>
          <w:sz w:val="22"/>
          <w:szCs w:val="22"/>
          <w:lang w:val="sr-Latn-CS"/>
        </w:rPr>
        <w:t xml:space="preserve">, </w:t>
      </w:r>
      <w:r>
        <w:rPr>
          <w:sz w:val="22"/>
          <w:szCs w:val="22"/>
        </w:rPr>
        <w:t>mislite</w:t>
      </w:r>
      <w:r w:rsidRPr="00E23780">
        <w:rPr>
          <w:sz w:val="22"/>
          <w:szCs w:val="22"/>
          <w:lang w:val="sr-Latn-CS"/>
        </w:rPr>
        <w:t xml:space="preserve"> </w:t>
      </w:r>
      <w:r>
        <w:rPr>
          <w:sz w:val="22"/>
          <w:szCs w:val="22"/>
        </w:rPr>
        <w:t>da</w:t>
      </w:r>
      <w:r w:rsidRPr="00E23780">
        <w:rPr>
          <w:sz w:val="22"/>
          <w:szCs w:val="22"/>
          <w:lang w:val="sr-Latn-CS"/>
        </w:rPr>
        <w:t xml:space="preserve"> </w:t>
      </w:r>
      <w:r>
        <w:rPr>
          <w:sz w:val="22"/>
          <w:szCs w:val="22"/>
        </w:rPr>
        <w:t>biste</w:t>
      </w:r>
      <w:r w:rsidRPr="00E23780">
        <w:rPr>
          <w:sz w:val="22"/>
          <w:szCs w:val="22"/>
          <w:lang w:val="sr-Latn-CS"/>
        </w:rPr>
        <w:t xml:space="preserve"> </w:t>
      </w:r>
      <w:r>
        <w:rPr>
          <w:sz w:val="22"/>
          <w:szCs w:val="22"/>
        </w:rPr>
        <w:t>mogli</w:t>
      </w:r>
      <w:r w:rsidRPr="00E23780">
        <w:rPr>
          <w:sz w:val="22"/>
          <w:szCs w:val="22"/>
          <w:lang w:val="sr-Latn-CS"/>
        </w:rPr>
        <w:t xml:space="preserve"> </w:t>
      </w:r>
      <w:r>
        <w:rPr>
          <w:sz w:val="22"/>
          <w:szCs w:val="22"/>
        </w:rPr>
        <w:t>biti</w:t>
      </w:r>
      <w:r w:rsidRPr="00E23780">
        <w:rPr>
          <w:sz w:val="22"/>
          <w:szCs w:val="22"/>
          <w:lang w:val="sr-Latn-CS"/>
        </w:rPr>
        <w:t xml:space="preserve"> </w:t>
      </w:r>
      <w:r>
        <w:rPr>
          <w:sz w:val="22"/>
          <w:szCs w:val="22"/>
        </w:rPr>
        <w:t>trudni</w:t>
      </w:r>
      <w:r w:rsidRPr="00E23780">
        <w:rPr>
          <w:sz w:val="22"/>
          <w:szCs w:val="22"/>
          <w:lang w:val="sr-Latn-CS"/>
        </w:rPr>
        <w:t xml:space="preserve"> </w:t>
      </w:r>
      <w:r>
        <w:rPr>
          <w:sz w:val="22"/>
          <w:szCs w:val="22"/>
        </w:rPr>
        <w:t>ili</w:t>
      </w:r>
      <w:r w:rsidRPr="00E23780">
        <w:rPr>
          <w:sz w:val="22"/>
          <w:szCs w:val="22"/>
          <w:lang w:val="sr-Latn-CS"/>
        </w:rPr>
        <w:t xml:space="preserve"> </w:t>
      </w:r>
      <w:r>
        <w:rPr>
          <w:sz w:val="22"/>
          <w:szCs w:val="22"/>
        </w:rPr>
        <w:t>planirate</w:t>
      </w:r>
      <w:r w:rsidRPr="00E23780">
        <w:rPr>
          <w:sz w:val="22"/>
          <w:szCs w:val="22"/>
          <w:lang w:val="sr-Latn-CS"/>
        </w:rPr>
        <w:t xml:space="preserve"> </w:t>
      </w:r>
      <w:r>
        <w:rPr>
          <w:sz w:val="22"/>
          <w:szCs w:val="22"/>
        </w:rPr>
        <w:t>imati</w:t>
      </w:r>
      <w:r w:rsidRPr="00E23780">
        <w:rPr>
          <w:sz w:val="22"/>
          <w:szCs w:val="22"/>
          <w:lang w:val="sr-Latn-CS"/>
        </w:rPr>
        <w:t xml:space="preserve"> </w:t>
      </w:r>
      <w:r>
        <w:rPr>
          <w:sz w:val="22"/>
          <w:szCs w:val="22"/>
        </w:rPr>
        <w:t>dijete</w:t>
      </w:r>
      <w:r w:rsidRPr="00E23780">
        <w:rPr>
          <w:sz w:val="22"/>
          <w:szCs w:val="22"/>
          <w:lang w:val="sr-Latn-CS"/>
        </w:rPr>
        <w:t xml:space="preserve">, </w:t>
      </w:r>
      <w:r>
        <w:rPr>
          <w:sz w:val="22"/>
          <w:szCs w:val="22"/>
        </w:rPr>
        <w:t>obratite</w:t>
      </w:r>
      <w:r w:rsidRPr="00E23780">
        <w:rPr>
          <w:sz w:val="22"/>
          <w:szCs w:val="22"/>
          <w:lang w:val="sr-Latn-CS"/>
        </w:rPr>
        <w:t xml:space="preserve"> </w:t>
      </w:r>
      <w:r>
        <w:rPr>
          <w:sz w:val="22"/>
          <w:szCs w:val="22"/>
        </w:rPr>
        <w:t>se</w:t>
      </w:r>
      <w:r w:rsidRPr="00E23780">
        <w:rPr>
          <w:sz w:val="22"/>
          <w:szCs w:val="22"/>
          <w:lang w:val="sr-Latn-CS"/>
        </w:rPr>
        <w:t xml:space="preserve"> </w:t>
      </w:r>
      <w:r>
        <w:rPr>
          <w:sz w:val="22"/>
          <w:szCs w:val="22"/>
        </w:rPr>
        <w:t>svom</w:t>
      </w:r>
      <w:r w:rsidRPr="00E23780">
        <w:rPr>
          <w:sz w:val="22"/>
          <w:szCs w:val="22"/>
          <w:lang w:val="sr-Latn-CS"/>
        </w:rPr>
        <w:t xml:space="preserve"> </w:t>
      </w:r>
      <w:r>
        <w:rPr>
          <w:sz w:val="22"/>
          <w:szCs w:val="22"/>
        </w:rPr>
        <w:t>ljekaru</w:t>
      </w:r>
      <w:r w:rsidRPr="00E23780">
        <w:rPr>
          <w:sz w:val="22"/>
          <w:szCs w:val="22"/>
          <w:lang w:val="sr-Latn-CS"/>
        </w:rPr>
        <w:t xml:space="preserve"> </w:t>
      </w:r>
      <w:r>
        <w:rPr>
          <w:sz w:val="22"/>
          <w:szCs w:val="22"/>
        </w:rPr>
        <w:t>za</w:t>
      </w:r>
      <w:r w:rsidRPr="00E23780">
        <w:rPr>
          <w:sz w:val="22"/>
          <w:szCs w:val="22"/>
          <w:lang w:val="sr-Latn-CS"/>
        </w:rPr>
        <w:t xml:space="preserve"> </w:t>
      </w:r>
      <w:r>
        <w:rPr>
          <w:sz w:val="22"/>
          <w:szCs w:val="22"/>
        </w:rPr>
        <w:t>savjet</w:t>
      </w:r>
      <w:r w:rsidRPr="00E23780">
        <w:rPr>
          <w:sz w:val="22"/>
          <w:szCs w:val="22"/>
          <w:lang w:val="sr-Latn-CS"/>
        </w:rPr>
        <w:t xml:space="preserve"> </w:t>
      </w:r>
      <w:r>
        <w:rPr>
          <w:sz w:val="22"/>
          <w:szCs w:val="22"/>
        </w:rPr>
        <w:t>prije</w:t>
      </w:r>
      <w:r w:rsidRPr="00E23780">
        <w:rPr>
          <w:sz w:val="22"/>
          <w:szCs w:val="22"/>
          <w:lang w:val="sr-Latn-CS"/>
        </w:rPr>
        <w:t xml:space="preserve"> </w:t>
      </w:r>
      <w:r>
        <w:rPr>
          <w:sz w:val="22"/>
          <w:szCs w:val="22"/>
        </w:rPr>
        <w:t>nego</w:t>
      </w:r>
      <w:r w:rsidRPr="00E23780">
        <w:rPr>
          <w:sz w:val="22"/>
          <w:szCs w:val="22"/>
          <w:lang w:val="sr-Latn-CS"/>
        </w:rPr>
        <w:t xml:space="preserve"> </w:t>
      </w:r>
      <w:r>
        <w:rPr>
          <w:sz w:val="22"/>
          <w:szCs w:val="22"/>
        </w:rPr>
        <w:t>uzmete</w:t>
      </w:r>
      <w:r w:rsidRPr="00E23780">
        <w:rPr>
          <w:sz w:val="22"/>
          <w:szCs w:val="22"/>
          <w:lang w:val="sr-Latn-CS"/>
        </w:rPr>
        <w:t xml:space="preserve"> </w:t>
      </w:r>
      <w:r>
        <w:rPr>
          <w:sz w:val="22"/>
          <w:szCs w:val="22"/>
        </w:rPr>
        <w:t>ovaj</w:t>
      </w:r>
      <w:r w:rsidRPr="00E23780">
        <w:rPr>
          <w:sz w:val="22"/>
          <w:szCs w:val="22"/>
          <w:lang w:val="sr-Latn-CS"/>
        </w:rPr>
        <w:t xml:space="preserve"> </w:t>
      </w:r>
      <w:r>
        <w:rPr>
          <w:sz w:val="22"/>
          <w:szCs w:val="22"/>
        </w:rPr>
        <w:t>lijek</w:t>
      </w:r>
      <w:r w:rsidRPr="00E23780">
        <w:rPr>
          <w:sz w:val="22"/>
          <w:szCs w:val="22"/>
          <w:lang w:val="sr-Latn-CS"/>
        </w:rPr>
        <w:t>.</w:t>
      </w:r>
    </w:p>
    <w:p w:rsidR="00577F52" w:rsidRPr="00E23780" w:rsidRDefault="00577F52" w:rsidP="009101F6">
      <w:pPr>
        <w:jc w:val="both"/>
        <w:rPr>
          <w:sz w:val="22"/>
          <w:szCs w:val="22"/>
          <w:lang w:val="sr-Latn-CS"/>
        </w:rPr>
      </w:pPr>
    </w:p>
    <w:p w:rsidR="00577F52" w:rsidRPr="00224435" w:rsidRDefault="00577F52" w:rsidP="009101F6">
      <w:pPr>
        <w:pStyle w:val="Default"/>
        <w:jc w:val="both"/>
        <w:rPr>
          <w:sz w:val="22"/>
          <w:szCs w:val="22"/>
          <w:u w:val="single"/>
          <w:lang w:val="sr-Latn-CS"/>
        </w:rPr>
      </w:pPr>
      <w:r w:rsidRPr="00577F52">
        <w:rPr>
          <w:sz w:val="22"/>
          <w:szCs w:val="22"/>
          <w:u w:val="single"/>
        </w:rPr>
        <w:t>Trudno</w:t>
      </w:r>
      <w:r w:rsidRPr="00224435">
        <w:rPr>
          <w:sz w:val="22"/>
          <w:szCs w:val="22"/>
          <w:u w:val="single"/>
          <w:lang w:val="sr-Latn-CS"/>
        </w:rPr>
        <w:t>ć</w:t>
      </w:r>
      <w:r w:rsidRPr="00577F52">
        <w:rPr>
          <w:sz w:val="22"/>
          <w:szCs w:val="22"/>
          <w:u w:val="single"/>
        </w:rPr>
        <w:t>a</w:t>
      </w:r>
      <w:r w:rsidRPr="00224435">
        <w:rPr>
          <w:sz w:val="22"/>
          <w:szCs w:val="22"/>
          <w:u w:val="single"/>
          <w:lang w:val="sr-Latn-CS"/>
        </w:rPr>
        <w:t xml:space="preserve"> </w:t>
      </w:r>
    </w:p>
    <w:p w:rsidR="00577F52" w:rsidRPr="00577966" w:rsidRDefault="00577F52" w:rsidP="005E4FBF">
      <w:pPr>
        <w:pStyle w:val="Default"/>
        <w:jc w:val="both"/>
        <w:rPr>
          <w:sz w:val="22"/>
          <w:szCs w:val="22"/>
          <w:lang w:val="es-ES"/>
        </w:rPr>
      </w:pPr>
      <w:r>
        <w:rPr>
          <w:sz w:val="22"/>
          <w:szCs w:val="22"/>
        </w:rPr>
        <w:t>Nemojte</w:t>
      </w:r>
      <w:r w:rsidRPr="00224435">
        <w:rPr>
          <w:sz w:val="22"/>
          <w:szCs w:val="22"/>
          <w:lang w:val="sr-Latn-CS"/>
        </w:rPr>
        <w:t xml:space="preserve"> </w:t>
      </w:r>
      <w:r w:rsidR="00992EF0">
        <w:rPr>
          <w:sz w:val="22"/>
          <w:szCs w:val="22"/>
        </w:rPr>
        <w:t>koristiti</w:t>
      </w:r>
      <w:r w:rsidR="00992EF0" w:rsidRPr="00224435">
        <w:rPr>
          <w:sz w:val="22"/>
          <w:szCs w:val="22"/>
          <w:lang w:val="sr-Latn-CS"/>
        </w:rPr>
        <w:t xml:space="preserve"> </w:t>
      </w:r>
      <w:r w:rsidR="00992EF0">
        <w:rPr>
          <w:sz w:val="22"/>
          <w:szCs w:val="22"/>
        </w:rPr>
        <w:t>lijek</w:t>
      </w:r>
      <w:r w:rsidR="00992EF0" w:rsidRPr="00224435">
        <w:rPr>
          <w:sz w:val="22"/>
          <w:szCs w:val="22"/>
          <w:lang w:val="sr-Latn-CS"/>
        </w:rPr>
        <w:t xml:space="preserve"> </w:t>
      </w:r>
      <w:r>
        <w:rPr>
          <w:sz w:val="22"/>
          <w:szCs w:val="22"/>
        </w:rPr>
        <w:t>Fingolimod</w:t>
      </w:r>
      <w:r w:rsidRPr="00224435">
        <w:rPr>
          <w:sz w:val="22"/>
          <w:szCs w:val="22"/>
          <w:lang w:val="sr-Latn-CS"/>
        </w:rPr>
        <w:t xml:space="preserve"> </w:t>
      </w:r>
      <w:r w:rsidR="00E23780">
        <w:rPr>
          <w:sz w:val="22"/>
          <w:szCs w:val="22"/>
        </w:rPr>
        <w:t>Pharmascience</w:t>
      </w:r>
      <w:r w:rsidRPr="00224435">
        <w:rPr>
          <w:sz w:val="22"/>
          <w:szCs w:val="22"/>
          <w:lang w:val="sr-Latn-CS"/>
        </w:rPr>
        <w:t xml:space="preserve"> </w:t>
      </w:r>
      <w:r>
        <w:rPr>
          <w:sz w:val="22"/>
          <w:szCs w:val="22"/>
        </w:rPr>
        <w:t>tokom</w:t>
      </w:r>
      <w:r w:rsidRPr="00224435">
        <w:rPr>
          <w:sz w:val="22"/>
          <w:szCs w:val="22"/>
          <w:lang w:val="sr-Latn-CS"/>
        </w:rPr>
        <w:t xml:space="preserve"> </w:t>
      </w:r>
      <w:r>
        <w:rPr>
          <w:sz w:val="22"/>
          <w:szCs w:val="22"/>
        </w:rPr>
        <w:t>trudno</w:t>
      </w:r>
      <w:r w:rsidRPr="00224435">
        <w:rPr>
          <w:sz w:val="22"/>
          <w:szCs w:val="22"/>
          <w:lang w:val="sr-Latn-CS"/>
        </w:rPr>
        <w:t>ć</w:t>
      </w:r>
      <w:r>
        <w:rPr>
          <w:sz w:val="22"/>
          <w:szCs w:val="22"/>
        </w:rPr>
        <w:t>e</w:t>
      </w:r>
      <w:r w:rsidRPr="00224435">
        <w:rPr>
          <w:sz w:val="22"/>
          <w:szCs w:val="22"/>
          <w:lang w:val="sr-Latn-CS"/>
        </w:rPr>
        <w:t xml:space="preserve">, </w:t>
      </w:r>
      <w:r>
        <w:rPr>
          <w:sz w:val="22"/>
          <w:szCs w:val="22"/>
        </w:rPr>
        <w:t>ako</w:t>
      </w:r>
      <w:r w:rsidRPr="00224435">
        <w:rPr>
          <w:sz w:val="22"/>
          <w:szCs w:val="22"/>
          <w:lang w:val="sr-Latn-CS"/>
        </w:rPr>
        <w:t xml:space="preserve"> </w:t>
      </w:r>
      <w:r>
        <w:rPr>
          <w:sz w:val="22"/>
          <w:szCs w:val="22"/>
        </w:rPr>
        <w:t>poku</w:t>
      </w:r>
      <w:r w:rsidRPr="00224435">
        <w:rPr>
          <w:sz w:val="22"/>
          <w:szCs w:val="22"/>
          <w:lang w:val="sr-Latn-CS"/>
        </w:rPr>
        <w:t>š</w:t>
      </w:r>
      <w:r>
        <w:rPr>
          <w:sz w:val="22"/>
          <w:szCs w:val="22"/>
        </w:rPr>
        <w:t>avate</w:t>
      </w:r>
      <w:r w:rsidRPr="00224435">
        <w:rPr>
          <w:sz w:val="22"/>
          <w:szCs w:val="22"/>
          <w:lang w:val="sr-Latn-CS"/>
        </w:rPr>
        <w:t xml:space="preserve"> </w:t>
      </w:r>
      <w:r>
        <w:rPr>
          <w:sz w:val="22"/>
          <w:szCs w:val="22"/>
        </w:rPr>
        <w:t>zatrudnjeti</w:t>
      </w:r>
      <w:r w:rsidRPr="00224435">
        <w:rPr>
          <w:sz w:val="22"/>
          <w:szCs w:val="22"/>
          <w:lang w:val="sr-Latn-CS"/>
        </w:rPr>
        <w:t xml:space="preserve"> </w:t>
      </w:r>
      <w:proofErr w:type="gramStart"/>
      <w:r>
        <w:rPr>
          <w:sz w:val="22"/>
          <w:szCs w:val="22"/>
        </w:rPr>
        <w:t>ili</w:t>
      </w:r>
      <w:proofErr w:type="gramEnd"/>
      <w:r w:rsidRPr="00224435">
        <w:rPr>
          <w:sz w:val="22"/>
          <w:szCs w:val="22"/>
          <w:lang w:val="sr-Latn-CS"/>
        </w:rPr>
        <w:t xml:space="preserve"> </w:t>
      </w:r>
      <w:r>
        <w:rPr>
          <w:sz w:val="22"/>
          <w:szCs w:val="22"/>
        </w:rPr>
        <w:t>ako</w:t>
      </w:r>
      <w:r w:rsidRPr="00224435">
        <w:rPr>
          <w:sz w:val="22"/>
          <w:szCs w:val="22"/>
          <w:lang w:val="sr-Latn-CS"/>
        </w:rPr>
        <w:t xml:space="preserve"> </w:t>
      </w:r>
      <w:r>
        <w:rPr>
          <w:sz w:val="22"/>
          <w:szCs w:val="22"/>
        </w:rPr>
        <w:t>ste</w:t>
      </w:r>
      <w:r w:rsidRPr="00224435">
        <w:rPr>
          <w:sz w:val="22"/>
          <w:szCs w:val="22"/>
          <w:lang w:val="sr-Latn-CS"/>
        </w:rPr>
        <w:t xml:space="preserve"> ž</w:t>
      </w:r>
      <w:r>
        <w:rPr>
          <w:sz w:val="22"/>
          <w:szCs w:val="22"/>
        </w:rPr>
        <w:t>ena</w:t>
      </w:r>
      <w:r w:rsidRPr="00224435">
        <w:rPr>
          <w:sz w:val="22"/>
          <w:szCs w:val="22"/>
          <w:lang w:val="sr-Latn-CS"/>
        </w:rPr>
        <w:t xml:space="preserve"> </w:t>
      </w:r>
      <w:r>
        <w:rPr>
          <w:sz w:val="22"/>
          <w:szCs w:val="22"/>
        </w:rPr>
        <w:t>koja</w:t>
      </w:r>
      <w:r w:rsidRPr="00224435">
        <w:rPr>
          <w:sz w:val="22"/>
          <w:szCs w:val="22"/>
          <w:lang w:val="sr-Latn-CS"/>
        </w:rPr>
        <w:t xml:space="preserve"> </w:t>
      </w:r>
      <w:r>
        <w:rPr>
          <w:sz w:val="22"/>
          <w:szCs w:val="22"/>
        </w:rPr>
        <w:t>bi</w:t>
      </w:r>
      <w:r w:rsidRPr="00224435">
        <w:rPr>
          <w:sz w:val="22"/>
          <w:szCs w:val="22"/>
          <w:lang w:val="sr-Latn-CS"/>
        </w:rPr>
        <w:t xml:space="preserve"> </w:t>
      </w:r>
      <w:r>
        <w:rPr>
          <w:sz w:val="22"/>
          <w:szCs w:val="22"/>
        </w:rPr>
        <w:t>mogla</w:t>
      </w:r>
      <w:r w:rsidRPr="00224435">
        <w:rPr>
          <w:sz w:val="22"/>
          <w:szCs w:val="22"/>
          <w:lang w:val="sr-Latn-CS"/>
        </w:rPr>
        <w:t xml:space="preserve"> </w:t>
      </w:r>
      <w:r>
        <w:rPr>
          <w:sz w:val="22"/>
          <w:szCs w:val="22"/>
        </w:rPr>
        <w:t>zatrudnjeti</w:t>
      </w:r>
      <w:r w:rsidRPr="00224435">
        <w:rPr>
          <w:sz w:val="22"/>
          <w:szCs w:val="22"/>
          <w:lang w:val="sr-Latn-CS"/>
        </w:rPr>
        <w:t xml:space="preserve"> </w:t>
      </w:r>
      <w:r>
        <w:rPr>
          <w:sz w:val="22"/>
          <w:szCs w:val="22"/>
        </w:rPr>
        <w:t>i</w:t>
      </w:r>
      <w:r w:rsidRPr="00224435">
        <w:rPr>
          <w:sz w:val="22"/>
          <w:szCs w:val="22"/>
          <w:lang w:val="sr-Latn-CS"/>
        </w:rPr>
        <w:t xml:space="preserve"> </w:t>
      </w:r>
      <w:r>
        <w:rPr>
          <w:sz w:val="22"/>
          <w:szCs w:val="22"/>
        </w:rPr>
        <w:t>ne</w:t>
      </w:r>
      <w:r w:rsidRPr="00224435">
        <w:rPr>
          <w:sz w:val="22"/>
          <w:szCs w:val="22"/>
          <w:lang w:val="sr-Latn-CS"/>
        </w:rPr>
        <w:t xml:space="preserve"> </w:t>
      </w:r>
      <w:r>
        <w:rPr>
          <w:sz w:val="22"/>
          <w:szCs w:val="22"/>
        </w:rPr>
        <w:t>koristite</w:t>
      </w:r>
      <w:r w:rsidRPr="00224435">
        <w:rPr>
          <w:sz w:val="22"/>
          <w:szCs w:val="22"/>
          <w:lang w:val="sr-Latn-CS"/>
        </w:rPr>
        <w:t xml:space="preserve"> </w:t>
      </w:r>
      <w:r>
        <w:rPr>
          <w:sz w:val="22"/>
          <w:szCs w:val="22"/>
        </w:rPr>
        <w:t>efikasnu</w:t>
      </w:r>
      <w:r w:rsidRPr="00224435">
        <w:rPr>
          <w:sz w:val="22"/>
          <w:szCs w:val="22"/>
          <w:lang w:val="sr-Latn-CS"/>
        </w:rPr>
        <w:t xml:space="preserve"> </w:t>
      </w:r>
      <w:r>
        <w:rPr>
          <w:sz w:val="22"/>
          <w:szCs w:val="22"/>
        </w:rPr>
        <w:t>kontracepciju</w:t>
      </w:r>
      <w:r w:rsidRPr="00224435">
        <w:rPr>
          <w:sz w:val="22"/>
          <w:szCs w:val="22"/>
          <w:lang w:val="sr-Latn-CS"/>
        </w:rPr>
        <w:t xml:space="preserve">. </w:t>
      </w:r>
      <w:r w:rsidRPr="00E23780">
        <w:rPr>
          <w:sz w:val="22"/>
          <w:szCs w:val="22"/>
          <w:lang w:val="es-ES"/>
        </w:rPr>
        <w:t xml:space="preserve">Ako se lijek Fingolimod </w:t>
      </w:r>
      <w:r w:rsidR="00E23780">
        <w:rPr>
          <w:sz w:val="22"/>
          <w:szCs w:val="22"/>
          <w:lang w:val="es-ES"/>
        </w:rPr>
        <w:t>Pharmascience</w:t>
      </w:r>
      <w:r w:rsidRPr="00E23780">
        <w:rPr>
          <w:sz w:val="22"/>
          <w:szCs w:val="22"/>
          <w:lang w:val="es-ES"/>
        </w:rPr>
        <w:t xml:space="preserve"> koristi tokom trudnoće, postoji rizik</w:t>
      </w:r>
      <w:r w:rsidR="0097621D" w:rsidRPr="00E23780">
        <w:rPr>
          <w:sz w:val="22"/>
          <w:szCs w:val="22"/>
          <w:lang w:val="es-ES"/>
        </w:rPr>
        <w:t xml:space="preserve"> </w:t>
      </w:r>
      <w:r w:rsidR="005E4FBF">
        <w:rPr>
          <w:sz w:val="22"/>
          <w:szCs w:val="22"/>
          <w:lang w:val="es-ES"/>
        </w:rPr>
        <w:t>od štetnog efekta na nerođenu bebu</w:t>
      </w:r>
      <w:r w:rsidRPr="00E23780">
        <w:rPr>
          <w:sz w:val="22"/>
          <w:szCs w:val="22"/>
          <w:lang w:val="es-ES"/>
        </w:rPr>
        <w:t xml:space="preserve">. </w:t>
      </w:r>
      <w:r w:rsidR="005E4FBF" w:rsidRPr="005E4FBF">
        <w:rPr>
          <w:sz w:val="22"/>
          <w:szCs w:val="22"/>
          <w:lang w:val="es-ES"/>
        </w:rPr>
        <w:t>Učestal</w:t>
      </w:r>
      <w:r w:rsidR="005E4FBF">
        <w:rPr>
          <w:sz w:val="22"/>
          <w:szCs w:val="22"/>
          <w:lang w:val="es-ES"/>
        </w:rPr>
        <w:t>ost kongenitalnih malformacija zapaženih</w:t>
      </w:r>
      <w:r w:rsidR="005E4FBF" w:rsidRPr="005E4FBF">
        <w:rPr>
          <w:sz w:val="22"/>
          <w:szCs w:val="22"/>
          <w:lang w:val="es-ES"/>
        </w:rPr>
        <w:t xml:space="preserve"> kod beba izloženih fingolimodu tokom trudnoće je oko 2 puta veća od učestalosti u opštoj </w:t>
      </w:r>
      <w:r w:rsidR="005E4FBF">
        <w:rPr>
          <w:sz w:val="22"/>
          <w:szCs w:val="22"/>
          <w:lang w:val="es-ES"/>
        </w:rPr>
        <w:t>populaciji</w:t>
      </w:r>
      <w:r w:rsidR="005E4FBF" w:rsidRPr="005E4FBF">
        <w:rPr>
          <w:sz w:val="22"/>
          <w:szCs w:val="22"/>
          <w:lang w:val="es-ES"/>
        </w:rPr>
        <w:t xml:space="preserve"> (gd</w:t>
      </w:r>
      <w:r w:rsidR="005E4FBF">
        <w:rPr>
          <w:sz w:val="22"/>
          <w:szCs w:val="22"/>
          <w:lang w:val="es-ES"/>
        </w:rPr>
        <w:t>j</w:t>
      </w:r>
      <w:r w:rsidR="005E4FBF" w:rsidRPr="005E4FBF">
        <w:rPr>
          <w:sz w:val="22"/>
          <w:szCs w:val="22"/>
          <w:lang w:val="es-ES"/>
        </w:rPr>
        <w:t xml:space="preserve">e je učestalost kongenitalnih malformacija oko 2-3%)). </w:t>
      </w:r>
      <w:r w:rsidRPr="00577966">
        <w:rPr>
          <w:sz w:val="22"/>
          <w:szCs w:val="22"/>
          <w:lang w:val="es-ES"/>
        </w:rPr>
        <w:t>Najčešće prijavljene mane uključivale su srčane, bubre</w:t>
      </w:r>
      <w:r w:rsidR="00AF40C0" w:rsidRPr="00577966">
        <w:rPr>
          <w:sz w:val="22"/>
          <w:szCs w:val="22"/>
          <w:lang w:val="es-ES"/>
        </w:rPr>
        <w:t>ž</w:t>
      </w:r>
      <w:r w:rsidRPr="00577966">
        <w:rPr>
          <w:sz w:val="22"/>
          <w:szCs w:val="22"/>
          <w:lang w:val="es-ES"/>
        </w:rPr>
        <w:t xml:space="preserve">ne i mišićno-koštane mane. </w:t>
      </w:r>
    </w:p>
    <w:p w:rsidR="00577F52" w:rsidRPr="00577966" w:rsidRDefault="00577F52" w:rsidP="009101F6">
      <w:pPr>
        <w:pStyle w:val="Default"/>
        <w:jc w:val="both"/>
        <w:rPr>
          <w:sz w:val="22"/>
          <w:szCs w:val="22"/>
          <w:lang w:val="es-ES"/>
        </w:rPr>
      </w:pPr>
      <w:r w:rsidRPr="00577966">
        <w:rPr>
          <w:sz w:val="22"/>
          <w:szCs w:val="22"/>
          <w:lang w:val="es-ES"/>
        </w:rPr>
        <w:t xml:space="preserve">Stoga, ako ste </w:t>
      </w:r>
      <w:r w:rsidR="00AF40C0" w:rsidRPr="00577966">
        <w:rPr>
          <w:sz w:val="22"/>
          <w:szCs w:val="22"/>
          <w:lang w:val="es-ES"/>
        </w:rPr>
        <w:t>ž</w:t>
      </w:r>
      <w:r w:rsidRPr="00577966">
        <w:rPr>
          <w:sz w:val="22"/>
          <w:szCs w:val="22"/>
          <w:lang w:val="es-ES"/>
        </w:rPr>
        <w:t xml:space="preserve">ena </w:t>
      </w:r>
      <w:r w:rsidR="0097621D" w:rsidRPr="00577966">
        <w:rPr>
          <w:sz w:val="22"/>
          <w:szCs w:val="22"/>
          <w:lang w:val="es-ES"/>
        </w:rPr>
        <w:t>u reproduktivnom periodu</w:t>
      </w:r>
      <w:r w:rsidRPr="00577966">
        <w:rPr>
          <w:sz w:val="22"/>
          <w:szCs w:val="22"/>
          <w:lang w:val="es-ES"/>
        </w:rPr>
        <w:t xml:space="preserve">: </w:t>
      </w:r>
    </w:p>
    <w:p w:rsidR="00577F52" w:rsidRPr="00577966" w:rsidRDefault="00577F52" w:rsidP="005E4FBF">
      <w:pPr>
        <w:pStyle w:val="Default"/>
        <w:numPr>
          <w:ilvl w:val="0"/>
          <w:numId w:val="34"/>
        </w:numPr>
        <w:jc w:val="both"/>
        <w:rPr>
          <w:sz w:val="22"/>
          <w:szCs w:val="22"/>
          <w:lang w:val="es-ES"/>
        </w:rPr>
      </w:pPr>
      <w:r w:rsidRPr="00577966">
        <w:rPr>
          <w:sz w:val="22"/>
          <w:szCs w:val="22"/>
          <w:lang w:val="es-ES"/>
        </w:rPr>
        <w:t xml:space="preserve">prije </w:t>
      </w:r>
      <w:r w:rsidR="005E4FBF" w:rsidRPr="005E4FBF">
        <w:rPr>
          <w:sz w:val="22"/>
          <w:szCs w:val="22"/>
          <w:lang w:val="es-ES"/>
        </w:rPr>
        <w:t xml:space="preserve">započinjanja </w:t>
      </w:r>
      <w:proofErr w:type="gramStart"/>
      <w:r w:rsidR="005E4FBF" w:rsidRPr="005E4FBF">
        <w:rPr>
          <w:sz w:val="22"/>
          <w:szCs w:val="22"/>
          <w:lang w:val="es-ES"/>
        </w:rPr>
        <w:t xml:space="preserve">terapije </w:t>
      </w:r>
      <w:r w:rsidR="00AF40C0" w:rsidRPr="00577966">
        <w:rPr>
          <w:sz w:val="22"/>
          <w:szCs w:val="22"/>
          <w:lang w:val="es-ES"/>
        </w:rPr>
        <w:t xml:space="preserve"> lijekom</w:t>
      </w:r>
      <w:proofErr w:type="gramEnd"/>
      <w:r w:rsidR="00AF40C0" w:rsidRPr="00577966">
        <w:rPr>
          <w:sz w:val="22"/>
          <w:szCs w:val="22"/>
          <w:lang w:val="es-ES"/>
        </w:rPr>
        <w:t xml:space="preserve"> Fingolimod </w:t>
      </w:r>
      <w:r w:rsidR="00E23780" w:rsidRPr="00577966">
        <w:rPr>
          <w:sz w:val="22"/>
          <w:szCs w:val="22"/>
          <w:lang w:val="es-ES"/>
        </w:rPr>
        <w:t>Pharmascience</w:t>
      </w:r>
      <w:r w:rsidR="005E4FBF">
        <w:rPr>
          <w:sz w:val="22"/>
          <w:szCs w:val="22"/>
          <w:lang w:val="es-ES"/>
        </w:rPr>
        <w:t>, Vaš</w:t>
      </w:r>
      <w:r w:rsidR="00AF40C0" w:rsidRPr="00577966">
        <w:rPr>
          <w:sz w:val="22"/>
          <w:szCs w:val="22"/>
          <w:lang w:val="es-ES"/>
        </w:rPr>
        <w:t xml:space="preserve"> ljekar</w:t>
      </w:r>
      <w:r w:rsidRPr="00577966">
        <w:rPr>
          <w:sz w:val="22"/>
          <w:szCs w:val="22"/>
          <w:lang w:val="es-ES"/>
        </w:rPr>
        <w:t xml:space="preserve"> ć</w:t>
      </w:r>
      <w:r w:rsidR="00AF40C0" w:rsidRPr="00577966">
        <w:rPr>
          <w:sz w:val="22"/>
          <w:szCs w:val="22"/>
          <w:lang w:val="es-ES"/>
        </w:rPr>
        <w:t>e Vas informisati</w:t>
      </w:r>
      <w:r w:rsidR="0097621D" w:rsidRPr="00577966">
        <w:rPr>
          <w:sz w:val="22"/>
          <w:szCs w:val="22"/>
          <w:lang w:val="es-ES"/>
        </w:rPr>
        <w:t xml:space="preserve"> o riziku za plod</w:t>
      </w:r>
      <w:r w:rsidRPr="00577966">
        <w:rPr>
          <w:sz w:val="22"/>
          <w:szCs w:val="22"/>
          <w:lang w:val="es-ES"/>
        </w:rPr>
        <w:t xml:space="preserve"> i zatra</w:t>
      </w:r>
      <w:r w:rsidR="00AF40C0" w:rsidRPr="00577966">
        <w:rPr>
          <w:sz w:val="22"/>
          <w:szCs w:val="22"/>
          <w:lang w:val="es-ES"/>
        </w:rPr>
        <w:t>žiti da uradite</w:t>
      </w:r>
      <w:r w:rsidRPr="00577966">
        <w:rPr>
          <w:sz w:val="22"/>
          <w:szCs w:val="22"/>
          <w:lang w:val="es-ES"/>
        </w:rPr>
        <w:t xml:space="preserve"> test na trudnoću, kako bi provjerio da niste trudni, </w:t>
      </w:r>
    </w:p>
    <w:p w:rsidR="00577F52" w:rsidRDefault="00577F52" w:rsidP="009101F6">
      <w:pPr>
        <w:pStyle w:val="Default"/>
        <w:jc w:val="both"/>
        <w:rPr>
          <w:sz w:val="22"/>
          <w:szCs w:val="22"/>
        </w:rPr>
      </w:pPr>
      <w:proofErr w:type="gramStart"/>
      <w:r>
        <w:rPr>
          <w:sz w:val="22"/>
          <w:szCs w:val="22"/>
        </w:rPr>
        <w:lastRenderedPageBreak/>
        <w:t>i</w:t>
      </w:r>
      <w:proofErr w:type="gramEnd"/>
      <w:r>
        <w:rPr>
          <w:sz w:val="22"/>
          <w:szCs w:val="22"/>
        </w:rPr>
        <w:t xml:space="preserve"> </w:t>
      </w:r>
    </w:p>
    <w:p w:rsidR="00577F52" w:rsidRPr="005E4FBF" w:rsidRDefault="00AF40C0" w:rsidP="005E4FBF">
      <w:pPr>
        <w:pStyle w:val="Default"/>
        <w:numPr>
          <w:ilvl w:val="0"/>
          <w:numId w:val="34"/>
        </w:numPr>
        <w:jc w:val="both"/>
        <w:rPr>
          <w:sz w:val="22"/>
          <w:szCs w:val="22"/>
        </w:rPr>
      </w:pPr>
      <w:proofErr w:type="gramStart"/>
      <w:r>
        <w:rPr>
          <w:sz w:val="22"/>
          <w:szCs w:val="22"/>
        </w:rPr>
        <w:t>morate</w:t>
      </w:r>
      <w:proofErr w:type="gramEnd"/>
      <w:r>
        <w:rPr>
          <w:sz w:val="22"/>
          <w:szCs w:val="22"/>
        </w:rPr>
        <w:t xml:space="preserve"> koristiti efikasnu </w:t>
      </w:r>
      <w:r w:rsidR="00577F52">
        <w:rPr>
          <w:sz w:val="22"/>
          <w:szCs w:val="22"/>
        </w:rPr>
        <w:t xml:space="preserve">kontracepciju </w:t>
      </w:r>
      <w:r w:rsidR="005E4FBF">
        <w:rPr>
          <w:sz w:val="22"/>
          <w:szCs w:val="22"/>
        </w:rPr>
        <w:t xml:space="preserve">tokom uzimanja </w:t>
      </w:r>
      <w:r w:rsidR="00577F52">
        <w:rPr>
          <w:sz w:val="22"/>
          <w:szCs w:val="22"/>
        </w:rPr>
        <w:t xml:space="preserve"> lijek</w:t>
      </w:r>
      <w:r w:rsidR="005E4FBF">
        <w:rPr>
          <w:sz w:val="22"/>
          <w:szCs w:val="22"/>
        </w:rPr>
        <w:t>a</w:t>
      </w:r>
      <w:r w:rsidR="00577F52">
        <w:rPr>
          <w:sz w:val="22"/>
          <w:szCs w:val="22"/>
        </w:rPr>
        <w:t xml:space="preserve"> Fingolimod </w:t>
      </w:r>
      <w:r w:rsidR="00E23780">
        <w:rPr>
          <w:sz w:val="22"/>
          <w:szCs w:val="22"/>
        </w:rPr>
        <w:t>Pharmascience</w:t>
      </w:r>
      <w:r w:rsidR="00577F52">
        <w:rPr>
          <w:sz w:val="22"/>
          <w:szCs w:val="22"/>
        </w:rPr>
        <w:t xml:space="preserve"> i još dva mjeseca </w:t>
      </w:r>
      <w:r w:rsidR="005E4FBF">
        <w:rPr>
          <w:sz w:val="22"/>
          <w:szCs w:val="22"/>
        </w:rPr>
        <w:t xml:space="preserve">nakon </w:t>
      </w:r>
      <w:r w:rsidR="005E4FBF" w:rsidRPr="005E4FBF">
        <w:rPr>
          <w:sz w:val="22"/>
          <w:szCs w:val="22"/>
        </w:rPr>
        <w:t>prekida terapije da biste sprečili da zatrudnite</w:t>
      </w:r>
      <w:r w:rsidR="005E4FBF">
        <w:rPr>
          <w:sz w:val="22"/>
          <w:szCs w:val="22"/>
        </w:rPr>
        <w:t xml:space="preserve">. Porazgovarajte </w:t>
      </w:r>
      <w:proofErr w:type="gramStart"/>
      <w:r w:rsidR="005E4FBF">
        <w:rPr>
          <w:sz w:val="22"/>
          <w:szCs w:val="22"/>
        </w:rPr>
        <w:t>sa</w:t>
      </w:r>
      <w:proofErr w:type="gramEnd"/>
      <w:r w:rsidR="005E4FBF">
        <w:rPr>
          <w:sz w:val="22"/>
          <w:szCs w:val="22"/>
        </w:rPr>
        <w:t xml:space="preserve"> Vašim</w:t>
      </w:r>
      <w:r w:rsidRPr="005E4FBF">
        <w:rPr>
          <w:sz w:val="22"/>
          <w:szCs w:val="22"/>
        </w:rPr>
        <w:t xml:space="preserve"> ljekarom</w:t>
      </w:r>
      <w:r w:rsidR="00577F52" w:rsidRPr="005E4FBF">
        <w:rPr>
          <w:sz w:val="22"/>
          <w:szCs w:val="22"/>
        </w:rPr>
        <w:t xml:space="preserve"> o pouzdanim metodama kontracepcije. </w:t>
      </w:r>
    </w:p>
    <w:p w:rsidR="0097621D" w:rsidRDefault="0097621D" w:rsidP="009101F6">
      <w:pPr>
        <w:pStyle w:val="Default"/>
        <w:ind w:left="720"/>
        <w:jc w:val="both"/>
        <w:rPr>
          <w:sz w:val="22"/>
          <w:szCs w:val="22"/>
        </w:rPr>
      </w:pPr>
    </w:p>
    <w:p w:rsidR="00577F52" w:rsidRDefault="00577F52" w:rsidP="009101F6">
      <w:pPr>
        <w:pStyle w:val="Default"/>
        <w:jc w:val="both"/>
        <w:rPr>
          <w:sz w:val="22"/>
          <w:szCs w:val="22"/>
        </w:rPr>
      </w:pPr>
      <w:r>
        <w:rPr>
          <w:sz w:val="22"/>
          <w:szCs w:val="22"/>
        </w:rPr>
        <w:t>Vaš</w:t>
      </w:r>
      <w:r w:rsidR="00AF40C0">
        <w:rPr>
          <w:sz w:val="22"/>
          <w:szCs w:val="22"/>
        </w:rPr>
        <w:t xml:space="preserve"> ljekar </w:t>
      </w:r>
      <w:proofErr w:type="gramStart"/>
      <w:r>
        <w:rPr>
          <w:sz w:val="22"/>
          <w:szCs w:val="22"/>
        </w:rPr>
        <w:t>će</w:t>
      </w:r>
      <w:proofErr w:type="gramEnd"/>
      <w:r>
        <w:rPr>
          <w:sz w:val="22"/>
          <w:szCs w:val="22"/>
        </w:rPr>
        <w:t xml:space="preserve"> Vam </w:t>
      </w:r>
      <w:r w:rsidR="00AF40C0">
        <w:rPr>
          <w:sz w:val="22"/>
          <w:szCs w:val="22"/>
        </w:rPr>
        <w:t xml:space="preserve">dati </w:t>
      </w:r>
      <w:r>
        <w:rPr>
          <w:sz w:val="22"/>
          <w:szCs w:val="22"/>
        </w:rPr>
        <w:t xml:space="preserve">karticu na kojoj je objašnjeno zašto ne smijete zatrudnjeti dok uzimate lijek Fingolimod </w:t>
      </w:r>
      <w:r w:rsidR="00E23780">
        <w:rPr>
          <w:sz w:val="22"/>
          <w:szCs w:val="22"/>
        </w:rPr>
        <w:t>Pharmascience</w:t>
      </w:r>
      <w:r>
        <w:rPr>
          <w:sz w:val="22"/>
          <w:szCs w:val="22"/>
        </w:rPr>
        <w:t xml:space="preserve">. </w:t>
      </w:r>
    </w:p>
    <w:p w:rsidR="00AF40C0" w:rsidRDefault="00AF40C0" w:rsidP="009101F6">
      <w:pPr>
        <w:pStyle w:val="Default"/>
        <w:jc w:val="both"/>
        <w:rPr>
          <w:sz w:val="22"/>
          <w:szCs w:val="22"/>
        </w:rPr>
      </w:pPr>
    </w:p>
    <w:p w:rsidR="00577F52" w:rsidRPr="00577966" w:rsidRDefault="00577F52" w:rsidP="009101F6">
      <w:pPr>
        <w:jc w:val="both"/>
        <w:rPr>
          <w:sz w:val="22"/>
          <w:szCs w:val="22"/>
          <w:lang w:val="es-ES"/>
        </w:rPr>
      </w:pPr>
      <w:r>
        <w:rPr>
          <w:b/>
          <w:bCs/>
          <w:sz w:val="22"/>
          <w:szCs w:val="22"/>
        </w:rPr>
        <w:t xml:space="preserve">Ako zatrudnite dok uzimate lijek Fingolimod </w:t>
      </w:r>
      <w:r w:rsidR="00E23780">
        <w:rPr>
          <w:b/>
          <w:bCs/>
          <w:sz w:val="22"/>
          <w:szCs w:val="22"/>
        </w:rPr>
        <w:t>Pharmascience</w:t>
      </w:r>
      <w:r w:rsidR="00AF40C0">
        <w:rPr>
          <w:b/>
          <w:bCs/>
          <w:sz w:val="22"/>
          <w:szCs w:val="22"/>
        </w:rPr>
        <w:t xml:space="preserve">, odmah </w:t>
      </w:r>
      <w:r w:rsidR="009B55E9">
        <w:rPr>
          <w:b/>
          <w:bCs/>
          <w:sz w:val="22"/>
          <w:szCs w:val="22"/>
        </w:rPr>
        <w:t xml:space="preserve">o tome </w:t>
      </w:r>
      <w:r w:rsidR="00AF40C0">
        <w:rPr>
          <w:b/>
          <w:bCs/>
          <w:sz w:val="22"/>
          <w:szCs w:val="22"/>
        </w:rPr>
        <w:t xml:space="preserve">obavijestite </w:t>
      </w:r>
      <w:r w:rsidR="009B55E9">
        <w:rPr>
          <w:b/>
          <w:bCs/>
          <w:sz w:val="22"/>
          <w:szCs w:val="22"/>
        </w:rPr>
        <w:t>Vašeg</w:t>
      </w:r>
      <w:r w:rsidR="00AF40C0">
        <w:rPr>
          <w:b/>
          <w:bCs/>
          <w:sz w:val="22"/>
          <w:szCs w:val="22"/>
        </w:rPr>
        <w:t xml:space="preserve"> ljekara</w:t>
      </w:r>
      <w:r>
        <w:rPr>
          <w:b/>
          <w:bCs/>
          <w:sz w:val="22"/>
          <w:szCs w:val="22"/>
        </w:rPr>
        <w:t xml:space="preserve">. </w:t>
      </w:r>
      <w:r>
        <w:rPr>
          <w:sz w:val="22"/>
          <w:szCs w:val="22"/>
        </w:rPr>
        <w:t>Vaš</w:t>
      </w:r>
      <w:r w:rsidR="00AF40C0">
        <w:rPr>
          <w:sz w:val="22"/>
          <w:szCs w:val="22"/>
        </w:rPr>
        <w:t xml:space="preserve"> ljekar</w:t>
      </w:r>
      <w:r>
        <w:rPr>
          <w:sz w:val="22"/>
          <w:szCs w:val="22"/>
        </w:rPr>
        <w:t xml:space="preserve"> će odlučiti da se prekine liječenje (vidjeti „</w:t>
      </w:r>
      <w:r w:rsidR="00AF40C0">
        <w:rPr>
          <w:sz w:val="22"/>
          <w:szCs w:val="22"/>
        </w:rPr>
        <w:t>Ako prestanete da uzimate lijek</w:t>
      </w:r>
      <w:r w:rsidR="001422B5">
        <w:rPr>
          <w:sz w:val="22"/>
          <w:szCs w:val="22"/>
        </w:rPr>
        <w:t xml:space="preserve"> Fingolimod </w:t>
      </w:r>
      <w:r w:rsidR="00E23780">
        <w:rPr>
          <w:sz w:val="22"/>
          <w:szCs w:val="22"/>
        </w:rPr>
        <w:t>Pharmascience</w:t>
      </w:r>
      <w:proofErr w:type="gramStart"/>
      <w:r w:rsidR="001422B5">
        <w:rPr>
          <w:sz w:val="22"/>
          <w:szCs w:val="22"/>
        </w:rPr>
        <w:t>“ u</w:t>
      </w:r>
      <w:proofErr w:type="gramEnd"/>
      <w:r w:rsidR="001422B5">
        <w:rPr>
          <w:sz w:val="22"/>
          <w:szCs w:val="22"/>
        </w:rPr>
        <w:t xml:space="preserve"> </w:t>
      </w:r>
      <w:r w:rsidR="006758BC">
        <w:rPr>
          <w:sz w:val="22"/>
          <w:szCs w:val="22"/>
        </w:rPr>
        <w:t xml:space="preserve">dijelu </w:t>
      </w:r>
      <w:r>
        <w:rPr>
          <w:sz w:val="22"/>
          <w:szCs w:val="22"/>
        </w:rPr>
        <w:t xml:space="preserve"> 3 i takođ</w:t>
      </w:r>
      <w:r w:rsidR="001422B5">
        <w:rPr>
          <w:sz w:val="22"/>
          <w:szCs w:val="22"/>
        </w:rPr>
        <w:t xml:space="preserve">e </w:t>
      </w:r>
      <w:r w:rsidR="006758BC">
        <w:rPr>
          <w:sz w:val="22"/>
          <w:szCs w:val="22"/>
        </w:rPr>
        <w:t xml:space="preserve">dio </w:t>
      </w:r>
      <w:r>
        <w:rPr>
          <w:sz w:val="22"/>
          <w:szCs w:val="22"/>
        </w:rPr>
        <w:t>4 „Moguć</w:t>
      </w:r>
      <w:r w:rsidR="001422B5">
        <w:rPr>
          <w:sz w:val="22"/>
          <w:szCs w:val="22"/>
        </w:rPr>
        <w:t>a</w:t>
      </w:r>
      <w:r>
        <w:rPr>
          <w:sz w:val="22"/>
          <w:szCs w:val="22"/>
        </w:rPr>
        <w:t xml:space="preserve"> </w:t>
      </w:r>
      <w:r w:rsidR="001422B5">
        <w:rPr>
          <w:sz w:val="22"/>
          <w:szCs w:val="22"/>
        </w:rPr>
        <w:t xml:space="preserve">neželjena dejstva “).  </w:t>
      </w:r>
      <w:r w:rsidR="001422B5" w:rsidRPr="00577966">
        <w:rPr>
          <w:sz w:val="22"/>
          <w:szCs w:val="22"/>
          <w:lang w:val="es-ES"/>
        </w:rPr>
        <w:t>Sprovodiće se specijali</w:t>
      </w:r>
      <w:r w:rsidR="00DB3399">
        <w:rPr>
          <w:sz w:val="22"/>
          <w:szCs w:val="22"/>
          <w:lang w:val="es-ES"/>
        </w:rPr>
        <w:t>stičko</w:t>
      </w:r>
      <w:r w:rsidRPr="00577966">
        <w:rPr>
          <w:sz w:val="22"/>
          <w:szCs w:val="22"/>
          <w:lang w:val="es-ES"/>
        </w:rPr>
        <w:t xml:space="preserve"> prenatalno praćenje.</w:t>
      </w:r>
    </w:p>
    <w:p w:rsidR="0097621D" w:rsidRPr="00577966" w:rsidRDefault="0097621D" w:rsidP="009101F6">
      <w:pPr>
        <w:jc w:val="both"/>
        <w:rPr>
          <w:sz w:val="22"/>
          <w:szCs w:val="22"/>
          <w:lang w:val="es-ES"/>
        </w:rPr>
      </w:pPr>
    </w:p>
    <w:p w:rsidR="001422B5" w:rsidRPr="00DB3399" w:rsidRDefault="001422B5" w:rsidP="009101F6">
      <w:pPr>
        <w:jc w:val="both"/>
        <w:rPr>
          <w:sz w:val="22"/>
          <w:szCs w:val="22"/>
          <w:u w:val="single"/>
          <w:lang w:val="es-ES"/>
        </w:rPr>
      </w:pPr>
      <w:r w:rsidRPr="00DB3399">
        <w:rPr>
          <w:sz w:val="22"/>
          <w:szCs w:val="22"/>
          <w:u w:val="single"/>
          <w:lang w:val="es-ES"/>
        </w:rPr>
        <w:t xml:space="preserve">Dojenje </w:t>
      </w:r>
    </w:p>
    <w:p w:rsidR="001422B5" w:rsidRPr="001422B5" w:rsidRDefault="001422B5" w:rsidP="009101F6">
      <w:pPr>
        <w:jc w:val="both"/>
        <w:rPr>
          <w:sz w:val="22"/>
          <w:szCs w:val="22"/>
          <w:lang w:val="sr-Latn-CS"/>
        </w:rPr>
      </w:pPr>
      <w:r w:rsidRPr="00DB3399">
        <w:rPr>
          <w:b/>
          <w:bCs/>
          <w:sz w:val="22"/>
          <w:szCs w:val="22"/>
          <w:lang w:val="es-ES"/>
        </w:rPr>
        <w:t xml:space="preserve">Ne smijete da dojite dok uzimate lijek Fingolimod </w:t>
      </w:r>
      <w:r w:rsidR="00E23780" w:rsidRPr="00DB3399">
        <w:rPr>
          <w:b/>
          <w:bCs/>
          <w:sz w:val="22"/>
          <w:szCs w:val="22"/>
          <w:lang w:val="es-ES"/>
        </w:rPr>
        <w:t>Pharmascience</w:t>
      </w:r>
      <w:r w:rsidR="00DB3399">
        <w:rPr>
          <w:b/>
          <w:bCs/>
          <w:sz w:val="22"/>
          <w:szCs w:val="22"/>
          <w:lang w:val="es-ES"/>
        </w:rPr>
        <w:t xml:space="preserve">. </w:t>
      </w:r>
      <w:r w:rsidR="00DB3399" w:rsidRPr="00DB3399">
        <w:rPr>
          <w:bCs/>
          <w:sz w:val="22"/>
          <w:szCs w:val="22"/>
          <w:lang w:val="es-ES"/>
        </w:rPr>
        <w:t xml:space="preserve">Lijek Fingolimod Pharmascience </w:t>
      </w:r>
      <w:r w:rsidRPr="00E23780">
        <w:rPr>
          <w:sz w:val="22"/>
          <w:szCs w:val="22"/>
          <w:lang w:val="es-ES"/>
        </w:rPr>
        <w:t>se izlučuje u majčino mlijeko i postoji rizik od ozbiljnih neželjenih dejstava za odojče.</w:t>
      </w:r>
    </w:p>
    <w:p w:rsidR="00A92C66" w:rsidRPr="001422B5" w:rsidRDefault="00A92C66" w:rsidP="009101F6">
      <w:pPr>
        <w:jc w:val="both"/>
        <w:rPr>
          <w:sz w:val="22"/>
          <w:szCs w:val="22"/>
          <w:lang w:val="sr-Latn-CS"/>
        </w:rPr>
      </w:pPr>
    </w:p>
    <w:p w:rsidR="001422B5" w:rsidRPr="00390924" w:rsidRDefault="001422B5" w:rsidP="009101F6">
      <w:pPr>
        <w:jc w:val="both"/>
        <w:rPr>
          <w:b/>
          <w:bCs/>
          <w:sz w:val="22"/>
          <w:szCs w:val="22"/>
          <w:lang w:val="sr-Latn-CS"/>
        </w:rPr>
      </w:pPr>
      <w:r>
        <w:rPr>
          <w:b/>
          <w:sz w:val="22"/>
          <w:szCs w:val="22"/>
          <w:lang w:val="sr-Latn-CS"/>
        </w:rPr>
        <w:t xml:space="preserve">Uticaj lijeka Fingolimod </w:t>
      </w:r>
      <w:r w:rsidR="00E23780">
        <w:rPr>
          <w:b/>
          <w:sz w:val="22"/>
          <w:szCs w:val="22"/>
          <w:lang w:val="sr-Latn-CS"/>
        </w:rPr>
        <w:t>Pharmascience</w:t>
      </w:r>
      <w:r w:rsidR="00A32113" w:rsidRPr="00390924">
        <w:rPr>
          <w:b/>
          <w:sz w:val="22"/>
          <w:szCs w:val="22"/>
          <w:lang w:val="sr-Latn-CS"/>
        </w:rPr>
        <w:t xml:space="preserve"> na </w:t>
      </w:r>
      <w:r w:rsidR="00F47B6C" w:rsidRPr="00390924">
        <w:rPr>
          <w:b/>
          <w:sz w:val="22"/>
          <w:szCs w:val="22"/>
          <w:lang w:val="sr-Latn-CS"/>
        </w:rPr>
        <w:t xml:space="preserve">sposobnost upravljanja </w:t>
      </w:r>
      <w:r w:rsidR="00A32113" w:rsidRPr="00390924">
        <w:rPr>
          <w:b/>
          <w:sz w:val="22"/>
          <w:szCs w:val="22"/>
          <w:lang w:val="sr-Latn-CS"/>
        </w:rPr>
        <w:t>vozilima i rukovanje mašinama</w:t>
      </w:r>
      <w:r w:rsidR="00A32113" w:rsidRPr="00390924">
        <w:rPr>
          <w:b/>
          <w:bCs/>
          <w:sz w:val="22"/>
          <w:szCs w:val="22"/>
          <w:lang w:val="sr-Latn-CS"/>
        </w:rPr>
        <w:t xml:space="preserve"> </w:t>
      </w:r>
    </w:p>
    <w:p w:rsidR="00D45077" w:rsidRPr="00D45077" w:rsidRDefault="001422B5" w:rsidP="00D45077">
      <w:pPr>
        <w:jc w:val="both"/>
        <w:rPr>
          <w:bCs/>
          <w:sz w:val="22"/>
          <w:szCs w:val="22"/>
        </w:rPr>
      </w:pPr>
      <w:r w:rsidRPr="001422B5">
        <w:rPr>
          <w:bCs/>
          <w:sz w:val="22"/>
          <w:szCs w:val="22"/>
        </w:rPr>
        <w:t>Va</w:t>
      </w:r>
      <w:r w:rsidRPr="00E23780">
        <w:rPr>
          <w:bCs/>
          <w:sz w:val="22"/>
          <w:szCs w:val="22"/>
          <w:lang w:val="sr-Latn-CS"/>
        </w:rPr>
        <w:t xml:space="preserve">š </w:t>
      </w:r>
      <w:r w:rsidRPr="001422B5">
        <w:rPr>
          <w:bCs/>
          <w:sz w:val="22"/>
          <w:szCs w:val="22"/>
        </w:rPr>
        <w:t>l</w:t>
      </w:r>
      <w:r>
        <w:rPr>
          <w:bCs/>
          <w:sz w:val="22"/>
          <w:szCs w:val="22"/>
        </w:rPr>
        <w:t>j</w:t>
      </w:r>
      <w:r w:rsidRPr="001422B5">
        <w:rPr>
          <w:bCs/>
          <w:sz w:val="22"/>
          <w:szCs w:val="22"/>
        </w:rPr>
        <w:t>ekar</w:t>
      </w:r>
      <w:r w:rsidRPr="00E23780">
        <w:rPr>
          <w:bCs/>
          <w:sz w:val="22"/>
          <w:szCs w:val="22"/>
          <w:lang w:val="sr-Latn-CS"/>
        </w:rPr>
        <w:t xml:space="preserve"> </w:t>
      </w:r>
      <w:proofErr w:type="gramStart"/>
      <w:r w:rsidRPr="00E23780">
        <w:rPr>
          <w:bCs/>
          <w:sz w:val="22"/>
          <w:szCs w:val="22"/>
          <w:lang w:val="sr-Latn-CS"/>
        </w:rPr>
        <w:t>ć</w:t>
      </w:r>
      <w:r w:rsidRPr="001422B5">
        <w:rPr>
          <w:bCs/>
          <w:sz w:val="22"/>
          <w:szCs w:val="22"/>
        </w:rPr>
        <w:t>e</w:t>
      </w:r>
      <w:proofErr w:type="gramEnd"/>
      <w:r w:rsidRPr="00E23780">
        <w:rPr>
          <w:bCs/>
          <w:sz w:val="22"/>
          <w:szCs w:val="22"/>
          <w:lang w:val="sr-Latn-CS"/>
        </w:rPr>
        <w:t xml:space="preserve"> </w:t>
      </w:r>
      <w:r w:rsidRPr="001422B5">
        <w:rPr>
          <w:bCs/>
          <w:sz w:val="22"/>
          <w:szCs w:val="22"/>
        </w:rPr>
        <w:t>Vam</w:t>
      </w:r>
      <w:r w:rsidRPr="00E23780">
        <w:rPr>
          <w:bCs/>
          <w:sz w:val="22"/>
          <w:szCs w:val="22"/>
          <w:lang w:val="sr-Latn-CS"/>
        </w:rPr>
        <w:t xml:space="preserve"> </w:t>
      </w:r>
      <w:r w:rsidRPr="001422B5">
        <w:rPr>
          <w:bCs/>
          <w:sz w:val="22"/>
          <w:szCs w:val="22"/>
        </w:rPr>
        <w:t>re</w:t>
      </w:r>
      <w:r w:rsidRPr="00E23780">
        <w:rPr>
          <w:bCs/>
          <w:sz w:val="22"/>
          <w:szCs w:val="22"/>
          <w:lang w:val="sr-Latn-CS"/>
        </w:rPr>
        <w:t>ć</w:t>
      </w:r>
      <w:r w:rsidRPr="001422B5">
        <w:rPr>
          <w:bCs/>
          <w:sz w:val="22"/>
          <w:szCs w:val="22"/>
        </w:rPr>
        <w:t>i</w:t>
      </w:r>
      <w:r w:rsidRPr="00E23780">
        <w:rPr>
          <w:bCs/>
          <w:sz w:val="22"/>
          <w:szCs w:val="22"/>
          <w:lang w:val="sr-Latn-CS"/>
        </w:rPr>
        <w:t xml:space="preserve"> </w:t>
      </w:r>
      <w:r w:rsidRPr="001422B5">
        <w:rPr>
          <w:bCs/>
          <w:sz w:val="22"/>
          <w:szCs w:val="22"/>
        </w:rPr>
        <w:t>da</w:t>
      </w:r>
      <w:r w:rsidRPr="00E23780">
        <w:rPr>
          <w:bCs/>
          <w:sz w:val="22"/>
          <w:szCs w:val="22"/>
          <w:lang w:val="sr-Latn-CS"/>
        </w:rPr>
        <w:t xml:space="preserve"> </w:t>
      </w:r>
      <w:r w:rsidRPr="001422B5">
        <w:rPr>
          <w:bCs/>
          <w:sz w:val="22"/>
          <w:szCs w:val="22"/>
        </w:rPr>
        <w:t>li</w:t>
      </w:r>
      <w:r w:rsidRPr="00E23780">
        <w:rPr>
          <w:bCs/>
          <w:sz w:val="22"/>
          <w:szCs w:val="22"/>
          <w:lang w:val="sr-Latn-CS"/>
        </w:rPr>
        <w:t xml:space="preserve"> </w:t>
      </w:r>
      <w:r w:rsidRPr="001422B5">
        <w:rPr>
          <w:bCs/>
          <w:sz w:val="22"/>
          <w:szCs w:val="22"/>
        </w:rPr>
        <w:t>Vam</w:t>
      </w:r>
      <w:r w:rsidRPr="00E23780">
        <w:rPr>
          <w:bCs/>
          <w:sz w:val="22"/>
          <w:szCs w:val="22"/>
          <w:lang w:val="sr-Latn-CS"/>
        </w:rPr>
        <w:t xml:space="preserve"> </w:t>
      </w:r>
      <w:r w:rsidRPr="001422B5">
        <w:rPr>
          <w:bCs/>
          <w:sz w:val="22"/>
          <w:szCs w:val="22"/>
        </w:rPr>
        <w:t>Va</w:t>
      </w:r>
      <w:r w:rsidRPr="00E23780">
        <w:rPr>
          <w:bCs/>
          <w:sz w:val="22"/>
          <w:szCs w:val="22"/>
          <w:lang w:val="sr-Latn-CS"/>
        </w:rPr>
        <w:t>š</w:t>
      </w:r>
      <w:r w:rsidRPr="001422B5">
        <w:rPr>
          <w:bCs/>
          <w:sz w:val="22"/>
          <w:szCs w:val="22"/>
        </w:rPr>
        <w:t>a</w:t>
      </w:r>
      <w:r w:rsidRPr="00E23780">
        <w:rPr>
          <w:bCs/>
          <w:sz w:val="22"/>
          <w:szCs w:val="22"/>
          <w:lang w:val="sr-Latn-CS"/>
        </w:rPr>
        <w:t xml:space="preserve"> </w:t>
      </w:r>
      <w:r w:rsidRPr="001422B5">
        <w:rPr>
          <w:bCs/>
          <w:sz w:val="22"/>
          <w:szCs w:val="22"/>
        </w:rPr>
        <w:t>bolest</w:t>
      </w:r>
      <w:r w:rsidRPr="00E23780">
        <w:rPr>
          <w:bCs/>
          <w:sz w:val="22"/>
          <w:szCs w:val="22"/>
          <w:lang w:val="sr-Latn-CS"/>
        </w:rPr>
        <w:t xml:space="preserve"> </w:t>
      </w:r>
      <w:r w:rsidRPr="001422B5">
        <w:rPr>
          <w:bCs/>
          <w:sz w:val="22"/>
          <w:szCs w:val="22"/>
        </w:rPr>
        <w:t>dopu</w:t>
      </w:r>
      <w:r w:rsidRPr="00E23780">
        <w:rPr>
          <w:bCs/>
          <w:sz w:val="22"/>
          <w:szCs w:val="22"/>
          <w:lang w:val="sr-Latn-CS"/>
        </w:rPr>
        <w:t>š</w:t>
      </w:r>
      <w:r w:rsidRPr="001422B5">
        <w:rPr>
          <w:bCs/>
          <w:sz w:val="22"/>
          <w:szCs w:val="22"/>
        </w:rPr>
        <w:t>ta</w:t>
      </w:r>
      <w:r w:rsidRPr="00E23780">
        <w:rPr>
          <w:bCs/>
          <w:sz w:val="22"/>
          <w:szCs w:val="22"/>
          <w:lang w:val="sr-Latn-CS"/>
        </w:rPr>
        <w:t xml:space="preserve"> </w:t>
      </w:r>
      <w:r w:rsidRPr="001422B5">
        <w:rPr>
          <w:bCs/>
          <w:sz w:val="22"/>
          <w:szCs w:val="22"/>
        </w:rPr>
        <w:t>da</w:t>
      </w:r>
      <w:r w:rsidRPr="00E23780">
        <w:rPr>
          <w:bCs/>
          <w:sz w:val="22"/>
          <w:szCs w:val="22"/>
          <w:lang w:val="sr-Latn-CS"/>
        </w:rPr>
        <w:t xml:space="preserve"> </w:t>
      </w:r>
      <w:r w:rsidRPr="001422B5">
        <w:rPr>
          <w:bCs/>
          <w:sz w:val="22"/>
          <w:szCs w:val="22"/>
        </w:rPr>
        <w:t>bezb</w:t>
      </w:r>
      <w:r>
        <w:rPr>
          <w:bCs/>
          <w:sz w:val="22"/>
          <w:szCs w:val="22"/>
        </w:rPr>
        <w:t>j</w:t>
      </w:r>
      <w:r w:rsidRPr="001422B5">
        <w:rPr>
          <w:bCs/>
          <w:sz w:val="22"/>
          <w:szCs w:val="22"/>
        </w:rPr>
        <w:t>edno</w:t>
      </w:r>
      <w:r w:rsidRPr="00E23780">
        <w:rPr>
          <w:bCs/>
          <w:sz w:val="22"/>
          <w:szCs w:val="22"/>
          <w:lang w:val="sr-Latn-CS"/>
        </w:rPr>
        <w:t xml:space="preserve"> </w:t>
      </w:r>
      <w:r w:rsidRPr="001422B5">
        <w:rPr>
          <w:bCs/>
          <w:sz w:val="22"/>
          <w:szCs w:val="22"/>
        </w:rPr>
        <w:t>upravljate</w:t>
      </w:r>
      <w:r w:rsidRPr="00E23780">
        <w:rPr>
          <w:bCs/>
          <w:sz w:val="22"/>
          <w:szCs w:val="22"/>
          <w:lang w:val="sr-Latn-CS"/>
        </w:rPr>
        <w:t xml:space="preserve"> </w:t>
      </w:r>
      <w:r w:rsidRPr="001422B5">
        <w:rPr>
          <w:bCs/>
          <w:sz w:val="22"/>
          <w:szCs w:val="22"/>
        </w:rPr>
        <w:t>vozilima</w:t>
      </w:r>
      <w:r w:rsidR="00D45077">
        <w:t xml:space="preserve">, </w:t>
      </w:r>
      <w:r w:rsidR="00D45077" w:rsidRPr="00D45077">
        <w:rPr>
          <w:bCs/>
          <w:sz w:val="22"/>
          <w:szCs w:val="22"/>
        </w:rPr>
        <w:t xml:space="preserve">uključujući </w:t>
      </w:r>
    </w:p>
    <w:p w:rsidR="001422B5" w:rsidRPr="00E23780" w:rsidRDefault="006758BC" w:rsidP="00D45077">
      <w:pPr>
        <w:jc w:val="both"/>
        <w:rPr>
          <w:bCs/>
          <w:sz w:val="22"/>
          <w:szCs w:val="22"/>
          <w:lang w:val="es-ES"/>
        </w:rPr>
      </w:pPr>
      <w:proofErr w:type="gramStart"/>
      <w:r>
        <w:rPr>
          <w:bCs/>
          <w:sz w:val="22"/>
          <w:szCs w:val="22"/>
        </w:rPr>
        <w:t>b</w:t>
      </w:r>
      <w:r w:rsidRPr="00D45077">
        <w:rPr>
          <w:bCs/>
          <w:sz w:val="22"/>
          <w:szCs w:val="22"/>
        </w:rPr>
        <w:t>icikl</w:t>
      </w:r>
      <w:r w:rsidR="00D45077">
        <w:rPr>
          <w:bCs/>
          <w:sz w:val="22"/>
          <w:szCs w:val="22"/>
        </w:rPr>
        <w:t xml:space="preserve"> </w:t>
      </w:r>
      <w:r w:rsidR="001422B5" w:rsidRPr="00E23780">
        <w:rPr>
          <w:bCs/>
          <w:sz w:val="22"/>
          <w:szCs w:val="22"/>
          <w:lang w:val="sr-Latn-CS"/>
        </w:rPr>
        <w:t xml:space="preserve"> </w:t>
      </w:r>
      <w:r w:rsidR="001422B5" w:rsidRPr="001422B5">
        <w:rPr>
          <w:bCs/>
          <w:sz w:val="22"/>
          <w:szCs w:val="22"/>
        </w:rPr>
        <w:t>i</w:t>
      </w:r>
      <w:proofErr w:type="gramEnd"/>
      <w:r w:rsidR="001422B5" w:rsidRPr="00E23780">
        <w:rPr>
          <w:bCs/>
          <w:sz w:val="22"/>
          <w:szCs w:val="22"/>
          <w:lang w:val="sr-Latn-CS"/>
        </w:rPr>
        <w:t xml:space="preserve"> </w:t>
      </w:r>
      <w:r w:rsidR="001422B5" w:rsidRPr="001422B5">
        <w:rPr>
          <w:bCs/>
          <w:sz w:val="22"/>
          <w:szCs w:val="22"/>
        </w:rPr>
        <w:t>rukujete</w:t>
      </w:r>
      <w:r w:rsidR="001422B5" w:rsidRPr="00E23780">
        <w:rPr>
          <w:bCs/>
          <w:sz w:val="22"/>
          <w:szCs w:val="22"/>
          <w:lang w:val="sr-Latn-CS"/>
        </w:rPr>
        <w:t xml:space="preserve"> </w:t>
      </w:r>
      <w:r w:rsidR="001422B5" w:rsidRPr="001422B5">
        <w:rPr>
          <w:bCs/>
          <w:sz w:val="22"/>
          <w:szCs w:val="22"/>
        </w:rPr>
        <w:t>ma</w:t>
      </w:r>
      <w:r w:rsidR="001422B5" w:rsidRPr="00E23780">
        <w:rPr>
          <w:bCs/>
          <w:sz w:val="22"/>
          <w:szCs w:val="22"/>
          <w:lang w:val="sr-Latn-CS"/>
        </w:rPr>
        <w:t>š</w:t>
      </w:r>
      <w:r w:rsidR="001422B5" w:rsidRPr="001422B5">
        <w:rPr>
          <w:bCs/>
          <w:sz w:val="22"/>
          <w:szCs w:val="22"/>
        </w:rPr>
        <w:t>inama</w:t>
      </w:r>
      <w:r w:rsidR="001422B5" w:rsidRPr="00E23780">
        <w:rPr>
          <w:bCs/>
          <w:sz w:val="22"/>
          <w:szCs w:val="22"/>
          <w:lang w:val="sr-Latn-CS"/>
        </w:rPr>
        <w:t xml:space="preserve">. </w:t>
      </w:r>
      <w:r w:rsidR="001422B5" w:rsidRPr="00E23780">
        <w:rPr>
          <w:bCs/>
          <w:sz w:val="22"/>
          <w:szCs w:val="22"/>
          <w:lang w:val="es-ES"/>
        </w:rPr>
        <w:t xml:space="preserve">Ne očekuje se da lijek Fingolimod </w:t>
      </w:r>
      <w:r w:rsidR="00E23780">
        <w:rPr>
          <w:bCs/>
          <w:sz w:val="22"/>
          <w:szCs w:val="22"/>
          <w:lang w:val="es-ES"/>
        </w:rPr>
        <w:t>Pharmascience</w:t>
      </w:r>
      <w:r w:rsidR="001422B5" w:rsidRPr="00E23780">
        <w:rPr>
          <w:bCs/>
          <w:sz w:val="22"/>
          <w:szCs w:val="22"/>
          <w:lang w:val="es-ES"/>
        </w:rPr>
        <w:t xml:space="preserve"> ima uticaj na sposobnost upravljanja vozilima i rukovanja mašinama. </w:t>
      </w:r>
    </w:p>
    <w:p w:rsidR="0097621D" w:rsidRPr="00E23780" w:rsidRDefault="0097621D" w:rsidP="009101F6">
      <w:pPr>
        <w:jc w:val="both"/>
        <w:rPr>
          <w:bCs/>
          <w:sz w:val="22"/>
          <w:szCs w:val="22"/>
          <w:lang w:val="es-ES"/>
        </w:rPr>
      </w:pPr>
    </w:p>
    <w:p w:rsidR="00445D8F" w:rsidRPr="00577966" w:rsidRDefault="001422B5" w:rsidP="009101F6">
      <w:pPr>
        <w:jc w:val="both"/>
        <w:rPr>
          <w:bCs/>
          <w:sz w:val="22"/>
          <w:szCs w:val="22"/>
          <w:lang w:val="es-ES"/>
        </w:rPr>
      </w:pPr>
      <w:r w:rsidRPr="00E23780">
        <w:rPr>
          <w:bCs/>
          <w:sz w:val="22"/>
          <w:szCs w:val="22"/>
          <w:lang w:val="es-ES"/>
        </w:rPr>
        <w:t>Međutim, prilikom započinjanja ter</w:t>
      </w:r>
      <w:r w:rsidR="00D45077">
        <w:rPr>
          <w:bCs/>
          <w:sz w:val="22"/>
          <w:szCs w:val="22"/>
          <w:lang w:val="es-ES"/>
        </w:rPr>
        <w:t xml:space="preserve">apije morate ostati u ljekarskoj </w:t>
      </w:r>
      <w:r w:rsidRPr="00E23780">
        <w:rPr>
          <w:bCs/>
          <w:sz w:val="22"/>
          <w:szCs w:val="22"/>
          <w:lang w:val="es-ES"/>
        </w:rPr>
        <w:t xml:space="preserve">ordinaciji ili </w:t>
      </w:r>
      <w:r w:rsidR="00D45077">
        <w:rPr>
          <w:bCs/>
          <w:sz w:val="22"/>
          <w:szCs w:val="22"/>
          <w:lang w:val="es-ES"/>
        </w:rPr>
        <w:t xml:space="preserve">na </w:t>
      </w:r>
      <w:proofErr w:type="gramStart"/>
      <w:r w:rsidR="00D45077">
        <w:rPr>
          <w:bCs/>
          <w:sz w:val="22"/>
          <w:szCs w:val="22"/>
          <w:lang w:val="es-ES"/>
        </w:rPr>
        <w:t xml:space="preserve">klinici </w:t>
      </w:r>
      <w:r w:rsidRPr="00E23780">
        <w:rPr>
          <w:bCs/>
          <w:sz w:val="22"/>
          <w:szCs w:val="22"/>
          <w:lang w:val="es-ES"/>
        </w:rPr>
        <w:t xml:space="preserve"> 6</w:t>
      </w:r>
      <w:proofErr w:type="gramEnd"/>
      <w:r w:rsidRPr="00E23780">
        <w:rPr>
          <w:bCs/>
          <w:sz w:val="22"/>
          <w:szCs w:val="22"/>
          <w:lang w:val="es-ES"/>
        </w:rPr>
        <w:t xml:space="preserve"> sati posle uzimanja prve doze lijeka Fingolimod </w:t>
      </w:r>
      <w:r w:rsidR="00E23780">
        <w:rPr>
          <w:bCs/>
          <w:sz w:val="22"/>
          <w:szCs w:val="22"/>
          <w:lang w:val="es-ES"/>
        </w:rPr>
        <w:t>Pharmascience</w:t>
      </w:r>
      <w:r w:rsidRPr="00E23780">
        <w:rPr>
          <w:bCs/>
          <w:sz w:val="22"/>
          <w:szCs w:val="22"/>
          <w:lang w:val="es-ES"/>
        </w:rPr>
        <w:t xml:space="preserve">. </w:t>
      </w:r>
      <w:r w:rsidRPr="00577966">
        <w:rPr>
          <w:bCs/>
          <w:sz w:val="22"/>
          <w:szCs w:val="22"/>
          <w:lang w:val="es-ES"/>
        </w:rPr>
        <w:t>Vaša sposobnost upravljanja vozilima i rukovanja mašinama može biti smanjena tokom i potencijalno posle ovog vremenskog perioda.</w:t>
      </w:r>
    </w:p>
    <w:p w:rsidR="00445D8F" w:rsidRDefault="00445D8F" w:rsidP="009101F6">
      <w:pPr>
        <w:jc w:val="both"/>
        <w:rPr>
          <w:sz w:val="22"/>
          <w:szCs w:val="22"/>
          <w:lang w:val="sr-Latn-CS"/>
        </w:rPr>
      </w:pPr>
    </w:p>
    <w:p w:rsidR="002449EA" w:rsidRPr="00390924" w:rsidRDefault="002449EA" w:rsidP="009101F6">
      <w:pPr>
        <w:jc w:val="both"/>
        <w:rPr>
          <w:sz w:val="22"/>
          <w:szCs w:val="22"/>
          <w:lang w:val="sr-Latn-CS"/>
        </w:rPr>
      </w:pPr>
    </w:p>
    <w:p w:rsidR="00A32113" w:rsidRPr="001422B5" w:rsidRDefault="00A32113" w:rsidP="009101F6">
      <w:pPr>
        <w:tabs>
          <w:tab w:val="left" w:pos="540"/>
          <w:tab w:val="left" w:pos="569"/>
        </w:tabs>
        <w:jc w:val="both"/>
        <w:rPr>
          <w:b/>
          <w:bCs/>
          <w:sz w:val="22"/>
          <w:szCs w:val="22"/>
          <w:lang w:val="sr-Latn-ME"/>
        </w:rPr>
      </w:pPr>
      <w:r w:rsidRPr="00390924">
        <w:rPr>
          <w:b/>
          <w:bCs/>
          <w:sz w:val="22"/>
          <w:szCs w:val="22"/>
          <w:lang w:val="ru-RU"/>
        </w:rPr>
        <w:t xml:space="preserve">3. </w:t>
      </w:r>
      <w:r w:rsidR="00291DAD" w:rsidRPr="00390924">
        <w:rPr>
          <w:b/>
          <w:bCs/>
          <w:sz w:val="22"/>
          <w:szCs w:val="22"/>
          <w:lang w:val="sr-Latn-CS"/>
        </w:rPr>
        <w:tab/>
      </w:r>
      <w:r w:rsidR="001422B5">
        <w:rPr>
          <w:b/>
          <w:bCs/>
          <w:sz w:val="22"/>
          <w:szCs w:val="22"/>
          <w:lang w:val="ru-RU"/>
        </w:rPr>
        <w:t xml:space="preserve">KAKO SE UPOTREBLJAVA LIJEK </w:t>
      </w:r>
      <w:r w:rsidR="001422B5">
        <w:rPr>
          <w:b/>
          <w:bCs/>
          <w:sz w:val="22"/>
          <w:szCs w:val="22"/>
          <w:lang w:val="sr-Latn-ME"/>
        </w:rPr>
        <w:t xml:space="preserve">FINGOLIMOD </w:t>
      </w:r>
      <w:r w:rsidR="00E23780">
        <w:rPr>
          <w:b/>
          <w:bCs/>
          <w:sz w:val="22"/>
          <w:szCs w:val="22"/>
          <w:lang w:val="sr-Latn-ME"/>
        </w:rPr>
        <w:t>PHARMASCIENCE</w:t>
      </w:r>
    </w:p>
    <w:p w:rsidR="00836CBE" w:rsidRPr="00577966" w:rsidRDefault="00836CBE" w:rsidP="009101F6">
      <w:pPr>
        <w:pStyle w:val="Header"/>
        <w:tabs>
          <w:tab w:val="left" w:pos="0"/>
        </w:tabs>
        <w:jc w:val="both"/>
        <w:rPr>
          <w:sz w:val="22"/>
          <w:szCs w:val="22"/>
          <w:lang w:val="es-ES"/>
        </w:rPr>
      </w:pPr>
    </w:p>
    <w:p w:rsidR="00450EFB" w:rsidRDefault="00450EFB" w:rsidP="00450EFB">
      <w:pPr>
        <w:pStyle w:val="Header"/>
        <w:tabs>
          <w:tab w:val="left" w:pos="0"/>
        </w:tabs>
        <w:jc w:val="both"/>
        <w:rPr>
          <w:iCs/>
          <w:sz w:val="22"/>
          <w:szCs w:val="22"/>
          <w:lang w:val="es-ES"/>
        </w:rPr>
      </w:pPr>
      <w:r w:rsidRPr="00836CBE">
        <w:rPr>
          <w:iCs/>
          <w:sz w:val="22"/>
          <w:szCs w:val="22"/>
        </w:rPr>
        <w:t>Uvijek</w:t>
      </w:r>
      <w:r w:rsidRPr="00E23780">
        <w:rPr>
          <w:iCs/>
          <w:sz w:val="22"/>
          <w:szCs w:val="22"/>
          <w:lang w:val="sr-Latn-CS"/>
        </w:rPr>
        <w:t xml:space="preserve"> </w:t>
      </w:r>
      <w:r w:rsidRPr="00836CBE">
        <w:rPr>
          <w:iCs/>
          <w:sz w:val="22"/>
          <w:szCs w:val="22"/>
        </w:rPr>
        <w:t>uzimajte</w:t>
      </w:r>
      <w:r w:rsidRPr="00E23780">
        <w:rPr>
          <w:iCs/>
          <w:sz w:val="22"/>
          <w:szCs w:val="22"/>
          <w:lang w:val="sr-Latn-CS"/>
        </w:rPr>
        <w:t xml:space="preserve"> </w:t>
      </w:r>
      <w:r w:rsidRPr="00836CBE">
        <w:rPr>
          <w:iCs/>
          <w:sz w:val="22"/>
          <w:szCs w:val="22"/>
        </w:rPr>
        <w:t>ovaj</w:t>
      </w:r>
      <w:r w:rsidRPr="00E23780">
        <w:rPr>
          <w:iCs/>
          <w:sz w:val="22"/>
          <w:szCs w:val="22"/>
          <w:lang w:val="sr-Latn-CS"/>
        </w:rPr>
        <w:t xml:space="preserve"> </w:t>
      </w:r>
      <w:r w:rsidRPr="00836CBE">
        <w:rPr>
          <w:iCs/>
          <w:sz w:val="22"/>
          <w:szCs w:val="22"/>
        </w:rPr>
        <w:t>lijek</w:t>
      </w:r>
      <w:r w:rsidRPr="00E23780">
        <w:rPr>
          <w:iCs/>
          <w:sz w:val="22"/>
          <w:szCs w:val="22"/>
          <w:lang w:val="sr-Latn-CS"/>
        </w:rPr>
        <w:t xml:space="preserve"> </w:t>
      </w:r>
      <w:r w:rsidRPr="00836CBE">
        <w:rPr>
          <w:iCs/>
          <w:sz w:val="22"/>
          <w:szCs w:val="22"/>
        </w:rPr>
        <w:t>ta</w:t>
      </w:r>
      <w:r w:rsidRPr="00E23780">
        <w:rPr>
          <w:iCs/>
          <w:sz w:val="22"/>
          <w:szCs w:val="22"/>
          <w:lang w:val="sr-Latn-CS"/>
        </w:rPr>
        <w:t>č</w:t>
      </w:r>
      <w:r w:rsidRPr="00836CBE">
        <w:rPr>
          <w:iCs/>
          <w:sz w:val="22"/>
          <w:szCs w:val="22"/>
        </w:rPr>
        <w:t>no</w:t>
      </w:r>
      <w:r w:rsidRPr="00E23780">
        <w:rPr>
          <w:iCs/>
          <w:sz w:val="22"/>
          <w:szCs w:val="22"/>
          <w:lang w:val="sr-Latn-CS"/>
        </w:rPr>
        <w:t xml:space="preserve"> </w:t>
      </w:r>
      <w:r w:rsidRPr="00836CBE">
        <w:rPr>
          <w:iCs/>
          <w:sz w:val="22"/>
          <w:szCs w:val="22"/>
        </w:rPr>
        <w:t>onako</w:t>
      </w:r>
      <w:r w:rsidRPr="00E23780">
        <w:rPr>
          <w:iCs/>
          <w:sz w:val="22"/>
          <w:szCs w:val="22"/>
          <w:lang w:val="sr-Latn-CS"/>
        </w:rPr>
        <w:t xml:space="preserve"> </w:t>
      </w:r>
      <w:r w:rsidRPr="00836CBE">
        <w:rPr>
          <w:iCs/>
          <w:sz w:val="22"/>
          <w:szCs w:val="22"/>
        </w:rPr>
        <w:t>kako</w:t>
      </w:r>
      <w:r w:rsidRPr="00E23780">
        <w:rPr>
          <w:iCs/>
          <w:sz w:val="22"/>
          <w:szCs w:val="22"/>
          <w:lang w:val="sr-Latn-CS"/>
        </w:rPr>
        <w:t xml:space="preserve"> </w:t>
      </w:r>
      <w:r w:rsidRPr="00836CBE">
        <w:rPr>
          <w:iCs/>
          <w:sz w:val="22"/>
          <w:szCs w:val="22"/>
        </w:rPr>
        <w:t>Vam</w:t>
      </w:r>
      <w:r w:rsidRPr="00E23780">
        <w:rPr>
          <w:iCs/>
          <w:sz w:val="22"/>
          <w:szCs w:val="22"/>
          <w:lang w:val="sr-Latn-CS"/>
        </w:rPr>
        <w:t xml:space="preserve"> </w:t>
      </w:r>
      <w:r w:rsidRPr="00836CBE">
        <w:rPr>
          <w:iCs/>
          <w:sz w:val="22"/>
          <w:szCs w:val="22"/>
        </w:rPr>
        <w:t>je</w:t>
      </w:r>
      <w:r w:rsidRPr="00E23780">
        <w:rPr>
          <w:iCs/>
          <w:sz w:val="22"/>
          <w:szCs w:val="22"/>
          <w:lang w:val="sr-Latn-CS"/>
        </w:rPr>
        <w:t xml:space="preserve"> </w:t>
      </w:r>
      <w:r w:rsidRPr="00836CBE">
        <w:rPr>
          <w:iCs/>
          <w:sz w:val="22"/>
          <w:szCs w:val="22"/>
        </w:rPr>
        <w:t>rekao</w:t>
      </w:r>
      <w:r w:rsidRPr="00E23780">
        <w:rPr>
          <w:iCs/>
          <w:sz w:val="22"/>
          <w:szCs w:val="22"/>
          <w:lang w:val="sr-Latn-CS"/>
        </w:rPr>
        <w:t xml:space="preserve"> </w:t>
      </w:r>
      <w:r w:rsidRPr="00836CBE">
        <w:rPr>
          <w:iCs/>
          <w:sz w:val="22"/>
          <w:szCs w:val="22"/>
        </w:rPr>
        <w:t>Va</w:t>
      </w:r>
      <w:r w:rsidRPr="00E23780">
        <w:rPr>
          <w:iCs/>
          <w:sz w:val="22"/>
          <w:szCs w:val="22"/>
          <w:lang w:val="sr-Latn-CS"/>
        </w:rPr>
        <w:t xml:space="preserve">š </w:t>
      </w:r>
      <w:r w:rsidRPr="00836CBE">
        <w:rPr>
          <w:iCs/>
          <w:sz w:val="22"/>
          <w:szCs w:val="22"/>
        </w:rPr>
        <w:t>ljekar</w:t>
      </w:r>
      <w:r w:rsidRPr="00E23780">
        <w:rPr>
          <w:iCs/>
          <w:sz w:val="22"/>
          <w:szCs w:val="22"/>
          <w:lang w:val="sr-Latn-CS"/>
        </w:rPr>
        <w:t xml:space="preserve">. </w:t>
      </w:r>
      <w:r w:rsidRPr="00E23780">
        <w:rPr>
          <w:iCs/>
          <w:sz w:val="22"/>
          <w:szCs w:val="22"/>
          <w:lang w:val="es-ES"/>
        </w:rPr>
        <w:t>Provjerite sa ljekarom</w:t>
      </w:r>
      <w:r>
        <w:rPr>
          <w:iCs/>
          <w:sz w:val="22"/>
          <w:szCs w:val="22"/>
          <w:lang w:val="es-ES"/>
        </w:rPr>
        <w:t xml:space="preserve"> ili farmaceutom </w:t>
      </w:r>
      <w:r w:rsidRPr="00E23780">
        <w:rPr>
          <w:iCs/>
          <w:sz w:val="22"/>
          <w:szCs w:val="22"/>
          <w:lang w:val="es-ES"/>
        </w:rPr>
        <w:t>ako niste sigurni kako da koristite ovaj lijek.</w:t>
      </w:r>
    </w:p>
    <w:p w:rsidR="00450EFB" w:rsidRPr="00E23780" w:rsidRDefault="00450EFB" w:rsidP="00450EFB">
      <w:pPr>
        <w:pStyle w:val="Header"/>
        <w:tabs>
          <w:tab w:val="left" w:pos="0"/>
        </w:tabs>
        <w:jc w:val="both"/>
        <w:rPr>
          <w:iCs/>
          <w:sz w:val="22"/>
          <w:szCs w:val="22"/>
          <w:lang w:val="es-ES"/>
        </w:rPr>
      </w:pPr>
    </w:p>
    <w:p w:rsidR="00836CBE" w:rsidRDefault="00836CBE" w:rsidP="009101F6">
      <w:pPr>
        <w:pStyle w:val="Header"/>
        <w:tabs>
          <w:tab w:val="left" w:pos="0"/>
        </w:tabs>
        <w:jc w:val="both"/>
        <w:rPr>
          <w:iCs/>
          <w:sz w:val="22"/>
          <w:szCs w:val="22"/>
          <w:lang w:val="sr-Latn-CS"/>
        </w:rPr>
      </w:pPr>
      <w:r>
        <w:rPr>
          <w:iCs/>
          <w:sz w:val="22"/>
          <w:szCs w:val="22"/>
          <w:lang w:val="sr-Latn-CS"/>
        </w:rPr>
        <w:t xml:space="preserve">Terapiju lijekom Fingolimod </w:t>
      </w:r>
      <w:r w:rsidR="00E23780">
        <w:rPr>
          <w:iCs/>
          <w:sz w:val="22"/>
          <w:szCs w:val="22"/>
          <w:lang w:val="sr-Latn-CS"/>
        </w:rPr>
        <w:t>Pharmascience</w:t>
      </w:r>
      <w:r w:rsidRPr="00836CBE">
        <w:rPr>
          <w:iCs/>
          <w:sz w:val="22"/>
          <w:szCs w:val="22"/>
          <w:lang w:val="sr-Latn-CS"/>
        </w:rPr>
        <w:t xml:space="preserve"> </w:t>
      </w:r>
      <w:r w:rsidR="00D45077">
        <w:rPr>
          <w:iCs/>
          <w:sz w:val="22"/>
          <w:szCs w:val="22"/>
          <w:lang w:val="sr-Latn-CS"/>
        </w:rPr>
        <w:t xml:space="preserve">će </w:t>
      </w:r>
      <w:r w:rsidRPr="00836CBE">
        <w:rPr>
          <w:iCs/>
          <w:sz w:val="22"/>
          <w:szCs w:val="22"/>
          <w:lang w:val="sr-Latn-CS"/>
        </w:rPr>
        <w:t>nadgleda</w:t>
      </w:r>
      <w:r w:rsidR="00D45077">
        <w:rPr>
          <w:iCs/>
          <w:sz w:val="22"/>
          <w:szCs w:val="22"/>
          <w:lang w:val="sr-Latn-CS"/>
        </w:rPr>
        <w:t>ti</w:t>
      </w:r>
      <w:r w:rsidRPr="00836CBE">
        <w:rPr>
          <w:iCs/>
          <w:sz w:val="22"/>
          <w:szCs w:val="22"/>
          <w:lang w:val="sr-Latn-CS"/>
        </w:rPr>
        <w:t xml:space="preserve"> l</w:t>
      </w:r>
      <w:r>
        <w:rPr>
          <w:iCs/>
          <w:sz w:val="22"/>
          <w:szCs w:val="22"/>
          <w:lang w:val="sr-Latn-CS"/>
        </w:rPr>
        <w:t>j</w:t>
      </w:r>
      <w:r w:rsidRPr="00836CBE">
        <w:rPr>
          <w:iCs/>
          <w:sz w:val="22"/>
          <w:szCs w:val="22"/>
          <w:lang w:val="sr-Latn-CS"/>
        </w:rPr>
        <w:t>ekar sa iskustvom u l</w:t>
      </w:r>
      <w:r>
        <w:rPr>
          <w:iCs/>
          <w:sz w:val="22"/>
          <w:szCs w:val="22"/>
          <w:lang w:val="sr-Latn-CS"/>
        </w:rPr>
        <w:t>ij</w:t>
      </w:r>
      <w:r w:rsidRPr="00836CBE">
        <w:rPr>
          <w:iCs/>
          <w:sz w:val="22"/>
          <w:szCs w:val="22"/>
          <w:lang w:val="sr-Latn-CS"/>
        </w:rPr>
        <w:t>ečenju multiple skleroze.</w:t>
      </w:r>
    </w:p>
    <w:p w:rsidR="00836CBE" w:rsidRPr="00E23780" w:rsidRDefault="00836CBE" w:rsidP="009101F6">
      <w:pPr>
        <w:pStyle w:val="Header"/>
        <w:tabs>
          <w:tab w:val="left" w:pos="0"/>
        </w:tabs>
        <w:jc w:val="both"/>
        <w:rPr>
          <w:iCs/>
          <w:sz w:val="22"/>
          <w:szCs w:val="22"/>
          <w:lang w:val="es-ES"/>
        </w:rPr>
      </w:pPr>
    </w:p>
    <w:p w:rsidR="00836CBE" w:rsidRPr="00224435" w:rsidRDefault="00836CBE" w:rsidP="009101F6">
      <w:pPr>
        <w:pStyle w:val="Header"/>
        <w:tabs>
          <w:tab w:val="left" w:pos="0"/>
        </w:tabs>
        <w:jc w:val="both"/>
        <w:rPr>
          <w:iCs/>
          <w:sz w:val="22"/>
          <w:szCs w:val="22"/>
          <w:lang w:val="es-ES"/>
        </w:rPr>
      </w:pPr>
      <w:r w:rsidRPr="00224435">
        <w:rPr>
          <w:iCs/>
          <w:sz w:val="22"/>
          <w:szCs w:val="22"/>
          <w:lang w:val="es-ES"/>
        </w:rPr>
        <w:t xml:space="preserve">Preporučena doza je: </w:t>
      </w:r>
    </w:p>
    <w:p w:rsidR="0097621D" w:rsidRPr="00224435" w:rsidRDefault="0097621D" w:rsidP="009101F6">
      <w:pPr>
        <w:pStyle w:val="Header"/>
        <w:tabs>
          <w:tab w:val="left" w:pos="0"/>
        </w:tabs>
        <w:jc w:val="both"/>
        <w:rPr>
          <w:iCs/>
          <w:sz w:val="22"/>
          <w:szCs w:val="22"/>
          <w:lang w:val="es-ES"/>
        </w:rPr>
      </w:pPr>
    </w:p>
    <w:p w:rsidR="00836CBE" w:rsidRPr="00224435" w:rsidRDefault="00836CBE" w:rsidP="009101F6">
      <w:pPr>
        <w:pStyle w:val="Header"/>
        <w:tabs>
          <w:tab w:val="left" w:pos="0"/>
        </w:tabs>
        <w:jc w:val="both"/>
        <w:rPr>
          <w:iCs/>
          <w:sz w:val="22"/>
          <w:szCs w:val="22"/>
          <w:lang w:val="es-ES"/>
        </w:rPr>
      </w:pPr>
      <w:proofErr w:type="gramStart"/>
      <w:r w:rsidRPr="00224435">
        <w:rPr>
          <w:b/>
          <w:bCs/>
          <w:iCs/>
          <w:sz w:val="22"/>
          <w:szCs w:val="22"/>
          <w:lang w:val="es-ES"/>
        </w:rPr>
        <w:t>Odrasli::</w:t>
      </w:r>
      <w:proofErr w:type="gramEnd"/>
      <w:r w:rsidRPr="00224435">
        <w:rPr>
          <w:b/>
          <w:bCs/>
          <w:iCs/>
          <w:sz w:val="22"/>
          <w:szCs w:val="22"/>
          <w:lang w:val="es-ES"/>
        </w:rPr>
        <w:t xml:space="preserve"> </w:t>
      </w:r>
    </w:p>
    <w:p w:rsidR="00836CBE" w:rsidRPr="008C60BD" w:rsidRDefault="00836CBE" w:rsidP="009101F6">
      <w:pPr>
        <w:pStyle w:val="Header"/>
        <w:tabs>
          <w:tab w:val="left" w:pos="0"/>
        </w:tabs>
        <w:jc w:val="both"/>
        <w:rPr>
          <w:b/>
          <w:iCs/>
          <w:sz w:val="22"/>
          <w:szCs w:val="22"/>
          <w:lang w:val="sr-Latn-CS"/>
        </w:rPr>
      </w:pPr>
      <w:r w:rsidRPr="008C60BD">
        <w:rPr>
          <w:b/>
          <w:bCs/>
          <w:iCs/>
          <w:sz w:val="22"/>
          <w:szCs w:val="22"/>
          <w:lang w:val="es-ES"/>
        </w:rPr>
        <w:t xml:space="preserve">Doza je jedna kapsula od 0,5 mg </w:t>
      </w:r>
      <w:r w:rsidR="0097621D" w:rsidRPr="008C60BD">
        <w:rPr>
          <w:b/>
          <w:bCs/>
          <w:iCs/>
          <w:sz w:val="22"/>
          <w:szCs w:val="22"/>
          <w:lang w:val="es-ES"/>
        </w:rPr>
        <w:t>dnevno.</w:t>
      </w:r>
    </w:p>
    <w:p w:rsidR="00C77D13" w:rsidRPr="00390924" w:rsidRDefault="00C77D13" w:rsidP="009101F6">
      <w:pPr>
        <w:jc w:val="both"/>
        <w:rPr>
          <w:bCs/>
          <w:caps/>
          <w:sz w:val="22"/>
          <w:szCs w:val="22"/>
          <w:lang w:val="sr-Latn-CS"/>
        </w:rPr>
      </w:pPr>
    </w:p>
    <w:p w:rsidR="00836CBE" w:rsidRDefault="00D0580B" w:rsidP="009101F6">
      <w:pPr>
        <w:jc w:val="both"/>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rsidR="00836CBE" w:rsidRPr="00577966" w:rsidRDefault="00836CBE" w:rsidP="009101F6">
      <w:pPr>
        <w:pStyle w:val="Default"/>
        <w:jc w:val="both"/>
        <w:rPr>
          <w:sz w:val="22"/>
          <w:szCs w:val="22"/>
          <w:lang w:val="es-ES"/>
        </w:rPr>
      </w:pPr>
      <w:r w:rsidRPr="00577966">
        <w:rPr>
          <w:b/>
          <w:bCs/>
          <w:sz w:val="22"/>
          <w:szCs w:val="22"/>
          <w:lang w:val="es-ES"/>
        </w:rPr>
        <w:t xml:space="preserve">Djeca i adolescenti (10 i više godina): </w:t>
      </w:r>
    </w:p>
    <w:p w:rsidR="00D45077" w:rsidRPr="00E23780" w:rsidRDefault="00836CBE" w:rsidP="009101F6">
      <w:pPr>
        <w:pStyle w:val="Default"/>
        <w:jc w:val="both"/>
        <w:rPr>
          <w:sz w:val="22"/>
          <w:szCs w:val="22"/>
          <w:lang w:val="es-ES"/>
        </w:rPr>
      </w:pPr>
      <w:r w:rsidRPr="00E23780">
        <w:rPr>
          <w:b/>
          <w:bCs/>
          <w:sz w:val="22"/>
          <w:szCs w:val="22"/>
          <w:lang w:val="es-ES"/>
        </w:rPr>
        <w:t xml:space="preserve">Doza zavisi od tjelesne težine: </w:t>
      </w:r>
    </w:p>
    <w:p w:rsidR="00836CBE" w:rsidRPr="00D45077" w:rsidRDefault="00836CBE" w:rsidP="009101F6">
      <w:pPr>
        <w:pStyle w:val="Default"/>
        <w:numPr>
          <w:ilvl w:val="0"/>
          <w:numId w:val="36"/>
        </w:numPr>
        <w:spacing w:after="42"/>
        <w:jc w:val="both"/>
        <w:rPr>
          <w:i/>
          <w:sz w:val="22"/>
          <w:szCs w:val="22"/>
          <w:lang w:val="es-ES"/>
        </w:rPr>
      </w:pPr>
      <w:r w:rsidRPr="00D45077">
        <w:rPr>
          <w:i/>
          <w:iCs/>
          <w:sz w:val="22"/>
          <w:szCs w:val="22"/>
          <w:lang w:val="es-ES"/>
        </w:rPr>
        <w:t>Djeca i adolescenti tjelesn</w:t>
      </w:r>
      <w:r w:rsidR="003515FE">
        <w:rPr>
          <w:i/>
          <w:iCs/>
          <w:sz w:val="22"/>
          <w:szCs w:val="22"/>
          <w:lang w:val="es-ES"/>
        </w:rPr>
        <w:t xml:space="preserve">e mase </w:t>
      </w:r>
      <w:r w:rsidR="003515FE" w:rsidRPr="00D45077">
        <w:rPr>
          <w:i/>
          <w:iCs/>
          <w:sz w:val="22"/>
          <w:szCs w:val="22"/>
          <w:lang w:val="es-ES"/>
        </w:rPr>
        <w:t>jednake</w:t>
      </w:r>
      <w:r w:rsidR="003515FE">
        <w:rPr>
          <w:i/>
          <w:iCs/>
          <w:sz w:val="22"/>
          <w:szCs w:val="22"/>
          <w:lang w:val="es-ES"/>
        </w:rPr>
        <w:t xml:space="preserve"> </w:t>
      </w:r>
      <w:r w:rsidR="003515FE" w:rsidRPr="00D45077">
        <w:rPr>
          <w:i/>
          <w:iCs/>
          <w:sz w:val="22"/>
          <w:szCs w:val="22"/>
          <w:lang w:val="es-ES"/>
        </w:rPr>
        <w:t>ili</w:t>
      </w:r>
      <w:r w:rsidRPr="00D45077">
        <w:rPr>
          <w:i/>
          <w:iCs/>
          <w:sz w:val="22"/>
          <w:szCs w:val="22"/>
          <w:lang w:val="es-ES"/>
        </w:rPr>
        <w:t xml:space="preserve"> </w:t>
      </w:r>
      <w:r w:rsidR="003515FE" w:rsidRPr="00D45077">
        <w:rPr>
          <w:i/>
          <w:iCs/>
          <w:sz w:val="22"/>
          <w:szCs w:val="22"/>
          <w:lang w:val="es-ES"/>
        </w:rPr>
        <w:t>manj</w:t>
      </w:r>
      <w:r w:rsidR="003515FE">
        <w:rPr>
          <w:i/>
          <w:iCs/>
          <w:sz w:val="22"/>
          <w:szCs w:val="22"/>
          <w:lang w:val="es-ES"/>
        </w:rPr>
        <w:t xml:space="preserve">e </w:t>
      </w:r>
      <w:r w:rsidR="003515FE" w:rsidRPr="00D45077">
        <w:rPr>
          <w:i/>
          <w:iCs/>
          <w:sz w:val="22"/>
          <w:szCs w:val="22"/>
          <w:lang w:val="es-ES"/>
        </w:rPr>
        <w:t>od</w:t>
      </w:r>
      <w:r w:rsidRPr="00D45077">
        <w:rPr>
          <w:i/>
          <w:iCs/>
          <w:sz w:val="22"/>
          <w:szCs w:val="22"/>
          <w:lang w:val="es-ES"/>
        </w:rPr>
        <w:t xml:space="preserve"> 40 kg: </w:t>
      </w:r>
      <w:r w:rsidR="0097621D" w:rsidRPr="00D45077">
        <w:rPr>
          <w:i/>
          <w:iCs/>
          <w:sz w:val="22"/>
          <w:szCs w:val="22"/>
          <w:lang w:val="es-ES"/>
        </w:rPr>
        <w:t>jedna kapsula od 0,25 mg dnevno</w:t>
      </w:r>
      <w:r w:rsidRPr="00D45077">
        <w:rPr>
          <w:i/>
          <w:iCs/>
          <w:sz w:val="22"/>
          <w:szCs w:val="22"/>
          <w:lang w:val="es-ES"/>
        </w:rPr>
        <w:t xml:space="preserve">. </w:t>
      </w:r>
    </w:p>
    <w:p w:rsidR="00836CBE" w:rsidRPr="00D45077" w:rsidRDefault="00836CBE" w:rsidP="003515FE">
      <w:pPr>
        <w:pStyle w:val="Default"/>
        <w:numPr>
          <w:ilvl w:val="0"/>
          <w:numId w:val="36"/>
        </w:numPr>
        <w:jc w:val="both"/>
        <w:rPr>
          <w:i/>
          <w:sz w:val="22"/>
          <w:szCs w:val="22"/>
          <w:lang w:val="es-ES"/>
        </w:rPr>
      </w:pPr>
      <w:r w:rsidRPr="00D45077">
        <w:rPr>
          <w:i/>
          <w:iCs/>
          <w:sz w:val="22"/>
          <w:szCs w:val="22"/>
          <w:lang w:val="es-ES"/>
        </w:rPr>
        <w:t xml:space="preserve">Djeca i adolescenti </w:t>
      </w:r>
      <w:r w:rsidR="003515FE" w:rsidRPr="003515FE">
        <w:rPr>
          <w:i/>
          <w:iCs/>
          <w:sz w:val="22"/>
          <w:szCs w:val="22"/>
          <w:lang w:val="es-ES"/>
        </w:rPr>
        <w:t xml:space="preserve">tjelesne </w:t>
      </w:r>
      <w:proofErr w:type="gramStart"/>
      <w:r w:rsidR="003515FE" w:rsidRPr="003515FE">
        <w:rPr>
          <w:i/>
          <w:iCs/>
          <w:sz w:val="22"/>
          <w:szCs w:val="22"/>
          <w:lang w:val="es-ES"/>
        </w:rPr>
        <w:t xml:space="preserve">mase </w:t>
      </w:r>
      <w:r w:rsidR="003515FE">
        <w:rPr>
          <w:i/>
          <w:iCs/>
          <w:sz w:val="22"/>
          <w:szCs w:val="22"/>
          <w:lang w:val="es-ES"/>
        </w:rPr>
        <w:t xml:space="preserve"> </w:t>
      </w:r>
      <w:r w:rsidRPr="00D45077">
        <w:rPr>
          <w:i/>
          <w:iCs/>
          <w:sz w:val="22"/>
          <w:szCs w:val="22"/>
          <w:lang w:val="es-ES"/>
        </w:rPr>
        <w:t>iznad</w:t>
      </w:r>
      <w:proofErr w:type="gramEnd"/>
      <w:r w:rsidRPr="00D45077">
        <w:rPr>
          <w:i/>
          <w:iCs/>
          <w:sz w:val="22"/>
          <w:szCs w:val="22"/>
          <w:lang w:val="es-ES"/>
        </w:rPr>
        <w:t xml:space="preserve"> 40 kg</w:t>
      </w:r>
      <w:r w:rsidR="0097621D" w:rsidRPr="00D45077">
        <w:rPr>
          <w:i/>
          <w:iCs/>
          <w:sz w:val="22"/>
          <w:szCs w:val="22"/>
          <w:lang w:val="es-ES"/>
        </w:rPr>
        <w:t>: jedna kapsula od 0,5 mg dnevno</w:t>
      </w:r>
      <w:r w:rsidRPr="00D45077">
        <w:rPr>
          <w:i/>
          <w:iCs/>
          <w:sz w:val="22"/>
          <w:szCs w:val="22"/>
          <w:lang w:val="es-ES"/>
        </w:rPr>
        <w:t xml:space="preserve">. </w:t>
      </w:r>
    </w:p>
    <w:p w:rsidR="00BB1DFB" w:rsidRDefault="00BB1DFB" w:rsidP="00577966">
      <w:pPr>
        <w:pStyle w:val="Default"/>
        <w:jc w:val="both"/>
        <w:rPr>
          <w:iCs/>
          <w:sz w:val="22"/>
          <w:szCs w:val="22"/>
          <w:lang w:val="es-ES"/>
        </w:rPr>
      </w:pPr>
    </w:p>
    <w:p w:rsidR="00BB1DFB" w:rsidRPr="00E23780" w:rsidRDefault="00851EA2" w:rsidP="00577966">
      <w:pPr>
        <w:pStyle w:val="Default"/>
        <w:jc w:val="both"/>
        <w:rPr>
          <w:sz w:val="22"/>
          <w:szCs w:val="22"/>
          <w:lang w:val="es-ES"/>
        </w:rPr>
      </w:pPr>
      <w:r>
        <w:rPr>
          <w:sz w:val="22"/>
          <w:szCs w:val="22"/>
          <w:lang w:val="es-ES"/>
        </w:rPr>
        <w:t xml:space="preserve">Lijek </w:t>
      </w:r>
      <w:r w:rsidR="00BB1DFB" w:rsidRPr="00BB1DFB">
        <w:rPr>
          <w:sz w:val="22"/>
          <w:szCs w:val="22"/>
          <w:lang w:val="es-ES"/>
        </w:rPr>
        <w:t>Fingolimod Pharmascience</w:t>
      </w:r>
      <w:r w:rsidR="00D45077">
        <w:rPr>
          <w:sz w:val="22"/>
          <w:szCs w:val="22"/>
          <w:lang w:val="es-ES"/>
        </w:rPr>
        <w:t xml:space="preserve"> 0.5mg, kapsula</w:t>
      </w:r>
      <w:r w:rsidR="0006320B">
        <w:rPr>
          <w:sz w:val="22"/>
          <w:szCs w:val="22"/>
          <w:lang w:val="es-ES"/>
        </w:rPr>
        <w:t xml:space="preserve">, tvrda, </w:t>
      </w:r>
      <w:r w:rsidR="0006320B" w:rsidRPr="00BB1DFB">
        <w:rPr>
          <w:sz w:val="22"/>
          <w:szCs w:val="22"/>
          <w:lang w:val="es-ES"/>
        </w:rPr>
        <w:t>nije</w:t>
      </w:r>
      <w:r w:rsidR="00BB1DFB" w:rsidRPr="00BB1DFB">
        <w:rPr>
          <w:sz w:val="22"/>
          <w:szCs w:val="22"/>
          <w:lang w:val="es-ES"/>
        </w:rPr>
        <w:t xml:space="preserve"> pri</w:t>
      </w:r>
      <w:r w:rsidR="00BB1DFB">
        <w:rPr>
          <w:sz w:val="22"/>
          <w:szCs w:val="22"/>
          <w:lang w:val="es-ES"/>
        </w:rPr>
        <w:t>klad</w:t>
      </w:r>
      <w:r w:rsidR="002449EA">
        <w:rPr>
          <w:sz w:val="22"/>
          <w:szCs w:val="22"/>
          <w:lang w:val="es-ES"/>
        </w:rPr>
        <w:t>a</w:t>
      </w:r>
      <w:r w:rsidR="00BB1DFB">
        <w:rPr>
          <w:sz w:val="22"/>
          <w:szCs w:val="22"/>
          <w:lang w:val="es-ES"/>
        </w:rPr>
        <w:t>n za pedijatrijske pacijent</w:t>
      </w:r>
      <w:r w:rsidR="00BB1DFB" w:rsidRPr="00BB1DFB">
        <w:rPr>
          <w:sz w:val="22"/>
          <w:szCs w:val="22"/>
          <w:lang w:val="es-ES"/>
        </w:rPr>
        <w:t xml:space="preserve">e </w:t>
      </w:r>
      <w:proofErr w:type="gramStart"/>
      <w:r w:rsidR="00BB1DFB" w:rsidRPr="00BB1DFB">
        <w:rPr>
          <w:sz w:val="22"/>
          <w:szCs w:val="22"/>
          <w:lang w:val="es-ES"/>
        </w:rPr>
        <w:t>tje</w:t>
      </w:r>
      <w:r w:rsidR="00BB1DFB">
        <w:rPr>
          <w:sz w:val="22"/>
          <w:szCs w:val="22"/>
          <w:lang w:val="es-ES"/>
        </w:rPr>
        <w:t>lesn</w:t>
      </w:r>
      <w:r w:rsidR="003515FE">
        <w:rPr>
          <w:sz w:val="22"/>
          <w:szCs w:val="22"/>
          <w:lang w:val="es-ES"/>
        </w:rPr>
        <w:t xml:space="preserve">e </w:t>
      </w:r>
      <w:r w:rsidR="00BB1DFB">
        <w:rPr>
          <w:sz w:val="22"/>
          <w:szCs w:val="22"/>
          <w:lang w:val="es-ES"/>
        </w:rPr>
        <w:t xml:space="preserve"> </w:t>
      </w:r>
      <w:r w:rsidR="0006320B">
        <w:rPr>
          <w:sz w:val="22"/>
          <w:szCs w:val="22"/>
          <w:lang w:val="es-ES"/>
        </w:rPr>
        <w:t>mas</w:t>
      </w:r>
      <w:r w:rsidR="003515FE">
        <w:rPr>
          <w:sz w:val="22"/>
          <w:szCs w:val="22"/>
          <w:lang w:val="es-ES"/>
        </w:rPr>
        <w:t>e</w:t>
      </w:r>
      <w:proofErr w:type="gramEnd"/>
      <w:r w:rsidR="00BB1DFB">
        <w:rPr>
          <w:sz w:val="22"/>
          <w:szCs w:val="22"/>
          <w:lang w:val="es-ES"/>
        </w:rPr>
        <w:t xml:space="preserve"> ≤40 kg. Ostali l</w:t>
      </w:r>
      <w:r w:rsidR="00BB1DFB" w:rsidRPr="00BB1DFB">
        <w:rPr>
          <w:sz w:val="22"/>
          <w:szCs w:val="22"/>
          <w:lang w:val="es-ES"/>
        </w:rPr>
        <w:t>jekovi koji sadrže fingoli</w:t>
      </w:r>
      <w:r w:rsidR="00BB1DFB">
        <w:rPr>
          <w:sz w:val="22"/>
          <w:szCs w:val="22"/>
          <w:lang w:val="es-ES"/>
        </w:rPr>
        <w:t>mod dostupni su u nižoj jačini</w:t>
      </w:r>
      <w:r w:rsidR="00BB1DFB" w:rsidRPr="00BB1DFB">
        <w:rPr>
          <w:sz w:val="22"/>
          <w:szCs w:val="22"/>
          <w:lang w:val="es-ES"/>
        </w:rPr>
        <w:t xml:space="preserve"> (u obliku kapsula od 0,25 mg).</w:t>
      </w:r>
    </w:p>
    <w:p w:rsidR="00836CBE" w:rsidRPr="00E23780" w:rsidRDefault="00836CBE" w:rsidP="009101F6">
      <w:pPr>
        <w:pStyle w:val="Default"/>
        <w:jc w:val="both"/>
        <w:rPr>
          <w:sz w:val="22"/>
          <w:szCs w:val="22"/>
          <w:lang w:val="es-ES"/>
        </w:rPr>
      </w:pPr>
    </w:p>
    <w:p w:rsidR="00836CBE" w:rsidRPr="00577966" w:rsidRDefault="00836CBE" w:rsidP="009101F6">
      <w:pPr>
        <w:pStyle w:val="Default"/>
        <w:jc w:val="both"/>
        <w:rPr>
          <w:sz w:val="22"/>
          <w:szCs w:val="22"/>
          <w:lang w:val="es-ES"/>
        </w:rPr>
      </w:pPr>
      <w:r w:rsidRPr="00577966">
        <w:rPr>
          <w:sz w:val="22"/>
          <w:szCs w:val="22"/>
          <w:lang w:val="es-ES"/>
        </w:rPr>
        <w:t>Djecu i adolescente koji započinju</w:t>
      </w:r>
      <w:r w:rsidR="0006320B">
        <w:rPr>
          <w:sz w:val="22"/>
          <w:szCs w:val="22"/>
          <w:lang w:val="es-ES"/>
        </w:rPr>
        <w:t xml:space="preserve"> terapiju </w:t>
      </w:r>
      <w:r w:rsidRPr="00577966">
        <w:rPr>
          <w:sz w:val="22"/>
          <w:szCs w:val="22"/>
          <w:lang w:val="es-ES"/>
        </w:rPr>
        <w:t>s</w:t>
      </w:r>
      <w:r w:rsidR="0097621D" w:rsidRPr="00577966">
        <w:rPr>
          <w:sz w:val="22"/>
          <w:szCs w:val="22"/>
          <w:lang w:val="es-ES"/>
        </w:rPr>
        <w:t>a</w:t>
      </w:r>
      <w:r w:rsidRPr="00577966">
        <w:rPr>
          <w:sz w:val="22"/>
          <w:szCs w:val="22"/>
          <w:lang w:val="es-ES"/>
        </w:rPr>
        <w:t xml:space="preserve"> jednom kapsulom od 0,25 mg na dan i kasnije dos</w:t>
      </w:r>
      <w:r w:rsidR="0006320B">
        <w:rPr>
          <w:sz w:val="22"/>
          <w:szCs w:val="22"/>
          <w:lang w:val="es-ES"/>
        </w:rPr>
        <w:t>ti</w:t>
      </w:r>
      <w:r w:rsidRPr="00577966">
        <w:rPr>
          <w:sz w:val="22"/>
          <w:szCs w:val="22"/>
          <w:lang w:val="es-ES"/>
        </w:rPr>
        <w:t xml:space="preserve">gnu stabilnu tjelesnu </w:t>
      </w:r>
      <w:r w:rsidR="0006320B">
        <w:rPr>
          <w:sz w:val="22"/>
          <w:szCs w:val="22"/>
          <w:lang w:val="es-ES"/>
        </w:rPr>
        <w:t>masu</w:t>
      </w:r>
      <w:r w:rsidRPr="00577966">
        <w:rPr>
          <w:sz w:val="22"/>
          <w:szCs w:val="22"/>
          <w:lang w:val="es-ES"/>
        </w:rPr>
        <w:t xml:space="preserve"> iznad 40 kg, ljekar će uputiti da se prebace na jednu kapsulu od 0,5 mg na dan. U ovom s</w:t>
      </w:r>
      <w:r w:rsidR="0097621D" w:rsidRPr="00577966">
        <w:rPr>
          <w:sz w:val="22"/>
          <w:szCs w:val="22"/>
          <w:lang w:val="es-ES"/>
        </w:rPr>
        <w:t xml:space="preserve">lučaju preporučuje se ponoviti period praćenja </w:t>
      </w:r>
      <w:r w:rsidRPr="00577966">
        <w:rPr>
          <w:sz w:val="22"/>
          <w:szCs w:val="22"/>
          <w:lang w:val="es-ES"/>
        </w:rPr>
        <w:t xml:space="preserve">prve doze. </w:t>
      </w:r>
    </w:p>
    <w:p w:rsidR="0097621D" w:rsidRPr="00577966" w:rsidRDefault="0097621D" w:rsidP="009101F6">
      <w:pPr>
        <w:pStyle w:val="Default"/>
        <w:jc w:val="both"/>
        <w:rPr>
          <w:sz w:val="22"/>
          <w:szCs w:val="22"/>
          <w:lang w:val="es-ES"/>
        </w:rPr>
      </w:pPr>
    </w:p>
    <w:p w:rsidR="0097621D" w:rsidRDefault="0006320B" w:rsidP="009101F6">
      <w:pPr>
        <w:pStyle w:val="Default"/>
        <w:jc w:val="both"/>
        <w:rPr>
          <w:sz w:val="22"/>
          <w:szCs w:val="22"/>
          <w:lang w:val="es-ES"/>
        </w:rPr>
      </w:pPr>
      <w:r w:rsidRPr="0006320B">
        <w:rPr>
          <w:sz w:val="22"/>
          <w:szCs w:val="22"/>
          <w:lang w:val="es-ES"/>
        </w:rPr>
        <w:t xml:space="preserve">Nemojte </w:t>
      </w:r>
      <w:r w:rsidR="00450EFB">
        <w:rPr>
          <w:sz w:val="22"/>
          <w:szCs w:val="22"/>
          <w:lang w:val="es-ES"/>
        </w:rPr>
        <w:t xml:space="preserve">uzimati višu dozu od propisane. </w:t>
      </w:r>
    </w:p>
    <w:p w:rsidR="0006320B" w:rsidRPr="005232E7" w:rsidRDefault="0006320B" w:rsidP="009101F6">
      <w:pPr>
        <w:pStyle w:val="Default"/>
        <w:jc w:val="both"/>
        <w:rPr>
          <w:sz w:val="22"/>
          <w:szCs w:val="22"/>
          <w:lang w:val="es-ES"/>
        </w:rPr>
      </w:pPr>
    </w:p>
    <w:p w:rsidR="00836CBE" w:rsidRPr="005232E7" w:rsidRDefault="008943CA" w:rsidP="009101F6">
      <w:pPr>
        <w:pStyle w:val="Default"/>
        <w:jc w:val="both"/>
        <w:rPr>
          <w:sz w:val="22"/>
          <w:szCs w:val="22"/>
          <w:lang w:val="es-ES"/>
        </w:rPr>
      </w:pPr>
      <w:r w:rsidRPr="005232E7">
        <w:rPr>
          <w:sz w:val="22"/>
          <w:szCs w:val="22"/>
          <w:lang w:val="es-ES"/>
        </w:rPr>
        <w:lastRenderedPageBreak/>
        <w:t xml:space="preserve">Lijek </w:t>
      </w:r>
      <w:r w:rsidR="00836CBE" w:rsidRPr="005232E7">
        <w:rPr>
          <w:sz w:val="22"/>
          <w:szCs w:val="22"/>
          <w:lang w:val="es-ES"/>
        </w:rPr>
        <w:t xml:space="preserve">Fingolimod </w:t>
      </w:r>
      <w:r w:rsidR="00E23780" w:rsidRPr="005232E7">
        <w:rPr>
          <w:sz w:val="22"/>
          <w:szCs w:val="22"/>
          <w:lang w:val="es-ES"/>
        </w:rPr>
        <w:t>Pharmascience</w:t>
      </w:r>
      <w:r w:rsidR="00836CBE" w:rsidRPr="005232E7">
        <w:rPr>
          <w:sz w:val="22"/>
          <w:szCs w:val="22"/>
          <w:lang w:val="es-ES"/>
        </w:rPr>
        <w:t xml:space="preserve"> je za </w:t>
      </w:r>
      <w:r w:rsidR="0006320B" w:rsidRPr="0006320B">
        <w:rPr>
          <w:sz w:val="22"/>
          <w:szCs w:val="22"/>
          <w:lang w:val="es-ES"/>
        </w:rPr>
        <w:t>oralnu upotrebu</w:t>
      </w:r>
      <w:r w:rsidR="00836CBE" w:rsidRPr="005232E7">
        <w:rPr>
          <w:sz w:val="22"/>
          <w:szCs w:val="22"/>
          <w:lang w:val="es-ES"/>
        </w:rPr>
        <w:t xml:space="preserve">. </w:t>
      </w:r>
    </w:p>
    <w:p w:rsidR="0097621D" w:rsidRPr="005232E7" w:rsidRDefault="0097621D" w:rsidP="009101F6">
      <w:pPr>
        <w:pStyle w:val="Default"/>
        <w:jc w:val="both"/>
        <w:rPr>
          <w:sz w:val="22"/>
          <w:szCs w:val="22"/>
          <w:lang w:val="es-ES"/>
        </w:rPr>
      </w:pPr>
    </w:p>
    <w:p w:rsidR="00216328" w:rsidRPr="00577966" w:rsidRDefault="00836CBE" w:rsidP="009101F6">
      <w:pPr>
        <w:pStyle w:val="Default"/>
        <w:jc w:val="both"/>
        <w:rPr>
          <w:sz w:val="22"/>
          <w:szCs w:val="22"/>
          <w:lang w:val="es-ES"/>
        </w:rPr>
      </w:pPr>
      <w:r w:rsidRPr="002015B4">
        <w:rPr>
          <w:sz w:val="22"/>
          <w:szCs w:val="22"/>
          <w:lang w:val="es-ES"/>
        </w:rPr>
        <w:t xml:space="preserve">Uzimajte lijek Fingolimod </w:t>
      </w:r>
      <w:r w:rsidR="00E23780" w:rsidRPr="002015B4">
        <w:rPr>
          <w:sz w:val="22"/>
          <w:szCs w:val="22"/>
          <w:lang w:val="es-ES"/>
        </w:rPr>
        <w:t>Pharmascience</w:t>
      </w:r>
      <w:r w:rsidRPr="002015B4">
        <w:rPr>
          <w:sz w:val="22"/>
          <w:szCs w:val="22"/>
          <w:lang w:val="es-ES"/>
        </w:rPr>
        <w:t xml:space="preserve"> jednom dnevno uz čašu vode. </w:t>
      </w:r>
      <w:r w:rsidRPr="00577966">
        <w:rPr>
          <w:sz w:val="22"/>
          <w:szCs w:val="22"/>
          <w:lang w:val="es-ES"/>
        </w:rPr>
        <w:t xml:space="preserve">Kapsule Fingolimod </w:t>
      </w:r>
      <w:r w:rsidR="00E23780" w:rsidRPr="00577966">
        <w:rPr>
          <w:sz w:val="22"/>
          <w:szCs w:val="22"/>
          <w:lang w:val="es-ES"/>
        </w:rPr>
        <w:t>Pharmascience</w:t>
      </w:r>
      <w:r w:rsidRPr="00577966">
        <w:rPr>
          <w:sz w:val="22"/>
          <w:szCs w:val="22"/>
          <w:lang w:val="es-ES"/>
        </w:rPr>
        <w:t xml:space="preserve"> je uvijek potrebno progutati cijele, bez otvaranja. </w:t>
      </w:r>
      <w:r w:rsidR="00DF31F4" w:rsidRPr="00577966">
        <w:rPr>
          <w:sz w:val="22"/>
          <w:szCs w:val="22"/>
          <w:lang w:val="es-ES"/>
        </w:rPr>
        <w:t xml:space="preserve">Lijek </w:t>
      </w:r>
      <w:r w:rsidRPr="00577966">
        <w:rPr>
          <w:sz w:val="22"/>
          <w:szCs w:val="22"/>
          <w:lang w:val="es-ES"/>
        </w:rPr>
        <w:t xml:space="preserve">Fingolimod </w:t>
      </w:r>
      <w:r w:rsidR="00E23780" w:rsidRPr="00577966">
        <w:rPr>
          <w:sz w:val="22"/>
          <w:szCs w:val="22"/>
          <w:lang w:val="es-ES"/>
        </w:rPr>
        <w:t>Pharmascience</w:t>
      </w:r>
      <w:r w:rsidRPr="00577966">
        <w:rPr>
          <w:sz w:val="22"/>
          <w:szCs w:val="22"/>
          <w:lang w:val="es-ES"/>
        </w:rPr>
        <w:t xml:space="preserve"> možete uzimati sa hranom ili bez nje.</w:t>
      </w:r>
    </w:p>
    <w:p w:rsidR="00836CBE" w:rsidRPr="00577966" w:rsidRDefault="00836CBE" w:rsidP="009101F6">
      <w:pPr>
        <w:pStyle w:val="Default"/>
        <w:jc w:val="both"/>
        <w:rPr>
          <w:sz w:val="22"/>
          <w:szCs w:val="22"/>
          <w:lang w:val="es-ES"/>
        </w:rPr>
      </w:pPr>
      <w:r w:rsidRPr="00577966">
        <w:rPr>
          <w:sz w:val="22"/>
          <w:szCs w:val="22"/>
          <w:lang w:val="es-ES"/>
        </w:rPr>
        <w:t xml:space="preserve"> </w:t>
      </w:r>
    </w:p>
    <w:p w:rsidR="00836CBE" w:rsidRPr="00577966" w:rsidRDefault="00836CBE" w:rsidP="009101F6">
      <w:pPr>
        <w:pStyle w:val="Default"/>
        <w:jc w:val="both"/>
        <w:rPr>
          <w:sz w:val="22"/>
          <w:szCs w:val="22"/>
          <w:lang w:val="es-ES"/>
        </w:rPr>
      </w:pPr>
      <w:r w:rsidRPr="00577966">
        <w:rPr>
          <w:sz w:val="22"/>
          <w:szCs w:val="22"/>
          <w:lang w:val="es-ES"/>
        </w:rPr>
        <w:t xml:space="preserve">Uzimanje lijeka Fingolimod </w:t>
      </w:r>
      <w:r w:rsidR="00E23780" w:rsidRPr="00577966">
        <w:rPr>
          <w:sz w:val="22"/>
          <w:szCs w:val="22"/>
          <w:lang w:val="es-ES"/>
        </w:rPr>
        <w:t>Pharmascience</w:t>
      </w:r>
      <w:r w:rsidRPr="00577966">
        <w:rPr>
          <w:sz w:val="22"/>
          <w:szCs w:val="22"/>
          <w:lang w:val="es-ES"/>
        </w:rPr>
        <w:t xml:space="preserve"> u isto vrijeme svakoga dana pomoći će Vam da se sjetite kada </w:t>
      </w:r>
      <w:r w:rsidR="00216328" w:rsidRPr="00577966">
        <w:rPr>
          <w:sz w:val="22"/>
          <w:szCs w:val="22"/>
          <w:lang w:val="es-ES"/>
        </w:rPr>
        <w:t xml:space="preserve">treba </w:t>
      </w:r>
      <w:r w:rsidRPr="00577966">
        <w:rPr>
          <w:sz w:val="22"/>
          <w:szCs w:val="22"/>
          <w:lang w:val="es-ES"/>
        </w:rPr>
        <w:t xml:space="preserve">da uzmete lijek. </w:t>
      </w:r>
    </w:p>
    <w:p w:rsidR="00216328" w:rsidRPr="00577966" w:rsidRDefault="00216328" w:rsidP="009101F6">
      <w:pPr>
        <w:pStyle w:val="Default"/>
        <w:jc w:val="both"/>
        <w:rPr>
          <w:sz w:val="22"/>
          <w:szCs w:val="22"/>
          <w:lang w:val="es-ES"/>
        </w:rPr>
      </w:pPr>
    </w:p>
    <w:p w:rsidR="00836CBE" w:rsidRPr="00390924" w:rsidRDefault="00836CBE" w:rsidP="009101F6">
      <w:pPr>
        <w:jc w:val="both"/>
        <w:rPr>
          <w:b/>
          <w:sz w:val="22"/>
          <w:szCs w:val="22"/>
          <w:lang w:val="sr-Latn-CS"/>
        </w:rPr>
      </w:pPr>
      <w:r w:rsidRPr="00E23780">
        <w:rPr>
          <w:sz w:val="22"/>
          <w:szCs w:val="22"/>
          <w:lang w:val="es-ES"/>
        </w:rPr>
        <w:t xml:space="preserve">Ako imate pitanja o tome koliko dugo da uzimate lijek Fingolimod </w:t>
      </w:r>
      <w:r w:rsidR="00E23780">
        <w:rPr>
          <w:sz w:val="22"/>
          <w:szCs w:val="22"/>
          <w:lang w:val="es-ES"/>
        </w:rPr>
        <w:t>Pharmascience</w:t>
      </w:r>
      <w:r w:rsidRPr="00E23780">
        <w:rPr>
          <w:sz w:val="22"/>
          <w:szCs w:val="22"/>
          <w:lang w:val="es-ES"/>
        </w:rPr>
        <w:t>, razgovarajte sa svojim ljekarom ili farmaceutom.</w:t>
      </w:r>
    </w:p>
    <w:p w:rsidR="00D0580B" w:rsidRPr="00390924" w:rsidRDefault="00D0580B" w:rsidP="009101F6">
      <w:pPr>
        <w:jc w:val="both"/>
        <w:rPr>
          <w:sz w:val="22"/>
          <w:szCs w:val="22"/>
          <w:lang w:val="sr-Latn-CS"/>
        </w:rPr>
      </w:pPr>
    </w:p>
    <w:p w:rsidR="00A32113" w:rsidRPr="00390924" w:rsidRDefault="00836CBE" w:rsidP="009101F6">
      <w:pPr>
        <w:jc w:val="both"/>
        <w:rPr>
          <w:b/>
          <w:sz w:val="22"/>
          <w:szCs w:val="22"/>
          <w:lang w:val="sr-Latn-CS"/>
        </w:rPr>
      </w:pPr>
      <w:r>
        <w:rPr>
          <w:b/>
          <w:sz w:val="22"/>
          <w:szCs w:val="22"/>
          <w:lang w:val="sr-Latn-CS"/>
        </w:rPr>
        <w:t xml:space="preserve">Ako ste uzeli više lijeka Fingolimod </w:t>
      </w:r>
      <w:r w:rsidR="00E23780">
        <w:rPr>
          <w:b/>
          <w:sz w:val="22"/>
          <w:szCs w:val="22"/>
          <w:lang w:val="sr-Latn-CS"/>
        </w:rPr>
        <w:t>Pharmascience</w:t>
      </w:r>
      <w:r w:rsidR="00A32113" w:rsidRPr="00390924">
        <w:rPr>
          <w:b/>
          <w:sz w:val="22"/>
          <w:szCs w:val="22"/>
          <w:lang w:val="sr-Latn-CS"/>
        </w:rPr>
        <w:t xml:space="preserve"> nego što je trebalo</w:t>
      </w:r>
    </w:p>
    <w:p w:rsidR="00445D8F" w:rsidRPr="00577966" w:rsidRDefault="00836CBE" w:rsidP="009101F6">
      <w:pPr>
        <w:jc w:val="both"/>
        <w:rPr>
          <w:sz w:val="22"/>
          <w:szCs w:val="22"/>
          <w:lang w:val="sr-Latn-CS"/>
        </w:rPr>
      </w:pPr>
      <w:r w:rsidRPr="00836CBE">
        <w:rPr>
          <w:sz w:val="22"/>
          <w:szCs w:val="22"/>
        </w:rPr>
        <w:t>Ako</w:t>
      </w:r>
      <w:r w:rsidRPr="00577966">
        <w:rPr>
          <w:sz w:val="22"/>
          <w:szCs w:val="22"/>
          <w:lang w:val="sr-Latn-CS"/>
        </w:rPr>
        <w:t xml:space="preserve"> </w:t>
      </w:r>
      <w:r w:rsidRPr="00836CBE">
        <w:rPr>
          <w:sz w:val="22"/>
          <w:szCs w:val="22"/>
        </w:rPr>
        <w:t>ste</w:t>
      </w:r>
      <w:r w:rsidRPr="00577966">
        <w:rPr>
          <w:sz w:val="22"/>
          <w:szCs w:val="22"/>
          <w:lang w:val="sr-Latn-CS"/>
        </w:rPr>
        <w:t xml:space="preserve"> </w:t>
      </w:r>
      <w:r w:rsidRPr="00836CBE">
        <w:rPr>
          <w:sz w:val="22"/>
          <w:szCs w:val="22"/>
        </w:rPr>
        <w:t>uzeli</w:t>
      </w:r>
      <w:r w:rsidRPr="00577966">
        <w:rPr>
          <w:sz w:val="22"/>
          <w:szCs w:val="22"/>
          <w:lang w:val="sr-Latn-CS"/>
        </w:rPr>
        <w:t xml:space="preserve"> </w:t>
      </w:r>
      <w:r w:rsidRPr="00836CBE">
        <w:rPr>
          <w:sz w:val="22"/>
          <w:szCs w:val="22"/>
        </w:rPr>
        <w:t>pre</w:t>
      </w:r>
      <w:r>
        <w:rPr>
          <w:sz w:val="22"/>
          <w:szCs w:val="22"/>
        </w:rPr>
        <w:t>vi</w:t>
      </w:r>
      <w:r w:rsidRPr="00577966">
        <w:rPr>
          <w:sz w:val="22"/>
          <w:szCs w:val="22"/>
          <w:lang w:val="sr-Latn-CS"/>
        </w:rPr>
        <w:t>š</w:t>
      </w:r>
      <w:r>
        <w:rPr>
          <w:sz w:val="22"/>
          <w:szCs w:val="22"/>
        </w:rPr>
        <w:t>e</w:t>
      </w:r>
      <w:r w:rsidRPr="00577966">
        <w:rPr>
          <w:sz w:val="22"/>
          <w:szCs w:val="22"/>
          <w:lang w:val="sr-Latn-CS"/>
        </w:rPr>
        <w:t xml:space="preserve"> </w:t>
      </w:r>
      <w:r>
        <w:rPr>
          <w:sz w:val="22"/>
          <w:szCs w:val="22"/>
        </w:rPr>
        <w:t>l</w:t>
      </w:r>
      <w:r w:rsidR="00992EF0">
        <w:rPr>
          <w:sz w:val="22"/>
          <w:szCs w:val="22"/>
        </w:rPr>
        <w:t>ij</w:t>
      </w:r>
      <w:r>
        <w:rPr>
          <w:sz w:val="22"/>
          <w:szCs w:val="22"/>
        </w:rPr>
        <w:t>eka</w:t>
      </w:r>
      <w:r w:rsidRPr="00577966">
        <w:rPr>
          <w:sz w:val="22"/>
          <w:szCs w:val="22"/>
          <w:lang w:val="sr-Latn-CS"/>
        </w:rPr>
        <w:t xml:space="preserve"> </w:t>
      </w:r>
      <w:r>
        <w:rPr>
          <w:sz w:val="22"/>
          <w:szCs w:val="22"/>
        </w:rPr>
        <w:t>Fingolimod</w:t>
      </w:r>
      <w:r w:rsidRPr="00577966">
        <w:rPr>
          <w:sz w:val="22"/>
          <w:szCs w:val="22"/>
          <w:lang w:val="sr-Latn-CS"/>
        </w:rPr>
        <w:t xml:space="preserve"> </w:t>
      </w:r>
      <w:r w:rsidR="00E23780">
        <w:rPr>
          <w:sz w:val="22"/>
          <w:szCs w:val="22"/>
        </w:rPr>
        <w:t>Pharmascience</w:t>
      </w:r>
      <w:r w:rsidRPr="00577966">
        <w:rPr>
          <w:sz w:val="22"/>
          <w:szCs w:val="22"/>
          <w:lang w:val="sr-Latn-CS"/>
        </w:rPr>
        <w:t xml:space="preserve">, </w:t>
      </w:r>
      <w:r w:rsidRPr="00836CBE">
        <w:rPr>
          <w:sz w:val="22"/>
          <w:szCs w:val="22"/>
        </w:rPr>
        <w:t>odmah</w:t>
      </w:r>
      <w:r w:rsidRPr="00577966">
        <w:rPr>
          <w:sz w:val="22"/>
          <w:szCs w:val="22"/>
          <w:lang w:val="sr-Latn-CS"/>
        </w:rPr>
        <w:t xml:space="preserve"> </w:t>
      </w:r>
      <w:r w:rsidRPr="00836CBE">
        <w:rPr>
          <w:sz w:val="22"/>
          <w:szCs w:val="22"/>
        </w:rPr>
        <w:t>se</w:t>
      </w:r>
      <w:r w:rsidRPr="00577966">
        <w:rPr>
          <w:sz w:val="22"/>
          <w:szCs w:val="22"/>
          <w:lang w:val="sr-Latn-CS"/>
        </w:rPr>
        <w:t xml:space="preserve"> </w:t>
      </w:r>
      <w:r w:rsidRPr="00836CBE">
        <w:rPr>
          <w:sz w:val="22"/>
          <w:szCs w:val="22"/>
        </w:rPr>
        <w:t>obratite</w:t>
      </w:r>
      <w:r w:rsidRPr="00577966">
        <w:rPr>
          <w:sz w:val="22"/>
          <w:szCs w:val="22"/>
          <w:lang w:val="sr-Latn-CS"/>
        </w:rPr>
        <w:t xml:space="preserve"> </w:t>
      </w:r>
      <w:r w:rsidRPr="00836CBE">
        <w:rPr>
          <w:sz w:val="22"/>
          <w:szCs w:val="22"/>
        </w:rPr>
        <w:t>Va</w:t>
      </w:r>
      <w:r w:rsidRPr="00577966">
        <w:rPr>
          <w:sz w:val="22"/>
          <w:szCs w:val="22"/>
          <w:lang w:val="sr-Latn-CS"/>
        </w:rPr>
        <w:t>š</w:t>
      </w:r>
      <w:r w:rsidRPr="00836CBE">
        <w:rPr>
          <w:sz w:val="22"/>
          <w:szCs w:val="22"/>
        </w:rPr>
        <w:t>em</w:t>
      </w:r>
      <w:r w:rsidRPr="00577966">
        <w:rPr>
          <w:sz w:val="22"/>
          <w:szCs w:val="22"/>
          <w:lang w:val="sr-Latn-CS"/>
        </w:rPr>
        <w:t xml:space="preserve"> </w:t>
      </w:r>
      <w:r w:rsidRPr="00836CBE">
        <w:rPr>
          <w:sz w:val="22"/>
          <w:szCs w:val="22"/>
        </w:rPr>
        <w:t>l</w:t>
      </w:r>
      <w:r>
        <w:rPr>
          <w:sz w:val="22"/>
          <w:szCs w:val="22"/>
        </w:rPr>
        <w:t>j</w:t>
      </w:r>
      <w:r w:rsidRPr="00836CBE">
        <w:rPr>
          <w:sz w:val="22"/>
          <w:szCs w:val="22"/>
        </w:rPr>
        <w:t>ekaru</w:t>
      </w:r>
      <w:r w:rsidRPr="00577966">
        <w:rPr>
          <w:sz w:val="22"/>
          <w:szCs w:val="22"/>
          <w:lang w:val="sr-Latn-CS"/>
        </w:rPr>
        <w:t>.</w:t>
      </w:r>
    </w:p>
    <w:p w:rsidR="00836CBE" w:rsidRPr="00390924" w:rsidRDefault="00836CBE" w:rsidP="009101F6">
      <w:pPr>
        <w:jc w:val="both"/>
        <w:rPr>
          <w:sz w:val="22"/>
          <w:szCs w:val="22"/>
          <w:lang w:val="sr-Latn-CS"/>
        </w:rPr>
      </w:pPr>
    </w:p>
    <w:p w:rsidR="00836CBE" w:rsidRDefault="00A32113" w:rsidP="009101F6">
      <w:pPr>
        <w:jc w:val="both"/>
        <w:rPr>
          <w:b/>
          <w:sz w:val="22"/>
          <w:szCs w:val="22"/>
          <w:lang w:val="sr-Latn-CS"/>
        </w:rPr>
      </w:pPr>
      <w:r w:rsidRPr="00A365D6">
        <w:rPr>
          <w:b/>
          <w:sz w:val="22"/>
          <w:szCs w:val="22"/>
          <w:lang w:val="sr-Latn-CS"/>
        </w:rPr>
        <w:t xml:space="preserve">Ako </w:t>
      </w:r>
      <w:r w:rsidR="00836CBE" w:rsidRPr="00A365D6">
        <w:rPr>
          <w:b/>
          <w:sz w:val="22"/>
          <w:szCs w:val="22"/>
          <w:lang w:val="sr-Latn-CS"/>
        </w:rPr>
        <w:t xml:space="preserve">ste zaboravili da uzmete lijek Fingolimod </w:t>
      </w:r>
      <w:r w:rsidR="00E23780" w:rsidRPr="00A365D6">
        <w:rPr>
          <w:b/>
          <w:sz w:val="22"/>
          <w:szCs w:val="22"/>
          <w:lang w:val="sr-Latn-CS"/>
        </w:rPr>
        <w:t>Pharmascience</w:t>
      </w:r>
    </w:p>
    <w:p w:rsidR="00836CBE" w:rsidRDefault="00836CBE" w:rsidP="009101F6">
      <w:pPr>
        <w:jc w:val="both"/>
        <w:rPr>
          <w:sz w:val="22"/>
          <w:szCs w:val="22"/>
          <w:lang w:val="sr-Latn-CS"/>
        </w:rPr>
      </w:pPr>
      <w:r w:rsidRPr="00836CBE">
        <w:rPr>
          <w:sz w:val="22"/>
          <w:szCs w:val="22"/>
          <w:lang w:val="sr-Latn-CS"/>
        </w:rPr>
        <w:t>Ako uzimate l</w:t>
      </w:r>
      <w:r w:rsidR="00C16EAE">
        <w:rPr>
          <w:sz w:val="22"/>
          <w:szCs w:val="22"/>
          <w:lang w:val="sr-Latn-CS"/>
        </w:rPr>
        <w:t xml:space="preserve">ijek Fingolimod </w:t>
      </w:r>
      <w:r w:rsidR="00E23780">
        <w:rPr>
          <w:sz w:val="22"/>
          <w:szCs w:val="22"/>
          <w:lang w:val="sr-Latn-CS"/>
        </w:rPr>
        <w:t>Pharmascience</w:t>
      </w:r>
      <w:r w:rsidRPr="00836CBE">
        <w:rPr>
          <w:sz w:val="22"/>
          <w:szCs w:val="22"/>
          <w:lang w:val="sr-Latn-CS"/>
        </w:rPr>
        <w:t xml:space="preserve"> manje od jednog m</w:t>
      </w:r>
      <w:r w:rsidR="00C16EAE">
        <w:rPr>
          <w:sz w:val="22"/>
          <w:szCs w:val="22"/>
          <w:lang w:val="sr-Latn-CS"/>
        </w:rPr>
        <w:t>j</w:t>
      </w:r>
      <w:r w:rsidRPr="00836CBE">
        <w:rPr>
          <w:sz w:val="22"/>
          <w:szCs w:val="22"/>
          <w:lang w:val="sr-Latn-CS"/>
        </w:rPr>
        <w:t>eseca i ako ste zab</w:t>
      </w:r>
      <w:r w:rsidR="00C16EAE">
        <w:rPr>
          <w:sz w:val="22"/>
          <w:szCs w:val="22"/>
          <w:lang w:val="sr-Latn-CS"/>
        </w:rPr>
        <w:t>oravili da uzmete jednu dozu cijeli</w:t>
      </w:r>
      <w:r w:rsidRPr="00836CBE">
        <w:rPr>
          <w:sz w:val="22"/>
          <w:szCs w:val="22"/>
          <w:lang w:val="sr-Latn-CS"/>
        </w:rPr>
        <w:t xml:space="preserve"> dan, javite</w:t>
      </w:r>
      <w:r w:rsidR="00C16EAE">
        <w:rPr>
          <w:sz w:val="22"/>
          <w:szCs w:val="22"/>
          <w:lang w:val="sr-Latn-CS"/>
        </w:rPr>
        <w:t xml:space="preserve"> </w:t>
      </w:r>
      <w:r w:rsidRPr="00836CBE">
        <w:rPr>
          <w:sz w:val="22"/>
          <w:szCs w:val="22"/>
          <w:lang w:val="sr-Latn-CS"/>
        </w:rPr>
        <w:t>Vašem l</w:t>
      </w:r>
      <w:r w:rsidR="00C16EAE">
        <w:rPr>
          <w:sz w:val="22"/>
          <w:szCs w:val="22"/>
          <w:lang w:val="sr-Latn-CS"/>
        </w:rPr>
        <w:t>j</w:t>
      </w:r>
      <w:r w:rsidRPr="00836CBE">
        <w:rPr>
          <w:sz w:val="22"/>
          <w:szCs w:val="22"/>
          <w:lang w:val="sr-Latn-CS"/>
        </w:rPr>
        <w:t>ekaru pr</w:t>
      </w:r>
      <w:r w:rsidR="00C16EAE">
        <w:rPr>
          <w:sz w:val="22"/>
          <w:szCs w:val="22"/>
          <w:lang w:val="sr-Latn-CS"/>
        </w:rPr>
        <w:t>ij</w:t>
      </w:r>
      <w:r w:rsidRPr="00836CBE">
        <w:rPr>
          <w:sz w:val="22"/>
          <w:szCs w:val="22"/>
          <w:lang w:val="sr-Latn-CS"/>
        </w:rPr>
        <w:t>e nego što uzmete sl</w:t>
      </w:r>
      <w:r w:rsidR="00C16EAE">
        <w:rPr>
          <w:sz w:val="22"/>
          <w:szCs w:val="22"/>
          <w:lang w:val="sr-Latn-CS"/>
        </w:rPr>
        <w:t>j</w:t>
      </w:r>
      <w:r w:rsidRPr="00836CBE">
        <w:rPr>
          <w:sz w:val="22"/>
          <w:szCs w:val="22"/>
          <w:lang w:val="sr-Latn-CS"/>
        </w:rPr>
        <w:t>edeću dozu. Vaš l</w:t>
      </w:r>
      <w:r w:rsidR="00C16EAE">
        <w:rPr>
          <w:sz w:val="22"/>
          <w:szCs w:val="22"/>
          <w:lang w:val="sr-Latn-CS"/>
        </w:rPr>
        <w:t>j</w:t>
      </w:r>
      <w:r w:rsidRPr="00836CBE">
        <w:rPr>
          <w:sz w:val="22"/>
          <w:szCs w:val="22"/>
          <w:lang w:val="sr-Latn-CS"/>
        </w:rPr>
        <w:t>ekar može odlučiti da Vas zadrži na praćenju u vr</w:t>
      </w:r>
      <w:r w:rsidR="00C16EAE">
        <w:rPr>
          <w:sz w:val="22"/>
          <w:szCs w:val="22"/>
          <w:lang w:val="sr-Latn-CS"/>
        </w:rPr>
        <w:t>ij</w:t>
      </w:r>
      <w:r w:rsidRPr="00836CBE">
        <w:rPr>
          <w:sz w:val="22"/>
          <w:szCs w:val="22"/>
          <w:lang w:val="sr-Latn-CS"/>
        </w:rPr>
        <w:t>eme</w:t>
      </w:r>
      <w:r w:rsidR="00C16EAE">
        <w:rPr>
          <w:sz w:val="22"/>
          <w:szCs w:val="22"/>
          <w:lang w:val="sr-Latn-CS"/>
        </w:rPr>
        <w:t xml:space="preserve"> </w:t>
      </w:r>
      <w:r w:rsidRPr="00836CBE">
        <w:rPr>
          <w:sz w:val="22"/>
          <w:szCs w:val="22"/>
          <w:lang w:val="sr-Latn-CS"/>
        </w:rPr>
        <w:t>kada uzimate sl</w:t>
      </w:r>
      <w:r w:rsidR="00C16EAE">
        <w:rPr>
          <w:sz w:val="22"/>
          <w:szCs w:val="22"/>
          <w:lang w:val="sr-Latn-CS"/>
        </w:rPr>
        <w:t>j</w:t>
      </w:r>
      <w:r w:rsidRPr="00836CBE">
        <w:rPr>
          <w:sz w:val="22"/>
          <w:szCs w:val="22"/>
          <w:lang w:val="sr-Latn-CS"/>
        </w:rPr>
        <w:t>edeću dozu.</w:t>
      </w:r>
    </w:p>
    <w:p w:rsidR="00C16EAE" w:rsidRPr="00836CBE" w:rsidRDefault="00C16EAE" w:rsidP="009101F6">
      <w:pPr>
        <w:jc w:val="both"/>
        <w:rPr>
          <w:sz w:val="22"/>
          <w:szCs w:val="22"/>
          <w:lang w:val="sr-Latn-CS"/>
        </w:rPr>
      </w:pPr>
    </w:p>
    <w:p w:rsidR="00836CBE" w:rsidRDefault="00836CBE" w:rsidP="009101F6">
      <w:pPr>
        <w:jc w:val="both"/>
        <w:rPr>
          <w:sz w:val="22"/>
          <w:szCs w:val="22"/>
          <w:lang w:val="sr-Latn-CS"/>
        </w:rPr>
      </w:pPr>
      <w:r w:rsidRPr="00836CBE">
        <w:rPr>
          <w:sz w:val="22"/>
          <w:szCs w:val="22"/>
          <w:lang w:val="sr-Latn-CS"/>
        </w:rPr>
        <w:t>Ako uzimate l</w:t>
      </w:r>
      <w:r w:rsidR="00C16EAE">
        <w:rPr>
          <w:sz w:val="22"/>
          <w:szCs w:val="22"/>
          <w:lang w:val="sr-Latn-CS"/>
        </w:rPr>
        <w:t xml:space="preserve">ijek Fingolimod </w:t>
      </w:r>
      <w:r w:rsidR="00E23780">
        <w:rPr>
          <w:sz w:val="22"/>
          <w:szCs w:val="22"/>
          <w:lang w:val="sr-Latn-CS"/>
        </w:rPr>
        <w:t>Pharmascience</w:t>
      </w:r>
      <w:r w:rsidRPr="00836CBE">
        <w:rPr>
          <w:sz w:val="22"/>
          <w:szCs w:val="22"/>
          <w:lang w:val="sr-Latn-CS"/>
        </w:rPr>
        <w:t xml:space="preserve"> najmanje jedan m</w:t>
      </w:r>
      <w:r w:rsidR="00C16EAE">
        <w:rPr>
          <w:sz w:val="22"/>
          <w:szCs w:val="22"/>
          <w:lang w:val="sr-Latn-CS"/>
        </w:rPr>
        <w:t>j</w:t>
      </w:r>
      <w:r w:rsidRPr="00836CBE">
        <w:rPr>
          <w:sz w:val="22"/>
          <w:szCs w:val="22"/>
          <w:lang w:val="sr-Latn-CS"/>
        </w:rPr>
        <w:t>esec i zaboravili ste da uzimete l</w:t>
      </w:r>
      <w:r w:rsidR="00C16EAE">
        <w:rPr>
          <w:sz w:val="22"/>
          <w:szCs w:val="22"/>
          <w:lang w:val="sr-Latn-CS"/>
        </w:rPr>
        <w:t>ij</w:t>
      </w:r>
      <w:r w:rsidRPr="00836CBE">
        <w:rPr>
          <w:sz w:val="22"/>
          <w:szCs w:val="22"/>
          <w:lang w:val="sr-Latn-CS"/>
        </w:rPr>
        <w:t>ek duže od dv</w:t>
      </w:r>
      <w:r w:rsidR="00C16EAE">
        <w:rPr>
          <w:sz w:val="22"/>
          <w:szCs w:val="22"/>
          <w:lang w:val="sr-Latn-CS"/>
        </w:rPr>
        <w:t>ij</w:t>
      </w:r>
      <w:r w:rsidRPr="00836CBE">
        <w:rPr>
          <w:sz w:val="22"/>
          <w:szCs w:val="22"/>
          <w:lang w:val="sr-Latn-CS"/>
        </w:rPr>
        <w:t>e nedelje, javite</w:t>
      </w:r>
      <w:r w:rsidR="00C16EAE">
        <w:rPr>
          <w:sz w:val="22"/>
          <w:szCs w:val="22"/>
          <w:lang w:val="sr-Latn-CS"/>
        </w:rPr>
        <w:t xml:space="preserve"> </w:t>
      </w:r>
      <w:r w:rsidRPr="00836CBE">
        <w:rPr>
          <w:sz w:val="22"/>
          <w:szCs w:val="22"/>
          <w:lang w:val="sr-Latn-CS"/>
        </w:rPr>
        <w:t>Vašem l</w:t>
      </w:r>
      <w:r w:rsidR="00C16EAE">
        <w:rPr>
          <w:sz w:val="22"/>
          <w:szCs w:val="22"/>
          <w:lang w:val="sr-Latn-CS"/>
        </w:rPr>
        <w:t>j</w:t>
      </w:r>
      <w:r w:rsidRPr="00836CBE">
        <w:rPr>
          <w:sz w:val="22"/>
          <w:szCs w:val="22"/>
          <w:lang w:val="sr-Latn-CS"/>
        </w:rPr>
        <w:t>ekaru pr</w:t>
      </w:r>
      <w:r w:rsidR="00C16EAE">
        <w:rPr>
          <w:sz w:val="22"/>
          <w:szCs w:val="22"/>
          <w:lang w:val="sr-Latn-CS"/>
        </w:rPr>
        <w:t>ij</w:t>
      </w:r>
      <w:r w:rsidRPr="00836CBE">
        <w:rPr>
          <w:sz w:val="22"/>
          <w:szCs w:val="22"/>
          <w:lang w:val="sr-Latn-CS"/>
        </w:rPr>
        <w:t>e nego što uzmete sl</w:t>
      </w:r>
      <w:r w:rsidR="00C16EAE">
        <w:rPr>
          <w:sz w:val="22"/>
          <w:szCs w:val="22"/>
          <w:lang w:val="sr-Latn-CS"/>
        </w:rPr>
        <w:t>j</w:t>
      </w:r>
      <w:r w:rsidRPr="00836CBE">
        <w:rPr>
          <w:sz w:val="22"/>
          <w:szCs w:val="22"/>
          <w:lang w:val="sr-Latn-CS"/>
        </w:rPr>
        <w:t>edeću dozu. Vaš l</w:t>
      </w:r>
      <w:r w:rsidR="00C16EAE">
        <w:rPr>
          <w:sz w:val="22"/>
          <w:szCs w:val="22"/>
          <w:lang w:val="sr-Latn-CS"/>
        </w:rPr>
        <w:t>j</w:t>
      </w:r>
      <w:r w:rsidRPr="00836CBE">
        <w:rPr>
          <w:sz w:val="22"/>
          <w:szCs w:val="22"/>
          <w:lang w:val="sr-Latn-CS"/>
        </w:rPr>
        <w:t>ekar može odlučiti da Vas zadrži na praćenju u vr</w:t>
      </w:r>
      <w:r w:rsidR="00C16EAE">
        <w:rPr>
          <w:sz w:val="22"/>
          <w:szCs w:val="22"/>
          <w:lang w:val="sr-Latn-CS"/>
        </w:rPr>
        <w:t>ij</w:t>
      </w:r>
      <w:r w:rsidRPr="00836CBE">
        <w:rPr>
          <w:sz w:val="22"/>
          <w:szCs w:val="22"/>
          <w:lang w:val="sr-Latn-CS"/>
        </w:rPr>
        <w:t>eme</w:t>
      </w:r>
      <w:r w:rsidR="00C16EAE">
        <w:rPr>
          <w:sz w:val="22"/>
          <w:szCs w:val="22"/>
          <w:lang w:val="sr-Latn-CS"/>
        </w:rPr>
        <w:t xml:space="preserve"> </w:t>
      </w:r>
      <w:r w:rsidRPr="00836CBE">
        <w:rPr>
          <w:sz w:val="22"/>
          <w:szCs w:val="22"/>
          <w:lang w:val="sr-Latn-CS"/>
        </w:rPr>
        <w:t>kada uzimate sl</w:t>
      </w:r>
      <w:r w:rsidR="00C16EAE">
        <w:rPr>
          <w:sz w:val="22"/>
          <w:szCs w:val="22"/>
          <w:lang w:val="sr-Latn-CS"/>
        </w:rPr>
        <w:t>j</w:t>
      </w:r>
      <w:r w:rsidRPr="00836CBE">
        <w:rPr>
          <w:sz w:val="22"/>
          <w:szCs w:val="22"/>
          <w:lang w:val="sr-Latn-CS"/>
        </w:rPr>
        <w:t>edeću dozu. Međutim, ako ste zaboravili da uzmete terapiju do dv</w:t>
      </w:r>
      <w:r w:rsidR="00C16EAE">
        <w:rPr>
          <w:sz w:val="22"/>
          <w:szCs w:val="22"/>
          <w:lang w:val="sr-Latn-CS"/>
        </w:rPr>
        <w:t>ij</w:t>
      </w:r>
      <w:r w:rsidRPr="00836CBE">
        <w:rPr>
          <w:sz w:val="22"/>
          <w:szCs w:val="22"/>
          <w:lang w:val="sr-Latn-CS"/>
        </w:rPr>
        <w:t>e nedelje, možete uzeti</w:t>
      </w:r>
      <w:r w:rsidR="00C16EAE">
        <w:rPr>
          <w:sz w:val="22"/>
          <w:szCs w:val="22"/>
          <w:lang w:val="sr-Latn-CS"/>
        </w:rPr>
        <w:t xml:space="preserve"> </w:t>
      </w:r>
      <w:r w:rsidRPr="00836CBE">
        <w:rPr>
          <w:sz w:val="22"/>
          <w:szCs w:val="22"/>
          <w:lang w:val="sr-Latn-CS"/>
        </w:rPr>
        <w:t>narednu dozu kako je planirano.</w:t>
      </w:r>
    </w:p>
    <w:p w:rsidR="00C16EAE" w:rsidRPr="00836CBE" w:rsidRDefault="00C16EAE" w:rsidP="009101F6">
      <w:pPr>
        <w:jc w:val="both"/>
        <w:rPr>
          <w:sz w:val="22"/>
          <w:szCs w:val="22"/>
          <w:lang w:val="sr-Latn-CS"/>
        </w:rPr>
      </w:pPr>
    </w:p>
    <w:p w:rsidR="00836CBE" w:rsidRPr="00836CBE" w:rsidRDefault="00836CBE" w:rsidP="009101F6">
      <w:pPr>
        <w:jc w:val="both"/>
        <w:rPr>
          <w:sz w:val="22"/>
          <w:szCs w:val="22"/>
          <w:lang w:val="sr-Latn-CS"/>
        </w:rPr>
      </w:pPr>
      <w:r w:rsidRPr="00836CBE">
        <w:rPr>
          <w:sz w:val="22"/>
          <w:szCs w:val="22"/>
          <w:lang w:val="sr-Latn-CS"/>
        </w:rPr>
        <w:t>Nikada ne uzimajte dvostruku dozu da nadoknadite onu koju ste propustili.</w:t>
      </w:r>
    </w:p>
    <w:p w:rsidR="00445D8F" w:rsidRPr="00390924" w:rsidRDefault="00445D8F" w:rsidP="009101F6">
      <w:pPr>
        <w:jc w:val="both"/>
        <w:rPr>
          <w:sz w:val="22"/>
          <w:szCs w:val="22"/>
          <w:lang w:val="sr-Latn-CS"/>
        </w:rPr>
      </w:pPr>
    </w:p>
    <w:p w:rsidR="00A32113" w:rsidRDefault="00A32113" w:rsidP="009101F6">
      <w:pPr>
        <w:jc w:val="both"/>
        <w:rPr>
          <w:b/>
          <w:sz w:val="22"/>
          <w:szCs w:val="22"/>
          <w:lang w:val="sr-Latn-CS"/>
        </w:rPr>
      </w:pPr>
      <w:r w:rsidRPr="00390924">
        <w:rPr>
          <w:b/>
          <w:sz w:val="22"/>
          <w:szCs w:val="22"/>
          <w:lang w:val="sr-Latn-CS"/>
        </w:rPr>
        <w:t>A</w:t>
      </w:r>
      <w:r w:rsidR="00C16EAE">
        <w:rPr>
          <w:b/>
          <w:sz w:val="22"/>
          <w:szCs w:val="22"/>
          <w:lang w:val="sr-Latn-CS"/>
        </w:rPr>
        <w:t xml:space="preserve">ko prestanete da uzimate lijek Fingolimod </w:t>
      </w:r>
      <w:r w:rsidR="00E23780">
        <w:rPr>
          <w:b/>
          <w:sz w:val="22"/>
          <w:szCs w:val="22"/>
          <w:lang w:val="sr-Latn-CS"/>
        </w:rPr>
        <w:t>Pharmascience</w:t>
      </w:r>
    </w:p>
    <w:p w:rsidR="00013956" w:rsidRPr="00E23780" w:rsidRDefault="00C16EAE" w:rsidP="009101F6">
      <w:pPr>
        <w:jc w:val="both"/>
        <w:rPr>
          <w:sz w:val="22"/>
          <w:szCs w:val="22"/>
          <w:lang w:val="es-ES"/>
        </w:rPr>
      </w:pPr>
      <w:r w:rsidRPr="00E23780">
        <w:rPr>
          <w:sz w:val="22"/>
          <w:szCs w:val="22"/>
          <w:lang w:val="es-ES"/>
        </w:rPr>
        <w:t xml:space="preserve">Ne smijete prestati da uzimate lijek Fingolimod </w:t>
      </w:r>
      <w:r w:rsidR="00E23780">
        <w:rPr>
          <w:sz w:val="22"/>
          <w:szCs w:val="22"/>
          <w:lang w:val="es-ES"/>
        </w:rPr>
        <w:t>Pharmascience</w:t>
      </w:r>
      <w:r w:rsidRPr="00E23780">
        <w:rPr>
          <w:sz w:val="22"/>
          <w:szCs w:val="22"/>
          <w:lang w:val="es-ES"/>
        </w:rPr>
        <w:t>, niti da m</w:t>
      </w:r>
      <w:r w:rsidR="00013956" w:rsidRPr="00E23780">
        <w:rPr>
          <w:sz w:val="22"/>
          <w:szCs w:val="22"/>
          <w:lang w:val="es-ES"/>
        </w:rPr>
        <w:t>ij</w:t>
      </w:r>
      <w:r w:rsidRPr="00E23780">
        <w:rPr>
          <w:sz w:val="22"/>
          <w:szCs w:val="22"/>
          <w:lang w:val="es-ES"/>
        </w:rPr>
        <w:t>enjate dozu pr</w:t>
      </w:r>
      <w:r w:rsidR="00013956" w:rsidRPr="00E23780">
        <w:rPr>
          <w:sz w:val="22"/>
          <w:szCs w:val="22"/>
          <w:lang w:val="es-ES"/>
        </w:rPr>
        <w:t>ij</w:t>
      </w:r>
      <w:r w:rsidRPr="00E23780">
        <w:rPr>
          <w:sz w:val="22"/>
          <w:szCs w:val="22"/>
          <w:lang w:val="es-ES"/>
        </w:rPr>
        <w:t>e nego što se o tome posav</w:t>
      </w:r>
      <w:r w:rsidR="00013956" w:rsidRPr="00E23780">
        <w:rPr>
          <w:sz w:val="22"/>
          <w:szCs w:val="22"/>
          <w:lang w:val="es-ES"/>
        </w:rPr>
        <w:t>j</w:t>
      </w:r>
      <w:r w:rsidRPr="00E23780">
        <w:rPr>
          <w:sz w:val="22"/>
          <w:szCs w:val="22"/>
          <w:lang w:val="es-ES"/>
        </w:rPr>
        <w:t>etujete sa Vašim l</w:t>
      </w:r>
      <w:r w:rsidR="00013956" w:rsidRPr="00E23780">
        <w:rPr>
          <w:sz w:val="22"/>
          <w:szCs w:val="22"/>
          <w:lang w:val="es-ES"/>
        </w:rPr>
        <w:t>j</w:t>
      </w:r>
      <w:r w:rsidRPr="00E23780">
        <w:rPr>
          <w:sz w:val="22"/>
          <w:szCs w:val="22"/>
          <w:lang w:val="es-ES"/>
        </w:rPr>
        <w:t xml:space="preserve">ekarom. </w:t>
      </w:r>
    </w:p>
    <w:p w:rsidR="00450EFB" w:rsidRPr="00E23780" w:rsidRDefault="00450EFB" w:rsidP="009101F6">
      <w:pPr>
        <w:jc w:val="both"/>
        <w:rPr>
          <w:sz w:val="22"/>
          <w:szCs w:val="22"/>
          <w:lang w:val="es-ES"/>
        </w:rPr>
      </w:pPr>
    </w:p>
    <w:p w:rsidR="00013956" w:rsidRPr="00E23780" w:rsidRDefault="00C16EAE" w:rsidP="009101F6">
      <w:pPr>
        <w:jc w:val="both"/>
        <w:rPr>
          <w:sz w:val="22"/>
          <w:szCs w:val="22"/>
          <w:lang w:val="es-ES"/>
        </w:rPr>
      </w:pPr>
      <w:r w:rsidRPr="00E23780">
        <w:rPr>
          <w:sz w:val="22"/>
          <w:szCs w:val="22"/>
          <w:lang w:val="es-ES"/>
        </w:rPr>
        <w:t>L</w:t>
      </w:r>
      <w:r w:rsidR="00013956" w:rsidRPr="00E23780">
        <w:rPr>
          <w:sz w:val="22"/>
          <w:szCs w:val="22"/>
          <w:lang w:val="es-ES"/>
        </w:rPr>
        <w:t xml:space="preserve">ijek Fingolimod </w:t>
      </w:r>
      <w:r w:rsidR="00E23780">
        <w:rPr>
          <w:sz w:val="22"/>
          <w:szCs w:val="22"/>
          <w:lang w:val="es-ES"/>
        </w:rPr>
        <w:t>Pharmascience</w:t>
      </w:r>
      <w:r w:rsidRPr="00E23780">
        <w:rPr>
          <w:sz w:val="22"/>
          <w:szCs w:val="22"/>
          <w:lang w:val="es-ES"/>
        </w:rPr>
        <w:t xml:space="preserve"> će se zadržati u Vašem organizmu do 2 m</w:t>
      </w:r>
      <w:r w:rsidR="00013956" w:rsidRPr="00E23780">
        <w:rPr>
          <w:sz w:val="22"/>
          <w:szCs w:val="22"/>
          <w:lang w:val="es-ES"/>
        </w:rPr>
        <w:t xml:space="preserve">jeseca nakon </w:t>
      </w:r>
      <w:r w:rsidRPr="00E23780">
        <w:rPr>
          <w:sz w:val="22"/>
          <w:szCs w:val="22"/>
          <w:lang w:val="es-ES"/>
        </w:rPr>
        <w:t>š</w:t>
      </w:r>
      <w:r w:rsidR="00013956" w:rsidRPr="00E23780">
        <w:rPr>
          <w:sz w:val="22"/>
          <w:szCs w:val="22"/>
          <w:lang w:val="es-ES"/>
        </w:rPr>
        <w:t>to prestanete da ga uzimate. B</w:t>
      </w:r>
      <w:r w:rsidRPr="00E23780">
        <w:rPr>
          <w:sz w:val="22"/>
          <w:szCs w:val="22"/>
          <w:lang w:val="es-ES"/>
        </w:rPr>
        <w:t>roj vaših b</w:t>
      </w:r>
      <w:r w:rsidR="00013956" w:rsidRPr="00E23780">
        <w:rPr>
          <w:sz w:val="22"/>
          <w:szCs w:val="22"/>
          <w:lang w:val="es-ES"/>
        </w:rPr>
        <w:t>ij</w:t>
      </w:r>
      <w:r w:rsidRPr="00E23780">
        <w:rPr>
          <w:sz w:val="22"/>
          <w:szCs w:val="22"/>
          <w:lang w:val="es-ES"/>
        </w:rPr>
        <w:t xml:space="preserve">elih krvnih ćelija (broj limfocita) </w:t>
      </w:r>
      <w:r w:rsidR="00013956" w:rsidRPr="00E23780">
        <w:rPr>
          <w:sz w:val="22"/>
          <w:szCs w:val="22"/>
          <w:lang w:val="es-ES"/>
        </w:rPr>
        <w:t xml:space="preserve">takođe </w:t>
      </w:r>
      <w:r w:rsidRPr="00E23780">
        <w:rPr>
          <w:sz w:val="22"/>
          <w:szCs w:val="22"/>
          <w:lang w:val="es-ES"/>
        </w:rPr>
        <w:t>može da ostane nizak tokom ovog perioda, i još uv</w:t>
      </w:r>
      <w:r w:rsidR="00013956" w:rsidRPr="00E23780">
        <w:rPr>
          <w:sz w:val="22"/>
          <w:szCs w:val="22"/>
          <w:lang w:val="es-ES"/>
        </w:rPr>
        <w:t>ij</w:t>
      </w:r>
      <w:r w:rsidRPr="00E23780">
        <w:rPr>
          <w:sz w:val="22"/>
          <w:szCs w:val="22"/>
          <w:lang w:val="es-ES"/>
        </w:rPr>
        <w:t>ek mogu da se javljaju neželjena dejstva koja s</w:t>
      </w:r>
      <w:r w:rsidR="00013956" w:rsidRPr="00E23780">
        <w:rPr>
          <w:sz w:val="22"/>
          <w:szCs w:val="22"/>
          <w:lang w:val="es-ES"/>
        </w:rPr>
        <w:t>u opisana u ovom uputstvu. Nakon što</w:t>
      </w:r>
      <w:r w:rsidRPr="00E23780">
        <w:rPr>
          <w:sz w:val="22"/>
          <w:szCs w:val="22"/>
          <w:lang w:val="es-ES"/>
        </w:rPr>
        <w:t xml:space="preserve"> prestanete da uzimate l</w:t>
      </w:r>
      <w:r w:rsidR="00013956" w:rsidRPr="00E23780">
        <w:rPr>
          <w:sz w:val="22"/>
          <w:szCs w:val="22"/>
          <w:lang w:val="es-ES"/>
        </w:rPr>
        <w:t xml:space="preserve">ijek Fingolimod </w:t>
      </w:r>
      <w:r w:rsidR="00E23780">
        <w:rPr>
          <w:sz w:val="22"/>
          <w:szCs w:val="22"/>
          <w:lang w:val="es-ES"/>
        </w:rPr>
        <w:t>Pharmascience</w:t>
      </w:r>
      <w:r w:rsidRPr="00E23780">
        <w:rPr>
          <w:sz w:val="22"/>
          <w:szCs w:val="22"/>
          <w:lang w:val="es-ES"/>
        </w:rPr>
        <w:t xml:space="preserve"> možda ćete morati da čekate 6-8 nedelja pr</w:t>
      </w:r>
      <w:r w:rsidR="00013956" w:rsidRPr="00E23780">
        <w:rPr>
          <w:sz w:val="22"/>
          <w:szCs w:val="22"/>
          <w:lang w:val="es-ES"/>
        </w:rPr>
        <w:t>ij</w:t>
      </w:r>
      <w:r w:rsidRPr="00E23780">
        <w:rPr>
          <w:sz w:val="22"/>
          <w:szCs w:val="22"/>
          <w:lang w:val="es-ES"/>
        </w:rPr>
        <w:t>e nego što budete mogli da počnete da uzimate novi l</w:t>
      </w:r>
      <w:r w:rsidR="00013956" w:rsidRPr="00E23780">
        <w:rPr>
          <w:sz w:val="22"/>
          <w:szCs w:val="22"/>
          <w:lang w:val="es-ES"/>
        </w:rPr>
        <w:t>ij</w:t>
      </w:r>
      <w:r w:rsidRPr="00E23780">
        <w:rPr>
          <w:sz w:val="22"/>
          <w:szCs w:val="22"/>
          <w:lang w:val="es-ES"/>
        </w:rPr>
        <w:t xml:space="preserve">ek za terapiju multiple skleroze. </w:t>
      </w:r>
    </w:p>
    <w:p w:rsidR="00216328" w:rsidRPr="00E23780" w:rsidRDefault="00216328" w:rsidP="009101F6">
      <w:pPr>
        <w:jc w:val="both"/>
        <w:rPr>
          <w:sz w:val="22"/>
          <w:szCs w:val="22"/>
          <w:lang w:val="es-ES"/>
        </w:rPr>
      </w:pPr>
    </w:p>
    <w:p w:rsidR="00445D8F" w:rsidRPr="00E23780" w:rsidRDefault="00C16EAE" w:rsidP="009101F6">
      <w:pPr>
        <w:jc w:val="both"/>
        <w:rPr>
          <w:sz w:val="22"/>
          <w:szCs w:val="22"/>
          <w:lang w:val="es-ES"/>
        </w:rPr>
      </w:pPr>
      <w:r w:rsidRPr="00E23780">
        <w:rPr>
          <w:sz w:val="22"/>
          <w:szCs w:val="22"/>
          <w:lang w:val="es-ES"/>
        </w:rPr>
        <w:t>Ako treba ponovo da uzimate l</w:t>
      </w:r>
      <w:r w:rsidR="00013956" w:rsidRPr="00E23780">
        <w:rPr>
          <w:sz w:val="22"/>
          <w:szCs w:val="22"/>
          <w:lang w:val="es-ES"/>
        </w:rPr>
        <w:t xml:space="preserve">ijek Fingolimod </w:t>
      </w:r>
      <w:r w:rsidR="00E23780">
        <w:rPr>
          <w:sz w:val="22"/>
          <w:szCs w:val="22"/>
          <w:lang w:val="es-ES"/>
        </w:rPr>
        <w:t>Pharmascience</w:t>
      </w:r>
      <w:r w:rsidR="00013956" w:rsidRPr="00E23780">
        <w:rPr>
          <w:sz w:val="22"/>
          <w:szCs w:val="22"/>
          <w:lang w:val="es-ES"/>
        </w:rPr>
        <w:t>,</w:t>
      </w:r>
      <w:r w:rsidRPr="00E23780">
        <w:rPr>
          <w:sz w:val="22"/>
          <w:szCs w:val="22"/>
          <w:lang w:val="es-ES"/>
        </w:rPr>
        <w:t xml:space="preserve"> a prošlo je više od 2 nedelje pošto ste prestali da ga uzimate, mogu ponovo da se jave dejstva na puls koja se obično javljaju kada se l</w:t>
      </w:r>
      <w:r w:rsidR="00013956" w:rsidRPr="00E23780">
        <w:rPr>
          <w:sz w:val="22"/>
          <w:szCs w:val="22"/>
          <w:lang w:val="es-ES"/>
        </w:rPr>
        <w:t>ij</w:t>
      </w:r>
      <w:r w:rsidRPr="00E23780">
        <w:rPr>
          <w:sz w:val="22"/>
          <w:szCs w:val="22"/>
          <w:lang w:val="es-ES"/>
        </w:rPr>
        <w:t>ek uzima prvi put i biće neophodan l</w:t>
      </w:r>
      <w:r w:rsidR="00013956" w:rsidRPr="00E23780">
        <w:rPr>
          <w:sz w:val="22"/>
          <w:szCs w:val="22"/>
          <w:lang w:val="es-ES"/>
        </w:rPr>
        <w:t>j</w:t>
      </w:r>
      <w:r w:rsidRPr="00E23780">
        <w:rPr>
          <w:sz w:val="22"/>
          <w:szCs w:val="22"/>
          <w:lang w:val="es-ES"/>
        </w:rPr>
        <w:t xml:space="preserve">ekarski nadzor u ordinaciji </w:t>
      </w:r>
      <w:r w:rsidR="00A365D6" w:rsidRPr="00E23780">
        <w:rPr>
          <w:sz w:val="22"/>
          <w:szCs w:val="22"/>
          <w:lang w:val="es-ES"/>
        </w:rPr>
        <w:t>ili</w:t>
      </w:r>
      <w:r w:rsidR="00A365D6">
        <w:rPr>
          <w:sz w:val="22"/>
          <w:szCs w:val="22"/>
          <w:lang w:val="es-ES"/>
        </w:rPr>
        <w:t xml:space="preserve"> klinici </w:t>
      </w:r>
      <w:r w:rsidR="00A365D6" w:rsidRPr="00E23780">
        <w:rPr>
          <w:sz w:val="22"/>
          <w:szCs w:val="22"/>
          <w:lang w:val="es-ES"/>
        </w:rPr>
        <w:t>prilikom</w:t>
      </w:r>
      <w:r w:rsidRPr="00E23780">
        <w:rPr>
          <w:sz w:val="22"/>
          <w:szCs w:val="22"/>
          <w:lang w:val="es-ES"/>
        </w:rPr>
        <w:t xml:space="preserve"> ponovnog uvođenja terapije. Ne sm</w:t>
      </w:r>
      <w:r w:rsidR="00013956" w:rsidRPr="00E23780">
        <w:rPr>
          <w:sz w:val="22"/>
          <w:szCs w:val="22"/>
          <w:lang w:val="es-ES"/>
        </w:rPr>
        <w:t>ij</w:t>
      </w:r>
      <w:r w:rsidRPr="00E23780">
        <w:rPr>
          <w:sz w:val="22"/>
          <w:szCs w:val="22"/>
          <w:lang w:val="es-ES"/>
        </w:rPr>
        <w:t>ete ponovo započinjati uzimanje l</w:t>
      </w:r>
      <w:r w:rsidR="00013956" w:rsidRPr="00E23780">
        <w:rPr>
          <w:sz w:val="22"/>
          <w:szCs w:val="22"/>
          <w:lang w:val="es-ES"/>
        </w:rPr>
        <w:t xml:space="preserve">ijeka Fingolimod </w:t>
      </w:r>
      <w:r w:rsidR="00E23780">
        <w:rPr>
          <w:sz w:val="22"/>
          <w:szCs w:val="22"/>
          <w:lang w:val="es-ES"/>
        </w:rPr>
        <w:t>Pharmascience</w:t>
      </w:r>
      <w:r w:rsidRPr="00E23780">
        <w:rPr>
          <w:sz w:val="22"/>
          <w:szCs w:val="22"/>
          <w:lang w:val="es-ES"/>
        </w:rPr>
        <w:t xml:space="preserve"> ako ste prestali da uzimate l</w:t>
      </w:r>
      <w:r w:rsidR="00013956" w:rsidRPr="00E23780">
        <w:rPr>
          <w:sz w:val="22"/>
          <w:szCs w:val="22"/>
          <w:lang w:val="es-ES"/>
        </w:rPr>
        <w:t>ij</w:t>
      </w:r>
      <w:r w:rsidRPr="00E23780">
        <w:rPr>
          <w:sz w:val="22"/>
          <w:szCs w:val="22"/>
          <w:lang w:val="es-ES"/>
        </w:rPr>
        <w:t>ek duže od dv</w:t>
      </w:r>
      <w:r w:rsidR="00013956" w:rsidRPr="00E23780">
        <w:rPr>
          <w:sz w:val="22"/>
          <w:szCs w:val="22"/>
          <w:lang w:val="es-ES"/>
        </w:rPr>
        <w:t>ij</w:t>
      </w:r>
      <w:r w:rsidRPr="00E23780">
        <w:rPr>
          <w:sz w:val="22"/>
          <w:szCs w:val="22"/>
          <w:lang w:val="es-ES"/>
        </w:rPr>
        <w:t>e nedelje, bez prethodnog sav</w:t>
      </w:r>
      <w:r w:rsidR="00013956" w:rsidRPr="00E23780">
        <w:rPr>
          <w:sz w:val="22"/>
          <w:szCs w:val="22"/>
          <w:lang w:val="es-ES"/>
        </w:rPr>
        <w:t>j</w:t>
      </w:r>
      <w:r w:rsidRPr="00E23780">
        <w:rPr>
          <w:sz w:val="22"/>
          <w:szCs w:val="22"/>
          <w:lang w:val="es-ES"/>
        </w:rPr>
        <w:t>etovanja sa Vašim l</w:t>
      </w:r>
      <w:r w:rsidR="00013956" w:rsidRPr="00E23780">
        <w:rPr>
          <w:sz w:val="22"/>
          <w:szCs w:val="22"/>
          <w:lang w:val="es-ES"/>
        </w:rPr>
        <w:t>j</w:t>
      </w:r>
      <w:r w:rsidRPr="00E23780">
        <w:rPr>
          <w:sz w:val="22"/>
          <w:szCs w:val="22"/>
          <w:lang w:val="es-ES"/>
        </w:rPr>
        <w:t>ekarom.</w:t>
      </w:r>
    </w:p>
    <w:p w:rsidR="00013956" w:rsidRPr="00E23780" w:rsidRDefault="00013956" w:rsidP="009101F6">
      <w:pPr>
        <w:jc w:val="both"/>
        <w:rPr>
          <w:sz w:val="22"/>
          <w:szCs w:val="22"/>
          <w:lang w:val="es-ES"/>
        </w:rPr>
      </w:pPr>
    </w:p>
    <w:p w:rsidR="00013956" w:rsidRPr="00577966" w:rsidRDefault="00013956" w:rsidP="009101F6">
      <w:pPr>
        <w:jc w:val="both"/>
        <w:rPr>
          <w:sz w:val="22"/>
          <w:szCs w:val="22"/>
          <w:lang w:val="es-ES"/>
        </w:rPr>
      </w:pPr>
      <w:r w:rsidRPr="00E23780">
        <w:rPr>
          <w:sz w:val="22"/>
          <w:szCs w:val="22"/>
          <w:lang w:val="es-ES"/>
        </w:rPr>
        <w:t>Vaš ljekar će odlučiti da li je potrebno</w:t>
      </w:r>
      <w:r w:rsidR="00D55E06" w:rsidRPr="00E23780">
        <w:rPr>
          <w:sz w:val="22"/>
          <w:szCs w:val="22"/>
          <w:lang w:val="es-ES"/>
        </w:rPr>
        <w:t>, i na koji način, praćenje</w:t>
      </w:r>
      <w:r w:rsidRPr="00E23780">
        <w:rPr>
          <w:sz w:val="22"/>
          <w:szCs w:val="22"/>
          <w:lang w:val="es-ES"/>
        </w:rPr>
        <w:t xml:space="preserve"> nakon prekida uzimanja lijeka Fingolimod </w:t>
      </w:r>
      <w:r w:rsidR="00E23780">
        <w:rPr>
          <w:sz w:val="22"/>
          <w:szCs w:val="22"/>
          <w:lang w:val="es-ES"/>
        </w:rPr>
        <w:t>Pharmascience</w:t>
      </w:r>
      <w:r w:rsidRPr="00E23780">
        <w:rPr>
          <w:sz w:val="22"/>
          <w:szCs w:val="22"/>
          <w:lang w:val="es-ES"/>
        </w:rPr>
        <w:t xml:space="preserve">. </w:t>
      </w:r>
      <w:r w:rsidRPr="00577966">
        <w:rPr>
          <w:sz w:val="22"/>
          <w:szCs w:val="22"/>
          <w:lang w:val="es-ES"/>
        </w:rPr>
        <w:t>O</w:t>
      </w:r>
      <w:r w:rsidR="00D55E06" w:rsidRPr="00577966">
        <w:rPr>
          <w:sz w:val="22"/>
          <w:szCs w:val="22"/>
          <w:lang w:val="es-ES"/>
        </w:rPr>
        <w:t xml:space="preserve">dmah obavijestite </w:t>
      </w:r>
      <w:r w:rsidR="00A365D6">
        <w:rPr>
          <w:sz w:val="22"/>
          <w:szCs w:val="22"/>
          <w:lang w:val="es-ES"/>
        </w:rPr>
        <w:t xml:space="preserve">Vašeg </w:t>
      </w:r>
      <w:r w:rsidR="00A365D6" w:rsidRPr="00577966">
        <w:rPr>
          <w:sz w:val="22"/>
          <w:szCs w:val="22"/>
          <w:lang w:val="es-ES"/>
        </w:rPr>
        <w:t>ljekara</w:t>
      </w:r>
      <w:r w:rsidR="00A365D6">
        <w:rPr>
          <w:sz w:val="22"/>
          <w:szCs w:val="22"/>
          <w:lang w:val="es-ES"/>
        </w:rPr>
        <w:t xml:space="preserve">, </w:t>
      </w:r>
      <w:r w:rsidR="00A365D6" w:rsidRPr="00577966">
        <w:rPr>
          <w:sz w:val="22"/>
          <w:szCs w:val="22"/>
          <w:lang w:val="es-ES"/>
        </w:rPr>
        <w:t>ako</w:t>
      </w:r>
      <w:r w:rsidRPr="00577966">
        <w:rPr>
          <w:sz w:val="22"/>
          <w:szCs w:val="22"/>
          <w:lang w:val="es-ES"/>
        </w:rPr>
        <w:t xml:space="preserve"> mislite da Vam se multipla skleroza pogoršava nakon prekida liječenja lijekom Fingolimod </w:t>
      </w:r>
      <w:r w:rsidR="00E23780" w:rsidRPr="00577966">
        <w:rPr>
          <w:sz w:val="22"/>
          <w:szCs w:val="22"/>
          <w:lang w:val="es-ES"/>
        </w:rPr>
        <w:t>Pharmascience</w:t>
      </w:r>
      <w:r w:rsidRPr="00577966">
        <w:rPr>
          <w:sz w:val="22"/>
          <w:szCs w:val="22"/>
          <w:lang w:val="es-ES"/>
        </w:rPr>
        <w:t>. To bi moglo biti ozbiljno.</w:t>
      </w:r>
    </w:p>
    <w:p w:rsidR="00D55E06" w:rsidRPr="00577966" w:rsidRDefault="00D55E06" w:rsidP="009101F6">
      <w:pPr>
        <w:jc w:val="both"/>
        <w:rPr>
          <w:sz w:val="22"/>
          <w:szCs w:val="22"/>
          <w:lang w:val="es-ES"/>
        </w:rPr>
      </w:pPr>
    </w:p>
    <w:p w:rsidR="00D55E06" w:rsidRDefault="00D55E06" w:rsidP="009101F6">
      <w:pPr>
        <w:jc w:val="both"/>
        <w:rPr>
          <w:sz w:val="22"/>
          <w:szCs w:val="22"/>
          <w:lang w:val="es-ES"/>
        </w:rPr>
      </w:pPr>
      <w:r w:rsidRPr="00E23780">
        <w:rPr>
          <w:sz w:val="22"/>
          <w:szCs w:val="22"/>
          <w:lang w:val="es-ES"/>
        </w:rPr>
        <w:t>Ako imate dodatnih pitanja o upotrebi ovog lijeka, obratite se Vašem ljekaru ili farmaceutu</w:t>
      </w:r>
      <w:r w:rsidR="00216328" w:rsidRPr="00E23780">
        <w:rPr>
          <w:sz w:val="22"/>
          <w:szCs w:val="22"/>
          <w:lang w:val="es-ES"/>
        </w:rPr>
        <w:t>.</w:t>
      </w:r>
    </w:p>
    <w:p w:rsidR="0025235C" w:rsidRPr="00390924" w:rsidRDefault="0025235C" w:rsidP="009101F6">
      <w:pPr>
        <w:jc w:val="both"/>
        <w:rPr>
          <w:sz w:val="22"/>
          <w:szCs w:val="22"/>
          <w:lang w:val="sr-Latn-CS"/>
        </w:rPr>
      </w:pPr>
    </w:p>
    <w:p w:rsidR="00F103B2" w:rsidRPr="00390924" w:rsidRDefault="00F103B2" w:rsidP="009101F6">
      <w:pPr>
        <w:jc w:val="both"/>
        <w:rPr>
          <w:sz w:val="22"/>
          <w:szCs w:val="22"/>
          <w:lang w:val="pt-PT"/>
        </w:rPr>
      </w:pPr>
    </w:p>
    <w:p w:rsidR="00A32113" w:rsidRPr="00390924" w:rsidRDefault="00A32113" w:rsidP="009101F6">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rsidR="00445D8F" w:rsidRPr="00390924" w:rsidRDefault="00445D8F" w:rsidP="009101F6">
      <w:pPr>
        <w:jc w:val="both"/>
        <w:rPr>
          <w:sz w:val="22"/>
          <w:szCs w:val="22"/>
          <w:lang w:val="sr-Latn-CS"/>
        </w:rPr>
      </w:pPr>
    </w:p>
    <w:p w:rsidR="006D5C11" w:rsidRPr="006C19BC" w:rsidRDefault="00D55E06" w:rsidP="009101F6">
      <w:pPr>
        <w:numPr>
          <w:ilvl w:val="12"/>
          <w:numId w:val="0"/>
        </w:numPr>
        <w:tabs>
          <w:tab w:val="left" w:pos="720"/>
        </w:tabs>
        <w:ind w:right="-29"/>
        <w:jc w:val="both"/>
        <w:rPr>
          <w:sz w:val="22"/>
          <w:szCs w:val="22"/>
          <w:lang w:val="pt-PT"/>
        </w:rPr>
      </w:pPr>
      <w:r w:rsidRPr="00577966">
        <w:rPr>
          <w:sz w:val="22"/>
          <w:szCs w:val="22"/>
          <w:lang w:val="pt-PT"/>
        </w:rPr>
        <w:t xml:space="preserve">Kao i svi ljekovi i lijek Fingolimod </w:t>
      </w:r>
      <w:r w:rsidR="00E23780" w:rsidRPr="00577966">
        <w:rPr>
          <w:sz w:val="22"/>
          <w:szCs w:val="22"/>
          <w:lang w:val="pt-PT"/>
        </w:rPr>
        <w:t>Pharmascience</w:t>
      </w:r>
      <w:r w:rsidR="006D5C11" w:rsidRPr="00577966">
        <w:rPr>
          <w:sz w:val="22"/>
          <w:szCs w:val="22"/>
          <w:lang w:val="pt-PT"/>
        </w:rPr>
        <w:t xml:space="preserve"> može izazvati neželjena dejstva, iako se ona ne </w:t>
      </w:r>
      <w:r w:rsidR="006D5C11" w:rsidRPr="006C19BC">
        <w:rPr>
          <w:sz w:val="22"/>
          <w:szCs w:val="22"/>
          <w:lang w:val="pt-PT"/>
        </w:rPr>
        <w:t>moraju javiti kod svakoga.</w:t>
      </w:r>
    </w:p>
    <w:p w:rsidR="00D55E06" w:rsidRPr="006C19BC" w:rsidRDefault="00D55E06" w:rsidP="009101F6">
      <w:pPr>
        <w:numPr>
          <w:ilvl w:val="12"/>
          <w:numId w:val="0"/>
        </w:numPr>
        <w:tabs>
          <w:tab w:val="left" w:pos="720"/>
        </w:tabs>
        <w:ind w:right="-29"/>
        <w:jc w:val="both"/>
        <w:rPr>
          <w:sz w:val="22"/>
          <w:szCs w:val="22"/>
          <w:lang w:val="pt-PT"/>
        </w:rPr>
      </w:pPr>
    </w:p>
    <w:p w:rsidR="0044325D" w:rsidRDefault="0044325D" w:rsidP="009101F6">
      <w:pPr>
        <w:numPr>
          <w:ilvl w:val="12"/>
          <w:numId w:val="0"/>
        </w:numPr>
        <w:tabs>
          <w:tab w:val="left" w:pos="720"/>
        </w:tabs>
        <w:ind w:right="-29"/>
        <w:jc w:val="both"/>
        <w:rPr>
          <w:rFonts w:eastAsia="Calibri"/>
          <w:spacing w:val="-5"/>
          <w:sz w:val="22"/>
          <w:szCs w:val="22"/>
          <w:u w:val="single"/>
          <w:lang w:val="pt-PT"/>
        </w:rPr>
      </w:pPr>
    </w:p>
    <w:p w:rsidR="0044325D" w:rsidRDefault="0044325D" w:rsidP="009101F6">
      <w:pPr>
        <w:numPr>
          <w:ilvl w:val="12"/>
          <w:numId w:val="0"/>
        </w:numPr>
        <w:tabs>
          <w:tab w:val="left" w:pos="720"/>
        </w:tabs>
        <w:ind w:right="-29"/>
        <w:jc w:val="both"/>
        <w:rPr>
          <w:rFonts w:eastAsia="Calibri"/>
          <w:spacing w:val="-5"/>
          <w:sz w:val="22"/>
          <w:szCs w:val="22"/>
          <w:u w:val="single"/>
          <w:lang w:val="pt-PT"/>
        </w:rPr>
      </w:pPr>
    </w:p>
    <w:p w:rsidR="00D55E06" w:rsidRPr="005232E7" w:rsidRDefault="00D55E06" w:rsidP="009101F6">
      <w:pPr>
        <w:numPr>
          <w:ilvl w:val="12"/>
          <w:numId w:val="0"/>
        </w:numPr>
        <w:tabs>
          <w:tab w:val="left" w:pos="720"/>
        </w:tabs>
        <w:ind w:right="-29"/>
        <w:jc w:val="both"/>
        <w:rPr>
          <w:rFonts w:eastAsia="Calibri"/>
          <w:spacing w:val="-5"/>
          <w:sz w:val="22"/>
          <w:szCs w:val="22"/>
          <w:u w:val="single"/>
          <w:lang w:val="pt-PT"/>
        </w:rPr>
      </w:pPr>
      <w:r w:rsidRPr="006C19BC">
        <w:rPr>
          <w:rFonts w:eastAsia="Calibri"/>
          <w:spacing w:val="-5"/>
          <w:sz w:val="22"/>
          <w:szCs w:val="22"/>
          <w:u w:val="single"/>
          <w:lang w:val="pt-PT"/>
        </w:rPr>
        <w:lastRenderedPageBreak/>
        <w:t xml:space="preserve">Neka </w:t>
      </w:r>
      <w:r w:rsidR="00216328" w:rsidRPr="006C19BC">
        <w:rPr>
          <w:rFonts w:eastAsia="Calibri"/>
          <w:spacing w:val="-5"/>
          <w:sz w:val="22"/>
          <w:szCs w:val="22"/>
          <w:u w:val="single"/>
          <w:lang w:val="pt-PT"/>
        </w:rPr>
        <w:t xml:space="preserve">neželjena </w:t>
      </w:r>
      <w:r w:rsidRPr="006C19BC">
        <w:rPr>
          <w:rFonts w:eastAsia="Calibri"/>
          <w:spacing w:val="-5"/>
          <w:sz w:val="22"/>
          <w:szCs w:val="22"/>
          <w:u w:val="single"/>
          <w:lang w:val="pt-PT"/>
        </w:rPr>
        <w:t>dejstva mogu biti ili bi mogla postati ozbiljna</w:t>
      </w:r>
    </w:p>
    <w:p w:rsidR="00D55E06" w:rsidRPr="005232E7" w:rsidRDefault="00D55E06" w:rsidP="009101F6">
      <w:pPr>
        <w:numPr>
          <w:ilvl w:val="12"/>
          <w:numId w:val="0"/>
        </w:numPr>
        <w:tabs>
          <w:tab w:val="left" w:pos="720"/>
        </w:tabs>
        <w:ind w:right="-29"/>
        <w:jc w:val="both"/>
        <w:rPr>
          <w:rFonts w:eastAsia="Calibri"/>
          <w:b/>
          <w:spacing w:val="-5"/>
          <w:sz w:val="22"/>
          <w:szCs w:val="22"/>
          <w:u w:val="single"/>
          <w:lang w:val="pt-PT"/>
        </w:rPr>
      </w:pPr>
    </w:p>
    <w:p w:rsidR="00D55E06" w:rsidRPr="00E23780" w:rsidRDefault="00D55E06" w:rsidP="009101F6">
      <w:pPr>
        <w:numPr>
          <w:ilvl w:val="12"/>
          <w:numId w:val="0"/>
        </w:numPr>
        <w:tabs>
          <w:tab w:val="left" w:pos="720"/>
        </w:tabs>
        <w:ind w:right="-29"/>
        <w:jc w:val="both"/>
        <w:rPr>
          <w:rFonts w:eastAsia="Calibri"/>
          <w:spacing w:val="-5"/>
          <w:sz w:val="22"/>
          <w:szCs w:val="22"/>
          <w:lang w:val="es-ES"/>
        </w:rPr>
      </w:pPr>
      <w:r w:rsidRPr="00FF377F">
        <w:rPr>
          <w:rFonts w:eastAsia="Calibri"/>
          <w:b/>
          <w:spacing w:val="-5"/>
          <w:sz w:val="22"/>
          <w:szCs w:val="22"/>
          <w:lang w:val="es-ES"/>
        </w:rPr>
        <w:t xml:space="preserve">Česta </w:t>
      </w:r>
      <w:r w:rsidR="00FF377F" w:rsidRPr="00FF377F">
        <w:rPr>
          <w:rFonts w:eastAsia="Calibri"/>
          <w:b/>
          <w:spacing w:val="-5"/>
          <w:sz w:val="22"/>
          <w:szCs w:val="22"/>
          <w:lang w:val="es-ES"/>
        </w:rPr>
        <w:t>neželjena dejstva</w:t>
      </w:r>
      <w:r w:rsidR="00FF377F">
        <w:rPr>
          <w:rFonts w:eastAsia="Calibri"/>
          <w:spacing w:val="-5"/>
          <w:sz w:val="22"/>
          <w:szCs w:val="22"/>
          <w:lang w:val="es-ES"/>
        </w:rPr>
        <w:t xml:space="preserve"> </w:t>
      </w:r>
      <w:r w:rsidRPr="00E23780">
        <w:rPr>
          <w:rFonts w:eastAsia="Calibri"/>
          <w:spacing w:val="-5"/>
          <w:sz w:val="22"/>
          <w:szCs w:val="22"/>
          <w:lang w:val="es-ES"/>
        </w:rPr>
        <w:t>(mogu da se jave</w:t>
      </w:r>
      <w:r w:rsidR="007D7837">
        <w:rPr>
          <w:rFonts w:eastAsia="Calibri"/>
          <w:spacing w:val="-5"/>
          <w:sz w:val="22"/>
          <w:szCs w:val="22"/>
          <w:lang w:val="es-ES"/>
        </w:rPr>
        <w:t xml:space="preserve"> kod najviše 1 na 10 pacijenata</w:t>
      </w:r>
      <w:r w:rsidRPr="00E23780">
        <w:rPr>
          <w:rFonts w:eastAsia="Calibri"/>
          <w:spacing w:val="-5"/>
          <w:sz w:val="22"/>
          <w:szCs w:val="22"/>
          <w:lang w:val="es-ES"/>
        </w:rPr>
        <w:t>):</w:t>
      </w:r>
    </w:p>
    <w:p w:rsidR="00D55E06" w:rsidRPr="00577966" w:rsidRDefault="00D55E06" w:rsidP="007D7837">
      <w:pPr>
        <w:pStyle w:val="ListParagraph"/>
        <w:numPr>
          <w:ilvl w:val="0"/>
          <w:numId w:val="37"/>
        </w:numPr>
        <w:tabs>
          <w:tab w:val="left" w:pos="720"/>
        </w:tabs>
        <w:ind w:right="-29"/>
        <w:jc w:val="both"/>
        <w:rPr>
          <w:rFonts w:eastAsia="Calibri"/>
          <w:spacing w:val="-5"/>
          <w:sz w:val="22"/>
          <w:szCs w:val="22"/>
          <w:lang w:val="es-ES"/>
        </w:rPr>
      </w:pPr>
      <w:r w:rsidRPr="00577966">
        <w:rPr>
          <w:rFonts w:eastAsia="Calibri"/>
          <w:spacing w:val="-5"/>
          <w:sz w:val="22"/>
          <w:szCs w:val="22"/>
          <w:lang w:val="es-ES"/>
        </w:rPr>
        <w:t xml:space="preserve">kašalj sa iskašljavanjem sluzi, osjećaj nelagodnosti u grudnom košu, </w:t>
      </w:r>
      <w:r w:rsidR="007D7837">
        <w:rPr>
          <w:rFonts w:eastAsia="Calibri"/>
          <w:spacing w:val="-5"/>
          <w:sz w:val="22"/>
          <w:szCs w:val="22"/>
          <w:lang w:val="es-ES"/>
        </w:rPr>
        <w:t>povišena tjelesna temperatura</w:t>
      </w:r>
      <w:r w:rsidRPr="00577966">
        <w:rPr>
          <w:rFonts w:eastAsia="Calibri"/>
          <w:spacing w:val="-5"/>
          <w:sz w:val="22"/>
          <w:szCs w:val="22"/>
          <w:lang w:val="es-ES"/>
        </w:rPr>
        <w:t xml:space="preserve"> (znaci </w:t>
      </w:r>
      <w:r w:rsidR="007D7837" w:rsidRPr="007D7837">
        <w:rPr>
          <w:rFonts w:eastAsia="Calibri"/>
          <w:spacing w:val="-5"/>
          <w:sz w:val="22"/>
          <w:szCs w:val="22"/>
          <w:lang w:val="es-ES"/>
        </w:rPr>
        <w:t>oboljenja pluća</w:t>
      </w:r>
      <w:r w:rsidRPr="00577966">
        <w:rPr>
          <w:rFonts w:eastAsia="Calibri"/>
          <w:spacing w:val="-5"/>
          <w:sz w:val="22"/>
          <w:szCs w:val="22"/>
          <w:lang w:val="es-ES"/>
        </w:rPr>
        <w:t>);</w:t>
      </w:r>
    </w:p>
    <w:p w:rsidR="00D55E06" w:rsidRPr="007D7837" w:rsidRDefault="007D7837" w:rsidP="007D7837">
      <w:pPr>
        <w:pStyle w:val="ListParagraph"/>
        <w:numPr>
          <w:ilvl w:val="0"/>
          <w:numId w:val="37"/>
        </w:numPr>
        <w:tabs>
          <w:tab w:val="left" w:pos="720"/>
        </w:tabs>
        <w:ind w:right="-29"/>
        <w:jc w:val="both"/>
        <w:rPr>
          <w:rFonts w:eastAsia="Calibri"/>
          <w:spacing w:val="-5"/>
          <w:sz w:val="22"/>
          <w:szCs w:val="22"/>
          <w:lang w:val="es-ES"/>
        </w:rPr>
      </w:pPr>
      <w:r>
        <w:rPr>
          <w:rFonts w:eastAsia="Calibri"/>
          <w:spacing w:val="-5"/>
          <w:sz w:val="22"/>
          <w:szCs w:val="22"/>
          <w:lang w:val="es-ES"/>
        </w:rPr>
        <w:t xml:space="preserve"> </w:t>
      </w:r>
      <w:r w:rsidR="00D55E06" w:rsidRPr="00577966">
        <w:rPr>
          <w:rFonts w:eastAsia="Calibri"/>
          <w:spacing w:val="-5"/>
          <w:sz w:val="22"/>
          <w:szCs w:val="22"/>
          <w:lang w:val="es-ES"/>
        </w:rPr>
        <w:t>Herpes virus infekcija (herpes zoste</w:t>
      </w:r>
      <w:r>
        <w:rPr>
          <w:rFonts w:eastAsia="Calibri"/>
          <w:spacing w:val="-5"/>
          <w:sz w:val="22"/>
          <w:szCs w:val="22"/>
          <w:lang w:val="es-ES"/>
        </w:rPr>
        <w:t>r) sa simptomima kao što su plik</w:t>
      </w:r>
      <w:r w:rsidR="00D55E06" w:rsidRPr="00577966">
        <w:rPr>
          <w:rFonts w:eastAsia="Calibri"/>
          <w:spacing w:val="-5"/>
          <w:sz w:val="22"/>
          <w:szCs w:val="22"/>
          <w:lang w:val="es-ES"/>
        </w:rPr>
        <w:t>ov</w:t>
      </w:r>
      <w:r>
        <w:rPr>
          <w:rFonts w:eastAsia="Calibri"/>
          <w:spacing w:val="-5"/>
          <w:sz w:val="22"/>
          <w:szCs w:val="22"/>
          <w:lang w:val="es-ES"/>
        </w:rPr>
        <w:t xml:space="preserve">i, peckanje, svrab ili bol kože, </w:t>
      </w:r>
      <w:r w:rsidR="00D55E06" w:rsidRPr="007D7837">
        <w:rPr>
          <w:rFonts w:eastAsia="Calibri"/>
          <w:spacing w:val="-5"/>
          <w:sz w:val="22"/>
          <w:szCs w:val="22"/>
          <w:lang w:val="es-ES"/>
        </w:rPr>
        <w:t>obično na gornjem dijelu tijela ili na licu. Ostali simptomi mogu da budu groznica i slabost u ranim</w:t>
      </w:r>
      <w:r>
        <w:rPr>
          <w:rFonts w:eastAsia="Calibri"/>
          <w:spacing w:val="-5"/>
          <w:sz w:val="22"/>
          <w:szCs w:val="22"/>
          <w:lang w:val="es-ES"/>
        </w:rPr>
        <w:t xml:space="preserve"> </w:t>
      </w:r>
      <w:r w:rsidR="00D55E06" w:rsidRPr="007D7837">
        <w:rPr>
          <w:rFonts w:eastAsia="Calibri"/>
          <w:spacing w:val="-5"/>
          <w:sz w:val="22"/>
          <w:szCs w:val="22"/>
          <w:lang w:val="es-ES"/>
        </w:rPr>
        <w:t>stadijumima infekcije posle čega slijedi utrnulost, svrab ili pojava crvenih mrlja praćeno jakim bolom;</w:t>
      </w:r>
    </w:p>
    <w:p w:rsidR="00D55E06" w:rsidRPr="00577966" w:rsidRDefault="00D55E06" w:rsidP="009101F6">
      <w:pPr>
        <w:pStyle w:val="ListParagraph"/>
        <w:numPr>
          <w:ilvl w:val="0"/>
          <w:numId w:val="38"/>
        </w:numPr>
        <w:tabs>
          <w:tab w:val="left" w:pos="720"/>
        </w:tabs>
        <w:ind w:right="-29"/>
        <w:jc w:val="both"/>
        <w:rPr>
          <w:rFonts w:eastAsia="Calibri"/>
          <w:spacing w:val="-5"/>
          <w:sz w:val="22"/>
          <w:szCs w:val="22"/>
          <w:lang w:val="es-ES"/>
        </w:rPr>
      </w:pPr>
      <w:r w:rsidRPr="00577966">
        <w:rPr>
          <w:rFonts w:eastAsia="Calibri"/>
          <w:spacing w:val="-5"/>
          <w:sz w:val="22"/>
          <w:szCs w:val="22"/>
          <w:lang w:val="es-ES"/>
        </w:rPr>
        <w:t xml:space="preserve">usporeni </w:t>
      </w:r>
      <w:r w:rsidR="007D7837">
        <w:rPr>
          <w:rFonts w:eastAsia="Calibri"/>
          <w:spacing w:val="-5"/>
          <w:sz w:val="22"/>
          <w:szCs w:val="22"/>
          <w:lang w:val="es-ES"/>
        </w:rPr>
        <w:t xml:space="preserve">otkucaji srca </w:t>
      </w:r>
      <w:r w:rsidRPr="00577966">
        <w:rPr>
          <w:rFonts w:eastAsia="Calibri"/>
          <w:spacing w:val="-5"/>
          <w:sz w:val="22"/>
          <w:szCs w:val="22"/>
          <w:lang w:val="es-ES"/>
        </w:rPr>
        <w:t>(bradikardija), nepravilan srčani ritam;</w:t>
      </w:r>
    </w:p>
    <w:p w:rsidR="00D55E06" w:rsidRPr="007D7837" w:rsidRDefault="007D7837" w:rsidP="007D7837">
      <w:pPr>
        <w:pStyle w:val="ListParagraph"/>
        <w:numPr>
          <w:ilvl w:val="0"/>
          <w:numId w:val="38"/>
        </w:numPr>
        <w:tabs>
          <w:tab w:val="left" w:pos="720"/>
        </w:tabs>
        <w:ind w:right="-29"/>
        <w:jc w:val="both"/>
        <w:rPr>
          <w:rFonts w:eastAsia="Calibri"/>
          <w:spacing w:val="-5"/>
          <w:sz w:val="22"/>
          <w:szCs w:val="22"/>
          <w:lang w:val="es-ES"/>
        </w:rPr>
      </w:pPr>
      <w:r>
        <w:rPr>
          <w:rFonts w:eastAsia="Calibri"/>
          <w:spacing w:val="-5"/>
          <w:sz w:val="22"/>
          <w:szCs w:val="22"/>
          <w:lang w:val="es-ES"/>
        </w:rPr>
        <w:t>jedna vrsta raka kože koji se naziva</w:t>
      </w:r>
      <w:r w:rsidR="00D55E06" w:rsidRPr="00577966">
        <w:rPr>
          <w:rFonts w:eastAsia="Calibri"/>
          <w:spacing w:val="-5"/>
          <w:sz w:val="22"/>
          <w:szCs w:val="22"/>
          <w:lang w:val="es-ES"/>
        </w:rPr>
        <w:t xml:space="preserve"> karcinom bazalnih ćelija (BCC) koji se često javlja u obliku perlastog</w:t>
      </w:r>
      <w:r>
        <w:rPr>
          <w:rFonts w:eastAsia="Calibri"/>
          <w:spacing w:val="-5"/>
          <w:sz w:val="22"/>
          <w:szCs w:val="22"/>
          <w:lang w:val="es-ES"/>
        </w:rPr>
        <w:t xml:space="preserve"> </w:t>
      </w:r>
      <w:r w:rsidR="00D55E06" w:rsidRPr="007D7837">
        <w:rPr>
          <w:rFonts w:eastAsia="Calibri"/>
          <w:spacing w:val="-5"/>
          <w:sz w:val="22"/>
          <w:szCs w:val="22"/>
        </w:rPr>
        <w:t>čvorića, iako može biti i drugačijeg oblika;</w:t>
      </w:r>
    </w:p>
    <w:p w:rsidR="00D55E06" w:rsidRPr="00D55E06" w:rsidRDefault="00D55E06" w:rsidP="009101F6">
      <w:pPr>
        <w:pStyle w:val="ListParagraph"/>
        <w:numPr>
          <w:ilvl w:val="0"/>
          <w:numId w:val="39"/>
        </w:numPr>
        <w:tabs>
          <w:tab w:val="left" w:pos="720"/>
        </w:tabs>
        <w:ind w:right="-29"/>
        <w:jc w:val="both"/>
        <w:rPr>
          <w:rFonts w:eastAsia="Calibri"/>
          <w:spacing w:val="-5"/>
          <w:sz w:val="22"/>
          <w:szCs w:val="22"/>
          <w:lang w:val="en-GB"/>
        </w:rPr>
      </w:pPr>
      <w:r w:rsidRPr="00D55E06">
        <w:rPr>
          <w:rFonts w:eastAsia="Calibri"/>
          <w:spacing w:val="-5"/>
          <w:sz w:val="22"/>
          <w:szCs w:val="22"/>
          <w:lang w:val="en-GB"/>
        </w:rPr>
        <w:t>pozna</w:t>
      </w:r>
      <w:r>
        <w:rPr>
          <w:rFonts w:eastAsia="Calibri"/>
          <w:spacing w:val="-5"/>
          <w:sz w:val="22"/>
          <w:szCs w:val="22"/>
          <w:lang w:val="en-GB"/>
        </w:rPr>
        <w:t>to je da se depresija i anksioznost</w:t>
      </w:r>
      <w:r w:rsidRPr="00D55E06">
        <w:rPr>
          <w:rFonts w:eastAsia="Calibri"/>
          <w:spacing w:val="-5"/>
          <w:sz w:val="22"/>
          <w:szCs w:val="22"/>
          <w:lang w:val="en-GB"/>
        </w:rPr>
        <w:t xml:space="preserve"> javljaju s</w:t>
      </w:r>
      <w:r>
        <w:rPr>
          <w:rFonts w:eastAsia="Calibri"/>
          <w:spacing w:val="-5"/>
          <w:sz w:val="22"/>
          <w:szCs w:val="22"/>
          <w:lang w:val="en-GB"/>
        </w:rPr>
        <w:t>a</w:t>
      </w:r>
      <w:r w:rsidRPr="00D55E06">
        <w:rPr>
          <w:rFonts w:eastAsia="Calibri"/>
          <w:spacing w:val="-5"/>
          <w:sz w:val="22"/>
          <w:szCs w:val="22"/>
          <w:lang w:val="en-GB"/>
        </w:rPr>
        <w:t xml:space="preserve"> većom učestalošću u populaciji o</w:t>
      </w:r>
      <w:r>
        <w:rPr>
          <w:rFonts w:eastAsia="Calibri"/>
          <w:spacing w:val="-5"/>
          <w:sz w:val="22"/>
          <w:szCs w:val="22"/>
          <w:lang w:val="en-GB"/>
        </w:rPr>
        <w:t>boljeloj od multiple skleroze pa su takođe prijavljene kod pedijatrijskih pacijenata</w:t>
      </w:r>
      <w:r w:rsidRPr="00D55E06">
        <w:rPr>
          <w:rFonts w:eastAsia="Calibri"/>
          <w:spacing w:val="-5"/>
          <w:sz w:val="22"/>
          <w:szCs w:val="22"/>
          <w:lang w:val="en-GB"/>
        </w:rPr>
        <w:t xml:space="preserve"> koji su liječeni fingolimodom</w:t>
      </w:r>
      <w:r>
        <w:rPr>
          <w:rFonts w:eastAsia="Calibri"/>
          <w:spacing w:val="-5"/>
          <w:sz w:val="22"/>
          <w:szCs w:val="22"/>
          <w:lang w:val="en-GB"/>
        </w:rPr>
        <w:t>;</w:t>
      </w:r>
      <w:r w:rsidRPr="00D55E06">
        <w:rPr>
          <w:rFonts w:eastAsia="Calibri"/>
          <w:spacing w:val="-5"/>
          <w:sz w:val="22"/>
          <w:szCs w:val="22"/>
          <w:lang w:val="en-GB"/>
        </w:rPr>
        <w:t xml:space="preserve"> </w:t>
      </w:r>
    </w:p>
    <w:p w:rsidR="00D55E06" w:rsidRDefault="00D55E06" w:rsidP="009101F6">
      <w:pPr>
        <w:pStyle w:val="ListParagraph"/>
        <w:numPr>
          <w:ilvl w:val="0"/>
          <w:numId w:val="39"/>
        </w:numPr>
        <w:tabs>
          <w:tab w:val="left" w:pos="720"/>
        </w:tabs>
        <w:ind w:right="-29"/>
        <w:jc w:val="both"/>
        <w:rPr>
          <w:rFonts w:eastAsia="Calibri"/>
          <w:spacing w:val="-5"/>
          <w:sz w:val="22"/>
          <w:szCs w:val="22"/>
        </w:rPr>
      </w:pPr>
      <w:proofErr w:type="gramStart"/>
      <w:r>
        <w:rPr>
          <w:rFonts w:eastAsia="Calibri"/>
          <w:spacing w:val="-5"/>
          <w:sz w:val="22"/>
          <w:szCs w:val="22"/>
        </w:rPr>
        <w:t>gubitak</w:t>
      </w:r>
      <w:proofErr w:type="gramEnd"/>
      <w:r>
        <w:rPr>
          <w:rFonts w:eastAsia="Calibri"/>
          <w:spacing w:val="-5"/>
          <w:sz w:val="22"/>
          <w:szCs w:val="22"/>
        </w:rPr>
        <w:t xml:space="preserve"> tje</w:t>
      </w:r>
      <w:r w:rsidR="007D7837">
        <w:rPr>
          <w:rFonts w:eastAsia="Calibri"/>
          <w:spacing w:val="-5"/>
          <w:sz w:val="22"/>
          <w:szCs w:val="22"/>
        </w:rPr>
        <w:t>l</w:t>
      </w:r>
      <w:r w:rsidR="0025235C">
        <w:rPr>
          <w:rFonts w:eastAsia="Calibri"/>
          <w:spacing w:val="-5"/>
          <w:sz w:val="22"/>
          <w:szCs w:val="22"/>
        </w:rPr>
        <w:t>esne</w:t>
      </w:r>
      <w:r>
        <w:rPr>
          <w:rFonts w:eastAsia="Calibri"/>
          <w:spacing w:val="-5"/>
          <w:sz w:val="22"/>
          <w:szCs w:val="22"/>
        </w:rPr>
        <w:t xml:space="preserve"> </w:t>
      </w:r>
      <w:r w:rsidR="00FF377F">
        <w:rPr>
          <w:rFonts w:eastAsia="Calibri"/>
          <w:spacing w:val="-5"/>
          <w:sz w:val="22"/>
          <w:szCs w:val="22"/>
        </w:rPr>
        <w:t>mase</w:t>
      </w:r>
      <w:r>
        <w:rPr>
          <w:rFonts w:eastAsia="Calibri"/>
          <w:spacing w:val="-5"/>
          <w:sz w:val="22"/>
          <w:szCs w:val="22"/>
        </w:rPr>
        <w:t>.</w:t>
      </w:r>
    </w:p>
    <w:p w:rsidR="00FF377F" w:rsidRDefault="00FF377F" w:rsidP="00FF377F">
      <w:pPr>
        <w:pStyle w:val="ListParagraph"/>
        <w:tabs>
          <w:tab w:val="left" w:pos="720"/>
        </w:tabs>
        <w:ind w:right="-29"/>
        <w:jc w:val="both"/>
        <w:rPr>
          <w:rFonts w:eastAsia="Calibri"/>
          <w:spacing w:val="-5"/>
          <w:sz w:val="22"/>
          <w:szCs w:val="22"/>
        </w:rPr>
      </w:pPr>
    </w:p>
    <w:p w:rsidR="00D55E06" w:rsidRPr="00E23780" w:rsidRDefault="00FF377F" w:rsidP="009101F6">
      <w:pPr>
        <w:pStyle w:val="Default"/>
        <w:jc w:val="both"/>
        <w:rPr>
          <w:sz w:val="22"/>
          <w:szCs w:val="22"/>
          <w:lang w:val="es-ES"/>
        </w:rPr>
      </w:pPr>
      <w:r>
        <w:rPr>
          <w:b/>
          <w:bCs/>
          <w:sz w:val="22"/>
          <w:szCs w:val="22"/>
          <w:lang w:val="es-ES"/>
        </w:rPr>
        <w:t>Povremena</w:t>
      </w:r>
      <w:r w:rsidR="00D55E06" w:rsidRPr="00E23780">
        <w:rPr>
          <w:b/>
          <w:bCs/>
          <w:sz w:val="22"/>
          <w:szCs w:val="22"/>
          <w:lang w:val="es-ES"/>
        </w:rPr>
        <w:t xml:space="preserve"> </w:t>
      </w:r>
      <w:r w:rsidRPr="00FF377F">
        <w:rPr>
          <w:b/>
          <w:bCs/>
          <w:sz w:val="22"/>
          <w:szCs w:val="22"/>
          <w:lang w:val="es-ES"/>
        </w:rPr>
        <w:t xml:space="preserve">neželjena dejstva </w:t>
      </w:r>
      <w:r w:rsidR="00D55E06" w:rsidRPr="00E23780">
        <w:rPr>
          <w:sz w:val="22"/>
          <w:szCs w:val="22"/>
          <w:lang w:val="es-ES"/>
        </w:rPr>
        <w:t xml:space="preserve">(mogu </w:t>
      </w:r>
      <w:r>
        <w:rPr>
          <w:sz w:val="22"/>
          <w:szCs w:val="22"/>
          <w:lang w:val="es-ES"/>
        </w:rPr>
        <w:t xml:space="preserve">da </w:t>
      </w:r>
      <w:r w:rsidR="00D55E06" w:rsidRPr="00E23780">
        <w:rPr>
          <w:sz w:val="22"/>
          <w:szCs w:val="22"/>
          <w:lang w:val="es-ES"/>
        </w:rPr>
        <w:t>se jav</w:t>
      </w:r>
      <w:r>
        <w:rPr>
          <w:sz w:val="22"/>
          <w:szCs w:val="22"/>
          <w:lang w:val="es-ES"/>
        </w:rPr>
        <w:t xml:space="preserve">e kod najviše </w:t>
      </w:r>
      <w:r w:rsidRPr="00E23780">
        <w:rPr>
          <w:sz w:val="22"/>
          <w:szCs w:val="22"/>
          <w:lang w:val="es-ES"/>
        </w:rPr>
        <w:t>1</w:t>
      </w:r>
      <w:r w:rsidR="00D55E06" w:rsidRPr="00E23780">
        <w:rPr>
          <w:sz w:val="22"/>
          <w:szCs w:val="22"/>
          <w:lang w:val="es-ES"/>
        </w:rPr>
        <w:t xml:space="preserve"> na 100 </w:t>
      </w:r>
      <w:r>
        <w:rPr>
          <w:sz w:val="22"/>
          <w:szCs w:val="22"/>
          <w:lang w:val="es-ES"/>
        </w:rPr>
        <w:t>pacijenata</w:t>
      </w:r>
      <w:r w:rsidR="00D55E06" w:rsidRPr="00E23780">
        <w:rPr>
          <w:sz w:val="22"/>
          <w:szCs w:val="22"/>
          <w:lang w:val="es-ES"/>
        </w:rPr>
        <w:t xml:space="preserve">): </w:t>
      </w:r>
    </w:p>
    <w:p w:rsidR="00D55E06" w:rsidRPr="00577966" w:rsidRDefault="00D55E06" w:rsidP="009101F6">
      <w:pPr>
        <w:pStyle w:val="Default"/>
        <w:numPr>
          <w:ilvl w:val="0"/>
          <w:numId w:val="40"/>
        </w:numPr>
        <w:spacing w:after="28"/>
        <w:jc w:val="both"/>
        <w:rPr>
          <w:sz w:val="22"/>
          <w:szCs w:val="22"/>
          <w:lang w:val="es-ES"/>
        </w:rPr>
      </w:pPr>
      <w:r w:rsidRPr="00577966">
        <w:rPr>
          <w:sz w:val="22"/>
          <w:szCs w:val="22"/>
          <w:lang w:val="es-ES"/>
        </w:rPr>
        <w:t xml:space="preserve">upala pluća sa simptomima kao što su groznica, kašalj, otežano disanje; </w:t>
      </w:r>
    </w:p>
    <w:p w:rsidR="00D55E06" w:rsidRPr="00577966" w:rsidRDefault="00D55E06" w:rsidP="009101F6">
      <w:pPr>
        <w:pStyle w:val="Default"/>
        <w:numPr>
          <w:ilvl w:val="0"/>
          <w:numId w:val="40"/>
        </w:numPr>
        <w:spacing w:after="28"/>
        <w:jc w:val="both"/>
        <w:rPr>
          <w:sz w:val="22"/>
          <w:szCs w:val="22"/>
          <w:lang w:val="es-ES"/>
        </w:rPr>
      </w:pPr>
      <w:r w:rsidRPr="00577966">
        <w:rPr>
          <w:sz w:val="22"/>
          <w:szCs w:val="22"/>
          <w:lang w:val="es-ES"/>
        </w:rPr>
        <w:t xml:space="preserve">edem makule </w:t>
      </w:r>
      <w:r w:rsidR="0088200E" w:rsidRPr="00577966">
        <w:rPr>
          <w:sz w:val="22"/>
          <w:szCs w:val="22"/>
          <w:lang w:val="es-ES"/>
        </w:rPr>
        <w:t>(otok centralnog vidnog polja mrežnjače na zadnjem dijelu Vašeg oka) sa simptomima kao što su pojava sjenki ili slijepih tačaka u centru vidnog polja, zamagljeni vid, problemi sa raspoznavanjem boja ili detalja;</w:t>
      </w:r>
    </w:p>
    <w:p w:rsidR="00D55E06" w:rsidRPr="00577966" w:rsidRDefault="00D55E06" w:rsidP="009101F6">
      <w:pPr>
        <w:pStyle w:val="Default"/>
        <w:numPr>
          <w:ilvl w:val="0"/>
          <w:numId w:val="40"/>
        </w:numPr>
        <w:spacing w:after="28"/>
        <w:jc w:val="both"/>
        <w:rPr>
          <w:sz w:val="22"/>
          <w:szCs w:val="22"/>
          <w:lang w:val="es-ES"/>
        </w:rPr>
      </w:pPr>
      <w:r w:rsidRPr="00577966">
        <w:rPr>
          <w:sz w:val="22"/>
          <w:szCs w:val="22"/>
          <w:lang w:val="es-ES"/>
        </w:rPr>
        <w:t>smanjenje broja trombocita u krvi što povećava rizik od krvarenja ili stvaranja modrica</w:t>
      </w:r>
      <w:r w:rsidR="0088200E" w:rsidRPr="00577966">
        <w:rPr>
          <w:sz w:val="22"/>
          <w:szCs w:val="22"/>
          <w:lang w:val="es-ES"/>
        </w:rPr>
        <w:t>;</w:t>
      </w:r>
      <w:r w:rsidRPr="00577966">
        <w:rPr>
          <w:sz w:val="22"/>
          <w:szCs w:val="22"/>
          <w:lang w:val="es-ES"/>
        </w:rPr>
        <w:t xml:space="preserve"> </w:t>
      </w:r>
    </w:p>
    <w:p w:rsidR="00D55E06" w:rsidRDefault="006A5D3C" w:rsidP="009101F6">
      <w:pPr>
        <w:pStyle w:val="Default"/>
        <w:numPr>
          <w:ilvl w:val="0"/>
          <w:numId w:val="40"/>
        </w:numPr>
        <w:spacing w:after="28"/>
        <w:jc w:val="both"/>
        <w:rPr>
          <w:sz w:val="22"/>
          <w:szCs w:val="22"/>
        </w:rPr>
      </w:pPr>
      <w:r>
        <w:rPr>
          <w:sz w:val="22"/>
          <w:szCs w:val="22"/>
          <w:lang w:val="es-ES"/>
        </w:rPr>
        <w:t>maligni</w:t>
      </w:r>
      <w:r w:rsidR="0088200E" w:rsidRPr="005232E7">
        <w:rPr>
          <w:sz w:val="22"/>
          <w:szCs w:val="22"/>
          <w:lang w:val="es-ES"/>
        </w:rPr>
        <w:t xml:space="preserve"> melanom (vrsta</w:t>
      </w:r>
      <w:r w:rsidR="0025235C">
        <w:rPr>
          <w:sz w:val="22"/>
          <w:szCs w:val="22"/>
          <w:lang w:val="es-ES"/>
        </w:rPr>
        <w:t xml:space="preserve"> raka</w:t>
      </w:r>
      <w:r w:rsidR="00D55E06" w:rsidRPr="005232E7">
        <w:rPr>
          <w:sz w:val="22"/>
          <w:szCs w:val="22"/>
          <w:lang w:val="es-ES"/>
        </w:rPr>
        <w:t xml:space="preserve"> ko</w:t>
      </w:r>
      <w:r w:rsidR="0088200E" w:rsidRPr="005232E7">
        <w:rPr>
          <w:sz w:val="22"/>
          <w:szCs w:val="22"/>
          <w:lang w:val="es-ES"/>
        </w:rPr>
        <w:t>ž</w:t>
      </w:r>
      <w:r w:rsidR="00D55E06" w:rsidRPr="005232E7">
        <w:rPr>
          <w:sz w:val="22"/>
          <w:szCs w:val="22"/>
          <w:lang w:val="es-ES"/>
        </w:rPr>
        <w:t>e koji se obično razvije iz nepravilnog m</w:t>
      </w:r>
      <w:r w:rsidR="0088200E" w:rsidRPr="005232E7">
        <w:rPr>
          <w:sz w:val="22"/>
          <w:szCs w:val="22"/>
          <w:lang w:val="es-ES"/>
        </w:rPr>
        <w:t>l</w:t>
      </w:r>
      <w:r w:rsidR="00D55E06" w:rsidRPr="005232E7">
        <w:rPr>
          <w:sz w:val="22"/>
          <w:szCs w:val="22"/>
          <w:lang w:val="es-ES"/>
        </w:rPr>
        <w:t>ade</w:t>
      </w:r>
      <w:r w:rsidR="0088200E" w:rsidRPr="005232E7">
        <w:rPr>
          <w:sz w:val="22"/>
          <w:szCs w:val="22"/>
          <w:lang w:val="es-ES"/>
        </w:rPr>
        <w:t>ž</w:t>
      </w:r>
      <w:r w:rsidR="00D55E06" w:rsidRPr="005232E7">
        <w:rPr>
          <w:sz w:val="22"/>
          <w:szCs w:val="22"/>
          <w:lang w:val="es-ES"/>
        </w:rPr>
        <w:t>a). Mogući znakovi melanoma uključ</w:t>
      </w:r>
      <w:r w:rsidR="0088200E" w:rsidRPr="005232E7">
        <w:rPr>
          <w:sz w:val="22"/>
          <w:szCs w:val="22"/>
          <w:lang w:val="es-ES"/>
        </w:rPr>
        <w:t>uju mladeže</w:t>
      </w:r>
      <w:r w:rsidR="00D55E06" w:rsidRPr="005232E7">
        <w:rPr>
          <w:sz w:val="22"/>
          <w:szCs w:val="22"/>
          <w:lang w:val="es-ES"/>
        </w:rPr>
        <w:t xml:space="preserve"> koji mijenjaju veličinu, </w:t>
      </w:r>
      <w:r w:rsidR="0088200E" w:rsidRPr="005232E7">
        <w:rPr>
          <w:sz w:val="22"/>
          <w:szCs w:val="22"/>
          <w:lang w:val="es-ES"/>
        </w:rPr>
        <w:t>oblik, uzdignutost ili boju to</w:t>
      </w:r>
      <w:r w:rsidR="00D55E06" w:rsidRPr="005232E7">
        <w:rPr>
          <w:sz w:val="22"/>
          <w:szCs w:val="22"/>
          <w:lang w:val="es-ES"/>
        </w:rPr>
        <w:t>kom vremena ili novi m</w:t>
      </w:r>
      <w:r w:rsidR="0088200E" w:rsidRPr="005232E7">
        <w:rPr>
          <w:sz w:val="22"/>
          <w:szCs w:val="22"/>
          <w:lang w:val="es-ES"/>
        </w:rPr>
        <w:t>l</w:t>
      </w:r>
      <w:r w:rsidR="00D55E06" w:rsidRPr="005232E7">
        <w:rPr>
          <w:sz w:val="22"/>
          <w:szCs w:val="22"/>
          <w:lang w:val="es-ES"/>
        </w:rPr>
        <w:t>ade</w:t>
      </w:r>
      <w:r w:rsidR="0088200E" w:rsidRPr="005232E7">
        <w:rPr>
          <w:sz w:val="22"/>
          <w:szCs w:val="22"/>
          <w:lang w:val="es-ES"/>
        </w:rPr>
        <w:t>ž</w:t>
      </w:r>
      <w:r w:rsidR="00D55E06" w:rsidRPr="005232E7">
        <w:rPr>
          <w:sz w:val="22"/>
          <w:szCs w:val="22"/>
          <w:lang w:val="es-ES"/>
        </w:rPr>
        <w:t xml:space="preserve">i. </w:t>
      </w:r>
      <w:r w:rsidR="00D55E06">
        <w:rPr>
          <w:sz w:val="22"/>
          <w:szCs w:val="22"/>
        </w:rPr>
        <w:t>M</w:t>
      </w:r>
      <w:r w:rsidR="0088200E">
        <w:rPr>
          <w:sz w:val="22"/>
          <w:szCs w:val="22"/>
        </w:rPr>
        <w:t>l</w:t>
      </w:r>
      <w:r w:rsidR="00D55E06">
        <w:rPr>
          <w:sz w:val="22"/>
          <w:szCs w:val="22"/>
        </w:rPr>
        <w:t>ade</w:t>
      </w:r>
      <w:r w:rsidR="0088200E">
        <w:rPr>
          <w:sz w:val="22"/>
          <w:szCs w:val="22"/>
        </w:rPr>
        <w:t>ži</w:t>
      </w:r>
      <w:r w:rsidR="00D55E06">
        <w:rPr>
          <w:sz w:val="22"/>
          <w:szCs w:val="22"/>
        </w:rPr>
        <w:t xml:space="preserve"> mogu </w:t>
      </w:r>
      <w:r>
        <w:rPr>
          <w:sz w:val="22"/>
          <w:szCs w:val="22"/>
        </w:rPr>
        <w:t>da svrbe</w:t>
      </w:r>
      <w:r w:rsidR="00D55E06">
        <w:rPr>
          <w:sz w:val="22"/>
          <w:szCs w:val="22"/>
        </w:rPr>
        <w:t>, krvar</w:t>
      </w:r>
      <w:r>
        <w:rPr>
          <w:sz w:val="22"/>
          <w:szCs w:val="22"/>
        </w:rPr>
        <w:t>e</w:t>
      </w:r>
      <w:r w:rsidR="00D55E06">
        <w:rPr>
          <w:sz w:val="22"/>
          <w:szCs w:val="22"/>
        </w:rPr>
        <w:t xml:space="preserve"> ili</w:t>
      </w:r>
      <w:r>
        <w:rPr>
          <w:sz w:val="22"/>
          <w:szCs w:val="22"/>
        </w:rPr>
        <w:t xml:space="preserve"> m</w:t>
      </w:r>
      <w:r w:rsidR="0025235C">
        <w:rPr>
          <w:sz w:val="22"/>
          <w:szCs w:val="22"/>
        </w:rPr>
        <w:t>o</w:t>
      </w:r>
      <w:r>
        <w:rPr>
          <w:sz w:val="22"/>
          <w:szCs w:val="22"/>
        </w:rPr>
        <w:t>že da dođe do njihove</w:t>
      </w:r>
      <w:r w:rsidR="00D55E06">
        <w:rPr>
          <w:sz w:val="22"/>
          <w:szCs w:val="22"/>
        </w:rPr>
        <w:t xml:space="preserve"> ulcer</w:t>
      </w:r>
      <w:r>
        <w:rPr>
          <w:sz w:val="22"/>
          <w:szCs w:val="22"/>
        </w:rPr>
        <w:t>acije</w:t>
      </w:r>
      <w:r w:rsidR="0088200E">
        <w:rPr>
          <w:sz w:val="22"/>
          <w:szCs w:val="22"/>
        </w:rPr>
        <w:t>;</w:t>
      </w:r>
      <w:r w:rsidR="00D55E06">
        <w:rPr>
          <w:sz w:val="22"/>
          <w:szCs w:val="22"/>
        </w:rPr>
        <w:t xml:space="preserve"> </w:t>
      </w:r>
    </w:p>
    <w:p w:rsidR="00D55E06" w:rsidRDefault="00D55E06" w:rsidP="009101F6">
      <w:pPr>
        <w:pStyle w:val="Default"/>
        <w:numPr>
          <w:ilvl w:val="0"/>
          <w:numId w:val="40"/>
        </w:numPr>
        <w:jc w:val="both"/>
        <w:rPr>
          <w:sz w:val="22"/>
          <w:szCs w:val="22"/>
        </w:rPr>
      </w:pPr>
      <w:proofErr w:type="gramStart"/>
      <w:r>
        <w:rPr>
          <w:sz w:val="22"/>
          <w:szCs w:val="22"/>
        </w:rPr>
        <w:t>konvulzije</w:t>
      </w:r>
      <w:proofErr w:type="gramEnd"/>
      <w:r>
        <w:rPr>
          <w:sz w:val="22"/>
          <w:szCs w:val="22"/>
        </w:rPr>
        <w:t xml:space="preserve">, </w:t>
      </w:r>
      <w:r w:rsidR="0088200E">
        <w:rPr>
          <w:sz w:val="22"/>
          <w:szCs w:val="22"/>
        </w:rPr>
        <w:t>epileptični napadi</w:t>
      </w:r>
      <w:r>
        <w:rPr>
          <w:sz w:val="22"/>
          <w:szCs w:val="22"/>
        </w:rPr>
        <w:t xml:space="preserve"> (češć</w:t>
      </w:r>
      <w:r w:rsidR="0088200E">
        <w:rPr>
          <w:sz w:val="22"/>
          <w:szCs w:val="22"/>
        </w:rPr>
        <w:t xml:space="preserve">e </w:t>
      </w:r>
      <w:r w:rsidR="006A5D3C">
        <w:rPr>
          <w:sz w:val="22"/>
          <w:szCs w:val="22"/>
        </w:rPr>
        <w:t xml:space="preserve">se javljaju </w:t>
      </w:r>
      <w:r w:rsidR="0088200E">
        <w:rPr>
          <w:sz w:val="22"/>
          <w:szCs w:val="22"/>
        </w:rPr>
        <w:t>kod djece i adolescenata nego kod</w:t>
      </w:r>
      <w:r>
        <w:rPr>
          <w:sz w:val="22"/>
          <w:szCs w:val="22"/>
        </w:rPr>
        <w:t xml:space="preserve"> odraslih)</w:t>
      </w:r>
      <w:r w:rsidR="0088200E">
        <w:rPr>
          <w:sz w:val="22"/>
          <w:szCs w:val="22"/>
        </w:rPr>
        <w:t>.</w:t>
      </w:r>
      <w:r>
        <w:rPr>
          <w:sz w:val="22"/>
          <w:szCs w:val="22"/>
        </w:rPr>
        <w:t xml:space="preserve"> </w:t>
      </w:r>
    </w:p>
    <w:p w:rsidR="0088200E" w:rsidRDefault="0088200E" w:rsidP="009101F6">
      <w:pPr>
        <w:tabs>
          <w:tab w:val="left" w:pos="720"/>
        </w:tabs>
        <w:ind w:right="-29"/>
        <w:jc w:val="both"/>
        <w:rPr>
          <w:rFonts w:eastAsia="Calibri"/>
          <w:spacing w:val="-5"/>
          <w:sz w:val="22"/>
          <w:szCs w:val="22"/>
        </w:rPr>
      </w:pPr>
    </w:p>
    <w:p w:rsidR="0088200E" w:rsidRPr="00E23780" w:rsidRDefault="0088200E" w:rsidP="009101F6">
      <w:pPr>
        <w:tabs>
          <w:tab w:val="left" w:pos="720"/>
        </w:tabs>
        <w:ind w:right="-29"/>
        <w:jc w:val="both"/>
        <w:rPr>
          <w:rFonts w:eastAsia="Calibri"/>
          <w:spacing w:val="-5"/>
          <w:sz w:val="22"/>
          <w:szCs w:val="22"/>
          <w:lang w:val="es-ES"/>
        </w:rPr>
      </w:pPr>
      <w:r w:rsidRPr="00E23780">
        <w:rPr>
          <w:rFonts w:eastAsia="Calibri"/>
          <w:b/>
          <w:spacing w:val="-5"/>
          <w:sz w:val="22"/>
          <w:szCs w:val="22"/>
          <w:lang w:val="es-ES"/>
        </w:rPr>
        <w:t>Rijetka</w:t>
      </w:r>
      <w:r w:rsidRPr="00E23780">
        <w:rPr>
          <w:rFonts w:eastAsia="Calibri"/>
          <w:spacing w:val="-5"/>
          <w:sz w:val="22"/>
          <w:szCs w:val="22"/>
          <w:lang w:val="es-ES"/>
        </w:rPr>
        <w:t xml:space="preserve"> </w:t>
      </w:r>
      <w:r w:rsidR="00FF377F" w:rsidRPr="00FF377F">
        <w:rPr>
          <w:b/>
          <w:bCs/>
          <w:sz w:val="22"/>
          <w:szCs w:val="22"/>
          <w:lang w:val="es-ES"/>
        </w:rPr>
        <w:t xml:space="preserve">neželjena dejstva </w:t>
      </w:r>
      <w:r w:rsidRPr="00E23780">
        <w:rPr>
          <w:rFonts w:eastAsia="Calibri"/>
          <w:spacing w:val="-5"/>
          <w:sz w:val="22"/>
          <w:szCs w:val="22"/>
          <w:lang w:val="es-ES"/>
        </w:rPr>
        <w:t>(mogu da se jave kod najviše 1 na 1000 pacijenata):</w:t>
      </w:r>
    </w:p>
    <w:p w:rsidR="0088200E" w:rsidRPr="00577966" w:rsidRDefault="004E00F3" w:rsidP="009101F6">
      <w:pPr>
        <w:pStyle w:val="ListParagraph"/>
        <w:numPr>
          <w:ilvl w:val="0"/>
          <w:numId w:val="41"/>
        </w:numPr>
        <w:tabs>
          <w:tab w:val="left" w:pos="720"/>
        </w:tabs>
        <w:ind w:right="-29"/>
        <w:jc w:val="both"/>
        <w:rPr>
          <w:rFonts w:eastAsia="Calibri"/>
          <w:spacing w:val="-5"/>
          <w:sz w:val="22"/>
          <w:szCs w:val="22"/>
          <w:lang w:val="es-ES"/>
        </w:rPr>
      </w:pPr>
      <w:r>
        <w:rPr>
          <w:rFonts w:eastAsia="Calibri"/>
          <w:spacing w:val="-5"/>
          <w:sz w:val="22"/>
          <w:szCs w:val="22"/>
          <w:lang w:val="es-ES"/>
        </w:rPr>
        <w:t xml:space="preserve">stanje </w:t>
      </w:r>
      <w:r w:rsidR="0088200E" w:rsidRPr="00E23780">
        <w:rPr>
          <w:rFonts w:eastAsia="Calibri"/>
          <w:spacing w:val="-5"/>
          <w:sz w:val="22"/>
          <w:szCs w:val="22"/>
          <w:lang w:val="es-ES"/>
        </w:rPr>
        <w:t>koj</w:t>
      </w:r>
      <w:r>
        <w:rPr>
          <w:rFonts w:eastAsia="Calibri"/>
          <w:spacing w:val="-5"/>
          <w:sz w:val="22"/>
          <w:szCs w:val="22"/>
          <w:lang w:val="es-ES"/>
        </w:rPr>
        <w:t>e</w:t>
      </w:r>
      <w:r w:rsidR="0088200E" w:rsidRPr="00E23780">
        <w:rPr>
          <w:rFonts w:eastAsia="Calibri"/>
          <w:spacing w:val="-5"/>
          <w:sz w:val="22"/>
          <w:szCs w:val="22"/>
          <w:lang w:val="es-ES"/>
        </w:rPr>
        <w:t xml:space="preserve"> se naziva posteriorni reverzibilni encefalopatijski sindrom (PRES). </w:t>
      </w:r>
      <w:r w:rsidR="0088200E" w:rsidRPr="00577966">
        <w:rPr>
          <w:rFonts w:eastAsia="Calibri"/>
          <w:spacing w:val="-5"/>
          <w:sz w:val="22"/>
          <w:szCs w:val="22"/>
          <w:lang w:val="es-ES"/>
        </w:rPr>
        <w:t xml:space="preserve">Simptomi mogu </w:t>
      </w:r>
      <w:r>
        <w:rPr>
          <w:rFonts w:eastAsia="Calibri"/>
          <w:spacing w:val="-5"/>
          <w:sz w:val="22"/>
          <w:szCs w:val="22"/>
          <w:lang w:val="es-ES"/>
        </w:rPr>
        <w:t xml:space="preserve">da uključuju: </w:t>
      </w:r>
      <w:r w:rsidR="0088200E" w:rsidRPr="00577966">
        <w:rPr>
          <w:rFonts w:eastAsia="Calibri"/>
          <w:spacing w:val="-5"/>
          <w:sz w:val="22"/>
          <w:szCs w:val="22"/>
          <w:lang w:val="es-ES"/>
        </w:rPr>
        <w:t>iznenadn</w:t>
      </w:r>
      <w:r>
        <w:rPr>
          <w:rFonts w:eastAsia="Calibri"/>
          <w:spacing w:val="-5"/>
          <w:sz w:val="22"/>
          <w:szCs w:val="22"/>
          <w:lang w:val="es-ES"/>
        </w:rPr>
        <w:t>o</w:t>
      </w:r>
      <w:r w:rsidR="0088200E" w:rsidRPr="00577966">
        <w:rPr>
          <w:rFonts w:eastAsia="Calibri"/>
          <w:spacing w:val="-5"/>
          <w:sz w:val="22"/>
          <w:szCs w:val="22"/>
          <w:lang w:val="es-ES"/>
        </w:rPr>
        <w:t xml:space="preserve"> </w:t>
      </w:r>
      <w:r>
        <w:rPr>
          <w:rFonts w:eastAsia="Calibri"/>
          <w:spacing w:val="-5"/>
          <w:sz w:val="22"/>
          <w:szCs w:val="22"/>
          <w:lang w:val="es-ES"/>
        </w:rPr>
        <w:t xml:space="preserve">javljanje </w:t>
      </w:r>
      <w:r w:rsidR="0088200E" w:rsidRPr="00577966">
        <w:rPr>
          <w:rFonts w:eastAsia="Calibri"/>
          <w:spacing w:val="-5"/>
          <w:sz w:val="22"/>
          <w:szCs w:val="22"/>
          <w:lang w:val="es-ES"/>
        </w:rPr>
        <w:t>teške glavobolje, konfuzij</w:t>
      </w:r>
      <w:r>
        <w:rPr>
          <w:rFonts w:eastAsia="Calibri"/>
          <w:spacing w:val="-5"/>
          <w:sz w:val="22"/>
          <w:szCs w:val="22"/>
          <w:lang w:val="es-ES"/>
        </w:rPr>
        <w:t>u</w:t>
      </w:r>
      <w:r w:rsidR="0088200E" w:rsidRPr="00577966">
        <w:rPr>
          <w:rFonts w:eastAsia="Calibri"/>
          <w:spacing w:val="-5"/>
          <w:sz w:val="22"/>
          <w:szCs w:val="22"/>
          <w:lang w:val="es-ES"/>
        </w:rPr>
        <w:t>, epileptički napadi i/ili poremećaj</w:t>
      </w:r>
      <w:r>
        <w:rPr>
          <w:rFonts w:eastAsia="Calibri"/>
          <w:spacing w:val="-5"/>
          <w:sz w:val="22"/>
          <w:szCs w:val="22"/>
          <w:lang w:val="es-ES"/>
        </w:rPr>
        <w:t>e</w:t>
      </w:r>
      <w:r w:rsidR="0088200E" w:rsidRPr="00577966">
        <w:rPr>
          <w:rFonts w:eastAsia="Calibri"/>
          <w:spacing w:val="-5"/>
          <w:sz w:val="22"/>
          <w:szCs w:val="22"/>
          <w:lang w:val="es-ES"/>
        </w:rPr>
        <w:t xml:space="preserve"> vida;</w:t>
      </w:r>
    </w:p>
    <w:p w:rsidR="00D55E06" w:rsidRPr="00577966" w:rsidRDefault="0088200E" w:rsidP="009101F6">
      <w:pPr>
        <w:pStyle w:val="ListParagraph"/>
        <w:numPr>
          <w:ilvl w:val="0"/>
          <w:numId w:val="41"/>
        </w:numPr>
        <w:tabs>
          <w:tab w:val="left" w:pos="720"/>
        </w:tabs>
        <w:ind w:right="-29"/>
        <w:jc w:val="both"/>
        <w:rPr>
          <w:rFonts w:eastAsia="Calibri"/>
          <w:spacing w:val="-5"/>
          <w:sz w:val="22"/>
          <w:szCs w:val="22"/>
          <w:lang w:val="es-ES"/>
        </w:rPr>
      </w:pPr>
      <w:r w:rsidRPr="00577966">
        <w:rPr>
          <w:rFonts w:eastAsia="Calibri"/>
          <w:spacing w:val="-5"/>
          <w:sz w:val="22"/>
          <w:szCs w:val="22"/>
          <w:lang w:val="es-ES"/>
        </w:rPr>
        <w:t>limfom (vrsta raka koji zahvata limfni sistem);</w:t>
      </w:r>
    </w:p>
    <w:p w:rsidR="0088200E" w:rsidRPr="005232E7" w:rsidRDefault="004E00F3" w:rsidP="004E00F3">
      <w:pPr>
        <w:pStyle w:val="ListParagraph"/>
        <w:numPr>
          <w:ilvl w:val="0"/>
          <w:numId w:val="41"/>
        </w:numPr>
        <w:tabs>
          <w:tab w:val="left" w:pos="720"/>
        </w:tabs>
        <w:ind w:right="-29"/>
        <w:jc w:val="both"/>
        <w:rPr>
          <w:rFonts w:eastAsia="Calibri"/>
          <w:spacing w:val="-5"/>
          <w:sz w:val="22"/>
          <w:szCs w:val="22"/>
          <w:lang w:val="es-ES"/>
        </w:rPr>
      </w:pPr>
      <w:r>
        <w:rPr>
          <w:rFonts w:eastAsia="Calibri"/>
          <w:spacing w:val="-5"/>
          <w:sz w:val="22"/>
          <w:szCs w:val="22"/>
          <w:lang w:val="es-ES"/>
        </w:rPr>
        <w:t>k</w:t>
      </w:r>
      <w:r w:rsidRPr="004E00F3">
        <w:rPr>
          <w:rFonts w:eastAsia="Calibri"/>
          <w:spacing w:val="-5"/>
          <w:sz w:val="22"/>
          <w:szCs w:val="22"/>
          <w:lang w:val="es-ES"/>
        </w:rPr>
        <w:t>arcinom skvamoznih ćelija:</w:t>
      </w:r>
      <w:r>
        <w:rPr>
          <w:rFonts w:eastAsia="Calibri"/>
          <w:spacing w:val="-5"/>
          <w:sz w:val="22"/>
          <w:szCs w:val="22"/>
          <w:lang w:val="es-ES"/>
        </w:rPr>
        <w:t xml:space="preserve"> </w:t>
      </w:r>
      <w:r w:rsidR="0088200E" w:rsidRPr="005232E7">
        <w:rPr>
          <w:rFonts w:eastAsia="Calibri"/>
          <w:spacing w:val="-5"/>
          <w:sz w:val="22"/>
          <w:szCs w:val="22"/>
          <w:lang w:val="es-ES"/>
        </w:rPr>
        <w:t xml:space="preserve">vrsta </w:t>
      </w:r>
      <w:r w:rsidR="0025235C">
        <w:rPr>
          <w:rFonts w:eastAsia="Calibri"/>
          <w:spacing w:val="-5"/>
          <w:sz w:val="22"/>
          <w:szCs w:val="22"/>
          <w:lang w:val="es-ES"/>
        </w:rPr>
        <w:t>raka</w:t>
      </w:r>
      <w:r w:rsidR="0025235C" w:rsidRPr="005232E7">
        <w:rPr>
          <w:rFonts w:eastAsia="Calibri"/>
          <w:spacing w:val="-5"/>
          <w:sz w:val="22"/>
          <w:szCs w:val="22"/>
          <w:lang w:val="es-ES"/>
        </w:rPr>
        <w:t xml:space="preserve"> </w:t>
      </w:r>
      <w:r w:rsidR="0088200E" w:rsidRPr="005232E7">
        <w:rPr>
          <w:rFonts w:eastAsia="Calibri"/>
          <w:spacing w:val="-5"/>
          <w:sz w:val="22"/>
          <w:szCs w:val="22"/>
          <w:lang w:val="es-ES"/>
        </w:rPr>
        <w:t>kože koja se može pojaviti kao čvrsti crveni čvor, ranica na mjestu kraste ili nova rana na postojećem ožiljku.</w:t>
      </w:r>
    </w:p>
    <w:p w:rsidR="0088200E" w:rsidRPr="005232E7" w:rsidRDefault="0088200E" w:rsidP="009101F6">
      <w:pPr>
        <w:pStyle w:val="ListParagraph"/>
        <w:tabs>
          <w:tab w:val="left" w:pos="720"/>
        </w:tabs>
        <w:ind w:right="-29"/>
        <w:jc w:val="both"/>
        <w:rPr>
          <w:rFonts w:eastAsia="Calibri"/>
          <w:spacing w:val="-5"/>
          <w:sz w:val="22"/>
          <w:szCs w:val="22"/>
          <w:lang w:val="es-ES"/>
        </w:rPr>
      </w:pPr>
    </w:p>
    <w:p w:rsidR="0088200E" w:rsidRPr="00E23780" w:rsidRDefault="0088200E" w:rsidP="009101F6">
      <w:pPr>
        <w:tabs>
          <w:tab w:val="left" w:pos="720"/>
        </w:tabs>
        <w:ind w:right="-29"/>
        <w:jc w:val="both"/>
        <w:rPr>
          <w:rFonts w:eastAsia="Calibri"/>
          <w:spacing w:val="-5"/>
          <w:sz w:val="22"/>
          <w:szCs w:val="22"/>
          <w:lang w:val="es-ES"/>
        </w:rPr>
      </w:pPr>
      <w:r w:rsidRPr="00E23780">
        <w:rPr>
          <w:rFonts w:eastAsia="Calibri"/>
          <w:b/>
          <w:spacing w:val="-5"/>
          <w:sz w:val="22"/>
          <w:szCs w:val="22"/>
          <w:lang w:val="es-ES"/>
        </w:rPr>
        <w:t>Veoma rijetka</w:t>
      </w:r>
      <w:r w:rsidR="00FF377F" w:rsidRPr="00FF377F">
        <w:t xml:space="preserve"> </w:t>
      </w:r>
      <w:r w:rsidR="00FF377F" w:rsidRPr="00FF377F">
        <w:rPr>
          <w:rFonts w:eastAsia="Calibri"/>
          <w:b/>
          <w:spacing w:val="-5"/>
          <w:sz w:val="22"/>
          <w:szCs w:val="22"/>
          <w:lang w:val="es-ES"/>
        </w:rPr>
        <w:t>neželjena dejstva</w:t>
      </w:r>
      <w:r w:rsidRPr="00E23780">
        <w:rPr>
          <w:rFonts w:eastAsia="Calibri"/>
          <w:b/>
          <w:spacing w:val="-5"/>
          <w:sz w:val="22"/>
          <w:szCs w:val="22"/>
          <w:lang w:val="es-ES"/>
        </w:rPr>
        <w:t xml:space="preserve"> </w:t>
      </w:r>
      <w:r w:rsidRPr="00E23780">
        <w:rPr>
          <w:rFonts w:eastAsia="Calibri"/>
          <w:spacing w:val="-5"/>
          <w:sz w:val="22"/>
          <w:szCs w:val="22"/>
          <w:lang w:val="es-ES"/>
        </w:rPr>
        <w:t>(mogu da se jave kod najviše 1 na 10000 pacijenata):</w:t>
      </w:r>
    </w:p>
    <w:p w:rsidR="0088200E" w:rsidRPr="00577966" w:rsidRDefault="0088200E" w:rsidP="009101F6">
      <w:pPr>
        <w:pStyle w:val="ListParagraph"/>
        <w:numPr>
          <w:ilvl w:val="0"/>
          <w:numId w:val="41"/>
        </w:numPr>
        <w:tabs>
          <w:tab w:val="left" w:pos="720"/>
        </w:tabs>
        <w:ind w:right="-29"/>
        <w:jc w:val="both"/>
        <w:rPr>
          <w:rFonts w:eastAsia="Calibri"/>
          <w:spacing w:val="-5"/>
          <w:sz w:val="22"/>
          <w:szCs w:val="22"/>
          <w:lang w:val="es-ES"/>
        </w:rPr>
      </w:pPr>
      <w:r w:rsidRPr="00577966">
        <w:rPr>
          <w:rFonts w:eastAsia="Calibri"/>
          <w:spacing w:val="-5"/>
          <w:sz w:val="22"/>
          <w:szCs w:val="22"/>
          <w:lang w:val="es-ES"/>
        </w:rPr>
        <w:t>nepravilan elektrokardiogram (inverzija T-talasa);</w:t>
      </w:r>
    </w:p>
    <w:p w:rsidR="0088200E" w:rsidRDefault="0088200E" w:rsidP="009101F6">
      <w:pPr>
        <w:pStyle w:val="ListParagraph"/>
        <w:numPr>
          <w:ilvl w:val="0"/>
          <w:numId w:val="41"/>
        </w:numPr>
        <w:tabs>
          <w:tab w:val="left" w:pos="720"/>
        </w:tabs>
        <w:ind w:right="-29"/>
        <w:jc w:val="both"/>
        <w:rPr>
          <w:rFonts w:eastAsia="Calibri"/>
          <w:spacing w:val="-5"/>
          <w:sz w:val="22"/>
          <w:szCs w:val="22"/>
          <w:lang w:val="en-GB"/>
        </w:rPr>
      </w:pPr>
      <w:proofErr w:type="gramStart"/>
      <w:r w:rsidRPr="0088200E">
        <w:rPr>
          <w:rFonts w:eastAsia="Calibri"/>
          <w:spacing w:val="-5"/>
          <w:sz w:val="22"/>
          <w:szCs w:val="22"/>
          <w:lang w:val="en-GB"/>
        </w:rPr>
        <w:t>tumor</w:t>
      </w:r>
      <w:proofErr w:type="gramEnd"/>
      <w:r w:rsidRPr="0088200E">
        <w:rPr>
          <w:rFonts w:eastAsia="Calibri"/>
          <w:spacing w:val="-5"/>
          <w:sz w:val="22"/>
          <w:szCs w:val="22"/>
          <w:lang w:val="en-GB"/>
        </w:rPr>
        <w:t xml:space="preserve"> </w:t>
      </w:r>
      <w:r w:rsidR="004E00F3">
        <w:rPr>
          <w:rFonts w:eastAsia="Calibri"/>
          <w:spacing w:val="-5"/>
          <w:sz w:val="22"/>
          <w:szCs w:val="22"/>
          <w:lang w:val="en-GB"/>
        </w:rPr>
        <w:t xml:space="preserve">koji je </w:t>
      </w:r>
      <w:r w:rsidRPr="0088200E">
        <w:rPr>
          <w:rFonts w:eastAsia="Calibri"/>
          <w:spacing w:val="-5"/>
          <w:sz w:val="22"/>
          <w:szCs w:val="22"/>
          <w:lang w:val="en-GB"/>
        </w:rPr>
        <w:t>povezan s</w:t>
      </w:r>
      <w:r>
        <w:rPr>
          <w:rFonts w:eastAsia="Calibri"/>
          <w:spacing w:val="-5"/>
          <w:sz w:val="22"/>
          <w:szCs w:val="22"/>
          <w:lang w:val="en-GB"/>
        </w:rPr>
        <w:t>a</w:t>
      </w:r>
      <w:r w:rsidRPr="0088200E">
        <w:rPr>
          <w:rFonts w:eastAsia="Calibri"/>
          <w:spacing w:val="-5"/>
          <w:sz w:val="22"/>
          <w:szCs w:val="22"/>
          <w:lang w:val="en-GB"/>
        </w:rPr>
        <w:t xml:space="preserve"> infekcijom</w:t>
      </w:r>
      <w:r>
        <w:rPr>
          <w:rFonts w:eastAsia="Calibri"/>
          <w:spacing w:val="-5"/>
          <w:sz w:val="22"/>
          <w:szCs w:val="22"/>
          <w:lang w:val="en-GB"/>
        </w:rPr>
        <w:t xml:space="preserve"> humanim herpes virusom 8 (Kapoš</w:t>
      </w:r>
      <w:r w:rsidRPr="0088200E">
        <w:rPr>
          <w:rFonts w:eastAsia="Calibri"/>
          <w:spacing w:val="-5"/>
          <w:sz w:val="22"/>
          <w:szCs w:val="22"/>
          <w:lang w:val="en-GB"/>
        </w:rPr>
        <w:t>ijev sarkom)</w:t>
      </w:r>
      <w:r>
        <w:rPr>
          <w:rFonts w:eastAsia="Calibri"/>
          <w:spacing w:val="-5"/>
          <w:sz w:val="22"/>
          <w:szCs w:val="22"/>
          <w:lang w:val="en-GB"/>
        </w:rPr>
        <w:t>.</w:t>
      </w:r>
      <w:r w:rsidRPr="0088200E">
        <w:rPr>
          <w:rFonts w:eastAsia="Calibri"/>
          <w:spacing w:val="-5"/>
          <w:sz w:val="22"/>
          <w:szCs w:val="22"/>
          <w:lang w:val="en-GB"/>
        </w:rPr>
        <w:t xml:space="preserve"> </w:t>
      </w:r>
    </w:p>
    <w:p w:rsidR="0088200E" w:rsidRDefault="0088200E" w:rsidP="009101F6">
      <w:pPr>
        <w:tabs>
          <w:tab w:val="left" w:pos="720"/>
        </w:tabs>
        <w:ind w:right="-29"/>
        <w:jc w:val="both"/>
        <w:rPr>
          <w:rFonts w:eastAsia="Calibri"/>
          <w:spacing w:val="-5"/>
          <w:sz w:val="22"/>
          <w:szCs w:val="22"/>
          <w:lang w:val="en-GB"/>
        </w:rPr>
      </w:pPr>
    </w:p>
    <w:p w:rsidR="0088200E" w:rsidRDefault="0088200E" w:rsidP="009101F6">
      <w:pPr>
        <w:tabs>
          <w:tab w:val="left" w:pos="720"/>
        </w:tabs>
        <w:ind w:right="-29"/>
        <w:jc w:val="both"/>
        <w:rPr>
          <w:rFonts w:eastAsia="Calibri"/>
          <w:spacing w:val="-5"/>
          <w:sz w:val="22"/>
          <w:szCs w:val="22"/>
        </w:rPr>
      </w:pPr>
      <w:r w:rsidRPr="0088200E">
        <w:rPr>
          <w:rFonts w:eastAsia="Calibri"/>
          <w:b/>
          <w:spacing w:val="-5"/>
          <w:sz w:val="22"/>
          <w:szCs w:val="22"/>
        </w:rPr>
        <w:t>Nepoznat</w:t>
      </w:r>
      <w:r w:rsidR="006C19BC">
        <w:rPr>
          <w:rFonts w:eastAsia="Calibri"/>
          <w:b/>
          <w:spacing w:val="-5"/>
          <w:sz w:val="22"/>
          <w:szCs w:val="22"/>
        </w:rPr>
        <w:t xml:space="preserve">a </w:t>
      </w:r>
      <w:r w:rsidR="006C19BC" w:rsidRPr="006C19BC">
        <w:rPr>
          <w:rFonts w:eastAsia="Calibri"/>
          <w:b/>
          <w:spacing w:val="-5"/>
          <w:sz w:val="22"/>
          <w:szCs w:val="22"/>
        </w:rPr>
        <w:t>neželjena dejstva</w:t>
      </w:r>
      <w:r w:rsidRPr="0088200E">
        <w:rPr>
          <w:rFonts w:eastAsia="Calibri"/>
          <w:spacing w:val="-5"/>
          <w:sz w:val="22"/>
          <w:szCs w:val="22"/>
        </w:rPr>
        <w:t xml:space="preserve"> (učestalost se ne može odrediti </w:t>
      </w:r>
      <w:proofErr w:type="gramStart"/>
      <w:r w:rsidRPr="0088200E">
        <w:rPr>
          <w:rFonts w:eastAsia="Calibri"/>
          <w:spacing w:val="-5"/>
          <w:sz w:val="22"/>
          <w:szCs w:val="22"/>
        </w:rPr>
        <w:t>na</w:t>
      </w:r>
      <w:proofErr w:type="gramEnd"/>
      <w:r w:rsidRPr="0088200E">
        <w:rPr>
          <w:rFonts w:eastAsia="Calibri"/>
          <w:spacing w:val="-5"/>
          <w:sz w:val="22"/>
          <w:szCs w:val="22"/>
        </w:rPr>
        <w:t xml:space="preserve"> osnovu dostupnih podataka): </w:t>
      </w:r>
    </w:p>
    <w:p w:rsidR="0088200E" w:rsidRPr="0088200E" w:rsidRDefault="0088200E" w:rsidP="009101F6">
      <w:pPr>
        <w:pStyle w:val="ListParagraph"/>
        <w:numPr>
          <w:ilvl w:val="0"/>
          <w:numId w:val="43"/>
        </w:numPr>
        <w:tabs>
          <w:tab w:val="left" w:pos="720"/>
        </w:tabs>
        <w:ind w:right="-29"/>
        <w:jc w:val="both"/>
        <w:rPr>
          <w:rFonts w:eastAsia="Calibri"/>
          <w:spacing w:val="-5"/>
          <w:sz w:val="22"/>
          <w:szCs w:val="22"/>
          <w:lang w:val="en-GB"/>
        </w:rPr>
      </w:pPr>
      <w:proofErr w:type="gramStart"/>
      <w:r>
        <w:rPr>
          <w:rFonts w:eastAsia="Calibri"/>
          <w:spacing w:val="-5"/>
          <w:sz w:val="22"/>
          <w:szCs w:val="22"/>
        </w:rPr>
        <w:t>a</w:t>
      </w:r>
      <w:r w:rsidRPr="0088200E">
        <w:rPr>
          <w:rFonts w:eastAsia="Calibri"/>
          <w:spacing w:val="-5"/>
          <w:sz w:val="22"/>
          <w:szCs w:val="22"/>
        </w:rPr>
        <w:t>lergijske</w:t>
      </w:r>
      <w:proofErr w:type="gramEnd"/>
      <w:r w:rsidRPr="0088200E">
        <w:rPr>
          <w:rFonts w:eastAsia="Calibri"/>
          <w:spacing w:val="-5"/>
          <w:sz w:val="22"/>
          <w:szCs w:val="22"/>
        </w:rPr>
        <w:t xml:space="preserve"> reakcije uključujući simptome osipa ili koprivnjače praćene svrabom, oticanje usana, jezika ili lica, za koje postoji veća v</w:t>
      </w:r>
      <w:r>
        <w:rPr>
          <w:rFonts w:eastAsia="Calibri"/>
          <w:spacing w:val="-5"/>
          <w:sz w:val="22"/>
          <w:szCs w:val="22"/>
        </w:rPr>
        <w:t>j</w:t>
      </w:r>
      <w:r w:rsidRPr="0088200E">
        <w:rPr>
          <w:rFonts w:eastAsia="Calibri"/>
          <w:spacing w:val="-5"/>
          <w:sz w:val="22"/>
          <w:szCs w:val="22"/>
        </w:rPr>
        <w:t>erovatnoća da će se javiti na dan kad počnete terapiju l</w:t>
      </w:r>
      <w:r>
        <w:rPr>
          <w:rFonts w:eastAsia="Calibri"/>
          <w:spacing w:val="-5"/>
          <w:sz w:val="22"/>
          <w:szCs w:val="22"/>
        </w:rPr>
        <w:t xml:space="preserve">ijekom Fingolimod </w:t>
      </w:r>
      <w:r w:rsidR="00E23780">
        <w:rPr>
          <w:rFonts w:eastAsia="Calibri"/>
          <w:spacing w:val="-5"/>
          <w:sz w:val="22"/>
          <w:szCs w:val="22"/>
        </w:rPr>
        <w:t>Pharmascience</w:t>
      </w:r>
      <w:r w:rsidRPr="0088200E">
        <w:rPr>
          <w:rFonts w:eastAsia="Calibri"/>
          <w:spacing w:val="-5"/>
          <w:sz w:val="22"/>
          <w:szCs w:val="22"/>
        </w:rPr>
        <w:t xml:space="preserve">. </w:t>
      </w:r>
    </w:p>
    <w:p w:rsidR="004E00F3" w:rsidRPr="004E00F3" w:rsidRDefault="004E00F3" w:rsidP="004E00F3">
      <w:pPr>
        <w:pStyle w:val="ListParagraph"/>
        <w:numPr>
          <w:ilvl w:val="0"/>
          <w:numId w:val="43"/>
        </w:numPr>
        <w:tabs>
          <w:tab w:val="left" w:pos="720"/>
        </w:tabs>
        <w:ind w:right="-29"/>
        <w:jc w:val="both"/>
        <w:rPr>
          <w:rFonts w:eastAsia="Calibri"/>
          <w:spacing w:val="-5"/>
          <w:sz w:val="22"/>
          <w:szCs w:val="22"/>
          <w:lang w:val="en-GB"/>
        </w:rPr>
      </w:pPr>
      <w:r w:rsidRPr="004E00F3">
        <w:rPr>
          <w:rFonts w:eastAsia="Calibri"/>
          <w:spacing w:val="-5"/>
          <w:sz w:val="22"/>
          <w:szCs w:val="22"/>
          <w:lang w:val="en-GB"/>
        </w:rPr>
        <w:t xml:space="preserve">znaci bolesti jetre (uključujući oslabljenu funkciju jetre) kao što su žuta prebojenost Vaše kože </w:t>
      </w:r>
      <w:r>
        <w:rPr>
          <w:rFonts w:eastAsia="Calibri"/>
          <w:spacing w:val="-5"/>
          <w:sz w:val="22"/>
          <w:szCs w:val="22"/>
          <w:lang w:val="en-GB"/>
        </w:rPr>
        <w:t xml:space="preserve"> </w:t>
      </w:r>
      <w:r w:rsidRPr="004E00F3">
        <w:rPr>
          <w:rFonts w:eastAsia="Calibri"/>
          <w:spacing w:val="-5"/>
          <w:sz w:val="22"/>
          <w:szCs w:val="22"/>
          <w:lang w:val="en-GB"/>
        </w:rPr>
        <w:t xml:space="preserve">ili beonjača (žutica), mučnina i povraćanje, bol u stomaku sa desne strane, tamna </w:t>
      </w:r>
      <w:r w:rsidR="0025235C" w:rsidRPr="004E00F3">
        <w:rPr>
          <w:rFonts w:eastAsia="Calibri"/>
          <w:spacing w:val="-5"/>
          <w:sz w:val="22"/>
          <w:szCs w:val="22"/>
          <w:lang w:val="en-GB"/>
        </w:rPr>
        <w:t>(braon</w:t>
      </w:r>
      <w:r w:rsidR="0025235C">
        <w:rPr>
          <w:rFonts w:eastAsia="Calibri"/>
          <w:spacing w:val="-5"/>
          <w:sz w:val="22"/>
          <w:szCs w:val="22"/>
          <w:lang w:val="en-GB"/>
        </w:rPr>
        <w:t xml:space="preserve">) boja </w:t>
      </w:r>
      <w:r w:rsidRPr="004E00F3">
        <w:rPr>
          <w:rFonts w:eastAsia="Calibri"/>
          <w:spacing w:val="-5"/>
          <w:sz w:val="22"/>
          <w:szCs w:val="22"/>
          <w:lang w:val="en-GB"/>
        </w:rPr>
        <w:t>mokrać</w:t>
      </w:r>
      <w:r w:rsidR="0025235C">
        <w:rPr>
          <w:rFonts w:eastAsia="Calibri"/>
          <w:spacing w:val="-5"/>
          <w:sz w:val="22"/>
          <w:szCs w:val="22"/>
          <w:lang w:val="en-GB"/>
        </w:rPr>
        <w:t>e,</w:t>
      </w:r>
      <w:r w:rsidRPr="004E00F3">
        <w:rPr>
          <w:rFonts w:eastAsia="Calibri"/>
          <w:spacing w:val="-5"/>
          <w:sz w:val="22"/>
          <w:szCs w:val="22"/>
          <w:lang w:val="en-GB"/>
        </w:rPr>
        <w:t xml:space="preserve"> </w:t>
      </w:r>
      <w:r>
        <w:rPr>
          <w:rFonts w:eastAsia="Calibri"/>
          <w:spacing w:val="-5"/>
          <w:sz w:val="22"/>
          <w:szCs w:val="22"/>
          <w:lang w:val="en-GB"/>
        </w:rPr>
        <w:t xml:space="preserve"> </w:t>
      </w:r>
      <w:r w:rsidRPr="004E00F3">
        <w:rPr>
          <w:rFonts w:eastAsia="Calibri"/>
          <w:spacing w:val="-5"/>
          <w:sz w:val="22"/>
          <w:szCs w:val="22"/>
          <w:lang w:val="en-GB"/>
        </w:rPr>
        <w:t>os</w:t>
      </w:r>
      <w:r>
        <w:rPr>
          <w:rFonts w:eastAsia="Calibri"/>
          <w:spacing w:val="-5"/>
          <w:sz w:val="22"/>
          <w:szCs w:val="22"/>
          <w:lang w:val="en-GB"/>
        </w:rPr>
        <w:t>j</w:t>
      </w:r>
      <w:r w:rsidRPr="004E00F3">
        <w:rPr>
          <w:rFonts w:eastAsia="Calibri"/>
          <w:spacing w:val="-5"/>
          <w:sz w:val="22"/>
          <w:szCs w:val="22"/>
          <w:lang w:val="en-GB"/>
        </w:rPr>
        <w:t>ećaj gladi smanjen u odnosu na uob</w:t>
      </w:r>
      <w:r>
        <w:rPr>
          <w:rFonts w:eastAsia="Calibri"/>
          <w:spacing w:val="-5"/>
          <w:sz w:val="22"/>
          <w:szCs w:val="22"/>
          <w:lang w:val="en-GB"/>
        </w:rPr>
        <w:t>ičajeni</w:t>
      </w:r>
      <w:r w:rsidRPr="004E00F3">
        <w:rPr>
          <w:rFonts w:eastAsia="Calibri"/>
          <w:spacing w:val="-5"/>
          <w:sz w:val="22"/>
          <w:szCs w:val="22"/>
          <w:lang w:val="en-GB"/>
        </w:rPr>
        <w:t>, umor i izm</w:t>
      </w:r>
      <w:r>
        <w:rPr>
          <w:rFonts w:eastAsia="Calibri"/>
          <w:spacing w:val="-5"/>
          <w:sz w:val="22"/>
          <w:szCs w:val="22"/>
          <w:lang w:val="en-GB"/>
        </w:rPr>
        <w:t>ij</w:t>
      </w:r>
      <w:r w:rsidRPr="004E00F3">
        <w:rPr>
          <w:rFonts w:eastAsia="Calibri"/>
          <w:spacing w:val="-5"/>
          <w:sz w:val="22"/>
          <w:szCs w:val="22"/>
          <w:lang w:val="en-GB"/>
        </w:rPr>
        <w:t>enjene vr</w:t>
      </w:r>
      <w:r>
        <w:rPr>
          <w:rFonts w:eastAsia="Calibri"/>
          <w:spacing w:val="-5"/>
          <w:sz w:val="22"/>
          <w:szCs w:val="22"/>
          <w:lang w:val="en-GB"/>
        </w:rPr>
        <w:t>ij</w:t>
      </w:r>
      <w:r w:rsidRPr="004E00F3">
        <w:rPr>
          <w:rFonts w:eastAsia="Calibri"/>
          <w:spacing w:val="-5"/>
          <w:sz w:val="22"/>
          <w:szCs w:val="22"/>
          <w:lang w:val="en-GB"/>
        </w:rPr>
        <w:t xml:space="preserve">ednosti </w:t>
      </w:r>
      <w:r>
        <w:rPr>
          <w:rFonts w:eastAsia="Calibri"/>
          <w:spacing w:val="-5"/>
          <w:sz w:val="22"/>
          <w:szCs w:val="22"/>
          <w:lang w:val="en-GB"/>
        </w:rPr>
        <w:t xml:space="preserve"> </w:t>
      </w:r>
      <w:r w:rsidRPr="004E00F3">
        <w:rPr>
          <w:rFonts w:eastAsia="Calibri"/>
          <w:spacing w:val="-5"/>
          <w:sz w:val="22"/>
          <w:szCs w:val="22"/>
          <w:lang w:val="en-GB"/>
        </w:rPr>
        <w:t>funkcionalnih testova jetre. U veoma malom broju slučajeva, oslabljena funkcija jetre može voditi do transplantacije jetre</w:t>
      </w:r>
      <w:r w:rsidR="0025235C">
        <w:rPr>
          <w:rFonts w:eastAsia="Calibri"/>
          <w:spacing w:val="-5"/>
          <w:sz w:val="22"/>
          <w:szCs w:val="22"/>
          <w:lang w:val="en-GB"/>
        </w:rPr>
        <w:t>.</w:t>
      </w:r>
    </w:p>
    <w:p w:rsidR="0088200E" w:rsidRPr="0088200E" w:rsidRDefault="004E00F3" w:rsidP="009101F6">
      <w:pPr>
        <w:pStyle w:val="ListParagraph"/>
        <w:numPr>
          <w:ilvl w:val="0"/>
          <w:numId w:val="43"/>
        </w:numPr>
        <w:tabs>
          <w:tab w:val="left" w:pos="720"/>
        </w:tabs>
        <w:ind w:right="-29"/>
        <w:jc w:val="both"/>
        <w:rPr>
          <w:rFonts w:eastAsia="Calibri"/>
          <w:spacing w:val="-5"/>
          <w:sz w:val="22"/>
          <w:szCs w:val="22"/>
          <w:lang w:val="en-GB"/>
        </w:rPr>
      </w:pPr>
      <w:proofErr w:type="gramStart"/>
      <w:r>
        <w:rPr>
          <w:rFonts w:eastAsia="Calibri"/>
          <w:spacing w:val="-5"/>
          <w:sz w:val="22"/>
          <w:szCs w:val="22"/>
        </w:rPr>
        <w:t>r</w:t>
      </w:r>
      <w:r w:rsidR="0088200E" w:rsidRPr="0088200E">
        <w:rPr>
          <w:rFonts w:eastAsia="Calibri"/>
          <w:spacing w:val="-5"/>
          <w:sz w:val="22"/>
          <w:szCs w:val="22"/>
        </w:rPr>
        <w:t>izik</w:t>
      </w:r>
      <w:proofErr w:type="gramEnd"/>
      <w:r w:rsidR="0088200E" w:rsidRPr="0088200E">
        <w:rPr>
          <w:rFonts w:eastAsia="Calibri"/>
          <w:spacing w:val="-5"/>
          <w:sz w:val="22"/>
          <w:szCs w:val="22"/>
        </w:rPr>
        <w:t xml:space="preserve"> od r</w:t>
      </w:r>
      <w:r w:rsidR="0088200E">
        <w:rPr>
          <w:rFonts w:eastAsia="Calibri"/>
          <w:spacing w:val="-5"/>
          <w:sz w:val="22"/>
          <w:szCs w:val="22"/>
        </w:rPr>
        <w:t>ijetke infekcije mozga koja</w:t>
      </w:r>
      <w:r w:rsidR="0088200E" w:rsidRPr="0088200E">
        <w:rPr>
          <w:rFonts w:eastAsia="Calibri"/>
          <w:spacing w:val="-5"/>
          <w:sz w:val="22"/>
          <w:szCs w:val="22"/>
        </w:rPr>
        <w:t xml:space="preserve"> se naziva progresivna multifokalna leukoencefalopatija (PML). Simp</w:t>
      </w:r>
      <w:r w:rsidR="0025235C" w:rsidRPr="0088200E">
        <w:rPr>
          <w:rFonts w:eastAsia="Calibri"/>
          <w:spacing w:val="-5"/>
          <w:sz w:val="22"/>
          <w:szCs w:val="22"/>
        </w:rPr>
        <w:t>t</w:t>
      </w:r>
      <w:r w:rsidR="0088200E" w:rsidRPr="0088200E">
        <w:rPr>
          <w:rFonts w:eastAsia="Calibri"/>
          <w:spacing w:val="-5"/>
          <w:sz w:val="22"/>
          <w:szCs w:val="22"/>
        </w:rPr>
        <w:t xml:space="preserve">omi PML mogu da </w:t>
      </w:r>
      <w:r w:rsidR="009C2B0B">
        <w:rPr>
          <w:rFonts w:eastAsia="Calibri"/>
          <w:spacing w:val="-5"/>
          <w:sz w:val="22"/>
          <w:szCs w:val="22"/>
        </w:rPr>
        <w:t>budu slični simptomima</w:t>
      </w:r>
      <w:r w:rsidR="0088200E" w:rsidRPr="0088200E">
        <w:rPr>
          <w:rFonts w:eastAsia="Calibri"/>
          <w:spacing w:val="-5"/>
          <w:sz w:val="22"/>
          <w:szCs w:val="22"/>
        </w:rPr>
        <w:t xml:space="preserve"> relaps</w:t>
      </w:r>
      <w:r w:rsidR="009C2B0B">
        <w:rPr>
          <w:rFonts w:eastAsia="Calibri"/>
          <w:spacing w:val="-5"/>
          <w:sz w:val="22"/>
          <w:szCs w:val="22"/>
        </w:rPr>
        <w:t>a</w:t>
      </w:r>
      <w:r w:rsidR="0088200E" w:rsidRPr="0088200E">
        <w:rPr>
          <w:rFonts w:eastAsia="Calibri"/>
          <w:spacing w:val="-5"/>
          <w:sz w:val="22"/>
          <w:szCs w:val="22"/>
        </w:rPr>
        <w:t xml:space="preserve"> multiple skleroze. Mogu se pojaviti i simptomi kojih možda nećete biti sv</w:t>
      </w:r>
      <w:r w:rsidR="0088200E">
        <w:rPr>
          <w:rFonts w:eastAsia="Calibri"/>
          <w:spacing w:val="-5"/>
          <w:sz w:val="22"/>
          <w:szCs w:val="22"/>
        </w:rPr>
        <w:t>j</w:t>
      </w:r>
      <w:r w:rsidR="0088200E" w:rsidRPr="0088200E">
        <w:rPr>
          <w:rFonts w:eastAsia="Calibri"/>
          <w:spacing w:val="-5"/>
          <w:sz w:val="22"/>
          <w:szCs w:val="22"/>
        </w:rPr>
        <w:t>esni, kao što su prom</w:t>
      </w:r>
      <w:r w:rsidR="0088200E">
        <w:rPr>
          <w:rFonts w:eastAsia="Calibri"/>
          <w:spacing w:val="-5"/>
          <w:sz w:val="22"/>
          <w:szCs w:val="22"/>
        </w:rPr>
        <w:t>j</w:t>
      </w:r>
      <w:r w:rsidR="0088200E" w:rsidRPr="0088200E">
        <w:rPr>
          <w:rFonts w:eastAsia="Calibri"/>
          <w:spacing w:val="-5"/>
          <w:sz w:val="22"/>
          <w:szCs w:val="22"/>
        </w:rPr>
        <w:t xml:space="preserve">ene u raspoloženju </w:t>
      </w:r>
      <w:proofErr w:type="gramStart"/>
      <w:r w:rsidR="0088200E" w:rsidRPr="0088200E">
        <w:rPr>
          <w:rFonts w:eastAsia="Calibri"/>
          <w:spacing w:val="-5"/>
          <w:sz w:val="22"/>
          <w:szCs w:val="22"/>
        </w:rPr>
        <w:t>ili</w:t>
      </w:r>
      <w:proofErr w:type="gramEnd"/>
      <w:r w:rsidR="0088200E" w:rsidRPr="0088200E">
        <w:rPr>
          <w:rFonts w:eastAsia="Calibri"/>
          <w:spacing w:val="-5"/>
          <w:sz w:val="22"/>
          <w:szCs w:val="22"/>
        </w:rPr>
        <w:t xml:space="preserve"> ponašanju, gubitak pamćenja, poteškoće u govoru i komunikaciji, koje će Vaš l</w:t>
      </w:r>
      <w:r w:rsidR="0088200E">
        <w:rPr>
          <w:rFonts w:eastAsia="Calibri"/>
          <w:spacing w:val="-5"/>
          <w:sz w:val="22"/>
          <w:szCs w:val="22"/>
        </w:rPr>
        <w:t>j</w:t>
      </w:r>
      <w:r w:rsidR="0088200E" w:rsidRPr="0088200E">
        <w:rPr>
          <w:rFonts w:eastAsia="Calibri"/>
          <w:spacing w:val="-5"/>
          <w:sz w:val="22"/>
          <w:szCs w:val="22"/>
        </w:rPr>
        <w:t xml:space="preserve">ekar morati </w:t>
      </w:r>
      <w:r w:rsidR="009C2B0B">
        <w:rPr>
          <w:rFonts w:eastAsia="Calibri"/>
          <w:spacing w:val="-5"/>
          <w:sz w:val="22"/>
          <w:szCs w:val="22"/>
        </w:rPr>
        <w:t xml:space="preserve">dodatno </w:t>
      </w:r>
      <w:r w:rsidR="0088200E" w:rsidRPr="0088200E">
        <w:rPr>
          <w:rFonts w:eastAsia="Calibri"/>
          <w:spacing w:val="-5"/>
          <w:sz w:val="22"/>
          <w:szCs w:val="22"/>
        </w:rPr>
        <w:t>da ispita da bi isključio PML. Zbog toga, ako mislite da Vam se multipla skleroza pogoršava ili ako Vi ili Vaši bližnji prim</w:t>
      </w:r>
      <w:r w:rsidR="0088200E">
        <w:rPr>
          <w:rFonts w:eastAsia="Calibri"/>
          <w:spacing w:val="-5"/>
          <w:sz w:val="22"/>
          <w:szCs w:val="22"/>
        </w:rPr>
        <w:t>ij</w:t>
      </w:r>
      <w:r w:rsidR="0088200E" w:rsidRPr="0088200E">
        <w:rPr>
          <w:rFonts w:eastAsia="Calibri"/>
          <w:spacing w:val="-5"/>
          <w:sz w:val="22"/>
          <w:szCs w:val="22"/>
        </w:rPr>
        <w:t>etite bilo kakve nove ili neuobičajene simptome, veoma je važno da što pr</w:t>
      </w:r>
      <w:r w:rsidR="0088200E">
        <w:rPr>
          <w:rFonts w:eastAsia="Calibri"/>
          <w:spacing w:val="-5"/>
          <w:sz w:val="22"/>
          <w:szCs w:val="22"/>
        </w:rPr>
        <w:t>ij</w:t>
      </w:r>
      <w:r w:rsidR="0088200E" w:rsidRPr="0088200E">
        <w:rPr>
          <w:rFonts w:eastAsia="Calibri"/>
          <w:spacing w:val="-5"/>
          <w:sz w:val="22"/>
          <w:szCs w:val="22"/>
        </w:rPr>
        <w:t>e razgovarate sa Vašim l</w:t>
      </w:r>
      <w:r w:rsidR="0088200E">
        <w:rPr>
          <w:rFonts w:eastAsia="Calibri"/>
          <w:spacing w:val="-5"/>
          <w:sz w:val="22"/>
          <w:szCs w:val="22"/>
        </w:rPr>
        <w:t>j</w:t>
      </w:r>
      <w:r w:rsidR="00086137">
        <w:rPr>
          <w:rFonts w:eastAsia="Calibri"/>
          <w:spacing w:val="-5"/>
          <w:sz w:val="22"/>
          <w:szCs w:val="22"/>
        </w:rPr>
        <w:t>ekarom;</w:t>
      </w:r>
    </w:p>
    <w:p w:rsidR="00086137" w:rsidRPr="00086137" w:rsidRDefault="00086137" w:rsidP="009101F6">
      <w:pPr>
        <w:pStyle w:val="ListParagraph"/>
        <w:numPr>
          <w:ilvl w:val="0"/>
          <w:numId w:val="43"/>
        </w:numPr>
        <w:tabs>
          <w:tab w:val="left" w:pos="720"/>
        </w:tabs>
        <w:ind w:right="-29"/>
        <w:jc w:val="both"/>
        <w:rPr>
          <w:rFonts w:eastAsia="Calibri"/>
          <w:spacing w:val="-5"/>
          <w:sz w:val="22"/>
          <w:szCs w:val="22"/>
          <w:lang w:val="en-GB"/>
        </w:rPr>
      </w:pPr>
      <w:r>
        <w:rPr>
          <w:rFonts w:eastAsia="Calibri"/>
          <w:spacing w:val="-5"/>
          <w:sz w:val="22"/>
          <w:szCs w:val="22"/>
        </w:rPr>
        <w:t>k</w:t>
      </w:r>
      <w:r w:rsidRPr="00086137">
        <w:rPr>
          <w:rFonts w:eastAsia="Calibri"/>
          <w:spacing w:val="-5"/>
          <w:sz w:val="22"/>
          <w:szCs w:val="22"/>
        </w:rPr>
        <w:t>riptokokne infekcije (vrsta gljivične infekcije), uključujući kriptokokni meningitis sa simptomima kao što su glavobolja praćena ukočenim vratom, os</w:t>
      </w:r>
      <w:r>
        <w:rPr>
          <w:rFonts w:eastAsia="Calibri"/>
          <w:spacing w:val="-5"/>
          <w:sz w:val="22"/>
          <w:szCs w:val="22"/>
        </w:rPr>
        <w:t>j</w:t>
      </w:r>
      <w:r w:rsidRPr="00086137">
        <w:rPr>
          <w:rFonts w:eastAsia="Calibri"/>
          <w:spacing w:val="-5"/>
          <w:sz w:val="22"/>
          <w:szCs w:val="22"/>
        </w:rPr>
        <w:t>etljivošću na sv</w:t>
      </w:r>
      <w:r>
        <w:rPr>
          <w:rFonts w:eastAsia="Calibri"/>
          <w:spacing w:val="-5"/>
          <w:sz w:val="22"/>
          <w:szCs w:val="22"/>
        </w:rPr>
        <w:t>j</w:t>
      </w:r>
      <w:r w:rsidRPr="00086137">
        <w:rPr>
          <w:rFonts w:eastAsia="Calibri"/>
          <w:spacing w:val="-5"/>
          <w:sz w:val="22"/>
          <w:szCs w:val="22"/>
        </w:rPr>
        <w:t>etl</w:t>
      </w:r>
      <w:r>
        <w:rPr>
          <w:rFonts w:eastAsia="Calibri"/>
          <w:spacing w:val="-5"/>
          <w:sz w:val="22"/>
          <w:szCs w:val="22"/>
        </w:rPr>
        <w:t>ost, mučninom i/ili zbunjenošću;</w:t>
      </w:r>
    </w:p>
    <w:p w:rsidR="00086137" w:rsidRPr="00086137" w:rsidRDefault="00086137" w:rsidP="009101F6">
      <w:pPr>
        <w:pStyle w:val="ListParagraph"/>
        <w:numPr>
          <w:ilvl w:val="0"/>
          <w:numId w:val="43"/>
        </w:numPr>
        <w:tabs>
          <w:tab w:val="left" w:pos="720"/>
        </w:tabs>
        <w:ind w:right="-29"/>
        <w:jc w:val="both"/>
        <w:rPr>
          <w:rFonts w:eastAsia="Calibri"/>
          <w:spacing w:val="-5"/>
          <w:sz w:val="22"/>
          <w:szCs w:val="22"/>
          <w:lang w:val="en-GB"/>
        </w:rPr>
      </w:pPr>
      <w:proofErr w:type="gramStart"/>
      <w:r>
        <w:rPr>
          <w:rFonts w:eastAsia="Calibri"/>
          <w:spacing w:val="-5"/>
          <w:sz w:val="22"/>
          <w:szCs w:val="22"/>
          <w:lang w:val="en-GB"/>
        </w:rPr>
        <w:t>karcinom</w:t>
      </w:r>
      <w:proofErr w:type="gramEnd"/>
      <w:r>
        <w:rPr>
          <w:rFonts w:eastAsia="Calibri"/>
          <w:spacing w:val="-5"/>
          <w:sz w:val="22"/>
          <w:szCs w:val="22"/>
          <w:lang w:val="en-GB"/>
        </w:rPr>
        <w:t xml:space="preserve"> </w:t>
      </w:r>
      <w:r w:rsidRPr="009C2B0B">
        <w:rPr>
          <w:rFonts w:eastAsia="Calibri"/>
          <w:i/>
          <w:spacing w:val="-5"/>
          <w:sz w:val="22"/>
          <w:szCs w:val="22"/>
          <w:lang w:val="en-GB"/>
        </w:rPr>
        <w:t>Merkel</w:t>
      </w:r>
      <w:r w:rsidR="009C2B0B">
        <w:rPr>
          <w:rFonts w:eastAsia="Calibri"/>
          <w:spacing w:val="-5"/>
          <w:sz w:val="22"/>
          <w:szCs w:val="22"/>
          <w:lang w:val="en-GB"/>
        </w:rPr>
        <w:t>-</w:t>
      </w:r>
      <w:r>
        <w:rPr>
          <w:rFonts w:eastAsia="Calibri"/>
          <w:spacing w:val="-5"/>
          <w:sz w:val="22"/>
          <w:szCs w:val="22"/>
          <w:lang w:val="en-GB"/>
        </w:rPr>
        <w:t xml:space="preserve">ovih ćelija (vrsta </w:t>
      </w:r>
      <w:r w:rsidR="0025235C">
        <w:rPr>
          <w:rFonts w:eastAsia="Calibri"/>
          <w:spacing w:val="-5"/>
          <w:sz w:val="22"/>
          <w:szCs w:val="22"/>
          <w:lang w:val="en-GB"/>
        </w:rPr>
        <w:t xml:space="preserve">raka </w:t>
      </w:r>
      <w:r>
        <w:rPr>
          <w:rFonts w:eastAsia="Calibri"/>
          <w:spacing w:val="-5"/>
          <w:sz w:val="22"/>
          <w:szCs w:val="22"/>
          <w:lang w:val="en-GB"/>
        </w:rPr>
        <w:t>kož</w:t>
      </w:r>
      <w:r w:rsidRPr="00086137">
        <w:rPr>
          <w:rFonts w:eastAsia="Calibri"/>
          <w:spacing w:val="-5"/>
          <w:sz w:val="22"/>
          <w:szCs w:val="22"/>
          <w:lang w:val="en-GB"/>
        </w:rPr>
        <w:t>e). Mogući znak</w:t>
      </w:r>
      <w:r>
        <w:rPr>
          <w:rFonts w:eastAsia="Calibri"/>
          <w:spacing w:val="-5"/>
          <w:sz w:val="22"/>
          <w:szCs w:val="22"/>
          <w:lang w:val="en-GB"/>
        </w:rPr>
        <w:t xml:space="preserve">ovi </w:t>
      </w:r>
      <w:r w:rsidR="0025235C">
        <w:rPr>
          <w:rFonts w:eastAsia="Calibri"/>
          <w:spacing w:val="-5"/>
          <w:sz w:val="22"/>
          <w:szCs w:val="22"/>
          <w:lang w:val="en-GB"/>
        </w:rPr>
        <w:t xml:space="preserve">raka </w:t>
      </w:r>
      <w:r w:rsidRPr="009C2B0B">
        <w:rPr>
          <w:rFonts w:eastAsia="Calibri"/>
          <w:i/>
          <w:spacing w:val="-5"/>
          <w:sz w:val="22"/>
          <w:szCs w:val="22"/>
          <w:lang w:val="en-GB"/>
        </w:rPr>
        <w:t>Merkel</w:t>
      </w:r>
      <w:r w:rsidR="009C2B0B" w:rsidRPr="009C2B0B">
        <w:rPr>
          <w:rFonts w:eastAsia="Calibri"/>
          <w:i/>
          <w:spacing w:val="-5"/>
          <w:sz w:val="22"/>
          <w:szCs w:val="22"/>
          <w:lang w:val="en-GB"/>
        </w:rPr>
        <w:t>-</w:t>
      </w:r>
      <w:r>
        <w:rPr>
          <w:rFonts w:eastAsia="Calibri"/>
          <w:spacing w:val="-5"/>
          <w:sz w:val="22"/>
          <w:szCs w:val="22"/>
          <w:lang w:val="en-GB"/>
        </w:rPr>
        <w:t>ovih ćelija uključuju bezbolnu kvrž</w:t>
      </w:r>
      <w:r w:rsidRPr="00086137">
        <w:rPr>
          <w:rFonts w:eastAsia="Calibri"/>
          <w:spacing w:val="-5"/>
          <w:sz w:val="22"/>
          <w:szCs w:val="22"/>
          <w:lang w:val="en-GB"/>
        </w:rPr>
        <w:t xml:space="preserve">icu boje mesa </w:t>
      </w:r>
      <w:proofErr w:type="gramStart"/>
      <w:r w:rsidRPr="00086137">
        <w:rPr>
          <w:rFonts w:eastAsia="Calibri"/>
          <w:spacing w:val="-5"/>
          <w:sz w:val="22"/>
          <w:szCs w:val="22"/>
          <w:lang w:val="en-GB"/>
        </w:rPr>
        <w:t>ili</w:t>
      </w:r>
      <w:proofErr w:type="gramEnd"/>
      <w:r w:rsidRPr="00086137">
        <w:rPr>
          <w:rFonts w:eastAsia="Calibri"/>
          <w:spacing w:val="-5"/>
          <w:sz w:val="22"/>
          <w:szCs w:val="22"/>
          <w:lang w:val="en-GB"/>
        </w:rPr>
        <w:t xml:space="preserve"> plavkasto-crvenu, često na licu, glavi ili vr</w:t>
      </w:r>
      <w:r>
        <w:rPr>
          <w:rFonts w:eastAsia="Calibri"/>
          <w:spacing w:val="-5"/>
          <w:sz w:val="22"/>
          <w:szCs w:val="22"/>
          <w:lang w:val="en-GB"/>
        </w:rPr>
        <w:t xml:space="preserve">atu. Karcinom </w:t>
      </w:r>
      <w:r w:rsidRPr="009C2B0B">
        <w:rPr>
          <w:rFonts w:eastAsia="Calibri"/>
          <w:i/>
          <w:spacing w:val="-5"/>
          <w:sz w:val="22"/>
          <w:szCs w:val="22"/>
          <w:lang w:val="en-GB"/>
        </w:rPr>
        <w:t>Merkel</w:t>
      </w:r>
      <w:r w:rsidR="009C2B0B">
        <w:rPr>
          <w:rFonts w:eastAsia="Calibri"/>
          <w:spacing w:val="-5"/>
          <w:sz w:val="22"/>
          <w:szCs w:val="22"/>
          <w:lang w:val="en-GB"/>
        </w:rPr>
        <w:t>-</w:t>
      </w:r>
      <w:r>
        <w:rPr>
          <w:rFonts w:eastAsia="Calibri"/>
          <w:spacing w:val="-5"/>
          <w:sz w:val="22"/>
          <w:szCs w:val="22"/>
          <w:lang w:val="en-GB"/>
        </w:rPr>
        <w:t xml:space="preserve">ovih </w:t>
      </w:r>
      <w:r>
        <w:rPr>
          <w:rFonts w:eastAsia="Calibri"/>
          <w:spacing w:val="-5"/>
          <w:sz w:val="22"/>
          <w:szCs w:val="22"/>
          <w:lang w:val="en-GB"/>
        </w:rPr>
        <w:lastRenderedPageBreak/>
        <w:t>ćelija takođe se mož</w:t>
      </w:r>
      <w:r w:rsidRPr="00086137">
        <w:rPr>
          <w:rFonts w:eastAsia="Calibri"/>
          <w:spacing w:val="-5"/>
          <w:sz w:val="22"/>
          <w:szCs w:val="22"/>
          <w:lang w:val="en-GB"/>
        </w:rPr>
        <w:t>e pojaviti kao čvrsti bezbolni</w:t>
      </w:r>
      <w:r>
        <w:rPr>
          <w:rFonts w:eastAsia="Calibri"/>
          <w:spacing w:val="-5"/>
          <w:sz w:val="22"/>
          <w:szCs w:val="22"/>
          <w:lang w:val="en-GB"/>
        </w:rPr>
        <w:t xml:space="preserve"> čvor </w:t>
      </w:r>
      <w:proofErr w:type="gramStart"/>
      <w:r>
        <w:rPr>
          <w:rFonts w:eastAsia="Calibri"/>
          <w:spacing w:val="-5"/>
          <w:sz w:val="22"/>
          <w:szCs w:val="22"/>
          <w:lang w:val="en-GB"/>
        </w:rPr>
        <w:t>ili</w:t>
      </w:r>
      <w:proofErr w:type="gramEnd"/>
      <w:r>
        <w:rPr>
          <w:rFonts w:eastAsia="Calibri"/>
          <w:spacing w:val="-5"/>
          <w:sz w:val="22"/>
          <w:szCs w:val="22"/>
          <w:lang w:val="en-GB"/>
        </w:rPr>
        <w:t xml:space="preserve"> masa. Dugotrajna izlož</w:t>
      </w:r>
      <w:r w:rsidRPr="00086137">
        <w:rPr>
          <w:rFonts w:eastAsia="Calibri"/>
          <w:spacing w:val="-5"/>
          <w:sz w:val="22"/>
          <w:szCs w:val="22"/>
          <w:lang w:val="en-GB"/>
        </w:rPr>
        <w:t>enos</w:t>
      </w:r>
      <w:r>
        <w:rPr>
          <w:rFonts w:eastAsia="Calibri"/>
          <w:spacing w:val="-5"/>
          <w:sz w:val="22"/>
          <w:szCs w:val="22"/>
          <w:lang w:val="en-GB"/>
        </w:rPr>
        <w:t>t suncu i slab imunološki sistem mogu uti</w:t>
      </w:r>
      <w:r w:rsidRPr="00086137">
        <w:rPr>
          <w:rFonts w:eastAsia="Calibri"/>
          <w:spacing w:val="-5"/>
          <w:sz w:val="22"/>
          <w:szCs w:val="22"/>
          <w:lang w:val="en-GB"/>
        </w:rPr>
        <w:t>cati na rizik razv</w:t>
      </w:r>
      <w:r>
        <w:rPr>
          <w:rFonts w:eastAsia="Calibri"/>
          <w:spacing w:val="-5"/>
          <w:sz w:val="22"/>
          <w:szCs w:val="22"/>
          <w:lang w:val="en-GB"/>
        </w:rPr>
        <w:t xml:space="preserve">oja </w:t>
      </w:r>
      <w:r w:rsidR="0025235C">
        <w:rPr>
          <w:rFonts w:eastAsia="Calibri"/>
          <w:spacing w:val="-5"/>
          <w:sz w:val="22"/>
          <w:szCs w:val="22"/>
          <w:lang w:val="en-GB"/>
        </w:rPr>
        <w:t xml:space="preserve">raka </w:t>
      </w:r>
      <w:r w:rsidRPr="009C2B0B">
        <w:rPr>
          <w:rFonts w:eastAsia="Calibri"/>
          <w:spacing w:val="-5"/>
          <w:sz w:val="22"/>
          <w:szCs w:val="22"/>
          <w:lang w:val="en-GB"/>
        </w:rPr>
        <w:t>Merkel</w:t>
      </w:r>
      <w:r w:rsidR="009C2B0B" w:rsidRPr="009C2B0B">
        <w:rPr>
          <w:rFonts w:eastAsia="Calibri"/>
          <w:spacing w:val="-5"/>
          <w:sz w:val="22"/>
          <w:szCs w:val="22"/>
          <w:lang w:val="en-GB"/>
        </w:rPr>
        <w:t>-</w:t>
      </w:r>
      <w:r>
        <w:rPr>
          <w:rFonts w:eastAsia="Calibri"/>
          <w:spacing w:val="-5"/>
          <w:sz w:val="22"/>
          <w:szCs w:val="22"/>
          <w:lang w:val="en-GB"/>
        </w:rPr>
        <w:t>ovih ćelija;</w:t>
      </w:r>
      <w:r w:rsidRPr="00086137">
        <w:rPr>
          <w:rFonts w:eastAsia="Calibri"/>
          <w:spacing w:val="-5"/>
          <w:sz w:val="22"/>
          <w:szCs w:val="22"/>
          <w:lang w:val="en-GB"/>
        </w:rPr>
        <w:t xml:space="preserve"> </w:t>
      </w:r>
    </w:p>
    <w:p w:rsidR="00086137" w:rsidRPr="00086137" w:rsidRDefault="00086137" w:rsidP="009101F6">
      <w:pPr>
        <w:pStyle w:val="ListParagraph"/>
        <w:numPr>
          <w:ilvl w:val="0"/>
          <w:numId w:val="43"/>
        </w:numPr>
        <w:tabs>
          <w:tab w:val="left" w:pos="720"/>
        </w:tabs>
        <w:ind w:right="-29"/>
        <w:jc w:val="both"/>
        <w:rPr>
          <w:rFonts w:eastAsia="Calibri"/>
          <w:spacing w:val="-5"/>
          <w:sz w:val="22"/>
          <w:szCs w:val="22"/>
          <w:lang w:val="en-GB"/>
        </w:rPr>
      </w:pPr>
      <w:r w:rsidRPr="00086137">
        <w:rPr>
          <w:rFonts w:eastAsia="Calibri"/>
          <w:spacing w:val="-5"/>
          <w:sz w:val="22"/>
          <w:szCs w:val="22"/>
          <w:lang w:val="en-GB"/>
        </w:rPr>
        <w:t xml:space="preserve">nakon prekida liječenja lijekom Fingolimod </w:t>
      </w:r>
      <w:r w:rsidR="00E23780">
        <w:rPr>
          <w:rFonts w:eastAsia="Calibri"/>
          <w:spacing w:val="-5"/>
          <w:sz w:val="22"/>
          <w:szCs w:val="22"/>
          <w:lang w:val="en-GB"/>
        </w:rPr>
        <w:t>Pharmascience</w:t>
      </w:r>
      <w:r w:rsidR="009C2B0B">
        <w:rPr>
          <w:rFonts w:eastAsia="Calibri"/>
          <w:spacing w:val="-5"/>
          <w:sz w:val="22"/>
          <w:szCs w:val="22"/>
          <w:lang w:val="en-GB"/>
        </w:rPr>
        <w:t>,</w:t>
      </w:r>
      <w:r w:rsidRPr="00086137">
        <w:rPr>
          <w:rFonts w:eastAsia="Calibri"/>
          <w:spacing w:val="-5"/>
          <w:sz w:val="22"/>
          <w:szCs w:val="22"/>
          <w:lang w:val="en-GB"/>
        </w:rPr>
        <w:t xml:space="preserve"> simptomi multiple sklero</w:t>
      </w:r>
      <w:r>
        <w:rPr>
          <w:rFonts w:eastAsia="Calibri"/>
          <w:spacing w:val="-5"/>
          <w:sz w:val="22"/>
          <w:szCs w:val="22"/>
          <w:lang w:val="en-GB"/>
        </w:rPr>
        <w:t>ze se mogu vratiti i postati tež</w:t>
      </w:r>
      <w:r w:rsidRPr="00086137">
        <w:rPr>
          <w:rFonts w:eastAsia="Calibri"/>
          <w:spacing w:val="-5"/>
          <w:sz w:val="22"/>
          <w:szCs w:val="22"/>
          <w:lang w:val="en-GB"/>
        </w:rPr>
        <w:t>i neg</w:t>
      </w:r>
      <w:r>
        <w:rPr>
          <w:rFonts w:eastAsia="Calibri"/>
          <w:spacing w:val="-5"/>
          <w:sz w:val="22"/>
          <w:szCs w:val="22"/>
          <w:lang w:val="en-GB"/>
        </w:rPr>
        <w:t>o što su bili prije ili to</w:t>
      </w:r>
      <w:r w:rsidRPr="00086137">
        <w:rPr>
          <w:rFonts w:eastAsia="Calibri"/>
          <w:spacing w:val="-5"/>
          <w:sz w:val="22"/>
          <w:szCs w:val="22"/>
          <w:lang w:val="en-GB"/>
        </w:rPr>
        <w:t>kom liječenja</w:t>
      </w:r>
      <w:r>
        <w:rPr>
          <w:rFonts w:eastAsia="Calibri"/>
          <w:spacing w:val="-5"/>
          <w:sz w:val="22"/>
          <w:szCs w:val="22"/>
          <w:lang w:val="en-GB"/>
        </w:rPr>
        <w:t>;</w:t>
      </w:r>
      <w:r w:rsidRPr="00086137">
        <w:rPr>
          <w:rFonts w:eastAsia="Calibri"/>
          <w:spacing w:val="-5"/>
          <w:sz w:val="22"/>
          <w:szCs w:val="22"/>
          <w:lang w:val="en-GB"/>
        </w:rPr>
        <w:t xml:space="preserve"> </w:t>
      </w:r>
    </w:p>
    <w:p w:rsidR="00086137" w:rsidRDefault="00086137" w:rsidP="009101F6">
      <w:pPr>
        <w:pStyle w:val="ListParagraph"/>
        <w:numPr>
          <w:ilvl w:val="0"/>
          <w:numId w:val="43"/>
        </w:numPr>
        <w:tabs>
          <w:tab w:val="left" w:pos="720"/>
        </w:tabs>
        <w:ind w:right="-29"/>
        <w:jc w:val="both"/>
        <w:rPr>
          <w:rFonts w:eastAsia="Calibri"/>
          <w:spacing w:val="-5"/>
          <w:sz w:val="22"/>
          <w:szCs w:val="22"/>
          <w:lang w:val="en-GB"/>
        </w:rPr>
      </w:pPr>
      <w:proofErr w:type="gramStart"/>
      <w:r w:rsidRPr="00086137">
        <w:rPr>
          <w:rFonts w:eastAsia="Calibri"/>
          <w:spacing w:val="-5"/>
          <w:sz w:val="22"/>
          <w:szCs w:val="22"/>
          <w:lang w:val="en-GB"/>
        </w:rPr>
        <w:t>autoimuni</w:t>
      </w:r>
      <w:proofErr w:type="gramEnd"/>
      <w:r w:rsidRPr="00086137">
        <w:rPr>
          <w:rFonts w:eastAsia="Calibri"/>
          <w:spacing w:val="-5"/>
          <w:sz w:val="22"/>
          <w:szCs w:val="22"/>
          <w:lang w:val="en-GB"/>
        </w:rPr>
        <w:t xml:space="preserve"> oblik anemije (smanjene</w:t>
      </w:r>
      <w:r>
        <w:rPr>
          <w:rFonts w:eastAsia="Calibri"/>
          <w:spacing w:val="-5"/>
          <w:sz w:val="22"/>
          <w:szCs w:val="22"/>
          <w:lang w:val="en-GB"/>
        </w:rPr>
        <w:t xml:space="preserve"> količine crvenih krvnih ćelija</w:t>
      </w:r>
      <w:r w:rsidRPr="00086137">
        <w:rPr>
          <w:rFonts w:eastAsia="Calibri"/>
          <w:spacing w:val="-5"/>
          <w:sz w:val="22"/>
          <w:szCs w:val="22"/>
          <w:lang w:val="en-GB"/>
        </w:rPr>
        <w:t>)</w:t>
      </w:r>
      <w:r>
        <w:rPr>
          <w:rFonts w:eastAsia="Calibri"/>
          <w:spacing w:val="-5"/>
          <w:sz w:val="22"/>
          <w:szCs w:val="22"/>
          <w:lang w:val="en-GB"/>
        </w:rPr>
        <w:t xml:space="preserve"> u kojem su crvene krvne ćelije</w:t>
      </w:r>
      <w:r w:rsidRPr="00086137">
        <w:rPr>
          <w:rFonts w:eastAsia="Calibri"/>
          <w:spacing w:val="-5"/>
          <w:sz w:val="22"/>
          <w:szCs w:val="22"/>
          <w:lang w:val="en-GB"/>
        </w:rPr>
        <w:t xml:space="preserve"> uništene (autoimuna hemolitička anemija). </w:t>
      </w:r>
    </w:p>
    <w:p w:rsidR="00086137" w:rsidRPr="00086137" w:rsidRDefault="00086137" w:rsidP="009101F6">
      <w:pPr>
        <w:pStyle w:val="ListParagraph"/>
        <w:tabs>
          <w:tab w:val="left" w:pos="720"/>
        </w:tabs>
        <w:ind w:right="-29"/>
        <w:jc w:val="both"/>
        <w:rPr>
          <w:rFonts w:eastAsia="Calibri"/>
          <w:spacing w:val="-5"/>
          <w:sz w:val="22"/>
          <w:szCs w:val="22"/>
          <w:lang w:val="en-GB"/>
        </w:rPr>
      </w:pPr>
    </w:p>
    <w:p w:rsidR="00086137" w:rsidRDefault="00086137" w:rsidP="009101F6">
      <w:pPr>
        <w:tabs>
          <w:tab w:val="left" w:pos="720"/>
        </w:tabs>
        <w:ind w:right="-29"/>
        <w:jc w:val="both"/>
        <w:rPr>
          <w:rFonts w:eastAsia="Calibri"/>
          <w:spacing w:val="-5"/>
          <w:sz w:val="22"/>
          <w:szCs w:val="22"/>
          <w:lang w:val="en-GB"/>
        </w:rPr>
      </w:pPr>
      <w:r w:rsidRPr="00086137">
        <w:rPr>
          <w:rFonts w:eastAsia="Calibri"/>
          <w:spacing w:val="-5"/>
          <w:sz w:val="22"/>
          <w:szCs w:val="22"/>
          <w:lang w:val="en-GB"/>
        </w:rPr>
        <w:t>Ako os</w:t>
      </w:r>
      <w:r>
        <w:rPr>
          <w:rFonts w:eastAsia="Calibri"/>
          <w:spacing w:val="-5"/>
          <w:sz w:val="22"/>
          <w:szCs w:val="22"/>
          <w:lang w:val="en-GB"/>
        </w:rPr>
        <w:t>j</w:t>
      </w:r>
      <w:r w:rsidRPr="00086137">
        <w:rPr>
          <w:rFonts w:eastAsia="Calibri"/>
          <w:spacing w:val="-5"/>
          <w:sz w:val="22"/>
          <w:szCs w:val="22"/>
          <w:lang w:val="en-GB"/>
        </w:rPr>
        <w:t xml:space="preserve">etite bilo šta </w:t>
      </w:r>
      <w:proofErr w:type="gramStart"/>
      <w:r w:rsidRPr="00086137">
        <w:rPr>
          <w:rFonts w:eastAsia="Calibri"/>
          <w:spacing w:val="-5"/>
          <w:sz w:val="22"/>
          <w:szCs w:val="22"/>
          <w:lang w:val="en-GB"/>
        </w:rPr>
        <w:t>od</w:t>
      </w:r>
      <w:proofErr w:type="gramEnd"/>
      <w:r w:rsidRPr="00086137">
        <w:rPr>
          <w:rFonts w:eastAsia="Calibri"/>
          <w:spacing w:val="-5"/>
          <w:sz w:val="22"/>
          <w:szCs w:val="22"/>
          <w:lang w:val="en-GB"/>
        </w:rPr>
        <w:t xml:space="preserve"> navedenog, </w:t>
      </w:r>
      <w:r w:rsidRPr="009C2B0B">
        <w:rPr>
          <w:rFonts w:eastAsia="Calibri"/>
          <w:b/>
          <w:spacing w:val="-5"/>
          <w:sz w:val="22"/>
          <w:szCs w:val="22"/>
          <w:lang w:val="en-GB"/>
        </w:rPr>
        <w:t>odmah to recite Vašem ljekaru</w:t>
      </w:r>
      <w:r>
        <w:rPr>
          <w:rFonts w:eastAsia="Calibri"/>
          <w:spacing w:val="-5"/>
          <w:sz w:val="22"/>
          <w:szCs w:val="22"/>
          <w:lang w:val="en-GB"/>
        </w:rPr>
        <w:t>.</w:t>
      </w:r>
    </w:p>
    <w:p w:rsidR="00681FEC" w:rsidRDefault="00681FEC" w:rsidP="009101F6">
      <w:pPr>
        <w:tabs>
          <w:tab w:val="left" w:pos="720"/>
        </w:tabs>
        <w:ind w:right="-29"/>
        <w:jc w:val="both"/>
        <w:rPr>
          <w:rFonts w:eastAsia="Calibri"/>
          <w:spacing w:val="-5"/>
          <w:sz w:val="22"/>
          <w:szCs w:val="22"/>
          <w:lang w:val="en-GB"/>
        </w:rPr>
      </w:pPr>
    </w:p>
    <w:p w:rsidR="00681FEC" w:rsidRDefault="00681FEC" w:rsidP="009101F6">
      <w:pPr>
        <w:tabs>
          <w:tab w:val="left" w:pos="720"/>
        </w:tabs>
        <w:ind w:right="-29"/>
        <w:jc w:val="both"/>
        <w:rPr>
          <w:rFonts w:eastAsia="Calibri"/>
          <w:spacing w:val="-5"/>
          <w:sz w:val="22"/>
          <w:szCs w:val="22"/>
          <w:u w:val="single"/>
          <w:lang w:val="en-GB"/>
        </w:rPr>
      </w:pPr>
      <w:r w:rsidRPr="00681FEC">
        <w:rPr>
          <w:rFonts w:eastAsia="Calibri"/>
          <w:spacing w:val="-5"/>
          <w:sz w:val="22"/>
          <w:szCs w:val="22"/>
          <w:u w:val="single"/>
          <w:lang w:val="en-GB"/>
        </w:rPr>
        <w:t>Ostala neželjena dejstva</w:t>
      </w:r>
    </w:p>
    <w:p w:rsidR="00681FEC" w:rsidRPr="00681FEC" w:rsidRDefault="00681FEC" w:rsidP="009101F6">
      <w:pPr>
        <w:tabs>
          <w:tab w:val="left" w:pos="720"/>
        </w:tabs>
        <w:ind w:right="-29"/>
        <w:jc w:val="both"/>
        <w:rPr>
          <w:rFonts w:eastAsia="Calibri"/>
          <w:spacing w:val="-5"/>
          <w:sz w:val="22"/>
          <w:szCs w:val="22"/>
          <w:u w:val="single"/>
          <w:lang w:val="en-GB"/>
        </w:rPr>
      </w:pPr>
    </w:p>
    <w:p w:rsidR="00681FEC" w:rsidRPr="00E23780" w:rsidRDefault="00681FEC" w:rsidP="009101F6">
      <w:pPr>
        <w:tabs>
          <w:tab w:val="left" w:pos="720"/>
        </w:tabs>
        <w:ind w:right="-29"/>
        <w:jc w:val="both"/>
        <w:rPr>
          <w:rFonts w:eastAsia="Calibri"/>
          <w:spacing w:val="-5"/>
          <w:sz w:val="22"/>
          <w:szCs w:val="22"/>
          <w:lang w:val="es-ES"/>
        </w:rPr>
      </w:pPr>
      <w:r w:rsidRPr="00E23780">
        <w:rPr>
          <w:rFonts w:eastAsia="Calibri"/>
          <w:b/>
          <w:spacing w:val="-5"/>
          <w:sz w:val="22"/>
          <w:szCs w:val="22"/>
          <w:lang w:val="es-ES"/>
        </w:rPr>
        <w:t>Veoma česta</w:t>
      </w:r>
      <w:r w:rsidRPr="00E23780">
        <w:rPr>
          <w:rFonts w:eastAsia="Calibri"/>
          <w:spacing w:val="-5"/>
          <w:sz w:val="22"/>
          <w:szCs w:val="22"/>
          <w:lang w:val="es-ES"/>
        </w:rPr>
        <w:t xml:space="preserve"> (mogu da se jave kod više od 1 na 10 pacijenata):</w:t>
      </w:r>
    </w:p>
    <w:p w:rsidR="00681FEC" w:rsidRPr="00577966" w:rsidRDefault="009E3612" w:rsidP="009C2B0B">
      <w:pPr>
        <w:pStyle w:val="ListParagraph"/>
        <w:numPr>
          <w:ilvl w:val="0"/>
          <w:numId w:val="44"/>
        </w:numPr>
        <w:tabs>
          <w:tab w:val="left" w:pos="720"/>
        </w:tabs>
        <w:ind w:right="-29"/>
        <w:jc w:val="both"/>
        <w:rPr>
          <w:rFonts w:eastAsia="Calibri"/>
          <w:spacing w:val="-5"/>
          <w:sz w:val="22"/>
          <w:szCs w:val="22"/>
          <w:lang w:val="es-ES"/>
        </w:rPr>
      </w:pPr>
      <w:r w:rsidRPr="00577966">
        <w:rPr>
          <w:rFonts w:eastAsia="Calibri"/>
          <w:spacing w:val="-5"/>
          <w:sz w:val="22"/>
          <w:szCs w:val="22"/>
          <w:lang w:val="es-ES"/>
        </w:rPr>
        <w:t>i</w:t>
      </w:r>
      <w:r w:rsidR="00681FEC" w:rsidRPr="00577966">
        <w:rPr>
          <w:rFonts w:eastAsia="Calibri"/>
          <w:spacing w:val="-5"/>
          <w:sz w:val="22"/>
          <w:szCs w:val="22"/>
          <w:lang w:val="es-ES"/>
        </w:rPr>
        <w:t>nfekcija virusom gripa sa simptomima kao što su umor, jeza, bol u grlu, bol u zglobovima ili mišićima,</w:t>
      </w:r>
      <w:r w:rsidRPr="00577966">
        <w:rPr>
          <w:rFonts w:eastAsia="Calibri"/>
          <w:spacing w:val="-5"/>
          <w:sz w:val="22"/>
          <w:szCs w:val="22"/>
          <w:lang w:val="es-ES"/>
        </w:rPr>
        <w:t xml:space="preserve"> </w:t>
      </w:r>
      <w:r w:rsidR="009C2B0B" w:rsidRPr="009C2B0B">
        <w:rPr>
          <w:rFonts w:eastAsia="Calibri"/>
          <w:spacing w:val="-5"/>
          <w:sz w:val="22"/>
          <w:szCs w:val="22"/>
          <w:lang w:val="es-ES"/>
        </w:rPr>
        <w:t>povišena t</w:t>
      </w:r>
      <w:r w:rsidR="009C2B0B">
        <w:rPr>
          <w:rFonts w:eastAsia="Calibri"/>
          <w:spacing w:val="-5"/>
          <w:sz w:val="22"/>
          <w:szCs w:val="22"/>
          <w:lang w:val="es-ES"/>
        </w:rPr>
        <w:t>j</w:t>
      </w:r>
      <w:r w:rsidR="009C2B0B" w:rsidRPr="009C2B0B">
        <w:rPr>
          <w:rFonts w:eastAsia="Calibri"/>
          <w:spacing w:val="-5"/>
          <w:sz w:val="22"/>
          <w:szCs w:val="22"/>
          <w:lang w:val="es-ES"/>
        </w:rPr>
        <w:t>elesna temperatura</w:t>
      </w:r>
      <w:r w:rsidRPr="00577966">
        <w:rPr>
          <w:rFonts w:eastAsia="Calibri"/>
          <w:spacing w:val="-5"/>
          <w:sz w:val="22"/>
          <w:szCs w:val="22"/>
          <w:lang w:val="es-ES"/>
        </w:rPr>
        <w:t>;</w:t>
      </w:r>
    </w:p>
    <w:p w:rsidR="00681FEC" w:rsidRPr="00577966" w:rsidRDefault="009E3612" w:rsidP="009101F6">
      <w:pPr>
        <w:pStyle w:val="ListParagraph"/>
        <w:numPr>
          <w:ilvl w:val="0"/>
          <w:numId w:val="44"/>
        </w:numPr>
        <w:tabs>
          <w:tab w:val="left" w:pos="720"/>
        </w:tabs>
        <w:ind w:right="-29"/>
        <w:jc w:val="both"/>
        <w:rPr>
          <w:rFonts w:eastAsia="Calibri"/>
          <w:spacing w:val="-5"/>
          <w:sz w:val="22"/>
          <w:szCs w:val="22"/>
          <w:lang w:val="es-ES"/>
        </w:rPr>
      </w:pPr>
      <w:r w:rsidRPr="00577966">
        <w:rPr>
          <w:rFonts w:eastAsia="Calibri"/>
          <w:spacing w:val="-5"/>
          <w:sz w:val="22"/>
          <w:szCs w:val="22"/>
          <w:lang w:val="es-ES"/>
        </w:rPr>
        <w:t>o</w:t>
      </w:r>
      <w:r w:rsidR="00681FEC" w:rsidRPr="00577966">
        <w:rPr>
          <w:rFonts w:eastAsia="Calibri"/>
          <w:spacing w:val="-5"/>
          <w:sz w:val="22"/>
          <w:szCs w:val="22"/>
          <w:lang w:val="es-ES"/>
        </w:rPr>
        <w:t>s</w:t>
      </w:r>
      <w:r w:rsidRPr="00577966">
        <w:rPr>
          <w:rFonts w:eastAsia="Calibri"/>
          <w:spacing w:val="-5"/>
          <w:sz w:val="22"/>
          <w:szCs w:val="22"/>
          <w:lang w:val="es-ES"/>
        </w:rPr>
        <w:t>j</w:t>
      </w:r>
      <w:r w:rsidR="00681FEC" w:rsidRPr="00577966">
        <w:rPr>
          <w:rFonts w:eastAsia="Calibri"/>
          <w:spacing w:val="-5"/>
          <w:sz w:val="22"/>
          <w:szCs w:val="22"/>
          <w:lang w:val="es-ES"/>
        </w:rPr>
        <w:t>ećaj pritiska ili bola u obrazima i čelu (sinuzitis)</w:t>
      </w:r>
      <w:r w:rsidRPr="00577966">
        <w:rPr>
          <w:rFonts w:eastAsia="Calibri"/>
          <w:spacing w:val="-5"/>
          <w:sz w:val="22"/>
          <w:szCs w:val="22"/>
          <w:lang w:val="es-ES"/>
        </w:rPr>
        <w:t>;</w:t>
      </w:r>
    </w:p>
    <w:p w:rsidR="00681FEC" w:rsidRPr="009E3612" w:rsidRDefault="009E3612" w:rsidP="009101F6">
      <w:pPr>
        <w:pStyle w:val="ListParagraph"/>
        <w:numPr>
          <w:ilvl w:val="0"/>
          <w:numId w:val="44"/>
        </w:numPr>
        <w:tabs>
          <w:tab w:val="left" w:pos="720"/>
        </w:tabs>
        <w:ind w:right="-29"/>
        <w:jc w:val="both"/>
        <w:rPr>
          <w:rFonts w:eastAsia="Calibri"/>
          <w:spacing w:val="-5"/>
          <w:sz w:val="22"/>
          <w:szCs w:val="22"/>
          <w:lang w:val="en-GB"/>
        </w:rPr>
      </w:pPr>
      <w:r>
        <w:rPr>
          <w:rFonts w:eastAsia="Calibri"/>
          <w:spacing w:val="-5"/>
          <w:sz w:val="22"/>
          <w:szCs w:val="22"/>
          <w:lang w:val="en-GB"/>
        </w:rPr>
        <w:t>g</w:t>
      </w:r>
      <w:r w:rsidR="00681FEC" w:rsidRPr="009E3612">
        <w:rPr>
          <w:rFonts w:eastAsia="Calibri"/>
          <w:spacing w:val="-5"/>
          <w:sz w:val="22"/>
          <w:szCs w:val="22"/>
          <w:lang w:val="en-GB"/>
        </w:rPr>
        <w:t>lavobolja</w:t>
      </w:r>
      <w:r>
        <w:rPr>
          <w:rFonts w:eastAsia="Calibri"/>
          <w:spacing w:val="-5"/>
          <w:sz w:val="22"/>
          <w:szCs w:val="22"/>
          <w:lang w:val="en-GB"/>
        </w:rPr>
        <w:t>;</w:t>
      </w:r>
    </w:p>
    <w:p w:rsidR="00681FEC" w:rsidRPr="009E3612" w:rsidRDefault="009E3612" w:rsidP="009101F6">
      <w:pPr>
        <w:pStyle w:val="ListParagraph"/>
        <w:numPr>
          <w:ilvl w:val="0"/>
          <w:numId w:val="44"/>
        </w:numPr>
        <w:tabs>
          <w:tab w:val="left" w:pos="720"/>
        </w:tabs>
        <w:ind w:right="-29"/>
        <w:jc w:val="both"/>
        <w:rPr>
          <w:rFonts w:eastAsia="Calibri"/>
          <w:spacing w:val="-5"/>
          <w:sz w:val="22"/>
          <w:szCs w:val="22"/>
          <w:lang w:val="en-GB"/>
        </w:rPr>
      </w:pPr>
      <w:r>
        <w:rPr>
          <w:rFonts w:eastAsia="Calibri"/>
          <w:spacing w:val="-5"/>
          <w:sz w:val="22"/>
          <w:szCs w:val="22"/>
          <w:lang w:val="en-GB"/>
        </w:rPr>
        <w:t>p</w:t>
      </w:r>
      <w:r w:rsidR="00681FEC" w:rsidRPr="009E3612">
        <w:rPr>
          <w:rFonts w:eastAsia="Calibri"/>
          <w:spacing w:val="-5"/>
          <w:sz w:val="22"/>
          <w:szCs w:val="22"/>
          <w:lang w:val="en-GB"/>
        </w:rPr>
        <w:t>roliv</w:t>
      </w:r>
      <w:r>
        <w:rPr>
          <w:rFonts w:eastAsia="Calibri"/>
          <w:spacing w:val="-5"/>
          <w:sz w:val="22"/>
          <w:szCs w:val="22"/>
          <w:lang w:val="en-GB"/>
        </w:rPr>
        <w:t>;</w:t>
      </w:r>
    </w:p>
    <w:p w:rsidR="00681FEC" w:rsidRPr="009E3612" w:rsidRDefault="009E3612" w:rsidP="009101F6">
      <w:pPr>
        <w:pStyle w:val="ListParagraph"/>
        <w:numPr>
          <w:ilvl w:val="0"/>
          <w:numId w:val="44"/>
        </w:numPr>
        <w:tabs>
          <w:tab w:val="left" w:pos="720"/>
        </w:tabs>
        <w:ind w:right="-29"/>
        <w:jc w:val="both"/>
        <w:rPr>
          <w:rFonts w:eastAsia="Calibri"/>
          <w:spacing w:val="-5"/>
          <w:sz w:val="22"/>
          <w:szCs w:val="22"/>
          <w:lang w:val="en-GB"/>
        </w:rPr>
      </w:pPr>
      <w:r>
        <w:rPr>
          <w:rFonts w:eastAsia="Calibri"/>
          <w:spacing w:val="-5"/>
          <w:sz w:val="22"/>
          <w:szCs w:val="22"/>
          <w:lang w:val="en-GB"/>
        </w:rPr>
        <w:t>b</w:t>
      </w:r>
      <w:r w:rsidR="00681FEC" w:rsidRPr="009E3612">
        <w:rPr>
          <w:rFonts w:eastAsia="Calibri"/>
          <w:spacing w:val="-5"/>
          <w:sz w:val="22"/>
          <w:szCs w:val="22"/>
          <w:lang w:val="en-GB"/>
        </w:rPr>
        <w:t>ol u leđima</w:t>
      </w:r>
      <w:r>
        <w:rPr>
          <w:rFonts w:eastAsia="Calibri"/>
          <w:spacing w:val="-5"/>
          <w:sz w:val="22"/>
          <w:szCs w:val="22"/>
          <w:lang w:val="en-GB"/>
        </w:rPr>
        <w:t>;</w:t>
      </w:r>
    </w:p>
    <w:p w:rsidR="00681FEC" w:rsidRPr="009E3612" w:rsidRDefault="009E3612" w:rsidP="009101F6">
      <w:pPr>
        <w:pStyle w:val="ListParagraph"/>
        <w:numPr>
          <w:ilvl w:val="0"/>
          <w:numId w:val="44"/>
        </w:numPr>
        <w:tabs>
          <w:tab w:val="left" w:pos="720"/>
        </w:tabs>
        <w:ind w:right="-29"/>
        <w:jc w:val="both"/>
        <w:rPr>
          <w:rFonts w:eastAsia="Calibri"/>
          <w:spacing w:val="-5"/>
          <w:sz w:val="22"/>
          <w:szCs w:val="22"/>
          <w:lang w:val="en-GB"/>
        </w:rPr>
      </w:pPr>
      <w:r>
        <w:rPr>
          <w:rFonts w:eastAsia="Calibri"/>
          <w:spacing w:val="-5"/>
          <w:sz w:val="22"/>
          <w:szCs w:val="22"/>
          <w:lang w:val="en-GB"/>
        </w:rPr>
        <w:t>r</w:t>
      </w:r>
      <w:r w:rsidR="00681FEC" w:rsidRPr="009E3612">
        <w:rPr>
          <w:rFonts w:eastAsia="Calibri"/>
          <w:spacing w:val="-5"/>
          <w:sz w:val="22"/>
          <w:szCs w:val="22"/>
          <w:lang w:val="en-GB"/>
        </w:rPr>
        <w:t xml:space="preserve">ezultati ispitivanja </w:t>
      </w:r>
      <w:r>
        <w:rPr>
          <w:rFonts w:eastAsia="Calibri"/>
          <w:spacing w:val="-5"/>
          <w:sz w:val="22"/>
          <w:szCs w:val="22"/>
          <w:lang w:val="en-GB"/>
        </w:rPr>
        <w:t>krvi koji pokazuju povećanje vrije</w:t>
      </w:r>
      <w:r w:rsidR="00681FEC" w:rsidRPr="009E3612">
        <w:rPr>
          <w:rFonts w:eastAsia="Calibri"/>
          <w:spacing w:val="-5"/>
          <w:sz w:val="22"/>
          <w:szCs w:val="22"/>
          <w:lang w:val="en-GB"/>
        </w:rPr>
        <w:t>dnosti enzima jetre</w:t>
      </w:r>
      <w:r>
        <w:rPr>
          <w:rFonts w:eastAsia="Calibri"/>
          <w:spacing w:val="-5"/>
          <w:sz w:val="22"/>
          <w:szCs w:val="22"/>
          <w:lang w:val="en-GB"/>
        </w:rPr>
        <w:t>;</w:t>
      </w:r>
    </w:p>
    <w:p w:rsidR="00681FEC" w:rsidRDefault="009E3612" w:rsidP="009101F6">
      <w:pPr>
        <w:pStyle w:val="ListParagraph"/>
        <w:numPr>
          <w:ilvl w:val="0"/>
          <w:numId w:val="44"/>
        </w:numPr>
        <w:tabs>
          <w:tab w:val="left" w:pos="720"/>
        </w:tabs>
        <w:ind w:right="-29"/>
        <w:jc w:val="both"/>
        <w:rPr>
          <w:rFonts w:eastAsia="Calibri"/>
          <w:spacing w:val="-5"/>
          <w:sz w:val="22"/>
          <w:szCs w:val="22"/>
          <w:lang w:val="en-GB"/>
        </w:rPr>
      </w:pPr>
      <w:proofErr w:type="gramStart"/>
      <w:r>
        <w:rPr>
          <w:rFonts w:eastAsia="Calibri"/>
          <w:spacing w:val="-5"/>
          <w:sz w:val="22"/>
          <w:szCs w:val="22"/>
          <w:lang w:val="en-GB"/>
        </w:rPr>
        <w:t>k</w:t>
      </w:r>
      <w:r w:rsidR="00681FEC" w:rsidRPr="009E3612">
        <w:rPr>
          <w:rFonts w:eastAsia="Calibri"/>
          <w:spacing w:val="-5"/>
          <w:sz w:val="22"/>
          <w:szCs w:val="22"/>
          <w:lang w:val="en-GB"/>
        </w:rPr>
        <w:t>ašalj</w:t>
      </w:r>
      <w:proofErr w:type="gramEnd"/>
      <w:r>
        <w:rPr>
          <w:rFonts w:eastAsia="Calibri"/>
          <w:spacing w:val="-5"/>
          <w:sz w:val="22"/>
          <w:szCs w:val="22"/>
          <w:lang w:val="en-GB"/>
        </w:rPr>
        <w:t>.</w:t>
      </w:r>
    </w:p>
    <w:p w:rsidR="00216328" w:rsidRPr="009E3612" w:rsidRDefault="00216328" w:rsidP="009101F6">
      <w:pPr>
        <w:pStyle w:val="ListParagraph"/>
        <w:tabs>
          <w:tab w:val="left" w:pos="720"/>
        </w:tabs>
        <w:ind w:right="-29"/>
        <w:jc w:val="both"/>
        <w:rPr>
          <w:rFonts w:eastAsia="Calibri"/>
          <w:spacing w:val="-5"/>
          <w:sz w:val="22"/>
          <w:szCs w:val="22"/>
          <w:lang w:val="en-GB"/>
        </w:rPr>
      </w:pPr>
    </w:p>
    <w:p w:rsidR="00681FEC" w:rsidRPr="00577966" w:rsidRDefault="009E3612" w:rsidP="009101F6">
      <w:pPr>
        <w:tabs>
          <w:tab w:val="left" w:pos="720"/>
        </w:tabs>
        <w:ind w:right="-29"/>
        <w:jc w:val="both"/>
        <w:rPr>
          <w:rFonts w:eastAsia="Calibri"/>
          <w:spacing w:val="-5"/>
          <w:sz w:val="22"/>
          <w:szCs w:val="22"/>
          <w:lang w:val="es-ES"/>
        </w:rPr>
      </w:pPr>
      <w:r w:rsidRPr="00577966">
        <w:rPr>
          <w:rFonts w:eastAsia="Calibri"/>
          <w:b/>
          <w:spacing w:val="-5"/>
          <w:sz w:val="22"/>
          <w:szCs w:val="22"/>
          <w:lang w:val="es-ES"/>
        </w:rPr>
        <w:t>Česta</w:t>
      </w:r>
      <w:r w:rsidR="00681FEC" w:rsidRPr="00577966">
        <w:rPr>
          <w:rFonts w:eastAsia="Calibri"/>
          <w:spacing w:val="-5"/>
          <w:sz w:val="22"/>
          <w:szCs w:val="22"/>
          <w:lang w:val="es-ES"/>
        </w:rPr>
        <w:t xml:space="preserve"> (mogu da se jave kod najviše 1 na 10 pacijenata):</w:t>
      </w:r>
    </w:p>
    <w:p w:rsidR="00681FEC" w:rsidRPr="00577966" w:rsidRDefault="009E3612" w:rsidP="009101F6">
      <w:pPr>
        <w:pStyle w:val="ListParagraph"/>
        <w:numPr>
          <w:ilvl w:val="0"/>
          <w:numId w:val="45"/>
        </w:numPr>
        <w:tabs>
          <w:tab w:val="left" w:pos="720"/>
        </w:tabs>
        <w:ind w:right="-29"/>
        <w:jc w:val="both"/>
        <w:rPr>
          <w:rFonts w:eastAsia="Calibri"/>
          <w:spacing w:val="-5"/>
          <w:sz w:val="22"/>
          <w:szCs w:val="22"/>
          <w:lang w:val="es-ES"/>
        </w:rPr>
      </w:pPr>
      <w:r w:rsidRPr="00577966">
        <w:rPr>
          <w:rFonts w:eastAsia="Calibri"/>
          <w:spacing w:val="-5"/>
          <w:sz w:val="22"/>
          <w:szCs w:val="22"/>
          <w:lang w:val="es-ES"/>
        </w:rPr>
        <w:t>t</w:t>
      </w:r>
      <w:r w:rsidR="00681FEC" w:rsidRPr="00577966">
        <w:rPr>
          <w:rFonts w:eastAsia="Calibri"/>
          <w:spacing w:val="-5"/>
          <w:sz w:val="22"/>
          <w:szCs w:val="22"/>
          <w:lang w:val="es-ES"/>
        </w:rPr>
        <w:t>inea, gljivične infekcije na koži (</w:t>
      </w:r>
      <w:r w:rsidR="00681FEC" w:rsidRPr="00577966">
        <w:rPr>
          <w:rFonts w:eastAsia="Calibri"/>
          <w:i/>
          <w:spacing w:val="-5"/>
          <w:sz w:val="22"/>
          <w:szCs w:val="22"/>
          <w:lang w:val="es-ES"/>
        </w:rPr>
        <w:t>tinea versicolor</w:t>
      </w:r>
      <w:r w:rsidR="00681FEC" w:rsidRPr="00577966">
        <w:rPr>
          <w:rFonts w:eastAsia="Calibri"/>
          <w:spacing w:val="-5"/>
          <w:sz w:val="22"/>
          <w:szCs w:val="22"/>
          <w:lang w:val="es-ES"/>
        </w:rPr>
        <w:t>)</w:t>
      </w:r>
      <w:r w:rsidRPr="00577966">
        <w:rPr>
          <w:rFonts w:eastAsia="Calibri"/>
          <w:spacing w:val="-5"/>
          <w:sz w:val="22"/>
          <w:szCs w:val="22"/>
          <w:lang w:val="es-ES"/>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v</w:t>
      </w:r>
      <w:r w:rsidR="009C2B0B">
        <w:rPr>
          <w:rFonts w:eastAsia="Calibri"/>
          <w:spacing w:val="-5"/>
          <w:sz w:val="22"/>
          <w:szCs w:val="22"/>
          <w:lang w:val="en-GB"/>
        </w:rPr>
        <w:t>rtoglavica</w:t>
      </w:r>
      <w:r>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t</w:t>
      </w:r>
      <w:r w:rsidR="00681FEC" w:rsidRPr="009E3612">
        <w:rPr>
          <w:rFonts w:eastAsia="Calibri"/>
          <w:spacing w:val="-5"/>
          <w:sz w:val="22"/>
          <w:szCs w:val="22"/>
          <w:lang w:val="en-GB"/>
        </w:rPr>
        <w:t>eška glavobolja često praćena mučninom, povraćanjem i os</w:t>
      </w:r>
      <w:r>
        <w:rPr>
          <w:rFonts w:eastAsia="Calibri"/>
          <w:spacing w:val="-5"/>
          <w:sz w:val="22"/>
          <w:szCs w:val="22"/>
          <w:lang w:val="en-GB"/>
        </w:rPr>
        <w:t>j</w:t>
      </w:r>
      <w:r w:rsidR="00681FEC" w:rsidRPr="009E3612">
        <w:rPr>
          <w:rFonts w:eastAsia="Calibri"/>
          <w:spacing w:val="-5"/>
          <w:sz w:val="22"/>
          <w:szCs w:val="22"/>
          <w:lang w:val="en-GB"/>
        </w:rPr>
        <w:t>etljivošću na sv</w:t>
      </w:r>
      <w:r>
        <w:rPr>
          <w:rFonts w:eastAsia="Calibri"/>
          <w:spacing w:val="-5"/>
          <w:sz w:val="22"/>
          <w:szCs w:val="22"/>
          <w:lang w:val="en-GB"/>
        </w:rPr>
        <w:t>j</w:t>
      </w:r>
      <w:r w:rsidR="00681FEC" w:rsidRPr="009E3612">
        <w:rPr>
          <w:rFonts w:eastAsia="Calibri"/>
          <w:spacing w:val="-5"/>
          <w:sz w:val="22"/>
          <w:szCs w:val="22"/>
          <w:lang w:val="en-GB"/>
        </w:rPr>
        <w:t>etlost (migren</w:t>
      </w:r>
      <w:r w:rsidR="009C2B0B">
        <w:rPr>
          <w:rFonts w:eastAsia="Calibri"/>
          <w:spacing w:val="-5"/>
          <w:sz w:val="22"/>
          <w:szCs w:val="22"/>
          <w:lang w:val="en-GB"/>
        </w:rPr>
        <w:t>a</w:t>
      </w:r>
      <w:r w:rsidR="00681FEC" w:rsidRPr="009E3612">
        <w:rPr>
          <w:rFonts w:eastAsia="Calibri"/>
          <w:spacing w:val="-5"/>
          <w:sz w:val="22"/>
          <w:szCs w:val="22"/>
          <w:lang w:val="en-GB"/>
        </w:rPr>
        <w:t>)</w:t>
      </w:r>
      <w:r>
        <w:rPr>
          <w:rFonts w:eastAsia="Calibri"/>
          <w:spacing w:val="-5"/>
          <w:sz w:val="22"/>
          <w:szCs w:val="22"/>
          <w:lang w:val="en-GB"/>
        </w:rPr>
        <w:t>;</w:t>
      </w:r>
    </w:p>
    <w:p w:rsidR="00681FEC" w:rsidRPr="009E3612" w:rsidRDefault="009C2B0B"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 xml:space="preserve">male vrijednosti </w:t>
      </w:r>
      <w:r w:rsidR="00681FEC" w:rsidRPr="009E3612">
        <w:rPr>
          <w:rFonts w:eastAsia="Calibri"/>
          <w:spacing w:val="-5"/>
          <w:sz w:val="22"/>
          <w:szCs w:val="22"/>
          <w:lang w:val="en-GB"/>
        </w:rPr>
        <w:t xml:space="preserve"> b</w:t>
      </w:r>
      <w:r w:rsidR="009E3612">
        <w:rPr>
          <w:rFonts w:eastAsia="Calibri"/>
          <w:spacing w:val="-5"/>
          <w:sz w:val="22"/>
          <w:szCs w:val="22"/>
          <w:lang w:val="en-GB"/>
        </w:rPr>
        <w:t>ij</w:t>
      </w:r>
      <w:r w:rsidR="00681FEC" w:rsidRPr="009E3612">
        <w:rPr>
          <w:rFonts w:eastAsia="Calibri"/>
          <w:spacing w:val="-5"/>
          <w:sz w:val="22"/>
          <w:szCs w:val="22"/>
          <w:lang w:val="en-GB"/>
        </w:rPr>
        <w:t>elih krvnih ćelija (limfocita, leukocita)</w:t>
      </w:r>
      <w:r w:rsidR="009E3612">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slabost;</w:t>
      </w:r>
    </w:p>
    <w:p w:rsidR="00681FEC" w:rsidRPr="009E3612" w:rsidRDefault="009C2B0B" w:rsidP="009C2B0B">
      <w:pPr>
        <w:pStyle w:val="ListParagraph"/>
        <w:numPr>
          <w:ilvl w:val="0"/>
          <w:numId w:val="45"/>
        </w:numPr>
        <w:tabs>
          <w:tab w:val="left" w:pos="720"/>
        </w:tabs>
        <w:ind w:right="-29"/>
        <w:jc w:val="both"/>
        <w:rPr>
          <w:rFonts w:eastAsia="Calibri"/>
          <w:spacing w:val="-5"/>
          <w:sz w:val="22"/>
          <w:szCs w:val="22"/>
          <w:lang w:val="en-GB"/>
        </w:rPr>
      </w:pPr>
      <w:r w:rsidRPr="009C2B0B">
        <w:rPr>
          <w:rFonts w:eastAsia="Calibri"/>
          <w:spacing w:val="-5"/>
          <w:sz w:val="22"/>
          <w:szCs w:val="22"/>
          <w:lang w:val="en-GB"/>
        </w:rPr>
        <w:t>crveni osip koji svrbi i pecka (ekcem)</w:t>
      </w:r>
      <w:r w:rsidR="009E3612">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s</w:t>
      </w:r>
      <w:r w:rsidR="00681FEC" w:rsidRPr="009E3612">
        <w:rPr>
          <w:rFonts w:eastAsia="Calibri"/>
          <w:spacing w:val="-5"/>
          <w:sz w:val="22"/>
          <w:szCs w:val="22"/>
          <w:lang w:val="en-GB"/>
        </w:rPr>
        <w:t>vrab</w:t>
      </w:r>
      <w:r>
        <w:rPr>
          <w:rFonts w:eastAsia="Calibri"/>
          <w:spacing w:val="-5"/>
          <w:sz w:val="22"/>
          <w:szCs w:val="22"/>
          <w:lang w:val="en-GB"/>
        </w:rPr>
        <w:t>;</w:t>
      </w:r>
    </w:p>
    <w:p w:rsidR="00681FEC" w:rsidRPr="00577966" w:rsidRDefault="00CB37B3" w:rsidP="009101F6">
      <w:pPr>
        <w:pStyle w:val="ListParagraph"/>
        <w:numPr>
          <w:ilvl w:val="0"/>
          <w:numId w:val="45"/>
        </w:numPr>
        <w:tabs>
          <w:tab w:val="left" w:pos="720"/>
        </w:tabs>
        <w:ind w:right="-29"/>
        <w:jc w:val="both"/>
        <w:rPr>
          <w:rFonts w:eastAsia="Calibri"/>
          <w:spacing w:val="-5"/>
          <w:sz w:val="22"/>
          <w:szCs w:val="22"/>
          <w:lang w:val="es-ES"/>
        </w:rPr>
      </w:pPr>
      <w:r>
        <w:rPr>
          <w:rFonts w:eastAsia="Calibri"/>
          <w:spacing w:val="-5"/>
          <w:sz w:val="22"/>
          <w:szCs w:val="22"/>
          <w:lang w:val="es-ES"/>
        </w:rPr>
        <w:t>povišenje</w:t>
      </w:r>
      <w:r w:rsidRPr="00577966">
        <w:rPr>
          <w:rFonts w:eastAsia="Calibri"/>
          <w:spacing w:val="-5"/>
          <w:sz w:val="22"/>
          <w:szCs w:val="22"/>
          <w:lang w:val="es-ES"/>
        </w:rPr>
        <w:t xml:space="preserve"> </w:t>
      </w:r>
      <w:r w:rsidR="00681FEC" w:rsidRPr="00577966">
        <w:rPr>
          <w:rFonts w:eastAsia="Calibri"/>
          <w:spacing w:val="-5"/>
          <w:sz w:val="22"/>
          <w:szCs w:val="22"/>
          <w:lang w:val="es-ES"/>
        </w:rPr>
        <w:t>nivoa masnoća u krvu (triglicerida)</w:t>
      </w:r>
      <w:r w:rsidR="009E3612" w:rsidRPr="00577966">
        <w:rPr>
          <w:rFonts w:eastAsia="Calibri"/>
          <w:spacing w:val="-5"/>
          <w:sz w:val="22"/>
          <w:szCs w:val="22"/>
          <w:lang w:val="es-ES"/>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g</w:t>
      </w:r>
      <w:r w:rsidR="00681FEC" w:rsidRPr="009E3612">
        <w:rPr>
          <w:rFonts w:eastAsia="Calibri"/>
          <w:spacing w:val="-5"/>
          <w:sz w:val="22"/>
          <w:szCs w:val="22"/>
          <w:lang w:val="en-GB"/>
        </w:rPr>
        <w:t>ubitak kose</w:t>
      </w:r>
      <w:r>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o</w:t>
      </w:r>
      <w:r w:rsidR="00681FEC" w:rsidRPr="009E3612">
        <w:rPr>
          <w:rFonts w:eastAsia="Calibri"/>
          <w:spacing w:val="-5"/>
          <w:sz w:val="22"/>
          <w:szCs w:val="22"/>
          <w:lang w:val="en-GB"/>
        </w:rPr>
        <w:t>s</w:t>
      </w:r>
      <w:r>
        <w:rPr>
          <w:rFonts w:eastAsia="Calibri"/>
          <w:spacing w:val="-5"/>
          <w:sz w:val="22"/>
          <w:szCs w:val="22"/>
          <w:lang w:val="en-GB"/>
        </w:rPr>
        <w:t>j</w:t>
      </w:r>
      <w:r w:rsidR="00681FEC" w:rsidRPr="009E3612">
        <w:rPr>
          <w:rFonts w:eastAsia="Calibri"/>
          <w:spacing w:val="-5"/>
          <w:sz w:val="22"/>
          <w:szCs w:val="22"/>
          <w:lang w:val="en-GB"/>
        </w:rPr>
        <w:t>ećaj nedostatka vazduha</w:t>
      </w:r>
      <w:r>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d</w:t>
      </w:r>
      <w:r w:rsidR="00681FEC" w:rsidRPr="009E3612">
        <w:rPr>
          <w:rFonts w:eastAsia="Calibri"/>
          <w:spacing w:val="-5"/>
          <w:sz w:val="22"/>
          <w:szCs w:val="22"/>
          <w:lang w:val="en-GB"/>
        </w:rPr>
        <w:t>epresija</w:t>
      </w:r>
      <w:r>
        <w:rPr>
          <w:rFonts w:eastAsia="Calibri"/>
          <w:spacing w:val="-5"/>
          <w:sz w:val="22"/>
          <w:szCs w:val="22"/>
          <w:lang w:val="en-GB"/>
        </w:rPr>
        <w:t>;</w:t>
      </w:r>
    </w:p>
    <w:p w:rsidR="00681FEC" w:rsidRPr="009E3612" w:rsidRDefault="009E3612" w:rsidP="009101F6">
      <w:pPr>
        <w:pStyle w:val="ListParagraph"/>
        <w:numPr>
          <w:ilvl w:val="0"/>
          <w:numId w:val="45"/>
        </w:numPr>
        <w:tabs>
          <w:tab w:val="left" w:pos="720"/>
        </w:tabs>
        <w:ind w:right="-29"/>
        <w:jc w:val="both"/>
        <w:rPr>
          <w:rFonts w:eastAsia="Calibri"/>
          <w:spacing w:val="-5"/>
          <w:sz w:val="22"/>
          <w:szCs w:val="22"/>
          <w:lang w:val="en-GB"/>
        </w:rPr>
      </w:pPr>
      <w:r>
        <w:rPr>
          <w:rFonts w:eastAsia="Calibri"/>
          <w:spacing w:val="-5"/>
          <w:sz w:val="22"/>
          <w:szCs w:val="22"/>
          <w:lang w:val="en-GB"/>
        </w:rPr>
        <w:t>z</w:t>
      </w:r>
      <w:r w:rsidR="00681FEC" w:rsidRPr="009E3612">
        <w:rPr>
          <w:rFonts w:eastAsia="Calibri"/>
          <w:spacing w:val="-5"/>
          <w:sz w:val="22"/>
          <w:szCs w:val="22"/>
          <w:lang w:val="en-GB"/>
        </w:rPr>
        <w:t>amagljeni vid (vid</w:t>
      </w:r>
      <w:r>
        <w:rPr>
          <w:rFonts w:eastAsia="Calibri"/>
          <w:spacing w:val="-5"/>
          <w:sz w:val="22"/>
          <w:szCs w:val="22"/>
          <w:lang w:val="en-GB"/>
        </w:rPr>
        <w:t>jeti i di</w:t>
      </w:r>
      <w:r w:rsidR="00681FEC" w:rsidRPr="009E3612">
        <w:rPr>
          <w:rFonts w:eastAsia="Calibri"/>
          <w:spacing w:val="-5"/>
          <w:sz w:val="22"/>
          <w:szCs w:val="22"/>
          <w:lang w:val="en-GB"/>
        </w:rPr>
        <w:t xml:space="preserve">o o edemu makule pod „Neka </w:t>
      </w:r>
      <w:r w:rsidR="00216328">
        <w:rPr>
          <w:rFonts w:eastAsia="Calibri"/>
          <w:spacing w:val="-5"/>
          <w:sz w:val="22"/>
          <w:szCs w:val="22"/>
          <w:lang w:val="en-GB"/>
        </w:rPr>
        <w:t xml:space="preserve">neželjena </w:t>
      </w:r>
      <w:r w:rsidR="00681FEC" w:rsidRPr="009E3612">
        <w:rPr>
          <w:rFonts w:eastAsia="Calibri"/>
          <w:spacing w:val="-5"/>
          <w:sz w:val="22"/>
          <w:szCs w:val="22"/>
          <w:lang w:val="en-GB"/>
        </w:rPr>
        <w:t>dejstva mogu biti ili bi mogla postati ozbiljna“)</w:t>
      </w:r>
      <w:r>
        <w:rPr>
          <w:rFonts w:eastAsia="Calibri"/>
          <w:spacing w:val="-5"/>
          <w:sz w:val="22"/>
          <w:szCs w:val="22"/>
          <w:lang w:val="en-GB"/>
        </w:rPr>
        <w:t>;</w:t>
      </w:r>
    </w:p>
    <w:p w:rsidR="00681FEC" w:rsidRPr="00577966" w:rsidRDefault="009E3612" w:rsidP="009101F6">
      <w:pPr>
        <w:pStyle w:val="ListParagraph"/>
        <w:numPr>
          <w:ilvl w:val="0"/>
          <w:numId w:val="45"/>
        </w:numPr>
        <w:tabs>
          <w:tab w:val="left" w:pos="720"/>
        </w:tabs>
        <w:ind w:right="-29"/>
        <w:jc w:val="both"/>
        <w:rPr>
          <w:rFonts w:eastAsia="Calibri"/>
          <w:spacing w:val="-5"/>
          <w:sz w:val="22"/>
          <w:szCs w:val="22"/>
          <w:lang w:val="es-ES"/>
        </w:rPr>
      </w:pPr>
      <w:r w:rsidRPr="00577966">
        <w:rPr>
          <w:rFonts w:eastAsia="Calibri"/>
          <w:spacing w:val="-5"/>
          <w:sz w:val="22"/>
          <w:szCs w:val="22"/>
          <w:lang w:val="es-ES"/>
        </w:rPr>
        <w:t>h</w:t>
      </w:r>
      <w:r w:rsidR="00681FEC" w:rsidRPr="00577966">
        <w:rPr>
          <w:rFonts w:eastAsia="Calibri"/>
          <w:spacing w:val="-5"/>
          <w:sz w:val="22"/>
          <w:szCs w:val="22"/>
          <w:lang w:val="es-ES"/>
        </w:rPr>
        <w:t>ipertenzija (l</w:t>
      </w:r>
      <w:r w:rsidRPr="00577966">
        <w:rPr>
          <w:rFonts w:eastAsia="Calibri"/>
          <w:spacing w:val="-5"/>
          <w:sz w:val="22"/>
          <w:szCs w:val="22"/>
          <w:lang w:val="es-ES"/>
        </w:rPr>
        <w:t xml:space="preserve">ijek Fingolimod </w:t>
      </w:r>
      <w:r w:rsidR="00E23780" w:rsidRPr="00577966">
        <w:rPr>
          <w:rFonts w:eastAsia="Calibri"/>
          <w:spacing w:val="-5"/>
          <w:sz w:val="22"/>
          <w:szCs w:val="22"/>
          <w:lang w:val="es-ES"/>
        </w:rPr>
        <w:t>Pharmascience</w:t>
      </w:r>
      <w:r w:rsidR="00681FEC" w:rsidRPr="00577966">
        <w:rPr>
          <w:rFonts w:eastAsia="Calibri"/>
          <w:spacing w:val="-5"/>
          <w:sz w:val="22"/>
          <w:szCs w:val="22"/>
          <w:lang w:val="es-ES"/>
        </w:rPr>
        <w:t xml:space="preserve"> može da izazov</w:t>
      </w:r>
      <w:r w:rsidRPr="00577966">
        <w:rPr>
          <w:rFonts w:eastAsia="Calibri"/>
          <w:spacing w:val="-5"/>
          <w:sz w:val="22"/>
          <w:szCs w:val="22"/>
          <w:lang w:val="es-ES"/>
        </w:rPr>
        <w:t>e blag</w:t>
      </w:r>
      <w:r w:rsidR="009C2B0B">
        <w:rPr>
          <w:rFonts w:eastAsia="Calibri"/>
          <w:spacing w:val="-5"/>
          <w:sz w:val="22"/>
          <w:szCs w:val="22"/>
          <w:lang w:val="es-ES"/>
        </w:rPr>
        <w:t>o</w:t>
      </w:r>
      <w:r w:rsidRPr="00577966">
        <w:rPr>
          <w:rFonts w:eastAsia="Calibri"/>
          <w:spacing w:val="-5"/>
          <w:sz w:val="22"/>
          <w:szCs w:val="22"/>
          <w:lang w:val="es-ES"/>
        </w:rPr>
        <w:t xml:space="preserve"> po</w:t>
      </w:r>
      <w:r w:rsidR="009C2B0B">
        <w:rPr>
          <w:rFonts w:eastAsia="Calibri"/>
          <w:spacing w:val="-5"/>
          <w:sz w:val="22"/>
          <w:szCs w:val="22"/>
          <w:lang w:val="es-ES"/>
        </w:rPr>
        <w:t>većanje</w:t>
      </w:r>
      <w:r w:rsidRPr="00577966">
        <w:rPr>
          <w:rFonts w:eastAsia="Calibri"/>
          <w:spacing w:val="-5"/>
          <w:sz w:val="22"/>
          <w:szCs w:val="22"/>
          <w:lang w:val="es-ES"/>
        </w:rPr>
        <w:t xml:space="preserve"> krvnog pritiska);</w:t>
      </w:r>
    </w:p>
    <w:p w:rsidR="009E3612" w:rsidRDefault="00681FEC" w:rsidP="009101F6">
      <w:pPr>
        <w:pStyle w:val="ListParagraph"/>
        <w:numPr>
          <w:ilvl w:val="0"/>
          <w:numId w:val="45"/>
        </w:numPr>
        <w:tabs>
          <w:tab w:val="left" w:pos="720"/>
        </w:tabs>
        <w:ind w:right="-29"/>
        <w:jc w:val="both"/>
        <w:rPr>
          <w:rFonts w:eastAsia="Calibri"/>
          <w:spacing w:val="-5"/>
          <w:sz w:val="22"/>
          <w:szCs w:val="22"/>
          <w:lang w:val="en-GB"/>
        </w:rPr>
      </w:pPr>
      <w:r w:rsidRPr="009E3612">
        <w:rPr>
          <w:rFonts w:eastAsia="Calibri"/>
          <w:spacing w:val="-5"/>
          <w:sz w:val="22"/>
          <w:szCs w:val="22"/>
          <w:lang w:val="en-GB"/>
        </w:rPr>
        <w:t>bol u mišićima</w:t>
      </w:r>
      <w:r w:rsidR="009E3612">
        <w:rPr>
          <w:rFonts w:eastAsia="Calibri"/>
          <w:spacing w:val="-5"/>
          <w:sz w:val="22"/>
          <w:szCs w:val="22"/>
          <w:lang w:val="en-GB"/>
        </w:rPr>
        <w:t>;</w:t>
      </w:r>
    </w:p>
    <w:p w:rsidR="00681FEC" w:rsidRDefault="00681FEC" w:rsidP="009101F6">
      <w:pPr>
        <w:pStyle w:val="ListParagraph"/>
        <w:numPr>
          <w:ilvl w:val="0"/>
          <w:numId w:val="45"/>
        </w:numPr>
        <w:tabs>
          <w:tab w:val="left" w:pos="720"/>
        </w:tabs>
        <w:ind w:right="-29"/>
        <w:jc w:val="both"/>
        <w:rPr>
          <w:rFonts w:eastAsia="Calibri"/>
          <w:spacing w:val="-5"/>
          <w:sz w:val="22"/>
          <w:szCs w:val="22"/>
          <w:lang w:val="en-GB"/>
        </w:rPr>
      </w:pPr>
      <w:proofErr w:type="gramStart"/>
      <w:r w:rsidRPr="009E3612">
        <w:rPr>
          <w:rFonts w:eastAsia="Calibri"/>
          <w:spacing w:val="-5"/>
          <w:sz w:val="22"/>
          <w:szCs w:val="22"/>
          <w:lang w:val="en-GB"/>
        </w:rPr>
        <w:t>bol</w:t>
      </w:r>
      <w:proofErr w:type="gramEnd"/>
      <w:r w:rsidRPr="009E3612">
        <w:rPr>
          <w:rFonts w:eastAsia="Calibri"/>
          <w:spacing w:val="-5"/>
          <w:sz w:val="22"/>
          <w:szCs w:val="22"/>
          <w:lang w:val="en-GB"/>
        </w:rPr>
        <w:t xml:space="preserve"> u zglobovima.</w:t>
      </w:r>
    </w:p>
    <w:p w:rsidR="009E3612" w:rsidRPr="009E3612" w:rsidRDefault="009E3612" w:rsidP="009101F6">
      <w:pPr>
        <w:pStyle w:val="ListParagraph"/>
        <w:tabs>
          <w:tab w:val="left" w:pos="720"/>
        </w:tabs>
        <w:ind w:right="-29"/>
        <w:jc w:val="both"/>
        <w:rPr>
          <w:rFonts w:eastAsia="Calibri"/>
          <w:spacing w:val="-5"/>
          <w:sz w:val="22"/>
          <w:szCs w:val="22"/>
          <w:lang w:val="en-GB"/>
        </w:rPr>
      </w:pPr>
    </w:p>
    <w:p w:rsidR="009E3612" w:rsidRPr="00C77F99" w:rsidRDefault="009C2B0B" w:rsidP="009101F6">
      <w:pPr>
        <w:numPr>
          <w:ilvl w:val="12"/>
          <w:numId w:val="0"/>
        </w:numPr>
        <w:tabs>
          <w:tab w:val="left" w:pos="720"/>
        </w:tabs>
        <w:ind w:right="-29"/>
        <w:jc w:val="both"/>
        <w:rPr>
          <w:rFonts w:eastAsia="Calibri"/>
          <w:spacing w:val="-5"/>
          <w:sz w:val="22"/>
          <w:szCs w:val="22"/>
          <w:lang w:val="sr-Latn-RS"/>
        </w:rPr>
      </w:pPr>
      <w:r>
        <w:rPr>
          <w:b/>
          <w:bCs/>
          <w:sz w:val="22"/>
          <w:szCs w:val="22"/>
          <w:lang w:val="es-ES"/>
        </w:rPr>
        <w:t>Povremena</w:t>
      </w:r>
      <w:r w:rsidRPr="00E23780">
        <w:rPr>
          <w:b/>
          <w:bCs/>
          <w:sz w:val="22"/>
          <w:szCs w:val="22"/>
          <w:lang w:val="es-ES"/>
        </w:rPr>
        <w:t xml:space="preserve"> </w:t>
      </w:r>
      <w:r w:rsidRPr="00FF377F">
        <w:rPr>
          <w:b/>
          <w:bCs/>
          <w:sz w:val="22"/>
          <w:szCs w:val="22"/>
          <w:lang w:val="es-ES"/>
        </w:rPr>
        <w:t xml:space="preserve">neželjena dejstva </w:t>
      </w:r>
      <w:r w:rsidRPr="00E23780">
        <w:rPr>
          <w:sz w:val="22"/>
          <w:szCs w:val="22"/>
          <w:lang w:val="es-ES"/>
        </w:rPr>
        <w:t xml:space="preserve">(mogu </w:t>
      </w:r>
      <w:r>
        <w:rPr>
          <w:sz w:val="22"/>
          <w:szCs w:val="22"/>
          <w:lang w:val="es-ES"/>
        </w:rPr>
        <w:t xml:space="preserve">da </w:t>
      </w:r>
      <w:r w:rsidRPr="00E23780">
        <w:rPr>
          <w:sz w:val="22"/>
          <w:szCs w:val="22"/>
          <w:lang w:val="es-ES"/>
        </w:rPr>
        <w:t>se jav</w:t>
      </w:r>
      <w:r>
        <w:rPr>
          <w:sz w:val="22"/>
          <w:szCs w:val="22"/>
          <w:lang w:val="es-ES"/>
        </w:rPr>
        <w:t xml:space="preserve">e kod najviše </w:t>
      </w:r>
      <w:r w:rsidRPr="00E23780">
        <w:rPr>
          <w:sz w:val="22"/>
          <w:szCs w:val="22"/>
          <w:lang w:val="es-ES"/>
        </w:rPr>
        <w:t xml:space="preserve">1 na 100 </w:t>
      </w:r>
      <w:r>
        <w:rPr>
          <w:sz w:val="22"/>
          <w:szCs w:val="22"/>
          <w:lang w:val="es-ES"/>
        </w:rPr>
        <w:t>pacijenata)</w:t>
      </w:r>
      <w:r w:rsidR="009E3612" w:rsidRPr="00C77F99">
        <w:rPr>
          <w:rFonts w:eastAsia="Calibri"/>
          <w:spacing w:val="-5"/>
          <w:sz w:val="22"/>
          <w:szCs w:val="22"/>
          <w:lang w:val="sr-Latn-RS"/>
        </w:rPr>
        <w:t>:</w:t>
      </w:r>
    </w:p>
    <w:p w:rsidR="009E3612" w:rsidRPr="00C77F99" w:rsidRDefault="00C77F99" w:rsidP="009101F6">
      <w:pPr>
        <w:pStyle w:val="ListParagraph"/>
        <w:numPr>
          <w:ilvl w:val="0"/>
          <w:numId w:val="46"/>
        </w:numPr>
        <w:tabs>
          <w:tab w:val="left" w:pos="720"/>
        </w:tabs>
        <w:ind w:right="-29"/>
        <w:jc w:val="both"/>
        <w:rPr>
          <w:rFonts w:eastAsia="Calibri"/>
          <w:spacing w:val="-5"/>
          <w:sz w:val="22"/>
          <w:szCs w:val="22"/>
          <w:lang w:val="sr-Latn-RS"/>
        </w:rPr>
      </w:pPr>
      <w:r>
        <w:rPr>
          <w:rFonts w:eastAsia="Calibri"/>
          <w:spacing w:val="-5"/>
          <w:sz w:val="22"/>
          <w:szCs w:val="22"/>
          <w:lang w:val="sr-Latn-RS"/>
        </w:rPr>
        <w:t>n</w:t>
      </w:r>
      <w:r w:rsidR="009E3612" w:rsidRPr="00C77F99">
        <w:rPr>
          <w:rFonts w:eastAsia="Calibri"/>
          <w:spacing w:val="-5"/>
          <w:sz w:val="22"/>
          <w:szCs w:val="22"/>
          <w:lang w:val="sr-Latn-RS"/>
        </w:rPr>
        <w:t>izak nivo određenih b</w:t>
      </w:r>
      <w:r w:rsidR="00216328">
        <w:rPr>
          <w:rFonts w:eastAsia="Calibri"/>
          <w:spacing w:val="-5"/>
          <w:sz w:val="22"/>
          <w:szCs w:val="22"/>
          <w:lang w:val="sr-Latn-RS"/>
        </w:rPr>
        <w:t>ij</w:t>
      </w:r>
      <w:r w:rsidR="009E3612" w:rsidRPr="00C77F99">
        <w:rPr>
          <w:rFonts w:eastAsia="Calibri"/>
          <w:spacing w:val="-5"/>
          <w:sz w:val="22"/>
          <w:szCs w:val="22"/>
          <w:lang w:val="sr-Latn-RS"/>
        </w:rPr>
        <w:t>elih krvnih ćelija (neutrofila)</w:t>
      </w:r>
      <w:r>
        <w:rPr>
          <w:rFonts w:eastAsia="Calibri"/>
          <w:spacing w:val="-5"/>
          <w:sz w:val="22"/>
          <w:szCs w:val="22"/>
          <w:lang w:val="sr-Latn-RS"/>
        </w:rPr>
        <w:t>;</w:t>
      </w:r>
    </w:p>
    <w:p w:rsidR="009E3612" w:rsidRPr="00C77F99" w:rsidRDefault="00C77F99" w:rsidP="009101F6">
      <w:pPr>
        <w:pStyle w:val="ListParagraph"/>
        <w:numPr>
          <w:ilvl w:val="0"/>
          <w:numId w:val="46"/>
        </w:numPr>
        <w:tabs>
          <w:tab w:val="left" w:pos="720"/>
        </w:tabs>
        <w:ind w:right="-29"/>
        <w:jc w:val="both"/>
        <w:rPr>
          <w:rFonts w:eastAsia="Calibri"/>
          <w:spacing w:val="-5"/>
          <w:sz w:val="22"/>
          <w:szCs w:val="22"/>
          <w:lang w:val="sr-Latn-RS"/>
        </w:rPr>
      </w:pPr>
      <w:r>
        <w:rPr>
          <w:rFonts w:eastAsia="Calibri"/>
          <w:spacing w:val="-5"/>
          <w:sz w:val="22"/>
          <w:szCs w:val="22"/>
          <w:lang w:val="sr-Latn-RS"/>
        </w:rPr>
        <w:t>d</w:t>
      </w:r>
      <w:r w:rsidR="009E3612" w:rsidRPr="00C77F99">
        <w:rPr>
          <w:rFonts w:eastAsia="Calibri"/>
          <w:spacing w:val="-5"/>
          <w:sz w:val="22"/>
          <w:szCs w:val="22"/>
          <w:lang w:val="sr-Latn-RS"/>
        </w:rPr>
        <w:t>epresivno raspoloženje</w:t>
      </w:r>
      <w:r>
        <w:rPr>
          <w:rFonts w:eastAsia="Calibri"/>
          <w:spacing w:val="-5"/>
          <w:sz w:val="22"/>
          <w:szCs w:val="22"/>
          <w:lang w:val="sr-Latn-RS"/>
        </w:rPr>
        <w:t>;</w:t>
      </w:r>
    </w:p>
    <w:p w:rsidR="009E3612" w:rsidRPr="00C77F99" w:rsidRDefault="00C77F99" w:rsidP="009101F6">
      <w:pPr>
        <w:pStyle w:val="ListParagraph"/>
        <w:numPr>
          <w:ilvl w:val="0"/>
          <w:numId w:val="46"/>
        </w:numPr>
        <w:tabs>
          <w:tab w:val="left" w:pos="720"/>
        </w:tabs>
        <w:ind w:right="-29"/>
        <w:jc w:val="both"/>
        <w:rPr>
          <w:rFonts w:eastAsia="Calibri"/>
          <w:spacing w:val="-5"/>
          <w:sz w:val="22"/>
          <w:szCs w:val="22"/>
          <w:lang w:val="sr-Latn-RS"/>
        </w:rPr>
      </w:pPr>
      <w:r>
        <w:rPr>
          <w:rFonts w:eastAsia="Calibri"/>
          <w:spacing w:val="-5"/>
          <w:sz w:val="22"/>
          <w:szCs w:val="22"/>
          <w:lang w:val="sr-Latn-RS"/>
        </w:rPr>
        <w:t>m</w:t>
      </w:r>
      <w:r w:rsidR="009E3612" w:rsidRPr="00C77F99">
        <w:rPr>
          <w:rFonts w:eastAsia="Calibri"/>
          <w:spacing w:val="-5"/>
          <w:sz w:val="22"/>
          <w:szCs w:val="22"/>
          <w:lang w:val="sr-Latn-RS"/>
        </w:rPr>
        <w:t>učnina</w:t>
      </w:r>
      <w:r>
        <w:rPr>
          <w:rFonts w:eastAsia="Calibri"/>
          <w:spacing w:val="-5"/>
          <w:sz w:val="22"/>
          <w:szCs w:val="22"/>
          <w:lang w:val="sr-Latn-RS"/>
        </w:rPr>
        <w:t>.</w:t>
      </w:r>
    </w:p>
    <w:p w:rsidR="00C77F99" w:rsidRPr="009E3612" w:rsidRDefault="00C77F99" w:rsidP="009101F6">
      <w:pPr>
        <w:numPr>
          <w:ilvl w:val="12"/>
          <w:numId w:val="0"/>
        </w:numPr>
        <w:tabs>
          <w:tab w:val="left" w:pos="720"/>
        </w:tabs>
        <w:ind w:right="-29"/>
        <w:jc w:val="both"/>
        <w:rPr>
          <w:rFonts w:eastAsia="Calibri"/>
          <w:spacing w:val="-5"/>
          <w:sz w:val="22"/>
          <w:szCs w:val="22"/>
          <w:u w:val="single"/>
          <w:lang w:val="sr-Latn-RS"/>
        </w:rPr>
      </w:pPr>
    </w:p>
    <w:p w:rsidR="009E3612" w:rsidRPr="00C77F99" w:rsidRDefault="009E3612" w:rsidP="009101F6">
      <w:pPr>
        <w:numPr>
          <w:ilvl w:val="12"/>
          <w:numId w:val="0"/>
        </w:numPr>
        <w:tabs>
          <w:tab w:val="left" w:pos="720"/>
        </w:tabs>
        <w:ind w:right="-29"/>
        <w:jc w:val="both"/>
        <w:rPr>
          <w:rFonts w:eastAsia="Calibri"/>
          <w:spacing w:val="-5"/>
          <w:sz w:val="22"/>
          <w:szCs w:val="22"/>
          <w:lang w:val="sr-Latn-RS"/>
        </w:rPr>
      </w:pPr>
      <w:r w:rsidRPr="00C77F99">
        <w:rPr>
          <w:rFonts w:eastAsia="Calibri"/>
          <w:b/>
          <w:spacing w:val="-5"/>
          <w:sz w:val="22"/>
          <w:szCs w:val="22"/>
          <w:lang w:val="sr-Latn-RS"/>
        </w:rPr>
        <w:t>R</w:t>
      </w:r>
      <w:r w:rsidR="00C77F99" w:rsidRPr="00C77F99">
        <w:rPr>
          <w:rFonts w:eastAsia="Calibri"/>
          <w:b/>
          <w:spacing w:val="-5"/>
          <w:sz w:val="22"/>
          <w:szCs w:val="22"/>
          <w:lang w:val="sr-Latn-RS"/>
        </w:rPr>
        <w:t>ijetka</w:t>
      </w:r>
      <w:r w:rsidRPr="00C77F99">
        <w:rPr>
          <w:rFonts w:eastAsia="Calibri"/>
          <w:spacing w:val="-5"/>
          <w:sz w:val="22"/>
          <w:szCs w:val="22"/>
          <w:lang w:val="sr-Latn-RS"/>
        </w:rPr>
        <w:t xml:space="preserve"> (mogu da se jave kod najviše 1 na 1000 pacijenata koji uzimaju l</w:t>
      </w:r>
      <w:r w:rsidR="00C77F99">
        <w:rPr>
          <w:rFonts w:eastAsia="Calibri"/>
          <w:spacing w:val="-5"/>
          <w:sz w:val="22"/>
          <w:szCs w:val="22"/>
          <w:lang w:val="sr-Latn-RS"/>
        </w:rPr>
        <w:t>ij</w:t>
      </w:r>
      <w:r w:rsidRPr="00C77F99">
        <w:rPr>
          <w:rFonts w:eastAsia="Calibri"/>
          <w:spacing w:val="-5"/>
          <w:sz w:val="22"/>
          <w:szCs w:val="22"/>
          <w:lang w:val="sr-Latn-RS"/>
        </w:rPr>
        <w:t>ek):</w:t>
      </w:r>
    </w:p>
    <w:p w:rsidR="009E3612" w:rsidRPr="00C77F99" w:rsidRDefault="00C77F99" w:rsidP="009101F6">
      <w:pPr>
        <w:pStyle w:val="ListParagraph"/>
        <w:numPr>
          <w:ilvl w:val="0"/>
          <w:numId w:val="47"/>
        </w:numPr>
        <w:tabs>
          <w:tab w:val="left" w:pos="720"/>
        </w:tabs>
        <w:ind w:right="-29"/>
        <w:jc w:val="both"/>
        <w:rPr>
          <w:rFonts w:eastAsia="Calibri"/>
          <w:spacing w:val="-5"/>
          <w:sz w:val="22"/>
          <w:szCs w:val="22"/>
          <w:lang w:val="sr-Latn-RS"/>
        </w:rPr>
      </w:pPr>
      <w:r>
        <w:rPr>
          <w:rFonts w:eastAsia="Calibri"/>
          <w:spacing w:val="-5"/>
          <w:sz w:val="22"/>
          <w:szCs w:val="22"/>
          <w:lang w:val="sr-Latn-RS"/>
        </w:rPr>
        <w:t>m</w:t>
      </w:r>
      <w:r w:rsidR="009E3612" w:rsidRPr="00C77F99">
        <w:rPr>
          <w:rFonts w:eastAsia="Calibri"/>
          <w:spacing w:val="-5"/>
          <w:sz w:val="22"/>
          <w:szCs w:val="22"/>
          <w:lang w:val="sr-Latn-RS"/>
        </w:rPr>
        <w:t>aligni tumor limfnog sistema (limfom)</w:t>
      </w:r>
      <w:r>
        <w:rPr>
          <w:rFonts w:eastAsia="Calibri"/>
          <w:spacing w:val="-5"/>
          <w:sz w:val="22"/>
          <w:szCs w:val="22"/>
          <w:lang w:val="sr-Latn-RS"/>
        </w:rPr>
        <w:t>.</w:t>
      </w:r>
    </w:p>
    <w:p w:rsidR="00C77F99" w:rsidRPr="009E3612" w:rsidRDefault="00C77F99" w:rsidP="009101F6">
      <w:pPr>
        <w:numPr>
          <w:ilvl w:val="12"/>
          <w:numId w:val="0"/>
        </w:numPr>
        <w:tabs>
          <w:tab w:val="left" w:pos="720"/>
        </w:tabs>
        <w:ind w:right="-29"/>
        <w:jc w:val="both"/>
        <w:rPr>
          <w:rFonts w:eastAsia="Calibri"/>
          <w:spacing w:val="-5"/>
          <w:sz w:val="22"/>
          <w:szCs w:val="22"/>
          <w:u w:val="single"/>
          <w:lang w:val="sr-Latn-RS"/>
        </w:rPr>
      </w:pPr>
    </w:p>
    <w:p w:rsidR="009E3612" w:rsidRPr="00C77F99" w:rsidRDefault="009E3612" w:rsidP="009101F6">
      <w:pPr>
        <w:numPr>
          <w:ilvl w:val="12"/>
          <w:numId w:val="0"/>
        </w:numPr>
        <w:tabs>
          <w:tab w:val="left" w:pos="720"/>
        </w:tabs>
        <w:ind w:right="-29"/>
        <w:jc w:val="both"/>
        <w:rPr>
          <w:rFonts w:eastAsia="Calibri"/>
          <w:spacing w:val="-5"/>
          <w:sz w:val="22"/>
          <w:szCs w:val="22"/>
          <w:lang w:val="sr-Latn-RS"/>
        </w:rPr>
      </w:pPr>
      <w:r w:rsidRPr="00C77F99">
        <w:rPr>
          <w:rFonts w:eastAsia="Calibri"/>
          <w:b/>
          <w:spacing w:val="-5"/>
          <w:sz w:val="22"/>
          <w:szCs w:val="22"/>
          <w:lang w:val="sr-Latn-RS"/>
        </w:rPr>
        <w:t xml:space="preserve">Nepoznato </w:t>
      </w:r>
      <w:r w:rsidRPr="00C77F99">
        <w:rPr>
          <w:rFonts w:eastAsia="Calibri"/>
          <w:spacing w:val="-5"/>
          <w:sz w:val="22"/>
          <w:szCs w:val="22"/>
          <w:lang w:val="sr-Latn-RS"/>
        </w:rPr>
        <w:t>(učestalost se ne može odrediti na osnovu dostupnih podataka):</w:t>
      </w:r>
    </w:p>
    <w:p w:rsidR="009E3612" w:rsidRDefault="00C77F99" w:rsidP="009101F6">
      <w:pPr>
        <w:pStyle w:val="ListParagraph"/>
        <w:numPr>
          <w:ilvl w:val="0"/>
          <w:numId w:val="47"/>
        </w:numPr>
        <w:tabs>
          <w:tab w:val="left" w:pos="720"/>
        </w:tabs>
        <w:ind w:right="-29"/>
        <w:jc w:val="both"/>
        <w:rPr>
          <w:rFonts w:eastAsia="Calibri"/>
          <w:spacing w:val="-5"/>
          <w:sz w:val="22"/>
          <w:szCs w:val="22"/>
          <w:lang w:val="sr-Latn-RS"/>
        </w:rPr>
      </w:pPr>
      <w:r>
        <w:rPr>
          <w:rFonts w:eastAsia="Calibri"/>
          <w:spacing w:val="-5"/>
          <w:sz w:val="22"/>
          <w:szCs w:val="22"/>
          <w:lang w:val="sr-Latn-RS"/>
        </w:rPr>
        <w:t>p</w:t>
      </w:r>
      <w:r w:rsidR="009E3612" w:rsidRPr="00C77F99">
        <w:rPr>
          <w:rFonts w:eastAsia="Calibri"/>
          <w:spacing w:val="-5"/>
          <w:sz w:val="22"/>
          <w:szCs w:val="22"/>
          <w:lang w:val="sr-Latn-RS"/>
        </w:rPr>
        <w:t>eriferno oticanje</w:t>
      </w:r>
      <w:r>
        <w:rPr>
          <w:rFonts w:eastAsia="Calibri"/>
          <w:spacing w:val="-5"/>
          <w:sz w:val="22"/>
          <w:szCs w:val="22"/>
          <w:lang w:val="sr-Latn-RS"/>
        </w:rPr>
        <w:t>.</w:t>
      </w:r>
    </w:p>
    <w:p w:rsidR="00C77F99" w:rsidRPr="00C77F99" w:rsidRDefault="00C77F99" w:rsidP="009101F6">
      <w:pPr>
        <w:pStyle w:val="ListParagraph"/>
        <w:tabs>
          <w:tab w:val="left" w:pos="720"/>
        </w:tabs>
        <w:ind w:right="-29"/>
        <w:jc w:val="both"/>
        <w:rPr>
          <w:rFonts w:eastAsia="Calibri"/>
          <w:spacing w:val="-5"/>
          <w:sz w:val="22"/>
          <w:szCs w:val="22"/>
          <w:lang w:val="sr-Latn-RS"/>
        </w:rPr>
      </w:pPr>
    </w:p>
    <w:p w:rsidR="00D55E06" w:rsidRDefault="009E3612" w:rsidP="009101F6">
      <w:pPr>
        <w:numPr>
          <w:ilvl w:val="12"/>
          <w:numId w:val="0"/>
        </w:numPr>
        <w:tabs>
          <w:tab w:val="left" w:pos="720"/>
        </w:tabs>
        <w:ind w:right="-29"/>
        <w:jc w:val="both"/>
        <w:rPr>
          <w:rFonts w:eastAsia="Calibri"/>
          <w:spacing w:val="-5"/>
          <w:sz w:val="22"/>
          <w:szCs w:val="22"/>
          <w:lang w:val="sr-Latn-RS"/>
        </w:rPr>
      </w:pPr>
      <w:r w:rsidRPr="00C77F99">
        <w:rPr>
          <w:rFonts w:eastAsia="Calibri"/>
          <w:spacing w:val="-5"/>
          <w:sz w:val="22"/>
          <w:szCs w:val="22"/>
          <w:lang w:val="sr-Latn-RS"/>
        </w:rPr>
        <w:t xml:space="preserve">Ako </w:t>
      </w:r>
      <w:r w:rsidR="00216328">
        <w:rPr>
          <w:rFonts w:eastAsia="Calibri"/>
          <w:spacing w:val="-5"/>
          <w:sz w:val="22"/>
          <w:szCs w:val="22"/>
          <w:lang w:val="sr-Latn-RS"/>
        </w:rPr>
        <w:t xml:space="preserve">se </w:t>
      </w:r>
      <w:r w:rsidRPr="00C77F99">
        <w:rPr>
          <w:rFonts w:eastAsia="Calibri"/>
          <w:spacing w:val="-5"/>
          <w:sz w:val="22"/>
          <w:szCs w:val="22"/>
          <w:lang w:val="sr-Latn-RS"/>
        </w:rPr>
        <w:t xml:space="preserve">bilo koje od ovih neželjenih dejstava </w:t>
      </w:r>
      <w:r w:rsidR="00C77F99">
        <w:rPr>
          <w:rFonts w:eastAsia="Calibri"/>
          <w:spacing w:val="-5"/>
          <w:sz w:val="22"/>
          <w:szCs w:val="22"/>
          <w:lang w:val="sr-Latn-RS"/>
        </w:rPr>
        <w:t>pogorša</w:t>
      </w:r>
      <w:r w:rsidRPr="00C77F99">
        <w:rPr>
          <w:rFonts w:eastAsia="Calibri"/>
          <w:spacing w:val="-5"/>
          <w:sz w:val="22"/>
          <w:szCs w:val="22"/>
          <w:lang w:val="sr-Latn-RS"/>
        </w:rPr>
        <w:t xml:space="preserve">, </w:t>
      </w:r>
      <w:r w:rsidRPr="009C2B0B">
        <w:rPr>
          <w:rFonts w:eastAsia="Calibri"/>
          <w:b/>
          <w:spacing w:val="-5"/>
          <w:sz w:val="22"/>
          <w:szCs w:val="22"/>
          <w:lang w:val="sr-Latn-RS"/>
        </w:rPr>
        <w:t>recite to Vašem l</w:t>
      </w:r>
      <w:r w:rsidR="00C77F99" w:rsidRPr="009C2B0B">
        <w:rPr>
          <w:rFonts w:eastAsia="Calibri"/>
          <w:b/>
          <w:spacing w:val="-5"/>
          <w:sz w:val="22"/>
          <w:szCs w:val="22"/>
          <w:lang w:val="sr-Latn-RS"/>
        </w:rPr>
        <w:t>j</w:t>
      </w:r>
      <w:r w:rsidRPr="009C2B0B">
        <w:rPr>
          <w:rFonts w:eastAsia="Calibri"/>
          <w:b/>
          <w:spacing w:val="-5"/>
          <w:sz w:val="22"/>
          <w:szCs w:val="22"/>
          <w:lang w:val="sr-Latn-RS"/>
        </w:rPr>
        <w:t>ekaru</w:t>
      </w:r>
      <w:r w:rsidR="00216328">
        <w:rPr>
          <w:rFonts w:eastAsia="Calibri"/>
          <w:spacing w:val="-5"/>
          <w:sz w:val="22"/>
          <w:szCs w:val="22"/>
          <w:lang w:val="sr-Latn-RS"/>
        </w:rPr>
        <w:t>.</w:t>
      </w:r>
    </w:p>
    <w:p w:rsidR="00C77F99" w:rsidRPr="00C77F99" w:rsidRDefault="00C77F99" w:rsidP="009101F6">
      <w:pPr>
        <w:numPr>
          <w:ilvl w:val="12"/>
          <w:numId w:val="0"/>
        </w:numPr>
        <w:tabs>
          <w:tab w:val="left" w:pos="720"/>
        </w:tabs>
        <w:ind w:right="-29"/>
        <w:jc w:val="both"/>
        <w:rPr>
          <w:rFonts w:eastAsia="Calibri"/>
          <w:spacing w:val="-5"/>
          <w:sz w:val="22"/>
          <w:szCs w:val="22"/>
          <w:lang w:val="sr-Latn-RS"/>
        </w:rPr>
      </w:pPr>
    </w:p>
    <w:p w:rsidR="00C269D7" w:rsidRPr="00390924" w:rsidRDefault="00C269D7" w:rsidP="009101F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9101F6">
      <w:pPr>
        <w:pStyle w:val="NoSpacing"/>
        <w:jc w:val="both"/>
        <w:rPr>
          <w:rFonts w:eastAsia="Calibri"/>
          <w:spacing w:val="-5"/>
          <w:sz w:val="22"/>
          <w:szCs w:val="22"/>
          <w:u w:val="single"/>
          <w:lang w:val="sr-Latn-RS"/>
        </w:rPr>
      </w:pPr>
    </w:p>
    <w:p w:rsidR="00C269D7" w:rsidRDefault="0029138F" w:rsidP="009101F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w:t>
      </w:r>
      <w:r w:rsidR="007C6028">
        <w:rPr>
          <w:rFonts w:eastAsia="Calibri"/>
          <w:sz w:val="22"/>
          <w:szCs w:val="22"/>
          <w:lang w:val="sr-Latn-RS"/>
        </w:rPr>
        <w:lastRenderedPageBreak/>
        <w:t>neželjenih dejstava možete da pomognete u procjeni bezbjednosti ovog lijeka. Sumnju na neželjena dejstva možete da prijavite i Institutu za ljekove i medicinska sredstva (CInMED):</w:t>
      </w:r>
    </w:p>
    <w:p w:rsidR="007C6028" w:rsidRDefault="007C6028" w:rsidP="009101F6">
      <w:pPr>
        <w:pStyle w:val="NoSpacing"/>
        <w:jc w:val="both"/>
        <w:rPr>
          <w:rFonts w:eastAsia="Calibri"/>
          <w:sz w:val="22"/>
          <w:szCs w:val="22"/>
          <w:lang w:val="sr-Latn-RS"/>
        </w:rPr>
      </w:pPr>
    </w:p>
    <w:p w:rsidR="007C6028" w:rsidRPr="007C6028" w:rsidRDefault="007C6028" w:rsidP="009101F6">
      <w:pPr>
        <w:jc w:val="both"/>
        <w:rPr>
          <w:sz w:val="22"/>
          <w:szCs w:val="22"/>
          <w:lang w:val="pt-PT"/>
        </w:rPr>
      </w:pPr>
      <w:r w:rsidRPr="007C6028">
        <w:rPr>
          <w:sz w:val="22"/>
          <w:szCs w:val="22"/>
          <w:lang w:val="pt-PT"/>
        </w:rPr>
        <w:t xml:space="preserve">Institut za ljekove i medicinska sredstva </w:t>
      </w:r>
    </w:p>
    <w:p w:rsidR="007C6028" w:rsidRPr="007C6028" w:rsidRDefault="007C6028" w:rsidP="009101F6">
      <w:pPr>
        <w:jc w:val="both"/>
        <w:rPr>
          <w:sz w:val="22"/>
          <w:szCs w:val="22"/>
          <w:lang w:val="pt-PT"/>
        </w:rPr>
      </w:pPr>
      <w:r w:rsidRPr="007C6028">
        <w:rPr>
          <w:sz w:val="22"/>
          <w:szCs w:val="22"/>
          <w:lang w:val="pt-PT"/>
        </w:rPr>
        <w:t>Odjeljenje za farmakovigilancu</w:t>
      </w:r>
    </w:p>
    <w:p w:rsidR="007C6028" w:rsidRPr="007C6028" w:rsidRDefault="007C6028" w:rsidP="009101F6">
      <w:pPr>
        <w:jc w:val="both"/>
        <w:rPr>
          <w:sz w:val="22"/>
          <w:szCs w:val="22"/>
          <w:lang w:val="pt-PT"/>
        </w:rPr>
      </w:pPr>
      <w:r w:rsidRPr="007C6028">
        <w:rPr>
          <w:sz w:val="22"/>
          <w:szCs w:val="22"/>
          <w:lang w:val="pt-PT"/>
        </w:rPr>
        <w:t>Bulevar Ivana Crnojevića 64a, 81000 Podgorica</w:t>
      </w:r>
    </w:p>
    <w:p w:rsidR="007C6028" w:rsidRPr="007C6028" w:rsidRDefault="007C6028" w:rsidP="009101F6">
      <w:pPr>
        <w:jc w:val="both"/>
        <w:rPr>
          <w:sz w:val="22"/>
          <w:szCs w:val="22"/>
          <w:lang w:val="pt-PT"/>
        </w:rPr>
      </w:pPr>
    </w:p>
    <w:p w:rsidR="007C6028" w:rsidRPr="007C6028" w:rsidRDefault="007C6028" w:rsidP="009101F6">
      <w:pPr>
        <w:jc w:val="both"/>
        <w:rPr>
          <w:sz w:val="22"/>
          <w:szCs w:val="22"/>
          <w:lang w:val="pt-PT"/>
        </w:rPr>
      </w:pPr>
      <w:r w:rsidRPr="007C6028">
        <w:rPr>
          <w:sz w:val="22"/>
          <w:szCs w:val="22"/>
          <w:lang w:val="pt-PT"/>
        </w:rPr>
        <w:t>tel: +382 (0) 20 310 280</w:t>
      </w:r>
    </w:p>
    <w:p w:rsidR="007C6028" w:rsidRPr="007C6028" w:rsidRDefault="007C6028" w:rsidP="009101F6">
      <w:pPr>
        <w:jc w:val="both"/>
        <w:rPr>
          <w:sz w:val="22"/>
          <w:szCs w:val="22"/>
          <w:lang w:val="pt-PT"/>
        </w:rPr>
      </w:pPr>
      <w:r w:rsidRPr="007C6028">
        <w:rPr>
          <w:sz w:val="22"/>
          <w:szCs w:val="22"/>
          <w:lang w:val="pt-PT"/>
        </w:rPr>
        <w:t>fax: +382 (0) 20 310 581</w:t>
      </w:r>
    </w:p>
    <w:p w:rsidR="007C6028" w:rsidRPr="007C6028" w:rsidRDefault="00660919" w:rsidP="008C60BD">
      <w:pPr>
        <w:tabs>
          <w:tab w:val="left" w:pos="5604"/>
        </w:tabs>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r w:rsidR="00D838D9">
        <w:rPr>
          <w:sz w:val="22"/>
          <w:szCs w:val="22"/>
          <w:lang w:val="pt-PT"/>
        </w:rPr>
        <w:tab/>
      </w:r>
    </w:p>
    <w:p w:rsidR="007C6028" w:rsidRPr="007C6028" w:rsidRDefault="00660919" w:rsidP="009101F6">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Pr="00390924" w:rsidRDefault="007C6028" w:rsidP="009101F6">
      <w:pPr>
        <w:jc w:val="both"/>
        <w:rPr>
          <w:sz w:val="22"/>
          <w:szCs w:val="22"/>
          <w:lang w:val="pt-PT"/>
        </w:rPr>
      </w:pPr>
      <w:r w:rsidRPr="007C6028">
        <w:rPr>
          <w:sz w:val="22"/>
          <w:szCs w:val="22"/>
          <w:lang w:val="pt-PT"/>
        </w:rPr>
        <w:t>putem IS zdravstvene zaštite</w:t>
      </w:r>
    </w:p>
    <w:p w:rsidR="00A64FD9" w:rsidRPr="00CE7BA6" w:rsidRDefault="00A64FD9" w:rsidP="00A64FD9">
      <w:pPr>
        <w:jc w:val="both"/>
        <w:rPr>
          <w:rFonts w:eastAsia="Calibri"/>
          <w:sz w:val="22"/>
          <w:szCs w:val="22"/>
          <w:lang w:val="sr-Latn-RS"/>
        </w:rPr>
      </w:pPr>
      <w:r w:rsidRPr="00CE7BA6">
        <w:rPr>
          <w:rFonts w:eastAsia="Calibri"/>
          <w:sz w:val="22"/>
          <w:szCs w:val="22"/>
          <w:lang w:val="sr-Latn-RS"/>
        </w:rPr>
        <w:t>QR kod za online prijavu sumnje na neželjeno dejstvo lijeka:</w:t>
      </w:r>
    </w:p>
    <w:p w:rsidR="00A64FD9" w:rsidRPr="00CE7BA6" w:rsidRDefault="00A64FD9" w:rsidP="00A64FD9">
      <w:pPr>
        <w:jc w:val="both"/>
        <w:rPr>
          <w:rFonts w:eastAsia="Calibri"/>
          <w:sz w:val="22"/>
          <w:szCs w:val="22"/>
          <w:lang w:val="sr-Latn-RS"/>
        </w:rPr>
      </w:pPr>
    </w:p>
    <w:p w:rsidR="00A64FD9" w:rsidRPr="00CE7BA6" w:rsidRDefault="00A64FD9" w:rsidP="00A64FD9">
      <w:pPr>
        <w:rPr>
          <w:rFonts w:eastAsia="Calibri"/>
          <w:sz w:val="22"/>
          <w:szCs w:val="22"/>
          <w:lang w:val="sr-Latn-RS"/>
        </w:rPr>
      </w:pPr>
      <w:r w:rsidRPr="00CE7BA6">
        <w:rPr>
          <w:noProof/>
          <w:sz w:val="24"/>
          <w:szCs w:val="24"/>
        </w:rPr>
        <w:drawing>
          <wp:inline distT="0" distB="0" distL="0" distR="0" wp14:anchorId="04B89062" wp14:editId="3787A8E3">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Default="00662339" w:rsidP="009101F6">
      <w:pPr>
        <w:jc w:val="both"/>
        <w:rPr>
          <w:sz w:val="22"/>
          <w:szCs w:val="22"/>
          <w:lang w:val="pt-PT"/>
        </w:rPr>
      </w:pPr>
      <w:bookmarkStart w:id="0" w:name="_GoBack"/>
      <w:bookmarkEnd w:id="0"/>
    </w:p>
    <w:p w:rsidR="00802DB7" w:rsidRPr="00390924" w:rsidRDefault="00802DB7" w:rsidP="009101F6">
      <w:pPr>
        <w:jc w:val="both"/>
        <w:rPr>
          <w:sz w:val="22"/>
          <w:szCs w:val="22"/>
          <w:lang w:val="pt-PT"/>
        </w:rPr>
      </w:pPr>
    </w:p>
    <w:p w:rsidR="00A32113" w:rsidRPr="00216328" w:rsidRDefault="00A32113" w:rsidP="009101F6">
      <w:pPr>
        <w:tabs>
          <w:tab w:val="left" w:pos="540"/>
          <w:tab w:val="left" w:pos="569"/>
        </w:tabs>
        <w:jc w:val="both"/>
        <w:rPr>
          <w:b/>
          <w:bCs/>
          <w:sz w:val="22"/>
          <w:szCs w:val="22"/>
          <w:lang w:val="sr-Latn-ME"/>
        </w:rPr>
      </w:pPr>
      <w:r w:rsidRPr="000163AE">
        <w:rPr>
          <w:b/>
          <w:bCs/>
          <w:sz w:val="22"/>
          <w:szCs w:val="22"/>
          <w:lang w:val="ru-RU"/>
        </w:rPr>
        <w:t xml:space="preserve">5. </w:t>
      </w:r>
      <w:r w:rsidR="00291DAD" w:rsidRPr="000163AE">
        <w:rPr>
          <w:b/>
          <w:bCs/>
          <w:sz w:val="22"/>
          <w:szCs w:val="22"/>
          <w:lang w:val="sr-Latn-CS"/>
        </w:rPr>
        <w:tab/>
      </w:r>
      <w:r w:rsidR="00216328" w:rsidRPr="000163AE">
        <w:rPr>
          <w:b/>
          <w:bCs/>
          <w:sz w:val="22"/>
          <w:szCs w:val="22"/>
          <w:lang w:val="ru-RU"/>
        </w:rPr>
        <w:t xml:space="preserve">KAKO ČUVATI LIJEK </w:t>
      </w:r>
      <w:r w:rsidR="00216328" w:rsidRPr="000163AE">
        <w:rPr>
          <w:b/>
          <w:bCs/>
          <w:sz w:val="22"/>
          <w:szCs w:val="22"/>
          <w:lang w:val="sr-Latn-ME"/>
        </w:rPr>
        <w:t xml:space="preserve">FINGOLIMOD </w:t>
      </w:r>
      <w:r w:rsidR="00E23780" w:rsidRPr="000163AE">
        <w:rPr>
          <w:b/>
          <w:bCs/>
          <w:sz w:val="22"/>
          <w:szCs w:val="22"/>
          <w:lang w:val="sr-Latn-ME"/>
        </w:rPr>
        <w:t>PHARMASCIENCE</w:t>
      </w:r>
    </w:p>
    <w:p w:rsidR="00445D8F" w:rsidRPr="00390924" w:rsidRDefault="00445D8F" w:rsidP="009101F6">
      <w:pPr>
        <w:jc w:val="both"/>
        <w:rPr>
          <w:sz w:val="22"/>
          <w:szCs w:val="22"/>
          <w:lang w:val="sr-Latn-CS"/>
        </w:rPr>
      </w:pPr>
    </w:p>
    <w:p w:rsidR="00991E7D" w:rsidRPr="00577966" w:rsidRDefault="008A7F7D" w:rsidP="009101F6">
      <w:pPr>
        <w:numPr>
          <w:ilvl w:val="12"/>
          <w:numId w:val="0"/>
        </w:numPr>
        <w:tabs>
          <w:tab w:val="left" w:pos="720"/>
        </w:tabs>
        <w:ind w:right="-2"/>
        <w:jc w:val="both"/>
        <w:rPr>
          <w:sz w:val="22"/>
          <w:szCs w:val="22"/>
          <w:lang w:val="pt-PT"/>
        </w:rPr>
      </w:pPr>
      <w:r w:rsidRPr="00577966">
        <w:rPr>
          <w:sz w:val="22"/>
          <w:szCs w:val="22"/>
          <w:lang w:val="pt-PT"/>
        </w:rPr>
        <w:t xml:space="preserve">Lijek čuvajte </w:t>
      </w:r>
      <w:r w:rsidR="00991E7D" w:rsidRPr="00577966">
        <w:rPr>
          <w:sz w:val="22"/>
          <w:szCs w:val="22"/>
          <w:lang w:val="pt-PT"/>
        </w:rPr>
        <w:t>van pogleda i domašaja djece.</w:t>
      </w:r>
    </w:p>
    <w:p w:rsidR="00991E7D" w:rsidRPr="00390924" w:rsidRDefault="00991E7D" w:rsidP="009101F6">
      <w:pPr>
        <w:jc w:val="both"/>
        <w:rPr>
          <w:sz w:val="22"/>
          <w:szCs w:val="22"/>
          <w:lang w:val="sr-Latn-CS"/>
        </w:rPr>
      </w:pPr>
    </w:p>
    <w:p w:rsidR="00D01E45" w:rsidRPr="00577966" w:rsidRDefault="00D01E45" w:rsidP="009101F6">
      <w:pPr>
        <w:numPr>
          <w:ilvl w:val="12"/>
          <w:numId w:val="0"/>
        </w:numPr>
        <w:tabs>
          <w:tab w:val="left" w:pos="720"/>
        </w:tabs>
        <w:ind w:right="-2"/>
        <w:jc w:val="both"/>
        <w:rPr>
          <w:sz w:val="22"/>
          <w:szCs w:val="22"/>
          <w:lang w:val="es-ES"/>
        </w:rPr>
      </w:pPr>
      <w:r w:rsidRPr="00390924">
        <w:rPr>
          <w:sz w:val="22"/>
          <w:szCs w:val="22"/>
        </w:rPr>
        <w:t>Ovaj</w:t>
      </w:r>
      <w:r w:rsidRPr="00577966">
        <w:rPr>
          <w:sz w:val="22"/>
          <w:szCs w:val="22"/>
          <w:lang w:val="sr-Latn-CS"/>
        </w:rPr>
        <w:t xml:space="preserve"> </w:t>
      </w:r>
      <w:r w:rsidRPr="00390924">
        <w:rPr>
          <w:sz w:val="22"/>
          <w:szCs w:val="22"/>
        </w:rPr>
        <w:t>lijek</w:t>
      </w:r>
      <w:r w:rsidRPr="00577966">
        <w:rPr>
          <w:sz w:val="22"/>
          <w:szCs w:val="22"/>
          <w:lang w:val="sr-Latn-CS"/>
        </w:rPr>
        <w:t xml:space="preserve"> </w:t>
      </w:r>
      <w:r w:rsidRPr="00390924">
        <w:rPr>
          <w:sz w:val="22"/>
          <w:szCs w:val="22"/>
        </w:rPr>
        <w:t>se</w:t>
      </w:r>
      <w:r w:rsidRPr="00577966">
        <w:rPr>
          <w:sz w:val="22"/>
          <w:szCs w:val="22"/>
          <w:lang w:val="sr-Latn-CS"/>
        </w:rPr>
        <w:t xml:space="preserve"> </w:t>
      </w:r>
      <w:r w:rsidRPr="00390924">
        <w:rPr>
          <w:sz w:val="22"/>
          <w:szCs w:val="22"/>
        </w:rPr>
        <w:t>ne</w:t>
      </w:r>
      <w:r w:rsidRPr="00577966">
        <w:rPr>
          <w:sz w:val="22"/>
          <w:szCs w:val="22"/>
          <w:lang w:val="sr-Latn-CS"/>
        </w:rPr>
        <w:t xml:space="preserve"> </w:t>
      </w:r>
      <w:r w:rsidRPr="00390924">
        <w:rPr>
          <w:sz w:val="22"/>
          <w:szCs w:val="22"/>
        </w:rPr>
        <w:t>smije</w:t>
      </w:r>
      <w:r w:rsidRPr="00577966">
        <w:rPr>
          <w:sz w:val="22"/>
          <w:szCs w:val="22"/>
          <w:lang w:val="sr-Latn-CS"/>
        </w:rPr>
        <w:t xml:space="preserve"> </w:t>
      </w:r>
      <w:r w:rsidRPr="00390924">
        <w:rPr>
          <w:sz w:val="22"/>
          <w:szCs w:val="22"/>
        </w:rPr>
        <w:t>upotrijebiti</w:t>
      </w:r>
      <w:r w:rsidRPr="00577966">
        <w:rPr>
          <w:sz w:val="22"/>
          <w:szCs w:val="22"/>
          <w:lang w:val="sr-Latn-CS"/>
        </w:rPr>
        <w:t xml:space="preserve"> </w:t>
      </w:r>
      <w:r w:rsidRPr="00390924">
        <w:rPr>
          <w:sz w:val="22"/>
          <w:szCs w:val="22"/>
        </w:rPr>
        <w:t>nakon</w:t>
      </w:r>
      <w:r w:rsidRPr="00577966">
        <w:rPr>
          <w:sz w:val="22"/>
          <w:szCs w:val="22"/>
          <w:lang w:val="sr-Latn-CS"/>
        </w:rPr>
        <w:t xml:space="preserve"> </w:t>
      </w:r>
      <w:r w:rsidRPr="00390924">
        <w:rPr>
          <w:sz w:val="22"/>
          <w:szCs w:val="22"/>
        </w:rPr>
        <w:t>isteka</w:t>
      </w:r>
      <w:r w:rsidRPr="00577966">
        <w:rPr>
          <w:sz w:val="22"/>
          <w:szCs w:val="22"/>
          <w:lang w:val="sr-Latn-CS"/>
        </w:rPr>
        <w:t xml:space="preserve"> </w:t>
      </w:r>
      <w:r w:rsidRPr="00390924">
        <w:rPr>
          <w:sz w:val="22"/>
          <w:szCs w:val="22"/>
        </w:rPr>
        <w:t>roka</w:t>
      </w:r>
      <w:r w:rsidRPr="00577966">
        <w:rPr>
          <w:sz w:val="22"/>
          <w:szCs w:val="22"/>
          <w:lang w:val="sr-Latn-CS"/>
        </w:rPr>
        <w:t xml:space="preserve"> </w:t>
      </w:r>
      <w:r w:rsidRPr="00390924">
        <w:rPr>
          <w:sz w:val="22"/>
          <w:szCs w:val="22"/>
        </w:rPr>
        <w:t>upotrebe</w:t>
      </w:r>
      <w:r w:rsidRPr="00577966">
        <w:rPr>
          <w:sz w:val="22"/>
          <w:szCs w:val="22"/>
          <w:lang w:val="sr-Latn-CS"/>
        </w:rPr>
        <w:t xml:space="preserve"> </w:t>
      </w:r>
      <w:r w:rsidRPr="00390924">
        <w:rPr>
          <w:sz w:val="22"/>
          <w:szCs w:val="22"/>
        </w:rPr>
        <w:t>navedenog</w:t>
      </w:r>
      <w:r w:rsidRPr="00577966">
        <w:rPr>
          <w:sz w:val="22"/>
          <w:szCs w:val="22"/>
          <w:lang w:val="sr-Latn-CS"/>
        </w:rPr>
        <w:t xml:space="preserve"> </w:t>
      </w:r>
      <w:proofErr w:type="gramStart"/>
      <w:r w:rsidRPr="00390924">
        <w:rPr>
          <w:sz w:val="22"/>
          <w:szCs w:val="22"/>
        </w:rPr>
        <w:t>na</w:t>
      </w:r>
      <w:proofErr w:type="gramEnd"/>
      <w:r w:rsidRPr="00577966">
        <w:rPr>
          <w:sz w:val="22"/>
          <w:szCs w:val="22"/>
          <w:lang w:val="sr-Latn-CS"/>
        </w:rPr>
        <w:t xml:space="preserve"> </w:t>
      </w:r>
      <w:r w:rsidR="00C77F99">
        <w:rPr>
          <w:sz w:val="22"/>
          <w:szCs w:val="22"/>
        </w:rPr>
        <w:t>kutiji</w:t>
      </w:r>
      <w:r w:rsidR="00C77F99" w:rsidRPr="00577966">
        <w:rPr>
          <w:sz w:val="22"/>
          <w:szCs w:val="22"/>
          <w:lang w:val="sr-Latn-CS"/>
        </w:rPr>
        <w:t xml:space="preserve"> </w:t>
      </w:r>
      <w:r w:rsidR="00C77F99">
        <w:rPr>
          <w:sz w:val="22"/>
          <w:szCs w:val="22"/>
        </w:rPr>
        <w:t>i</w:t>
      </w:r>
      <w:r w:rsidR="00C77F99" w:rsidRPr="00577966">
        <w:rPr>
          <w:sz w:val="22"/>
          <w:szCs w:val="22"/>
          <w:lang w:val="sr-Latn-CS"/>
        </w:rPr>
        <w:t xml:space="preserve"> </w:t>
      </w:r>
      <w:r w:rsidR="00C77F99">
        <w:rPr>
          <w:sz w:val="22"/>
          <w:szCs w:val="22"/>
        </w:rPr>
        <w:t>blisteru</w:t>
      </w:r>
      <w:r w:rsidR="00C77F99" w:rsidRPr="00577966">
        <w:rPr>
          <w:sz w:val="22"/>
          <w:szCs w:val="22"/>
          <w:lang w:val="sr-Latn-CS"/>
        </w:rPr>
        <w:t xml:space="preserve"> </w:t>
      </w:r>
      <w:r w:rsidR="00C77F99">
        <w:rPr>
          <w:sz w:val="22"/>
          <w:szCs w:val="22"/>
        </w:rPr>
        <w:t>iza</w:t>
      </w:r>
      <w:r w:rsidR="00C77F99" w:rsidRPr="00577966">
        <w:rPr>
          <w:sz w:val="22"/>
          <w:szCs w:val="22"/>
          <w:lang w:val="sr-Latn-CS"/>
        </w:rPr>
        <w:t xml:space="preserve"> </w:t>
      </w:r>
      <w:r w:rsidR="00C77F99">
        <w:rPr>
          <w:sz w:val="22"/>
          <w:szCs w:val="22"/>
        </w:rPr>
        <w:t>oznake</w:t>
      </w:r>
      <w:r w:rsidR="00C77F99" w:rsidRPr="00577966">
        <w:rPr>
          <w:sz w:val="22"/>
          <w:szCs w:val="22"/>
          <w:lang w:val="sr-Latn-CS"/>
        </w:rPr>
        <w:t xml:space="preserve"> “</w:t>
      </w:r>
      <w:r w:rsidR="00C77F99">
        <w:rPr>
          <w:sz w:val="22"/>
          <w:szCs w:val="22"/>
        </w:rPr>
        <w:t>EXP</w:t>
      </w:r>
      <w:r w:rsidR="00C77F99" w:rsidRPr="00577966">
        <w:rPr>
          <w:sz w:val="22"/>
          <w:szCs w:val="22"/>
          <w:lang w:val="sr-Latn-CS"/>
        </w:rPr>
        <w:t>”.</w:t>
      </w:r>
      <w:r w:rsidRPr="00577966">
        <w:rPr>
          <w:sz w:val="22"/>
          <w:szCs w:val="22"/>
          <w:lang w:val="sr-Latn-CS"/>
        </w:rPr>
        <w:t xml:space="preserve"> </w:t>
      </w:r>
      <w:r w:rsidRPr="00577966">
        <w:rPr>
          <w:sz w:val="22"/>
          <w:szCs w:val="22"/>
          <w:lang w:val="es-ES"/>
        </w:rPr>
        <w:t>Rok upotrebe odnosi se na poslednji dan navedenog mjeseca.</w:t>
      </w:r>
    </w:p>
    <w:p w:rsidR="002047C1" w:rsidRPr="00577966" w:rsidRDefault="002047C1" w:rsidP="009101F6">
      <w:pPr>
        <w:numPr>
          <w:ilvl w:val="12"/>
          <w:numId w:val="0"/>
        </w:numPr>
        <w:tabs>
          <w:tab w:val="left" w:pos="720"/>
        </w:tabs>
        <w:ind w:right="-2"/>
        <w:jc w:val="both"/>
        <w:rPr>
          <w:sz w:val="22"/>
          <w:szCs w:val="22"/>
          <w:lang w:val="es-ES"/>
        </w:rPr>
      </w:pPr>
    </w:p>
    <w:p w:rsidR="002047C1" w:rsidRPr="00577966" w:rsidRDefault="000163AE" w:rsidP="009101F6">
      <w:pPr>
        <w:numPr>
          <w:ilvl w:val="12"/>
          <w:numId w:val="0"/>
        </w:numPr>
        <w:tabs>
          <w:tab w:val="left" w:pos="720"/>
        </w:tabs>
        <w:ind w:right="-2"/>
        <w:jc w:val="both"/>
        <w:rPr>
          <w:sz w:val="22"/>
          <w:szCs w:val="22"/>
          <w:lang w:val="es-ES"/>
        </w:rPr>
      </w:pPr>
      <w:r w:rsidRPr="000163AE">
        <w:rPr>
          <w:sz w:val="22"/>
          <w:szCs w:val="22"/>
          <w:lang w:val="es-ES"/>
        </w:rPr>
        <w:t>Čuvati na temperaturi do 25°C</w:t>
      </w:r>
      <w:r w:rsidR="002047C1" w:rsidRPr="00577966">
        <w:rPr>
          <w:sz w:val="22"/>
          <w:szCs w:val="22"/>
          <w:lang w:val="es-ES"/>
        </w:rPr>
        <w:t>.</w:t>
      </w:r>
    </w:p>
    <w:p w:rsidR="00CD3A2E" w:rsidRDefault="002047C1" w:rsidP="009101F6">
      <w:pPr>
        <w:numPr>
          <w:ilvl w:val="12"/>
          <w:numId w:val="0"/>
        </w:numPr>
        <w:tabs>
          <w:tab w:val="left" w:pos="720"/>
        </w:tabs>
        <w:ind w:right="-2"/>
        <w:jc w:val="both"/>
        <w:rPr>
          <w:sz w:val="22"/>
          <w:szCs w:val="22"/>
          <w:lang w:val="es-ES"/>
        </w:rPr>
      </w:pPr>
      <w:r w:rsidRPr="00577966">
        <w:rPr>
          <w:sz w:val="22"/>
          <w:szCs w:val="22"/>
          <w:lang w:val="es-ES"/>
        </w:rPr>
        <w:t>Čuvati u originalnom pakovanju</w:t>
      </w:r>
      <w:r w:rsidR="000163AE">
        <w:rPr>
          <w:sz w:val="22"/>
          <w:szCs w:val="22"/>
          <w:lang w:val="es-ES"/>
        </w:rPr>
        <w:t xml:space="preserve">, radi zaštite </w:t>
      </w:r>
      <w:r w:rsidRPr="00577966">
        <w:rPr>
          <w:sz w:val="22"/>
          <w:szCs w:val="22"/>
          <w:lang w:val="es-ES"/>
        </w:rPr>
        <w:t xml:space="preserve">od vlage. </w:t>
      </w:r>
    </w:p>
    <w:p w:rsidR="00CD3A2E" w:rsidRDefault="00CD3A2E" w:rsidP="009101F6">
      <w:pPr>
        <w:numPr>
          <w:ilvl w:val="12"/>
          <w:numId w:val="0"/>
        </w:numPr>
        <w:tabs>
          <w:tab w:val="left" w:pos="720"/>
        </w:tabs>
        <w:ind w:right="-2"/>
        <w:jc w:val="both"/>
        <w:rPr>
          <w:sz w:val="22"/>
          <w:szCs w:val="22"/>
          <w:lang w:val="es-ES"/>
        </w:rPr>
      </w:pPr>
    </w:p>
    <w:p w:rsidR="002047C1" w:rsidRPr="00577966" w:rsidRDefault="002047C1" w:rsidP="009101F6">
      <w:pPr>
        <w:numPr>
          <w:ilvl w:val="12"/>
          <w:numId w:val="0"/>
        </w:numPr>
        <w:tabs>
          <w:tab w:val="left" w:pos="720"/>
        </w:tabs>
        <w:ind w:right="-2"/>
        <w:jc w:val="both"/>
        <w:rPr>
          <w:sz w:val="22"/>
          <w:szCs w:val="22"/>
          <w:lang w:val="es-ES"/>
        </w:rPr>
      </w:pPr>
      <w:r w:rsidRPr="00577966">
        <w:rPr>
          <w:sz w:val="22"/>
          <w:szCs w:val="22"/>
          <w:lang w:val="es-ES"/>
        </w:rPr>
        <w:t>Nemojte koristiti ovaj lijek ako primijetite da je pakovanje oštećeno ili pokazuje znakove neovlašćenog korišćenja.</w:t>
      </w:r>
    </w:p>
    <w:p w:rsidR="00445D8F" w:rsidRPr="00390924" w:rsidRDefault="00445D8F" w:rsidP="009101F6">
      <w:pPr>
        <w:jc w:val="both"/>
        <w:rPr>
          <w:b/>
          <w:bCs/>
          <w:sz w:val="22"/>
          <w:szCs w:val="22"/>
          <w:lang w:val="pt-PT"/>
        </w:rPr>
      </w:pPr>
    </w:p>
    <w:p w:rsidR="00D01E45" w:rsidRPr="00390924" w:rsidRDefault="00D01E45" w:rsidP="009101F6">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Pr="00390924" w:rsidRDefault="00D01E45" w:rsidP="009101F6">
      <w:pPr>
        <w:jc w:val="both"/>
        <w:rPr>
          <w:b/>
          <w:bCs/>
          <w:sz w:val="22"/>
          <w:szCs w:val="22"/>
          <w:lang w:val="sr-Latn-ME" w:eastAsia="hr-HR"/>
        </w:rPr>
      </w:pPr>
      <w:r w:rsidRPr="00390924">
        <w:rPr>
          <w:sz w:val="22"/>
          <w:szCs w:val="22"/>
          <w:lang w:val="sr-Latn-ME" w:eastAsia="hr-HR"/>
        </w:rPr>
        <w:t>Neupotrijebljeni lijek se uništava u skladu sa važećim propisima.</w:t>
      </w:r>
    </w:p>
    <w:p w:rsidR="00396B66" w:rsidRDefault="00396B66" w:rsidP="009101F6">
      <w:pPr>
        <w:jc w:val="both"/>
        <w:rPr>
          <w:bCs/>
          <w:sz w:val="22"/>
          <w:szCs w:val="22"/>
          <w:lang w:val="sr-Latn-CS"/>
        </w:rPr>
      </w:pPr>
    </w:p>
    <w:p w:rsidR="00802DB7" w:rsidRPr="00390924" w:rsidRDefault="00802DB7" w:rsidP="009101F6">
      <w:pPr>
        <w:jc w:val="both"/>
        <w:rPr>
          <w:bCs/>
          <w:sz w:val="22"/>
          <w:szCs w:val="22"/>
          <w:lang w:val="sr-Latn-CS"/>
        </w:rPr>
      </w:pPr>
    </w:p>
    <w:p w:rsidR="00A32113" w:rsidRPr="00390924" w:rsidRDefault="00A32113" w:rsidP="009101F6">
      <w:pPr>
        <w:tabs>
          <w:tab w:val="left" w:pos="540"/>
          <w:tab w:val="left" w:pos="569"/>
        </w:tabs>
        <w:jc w:val="both"/>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rsidR="00445D8F" w:rsidRPr="00390924" w:rsidRDefault="00445D8F" w:rsidP="009101F6">
      <w:pPr>
        <w:jc w:val="both"/>
        <w:rPr>
          <w:sz w:val="22"/>
          <w:szCs w:val="22"/>
          <w:lang w:val="pl-PL"/>
        </w:rPr>
      </w:pPr>
    </w:p>
    <w:p w:rsidR="00445D8F" w:rsidRPr="00390924" w:rsidRDefault="00A32113" w:rsidP="009101F6">
      <w:pPr>
        <w:jc w:val="both"/>
        <w:rPr>
          <w:b/>
          <w:sz w:val="22"/>
          <w:szCs w:val="22"/>
          <w:lang w:val="pl-PL"/>
        </w:rPr>
      </w:pPr>
      <w:r w:rsidRPr="00390924">
        <w:rPr>
          <w:b/>
          <w:bCs/>
          <w:sz w:val="22"/>
          <w:szCs w:val="22"/>
          <w:lang w:val="sr-Latn-CS"/>
        </w:rPr>
        <w:t>Šta</w:t>
      </w:r>
      <w:r w:rsidR="00C77F99">
        <w:rPr>
          <w:b/>
          <w:bCs/>
          <w:sz w:val="22"/>
          <w:szCs w:val="22"/>
          <w:lang w:val="sr-Latn-CS"/>
        </w:rPr>
        <w:t xml:space="preserve"> sadrži lijek Fingolimod </w:t>
      </w:r>
      <w:r w:rsidR="00E23780">
        <w:rPr>
          <w:b/>
          <w:bCs/>
          <w:sz w:val="22"/>
          <w:szCs w:val="22"/>
          <w:lang w:val="sr-Latn-CS"/>
        </w:rPr>
        <w:t>Pharmascience</w:t>
      </w:r>
    </w:p>
    <w:p w:rsidR="00326EEC" w:rsidRPr="00390924" w:rsidRDefault="00326EEC" w:rsidP="009101F6">
      <w:pPr>
        <w:jc w:val="both"/>
        <w:rPr>
          <w:b/>
          <w:sz w:val="22"/>
          <w:szCs w:val="22"/>
          <w:lang w:val="pl-PL"/>
        </w:rPr>
      </w:pPr>
    </w:p>
    <w:p w:rsidR="00C77F99" w:rsidRPr="00C77F99" w:rsidRDefault="00C77F99" w:rsidP="009101F6">
      <w:pPr>
        <w:keepNext/>
        <w:numPr>
          <w:ilvl w:val="0"/>
          <w:numId w:val="28"/>
        </w:numPr>
        <w:tabs>
          <w:tab w:val="left" w:pos="720"/>
        </w:tabs>
        <w:ind w:left="567" w:right="-2" w:hanging="567"/>
        <w:jc w:val="both"/>
        <w:rPr>
          <w:i/>
          <w:sz w:val="22"/>
          <w:szCs w:val="22"/>
        </w:rPr>
      </w:pPr>
      <w:r>
        <w:rPr>
          <w:sz w:val="22"/>
          <w:szCs w:val="22"/>
        </w:rPr>
        <w:t>Aktivna</w:t>
      </w:r>
      <w:r w:rsidR="00326EEC" w:rsidRPr="00390924">
        <w:rPr>
          <w:sz w:val="22"/>
          <w:szCs w:val="22"/>
        </w:rPr>
        <w:t xml:space="preserve"> supstanca </w:t>
      </w:r>
      <w:r>
        <w:rPr>
          <w:sz w:val="22"/>
          <w:szCs w:val="22"/>
        </w:rPr>
        <w:t>je fingolimod.</w:t>
      </w:r>
    </w:p>
    <w:p w:rsidR="00326EEC" w:rsidRPr="00577966" w:rsidRDefault="002449EA" w:rsidP="008C60BD">
      <w:pPr>
        <w:keepNext/>
        <w:tabs>
          <w:tab w:val="left" w:pos="720"/>
        </w:tabs>
        <w:ind w:left="567" w:right="-2"/>
        <w:jc w:val="both"/>
        <w:rPr>
          <w:sz w:val="22"/>
          <w:szCs w:val="22"/>
          <w:lang w:val="es-ES"/>
        </w:rPr>
      </w:pPr>
      <w:r w:rsidRPr="00577966">
        <w:rPr>
          <w:sz w:val="22"/>
          <w:szCs w:val="22"/>
          <w:lang w:val="es-ES"/>
        </w:rPr>
        <w:t xml:space="preserve">Jedna </w:t>
      </w:r>
      <w:r w:rsidR="00C77F99" w:rsidRPr="00577966">
        <w:rPr>
          <w:sz w:val="22"/>
          <w:szCs w:val="22"/>
          <w:lang w:val="es-ES"/>
        </w:rPr>
        <w:t xml:space="preserve">kapsula sadrži 0,5 mg fingolimoda (u obliku </w:t>
      </w:r>
      <w:r w:rsidR="00802DB7">
        <w:rPr>
          <w:sz w:val="22"/>
          <w:szCs w:val="22"/>
          <w:lang w:val="es-ES"/>
        </w:rPr>
        <w:t xml:space="preserve">fingolimod </w:t>
      </w:r>
      <w:r w:rsidR="002047C1" w:rsidRPr="00577966">
        <w:rPr>
          <w:sz w:val="22"/>
          <w:szCs w:val="22"/>
          <w:lang w:val="es-ES"/>
        </w:rPr>
        <w:t>hidrohlorid</w:t>
      </w:r>
      <w:r w:rsidR="00C77F99" w:rsidRPr="00577966">
        <w:rPr>
          <w:sz w:val="22"/>
          <w:szCs w:val="22"/>
          <w:lang w:val="es-ES"/>
        </w:rPr>
        <w:t>a).</w:t>
      </w:r>
    </w:p>
    <w:p w:rsidR="00C77F99" w:rsidRPr="00577966" w:rsidRDefault="00C77F99" w:rsidP="009101F6">
      <w:pPr>
        <w:keepNext/>
        <w:tabs>
          <w:tab w:val="left" w:pos="720"/>
        </w:tabs>
        <w:ind w:right="-2"/>
        <w:jc w:val="both"/>
        <w:rPr>
          <w:i/>
          <w:sz w:val="22"/>
          <w:szCs w:val="22"/>
          <w:lang w:val="es-ES"/>
        </w:rPr>
      </w:pPr>
    </w:p>
    <w:p w:rsidR="00C77F99" w:rsidRPr="00216328" w:rsidRDefault="00326EEC" w:rsidP="009101F6">
      <w:pPr>
        <w:keepNext/>
        <w:numPr>
          <w:ilvl w:val="0"/>
          <w:numId w:val="28"/>
        </w:numPr>
        <w:tabs>
          <w:tab w:val="left" w:pos="720"/>
        </w:tabs>
        <w:ind w:left="567" w:right="-2" w:hanging="567"/>
        <w:jc w:val="both"/>
        <w:rPr>
          <w:sz w:val="22"/>
          <w:szCs w:val="22"/>
        </w:rPr>
      </w:pPr>
      <w:r w:rsidRPr="00390924">
        <w:rPr>
          <w:sz w:val="22"/>
          <w:szCs w:val="22"/>
        </w:rPr>
        <w:t>Po</w:t>
      </w:r>
      <w:r w:rsidR="00C77F99">
        <w:rPr>
          <w:sz w:val="22"/>
          <w:szCs w:val="22"/>
        </w:rPr>
        <w:t>moćne supstance su:</w:t>
      </w:r>
    </w:p>
    <w:p w:rsidR="00C77F99" w:rsidRDefault="003263D0" w:rsidP="008C60BD">
      <w:pPr>
        <w:pStyle w:val="Default"/>
        <w:ind w:left="567"/>
        <w:jc w:val="both"/>
        <w:rPr>
          <w:sz w:val="22"/>
          <w:szCs w:val="22"/>
        </w:rPr>
      </w:pPr>
      <w:r>
        <w:rPr>
          <w:i/>
          <w:iCs/>
          <w:sz w:val="22"/>
          <w:szCs w:val="22"/>
        </w:rPr>
        <w:t xml:space="preserve">Jezgro </w:t>
      </w:r>
      <w:r w:rsidR="00C77F99">
        <w:rPr>
          <w:i/>
          <w:iCs/>
          <w:sz w:val="22"/>
          <w:szCs w:val="22"/>
        </w:rPr>
        <w:t>kapsule</w:t>
      </w:r>
      <w:r w:rsidR="00C77F99">
        <w:rPr>
          <w:sz w:val="22"/>
          <w:szCs w:val="22"/>
        </w:rPr>
        <w:t xml:space="preserve">: </w:t>
      </w:r>
      <w:r w:rsidR="004727F0">
        <w:rPr>
          <w:sz w:val="22"/>
          <w:szCs w:val="22"/>
        </w:rPr>
        <w:t>kalcijum hi</w:t>
      </w:r>
      <w:r w:rsidR="002047C1">
        <w:rPr>
          <w:sz w:val="22"/>
          <w:szCs w:val="22"/>
        </w:rPr>
        <w:t>drogenfosfat</w:t>
      </w:r>
      <w:r w:rsidR="00C77F99">
        <w:rPr>
          <w:sz w:val="22"/>
          <w:szCs w:val="22"/>
        </w:rPr>
        <w:t xml:space="preserve">, </w:t>
      </w:r>
      <w:r w:rsidR="002047C1">
        <w:rPr>
          <w:sz w:val="22"/>
          <w:szCs w:val="22"/>
        </w:rPr>
        <w:t>magnezijum stearat</w:t>
      </w:r>
      <w:r w:rsidR="00C77F99">
        <w:rPr>
          <w:sz w:val="22"/>
          <w:szCs w:val="22"/>
        </w:rPr>
        <w:t xml:space="preserve">  </w:t>
      </w:r>
    </w:p>
    <w:p w:rsidR="00C77F99" w:rsidRPr="00577966" w:rsidRDefault="00C77F99" w:rsidP="008C60BD">
      <w:pPr>
        <w:pStyle w:val="Default"/>
        <w:ind w:left="567"/>
        <w:jc w:val="both"/>
        <w:rPr>
          <w:sz w:val="22"/>
          <w:szCs w:val="22"/>
          <w:lang w:val="es-ES"/>
        </w:rPr>
      </w:pPr>
      <w:r w:rsidRPr="00577966">
        <w:rPr>
          <w:i/>
          <w:iCs/>
          <w:sz w:val="22"/>
          <w:szCs w:val="22"/>
          <w:lang w:val="es-ES"/>
        </w:rPr>
        <w:t xml:space="preserve">Omotač kapsule: </w:t>
      </w:r>
      <w:r w:rsidRPr="00577966">
        <w:rPr>
          <w:sz w:val="22"/>
          <w:szCs w:val="22"/>
          <w:lang w:val="es-ES"/>
        </w:rPr>
        <w:t>gvožđe (III) oksid, žuti (E172)</w:t>
      </w:r>
      <w:r w:rsidRPr="00577966">
        <w:rPr>
          <w:i/>
          <w:iCs/>
          <w:sz w:val="22"/>
          <w:szCs w:val="22"/>
          <w:lang w:val="es-ES"/>
        </w:rPr>
        <w:t xml:space="preserve">, </w:t>
      </w:r>
      <w:r w:rsidRPr="00577966">
        <w:rPr>
          <w:sz w:val="22"/>
          <w:szCs w:val="22"/>
          <w:lang w:val="es-ES"/>
        </w:rPr>
        <w:t>titan dioksid (E171)</w:t>
      </w:r>
      <w:r w:rsidRPr="00577966">
        <w:rPr>
          <w:i/>
          <w:iCs/>
          <w:sz w:val="22"/>
          <w:szCs w:val="22"/>
          <w:lang w:val="es-ES"/>
        </w:rPr>
        <w:t xml:space="preserve">, </w:t>
      </w:r>
      <w:r w:rsidRPr="00577966">
        <w:rPr>
          <w:sz w:val="22"/>
          <w:szCs w:val="22"/>
          <w:lang w:val="es-ES"/>
        </w:rPr>
        <w:t xml:space="preserve">želatin. </w:t>
      </w:r>
    </w:p>
    <w:p w:rsidR="00C77F99" w:rsidRPr="005232E7" w:rsidRDefault="00C77F99" w:rsidP="008C60BD">
      <w:pPr>
        <w:keepNext/>
        <w:tabs>
          <w:tab w:val="left" w:pos="720"/>
        </w:tabs>
        <w:ind w:left="567" w:right="-2"/>
        <w:jc w:val="both"/>
        <w:rPr>
          <w:sz w:val="22"/>
          <w:szCs w:val="22"/>
          <w:lang w:val="es-ES"/>
        </w:rPr>
      </w:pPr>
      <w:r w:rsidRPr="005232E7">
        <w:rPr>
          <w:i/>
          <w:iCs/>
          <w:sz w:val="22"/>
          <w:szCs w:val="22"/>
          <w:lang w:val="es-ES"/>
        </w:rPr>
        <w:t xml:space="preserve">Boja za štampu: </w:t>
      </w:r>
      <w:r w:rsidRPr="005232E7">
        <w:rPr>
          <w:sz w:val="22"/>
          <w:szCs w:val="22"/>
          <w:lang w:val="es-ES"/>
        </w:rPr>
        <w:t>šelak</w:t>
      </w:r>
      <w:r w:rsidR="002047C1" w:rsidRPr="005232E7">
        <w:rPr>
          <w:sz w:val="22"/>
          <w:szCs w:val="22"/>
          <w:lang w:val="es-ES"/>
        </w:rPr>
        <w:t xml:space="preserve"> (E904</w:t>
      </w:r>
      <w:r w:rsidR="000163AE" w:rsidRPr="005232E7">
        <w:rPr>
          <w:sz w:val="22"/>
          <w:szCs w:val="22"/>
          <w:lang w:val="es-ES"/>
        </w:rPr>
        <w:t>), gvožđe</w:t>
      </w:r>
      <w:r w:rsidR="002047C1" w:rsidRPr="005232E7">
        <w:rPr>
          <w:sz w:val="22"/>
          <w:szCs w:val="22"/>
          <w:lang w:val="es-ES"/>
        </w:rPr>
        <w:t xml:space="preserve"> (III) oksid, crni (E172), gvožđe (III) oksid, žuti (E172</w:t>
      </w:r>
      <w:r w:rsidR="000163AE" w:rsidRPr="005232E7">
        <w:rPr>
          <w:sz w:val="22"/>
          <w:szCs w:val="22"/>
          <w:lang w:val="es-ES"/>
        </w:rPr>
        <w:t>)</w:t>
      </w:r>
      <w:r w:rsidR="000163AE" w:rsidRPr="005232E7">
        <w:rPr>
          <w:i/>
          <w:iCs/>
          <w:sz w:val="22"/>
          <w:szCs w:val="22"/>
          <w:lang w:val="es-ES"/>
        </w:rPr>
        <w:t xml:space="preserve">, </w:t>
      </w:r>
      <w:r w:rsidR="000163AE" w:rsidRPr="005232E7">
        <w:rPr>
          <w:sz w:val="22"/>
          <w:szCs w:val="22"/>
          <w:lang w:val="es-ES"/>
        </w:rPr>
        <w:t>titan</w:t>
      </w:r>
      <w:r w:rsidR="00BB0051" w:rsidRPr="005232E7">
        <w:rPr>
          <w:sz w:val="22"/>
          <w:szCs w:val="22"/>
          <w:lang w:val="es-ES"/>
        </w:rPr>
        <w:t xml:space="preserve"> dioksid (E171)</w:t>
      </w:r>
      <w:r w:rsidR="003263D0">
        <w:rPr>
          <w:sz w:val="22"/>
          <w:szCs w:val="22"/>
          <w:lang w:val="es-ES"/>
        </w:rPr>
        <w:t>.</w:t>
      </w:r>
    </w:p>
    <w:p w:rsidR="00326EEC" w:rsidRPr="00390924" w:rsidRDefault="00326EEC" w:rsidP="009101F6">
      <w:pPr>
        <w:jc w:val="both"/>
        <w:rPr>
          <w:sz w:val="22"/>
          <w:szCs w:val="22"/>
          <w:lang w:val="sr-Latn-CS"/>
        </w:rPr>
      </w:pPr>
    </w:p>
    <w:p w:rsidR="00A32113" w:rsidRDefault="00D162A6" w:rsidP="009101F6">
      <w:pPr>
        <w:jc w:val="both"/>
        <w:rPr>
          <w:b/>
          <w:sz w:val="22"/>
          <w:szCs w:val="22"/>
          <w:lang w:val="sr-Latn-CS"/>
        </w:rPr>
      </w:pPr>
      <w:r>
        <w:rPr>
          <w:b/>
          <w:sz w:val="22"/>
          <w:szCs w:val="22"/>
          <w:lang w:val="sr-Latn-CS"/>
        </w:rPr>
        <w:t xml:space="preserve">Kako izgleda lijek Fingolimod </w:t>
      </w:r>
      <w:r w:rsidR="00E23780">
        <w:rPr>
          <w:b/>
          <w:sz w:val="22"/>
          <w:szCs w:val="22"/>
          <w:lang w:val="sr-Latn-CS"/>
        </w:rPr>
        <w:t>Pharmascience</w:t>
      </w:r>
      <w:r w:rsidR="00A32113" w:rsidRPr="00390924">
        <w:rPr>
          <w:b/>
          <w:sz w:val="22"/>
          <w:szCs w:val="22"/>
          <w:lang w:val="sr-Latn-CS"/>
        </w:rPr>
        <w:t xml:space="preserve"> i sadržaj pakovanja</w:t>
      </w:r>
    </w:p>
    <w:p w:rsidR="00E2477F" w:rsidRPr="00577966" w:rsidRDefault="00E2477F" w:rsidP="009101F6">
      <w:pPr>
        <w:jc w:val="both"/>
        <w:rPr>
          <w:sz w:val="22"/>
          <w:szCs w:val="22"/>
          <w:lang w:val="sr-Latn-CS"/>
        </w:rPr>
      </w:pPr>
    </w:p>
    <w:p w:rsidR="00E2477F" w:rsidRDefault="00E2477F" w:rsidP="00E2477F">
      <w:pPr>
        <w:jc w:val="both"/>
        <w:rPr>
          <w:sz w:val="22"/>
          <w:szCs w:val="22"/>
          <w:lang w:val="sr-Latn-CS"/>
        </w:rPr>
      </w:pPr>
      <w:r w:rsidRPr="00577966">
        <w:rPr>
          <w:sz w:val="22"/>
          <w:szCs w:val="22"/>
          <w:lang w:val="sr-Latn-CS"/>
        </w:rPr>
        <w:t>Fingolimod Pharmascience 0,5 mg kapsule</w:t>
      </w:r>
      <w:r w:rsidR="000163AE">
        <w:t xml:space="preserve">, </w:t>
      </w:r>
      <w:r w:rsidR="000163AE" w:rsidRPr="000163AE">
        <w:rPr>
          <w:sz w:val="22"/>
          <w:szCs w:val="22"/>
          <w:lang w:val="sr-Latn-CS"/>
        </w:rPr>
        <w:t>tvrde</w:t>
      </w:r>
      <w:r w:rsidRPr="00577966">
        <w:rPr>
          <w:sz w:val="22"/>
          <w:szCs w:val="22"/>
          <w:lang w:val="sr-Latn-CS"/>
        </w:rPr>
        <w:t xml:space="preserve"> </w:t>
      </w:r>
      <w:r w:rsidR="00F336AC">
        <w:rPr>
          <w:sz w:val="22"/>
          <w:szCs w:val="22"/>
          <w:lang w:val="sr-Latn-CS"/>
        </w:rPr>
        <w:t xml:space="preserve">su </w:t>
      </w:r>
      <w:r w:rsidRPr="00577966">
        <w:rPr>
          <w:sz w:val="22"/>
          <w:szCs w:val="22"/>
          <w:lang w:val="sr-Latn-CS"/>
        </w:rPr>
        <w:t>nepro</w:t>
      </w:r>
      <w:r w:rsidR="005232E7">
        <w:rPr>
          <w:sz w:val="22"/>
          <w:szCs w:val="22"/>
          <w:lang w:val="sr-Latn-CS"/>
        </w:rPr>
        <w:t>vidn</w:t>
      </w:r>
      <w:r w:rsidR="00F336AC">
        <w:rPr>
          <w:sz w:val="22"/>
          <w:szCs w:val="22"/>
          <w:lang w:val="sr-Latn-CS"/>
        </w:rPr>
        <w:t>e</w:t>
      </w:r>
      <w:r w:rsidRPr="00577966">
        <w:rPr>
          <w:sz w:val="22"/>
          <w:szCs w:val="22"/>
          <w:lang w:val="sr-Latn-CS"/>
        </w:rPr>
        <w:t>, tvrd</w:t>
      </w:r>
      <w:r w:rsidR="00F336AC">
        <w:rPr>
          <w:sz w:val="22"/>
          <w:szCs w:val="22"/>
          <w:lang w:val="sr-Latn-CS"/>
        </w:rPr>
        <w:t>e</w:t>
      </w:r>
      <w:r w:rsidRPr="00577966">
        <w:rPr>
          <w:sz w:val="22"/>
          <w:szCs w:val="22"/>
          <w:lang w:val="sr-Latn-CS"/>
        </w:rPr>
        <w:t xml:space="preserve"> želatin</w:t>
      </w:r>
      <w:r w:rsidR="00577966">
        <w:rPr>
          <w:sz w:val="22"/>
          <w:szCs w:val="22"/>
          <w:lang w:val="sr-Latn-CS"/>
        </w:rPr>
        <w:t>sk</w:t>
      </w:r>
      <w:r w:rsidR="00F336AC">
        <w:rPr>
          <w:sz w:val="22"/>
          <w:szCs w:val="22"/>
          <w:lang w:val="sr-Latn-CS"/>
        </w:rPr>
        <w:t>e</w:t>
      </w:r>
      <w:r w:rsidR="00577966">
        <w:rPr>
          <w:sz w:val="22"/>
          <w:szCs w:val="22"/>
          <w:lang w:val="sr-Latn-CS"/>
        </w:rPr>
        <w:t xml:space="preserve"> </w:t>
      </w:r>
      <w:r w:rsidR="00F336AC">
        <w:rPr>
          <w:sz w:val="22"/>
          <w:szCs w:val="22"/>
          <w:lang w:val="sr-Latn-CS"/>
        </w:rPr>
        <w:t>kapsule</w:t>
      </w:r>
      <w:r w:rsidR="000163AE">
        <w:t>,</w:t>
      </w:r>
      <w:r w:rsidRPr="00577966">
        <w:rPr>
          <w:sz w:val="22"/>
          <w:szCs w:val="22"/>
          <w:lang w:val="sr-Latn-CS"/>
        </w:rPr>
        <w:t xml:space="preserve"> </w:t>
      </w:r>
      <w:r w:rsidR="005232E7">
        <w:rPr>
          <w:sz w:val="22"/>
          <w:szCs w:val="22"/>
          <w:lang w:val="sr-Latn-CS"/>
        </w:rPr>
        <w:t xml:space="preserve">sa crnim oznakama </w:t>
      </w:r>
      <w:r w:rsidRPr="00577966">
        <w:rPr>
          <w:sz w:val="22"/>
          <w:szCs w:val="22"/>
          <w:lang w:val="sr-Latn-CS"/>
        </w:rPr>
        <w:t xml:space="preserve">„FIN“ </w:t>
      </w:r>
      <w:r w:rsidR="003263D0">
        <w:rPr>
          <w:sz w:val="22"/>
          <w:szCs w:val="22"/>
          <w:lang w:val="sr-Latn-CS"/>
        </w:rPr>
        <w:t>iznad</w:t>
      </w:r>
      <w:r w:rsidR="003263D0" w:rsidRPr="00577966">
        <w:rPr>
          <w:sz w:val="22"/>
          <w:szCs w:val="22"/>
          <w:lang w:val="sr-Latn-CS"/>
        </w:rPr>
        <w:t xml:space="preserve"> </w:t>
      </w:r>
      <w:r w:rsidRPr="00577966">
        <w:rPr>
          <w:sz w:val="22"/>
          <w:szCs w:val="22"/>
          <w:lang w:val="sr-Latn-CS"/>
        </w:rPr>
        <w:t>„0,5 mg“ na svijetlo žuto</w:t>
      </w:r>
      <w:r w:rsidR="005232E7">
        <w:rPr>
          <w:sz w:val="22"/>
          <w:szCs w:val="22"/>
          <w:lang w:val="sr-Latn-CS"/>
        </w:rPr>
        <w:t>j kapi</w:t>
      </w:r>
      <w:r w:rsidRPr="00577966">
        <w:rPr>
          <w:sz w:val="22"/>
          <w:szCs w:val="22"/>
          <w:lang w:val="sr-Latn-CS"/>
        </w:rPr>
        <w:t xml:space="preserve"> i dvije </w:t>
      </w:r>
      <w:r w:rsidR="005232E7">
        <w:rPr>
          <w:sz w:val="22"/>
          <w:szCs w:val="22"/>
          <w:lang w:val="sr-Latn-CS"/>
        </w:rPr>
        <w:t xml:space="preserve">žute </w:t>
      </w:r>
      <w:r w:rsidRPr="00577966">
        <w:rPr>
          <w:sz w:val="22"/>
          <w:szCs w:val="22"/>
          <w:lang w:val="sr-Latn-CS"/>
        </w:rPr>
        <w:t>radijalne trake na bijelom tijelu</w:t>
      </w:r>
      <w:r w:rsidR="005232E7">
        <w:rPr>
          <w:sz w:val="22"/>
          <w:szCs w:val="22"/>
          <w:lang w:val="sr-Latn-CS"/>
        </w:rPr>
        <w:t xml:space="preserve"> kapsule</w:t>
      </w:r>
      <w:r w:rsidRPr="00577966">
        <w:rPr>
          <w:sz w:val="22"/>
          <w:szCs w:val="22"/>
          <w:lang w:val="sr-Latn-CS"/>
        </w:rPr>
        <w:t>.</w:t>
      </w:r>
    </w:p>
    <w:p w:rsidR="00D162A6" w:rsidRPr="00390924" w:rsidRDefault="00EF2F75" w:rsidP="009101F6">
      <w:pPr>
        <w:jc w:val="both"/>
        <w:rPr>
          <w:sz w:val="22"/>
          <w:szCs w:val="22"/>
          <w:lang w:val="sr-Latn-CS"/>
        </w:rPr>
      </w:pPr>
      <w:r>
        <w:rPr>
          <w:sz w:val="22"/>
          <w:szCs w:val="22"/>
          <w:lang w:val="sr-Latn-CS"/>
        </w:rPr>
        <w:lastRenderedPageBreak/>
        <w:t xml:space="preserve">Unutrašnje pakovanje je </w:t>
      </w:r>
      <w:r w:rsidRPr="00EF2F75">
        <w:rPr>
          <w:sz w:val="22"/>
          <w:szCs w:val="22"/>
          <w:lang w:val="sr-Latn-CS"/>
        </w:rPr>
        <w:t xml:space="preserve">PVC/PCTFE aluminijumski blister koji sadrži </w:t>
      </w:r>
      <w:r w:rsidR="008C60BD">
        <w:rPr>
          <w:sz w:val="22"/>
          <w:szCs w:val="22"/>
          <w:lang w:val="sr-Latn-CS"/>
        </w:rPr>
        <w:t xml:space="preserve">14 </w:t>
      </w:r>
      <w:r w:rsidRPr="00EF2F75">
        <w:rPr>
          <w:sz w:val="22"/>
          <w:szCs w:val="22"/>
          <w:lang w:val="sr-Latn-CS"/>
        </w:rPr>
        <w:t>tvrdih kapsula.</w:t>
      </w:r>
      <w:r>
        <w:rPr>
          <w:sz w:val="22"/>
          <w:szCs w:val="22"/>
          <w:lang w:val="sr-Latn-CS"/>
        </w:rPr>
        <w:t xml:space="preserve"> Spoljašnje pakovanje </w:t>
      </w:r>
      <w:r w:rsidRPr="00EF2F75">
        <w:rPr>
          <w:sz w:val="22"/>
          <w:szCs w:val="22"/>
          <w:lang w:val="sr-Latn-CS"/>
        </w:rPr>
        <w:t>je ka</w:t>
      </w:r>
      <w:r w:rsidR="008C60BD">
        <w:rPr>
          <w:sz w:val="22"/>
          <w:szCs w:val="22"/>
          <w:lang w:val="sr-Latn-CS"/>
        </w:rPr>
        <w:t>rtonska kutija u kojoj se nalaze</w:t>
      </w:r>
      <w:r>
        <w:rPr>
          <w:sz w:val="22"/>
          <w:szCs w:val="22"/>
          <w:lang w:val="sr-Latn-CS"/>
        </w:rPr>
        <w:t xml:space="preserve">  </w:t>
      </w:r>
      <w:r w:rsidR="008C60BD">
        <w:rPr>
          <w:sz w:val="22"/>
          <w:szCs w:val="22"/>
          <w:lang w:val="sr-Latn-CS"/>
        </w:rPr>
        <w:t>2</w:t>
      </w:r>
      <w:r>
        <w:rPr>
          <w:sz w:val="22"/>
          <w:szCs w:val="22"/>
          <w:lang w:val="sr-Latn-CS"/>
        </w:rPr>
        <w:t xml:space="preserve"> blister</w:t>
      </w:r>
      <w:r w:rsidR="00156290">
        <w:rPr>
          <w:sz w:val="22"/>
          <w:szCs w:val="22"/>
          <w:lang w:val="sr-Latn-CS"/>
        </w:rPr>
        <w:t>a</w:t>
      </w:r>
      <w:r>
        <w:rPr>
          <w:sz w:val="22"/>
          <w:szCs w:val="22"/>
          <w:lang w:val="sr-Latn-CS"/>
        </w:rPr>
        <w:t xml:space="preserve"> sa </w:t>
      </w:r>
      <w:r w:rsidR="008C60BD">
        <w:rPr>
          <w:sz w:val="22"/>
          <w:szCs w:val="22"/>
          <w:lang w:val="sr-Latn-CS"/>
        </w:rPr>
        <w:t>14 tvrdih kapsula.</w:t>
      </w:r>
    </w:p>
    <w:p w:rsidR="001C2DD9" w:rsidRDefault="001C2DD9" w:rsidP="009101F6">
      <w:pPr>
        <w:jc w:val="both"/>
        <w:rPr>
          <w:b/>
          <w:sz w:val="22"/>
          <w:szCs w:val="22"/>
          <w:lang w:val="sr-Latn-CS"/>
        </w:rPr>
      </w:pPr>
    </w:p>
    <w:p w:rsidR="00A32113" w:rsidRDefault="00A32113" w:rsidP="009101F6">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rsidR="000549A0" w:rsidRPr="00390924" w:rsidRDefault="000549A0" w:rsidP="009101F6">
      <w:pPr>
        <w:jc w:val="both"/>
        <w:rPr>
          <w:b/>
          <w:sz w:val="22"/>
          <w:szCs w:val="22"/>
          <w:lang w:val="sr-Latn-CS"/>
        </w:rPr>
      </w:pPr>
    </w:p>
    <w:p w:rsidR="00445D8F" w:rsidRPr="00D162A6" w:rsidRDefault="00D162A6" w:rsidP="009101F6">
      <w:pPr>
        <w:jc w:val="both"/>
        <w:rPr>
          <w:b/>
          <w:sz w:val="22"/>
          <w:szCs w:val="22"/>
          <w:lang w:val="sr-Latn-CS"/>
        </w:rPr>
      </w:pPr>
      <w:r w:rsidRPr="00D162A6">
        <w:rPr>
          <w:b/>
          <w:sz w:val="22"/>
          <w:szCs w:val="22"/>
          <w:lang w:val="sr-Latn-CS"/>
        </w:rPr>
        <w:t>Nosilac dozvole:</w:t>
      </w:r>
    </w:p>
    <w:p w:rsidR="00D162A6" w:rsidRDefault="00D162A6" w:rsidP="009101F6">
      <w:pPr>
        <w:jc w:val="both"/>
        <w:rPr>
          <w:sz w:val="22"/>
          <w:szCs w:val="22"/>
          <w:lang w:val="sr-Latn-CS"/>
        </w:rPr>
      </w:pPr>
      <w:r>
        <w:rPr>
          <w:sz w:val="22"/>
          <w:szCs w:val="22"/>
          <w:lang w:val="sr-Latn-CS"/>
        </w:rPr>
        <w:t>Evropa Lek Pharma d.o.o. Podgorica</w:t>
      </w:r>
      <w:r w:rsidR="00A64FD9">
        <w:rPr>
          <w:sz w:val="22"/>
          <w:szCs w:val="22"/>
          <w:lang w:val="sr-Latn-CS"/>
        </w:rPr>
        <w:t xml:space="preserve">, </w:t>
      </w:r>
      <w:r>
        <w:rPr>
          <w:sz w:val="22"/>
          <w:szCs w:val="22"/>
          <w:lang w:val="sr-Latn-CS"/>
        </w:rPr>
        <w:t>Kritskog odreda 4/1, 81000 Podgorica</w:t>
      </w:r>
      <w:r w:rsidR="00A64FD9">
        <w:rPr>
          <w:sz w:val="22"/>
          <w:szCs w:val="22"/>
          <w:lang w:val="sr-Latn-CS"/>
        </w:rPr>
        <w:t xml:space="preserve">, </w:t>
      </w:r>
      <w:r>
        <w:rPr>
          <w:sz w:val="22"/>
          <w:szCs w:val="22"/>
          <w:lang w:val="sr-Latn-CS"/>
        </w:rPr>
        <w:t>Crna Gora</w:t>
      </w:r>
    </w:p>
    <w:p w:rsidR="00D162A6" w:rsidRDefault="00D162A6" w:rsidP="009101F6">
      <w:pPr>
        <w:jc w:val="both"/>
        <w:rPr>
          <w:sz w:val="22"/>
          <w:szCs w:val="22"/>
          <w:lang w:val="sr-Latn-CS"/>
        </w:rPr>
      </w:pPr>
    </w:p>
    <w:p w:rsidR="00D162A6" w:rsidRPr="00577966" w:rsidRDefault="00D162A6" w:rsidP="009101F6">
      <w:pPr>
        <w:jc w:val="both"/>
        <w:rPr>
          <w:sz w:val="22"/>
          <w:szCs w:val="22"/>
          <w:lang w:val="es-ES"/>
        </w:rPr>
      </w:pPr>
      <w:r w:rsidRPr="00577966">
        <w:rPr>
          <w:b/>
          <w:bCs/>
          <w:sz w:val="22"/>
          <w:szCs w:val="22"/>
          <w:lang w:val="es-ES"/>
        </w:rPr>
        <w:t xml:space="preserve">Proizvođač </w:t>
      </w:r>
    </w:p>
    <w:p w:rsidR="00D162A6" w:rsidRDefault="00452640" w:rsidP="009101F6">
      <w:pPr>
        <w:jc w:val="both"/>
        <w:rPr>
          <w:sz w:val="22"/>
          <w:szCs w:val="22"/>
          <w:lang w:val="es-ES"/>
        </w:rPr>
      </w:pPr>
      <w:r w:rsidRPr="00224435">
        <w:rPr>
          <w:sz w:val="22"/>
          <w:szCs w:val="22"/>
        </w:rPr>
        <w:t>Pharmascience International Limited</w:t>
      </w:r>
      <w:r w:rsidR="00A64FD9">
        <w:rPr>
          <w:sz w:val="22"/>
          <w:szCs w:val="22"/>
        </w:rPr>
        <w:t xml:space="preserve">, </w:t>
      </w:r>
      <w:r w:rsidR="00036529" w:rsidRPr="00224435">
        <w:rPr>
          <w:sz w:val="22"/>
          <w:szCs w:val="22"/>
        </w:rPr>
        <w:t>1st floor Iacovides Tower</w:t>
      </w:r>
      <w:r w:rsidR="00A64FD9">
        <w:rPr>
          <w:sz w:val="22"/>
          <w:szCs w:val="22"/>
        </w:rPr>
        <w:t xml:space="preserve">, </w:t>
      </w:r>
      <w:r w:rsidR="00036529" w:rsidRPr="00036529">
        <w:rPr>
          <w:sz w:val="22"/>
          <w:szCs w:val="22"/>
          <w:lang w:val="es-ES"/>
        </w:rPr>
        <w:t>81-83 Griva Digeni Avenue</w:t>
      </w:r>
      <w:r w:rsidR="00A64FD9">
        <w:rPr>
          <w:sz w:val="22"/>
          <w:szCs w:val="22"/>
          <w:lang w:val="es-ES"/>
        </w:rPr>
        <w:t xml:space="preserve">, </w:t>
      </w:r>
      <w:r w:rsidR="00036529">
        <w:rPr>
          <w:sz w:val="22"/>
          <w:szCs w:val="22"/>
          <w:lang w:val="es-ES"/>
        </w:rPr>
        <w:t>1090 Nik</w:t>
      </w:r>
      <w:r w:rsidR="00036529" w:rsidRPr="00036529">
        <w:rPr>
          <w:sz w:val="22"/>
          <w:szCs w:val="22"/>
          <w:lang w:val="es-ES"/>
        </w:rPr>
        <w:t>o</w:t>
      </w:r>
      <w:r w:rsidR="00A64FD9">
        <w:rPr>
          <w:sz w:val="22"/>
          <w:szCs w:val="22"/>
          <w:lang w:val="es-ES"/>
        </w:rPr>
        <w:t xml:space="preserve">zija, </w:t>
      </w:r>
      <w:r w:rsidR="00036529">
        <w:rPr>
          <w:sz w:val="22"/>
          <w:szCs w:val="22"/>
          <w:lang w:val="es-ES"/>
        </w:rPr>
        <w:t xml:space="preserve">Kipar </w:t>
      </w:r>
    </w:p>
    <w:p w:rsidR="00681569" w:rsidRPr="00390924" w:rsidRDefault="00681569" w:rsidP="009101F6">
      <w:pPr>
        <w:jc w:val="both"/>
        <w:rPr>
          <w:sz w:val="22"/>
          <w:szCs w:val="22"/>
          <w:lang w:val="sr-Latn-CS"/>
        </w:rPr>
      </w:pPr>
    </w:p>
    <w:p w:rsidR="00445D8F" w:rsidRDefault="00A32113" w:rsidP="009101F6">
      <w:pPr>
        <w:jc w:val="both"/>
        <w:rPr>
          <w:sz w:val="22"/>
          <w:szCs w:val="22"/>
          <w:lang w:val="sr-Latn-CS"/>
        </w:rPr>
      </w:pPr>
      <w:r w:rsidRPr="00390924">
        <w:rPr>
          <w:b/>
          <w:sz w:val="22"/>
          <w:szCs w:val="22"/>
          <w:lang w:val="sr-Latn-CS"/>
        </w:rPr>
        <w:t>Režim izdavanja lijeka</w:t>
      </w:r>
    </w:p>
    <w:p w:rsidR="00802DB7" w:rsidRDefault="00802DB7" w:rsidP="009101F6">
      <w:pPr>
        <w:jc w:val="both"/>
        <w:rPr>
          <w:sz w:val="22"/>
          <w:szCs w:val="22"/>
          <w:lang w:val="sr-Latn-CS"/>
        </w:rPr>
      </w:pPr>
    </w:p>
    <w:p w:rsidR="00D162A6" w:rsidRDefault="00A64FD9" w:rsidP="009101F6">
      <w:pPr>
        <w:jc w:val="both"/>
        <w:rPr>
          <w:sz w:val="22"/>
          <w:szCs w:val="22"/>
          <w:lang w:val="sr-Latn-CS"/>
        </w:rPr>
      </w:pPr>
      <w:r>
        <w:rPr>
          <w:sz w:val="22"/>
          <w:szCs w:val="22"/>
          <w:lang w:val="sr-Latn-CS"/>
        </w:rPr>
        <w:t>Lijek se izdaje samo na ljekarski recept</w:t>
      </w:r>
      <w:r w:rsidR="00036529">
        <w:rPr>
          <w:sz w:val="22"/>
          <w:szCs w:val="22"/>
          <w:lang w:val="sr-Latn-CS"/>
        </w:rPr>
        <w:t>.</w:t>
      </w:r>
    </w:p>
    <w:p w:rsidR="00D162A6" w:rsidRPr="00390924" w:rsidRDefault="00D162A6" w:rsidP="009101F6">
      <w:pPr>
        <w:jc w:val="both"/>
        <w:rPr>
          <w:sz w:val="22"/>
          <w:szCs w:val="22"/>
          <w:lang w:val="sr-Latn-CS"/>
        </w:rPr>
      </w:pPr>
    </w:p>
    <w:p w:rsidR="0067145B" w:rsidRPr="00390924" w:rsidRDefault="00A32113" w:rsidP="009101F6">
      <w:pPr>
        <w:jc w:val="both"/>
        <w:rPr>
          <w:b/>
          <w:sz w:val="22"/>
          <w:szCs w:val="22"/>
          <w:lang w:val="sr-Latn-CS"/>
        </w:rPr>
      </w:pPr>
      <w:r w:rsidRPr="00390924">
        <w:rPr>
          <w:b/>
          <w:sz w:val="22"/>
          <w:szCs w:val="22"/>
          <w:lang w:val="sr-Latn-CS"/>
        </w:rPr>
        <w:t>Broj i datum dozvole</w:t>
      </w:r>
    </w:p>
    <w:p w:rsidR="00440196" w:rsidRDefault="00440196" w:rsidP="009101F6">
      <w:pPr>
        <w:jc w:val="both"/>
        <w:rPr>
          <w:b/>
          <w:sz w:val="22"/>
          <w:szCs w:val="22"/>
          <w:lang w:val="sr-Latn-CS"/>
        </w:rPr>
      </w:pPr>
    </w:p>
    <w:p w:rsidR="00802DB7" w:rsidRPr="00AE6F60" w:rsidRDefault="00AE6F60" w:rsidP="009101F6">
      <w:pPr>
        <w:jc w:val="both"/>
        <w:rPr>
          <w:b/>
          <w:sz w:val="22"/>
          <w:szCs w:val="22"/>
          <w:lang w:val="sr-Latn-ME"/>
        </w:rPr>
      </w:pPr>
      <w:r w:rsidRPr="00AE6F60">
        <w:rPr>
          <w:rFonts w:ascii="TimesNewRoman" w:hAnsi="TimesNewRoman" w:cs="TimesNewRoman"/>
          <w:sz w:val="22"/>
          <w:szCs w:val="22"/>
          <w:lang w:val="sr-Latn-ME" w:eastAsia="sr-Latn-ME"/>
        </w:rPr>
        <w:t>2030/22/2330 - 3871 od 23.09.2022. godine.</w:t>
      </w:r>
    </w:p>
    <w:p w:rsidR="00802DB7" w:rsidRPr="00390924" w:rsidRDefault="00802DB7" w:rsidP="009101F6">
      <w:pPr>
        <w:jc w:val="both"/>
        <w:rPr>
          <w:b/>
          <w:sz w:val="22"/>
          <w:szCs w:val="22"/>
          <w:lang w:val="sr-Latn-CS"/>
        </w:rPr>
      </w:pPr>
    </w:p>
    <w:p w:rsidR="00440196" w:rsidRPr="00390924" w:rsidRDefault="00440196" w:rsidP="009101F6">
      <w:pPr>
        <w:jc w:val="both"/>
        <w:rPr>
          <w:b/>
          <w:sz w:val="22"/>
          <w:szCs w:val="22"/>
          <w:lang w:val="sr-Latn-CS"/>
        </w:rPr>
      </w:pPr>
      <w:r w:rsidRPr="00390924">
        <w:rPr>
          <w:b/>
          <w:sz w:val="22"/>
          <w:szCs w:val="22"/>
          <w:lang w:val="sr-Latn-CS"/>
        </w:rPr>
        <w:t>Ovo uputstvo je posljednji put odobreno</w:t>
      </w:r>
    </w:p>
    <w:p w:rsidR="00440196" w:rsidRPr="00390924" w:rsidRDefault="00440196" w:rsidP="009101F6">
      <w:pPr>
        <w:jc w:val="both"/>
        <w:rPr>
          <w:bCs/>
          <w:sz w:val="22"/>
          <w:szCs w:val="22"/>
          <w:lang w:val="sr-Latn-CS"/>
        </w:rPr>
      </w:pPr>
    </w:p>
    <w:p w:rsidR="00440196" w:rsidRPr="00AE6F60" w:rsidRDefault="00AE6F60" w:rsidP="009101F6">
      <w:pPr>
        <w:jc w:val="both"/>
        <w:rPr>
          <w:rFonts w:ascii="TimesNewRoman" w:hAnsi="TimesNewRoman" w:cs="TimesNewRoman"/>
          <w:sz w:val="22"/>
          <w:szCs w:val="22"/>
          <w:lang w:val="sr-Latn-ME" w:eastAsia="sr-Latn-ME"/>
        </w:rPr>
      </w:pPr>
      <w:r w:rsidRPr="00AE6F60">
        <w:rPr>
          <w:rFonts w:ascii="TimesNewRoman" w:hAnsi="TimesNewRoman" w:cs="TimesNewRoman"/>
          <w:sz w:val="22"/>
          <w:szCs w:val="22"/>
          <w:lang w:val="sr-Latn-ME" w:eastAsia="sr-Latn-ME"/>
        </w:rPr>
        <w:t>Septembar, 2022. godine.</w:t>
      </w:r>
    </w:p>
    <w:sectPr w:rsidR="00440196" w:rsidRPr="00AE6F6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919" w:rsidRDefault="00660919">
      <w:r>
        <w:separator/>
      </w:r>
    </w:p>
  </w:endnote>
  <w:endnote w:type="continuationSeparator" w:id="0">
    <w:p w:rsidR="00660919" w:rsidRDefault="006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D0" w:rsidRDefault="00AB26D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26D0" w:rsidRDefault="00AB26D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D0" w:rsidRPr="00F413F0" w:rsidRDefault="00AB26D0" w:rsidP="00F413F0">
    <w:pPr>
      <w:pStyle w:val="Footer"/>
      <w:jc w:val="center"/>
      <w:rPr>
        <w:szCs w:val="22"/>
      </w:rPr>
    </w:pPr>
    <w:r w:rsidRPr="00F413F0">
      <w:fldChar w:fldCharType="begin"/>
    </w:r>
    <w:r w:rsidRPr="00F413F0">
      <w:instrText xml:space="preserve"> PAGE </w:instrText>
    </w:r>
    <w:r w:rsidRPr="00F413F0">
      <w:fldChar w:fldCharType="separate"/>
    </w:r>
    <w:r w:rsidR="00A64FD9">
      <w:rPr>
        <w:noProof/>
      </w:rPr>
      <w:t>13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64FD9">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D0" w:rsidRDefault="00AB26D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919" w:rsidRDefault="00660919">
      <w:r>
        <w:separator/>
      </w:r>
    </w:p>
  </w:footnote>
  <w:footnote w:type="continuationSeparator" w:id="0">
    <w:p w:rsidR="00660919" w:rsidRDefault="0066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6D0" w:rsidRDefault="00AB26D0">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AB26D0" w:rsidRDefault="00AB26D0">
    <w:pPr>
      <w:pStyle w:val="Header"/>
      <w:rPr>
        <w:sz w:val="16"/>
        <w:szCs w:val="16"/>
      </w:rPr>
    </w:pPr>
  </w:p>
  <w:p w:rsidR="00AB26D0" w:rsidRDefault="00AB26D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DE1C65"/>
    <w:multiLevelType w:val="hybridMultilevel"/>
    <w:tmpl w:val="0D584E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E134D8"/>
    <w:multiLevelType w:val="hybridMultilevel"/>
    <w:tmpl w:val="60BA27A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C707F"/>
    <w:multiLevelType w:val="hybridMultilevel"/>
    <w:tmpl w:val="189219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90FB9"/>
    <w:multiLevelType w:val="hybridMultilevel"/>
    <w:tmpl w:val="94AAE0A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22907"/>
    <w:multiLevelType w:val="hybridMultilevel"/>
    <w:tmpl w:val="5F8ACE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F3688"/>
    <w:multiLevelType w:val="hybridMultilevel"/>
    <w:tmpl w:val="765AEE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63D10CE"/>
    <w:multiLevelType w:val="hybridMultilevel"/>
    <w:tmpl w:val="9EF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26F85"/>
    <w:multiLevelType w:val="hybridMultilevel"/>
    <w:tmpl w:val="3830F7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54EC8"/>
    <w:multiLevelType w:val="hybridMultilevel"/>
    <w:tmpl w:val="22043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8A148D"/>
    <w:multiLevelType w:val="hybridMultilevel"/>
    <w:tmpl w:val="F132A7C4"/>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7B741B"/>
    <w:multiLevelType w:val="hybridMultilevel"/>
    <w:tmpl w:val="DFAE98B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D21C6"/>
    <w:multiLevelType w:val="hybridMultilevel"/>
    <w:tmpl w:val="657808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56506"/>
    <w:multiLevelType w:val="hybridMultilevel"/>
    <w:tmpl w:val="EF7E48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55F8C"/>
    <w:multiLevelType w:val="hybridMultilevel"/>
    <w:tmpl w:val="55CA8E3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36608B"/>
    <w:multiLevelType w:val="hybridMultilevel"/>
    <w:tmpl w:val="1EA4C8E6"/>
    <w:lvl w:ilvl="0" w:tplc="FFFFFFFF">
      <w:start w:val="1"/>
      <w:numFmt w:val="bullet"/>
      <w:lvlText w:val="-"/>
      <w:lvlJc w:val="left"/>
      <w:pPr>
        <w:ind w:left="765" w:hanging="360"/>
      </w:p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68BA6620"/>
    <w:multiLevelType w:val="hybridMultilevel"/>
    <w:tmpl w:val="EB56EE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B506B"/>
    <w:multiLevelType w:val="hybridMultilevel"/>
    <w:tmpl w:val="B10CB5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45DA8"/>
    <w:multiLevelType w:val="hybridMultilevel"/>
    <w:tmpl w:val="977865C4"/>
    <w:lvl w:ilvl="0" w:tplc="FFFFFFFF">
      <w:start w:val="1"/>
      <w:numFmt w:val="bullet"/>
      <w:lvlText w:val="-"/>
      <w:lvlJc w:val="left"/>
      <w:pPr>
        <w:ind w:left="780" w:hanging="360"/>
      </w:p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604747"/>
    <w:multiLevelType w:val="hybridMultilevel"/>
    <w:tmpl w:val="CAD03E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3824E1"/>
    <w:multiLevelType w:val="hybridMultilevel"/>
    <w:tmpl w:val="B4CCA9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1"/>
  </w:num>
  <w:num w:numId="16">
    <w:abstractNumId w:val="38"/>
  </w:num>
  <w:num w:numId="17">
    <w:abstractNumId w:val="11"/>
    <w:lvlOverride w:ilvl="0">
      <w:startOverride w:val="1"/>
    </w:lvlOverride>
  </w:num>
  <w:num w:numId="18">
    <w:abstractNumId w:val="34"/>
  </w:num>
  <w:num w:numId="19">
    <w:abstractNumId w:val="31"/>
  </w:num>
  <w:num w:numId="20">
    <w:abstractNumId w:val="26"/>
  </w:num>
  <w:num w:numId="21">
    <w:abstractNumId w:val="22"/>
  </w:num>
  <w:num w:numId="22">
    <w:abstractNumId w:val="12"/>
  </w:num>
  <w:num w:numId="23">
    <w:abstractNumId w:val="15"/>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47"/>
  </w:num>
  <w:num w:numId="30">
    <w:abstractNumId w:val="13"/>
  </w:num>
  <w:num w:numId="31">
    <w:abstractNumId w:val="36"/>
  </w:num>
  <w:num w:numId="32">
    <w:abstractNumId w:val="44"/>
  </w:num>
  <w:num w:numId="33">
    <w:abstractNumId w:val="32"/>
  </w:num>
  <w:num w:numId="34">
    <w:abstractNumId w:val="42"/>
  </w:num>
  <w:num w:numId="35">
    <w:abstractNumId w:val="28"/>
  </w:num>
  <w:num w:numId="36">
    <w:abstractNumId w:val="25"/>
  </w:num>
  <w:num w:numId="37">
    <w:abstractNumId w:val="17"/>
  </w:num>
  <w:num w:numId="38">
    <w:abstractNumId w:val="35"/>
  </w:num>
  <w:num w:numId="39">
    <w:abstractNumId w:val="16"/>
  </w:num>
  <w:num w:numId="40">
    <w:abstractNumId w:val="46"/>
  </w:num>
  <w:num w:numId="41">
    <w:abstractNumId w:val="27"/>
  </w:num>
  <w:num w:numId="42">
    <w:abstractNumId w:val="40"/>
  </w:num>
  <w:num w:numId="43">
    <w:abstractNumId w:val="19"/>
  </w:num>
  <w:num w:numId="44">
    <w:abstractNumId w:val="14"/>
  </w:num>
  <w:num w:numId="45">
    <w:abstractNumId w:val="23"/>
  </w:num>
  <w:num w:numId="46">
    <w:abstractNumId w:val="41"/>
  </w:num>
  <w:num w:numId="47">
    <w:abstractNumId w:val="3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07F3F"/>
    <w:rsid w:val="000119D9"/>
    <w:rsid w:val="00012793"/>
    <w:rsid w:val="00013956"/>
    <w:rsid w:val="0001398E"/>
    <w:rsid w:val="000144AC"/>
    <w:rsid w:val="00015B8A"/>
    <w:rsid w:val="00016262"/>
    <w:rsid w:val="000163AE"/>
    <w:rsid w:val="0002193F"/>
    <w:rsid w:val="000241E3"/>
    <w:rsid w:val="00024245"/>
    <w:rsid w:val="0002593D"/>
    <w:rsid w:val="00025F37"/>
    <w:rsid w:val="00027069"/>
    <w:rsid w:val="0002783F"/>
    <w:rsid w:val="00031CFD"/>
    <w:rsid w:val="000341C6"/>
    <w:rsid w:val="00034502"/>
    <w:rsid w:val="00036529"/>
    <w:rsid w:val="0004033B"/>
    <w:rsid w:val="000431EF"/>
    <w:rsid w:val="00045553"/>
    <w:rsid w:val="00047229"/>
    <w:rsid w:val="000534C0"/>
    <w:rsid w:val="000537EA"/>
    <w:rsid w:val="000549A0"/>
    <w:rsid w:val="0006320B"/>
    <w:rsid w:val="00063BF3"/>
    <w:rsid w:val="00064E51"/>
    <w:rsid w:val="0006657B"/>
    <w:rsid w:val="0007068D"/>
    <w:rsid w:val="00070BAB"/>
    <w:rsid w:val="00071B1A"/>
    <w:rsid w:val="00071EEF"/>
    <w:rsid w:val="000771E2"/>
    <w:rsid w:val="00081747"/>
    <w:rsid w:val="0008350D"/>
    <w:rsid w:val="000855A9"/>
    <w:rsid w:val="00086137"/>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E29"/>
    <w:rsid w:val="000C3B84"/>
    <w:rsid w:val="000C6D31"/>
    <w:rsid w:val="000C7728"/>
    <w:rsid w:val="000D03EF"/>
    <w:rsid w:val="000D14D2"/>
    <w:rsid w:val="000D1FAD"/>
    <w:rsid w:val="000D6526"/>
    <w:rsid w:val="000E1847"/>
    <w:rsid w:val="000E251A"/>
    <w:rsid w:val="000E30D4"/>
    <w:rsid w:val="000E376D"/>
    <w:rsid w:val="000F1C30"/>
    <w:rsid w:val="000F42C0"/>
    <w:rsid w:val="000F5734"/>
    <w:rsid w:val="000F5E16"/>
    <w:rsid w:val="000F7222"/>
    <w:rsid w:val="0010177B"/>
    <w:rsid w:val="00103180"/>
    <w:rsid w:val="001102D1"/>
    <w:rsid w:val="00123901"/>
    <w:rsid w:val="00125032"/>
    <w:rsid w:val="00125236"/>
    <w:rsid w:val="00130E5B"/>
    <w:rsid w:val="001327A9"/>
    <w:rsid w:val="001346AA"/>
    <w:rsid w:val="00134B56"/>
    <w:rsid w:val="001379A3"/>
    <w:rsid w:val="00140D34"/>
    <w:rsid w:val="00140DDE"/>
    <w:rsid w:val="00140DFD"/>
    <w:rsid w:val="00141C6D"/>
    <w:rsid w:val="001422B5"/>
    <w:rsid w:val="00142921"/>
    <w:rsid w:val="001430A6"/>
    <w:rsid w:val="001450CA"/>
    <w:rsid w:val="00145182"/>
    <w:rsid w:val="001459A1"/>
    <w:rsid w:val="00150A79"/>
    <w:rsid w:val="00152225"/>
    <w:rsid w:val="0015284E"/>
    <w:rsid w:val="00155276"/>
    <w:rsid w:val="00156290"/>
    <w:rsid w:val="001567D1"/>
    <w:rsid w:val="001601CE"/>
    <w:rsid w:val="001616AF"/>
    <w:rsid w:val="00164550"/>
    <w:rsid w:val="00166BB8"/>
    <w:rsid w:val="00173831"/>
    <w:rsid w:val="0017417F"/>
    <w:rsid w:val="00175740"/>
    <w:rsid w:val="001770B3"/>
    <w:rsid w:val="001804DD"/>
    <w:rsid w:val="00184B74"/>
    <w:rsid w:val="00185B9B"/>
    <w:rsid w:val="0019267A"/>
    <w:rsid w:val="00193DB3"/>
    <w:rsid w:val="001B03B0"/>
    <w:rsid w:val="001B3424"/>
    <w:rsid w:val="001B61E4"/>
    <w:rsid w:val="001B6B05"/>
    <w:rsid w:val="001B70CF"/>
    <w:rsid w:val="001B731A"/>
    <w:rsid w:val="001C0FD7"/>
    <w:rsid w:val="001C1D20"/>
    <w:rsid w:val="001C2DD9"/>
    <w:rsid w:val="001C691D"/>
    <w:rsid w:val="001C711D"/>
    <w:rsid w:val="001D301F"/>
    <w:rsid w:val="001D31A8"/>
    <w:rsid w:val="001D31CB"/>
    <w:rsid w:val="001D7370"/>
    <w:rsid w:val="001E195D"/>
    <w:rsid w:val="001E2507"/>
    <w:rsid w:val="001E61EB"/>
    <w:rsid w:val="001E6CAA"/>
    <w:rsid w:val="001F02DE"/>
    <w:rsid w:val="001F0EDD"/>
    <w:rsid w:val="001F3C63"/>
    <w:rsid w:val="001F6994"/>
    <w:rsid w:val="00200104"/>
    <w:rsid w:val="002015B4"/>
    <w:rsid w:val="00201BEE"/>
    <w:rsid w:val="00203D65"/>
    <w:rsid w:val="002047C1"/>
    <w:rsid w:val="0020566A"/>
    <w:rsid w:val="002109DD"/>
    <w:rsid w:val="0021208F"/>
    <w:rsid w:val="002139ED"/>
    <w:rsid w:val="00216328"/>
    <w:rsid w:val="002168F5"/>
    <w:rsid w:val="00224435"/>
    <w:rsid w:val="00226477"/>
    <w:rsid w:val="00235129"/>
    <w:rsid w:val="00240F5F"/>
    <w:rsid w:val="002426EA"/>
    <w:rsid w:val="00243CA4"/>
    <w:rsid w:val="002449EA"/>
    <w:rsid w:val="00245A64"/>
    <w:rsid w:val="00246606"/>
    <w:rsid w:val="002470D6"/>
    <w:rsid w:val="0025222F"/>
    <w:rsid w:val="0025235C"/>
    <w:rsid w:val="002561F3"/>
    <w:rsid w:val="00256BAA"/>
    <w:rsid w:val="002570F6"/>
    <w:rsid w:val="00262828"/>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53D"/>
    <w:rsid w:val="002B5DE3"/>
    <w:rsid w:val="002B6650"/>
    <w:rsid w:val="002B66A2"/>
    <w:rsid w:val="002B6EA3"/>
    <w:rsid w:val="002C6682"/>
    <w:rsid w:val="002D4B25"/>
    <w:rsid w:val="002D56CD"/>
    <w:rsid w:val="002D7DF8"/>
    <w:rsid w:val="002E0261"/>
    <w:rsid w:val="002E15EE"/>
    <w:rsid w:val="002E5013"/>
    <w:rsid w:val="002F1791"/>
    <w:rsid w:val="002F727F"/>
    <w:rsid w:val="00300DA5"/>
    <w:rsid w:val="00311041"/>
    <w:rsid w:val="0031366D"/>
    <w:rsid w:val="0031466D"/>
    <w:rsid w:val="00314D92"/>
    <w:rsid w:val="003161E2"/>
    <w:rsid w:val="0031692B"/>
    <w:rsid w:val="003208CF"/>
    <w:rsid w:val="003263D0"/>
    <w:rsid w:val="00326D07"/>
    <w:rsid w:val="00326EEC"/>
    <w:rsid w:val="00327CA0"/>
    <w:rsid w:val="00327F66"/>
    <w:rsid w:val="0033120A"/>
    <w:rsid w:val="003324F7"/>
    <w:rsid w:val="003330D6"/>
    <w:rsid w:val="00334069"/>
    <w:rsid w:val="003348A5"/>
    <w:rsid w:val="00334C40"/>
    <w:rsid w:val="00335343"/>
    <w:rsid w:val="003417D5"/>
    <w:rsid w:val="0034181A"/>
    <w:rsid w:val="00341DEF"/>
    <w:rsid w:val="003437A3"/>
    <w:rsid w:val="003515FE"/>
    <w:rsid w:val="00351634"/>
    <w:rsid w:val="0035469B"/>
    <w:rsid w:val="00363C9B"/>
    <w:rsid w:val="00371AE0"/>
    <w:rsid w:val="00371CCC"/>
    <w:rsid w:val="00372B90"/>
    <w:rsid w:val="003731D0"/>
    <w:rsid w:val="00377385"/>
    <w:rsid w:val="00383CAA"/>
    <w:rsid w:val="00384EA9"/>
    <w:rsid w:val="00387233"/>
    <w:rsid w:val="00390487"/>
    <w:rsid w:val="00390924"/>
    <w:rsid w:val="003920A5"/>
    <w:rsid w:val="003924FB"/>
    <w:rsid w:val="00396B66"/>
    <w:rsid w:val="003A321E"/>
    <w:rsid w:val="003A3507"/>
    <w:rsid w:val="003A4AAF"/>
    <w:rsid w:val="003A4AC5"/>
    <w:rsid w:val="003B03AF"/>
    <w:rsid w:val="003B5243"/>
    <w:rsid w:val="003B52E3"/>
    <w:rsid w:val="003B609E"/>
    <w:rsid w:val="003B698E"/>
    <w:rsid w:val="003B709A"/>
    <w:rsid w:val="003C255F"/>
    <w:rsid w:val="003C3390"/>
    <w:rsid w:val="003C640B"/>
    <w:rsid w:val="003D195D"/>
    <w:rsid w:val="003D4D9E"/>
    <w:rsid w:val="003E03A3"/>
    <w:rsid w:val="003E1831"/>
    <w:rsid w:val="003E1E0B"/>
    <w:rsid w:val="003E26F5"/>
    <w:rsid w:val="003E4328"/>
    <w:rsid w:val="003E4634"/>
    <w:rsid w:val="003E4C98"/>
    <w:rsid w:val="003E5A69"/>
    <w:rsid w:val="003E70F7"/>
    <w:rsid w:val="003F1984"/>
    <w:rsid w:val="003F1A09"/>
    <w:rsid w:val="003F2DBF"/>
    <w:rsid w:val="003F43B4"/>
    <w:rsid w:val="003F48B3"/>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2687"/>
    <w:rsid w:val="0044325D"/>
    <w:rsid w:val="00443B2A"/>
    <w:rsid w:val="00445D8F"/>
    <w:rsid w:val="00450EFB"/>
    <w:rsid w:val="00451250"/>
    <w:rsid w:val="00452640"/>
    <w:rsid w:val="00454A9F"/>
    <w:rsid w:val="00456EE0"/>
    <w:rsid w:val="00457C0D"/>
    <w:rsid w:val="00463C95"/>
    <w:rsid w:val="00465608"/>
    <w:rsid w:val="00465C8B"/>
    <w:rsid w:val="004727F0"/>
    <w:rsid w:val="0047297A"/>
    <w:rsid w:val="00480DCA"/>
    <w:rsid w:val="00484DDA"/>
    <w:rsid w:val="00485B8C"/>
    <w:rsid w:val="00485C29"/>
    <w:rsid w:val="0048792E"/>
    <w:rsid w:val="00493D45"/>
    <w:rsid w:val="00494AD0"/>
    <w:rsid w:val="004A0078"/>
    <w:rsid w:val="004A2AC5"/>
    <w:rsid w:val="004A34EC"/>
    <w:rsid w:val="004A5CDF"/>
    <w:rsid w:val="004A6C86"/>
    <w:rsid w:val="004A7514"/>
    <w:rsid w:val="004B2780"/>
    <w:rsid w:val="004B32B9"/>
    <w:rsid w:val="004B39AA"/>
    <w:rsid w:val="004B6BB6"/>
    <w:rsid w:val="004C19EC"/>
    <w:rsid w:val="004C2D24"/>
    <w:rsid w:val="004C4FB4"/>
    <w:rsid w:val="004D2F3A"/>
    <w:rsid w:val="004D368C"/>
    <w:rsid w:val="004D60D6"/>
    <w:rsid w:val="004D7094"/>
    <w:rsid w:val="004E00F3"/>
    <w:rsid w:val="004E2F2B"/>
    <w:rsid w:val="004E3B3E"/>
    <w:rsid w:val="004E4900"/>
    <w:rsid w:val="004E7B0F"/>
    <w:rsid w:val="004F0A67"/>
    <w:rsid w:val="004F2DB9"/>
    <w:rsid w:val="004F35C1"/>
    <w:rsid w:val="004F47A6"/>
    <w:rsid w:val="004F7854"/>
    <w:rsid w:val="00510F22"/>
    <w:rsid w:val="00510FAA"/>
    <w:rsid w:val="00514F76"/>
    <w:rsid w:val="00515229"/>
    <w:rsid w:val="00516122"/>
    <w:rsid w:val="005215DC"/>
    <w:rsid w:val="005232E7"/>
    <w:rsid w:val="00531BAF"/>
    <w:rsid w:val="00532E46"/>
    <w:rsid w:val="00546CB3"/>
    <w:rsid w:val="0055412C"/>
    <w:rsid w:val="0055582D"/>
    <w:rsid w:val="0055626B"/>
    <w:rsid w:val="00556ABD"/>
    <w:rsid w:val="0056093F"/>
    <w:rsid w:val="00562D34"/>
    <w:rsid w:val="005635E1"/>
    <w:rsid w:val="00564146"/>
    <w:rsid w:val="00564B7F"/>
    <w:rsid w:val="00565A3A"/>
    <w:rsid w:val="005720FC"/>
    <w:rsid w:val="00573D9C"/>
    <w:rsid w:val="00576237"/>
    <w:rsid w:val="00577966"/>
    <w:rsid w:val="00577F52"/>
    <w:rsid w:val="00583B8A"/>
    <w:rsid w:val="00584F39"/>
    <w:rsid w:val="005854ED"/>
    <w:rsid w:val="00585E11"/>
    <w:rsid w:val="00587765"/>
    <w:rsid w:val="005900FD"/>
    <w:rsid w:val="00590481"/>
    <w:rsid w:val="00596B06"/>
    <w:rsid w:val="005A2368"/>
    <w:rsid w:val="005A244B"/>
    <w:rsid w:val="005A2D17"/>
    <w:rsid w:val="005A2E76"/>
    <w:rsid w:val="005A2EAF"/>
    <w:rsid w:val="005A6E7B"/>
    <w:rsid w:val="005B5282"/>
    <w:rsid w:val="005B5A33"/>
    <w:rsid w:val="005C5709"/>
    <w:rsid w:val="005C704B"/>
    <w:rsid w:val="005E4FB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069"/>
    <w:rsid w:val="0064728E"/>
    <w:rsid w:val="00651342"/>
    <w:rsid w:val="00651794"/>
    <w:rsid w:val="0065786F"/>
    <w:rsid w:val="00660919"/>
    <w:rsid w:val="00662140"/>
    <w:rsid w:val="00662339"/>
    <w:rsid w:val="00662494"/>
    <w:rsid w:val="0066660C"/>
    <w:rsid w:val="00670D40"/>
    <w:rsid w:val="0067132D"/>
    <w:rsid w:val="0067145B"/>
    <w:rsid w:val="0067283A"/>
    <w:rsid w:val="006758BC"/>
    <w:rsid w:val="006767A0"/>
    <w:rsid w:val="00681569"/>
    <w:rsid w:val="00681FEC"/>
    <w:rsid w:val="006827B6"/>
    <w:rsid w:val="00690598"/>
    <w:rsid w:val="006A1550"/>
    <w:rsid w:val="006A1C21"/>
    <w:rsid w:val="006A207D"/>
    <w:rsid w:val="006A2B96"/>
    <w:rsid w:val="006A5D3C"/>
    <w:rsid w:val="006A7DAC"/>
    <w:rsid w:val="006B03F6"/>
    <w:rsid w:val="006B0592"/>
    <w:rsid w:val="006B2095"/>
    <w:rsid w:val="006B2711"/>
    <w:rsid w:val="006B379B"/>
    <w:rsid w:val="006B39EF"/>
    <w:rsid w:val="006B4924"/>
    <w:rsid w:val="006B66A7"/>
    <w:rsid w:val="006C1781"/>
    <w:rsid w:val="006C19BC"/>
    <w:rsid w:val="006C3244"/>
    <w:rsid w:val="006D48E5"/>
    <w:rsid w:val="006D5C11"/>
    <w:rsid w:val="006E386F"/>
    <w:rsid w:val="006E3B43"/>
    <w:rsid w:val="006E42DF"/>
    <w:rsid w:val="006E443D"/>
    <w:rsid w:val="006F0991"/>
    <w:rsid w:val="006F1BB1"/>
    <w:rsid w:val="006F440A"/>
    <w:rsid w:val="006F5777"/>
    <w:rsid w:val="006F6894"/>
    <w:rsid w:val="00705316"/>
    <w:rsid w:val="00705893"/>
    <w:rsid w:val="007100BC"/>
    <w:rsid w:val="00711830"/>
    <w:rsid w:val="0071373B"/>
    <w:rsid w:val="007171EE"/>
    <w:rsid w:val="00721DDE"/>
    <w:rsid w:val="00722D64"/>
    <w:rsid w:val="007231C5"/>
    <w:rsid w:val="0072320D"/>
    <w:rsid w:val="00731FD1"/>
    <w:rsid w:val="007322E5"/>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D4B"/>
    <w:rsid w:val="00786E51"/>
    <w:rsid w:val="00791ECA"/>
    <w:rsid w:val="0079225E"/>
    <w:rsid w:val="007927F0"/>
    <w:rsid w:val="00794B63"/>
    <w:rsid w:val="00795A5C"/>
    <w:rsid w:val="00796C3D"/>
    <w:rsid w:val="00797074"/>
    <w:rsid w:val="007970D9"/>
    <w:rsid w:val="007A2347"/>
    <w:rsid w:val="007A45D3"/>
    <w:rsid w:val="007B1537"/>
    <w:rsid w:val="007B1F81"/>
    <w:rsid w:val="007C024B"/>
    <w:rsid w:val="007C4173"/>
    <w:rsid w:val="007C45AF"/>
    <w:rsid w:val="007C5293"/>
    <w:rsid w:val="007C6028"/>
    <w:rsid w:val="007D10A3"/>
    <w:rsid w:val="007D7837"/>
    <w:rsid w:val="007F0CD9"/>
    <w:rsid w:val="007F17C0"/>
    <w:rsid w:val="007F1A10"/>
    <w:rsid w:val="007F269F"/>
    <w:rsid w:val="00800BB3"/>
    <w:rsid w:val="00801CAC"/>
    <w:rsid w:val="00802DB7"/>
    <w:rsid w:val="008046BA"/>
    <w:rsid w:val="00807089"/>
    <w:rsid w:val="00807887"/>
    <w:rsid w:val="00814440"/>
    <w:rsid w:val="00814949"/>
    <w:rsid w:val="008167E0"/>
    <w:rsid w:val="008171E4"/>
    <w:rsid w:val="00822795"/>
    <w:rsid w:val="008235B9"/>
    <w:rsid w:val="00830353"/>
    <w:rsid w:val="00835CF6"/>
    <w:rsid w:val="00836CBE"/>
    <w:rsid w:val="0084036D"/>
    <w:rsid w:val="00840A50"/>
    <w:rsid w:val="00840DBC"/>
    <w:rsid w:val="00841A08"/>
    <w:rsid w:val="00842F83"/>
    <w:rsid w:val="008437AF"/>
    <w:rsid w:val="008475F6"/>
    <w:rsid w:val="00851EA2"/>
    <w:rsid w:val="0085398E"/>
    <w:rsid w:val="00855687"/>
    <w:rsid w:val="00856F31"/>
    <w:rsid w:val="0086367B"/>
    <w:rsid w:val="008642BD"/>
    <w:rsid w:val="0086712D"/>
    <w:rsid w:val="0087395E"/>
    <w:rsid w:val="0087404B"/>
    <w:rsid w:val="008812DA"/>
    <w:rsid w:val="0088200E"/>
    <w:rsid w:val="00882974"/>
    <w:rsid w:val="00883815"/>
    <w:rsid w:val="00886613"/>
    <w:rsid w:val="00887779"/>
    <w:rsid w:val="00890846"/>
    <w:rsid w:val="0089204B"/>
    <w:rsid w:val="00892205"/>
    <w:rsid w:val="008943CA"/>
    <w:rsid w:val="008A132B"/>
    <w:rsid w:val="008A1DA6"/>
    <w:rsid w:val="008A49E3"/>
    <w:rsid w:val="008A542B"/>
    <w:rsid w:val="008A7F54"/>
    <w:rsid w:val="008A7F7D"/>
    <w:rsid w:val="008B1957"/>
    <w:rsid w:val="008B2148"/>
    <w:rsid w:val="008B6223"/>
    <w:rsid w:val="008C3224"/>
    <w:rsid w:val="008C60BD"/>
    <w:rsid w:val="008C6130"/>
    <w:rsid w:val="008D2F97"/>
    <w:rsid w:val="008D4353"/>
    <w:rsid w:val="008D4B1A"/>
    <w:rsid w:val="008D7ED7"/>
    <w:rsid w:val="008E3485"/>
    <w:rsid w:val="008E7128"/>
    <w:rsid w:val="008F4CFF"/>
    <w:rsid w:val="008F55C9"/>
    <w:rsid w:val="008F566C"/>
    <w:rsid w:val="00901880"/>
    <w:rsid w:val="00902A3E"/>
    <w:rsid w:val="00907BF3"/>
    <w:rsid w:val="009101F6"/>
    <w:rsid w:val="00911701"/>
    <w:rsid w:val="00914FD1"/>
    <w:rsid w:val="00915A86"/>
    <w:rsid w:val="009169F6"/>
    <w:rsid w:val="0091730D"/>
    <w:rsid w:val="00924C4A"/>
    <w:rsid w:val="00925001"/>
    <w:rsid w:val="00927223"/>
    <w:rsid w:val="0093504B"/>
    <w:rsid w:val="00935E5B"/>
    <w:rsid w:val="00936D52"/>
    <w:rsid w:val="0094055C"/>
    <w:rsid w:val="00940AB8"/>
    <w:rsid w:val="00942167"/>
    <w:rsid w:val="009425FF"/>
    <w:rsid w:val="009445AF"/>
    <w:rsid w:val="00945F9C"/>
    <w:rsid w:val="00952CF7"/>
    <w:rsid w:val="009550DA"/>
    <w:rsid w:val="00963573"/>
    <w:rsid w:val="00963B77"/>
    <w:rsid w:val="0096506F"/>
    <w:rsid w:val="0097621D"/>
    <w:rsid w:val="00985C83"/>
    <w:rsid w:val="0098684A"/>
    <w:rsid w:val="00986B3F"/>
    <w:rsid w:val="00987AEE"/>
    <w:rsid w:val="009907A2"/>
    <w:rsid w:val="0099132A"/>
    <w:rsid w:val="00991D9E"/>
    <w:rsid w:val="00991E7D"/>
    <w:rsid w:val="00992EF0"/>
    <w:rsid w:val="00995BE6"/>
    <w:rsid w:val="009971B0"/>
    <w:rsid w:val="009A1129"/>
    <w:rsid w:val="009A1960"/>
    <w:rsid w:val="009A4ACB"/>
    <w:rsid w:val="009A548F"/>
    <w:rsid w:val="009B2D68"/>
    <w:rsid w:val="009B3EAE"/>
    <w:rsid w:val="009B55E9"/>
    <w:rsid w:val="009C2B0B"/>
    <w:rsid w:val="009C33E7"/>
    <w:rsid w:val="009C4818"/>
    <w:rsid w:val="009C6A6B"/>
    <w:rsid w:val="009D13B3"/>
    <w:rsid w:val="009D535F"/>
    <w:rsid w:val="009E257E"/>
    <w:rsid w:val="009E3612"/>
    <w:rsid w:val="009E3730"/>
    <w:rsid w:val="009E3DB3"/>
    <w:rsid w:val="009E4453"/>
    <w:rsid w:val="009F7CBF"/>
    <w:rsid w:val="00A01F3B"/>
    <w:rsid w:val="00A02733"/>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5D6"/>
    <w:rsid w:val="00A43B24"/>
    <w:rsid w:val="00A45D5C"/>
    <w:rsid w:val="00A60C3E"/>
    <w:rsid w:val="00A618E0"/>
    <w:rsid w:val="00A63CD3"/>
    <w:rsid w:val="00A64FD9"/>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F7F"/>
    <w:rsid w:val="00AA52C2"/>
    <w:rsid w:val="00AB26D0"/>
    <w:rsid w:val="00AB4731"/>
    <w:rsid w:val="00AB488A"/>
    <w:rsid w:val="00AB5137"/>
    <w:rsid w:val="00AB5584"/>
    <w:rsid w:val="00AC158D"/>
    <w:rsid w:val="00AC435A"/>
    <w:rsid w:val="00AC57D3"/>
    <w:rsid w:val="00AD2C0B"/>
    <w:rsid w:val="00AD694D"/>
    <w:rsid w:val="00AE6F60"/>
    <w:rsid w:val="00AE6FDF"/>
    <w:rsid w:val="00AF2E1A"/>
    <w:rsid w:val="00AF3CBD"/>
    <w:rsid w:val="00AF40C0"/>
    <w:rsid w:val="00AF718B"/>
    <w:rsid w:val="00B034D4"/>
    <w:rsid w:val="00B04A09"/>
    <w:rsid w:val="00B0620F"/>
    <w:rsid w:val="00B12AAE"/>
    <w:rsid w:val="00B20DCF"/>
    <w:rsid w:val="00B23A38"/>
    <w:rsid w:val="00B26FFA"/>
    <w:rsid w:val="00B41345"/>
    <w:rsid w:val="00B46B55"/>
    <w:rsid w:val="00B46BE5"/>
    <w:rsid w:val="00B46C91"/>
    <w:rsid w:val="00B47308"/>
    <w:rsid w:val="00B54E17"/>
    <w:rsid w:val="00B5690F"/>
    <w:rsid w:val="00B57654"/>
    <w:rsid w:val="00B60222"/>
    <w:rsid w:val="00B71B51"/>
    <w:rsid w:val="00B72426"/>
    <w:rsid w:val="00B72FDA"/>
    <w:rsid w:val="00B7529A"/>
    <w:rsid w:val="00B82353"/>
    <w:rsid w:val="00B84E6D"/>
    <w:rsid w:val="00B86396"/>
    <w:rsid w:val="00B91092"/>
    <w:rsid w:val="00B92E9B"/>
    <w:rsid w:val="00BA0C98"/>
    <w:rsid w:val="00BA25F9"/>
    <w:rsid w:val="00BA4C7B"/>
    <w:rsid w:val="00BA4E1E"/>
    <w:rsid w:val="00BA5672"/>
    <w:rsid w:val="00BA65C4"/>
    <w:rsid w:val="00BB0051"/>
    <w:rsid w:val="00BB1DFB"/>
    <w:rsid w:val="00BB261C"/>
    <w:rsid w:val="00BB7050"/>
    <w:rsid w:val="00BC1513"/>
    <w:rsid w:val="00BC4DE2"/>
    <w:rsid w:val="00BC5A90"/>
    <w:rsid w:val="00BC6D2D"/>
    <w:rsid w:val="00BD3F90"/>
    <w:rsid w:val="00BD4803"/>
    <w:rsid w:val="00BD5390"/>
    <w:rsid w:val="00BD58C5"/>
    <w:rsid w:val="00BD76CB"/>
    <w:rsid w:val="00BE1CFA"/>
    <w:rsid w:val="00BE3FAC"/>
    <w:rsid w:val="00BF1A10"/>
    <w:rsid w:val="00BF353B"/>
    <w:rsid w:val="00BF4378"/>
    <w:rsid w:val="00C016C0"/>
    <w:rsid w:val="00C04194"/>
    <w:rsid w:val="00C04C5F"/>
    <w:rsid w:val="00C07C39"/>
    <w:rsid w:val="00C13630"/>
    <w:rsid w:val="00C16EAE"/>
    <w:rsid w:val="00C17F0F"/>
    <w:rsid w:val="00C22BE5"/>
    <w:rsid w:val="00C23B01"/>
    <w:rsid w:val="00C25A04"/>
    <w:rsid w:val="00C269D7"/>
    <w:rsid w:val="00C30F92"/>
    <w:rsid w:val="00C325D1"/>
    <w:rsid w:val="00C42008"/>
    <w:rsid w:val="00C45B64"/>
    <w:rsid w:val="00C45B7C"/>
    <w:rsid w:val="00C527B5"/>
    <w:rsid w:val="00C5319C"/>
    <w:rsid w:val="00C53D5A"/>
    <w:rsid w:val="00C54EE5"/>
    <w:rsid w:val="00C5558E"/>
    <w:rsid w:val="00C64BFF"/>
    <w:rsid w:val="00C66783"/>
    <w:rsid w:val="00C74F9D"/>
    <w:rsid w:val="00C77D13"/>
    <w:rsid w:val="00C77F99"/>
    <w:rsid w:val="00C82701"/>
    <w:rsid w:val="00C83B7A"/>
    <w:rsid w:val="00C859EE"/>
    <w:rsid w:val="00C85E52"/>
    <w:rsid w:val="00C86BA0"/>
    <w:rsid w:val="00C93081"/>
    <w:rsid w:val="00C9539D"/>
    <w:rsid w:val="00CA1646"/>
    <w:rsid w:val="00CA4860"/>
    <w:rsid w:val="00CA50EB"/>
    <w:rsid w:val="00CB0F56"/>
    <w:rsid w:val="00CB100E"/>
    <w:rsid w:val="00CB2CB2"/>
    <w:rsid w:val="00CB37B3"/>
    <w:rsid w:val="00CB51CA"/>
    <w:rsid w:val="00CB70DD"/>
    <w:rsid w:val="00CC7315"/>
    <w:rsid w:val="00CD0B60"/>
    <w:rsid w:val="00CD13F2"/>
    <w:rsid w:val="00CD1757"/>
    <w:rsid w:val="00CD3612"/>
    <w:rsid w:val="00CD3A2E"/>
    <w:rsid w:val="00CD3E96"/>
    <w:rsid w:val="00CD4383"/>
    <w:rsid w:val="00CD5312"/>
    <w:rsid w:val="00CE3E04"/>
    <w:rsid w:val="00CE3FCF"/>
    <w:rsid w:val="00CE402B"/>
    <w:rsid w:val="00CE6BB2"/>
    <w:rsid w:val="00CE74A5"/>
    <w:rsid w:val="00CE7D95"/>
    <w:rsid w:val="00CF11B7"/>
    <w:rsid w:val="00CF1B2D"/>
    <w:rsid w:val="00CF6FD4"/>
    <w:rsid w:val="00D00E59"/>
    <w:rsid w:val="00D01E45"/>
    <w:rsid w:val="00D03C24"/>
    <w:rsid w:val="00D0580B"/>
    <w:rsid w:val="00D10F18"/>
    <w:rsid w:val="00D125C2"/>
    <w:rsid w:val="00D14EBE"/>
    <w:rsid w:val="00D162A6"/>
    <w:rsid w:val="00D178E2"/>
    <w:rsid w:val="00D17CBD"/>
    <w:rsid w:val="00D23391"/>
    <w:rsid w:val="00D2354D"/>
    <w:rsid w:val="00D25CE6"/>
    <w:rsid w:val="00D26BDF"/>
    <w:rsid w:val="00D270D2"/>
    <w:rsid w:val="00D270D5"/>
    <w:rsid w:val="00D32FA5"/>
    <w:rsid w:val="00D33D32"/>
    <w:rsid w:val="00D33E11"/>
    <w:rsid w:val="00D34D70"/>
    <w:rsid w:val="00D34E92"/>
    <w:rsid w:val="00D358A5"/>
    <w:rsid w:val="00D35E5C"/>
    <w:rsid w:val="00D44586"/>
    <w:rsid w:val="00D45077"/>
    <w:rsid w:val="00D45A18"/>
    <w:rsid w:val="00D46B3A"/>
    <w:rsid w:val="00D5482E"/>
    <w:rsid w:val="00D55132"/>
    <w:rsid w:val="00D55E06"/>
    <w:rsid w:val="00D57CE1"/>
    <w:rsid w:val="00D660BC"/>
    <w:rsid w:val="00D678EE"/>
    <w:rsid w:val="00D74226"/>
    <w:rsid w:val="00D74590"/>
    <w:rsid w:val="00D749DE"/>
    <w:rsid w:val="00D74E93"/>
    <w:rsid w:val="00D760ED"/>
    <w:rsid w:val="00D7686D"/>
    <w:rsid w:val="00D774C1"/>
    <w:rsid w:val="00D80DCB"/>
    <w:rsid w:val="00D815B3"/>
    <w:rsid w:val="00D838D9"/>
    <w:rsid w:val="00D8615F"/>
    <w:rsid w:val="00D93365"/>
    <w:rsid w:val="00D94615"/>
    <w:rsid w:val="00DA05A4"/>
    <w:rsid w:val="00DA43D3"/>
    <w:rsid w:val="00DA4FA9"/>
    <w:rsid w:val="00DA7663"/>
    <w:rsid w:val="00DB019A"/>
    <w:rsid w:val="00DB1EB2"/>
    <w:rsid w:val="00DB3399"/>
    <w:rsid w:val="00DB4456"/>
    <w:rsid w:val="00DB53F4"/>
    <w:rsid w:val="00DC730A"/>
    <w:rsid w:val="00DD12E9"/>
    <w:rsid w:val="00DD40A8"/>
    <w:rsid w:val="00DE44D4"/>
    <w:rsid w:val="00DF31F4"/>
    <w:rsid w:val="00DF7182"/>
    <w:rsid w:val="00DF71E5"/>
    <w:rsid w:val="00E01924"/>
    <w:rsid w:val="00E02BBF"/>
    <w:rsid w:val="00E045AE"/>
    <w:rsid w:val="00E05616"/>
    <w:rsid w:val="00E06040"/>
    <w:rsid w:val="00E11BA6"/>
    <w:rsid w:val="00E16357"/>
    <w:rsid w:val="00E229D3"/>
    <w:rsid w:val="00E23201"/>
    <w:rsid w:val="00E23780"/>
    <w:rsid w:val="00E2477F"/>
    <w:rsid w:val="00E26A0F"/>
    <w:rsid w:val="00E271CE"/>
    <w:rsid w:val="00E27DB7"/>
    <w:rsid w:val="00E33254"/>
    <w:rsid w:val="00E358F5"/>
    <w:rsid w:val="00E35C3E"/>
    <w:rsid w:val="00E41A55"/>
    <w:rsid w:val="00E46202"/>
    <w:rsid w:val="00E465A9"/>
    <w:rsid w:val="00E520B8"/>
    <w:rsid w:val="00E529D9"/>
    <w:rsid w:val="00E55C58"/>
    <w:rsid w:val="00E57592"/>
    <w:rsid w:val="00E6105D"/>
    <w:rsid w:val="00E622AB"/>
    <w:rsid w:val="00E62DDA"/>
    <w:rsid w:val="00E648B5"/>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E68"/>
    <w:rsid w:val="00EC7E83"/>
    <w:rsid w:val="00ED3781"/>
    <w:rsid w:val="00ED4841"/>
    <w:rsid w:val="00ED7528"/>
    <w:rsid w:val="00ED7DC5"/>
    <w:rsid w:val="00EE2DC2"/>
    <w:rsid w:val="00EE7BD3"/>
    <w:rsid w:val="00EF2BAF"/>
    <w:rsid w:val="00EF2F75"/>
    <w:rsid w:val="00EF3089"/>
    <w:rsid w:val="00EF4298"/>
    <w:rsid w:val="00EF65C8"/>
    <w:rsid w:val="00F01E3B"/>
    <w:rsid w:val="00F02314"/>
    <w:rsid w:val="00F03137"/>
    <w:rsid w:val="00F0521F"/>
    <w:rsid w:val="00F07897"/>
    <w:rsid w:val="00F103B2"/>
    <w:rsid w:val="00F1575B"/>
    <w:rsid w:val="00F20BD2"/>
    <w:rsid w:val="00F2108C"/>
    <w:rsid w:val="00F2562D"/>
    <w:rsid w:val="00F26CE1"/>
    <w:rsid w:val="00F27BDF"/>
    <w:rsid w:val="00F32B75"/>
    <w:rsid w:val="00F336AC"/>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B52"/>
    <w:rsid w:val="00FD30D9"/>
    <w:rsid w:val="00FD36A2"/>
    <w:rsid w:val="00FD73BD"/>
    <w:rsid w:val="00FD767F"/>
    <w:rsid w:val="00FE1ADB"/>
    <w:rsid w:val="00FE22A7"/>
    <w:rsid w:val="00FE6B2C"/>
    <w:rsid w:val="00FF0642"/>
    <w:rsid w:val="00FF1310"/>
    <w:rsid w:val="00FF1F9F"/>
    <w:rsid w:val="00FF377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0EB9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C0E29"/>
    <w:pPr>
      <w:ind w:left="720"/>
      <w:contextualSpacing/>
    </w:pPr>
  </w:style>
  <w:style w:type="paragraph" w:customStyle="1" w:styleId="Default">
    <w:name w:val="Default"/>
    <w:rsid w:val="00D34D70"/>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9171-C204-4D1C-9C7F-B02F9F2C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5712</Words>
  <Characters>32562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2</cp:revision>
  <cp:lastPrinted>2021-05-31T07:39:00Z</cp:lastPrinted>
  <dcterms:created xsi:type="dcterms:W3CDTF">2023-07-28T12:37:00Z</dcterms:created>
  <dcterms:modified xsi:type="dcterms:W3CDTF">2023-07-28T12:37:00Z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