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F1595" w14:textId="77777777" w:rsidR="00DD2A82" w:rsidRPr="00F053A3" w:rsidRDefault="00DD2A82" w:rsidP="00175CE3"/>
    <w:p w14:paraId="6A0BD87B" w14:textId="6EDEEEB3" w:rsidR="00CE09F3" w:rsidRPr="00B1792B" w:rsidRDefault="00CE09F3" w:rsidP="0059256C">
      <w:pPr>
        <w:jc w:val="center"/>
        <w:rPr>
          <w:b/>
          <w:bCs/>
          <w:iCs/>
          <w:szCs w:val="22"/>
          <w:u w:val="single"/>
          <w:lang w:val="pl-PL"/>
        </w:rPr>
      </w:pPr>
      <w:r w:rsidRPr="00B1792B">
        <w:rPr>
          <w:b/>
          <w:bCs/>
          <w:iCs/>
          <w:szCs w:val="22"/>
          <w:u w:val="single"/>
          <w:lang w:val="pl-PL"/>
        </w:rPr>
        <w:t>SAŽETAK KARAKTERISTIKA L</w:t>
      </w:r>
      <w:r w:rsidR="00281B08" w:rsidRPr="00B1792B">
        <w:rPr>
          <w:b/>
          <w:bCs/>
          <w:iCs/>
          <w:szCs w:val="22"/>
          <w:u w:val="single"/>
          <w:lang w:val="pl-PL"/>
        </w:rPr>
        <w:t>IJ</w:t>
      </w:r>
      <w:r w:rsidRPr="00B1792B">
        <w:rPr>
          <w:b/>
          <w:bCs/>
          <w:iCs/>
          <w:szCs w:val="22"/>
          <w:u w:val="single"/>
          <w:lang w:val="pl-PL"/>
        </w:rPr>
        <w:t>EKA</w:t>
      </w:r>
    </w:p>
    <w:p w14:paraId="637CE157" w14:textId="77777777" w:rsidR="00383195" w:rsidRPr="00B1792B" w:rsidRDefault="003E3EC7" w:rsidP="00175CE3">
      <w:pPr>
        <w:rPr>
          <w:szCs w:val="22"/>
          <w:lang w:val="pl-PL"/>
        </w:rPr>
      </w:pPr>
      <w:r w:rsidRPr="00B1792B">
        <w:rPr>
          <w:szCs w:val="22"/>
          <w:lang w:val="pl-PL"/>
        </w:rPr>
        <w:t xml:space="preserve"> </w:t>
      </w:r>
    </w:p>
    <w:p w14:paraId="48DDADB5" w14:textId="77777777" w:rsidR="00CE09F3" w:rsidRPr="00B1792B" w:rsidRDefault="00CE09F3" w:rsidP="00175CE3">
      <w:pPr>
        <w:rPr>
          <w:b/>
          <w:bCs/>
          <w:szCs w:val="22"/>
          <w:lang w:val="pl-PL"/>
        </w:rPr>
      </w:pPr>
    </w:p>
    <w:p w14:paraId="7B5DD031" w14:textId="77777777" w:rsidR="00CE09F3" w:rsidRPr="00F053A3" w:rsidRDefault="00B1792B" w:rsidP="00175CE3">
      <w:pPr>
        <w:pStyle w:val="NASLOV123"/>
        <w:jc w:val="both"/>
        <w:rPr>
          <w:lang w:val="sr-Latn-CS"/>
        </w:rPr>
      </w:pPr>
      <w:r>
        <w:rPr>
          <w:lang w:val="pl-PL"/>
        </w:rPr>
        <w:t>1. NAZIV</w:t>
      </w:r>
      <w:r w:rsidR="00CE09F3" w:rsidRPr="00B1792B">
        <w:rPr>
          <w:lang w:val="pl-PL"/>
        </w:rPr>
        <w:t xml:space="preserve"> L</w:t>
      </w:r>
      <w:r w:rsidR="00281B08" w:rsidRPr="00B1792B">
        <w:rPr>
          <w:lang w:val="pl-PL"/>
        </w:rPr>
        <w:t>IJ</w:t>
      </w:r>
      <w:r w:rsidR="00CE09F3" w:rsidRPr="00B1792B">
        <w:rPr>
          <w:lang w:val="pl-PL"/>
        </w:rPr>
        <w:t>EKA</w:t>
      </w:r>
    </w:p>
    <w:p w14:paraId="5908E707" w14:textId="7B97D782" w:rsidR="00CE09F3" w:rsidRDefault="00B1792B" w:rsidP="00175CE3">
      <w:pPr>
        <w:rPr>
          <w:bCs/>
          <w:iCs/>
          <w:szCs w:val="22"/>
          <w:lang w:val="sr-Latn-CS"/>
        </w:rPr>
      </w:pPr>
      <w:r>
        <w:rPr>
          <w:bCs/>
          <w:iCs/>
          <w:szCs w:val="22"/>
          <w:lang w:val="sr-Latn-CS"/>
        </w:rPr>
        <w:t>Trioma</w:t>
      </w:r>
      <w:r w:rsidR="00C34607" w:rsidRPr="00F053A3">
        <w:rPr>
          <w:bCs/>
          <w:iCs/>
          <w:szCs w:val="22"/>
          <w:vertAlign w:val="superscript"/>
          <w:lang w:val="sr-Latn-CS"/>
        </w:rPr>
        <w:t>®</w:t>
      </w:r>
      <w:r w:rsidR="0059256C">
        <w:rPr>
          <w:bCs/>
          <w:iCs/>
          <w:szCs w:val="22"/>
          <w:lang w:val="sr-Latn-CS"/>
        </w:rPr>
        <w:t xml:space="preserve">, </w:t>
      </w:r>
      <w:r w:rsidR="003B1DC0" w:rsidRPr="00F053A3">
        <w:rPr>
          <w:bCs/>
          <w:iCs/>
          <w:szCs w:val="22"/>
          <w:lang w:val="sr-Latn-CS"/>
        </w:rPr>
        <w:t>2,</w:t>
      </w:r>
      <w:r w:rsidR="00D01A3D" w:rsidRPr="00F053A3">
        <w:rPr>
          <w:bCs/>
          <w:iCs/>
          <w:szCs w:val="22"/>
          <w:lang w:val="sr-Latn-CS"/>
        </w:rPr>
        <w:t>5 mg/</w:t>
      </w:r>
      <w:r w:rsidR="002C3561">
        <w:rPr>
          <w:bCs/>
          <w:iCs/>
          <w:szCs w:val="22"/>
          <w:lang w:val="sr-Latn-CS"/>
        </w:rPr>
        <w:t>ml</w:t>
      </w:r>
      <w:r w:rsidR="00D01A3D" w:rsidRPr="00F053A3">
        <w:rPr>
          <w:bCs/>
          <w:iCs/>
          <w:szCs w:val="22"/>
          <w:lang w:val="sr-Latn-CS"/>
        </w:rPr>
        <w:t>, rastvor za i</w:t>
      </w:r>
      <w:r w:rsidR="00455860" w:rsidRPr="00F053A3">
        <w:rPr>
          <w:bCs/>
          <w:iCs/>
          <w:szCs w:val="22"/>
          <w:lang w:val="sr-Latn-CS"/>
        </w:rPr>
        <w:t>njekciju</w:t>
      </w:r>
    </w:p>
    <w:p w14:paraId="2571EE99" w14:textId="77777777" w:rsidR="00364391" w:rsidRPr="00F053A3" w:rsidRDefault="00364391" w:rsidP="00175CE3">
      <w:pPr>
        <w:rPr>
          <w:bCs/>
          <w:iCs/>
          <w:szCs w:val="22"/>
          <w:lang w:val="sr-Latn-CS"/>
        </w:rPr>
      </w:pPr>
    </w:p>
    <w:p w14:paraId="4593E1DE" w14:textId="3B53615F" w:rsidR="00F64E60" w:rsidRDefault="00F64E60" w:rsidP="00175CE3">
      <w:pPr>
        <w:rPr>
          <w:bCs/>
          <w:iCs/>
          <w:szCs w:val="22"/>
          <w:lang w:val="sr-Latn-CS"/>
        </w:rPr>
      </w:pPr>
      <w:r w:rsidRPr="00F053A3">
        <w:rPr>
          <w:bCs/>
          <w:iCs/>
          <w:szCs w:val="22"/>
          <w:lang w:val="sr-Latn-CS"/>
        </w:rPr>
        <w:t>INN: bortezomib</w:t>
      </w:r>
    </w:p>
    <w:p w14:paraId="08CB3E3A" w14:textId="77777777" w:rsidR="00D14363" w:rsidRPr="009A4578" w:rsidRDefault="00D14363" w:rsidP="00175CE3">
      <w:pPr>
        <w:rPr>
          <w:b/>
          <w:bCs/>
          <w:szCs w:val="22"/>
          <w:lang w:val="it-IT"/>
        </w:rPr>
      </w:pPr>
    </w:p>
    <w:p w14:paraId="554CD1D2" w14:textId="77777777" w:rsidR="00CE09F3" w:rsidRPr="009A4578" w:rsidRDefault="00CE09F3" w:rsidP="00175CE3">
      <w:pPr>
        <w:pStyle w:val="NASLOV123"/>
        <w:jc w:val="both"/>
        <w:rPr>
          <w:lang w:val="it-IT"/>
        </w:rPr>
      </w:pPr>
      <w:r w:rsidRPr="009A4578">
        <w:rPr>
          <w:lang w:val="it-IT"/>
        </w:rPr>
        <w:t>2. KVALITATIVNI I KVANTITATIVNI SASTAV</w:t>
      </w:r>
    </w:p>
    <w:p w14:paraId="7F1A4CC3" w14:textId="53A07CFB" w:rsidR="00D01A3D" w:rsidRPr="009A4578" w:rsidRDefault="0059256C" w:rsidP="00175CE3">
      <w:pPr>
        <w:pStyle w:val="NASLOV123"/>
        <w:jc w:val="both"/>
        <w:rPr>
          <w:b w:val="0"/>
          <w:lang w:val="it-IT"/>
        </w:rPr>
      </w:pPr>
      <w:r>
        <w:rPr>
          <w:b w:val="0"/>
          <w:lang w:val="it-IT"/>
        </w:rPr>
        <w:t>Jedna</w:t>
      </w:r>
      <w:r w:rsidRPr="009A4578">
        <w:rPr>
          <w:b w:val="0"/>
          <w:lang w:val="it-IT"/>
        </w:rPr>
        <w:t xml:space="preserve"> </w:t>
      </w:r>
      <w:r w:rsidR="003B1DC0" w:rsidRPr="009A4578">
        <w:rPr>
          <w:b w:val="0"/>
          <w:lang w:val="it-IT"/>
        </w:rPr>
        <w:t>bočica sadrži 1,</w:t>
      </w:r>
      <w:r w:rsidR="00D01A3D" w:rsidRPr="009A4578">
        <w:rPr>
          <w:b w:val="0"/>
          <w:lang w:val="it-IT"/>
        </w:rPr>
        <w:t>4 m</w:t>
      </w:r>
      <w:r w:rsidR="00F01842" w:rsidRPr="009A4578">
        <w:rPr>
          <w:b w:val="0"/>
          <w:lang w:val="it-IT"/>
        </w:rPr>
        <w:t>l</w:t>
      </w:r>
      <w:r w:rsidR="00D01A3D" w:rsidRPr="009A4578">
        <w:rPr>
          <w:b w:val="0"/>
          <w:lang w:val="it-IT"/>
        </w:rPr>
        <w:t xml:space="preserve"> rast</w:t>
      </w:r>
      <w:r w:rsidR="003B1DC0" w:rsidRPr="009A4578">
        <w:rPr>
          <w:b w:val="0"/>
          <w:lang w:val="it-IT"/>
        </w:rPr>
        <w:t>vora za injekciju koji sadrži 3,</w:t>
      </w:r>
      <w:r w:rsidR="00D01A3D" w:rsidRPr="009A4578">
        <w:rPr>
          <w:b w:val="0"/>
          <w:lang w:val="it-IT"/>
        </w:rPr>
        <w:t>5 mg bortezomiba (u obliku</w:t>
      </w:r>
      <w:r w:rsidR="003B1DC0" w:rsidRPr="009A4578">
        <w:rPr>
          <w:b w:val="0"/>
          <w:lang w:val="it-IT"/>
        </w:rPr>
        <w:t xml:space="preserve"> estra</w:t>
      </w:r>
      <w:r w:rsidR="00D01A3D" w:rsidRPr="009A4578">
        <w:rPr>
          <w:b w:val="0"/>
          <w:lang w:val="it-IT"/>
        </w:rPr>
        <w:t xml:space="preserve"> manitol</w:t>
      </w:r>
      <w:r w:rsidR="003B1DC0" w:rsidRPr="009A4578">
        <w:rPr>
          <w:b w:val="0"/>
          <w:lang w:val="it-IT"/>
        </w:rPr>
        <w:t xml:space="preserve">a </w:t>
      </w:r>
      <w:r w:rsidR="008216A9" w:rsidRPr="009A4578">
        <w:rPr>
          <w:b w:val="0"/>
          <w:lang w:val="it-IT"/>
        </w:rPr>
        <w:t>i</w:t>
      </w:r>
      <w:r w:rsidR="003B1DC0" w:rsidRPr="009A4578">
        <w:rPr>
          <w:b w:val="0"/>
          <w:lang w:val="it-IT"/>
        </w:rPr>
        <w:t xml:space="preserve"> </w:t>
      </w:r>
      <w:r w:rsidR="00D01A3D" w:rsidRPr="009A4578">
        <w:rPr>
          <w:b w:val="0"/>
          <w:lang w:val="it-IT"/>
        </w:rPr>
        <w:t xml:space="preserve"> boronske kiseline).</w:t>
      </w:r>
    </w:p>
    <w:p w14:paraId="2EFFCF20" w14:textId="37E86C26" w:rsidR="00D01A3D" w:rsidRPr="00B1792B" w:rsidRDefault="00D01A3D" w:rsidP="00175CE3">
      <w:pPr>
        <w:pStyle w:val="NASLOV123"/>
        <w:jc w:val="both"/>
        <w:rPr>
          <w:b w:val="0"/>
          <w:lang w:val="pl-PL"/>
        </w:rPr>
      </w:pPr>
      <w:r w:rsidRPr="00B1792B">
        <w:rPr>
          <w:b w:val="0"/>
          <w:u w:val="single"/>
          <w:lang w:val="pl-PL"/>
        </w:rPr>
        <w:t xml:space="preserve">Za </w:t>
      </w:r>
      <w:r w:rsidR="00305D6D">
        <w:rPr>
          <w:b w:val="0"/>
          <w:u w:val="single"/>
          <w:lang w:val="pl-PL"/>
        </w:rPr>
        <w:t>subkutanu</w:t>
      </w:r>
      <w:r w:rsidRPr="00B1792B">
        <w:rPr>
          <w:b w:val="0"/>
          <w:u w:val="single"/>
          <w:lang w:val="pl-PL"/>
        </w:rPr>
        <w:t xml:space="preserve"> injekciju, razblaživanje nije neophodno.</w:t>
      </w:r>
    </w:p>
    <w:p w14:paraId="26B9C2E3" w14:textId="432B2209" w:rsidR="00D01A3D" w:rsidRPr="00B1792B" w:rsidRDefault="00D01A3D" w:rsidP="00175CE3">
      <w:pPr>
        <w:pStyle w:val="NASLOV123"/>
        <w:jc w:val="both"/>
        <w:rPr>
          <w:b w:val="0"/>
          <w:lang w:val="pl-PL"/>
        </w:rPr>
      </w:pPr>
      <w:r w:rsidRPr="00B1792B">
        <w:rPr>
          <w:b w:val="0"/>
          <w:lang w:val="pl-PL"/>
        </w:rPr>
        <w:t>1 m</w:t>
      </w:r>
      <w:r w:rsidR="00F01842">
        <w:rPr>
          <w:b w:val="0"/>
          <w:lang w:val="pl-PL"/>
        </w:rPr>
        <w:t>l</w:t>
      </w:r>
      <w:r w:rsidRPr="00B1792B">
        <w:rPr>
          <w:b w:val="0"/>
          <w:lang w:val="pl-PL"/>
        </w:rPr>
        <w:t xml:space="preserve"> rastvora</w:t>
      </w:r>
      <w:r w:rsidR="003B1DC0" w:rsidRPr="00B1792B">
        <w:rPr>
          <w:b w:val="0"/>
          <w:lang w:val="pl-PL"/>
        </w:rPr>
        <w:t xml:space="preserve"> za </w:t>
      </w:r>
      <w:r w:rsidR="00305D6D">
        <w:rPr>
          <w:b w:val="0"/>
          <w:lang w:val="pl-PL"/>
        </w:rPr>
        <w:t>subkutanu</w:t>
      </w:r>
      <w:r w:rsidR="003B1DC0" w:rsidRPr="00B1792B">
        <w:rPr>
          <w:b w:val="0"/>
          <w:lang w:val="pl-PL"/>
        </w:rPr>
        <w:t xml:space="preserve"> injekciju sadrži 2,</w:t>
      </w:r>
      <w:r w:rsidRPr="00B1792B">
        <w:rPr>
          <w:b w:val="0"/>
          <w:lang w:val="pl-PL"/>
        </w:rPr>
        <w:t>5 mg bortezomiba.</w:t>
      </w:r>
    </w:p>
    <w:p w14:paraId="3F764426" w14:textId="77777777" w:rsidR="00D01A3D" w:rsidRPr="00B1792B" w:rsidRDefault="00D01A3D" w:rsidP="00175CE3">
      <w:pPr>
        <w:pStyle w:val="NASLOV123"/>
        <w:jc w:val="both"/>
        <w:rPr>
          <w:b w:val="0"/>
          <w:u w:val="single"/>
          <w:lang w:val="pl-PL"/>
        </w:rPr>
      </w:pPr>
      <w:r w:rsidRPr="00B1792B">
        <w:rPr>
          <w:b w:val="0"/>
          <w:u w:val="single"/>
          <w:lang w:val="pl-PL"/>
        </w:rPr>
        <w:t xml:space="preserve">Za </w:t>
      </w:r>
      <w:r w:rsidR="003B1DC0" w:rsidRPr="00B1792B">
        <w:rPr>
          <w:b w:val="0"/>
          <w:u w:val="single"/>
          <w:lang w:val="pl-PL"/>
        </w:rPr>
        <w:t>intravensku</w:t>
      </w:r>
      <w:r w:rsidRPr="00B1792B">
        <w:rPr>
          <w:b w:val="0"/>
          <w:u w:val="single"/>
          <w:lang w:val="pl-PL"/>
        </w:rPr>
        <w:t xml:space="preserve"> injekciju, razblaživanje je neophodno.</w:t>
      </w:r>
    </w:p>
    <w:p w14:paraId="37213CCC" w14:textId="7C676C7D" w:rsidR="00D01A3D" w:rsidRPr="00B1792B" w:rsidRDefault="00D01A3D" w:rsidP="00175CE3">
      <w:pPr>
        <w:pStyle w:val="NASLOV123"/>
        <w:jc w:val="both"/>
        <w:rPr>
          <w:b w:val="0"/>
          <w:lang w:val="pl-PL"/>
        </w:rPr>
      </w:pPr>
      <w:r w:rsidRPr="00B1792B">
        <w:rPr>
          <w:b w:val="0"/>
          <w:lang w:val="pl-PL"/>
        </w:rPr>
        <w:t>Nakon razblaživanja, 1 m</w:t>
      </w:r>
      <w:r w:rsidR="00F01842">
        <w:rPr>
          <w:b w:val="0"/>
          <w:lang w:val="pl-PL"/>
        </w:rPr>
        <w:t>l</w:t>
      </w:r>
      <w:r w:rsidRPr="00B1792B">
        <w:rPr>
          <w:b w:val="0"/>
          <w:lang w:val="pl-PL"/>
        </w:rPr>
        <w:t xml:space="preserve"> rastvora za </w:t>
      </w:r>
      <w:r w:rsidR="003B1DC0" w:rsidRPr="00B1792B">
        <w:rPr>
          <w:b w:val="0"/>
          <w:lang w:val="pl-PL"/>
        </w:rPr>
        <w:t>intravensku</w:t>
      </w:r>
      <w:r w:rsidRPr="00B1792B">
        <w:rPr>
          <w:b w:val="0"/>
          <w:lang w:val="pl-PL"/>
        </w:rPr>
        <w:t xml:space="preserve"> injekciju sadrži 1 mg bortezomiba.</w:t>
      </w:r>
    </w:p>
    <w:p w14:paraId="11263388" w14:textId="2B97E63E" w:rsidR="0094572A" w:rsidRPr="00F053A3" w:rsidRDefault="0094572A" w:rsidP="00175CE3">
      <w:pPr>
        <w:rPr>
          <w:szCs w:val="22"/>
          <w:lang w:val="sl-SI"/>
        </w:rPr>
      </w:pPr>
      <w:r w:rsidRPr="00F053A3">
        <w:rPr>
          <w:szCs w:val="22"/>
          <w:lang w:val="sl-SI"/>
        </w:rPr>
        <w:t>Za</w:t>
      </w:r>
      <w:r w:rsidR="002E118A">
        <w:rPr>
          <w:szCs w:val="22"/>
          <w:lang w:val="sl-SI"/>
        </w:rPr>
        <w:t xml:space="preserve"> spisak svih ekcipijenasa</w:t>
      </w:r>
      <w:r w:rsidRPr="00F053A3">
        <w:rPr>
          <w:szCs w:val="22"/>
          <w:lang w:val="sl-SI"/>
        </w:rPr>
        <w:t xml:space="preserve">, </w:t>
      </w:r>
      <w:r w:rsidR="002E118A">
        <w:rPr>
          <w:szCs w:val="22"/>
          <w:lang w:val="sl-SI"/>
        </w:rPr>
        <w:t>pogledati</w:t>
      </w:r>
      <w:r w:rsidRPr="00F053A3">
        <w:rPr>
          <w:szCs w:val="22"/>
          <w:lang w:val="sl-SI"/>
        </w:rPr>
        <w:t xml:space="preserve"> </w:t>
      </w:r>
      <w:r w:rsidR="002E118A">
        <w:rPr>
          <w:szCs w:val="22"/>
          <w:lang w:val="sl-SI"/>
        </w:rPr>
        <w:t>dio</w:t>
      </w:r>
      <w:r w:rsidRPr="00F053A3">
        <w:rPr>
          <w:szCs w:val="22"/>
          <w:lang w:val="sl-SI"/>
        </w:rPr>
        <w:t xml:space="preserve"> 6.1.</w:t>
      </w:r>
    </w:p>
    <w:p w14:paraId="01939E95" w14:textId="77777777" w:rsidR="0094572A" w:rsidRPr="00F053A3" w:rsidRDefault="0094572A" w:rsidP="00175CE3">
      <w:pPr>
        <w:rPr>
          <w:szCs w:val="22"/>
          <w:lang w:val="sl-SI"/>
        </w:rPr>
      </w:pPr>
    </w:p>
    <w:p w14:paraId="17377A1F" w14:textId="77777777" w:rsidR="00CE09F3" w:rsidRPr="00B1792B" w:rsidRDefault="00CE09F3" w:rsidP="00175CE3">
      <w:pPr>
        <w:pStyle w:val="NASLOV123"/>
        <w:jc w:val="both"/>
        <w:rPr>
          <w:lang w:val="pl-PL"/>
        </w:rPr>
      </w:pPr>
      <w:r w:rsidRPr="00B1792B">
        <w:rPr>
          <w:lang w:val="pl-PL"/>
        </w:rPr>
        <w:t>3. FARMACEUTSKI OBLIK</w:t>
      </w:r>
    </w:p>
    <w:p w14:paraId="4654AF62" w14:textId="77777777" w:rsidR="0094572A" w:rsidRPr="00B1792B" w:rsidRDefault="0094572A" w:rsidP="00175CE3">
      <w:pPr>
        <w:pStyle w:val="NASLOV123"/>
        <w:jc w:val="both"/>
        <w:rPr>
          <w:b w:val="0"/>
          <w:lang w:val="pl-PL"/>
        </w:rPr>
      </w:pPr>
      <w:r w:rsidRPr="00B1792B">
        <w:rPr>
          <w:b w:val="0"/>
          <w:lang w:val="pl-PL"/>
        </w:rPr>
        <w:t>Rastvor za injekciju.</w:t>
      </w:r>
    </w:p>
    <w:p w14:paraId="39D929D1" w14:textId="4EE79B86" w:rsidR="0094572A" w:rsidRPr="00B1792B" w:rsidRDefault="0094572A" w:rsidP="00175CE3">
      <w:pPr>
        <w:pStyle w:val="NASLOV123"/>
        <w:jc w:val="both"/>
        <w:rPr>
          <w:b w:val="0"/>
          <w:lang w:val="pl-PL"/>
        </w:rPr>
      </w:pPr>
      <w:r w:rsidRPr="00B1792B">
        <w:rPr>
          <w:b w:val="0"/>
          <w:lang w:val="pl-PL"/>
        </w:rPr>
        <w:t>Bistar i bezbojan do sv</w:t>
      </w:r>
      <w:r w:rsidR="00281B08" w:rsidRPr="00B1792B">
        <w:rPr>
          <w:b w:val="0"/>
          <w:lang w:val="pl-PL"/>
        </w:rPr>
        <w:t>ij</w:t>
      </w:r>
      <w:r w:rsidRPr="00B1792B">
        <w:rPr>
          <w:b w:val="0"/>
          <w:lang w:val="pl-PL"/>
        </w:rPr>
        <w:t xml:space="preserve">etlo žuti </w:t>
      </w:r>
      <w:r w:rsidR="00B750DC" w:rsidRPr="00B1792B">
        <w:rPr>
          <w:b w:val="0"/>
          <w:lang w:val="pl-PL"/>
        </w:rPr>
        <w:t>rastvor sa pH vr</w:t>
      </w:r>
      <w:r w:rsidR="0049439A">
        <w:rPr>
          <w:b w:val="0"/>
          <w:lang w:val="pl-PL"/>
        </w:rPr>
        <w:t>ij</w:t>
      </w:r>
      <w:r w:rsidR="00B750DC" w:rsidRPr="00B1792B">
        <w:rPr>
          <w:b w:val="0"/>
          <w:lang w:val="pl-PL"/>
        </w:rPr>
        <w:t>ednošću od 4</w:t>
      </w:r>
      <w:r w:rsidR="00335125">
        <w:rPr>
          <w:b w:val="0"/>
          <w:lang w:val="pl-PL"/>
        </w:rPr>
        <w:t>,</w:t>
      </w:r>
      <w:r w:rsidR="00B750DC" w:rsidRPr="00B1792B">
        <w:rPr>
          <w:b w:val="0"/>
          <w:lang w:val="pl-PL"/>
        </w:rPr>
        <w:t xml:space="preserve">0 </w:t>
      </w:r>
      <w:r w:rsidR="00CB38A7">
        <w:rPr>
          <w:b w:val="0"/>
          <w:lang w:val="pl-PL"/>
        </w:rPr>
        <w:t>–</w:t>
      </w:r>
      <w:r w:rsidR="00B750DC" w:rsidRPr="00B1792B">
        <w:rPr>
          <w:b w:val="0"/>
          <w:lang w:val="pl-PL"/>
        </w:rPr>
        <w:t xml:space="preserve"> </w:t>
      </w:r>
      <w:r w:rsidR="00CB38A7">
        <w:rPr>
          <w:b w:val="0"/>
          <w:lang w:val="pl-PL"/>
        </w:rPr>
        <w:t>6,0</w:t>
      </w:r>
      <w:r w:rsidR="009D6EA8">
        <w:rPr>
          <w:b w:val="0"/>
          <w:lang w:val="pl-PL"/>
        </w:rPr>
        <w:t xml:space="preserve"> .</w:t>
      </w:r>
    </w:p>
    <w:p w14:paraId="3C0F7BDB" w14:textId="77777777" w:rsidR="0059256C" w:rsidRDefault="0059256C" w:rsidP="00175CE3">
      <w:pPr>
        <w:pStyle w:val="NASLOV123"/>
        <w:jc w:val="both"/>
        <w:rPr>
          <w:lang w:val="pl-PL"/>
        </w:rPr>
      </w:pPr>
    </w:p>
    <w:p w14:paraId="5B260599" w14:textId="6476C925" w:rsidR="00CE09F3" w:rsidRPr="00B1792B" w:rsidRDefault="00CE09F3" w:rsidP="00175CE3">
      <w:pPr>
        <w:pStyle w:val="NASLOV123"/>
        <w:jc w:val="both"/>
        <w:rPr>
          <w:lang w:val="pl-PL"/>
        </w:rPr>
      </w:pPr>
      <w:r w:rsidRPr="00B1792B">
        <w:rPr>
          <w:lang w:val="pl-PL"/>
        </w:rPr>
        <w:t>4. KLINIČKI PODACI</w:t>
      </w:r>
    </w:p>
    <w:p w14:paraId="5CB1B425" w14:textId="77777777" w:rsidR="00CE09F3" w:rsidRPr="00B1792B" w:rsidRDefault="00CE09F3" w:rsidP="00175CE3">
      <w:pPr>
        <w:rPr>
          <w:b/>
          <w:bCs/>
          <w:szCs w:val="22"/>
          <w:lang w:val="pl-PL"/>
        </w:rPr>
      </w:pPr>
      <w:r w:rsidRPr="00B1792B">
        <w:rPr>
          <w:b/>
          <w:bCs/>
          <w:szCs w:val="22"/>
          <w:lang w:val="pl-PL"/>
        </w:rPr>
        <w:t>4.1. Terapijske indikacije</w:t>
      </w:r>
    </w:p>
    <w:p w14:paraId="2858C90F" w14:textId="77777777" w:rsidR="0094572A" w:rsidRPr="00B1792B" w:rsidRDefault="0094572A" w:rsidP="00175CE3">
      <w:pPr>
        <w:rPr>
          <w:b/>
          <w:bCs/>
          <w:szCs w:val="22"/>
          <w:lang w:val="pl-PL"/>
        </w:rPr>
      </w:pPr>
    </w:p>
    <w:p w14:paraId="71260137" w14:textId="77777777" w:rsidR="0094572A" w:rsidRPr="00B1792B" w:rsidRDefault="0094572A" w:rsidP="00175CE3">
      <w:pPr>
        <w:rPr>
          <w:bCs/>
          <w:szCs w:val="22"/>
          <w:lang w:val="pl-PL"/>
        </w:rPr>
      </w:pPr>
      <w:r w:rsidRPr="00B1792B">
        <w:rPr>
          <w:bCs/>
          <w:szCs w:val="22"/>
          <w:lang w:val="pl-PL"/>
        </w:rPr>
        <w:t>Bortezomib se koristi kao monoterapija ili u kombinaciji sa pegilovanim lipozomalnim doksorubicinom ili</w:t>
      </w:r>
      <w:r w:rsidR="006316BC" w:rsidRPr="00B1792B">
        <w:rPr>
          <w:bCs/>
          <w:szCs w:val="22"/>
          <w:lang w:val="pl-PL"/>
        </w:rPr>
        <w:t xml:space="preserve"> </w:t>
      </w:r>
      <w:r w:rsidRPr="00B1792B">
        <w:rPr>
          <w:bCs/>
          <w:szCs w:val="22"/>
          <w:lang w:val="pl-PL"/>
        </w:rPr>
        <w:t>deksametazonom za l</w:t>
      </w:r>
      <w:r w:rsidR="009426A0" w:rsidRPr="00B1792B">
        <w:rPr>
          <w:bCs/>
          <w:szCs w:val="22"/>
          <w:lang w:val="pl-PL"/>
        </w:rPr>
        <w:t>ij</w:t>
      </w:r>
      <w:r w:rsidRPr="00B1792B">
        <w:rPr>
          <w:bCs/>
          <w:szCs w:val="22"/>
          <w:lang w:val="pl-PL"/>
        </w:rPr>
        <w:t>ečenje odraslih pacijenata sa progresivnim multiplim mijelomom koji su prethodno</w:t>
      </w:r>
      <w:r w:rsidR="006316BC" w:rsidRPr="00B1792B">
        <w:rPr>
          <w:bCs/>
          <w:szCs w:val="22"/>
          <w:lang w:val="pl-PL"/>
        </w:rPr>
        <w:t xml:space="preserve"> </w:t>
      </w:r>
      <w:r w:rsidRPr="00B1792B">
        <w:rPr>
          <w:bCs/>
          <w:szCs w:val="22"/>
          <w:lang w:val="pl-PL"/>
        </w:rPr>
        <w:t>primili barem jedan terapijski protokol i kod kojih je izvršena transplantacija hematopoetskih matičnih ćelija</w:t>
      </w:r>
      <w:r w:rsidR="006316BC" w:rsidRPr="00B1792B">
        <w:rPr>
          <w:bCs/>
          <w:szCs w:val="22"/>
          <w:lang w:val="pl-PL"/>
        </w:rPr>
        <w:t xml:space="preserve"> </w:t>
      </w:r>
      <w:r w:rsidRPr="00B1792B">
        <w:rPr>
          <w:bCs/>
          <w:szCs w:val="22"/>
          <w:lang w:val="pl-PL"/>
        </w:rPr>
        <w:t>ili ona za njih nije bila prikladna.</w:t>
      </w:r>
    </w:p>
    <w:p w14:paraId="5A0980BB" w14:textId="77777777" w:rsidR="0094572A" w:rsidRPr="00B1792B" w:rsidRDefault="0094572A" w:rsidP="00175CE3">
      <w:pPr>
        <w:rPr>
          <w:bCs/>
          <w:szCs w:val="22"/>
          <w:lang w:val="pl-PL"/>
        </w:rPr>
      </w:pPr>
    </w:p>
    <w:p w14:paraId="399C798C" w14:textId="3A6E102B" w:rsidR="0094572A" w:rsidRPr="00B1792B" w:rsidRDefault="0094572A" w:rsidP="00175CE3">
      <w:pPr>
        <w:rPr>
          <w:bCs/>
          <w:szCs w:val="22"/>
          <w:lang w:val="pl-PL"/>
        </w:rPr>
      </w:pPr>
      <w:r w:rsidRPr="00B1792B">
        <w:rPr>
          <w:bCs/>
          <w:szCs w:val="22"/>
          <w:lang w:val="pl-PL"/>
        </w:rPr>
        <w:t xml:space="preserve">Bortezomib </w:t>
      </w:r>
      <w:r w:rsidR="00001A7E" w:rsidRPr="00B1792B">
        <w:rPr>
          <w:bCs/>
          <w:szCs w:val="22"/>
          <w:lang w:val="pl-PL"/>
        </w:rPr>
        <w:t xml:space="preserve">u </w:t>
      </w:r>
      <w:r w:rsidRPr="00B1792B">
        <w:rPr>
          <w:bCs/>
          <w:szCs w:val="22"/>
          <w:lang w:val="pl-PL"/>
        </w:rPr>
        <w:t>kombinaciji sa melfalanom i prednizonom, indikovan je za l</w:t>
      </w:r>
      <w:r w:rsidR="009426A0" w:rsidRPr="00B1792B">
        <w:rPr>
          <w:bCs/>
          <w:szCs w:val="22"/>
          <w:lang w:val="pl-PL"/>
        </w:rPr>
        <w:t>ij</w:t>
      </w:r>
      <w:r w:rsidRPr="00B1792B">
        <w:rPr>
          <w:bCs/>
          <w:szCs w:val="22"/>
          <w:lang w:val="pl-PL"/>
        </w:rPr>
        <w:t>eče</w:t>
      </w:r>
      <w:r w:rsidR="00001A7E" w:rsidRPr="00B1792B">
        <w:rPr>
          <w:bCs/>
          <w:szCs w:val="22"/>
          <w:lang w:val="pl-PL"/>
        </w:rPr>
        <w:t>nje odraslih pacijenata</w:t>
      </w:r>
      <w:r w:rsidRPr="00B1792B">
        <w:rPr>
          <w:bCs/>
          <w:szCs w:val="22"/>
          <w:lang w:val="pl-PL"/>
        </w:rPr>
        <w:t>,</w:t>
      </w:r>
      <w:r w:rsidR="00001A7E" w:rsidRPr="00B1792B">
        <w:rPr>
          <w:bCs/>
          <w:szCs w:val="22"/>
          <w:lang w:val="pl-PL"/>
        </w:rPr>
        <w:t xml:space="preserve"> sa pre</w:t>
      </w:r>
      <w:r w:rsidR="00694B60">
        <w:rPr>
          <w:bCs/>
          <w:szCs w:val="22"/>
          <w:lang w:val="pl-PL"/>
        </w:rPr>
        <w:t>t</w:t>
      </w:r>
      <w:r w:rsidR="00001A7E" w:rsidRPr="00B1792B">
        <w:rPr>
          <w:bCs/>
          <w:szCs w:val="22"/>
          <w:lang w:val="pl-PL"/>
        </w:rPr>
        <w:t>hodno nel</w:t>
      </w:r>
      <w:r w:rsidR="00376D1B">
        <w:rPr>
          <w:bCs/>
          <w:szCs w:val="22"/>
          <w:lang w:val="pl-PL"/>
        </w:rPr>
        <w:t>ije</w:t>
      </w:r>
      <w:r w:rsidR="00001A7E" w:rsidRPr="00B1792B">
        <w:rPr>
          <w:bCs/>
          <w:szCs w:val="22"/>
          <w:lang w:val="pl-PL"/>
        </w:rPr>
        <w:t xml:space="preserve">čenim multiplim mijelomom, a </w:t>
      </w:r>
      <w:r w:rsidRPr="00B1792B">
        <w:rPr>
          <w:bCs/>
          <w:szCs w:val="22"/>
          <w:lang w:val="pl-PL"/>
        </w:rPr>
        <w:t xml:space="preserve">kod kojih se ne može </w:t>
      </w:r>
      <w:r w:rsidR="00C46459">
        <w:rPr>
          <w:bCs/>
          <w:szCs w:val="22"/>
          <w:lang w:val="pl-PL"/>
        </w:rPr>
        <w:t>primijeniti</w:t>
      </w:r>
      <w:r w:rsidRPr="00B1792B">
        <w:rPr>
          <w:bCs/>
          <w:szCs w:val="22"/>
          <w:lang w:val="pl-PL"/>
        </w:rPr>
        <w:t xml:space="preserve"> hemioterapija u </w:t>
      </w:r>
      <w:r w:rsidR="003B1DC0" w:rsidRPr="00B1792B">
        <w:rPr>
          <w:bCs/>
          <w:szCs w:val="22"/>
          <w:lang w:val="pl-PL"/>
        </w:rPr>
        <w:t>velikim</w:t>
      </w:r>
      <w:r w:rsidR="006316BC" w:rsidRPr="00B1792B">
        <w:rPr>
          <w:bCs/>
          <w:szCs w:val="22"/>
          <w:lang w:val="pl-PL"/>
        </w:rPr>
        <w:t xml:space="preserve"> </w:t>
      </w:r>
      <w:r w:rsidRPr="00B1792B">
        <w:rPr>
          <w:bCs/>
          <w:szCs w:val="22"/>
          <w:lang w:val="pl-PL"/>
        </w:rPr>
        <w:t>dozama sa transplanatacijom hematopoetskih matičnih ćelija.</w:t>
      </w:r>
    </w:p>
    <w:p w14:paraId="42EFD41D" w14:textId="77777777" w:rsidR="006316BC" w:rsidRPr="00B1792B" w:rsidRDefault="006316BC" w:rsidP="00175CE3">
      <w:pPr>
        <w:rPr>
          <w:bCs/>
          <w:szCs w:val="22"/>
          <w:lang w:val="pl-PL"/>
        </w:rPr>
      </w:pPr>
    </w:p>
    <w:p w14:paraId="05A937BA" w14:textId="5D7AF232" w:rsidR="00001A7E" w:rsidRPr="00B1792B" w:rsidRDefault="00001A7E" w:rsidP="00175CE3">
      <w:pPr>
        <w:rPr>
          <w:bCs/>
          <w:szCs w:val="22"/>
          <w:lang w:val="pl-PL"/>
        </w:rPr>
      </w:pPr>
      <w:r w:rsidRPr="00B1792B">
        <w:rPr>
          <w:bCs/>
          <w:szCs w:val="22"/>
          <w:lang w:val="pl-PL"/>
        </w:rPr>
        <w:t>Bortezomib u kombinaciji sa deksametazonom, ili sa deksametazonom i talidomidom je indikovan za</w:t>
      </w:r>
      <w:r w:rsidR="006316BC" w:rsidRPr="00B1792B">
        <w:rPr>
          <w:bCs/>
          <w:szCs w:val="22"/>
          <w:lang w:val="pl-PL"/>
        </w:rPr>
        <w:t xml:space="preserve"> </w:t>
      </w:r>
      <w:r w:rsidRPr="00B1792B">
        <w:rPr>
          <w:bCs/>
          <w:szCs w:val="22"/>
          <w:lang w:val="pl-PL"/>
        </w:rPr>
        <w:t>indukcionu terapiju odraslih pacijenata sa prethodno nel</w:t>
      </w:r>
      <w:r w:rsidR="009426A0" w:rsidRPr="00B1792B">
        <w:rPr>
          <w:bCs/>
          <w:szCs w:val="22"/>
          <w:lang w:val="pl-PL"/>
        </w:rPr>
        <w:t>ij</w:t>
      </w:r>
      <w:r w:rsidRPr="00B1792B">
        <w:rPr>
          <w:bCs/>
          <w:szCs w:val="22"/>
          <w:lang w:val="pl-PL"/>
        </w:rPr>
        <w:t>ečenim multiplim mijelomom, a kod kojih se može</w:t>
      </w:r>
      <w:r w:rsidR="006316BC" w:rsidRPr="00B1792B">
        <w:rPr>
          <w:bCs/>
          <w:szCs w:val="22"/>
          <w:lang w:val="pl-PL"/>
        </w:rPr>
        <w:t xml:space="preserve"> </w:t>
      </w:r>
      <w:r w:rsidR="00C46459">
        <w:rPr>
          <w:bCs/>
          <w:szCs w:val="22"/>
          <w:lang w:val="pl-PL"/>
        </w:rPr>
        <w:t>primijeniti</w:t>
      </w:r>
      <w:r w:rsidRPr="00B1792B">
        <w:rPr>
          <w:bCs/>
          <w:szCs w:val="22"/>
          <w:lang w:val="pl-PL"/>
        </w:rPr>
        <w:t xml:space="preserve"> hemioterapija u </w:t>
      </w:r>
      <w:r w:rsidR="003B1DC0" w:rsidRPr="00B1792B">
        <w:rPr>
          <w:bCs/>
          <w:szCs w:val="22"/>
          <w:lang w:val="pl-PL"/>
        </w:rPr>
        <w:t>velikim</w:t>
      </w:r>
      <w:r w:rsidRPr="00B1792B">
        <w:rPr>
          <w:bCs/>
          <w:szCs w:val="22"/>
          <w:lang w:val="pl-PL"/>
        </w:rPr>
        <w:t xml:space="preserve"> dozama sa transplanatacijom hematopoetskih matičnih ćelija.</w:t>
      </w:r>
    </w:p>
    <w:p w14:paraId="47CB9038" w14:textId="77777777" w:rsidR="00001A7E" w:rsidRPr="00B1792B" w:rsidRDefault="00001A7E" w:rsidP="00175CE3">
      <w:pPr>
        <w:rPr>
          <w:bCs/>
          <w:szCs w:val="22"/>
          <w:lang w:val="pl-PL"/>
        </w:rPr>
      </w:pPr>
    </w:p>
    <w:p w14:paraId="67689047" w14:textId="4380CC0A" w:rsidR="00001A7E" w:rsidRPr="00B1792B" w:rsidRDefault="00001A7E" w:rsidP="00175CE3">
      <w:pPr>
        <w:rPr>
          <w:bCs/>
          <w:szCs w:val="22"/>
          <w:lang w:val="pl-PL"/>
        </w:rPr>
      </w:pPr>
      <w:r w:rsidRPr="00B1792B">
        <w:rPr>
          <w:bCs/>
          <w:szCs w:val="22"/>
          <w:lang w:val="pl-PL"/>
        </w:rPr>
        <w:t xml:space="preserve">Bortezomib  u kombinaciji sa rituksimabom, ciklofosfamidom, doksorubicinom i prednizonom je indikovan za terapiju odraslih pacijenata sa prethodno </w:t>
      </w:r>
      <w:r w:rsidR="00F17466">
        <w:rPr>
          <w:bCs/>
          <w:szCs w:val="22"/>
          <w:lang w:val="pl-PL"/>
        </w:rPr>
        <w:t>neliječenim</w:t>
      </w:r>
      <w:r w:rsidRPr="00B1792B">
        <w:rPr>
          <w:bCs/>
          <w:szCs w:val="22"/>
          <w:lang w:val="pl-PL"/>
        </w:rPr>
        <w:t xml:space="preserve"> </w:t>
      </w:r>
      <w:r w:rsidR="003B1DC0" w:rsidRPr="00B1792B">
        <w:rPr>
          <w:bCs/>
          <w:szCs w:val="22"/>
          <w:lang w:val="pl-PL"/>
        </w:rPr>
        <w:t>limfomom</w:t>
      </w:r>
      <w:r w:rsidRPr="00B1792B">
        <w:rPr>
          <w:bCs/>
          <w:szCs w:val="22"/>
          <w:lang w:val="pl-PL"/>
        </w:rPr>
        <w:t xml:space="preserve"> mantle ćelija </w:t>
      </w:r>
      <w:r w:rsidR="00E86E5D">
        <w:rPr>
          <w:bCs/>
          <w:szCs w:val="22"/>
          <w:lang w:val="pl-PL"/>
        </w:rPr>
        <w:t>liječeni</w:t>
      </w:r>
      <w:r w:rsidRPr="00B1792B">
        <w:rPr>
          <w:bCs/>
          <w:szCs w:val="22"/>
          <w:lang w:val="pl-PL"/>
        </w:rPr>
        <w:t xml:space="preserve">, a kod kojih se ne može </w:t>
      </w:r>
      <w:r w:rsidR="009426A0" w:rsidRPr="00B1792B">
        <w:rPr>
          <w:bCs/>
          <w:szCs w:val="22"/>
          <w:lang w:val="pl-PL"/>
        </w:rPr>
        <w:t>prim</w:t>
      </w:r>
      <w:r w:rsidR="00C46459">
        <w:rPr>
          <w:bCs/>
          <w:szCs w:val="22"/>
          <w:lang w:val="pl-PL"/>
        </w:rPr>
        <w:t>i</w:t>
      </w:r>
      <w:r w:rsidR="009426A0" w:rsidRPr="00B1792B">
        <w:rPr>
          <w:bCs/>
          <w:szCs w:val="22"/>
          <w:lang w:val="pl-PL"/>
        </w:rPr>
        <w:t>jen</w:t>
      </w:r>
      <w:r w:rsidRPr="00B1792B">
        <w:rPr>
          <w:bCs/>
          <w:szCs w:val="22"/>
          <w:lang w:val="pl-PL"/>
        </w:rPr>
        <w:t>iti transplantacija hematopoetskih matičnih ćelija.</w:t>
      </w:r>
    </w:p>
    <w:p w14:paraId="3173EF20" w14:textId="77777777" w:rsidR="00CE09F3" w:rsidRPr="00B1792B" w:rsidRDefault="00CE09F3" w:rsidP="00175CE3">
      <w:pPr>
        <w:rPr>
          <w:szCs w:val="22"/>
          <w:lang w:val="pl-PL"/>
        </w:rPr>
      </w:pPr>
    </w:p>
    <w:p w14:paraId="47A977B7" w14:textId="77777777" w:rsidR="00CE09F3" w:rsidRPr="00B1792B" w:rsidRDefault="00CE09F3" w:rsidP="00175CE3">
      <w:pPr>
        <w:rPr>
          <w:b/>
          <w:bCs/>
          <w:szCs w:val="22"/>
          <w:lang w:val="pl-PL"/>
        </w:rPr>
      </w:pPr>
      <w:r w:rsidRPr="00B1792B">
        <w:rPr>
          <w:b/>
          <w:bCs/>
          <w:szCs w:val="22"/>
          <w:lang w:val="pl-PL"/>
        </w:rPr>
        <w:t xml:space="preserve">4.2. Doziranje i način </w:t>
      </w:r>
      <w:r w:rsidR="009426A0" w:rsidRPr="00B1792B">
        <w:rPr>
          <w:b/>
          <w:bCs/>
          <w:szCs w:val="22"/>
          <w:lang w:val="pl-PL"/>
        </w:rPr>
        <w:t>primjen</w:t>
      </w:r>
      <w:r w:rsidRPr="00B1792B">
        <w:rPr>
          <w:b/>
          <w:bCs/>
          <w:szCs w:val="22"/>
          <w:lang w:val="pl-PL"/>
        </w:rPr>
        <w:t>e</w:t>
      </w:r>
    </w:p>
    <w:p w14:paraId="4B628032" w14:textId="77777777" w:rsidR="00B750DC" w:rsidRPr="00B1792B" w:rsidRDefault="00B750DC" w:rsidP="00175CE3">
      <w:pPr>
        <w:rPr>
          <w:b/>
          <w:bCs/>
          <w:szCs w:val="22"/>
          <w:lang w:val="pl-PL"/>
        </w:rPr>
      </w:pPr>
    </w:p>
    <w:p w14:paraId="1CDCDA67" w14:textId="6EE82238" w:rsidR="00B750DC" w:rsidRPr="00B1792B" w:rsidRDefault="00891CD5" w:rsidP="00175CE3">
      <w:pPr>
        <w:rPr>
          <w:szCs w:val="22"/>
          <w:lang w:val="pl-PL"/>
        </w:rPr>
      </w:pPr>
      <w:r w:rsidRPr="00B1792B">
        <w:rPr>
          <w:szCs w:val="22"/>
          <w:lang w:val="pl-PL"/>
        </w:rPr>
        <w:lastRenderedPageBreak/>
        <w:t>L</w:t>
      </w:r>
      <w:r w:rsidR="009426A0" w:rsidRPr="00B1792B">
        <w:rPr>
          <w:szCs w:val="22"/>
          <w:lang w:val="pl-PL"/>
        </w:rPr>
        <w:t>ij</w:t>
      </w:r>
      <w:r w:rsidRPr="00B1792B">
        <w:rPr>
          <w:szCs w:val="22"/>
          <w:lang w:val="pl-PL"/>
        </w:rPr>
        <w:t xml:space="preserve">ečenje </w:t>
      </w:r>
      <w:r w:rsidR="003B1DC0" w:rsidRPr="00B1792B">
        <w:rPr>
          <w:szCs w:val="22"/>
          <w:lang w:val="pl-PL"/>
        </w:rPr>
        <w:t>bortezomibom</w:t>
      </w:r>
      <w:r w:rsidRPr="00B1792B">
        <w:rPr>
          <w:szCs w:val="22"/>
          <w:lang w:val="pl-PL"/>
        </w:rPr>
        <w:t xml:space="preserve"> se mora započeti pod nadzorom </w:t>
      </w:r>
      <w:r w:rsidR="009426A0" w:rsidRPr="00B1792B">
        <w:rPr>
          <w:szCs w:val="22"/>
          <w:lang w:val="pl-PL"/>
        </w:rPr>
        <w:t>ljekar</w:t>
      </w:r>
      <w:r w:rsidRPr="00B1792B">
        <w:rPr>
          <w:szCs w:val="22"/>
          <w:lang w:val="pl-PL"/>
        </w:rPr>
        <w:t>a specijaliste koj</w:t>
      </w:r>
      <w:r w:rsidR="006316BC" w:rsidRPr="00B1792B">
        <w:rPr>
          <w:szCs w:val="22"/>
          <w:lang w:val="pl-PL"/>
        </w:rPr>
        <w:t>i pos</w:t>
      </w:r>
      <w:r w:rsidR="009426A0" w:rsidRPr="00B1792B">
        <w:rPr>
          <w:szCs w:val="22"/>
          <w:lang w:val="pl-PL"/>
        </w:rPr>
        <w:t>j</w:t>
      </w:r>
      <w:r w:rsidR="006316BC" w:rsidRPr="00B1792B">
        <w:rPr>
          <w:szCs w:val="22"/>
          <w:lang w:val="pl-PL"/>
        </w:rPr>
        <w:t xml:space="preserve">eduje stručnost i iskustvo </w:t>
      </w:r>
      <w:r w:rsidRPr="00B1792B">
        <w:rPr>
          <w:szCs w:val="22"/>
          <w:lang w:val="pl-PL"/>
        </w:rPr>
        <w:t>u l</w:t>
      </w:r>
      <w:r w:rsidR="009426A0" w:rsidRPr="00B1792B">
        <w:rPr>
          <w:szCs w:val="22"/>
          <w:lang w:val="pl-PL"/>
        </w:rPr>
        <w:t>ij</w:t>
      </w:r>
      <w:r w:rsidRPr="00B1792B">
        <w:rPr>
          <w:szCs w:val="22"/>
          <w:lang w:val="pl-PL"/>
        </w:rPr>
        <w:t xml:space="preserve">ečenju </w:t>
      </w:r>
      <w:r w:rsidR="003B1DC0" w:rsidRPr="00B1792B">
        <w:rPr>
          <w:szCs w:val="22"/>
          <w:lang w:val="pl-PL"/>
        </w:rPr>
        <w:t>onkoloških pacijenata, dok bor</w:t>
      </w:r>
      <w:r w:rsidRPr="00B1792B">
        <w:rPr>
          <w:szCs w:val="22"/>
          <w:lang w:val="pl-PL"/>
        </w:rPr>
        <w:t xml:space="preserve">tezomib može biti </w:t>
      </w:r>
      <w:r w:rsidR="00656F6A">
        <w:rPr>
          <w:szCs w:val="22"/>
          <w:lang w:val="pl-PL"/>
        </w:rPr>
        <w:t>primijenjen</w:t>
      </w:r>
      <w:r w:rsidRPr="00B1792B">
        <w:rPr>
          <w:szCs w:val="22"/>
          <w:lang w:val="pl-PL"/>
        </w:rPr>
        <w:t xml:space="preserve"> od strane zdravstvenog radnika</w:t>
      </w:r>
      <w:r w:rsidR="006316BC" w:rsidRPr="00B1792B">
        <w:rPr>
          <w:szCs w:val="22"/>
          <w:lang w:val="pl-PL"/>
        </w:rPr>
        <w:t xml:space="preserve"> </w:t>
      </w:r>
      <w:r w:rsidR="00075AFC" w:rsidRPr="00B1792B">
        <w:rPr>
          <w:szCs w:val="22"/>
          <w:lang w:val="pl-PL"/>
        </w:rPr>
        <w:t xml:space="preserve">iskusnog u </w:t>
      </w:r>
      <w:r w:rsidR="009426A0" w:rsidRPr="00B1792B">
        <w:rPr>
          <w:szCs w:val="22"/>
          <w:lang w:val="pl-PL"/>
        </w:rPr>
        <w:t>primjen</w:t>
      </w:r>
      <w:r w:rsidR="00075AFC" w:rsidRPr="00B1792B">
        <w:rPr>
          <w:szCs w:val="22"/>
          <w:lang w:val="pl-PL"/>
        </w:rPr>
        <w:t xml:space="preserve">i hemioterapijskih </w:t>
      </w:r>
      <w:r w:rsidR="00581282">
        <w:rPr>
          <w:szCs w:val="22"/>
          <w:lang w:val="pl-PL"/>
        </w:rPr>
        <w:t>ljekova</w:t>
      </w:r>
      <w:r w:rsidRPr="00B1792B">
        <w:rPr>
          <w:szCs w:val="22"/>
          <w:lang w:val="pl-PL"/>
        </w:rPr>
        <w:t>. Bortezomib mora</w:t>
      </w:r>
      <w:r w:rsidR="00075AFC" w:rsidRPr="00B1792B">
        <w:rPr>
          <w:szCs w:val="22"/>
          <w:lang w:val="pl-PL"/>
        </w:rPr>
        <w:t xml:space="preserve"> biti </w:t>
      </w:r>
      <w:r w:rsidR="001157B5">
        <w:rPr>
          <w:szCs w:val="22"/>
          <w:lang w:val="pl-PL"/>
        </w:rPr>
        <w:t>pripemljen</w:t>
      </w:r>
      <w:r w:rsidR="001157B5" w:rsidRPr="00B1792B">
        <w:rPr>
          <w:szCs w:val="22"/>
          <w:lang w:val="pl-PL"/>
        </w:rPr>
        <w:t xml:space="preserve"> </w:t>
      </w:r>
      <w:r w:rsidR="00075AFC" w:rsidRPr="00B1792B">
        <w:rPr>
          <w:szCs w:val="22"/>
          <w:lang w:val="pl-PL"/>
        </w:rPr>
        <w:t xml:space="preserve">od strane </w:t>
      </w:r>
      <w:r w:rsidR="007A7792" w:rsidRPr="00B1792B">
        <w:rPr>
          <w:szCs w:val="22"/>
          <w:lang w:val="pl-PL"/>
        </w:rPr>
        <w:t>zdravstvenog</w:t>
      </w:r>
      <w:r w:rsidRPr="00B1792B">
        <w:rPr>
          <w:szCs w:val="22"/>
          <w:lang w:val="pl-PL"/>
        </w:rPr>
        <w:t xml:space="preserve"> radnik</w:t>
      </w:r>
      <w:r w:rsidR="007A7792" w:rsidRPr="00B1792B">
        <w:rPr>
          <w:szCs w:val="22"/>
          <w:lang w:val="pl-PL"/>
        </w:rPr>
        <w:t>a</w:t>
      </w:r>
      <w:r w:rsidR="003B1DC0" w:rsidRPr="00B1792B">
        <w:rPr>
          <w:szCs w:val="22"/>
          <w:lang w:val="pl-PL"/>
        </w:rPr>
        <w:t xml:space="preserve"> (</w:t>
      </w:r>
      <w:r w:rsidR="00062969">
        <w:rPr>
          <w:szCs w:val="22"/>
          <w:lang w:val="pl-PL"/>
        </w:rPr>
        <w:t>pogledat</w:t>
      </w:r>
      <w:r w:rsidR="003B1DC0" w:rsidRPr="00B1792B">
        <w:rPr>
          <w:szCs w:val="22"/>
          <w:lang w:val="pl-PL"/>
        </w:rPr>
        <w:t xml:space="preserve">i </w:t>
      </w:r>
      <w:r w:rsidR="00745DE8">
        <w:rPr>
          <w:szCs w:val="22"/>
          <w:lang w:val="pl-PL"/>
        </w:rPr>
        <w:t>dio</w:t>
      </w:r>
      <w:r w:rsidR="003B1DC0" w:rsidRPr="00B1792B">
        <w:rPr>
          <w:szCs w:val="22"/>
          <w:lang w:val="pl-PL"/>
        </w:rPr>
        <w:t xml:space="preserve"> 6.6)</w:t>
      </w:r>
      <w:r w:rsidRPr="00B1792B">
        <w:rPr>
          <w:szCs w:val="22"/>
          <w:lang w:val="pl-PL"/>
        </w:rPr>
        <w:t>.</w:t>
      </w:r>
    </w:p>
    <w:p w14:paraId="5FB36BE5" w14:textId="77777777" w:rsidR="00B750DC" w:rsidRPr="00B1792B" w:rsidRDefault="00B750DC" w:rsidP="00175CE3">
      <w:pPr>
        <w:rPr>
          <w:szCs w:val="22"/>
          <w:lang w:val="pl-PL"/>
        </w:rPr>
      </w:pPr>
    </w:p>
    <w:p w14:paraId="013F1F2A" w14:textId="0AB69950" w:rsidR="00CE09F3" w:rsidRPr="00B1792B" w:rsidRDefault="00075AFC" w:rsidP="00175CE3">
      <w:pPr>
        <w:rPr>
          <w:szCs w:val="22"/>
          <w:lang w:val="pl-PL"/>
        </w:rPr>
      </w:pPr>
      <w:r w:rsidRPr="00B1792B">
        <w:rPr>
          <w:szCs w:val="22"/>
          <w:u w:val="single"/>
          <w:lang w:val="pl-PL"/>
        </w:rPr>
        <w:t>Doziranje pri l</w:t>
      </w:r>
      <w:r w:rsidR="009426A0" w:rsidRPr="00B1792B">
        <w:rPr>
          <w:szCs w:val="22"/>
          <w:u w:val="single"/>
          <w:lang w:val="pl-PL"/>
        </w:rPr>
        <w:t>ij</w:t>
      </w:r>
      <w:r w:rsidRPr="00B1792B">
        <w:rPr>
          <w:szCs w:val="22"/>
          <w:u w:val="single"/>
          <w:lang w:val="pl-PL"/>
        </w:rPr>
        <w:t>ečenju progresivnog multiplog mijeloma (pacijenti koji su prethodno primili barem jedan</w:t>
      </w:r>
      <w:r w:rsidR="006316BC" w:rsidRPr="00B1792B">
        <w:rPr>
          <w:szCs w:val="22"/>
          <w:lang w:val="pl-PL"/>
        </w:rPr>
        <w:t xml:space="preserve"> </w:t>
      </w:r>
      <w:r w:rsidRPr="00B1792B">
        <w:rPr>
          <w:szCs w:val="22"/>
          <w:u w:val="single"/>
          <w:lang w:val="pl-PL"/>
        </w:rPr>
        <w:t>terapijski protokol)</w:t>
      </w:r>
    </w:p>
    <w:p w14:paraId="6D9B421B" w14:textId="77777777" w:rsidR="00075AFC" w:rsidRPr="00B1792B" w:rsidRDefault="00075AFC" w:rsidP="00175CE3">
      <w:pPr>
        <w:rPr>
          <w:szCs w:val="22"/>
          <w:lang w:val="pl-PL"/>
        </w:rPr>
      </w:pPr>
    </w:p>
    <w:p w14:paraId="7843FA52" w14:textId="77777777" w:rsidR="00075AFC" w:rsidRPr="00B1792B" w:rsidRDefault="00075AFC" w:rsidP="00175CE3">
      <w:pPr>
        <w:rPr>
          <w:i/>
          <w:szCs w:val="22"/>
          <w:lang w:val="pl-PL"/>
        </w:rPr>
      </w:pPr>
      <w:r w:rsidRPr="00B1792B">
        <w:rPr>
          <w:i/>
          <w:szCs w:val="22"/>
          <w:lang w:val="pl-PL"/>
        </w:rPr>
        <w:t>Monoterapija</w:t>
      </w:r>
    </w:p>
    <w:p w14:paraId="62E7128C" w14:textId="2184DE41" w:rsidR="00075AFC" w:rsidRPr="00B1792B" w:rsidRDefault="002A7E78" w:rsidP="00175CE3">
      <w:pPr>
        <w:rPr>
          <w:szCs w:val="22"/>
          <w:lang w:val="pl-PL"/>
        </w:rPr>
      </w:pPr>
      <w:r>
        <w:rPr>
          <w:szCs w:val="22"/>
          <w:lang w:val="pl-PL"/>
        </w:rPr>
        <w:t xml:space="preserve">Lijek </w:t>
      </w:r>
      <w:r w:rsidR="00B1792B">
        <w:rPr>
          <w:szCs w:val="22"/>
          <w:lang w:val="pl-PL"/>
        </w:rPr>
        <w:t>Trioma</w:t>
      </w:r>
      <w:r w:rsidR="003E491A" w:rsidRPr="00B1792B">
        <w:rPr>
          <w:szCs w:val="22"/>
          <w:lang w:val="pl-PL"/>
        </w:rPr>
        <w:t xml:space="preserve"> 2,</w:t>
      </w:r>
      <w:r w:rsidR="00075AFC" w:rsidRPr="00B1792B">
        <w:rPr>
          <w:szCs w:val="22"/>
          <w:lang w:val="pl-PL"/>
        </w:rPr>
        <w:t>5 mg/m</w:t>
      </w:r>
      <w:r w:rsidR="00062969">
        <w:rPr>
          <w:szCs w:val="22"/>
          <w:lang w:val="pl-PL"/>
        </w:rPr>
        <w:t>l</w:t>
      </w:r>
      <w:r w:rsidR="00894EE1">
        <w:rPr>
          <w:szCs w:val="22"/>
          <w:lang w:val="pl-PL"/>
        </w:rPr>
        <w:t>,</w:t>
      </w:r>
      <w:r w:rsidR="00075AFC" w:rsidRPr="00B1792B">
        <w:rPr>
          <w:szCs w:val="22"/>
          <w:lang w:val="pl-PL"/>
        </w:rPr>
        <w:t xml:space="preserve"> rastvor za injekciju se </w:t>
      </w:r>
      <w:r w:rsidR="009426A0" w:rsidRPr="00B1792B">
        <w:rPr>
          <w:szCs w:val="22"/>
          <w:lang w:val="pl-PL"/>
        </w:rPr>
        <w:t>primjen</w:t>
      </w:r>
      <w:r w:rsidR="00075AFC" w:rsidRPr="00B1792B">
        <w:rPr>
          <w:szCs w:val="22"/>
          <w:lang w:val="pl-PL"/>
        </w:rPr>
        <w:t>juje</w:t>
      </w:r>
      <w:r w:rsidR="003B1DC0" w:rsidRPr="00B1792B">
        <w:rPr>
          <w:szCs w:val="22"/>
          <w:lang w:val="pl-PL"/>
        </w:rPr>
        <w:t xml:space="preserve"> su</w:t>
      </w:r>
      <w:r w:rsidR="00DB3C6A">
        <w:rPr>
          <w:szCs w:val="22"/>
          <w:lang w:val="pl-PL"/>
        </w:rPr>
        <w:t>b</w:t>
      </w:r>
      <w:r w:rsidR="00075AFC" w:rsidRPr="00B1792B">
        <w:rPr>
          <w:szCs w:val="22"/>
          <w:lang w:val="pl-PL"/>
        </w:rPr>
        <w:t xml:space="preserve">kutano i nakon dilucije, takođe </w:t>
      </w:r>
      <w:r w:rsidR="003B1DC0" w:rsidRPr="00B1792B">
        <w:rPr>
          <w:szCs w:val="22"/>
          <w:lang w:val="pl-PL"/>
        </w:rPr>
        <w:t>intravenskom</w:t>
      </w:r>
      <w:r w:rsidR="00075AFC" w:rsidRPr="00B1792B">
        <w:rPr>
          <w:szCs w:val="22"/>
          <w:lang w:val="pl-PL"/>
        </w:rPr>
        <w:t xml:space="preserve"> injekcijom u preporučenoj d</w:t>
      </w:r>
      <w:r w:rsidR="003E491A" w:rsidRPr="00B1792B">
        <w:rPr>
          <w:szCs w:val="22"/>
          <w:lang w:val="pl-PL"/>
        </w:rPr>
        <w:t>ozi od 1,</w:t>
      </w:r>
      <w:r w:rsidR="00075AFC" w:rsidRPr="00B1792B">
        <w:rPr>
          <w:szCs w:val="22"/>
          <w:lang w:val="pl-PL"/>
        </w:rPr>
        <w:t>3 mg/m</w:t>
      </w:r>
      <w:r w:rsidR="00075AFC" w:rsidRPr="00B1792B">
        <w:rPr>
          <w:szCs w:val="22"/>
          <w:vertAlign w:val="superscript"/>
          <w:lang w:val="pl-PL"/>
        </w:rPr>
        <w:t>2</w:t>
      </w:r>
      <w:r w:rsidR="00075AFC" w:rsidRPr="00B1792B">
        <w:rPr>
          <w:szCs w:val="22"/>
          <w:lang w:val="pl-PL"/>
        </w:rPr>
        <w:t xml:space="preserve"> t</w:t>
      </w:r>
      <w:r w:rsidR="0049439A">
        <w:rPr>
          <w:szCs w:val="22"/>
          <w:lang w:val="pl-PL"/>
        </w:rPr>
        <w:t>j</w:t>
      </w:r>
      <w:r w:rsidR="00075AFC" w:rsidRPr="00B1792B">
        <w:rPr>
          <w:szCs w:val="22"/>
          <w:lang w:val="pl-PL"/>
        </w:rPr>
        <w:t>elesne površine, dva puta ned</w:t>
      </w:r>
      <w:r w:rsidR="0049439A">
        <w:rPr>
          <w:szCs w:val="22"/>
          <w:lang w:val="pl-PL"/>
        </w:rPr>
        <w:t>j</w:t>
      </w:r>
      <w:r w:rsidR="00075AFC" w:rsidRPr="00B1792B">
        <w:rPr>
          <w:szCs w:val="22"/>
          <w:lang w:val="pl-PL"/>
        </w:rPr>
        <w:t>eljno,</w:t>
      </w:r>
      <w:r w:rsidR="00B847ED" w:rsidRPr="00B1792B">
        <w:rPr>
          <w:szCs w:val="22"/>
          <w:lang w:val="pl-PL"/>
        </w:rPr>
        <w:t xml:space="preserve"> tokom </w:t>
      </w:r>
      <w:r w:rsidR="009426A0" w:rsidRPr="00B1792B">
        <w:rPr>
          <w:szCs w:val="22"/>
          <w:lang w:val="pl-PL"/>
        </w:rPr>
        <w:t>dvije</w:t>
      </w:r>
      <w:r w:rsidR="00B847ED" w:rsidRPr="00B1792B">
        <w:rPr>
          <w:szCs w:val="22"/>
          <w:lang w:val="pl-PL"/>
        </w:rPr>
        <w:t xml:space="preserve"> </w:t>
      </w:r>
      <w:r w:rsidR="007F4484">
        <w:rPr>
          <w:szCs w:val="22"/>
          <w:lang w:val="pl-PL"/>
        </w:rPr>
        <w:t>nedjelje</w:t>
      </w:r>
      <w:r w:rsidR="00B847ED" w:rsidRPr="00B1792B">
        <w:rPr>
          <w:szCs w:val="22"/>
          <w:lang w:val="pl-PL"/>
        </w:rPr>
        <w:t xml:space="preserve">, 1., 4., 8. i 11. dana u </w:t>
      </w:r>
      <w:r w:rsidR="00075AFC" w:rsidRPr="00B1792B">
        <w:rPr>
          <w:szCs w:val="22"/>
          <w:lang w:val="pl-PL"/>
        </w:rPr>
        <w:t xml:space="preserve">terapijskom ciklusu koji traje 21 dan. Ovaj period od 3 </w:t>
      </w:r>
      <w:r w:rsidR="007F4484">
        <w:rPr>
          <w:szCs w:val="22"/>
          <w:lang w:val="pl-PL"/>
        </w:rPr>
        <w:t>nedjelje</w:t>
      </w:r>
      <w:r w:rsidR="00075AFC" w:rsidRPr="00B1792B">
        <w:rPr>
          <w:szCs w:val="22"/>
          <w:lang w:val="pl-PL"/>
        </w:rPr>
        <w:t xml:space="preserve"> smatra se terapijskim ciklusom.</w:t>
      </w:r>
      <w:r w:rsidR="00B847ED" w:rsidRPr="00B1792B">
        <w:rPr>
          <w:szCs w:val="22"/>
          <w:lang w:val="pl-PL"/>
        </w:rPr>
        <w:t xml:space="preserve"> Preporučuje se da pacijenti prime još dva dodatna ciklusa bortezomiba nakon potvrđenog kompletnog odgovora. Takođe se preporučuje da pacijenti koji reaguju na </w:t>
      </w:r>
      <w:r w:rsidR="009426A0" w:rsidRPr="00B1792B">
        <w:rPr>
          <w:szCs w:val="22"/>
          <w:lang w:val="pl-PL"/>
        </w:rPr>
        <w:t>lijek</w:t>
      </w:r>
      <w:r w:rsidR="00B847ED" w:rsidRPr="00B1792B">
        <w:rPr>
          <w:szCs w:val="22"/>
          <w:lang w:val="pl-PL"/>
        </w:rPr>
        <w:t xml:space="preserve">, ali kod kojih nije postignuta kompletna remisija, prime ukupno 8 terapijskih ciklusa bortezomiba. Najmanje 72 sata treba da prođe između </w:t>
      </w:r>
      <w:r w:rsidR="009426A0" w:rsidRPr="00B1792B">
        <w:rPr>
          <w:szCs w:val="22"/>
          <w:lang w:val="pl-PL"/>
        </w:rPr>
        <w:t>dvije</w:t>
      </w:r>
      <w:r w:rsidR="00B847ED" w:rsidRPr="00B1792B">
        <w:rPr>
          <w:szCs w:val="22"/>
          <w:lang w:val="pl-PL"/>
        </w:rPr>
        <w:t xml:space="preserve"> uzastopne doze bortezomiba.</w:t>
      </w:r>
    </w:p>
    <w:p w14:paraId="55BF8150" w14:textId="77777777" w:rsidR="00B847ED" w:rsidRPr="00B1792B" w:rsidRDefault="00B847ED" w:rsidP="00175CE3">
      <w:pPr>
        <w:rPr>
          <w:szCs w:val="22"/>
          <w:lang w:val="pl-PL"/>
        </w:rPr>
      </w:pPr>
    </w:p>
    <w:p w14:paraId="2ED0CEF4" w14:textId="77777777" w:rsidR="00B847ED" w:rsidRPr="00B1792B" w:rsidRDefault="00B847ED" w:rsidP="00175CE3">
      <w:pPr>
        <w:rPr>
          <w:i/>
          <w:szCs w:val="22"/>
          <w:lang w:val="pl-PL"/>
        </w:rPr>
      </w:pPr>
      <w:r w:rsidRPr="00B1792B">
        <w:rPr>
          <w:i/>
          <w:szCs w:val="22"/>
          <w:lang w:val="pl-PL"/>
        </w:rPr>
        <w:t>Prilagođavanje doze tokom l</w:t>
      </w:r>
      <w:r w:rsidR="009426A0" w:rsidRPr="00B1792B">
        <w:rPr>
          <w:i/>
          <w:szCs w:val="22"/>
          <w:lang w:val="pl-PL"/>
        </w:rPr>
        <w:t>ij</w:t>
      </w:r>
      <w:r w:rsidRPr="00B1792B">
        <w:rPr>
          <w:i/>
          <w:szCs w:val="22"/>
          <w:lang w:val="pl-PL"/>
        </w:rPr>
        <w:t>ečenja i kod ponovnog započinjanja monoterapije</w:t>
      </w:r>
    </w:p>
    <w:p w14:paraId="1BA027E8" w14:textId="4C0223C3" w:rsidR="00B847ED" w:rsidRPr="00B1792B" w:rsidRDefault="00B847ED" w:rsidP="00175CE3">
      <w:pPr>
        <w:rPr>
          <w:szCs w:val="22"/>
          <w:lang w:val="pl-PL"/>
        </w:rPr>
      </w:pPr>
      <w:r w:rsidRPr="00B1792B">
        <w:rPr>
          <w:szCs w:val="22"/>
          <w:lang w:val="pl-PL"/>
        </w:rPr>
        <w:t>Terapija bortezomibom se mora prekinuti pri pojavi bilo kakve nehematološke toksičnosti 3. stepena ili bilo</w:t>
      </w:r>
      <w:r w:rsidR="006316BC" w:rsidRPr="00B1792B">
        <w:rPr>
          <w:szCs w:val="22"/>
          <w:lang w:val="pl-PL"/>
        </w:rPr>
        <w:t xml:space="preserve"> </w:t>
      </w:r>
      <w:r w:rsidRPr="00B1792B">
        <w:rPr>
          <w:szCs w:val="22"/>
          <w:lang w:val="pl-PL"/>
        </w:rPr>
        <w:t>kakve hematološke toksičnosti 4. stepena, isključujući neuropatiju, kao što je objašnjeno u daljem tekstu</w:t>
      </w:r>
      <w:r w:rsidR="006316BC" w:rsidRPr="00B1792B">
        <w:rPr>
          <w:szCs w:val="22"/>
          <w:lang w:val="pl-PL"/>
        </w:rPr>
        <w:t xml:space="preserve"> </w:t>
      </w:r>
      <w:r w:rsidRPr="00B1792B">
        <w:rPr>
          <w:szCs w:val="22"/>
          <w:lang w:val="pl-PL"/>
        </w:rPr>
        <w:t xml:space="preserve">(pogledati takođe </w:t>
      </w:r>
      <w:r w:rsidR="00726067">
        <w:rPr>
          <w:szCs w:val="22"/>
          <w:lang w:val="pl-PL"/>
        </w:rPr>
        <w:t>dio</w:t>
      </w:r>
      <w:r w:rsidRPr="00B1792B">
        <w:rPr>
          <w:szCs w:val="22"/>
          <w:lang w:val="pl-PL"/>
        </w:rPr>
        <w:t xml:space="preserve"> 4.4). Kada se povuku simptomi toksičnosti, </w:t>
      </w:r>
      <w:r w:rsidR="00DF63EB">
        <w:rPr>
          <w:szCs w:val="22"/>
          <w:lang w:val="pl-PL"/>
        </w:rPr>
        <w:t>terapija</w:t>
      </w:r>
      <w:r w:rsidRPr="00B1792B">
        <w:rPr>
          <w:szCs w:val="22"/>
          <w:lang w:val="pl-PL"/>
        </w:rPr>
        <w:t xml:space="preserve"> bortezomibom </w:t>
      </w:r>
      <w:r w:rsidR="00826F55">
        <w:rPr>
          <w:szCs w:val="22"/>
          <w:lang w:val="pl-PL"/>
        </w:rPr>
        <w:t xml:space="preserve">se </w:t>
      </w:r>
      <w:r w:rsidRPr="00B1792B">
        <w:rPr>
          <w:szCs w:val="22"/>
          <w:lang w:val="pl-PL"/>
        </w:rPr>
        <w:t>može ponovo</w:t>
      </w:r>
      <w:r w:rsidR="006316BC" w:rsidRPr="00B1792B">
        <w:rPr>
          <w:szCs w:val="22"/>
          <w:lang w:val="pl-PL"/>
        </w:rPr>
        <w:t xml:space="preserve"> </w:t>
      </w:r>
      <w:r w:rsidRPr="00B1792B">
        <w:rPr>
          <w:szCs w:val="22"/>
          <w:lang w:val="pl-PL"/>
        </w:rPr>
        <w:t>započeti sa d</w:t>
      </w:r>
      <w:r w:rsidR="003E491A" w:rsidRPr="00B1792B">
        <w:rPr>
          <w:szCs w:val="22"/>
          <w:lang w:val="pl-PL"/>
        </w:rPr>
        <w:t>ozom smanjenom za 25% (1,</w:t>
      </w:r>
      <w:r w:rsidRPr="00B1792B">
        <w:rPr>
          <w:szCs w:val="22"/>
          <w:lang w:val="pl-PL"/>
        </w:rPr>
        <w:t>3 mg/m</w:t>
      </w:r>
      <w:r w:rsidRPr="00B1792B">
        <w:rPr>
          <w:szCs w:val="22"/>
          <w:vertAlign w:val="superscript"/>
          <w:lang w:val="pl-PL"/>
        </w:rPr>
        <w:t>2</w:t>
      </w:r>
      <w:r w:rsidR="00D869CA" w:rsidRPr="00B1792B">
        <w:rPr>
          <w:szCs w:val="22"/>
          <w:lang w:val="pl-PL"/>
        </w:rPr>
        <w:t xml:space="preserve"> smanjeno na 1.0 mg/m</w:t>
      </w:r>
      <w:r w:rsidR="00D869CA" w:rsidRPr="00B1792B">
        <w:rPr>
          <w:szCs w:val="22"/>
          <w:vertAlign w:val="superscript"/>
          <w:lang w:val="pl-PL"/>
        </w:rPr>
        <w:t>2</w:t>
      </w:r>
      <w:r w:rsidR="00D869CA" w:rsidRPr="00B1792B">
        <w:rPr>
          <w:szCs w:val="22"/>
          <w:lang w:val="pl-PL"/>
        </w:rPr>
        <w:t>; 1.0 mg/m</w:t>
      </w:r>
      <w:r w:rsidR="00D869CA" w:rsidRPr="00B1792B">
        <w:rPr>
          <w:szCs w:val="22"/>
          <w:vertAlign w:val="superscript"/>
          <w:lang w:val="pl-PL"/>
        </w:rPr>
        <w:t>2</w:t>
      </w:r>
      <w:r w:rsidR="00D869CA" w:rsidRPr="00B1792B">
        <w:rPr>
          <w:szCs w:val="22"/>
          <w:lang w:val="pl-PL"/>
        </w:rPr>
        <w:t xml:space="preserve"> smanjeno na 0.</w:t>
      </w:r>
      <w:r w:rsidRPr="00B1792B">
        <w:rPr>
          <w:szCs w:val="22"/>
          <w:lang w:val="pl-PL"/>
        </w:rPr>
        <w:t>7</w:t>
      </w:r>
      <w:r w:rsidR="006316BC" w:rsidRPr="00B1792B">
        <w:rPr>
          <w:szCs w:val="22"/>
          <w:lang w:val="pl-PL"/>
        </w:rPr>
        <w:t xml:space="preserve"> </w:t>
      </w:r>
      <w:r w:rsidR="00D869CA" w:rsidRPr="00B1792B">
        <w:rPr>
          <w:szCs w:val="22"/>
          <w:lang w:val="pl-PL"/>
        </w:rPr>
        <w:t>mg/m</w:t>
      </w:r>
      <w:r w:rsidR="00D869CA" w:rsidRPr="00B1792B">
        <w:rPr>
          <w:szCs w:val="22"/>
          <w:vertAlign w:val="superscript"/>
          <w:lang w:val="pl-PL"/>
        </w:rPr>
        <w:t>2</w:t>
      </w:r>
      <w:r w:rsidRPr="00B1792B">
        <w:rPr>
          <w:szCs w:val="22"/>
          <w:lang w:val="pl-PL"/>
        </w:rPr>
        <w:t>).</w:t>
      </w:r>
      <w:r w:rsidR="00D869CA" w:rsidRPr="00B1792B">
        <w:rPr>
          <w:szCs w:val="22"/>
          <w:lang w:val="pl-PL"/>
        </w:rPr>
        <w:t xml:space="preserve"> Ukoliko se toksičnost ne povuče ili ukoliko se ponovo pojavi pri najnižoj dozi, mora se razmotriti</w:t>
      </w:r>
      <w:r w:rsidR="006316BC" w:rsidRPr="00B1792B">
        <w:rPr>
          <w:szCs w:val="22"/>
          <w:lang w:val="pl-PL"/>
        </w:rPr>
        <w:t xml:space="preserve"> </w:t>
      </w:r>
      <w:r w:rsidR="00D869CA" w:rsidRPr="00B1792B">
        <w:rPr>
          <w:szCs w:val="22"/>
          <w:lang w:val="pl-PL"/>
        </w:rPr>
        <w:t xml:space="preserve">prekid terapije bortezomibom, osim ako je korist od </w:t>
      </w:r>
      <w:r w:rsidR="005B36CB">
        <w:rPr>
          <w:szCs w:val="22"/>
          <w:lang w:val="pl-PL"/>
        </w:rPr>
        <w:t xml:space="preserve">liječenja </w:t>
      </w:r>
      <w:r w:rsidR="00D869CA" w:rsidRPr="00B1792B">
        <w:rPr>
          <w:szCs w:val="22"/>
          <w:lang w:val="pl-PL"/>
        </w:rPr>
        <w:t>jasno veća od rizika.</w:t>
      </w:r>
    </w:p>
    <w:p w14:paraId="6A27AAC6" w14:textId="77777777" w:rsidR="00D869CA" w:rsidRPr="00B1792B" w:rsidRDefault="00D869CA" w:rsidP="00175CE3">
      <w:pPr>
        <w:rPr>
          <w:szCs w:val="22"/>
          <w:lang w:val="pl-PL"/>
        </w:rPr>
      </w:pPr>
    </w:p>
    <w:p w14:paraId="0ECF5050" w14:textId="77777777" w:rsidR="00D869CA" w:rsidRPr="00B1792B" w:rsidRDefault="00D869CA" w:rsidP="00175CE3">
      <w:pPr>
        <w:rPr>
          <w:i/>
          <w:szCs w:val="22"/>
          <w:lang w:val="pl-PL"/>
        </w:rPr>
      </w:pPr>
      <w:r w:rsidRPr="00B1792B">
        <w:rPr>
          <w:i/>
          <w:szCs w:val="22"/>
          <w:lang w:val="pl-PL"/>
        </w:rPr>
        <w:t>Neuropatski bol i/ili periferna neuropatija</w:t>
      </w:r>
    </w:p>
    <w:p w14:paraId="4248D37F" w14:textId="6F9FEAF7" w:rsidR="00D869CA" w:rsidRPr="00B1792B" w:rsidRDefault="00D869CA" w:rsidP="00175CE3">
      <w:pPr>
        <w:rPr>
          <w:szCs w:val="22"/>
          <w:lang w:val="pl-PL"/>
        </w:rPr>
      </w:pPr>
      <w:r w:rsidRPr="00B1792B">
        <w:rPr>
          <w:szCs w:val="22"/>
          <w:lang w:val="pl-PL"/>
        </w:rPr>
        <w:t xml:space="preserve">Pacijente kod kojih se razvije neuropatski bol povezan sa </w:t>
      </w:r>
      <w:r w:rsidR="009426A0" w:rsidRPr="00B1792B">
        <w:rPr>
          <w:szCs w:val="22"/>
          <w:lang w:val="pl-PL"/>
        </w:rPr>
        <w:t>primjen</w:t>
      </w:r>
      <w:r w:rsidRPr="00B1792B">
        <w:rPr>
          <w:szCs w:val="22"/>
          <w:lang w:val="pl-PL"/>
        </w:rPr>
        <w:t>om bortezomiba i/ili periferna neuropatija</w:t>
      </w:r>
      <w:r w:rsidR="006316BC" w:rsidRPr="00B1792B">
        <w:rPr>
          <w:szCs w:val="22"/>
          <w:lang w:val="pl-PL"/>
        </w:rPr>
        <w:t xml:space="preserve"> </w:t>
      </w:r>
      <w:r w:rsidRPr="00B1792B">
        <w:rPr>
          <w:szCs w:val="22"/>
          <w:lang w:val="pl-PL"/>
        </w:rPr>
        <w:t xml:space="preserve">treba </w:t>
      </w:r>
      <w:r w:rsidR="00681C49">
        <w:rPr>
          <w:szCs w:val="22"/>
          <w:lang w:val="pl-PL"/>
        </w:rPr>
        <w:t>liječiti</w:t>
      </w:r>
      <w:r w:rsidRPr="00B1792B">
        <w:rPr>
          <w:szCs w:val="22"/>
          <w:lang w:val="pl-PL"/>
        </w:rPr>
        <w:t xml:space="preserve"> prema uputstvima prikazanim u Tabeli 1 (</w:t>
      </w:r>
      <w:r w:rsidR="002350F1">
        <w:rPr>
          <w:szCs w:val="22"/>
          <w:lang w:val="pl-PL"/>
        </w:rPr>
        <w:t>pogledati</w:t>
      </w:r>
      <w:r w:rsidRPr="00B1792B">
        <w:rPr>
          <w:szCs w:val="22"/>
          <w:lang w:val="pl-PL"/>
        </w:rPr>
        <w:t xml:space="preserve"> </w:t>
      </w:r>
      <w:r w:rsidR="00664A03">
        <w:rPr>
          <w:szCs w:val="22"/>
          <w:lang w:val="pl-PL"/>
        </w:rPr>
        <w:t>dio</w:t>
      </w:r>
      <w:r w:rsidRPr="00B1792B">
        <w:rPr>
          <w:szCs w:val="22"/>
          <w:lang w:val="pl-PL"/>
        </w:rPr>
        <w:t xml:space="preserve"> 4.4). Pacijenti sa već prisutnom teškom</w:t>
      </w:r>
      <w:r w:rsidR="006316BC" w:rsidRPr="00B1792B">
        <w:rPr>
          <w:szCs w:val="22"/>
          <w:lang w:val="pl-PL"/>
        </w:rPr>
        <w:t xml:space="preserve"> </w:t>
      </w:r>
      <w:r w:rsidRPr="00B1792B">
        <w:rPr>
          <w:szCs w:val="22"/>
          <w:lang w:val="pl-PL"/>
        </w:rPr>
        <w:t xml:space="preserve">neuropatijom mogu se </w:t>
      </w:r>
      <w:r w:rsidR="00681C49">
        <w:rPr>
          <w:szCs w:val="22"/>
          <w:lang w:val="pl-PL"/>
        </w:rPr>
        <w:t>liječiti</w:t>
      </w:r>
      <w:r w:rsidRPr="00B1792B">
        <w:rPr>
          <w:szCs w:val="22"/>
          <w:lang w:val="pl-PL"/>
        </w:rPr>
        <w:t xml:space="preserve"> bortezomibom samo posle pažljive procene odnosa rizika i koristi terapije.</w:t>
      </w:r>
    </w:p>
    <w:p w14:paraId="7EE67F15" w14:textId="77777777" w:rsidR="00D869CA" w:rsidRPr="00B1792B" w:rsidRDefault="00D869CA" w:rsidP="00175CE3">
      <w:pPr>
        <w:rPr>
          <w:szCs w:val="22"/>
          <w:lang w:val="pl-PL"/>
        </w:rPr>
      </w:pPr>
    </w:p>
    <w:p w14:paraId="6BA64190" w14:textId="77777777" w:rsidR="00D869CA" w:rsidRPr="00B1792B" w:rsidRDefault="00D869CA" w:rsidP="00175CE3">
      <w:pPr>
        <w:rPr>
          <w:szCs w:val="22"/>
          <w:lang w:val="pl-PL"/>
        </w:rPr>
      </w:pPr>
      <w:r w:rsidRPr="00B1792B">
        <w:rPr>
          <w:szCs w:val="22"/>
          <w:lang w:val="pl-PL"/>
        </w:rPr>
        <w:t>Tabela 1: Preporučeno* prilagođavanje doziranja u slučaju neuro</w:t>
      </w:r>
      <w:r w:rsidR="00CF242F" w:rsidRPr="00B1792B">
        <w:rPr>
          <w:szCs w:val="22"/>
          <w:lang w:val="pl-PL"/>
        </w:rPr>
        <w:t>patije povezane sa bortezomibom</w:t>
      </w:r>
    </w:p>
    <w:tbl>
      <w:tblPr>
        <w:tblStyle w:val="TableGrid"/>
        <w:tblW w:w="0" w:type="auto"/>
        <w:tblLook w:val="04A0" w:firstRow="1" w:lastRow="0" w:firstColumn="1" w:lastColumn="0" w:noHBand="0" w:noVBand="1"/>
      </w:tblPr>
      <w:tblGrid>
        <w:gridCol w:w="4814"/>
        <w:gridCol w:w="4815"/>
      </w:tblGrid>
      <w:tr w:rsidR="00D869CA" w:rsidRPr="00F053A3" w14:paraId="5970E718" w14:textId="77777777" w:rsidTr="00D869CA">
        <w:tc>
          <w:tcPr>
            <w:tcW w:w="4927" w:type="dxa"/>
          </w:tcPr>
          <w:p w14:paraId="642E11BE" w14:textId="77777777" w:rsidR="00D869CA" w:rsidRPr="00F053A3" w:rsidRDefault="00D869CA" w:rsidP="00175CE3">
            <w:pPr>
              <w:rPr>
                <w:b/>
                <w:szCs w:val="22"/>
              </w:rPr>
            </w:pPr>
            <w:r w:rsidRPr="00F053A3">
              <w:rPr>
                <w:b/>
                <w:szCs w:val="22"/>
              </w:rPr>
              <w:t>Težina neuropatije</w:t>
            </w:r>
          </w:p>
        </w:tc>
        <w:tc>
          <w:tcPr>
            <w:tcW w:w="4928" w:type="dxa"/>
          </w:tcPr>
          <w:p w14:paraId="566B9D88" w14:textId="77777777" w:rsidR="00D869CA" w:rsidRPr="00F053A3" w:rsidRDefault="00D869CA" w:rsidP="00175CE3">
            <w:pPr>
              <w:rPr>
                <w:b/>
                <w:szCs w:val="22"/>
              </w:rPr>
            </w:pPr>
            <w:r w:rsidRPr="00F053A3">
              <w:rPr>
                <w:b/>
                <w:szCs w:val="22"/>
              </w:rPr>
              <w:t>Prilagođavanje doziranja</w:t>
            </w:r>
          </w:p>
          <w:p w14:paraId="79875FBE" w14:textId="77777777" w:rsidR="00D869CA" w:rsidRPr="00F053A3" w:rsidRDefault="00D869CA" w:rsidP="00175CE3">
            <w:pPr>
              <w:rPr>
                <w:szCs w:val="22"/>
              </w:rPr>
            </w:pPr>
          </w:p>
        </w:tc>
      </w:tr>
      <w:tr w:rsidR="00D869CA" w:rsidRPr="00F053A3" w14:paraId="2A776143" w14:textId="77777777" w:rsidTr="00D869CA">
        <w:tc>
          <w:tcPr>
            <w:tcW w:w="4927" w:type="dxa"/>
          </w:tcPr>
          <w:p w14:paraId="5B5E7349" w14:textId="77777777" w:rsidR="00D869CA" w:rsidRPr="00F053A3" w:rsidRDefault="00D869CA" w:rsidP="00175CE3">
            <w:pPr>
              <w:rPr>
                <w:szCs w:val="22"/>
              </w:rPr>
            </w:pPr>
            <w:r w:rsidRPr="00F053A3">
              <w:rPr>
                <w:szCs w:val="22"/>
              </w:rPr>
              <w:t>Stepen 1 (asimptomatski; gubitak dubokih tetivnih</w:t>
            </w:r>
          </w:p>
          <w:p w14:paraId="5179A31E" w14:textId="69D29FBE" w:rsidR="00D869CA" w:rsidRPr="00F053A3" w:rsidRDefault="00D869CA" w:rsidP="00175CE3">
            <w:pPr>
              <w:rPr>
                <w:szCs w:val="22"/>
              </w:rPr>
            </w:pPr>
            <w:r w:rsidRPr="00F053A3">
              <w:rPr>
                <w:szCs w:val="22"/>
              </w:rPr>
              <w:t>ref</w:t>
            </w:r>
            <w:r w:rsidR="009426A0" w:rsidRPr="00F053A3">
              <w:rPr>
                <w:szCs w:val="22"/>
              </w:rPr>
              <w:t>lek</w:t>
            </w:r>
            <w:r w:rsidRPr="00F053A3">
              <w:rPr>
                <w:szCs w:val="22"/>
              </w:rPr>
              <w:t>sa ili parestezije) bez bola ili gubitka funkcija</w:t>
            </w:r>
          </w:p>
          <w:p w14:paraId="42738972" w14:textId="77777777" w:rsidR="00D869CA" w:rsidRPr="00F053A3" w:rsidRDefault="00D869CA" w:rsidP="00175CE3">
            <w:pPr>
              <w:rPr>
                <w:szCs w:val="22"/>
              </w:rPr>
            </w:pPr>
          </w:p>
        </w:tc>
        <w:tc>
          <w:tcPr>
            <w:tcW w:w="4928" w:type="dxa"/>
          </w:tcPr>
          <w:p w14:paraId="656CA232" w14:textId="520E61AD" w:rsidR="00D869CA" w:rsidRPr="00F053A3" w:rsidRDefault="00D869CA" w:rsidP="00175CE3">
            <w:pPr>
              <w:rPr>
                <w:szCs w:val="22"/>
              </w:rPr>
            </w:pPr>
            <w:r w:rsidRPr="00F053A3">
              <w:rPr>
                <w:szCs w:val="22"/>
              </w:rPr>
              <w:t>Nije potrebno prilagođavanje doze</w:t>
            </w:r>
            <w:r w:rsidR="00324B21">
              <w:rPr>
                <w:szCs w:val="22"/>
              </w:rPr>
              <w:t>.</w:t>
            </w:r>
          </w:p>
          <w:p w14:paraId="13973275" w14:textId="77777777" w:rsidR="00D869CA" w:rsidRPr="00F053A3" w:rsidRDefault="00D869CA" w:rsidP="00175CE3">
            <w:pPr>
              <w:rPr>
                <w:szCs w:val="22"/>
              </w:rPr>
            </w:pPr>
          </w:p>
        </w:tc>
      </w:tr>
      <w:tr w:rsidR="00D869CA" w:rsidRPr="00F053A3" w14:paraId="786F4FC4" w14:textId="77777777" w:rsidTr="00D869CA">
        <w:tc>
          <w:tcPr>
            <w:tcW w:w="4927" w:type="dxa"/>
          </w:tcPr>
          <w:p w14:paraId="40DB0801" w14:textId="3256DDEC" w:rsidR="00D869CA" w:rsidRPr="009A4578" w:rsidRDefault="00D869CA" w:rsidP="00175CE3">
            <w:pPr>
              <w:rPr>
                <w:szCs w:val="22"/>
                <w:lang w:val="it-IT"/>
              </w:rPr>
            </w:pPr>
            <w:r w:rsidRPr="009A4578">
              <w:rPr>
                <w:szCs w:val="22"/>
                <w:lang w:val="it-IT"/>
              </w:rPr>
              <w:t>Stepen 1 sa bolom ili stepen 2 (</w:t>
            </w:r>
            <w:r w:rsidR="00506A87">
              <w:rPr>
                <w:szCs w:val="22"/>
                <w:lang w:val="it-IT"/>
              </w:rPr>
              <w:t>umjereni</w:t>
            </w:r>
            <w:r w:rsidRPr="009A4578">
              <w:rPr>
                <w:szCs w:val="22"/>
                <w:lang w:val="it-IT"/>
              </w:rPr>
              <w:t xml:space="preserve"> simptomi:</w:t>
            </w:r>
          </w:p>
          <w:p w14:paraId="2DCEDED6" w14:textId="77777777" w:rsidR="00D869CA" w:rsidRPr="009A4578" w:rsidRDefault="00D869CA" w:rsidP="00175CE3">
            <w:pPr>
              <w:rPr>
                <w:szCs w:val="22"/>
                <w:lang w:val="it-IT"/>
              </w:rPr>
            </w:pPr>
            <w:r w:rsidRPr="009A4578">
              <w:rPr>
                <w:szCs w:val="22"/>
                <w:lang w:val="it-IT"/>
              </w:rPr>
              <w:t>ograničene aktivnosti svakodnevnog života (ADL</w:t>
            </w:r>
          </w:p>
          <w:p w14:paraId="744794BA" w14:textId="77777777" w:rsidR="00D869CA" w:rsidRPr="00F053A3" w:rsidRDefault="00D869CA" w:rsidP="00175CE3">
            <w:pPr>
              <w:rPr>
                <w:szCs w:val="22"/>
              </w:rPr>
            </w:pPr>
            <w:r w:rsidRPr="009A4578">
              <w:rPr>
                <w:szCs w:val="22"/>
                <w:lang w:val="it-IT"/>
              </w:rPr>
              <w:t xml:space="preserve">od engl. </w:t>
            </w:r>
            <w:r w:rsidRPr="00F053A3">
              <w:rPr>
                <w:i/>
                <w:szCs w:val="22"/>
              </w:rPr>
              <w:t>Activities of Daily Living**</w:t>
            </w:r>
            <w:r w:rsidRPr="00F053A3">
              <w:rPr>
                <w:szCs w:val="22"/>
              </w:rPr>
              <w:t>)</w:t>
            </w:r>
          </w:p>
          <w:p w14:paraId="79218D5E" w14:textId="77777777" w:rsidR="00D869CA" w:rsidRPr="00F053A3" w:rsidRDefault="00D869CA" w:rsidP="00175CE3">
            <w:pPr>
              <w:rPr>
                <w:szCs w:val="22"/>
              </w:rPr>
            </w:pPr>
          </w:p>
        </w:tc>
        <w:tc>
          <w:tcPr>
            <w:tcW w:w="4928" w:type="dxa"/>
          </w:tcPr>
          <w:p w14:paraId="17393B46" w14:textId="77777777" w:rsidR="00D869CA" w:rsidRPr="00B1792B" w:rsidRDefault="00CF242F" w:rsidP="00175CE3">
            <w:pPr>
              <w:rPr>
                <w:szCs w:val="22"/>
                <w:vertAlign w:val="superscript"/>
                <w:lang w:val="pl-PL"/>
              </w:rPr>
            </w:pPr>
            <w:r w:rsidRPr="00B1792B">
              <w:rPr>
                <w:szCs w:val="22"/>
                <w:lang w:val="pl-PL"/>
              </w:rPr>
              <w:t>Smanjiti dozu bortezomiba na 1.0 mg/m</w:t>
            </w:r>
            <w:r w:rsidRPr="00B1792B">
              <w:rPr>
                <w:szCs w:val="22"/>
                <w:vertAlign w:val="superscript"/>
                <w:lang w:val="pl-PL"/>
              </w:rPr>
              <w:t>2</w:t>
            </w:r>
          </w:p>
          <w:p w14:paraId="09A3A41B" w14:textId="77777777" w:rsidR="00D869CA" w:rsidRPr="00B1792B" w:rsidRDefault="00D869CA" w:rsidP="00175CE3">
            <w:pPr>
              <w:rPr>
                <w:szCs w:val="22"/>
                <w:lang w:val="pl-PL"/>
              </w:rPr>
            </w:pPr>
            <w:r w:rsidRPr="00B1792B">
              <w:rPr>
                <w:szCs w:val="22"/>
                <w:lang w:val="pl-PL"/>
              </w:rPr>
              <w:t>ili</w:t>
            </w:r>
          </w:p>
          <w:p w14:paraId="65DB51B5" w14:textId="77777777" w:rsidR="00D869CA" w:rsidRPr="00B1792B" w:rsidRDefault="00D869CA" w:rsidP="00175CE3">
            <w:pPr>
              <w:rPr>
                <w:szCs w:val="22"/>
                <w:lang w:val="pl-PL"/>
              </w:rPr>
            </w:pPr>
            <w:r w:rsidRPr="00B1792B">
              <w:rPr>
                <w:szCs w:val="22"/>
                <w:lang w:val="pl-PL"/>
              </w:rPr>
              <w:t>Prom</w:t>
            </w:r>
            <w:r w:rsidR="009426A0" w:rsidRPr="00B1792B">
              <w:rPr>
                <w:szCs w:val="22"/>
                <w:lang w:val="pl-PL"/>
              </w:rPr>
              <w:t>ij</w:t>
            </w:r>
            <w:r w:rsidRPr="00B1792B">
              <w:rPr>
                <w:szCs w:val="22"/>
                <w:lang w:val="pl-PL"/>
              </w:rPr>
              <w:t>eniti terapijski režim davanja bortezomiba na</w:t>
            </w:r>
          </w:p>
          <w:p w14:paraId="29DA8BE9" w14:textId="7732719B" w:rsidR="00D869CA" w:rsidRPr="00F053A3" w:rsidRDefault="003E491A" w:rsidP="00175CE3">
            <w:pPr>
              <w:rPr>
                <w:szCs w:val="22"/>
              </w:rPr>
            </w:pPr>
            <w:r w:rsidRPr="00F053A3">
              <w:rPr>
                <w:szCs w:val="22"/>
              </w:rPr>
              <w:t>1,</w:t>
            </w:r>
            <w:r w:rsidR="00CF242F" w:rsidRPr="00F053A3">
              <w:rPr>
                <w:szCs w:val="22"/>
              </w:rPr>
              <w:t>3 mg/m</w:t>
            </w:r>
            <w:r w:rsidR="00CF242F" w:rsidRPr="00F053A3">
              <w:rPr>
                <w:szCs w:val="22"/>
                <w:vertAlign w:val="superscript"/>
              </w:rPr>
              <w:t>2</w:t>
            </w:r>
            <w:r w:rsidR="00CF242F" w:rsidRPr="00F053A3">
              <w:rPr>
                <w:szCs w:val="22"/>
              </w:rPr>
              <w:t xml:space="preserve"> jednom </w:t>
            </w:r>
            <w:r w:rsidR="00F17466">
              <w:rPr>
                <w:szCs w:val="22"/>
              </w:rPr>
              <w:t>nedjeljno</w:t>
            </w:r>
            <w:r w:rsidR="00324B21">
              <w:rPr>
                <w:szCs w:val="22"/>
              </w:rPr>
              <w:t>.</w:t>
            </w:r>
          </w:p>
          <w:p w14:paraId="4036267D" w14:textId="77777777" w:rsidR="00D869CA" w:rsidRPr="00F053A3" w:rsidRDefault="00D869CA" w:rsidP="00175CE3">
            <w:pPr>
              <w:rPr>
                <w:szCs w:val="22"/>
              </w:rPr>
            </w:pPr>
          </w:p>
        </w:tc>
      </w:tr>
      <w:tr w:rsidR="00D869CA" w:rsidRPr="009A4578" w14:paraId="0F875523" w14:textId="77777777" w:rsidTr="00D869CA">
        <w:tc>
          <w:tcPr>
            <w:tcW w:w="4927" w:type="dxa"/>
          </w:tcPr>
          <w:p w14:paraId="6154018B" w14:textId="77777777" w:rsidR="00D869CA" w:rsidRPr="009A4578" w:rsidRDefault="00D869CA" w:rsidP="00175CE3">
            <w:pPr>
              <w:rPr>
                <w:szCs w:val="22"/>
                <w:lang w:val="it-IT"/>
              </w:rPr>
            </w:pPr>
            <w:r w:rsidRPr="009A4578">
              <w:rPr>
                <w:szCs w:val="22"/>
                <w:lang w:val="it-IT"/>
              </w:rPr>
              <w:t>Stepen 2 sa bolom ili stepen 3 (teški simptomi:</w:t>
            </w:r>
          </w:p>
          <w:p w14:paraId="6ECC2EB3" w14:textId="77777777" w:rsidR="00D869CA" w:rsidRPr="00B1792B" w:rsidRDefault="00D869CA" w:rsidP="00175CE3">
            <w:pPr>
              <w:rPr>
                <w:szCs w:val="22"/>
                <w:lang w:val="pl-PL"/>
              </w:rPr>
            </w:pPr>
            <w:r w:rsidRPr="00B1792B">
              <w:rPr>
                <w:szCs w:val="22"/>
                <w:lang w:val="pl-PL"/>
              </w:rPr>
              <w:t>ograničavaju aktivnosti samostalne nege u</w:t>
            </w:r>
          </w:p>
          <w:p w14:paraId="2A2876E0" w14:textId="77777777" w:rsidR="00D869CA" w:rsidRPr="00B1792B" w:rsidRDefault="00D869CA" w:rsidP="00175CE3">
            <w:pPr>
              <w:rPr>
                <w:szCs w:val="22"/>
                <w:lang w:val="pl-PL"/>
              </w:rPr>
            </w:pPr>
            <w:r w:rsidRPr="00B1792B">
              <w:rPr>
                <w:szCs w:val="22"/>
                <w:lang w:val="pl-PL"/>
              </w:rPr>
              <w:t>svakodnevnom životu***)</w:t>
            </w:r>
          </w:p>
          <w:p w14:paraId="6D652DF0" w14:textId="77777777" w:rsidR="00D869CA" w:rsidRPr="00B1792B" w:rsidRDefault="00D869CA" w:rsidP="00175CE3">
            <w:pPr>
              <w:rPr>
                <w:szCs w:val="22"/>
                <w:lang w:val="pl-PL"/>
              </w:rPr>
            </w:pPr>
          </w:p>
        </w:tc>
        <w:tc>
          <w:tcPr>
            <w:tcW w:w="4928" w:type="dxa"/>
          </w:tcPr>
          <w:p w14:paraId="5DA043BA" w14:textId="77777777" w:rsidR="00D869CA" w:rsidRPr="00B1792B" w:rsidRDefault="00D869CA" w:rsidP="00175CE3">
            <w:pPr>
              <w:rPr>
                <w:szCs w:val="22"/>
                <w:lang w:val="pl-PL"/>
              </w:rPr>
            </w:pPr>
            <w:r w:rsidRPr="00B1792B">
              <w:rPr>
                <w:szCs w:val="22"/>
                <w:lang w:val="pl-PL"/>
              </w:rPr>
              <w:t>Prekinuti terapiju bortezomibom dok se ne povuku</w:t>
            </w:r>
          </w:p>
          <w:p w14:paraId="68531401" w14:textId="77777777" w:rsidR="00D869CA" w:rsidRPr="00B1792B" w:rsidRDefault="00D869CA" w:rsidP="00175CE3">
            <w:pPr>
              <w:rPr>
                <w:szCs w:val="22"/>
                <w:lang w:val="pl-PL"/>
              </w:rPr>
            </w:pPr>
            <w:r w:rsidRPr="00B1792B">
              <w:rPr>
                <w:szCs w:val="22"/>
                <w:lang w:val="pl-PL"/>
              </w:rPr>
              <w:t>simptomi toksičnosti. Kada se toksičnost povuče,</w:t>
            </w:r>
          </w:p>
          <w:p w14:paraId="5633579C" w14:textId="77777777" w:rsidR="00D869CA" w:rsidRPr="00B1792B" w:rsidRDefault="00D869CA" w:rsidP="00175CE3">
            <w:pPr>
              <w:rPr>
                <w:szCs w:val="22"/>
                <w:lang w:val="pl-PL"/>
              </w:rPr>
            </w:pPr>
            <w:r w:rsidRPr="00B1792B">
              <w:rPr>
                <w:szCs w:val="22"/>
                <w:lang w:val="pl-PL"/>
              </w:rPr>
              <w:t>ponovo započeti terapiju bortezomibom i</w:t>
            </w:r>
          </w:p>
          <w:p w14:paraId="0AB4CF12" w14:textId="7A8B82BB" w:rsidR="00D869CA" w:rsidRPr="00B1792B" w:rsidRDefault="003803BA" w:rsidP="00175CE3">
            <w:pPr>
              <w:rPr>
                <w:szCs w:val="22"/>
                <w:lang w:val="pl-PL"/>
              </w:rPr>
            </w:pPr>
            <w:r w:rsidRPr="00B1792B">
              <w:rPr>
                <w:szCs w:val="22"/>
                <w:lang w:val="pl-PL"/>
              </w:rPr>
              <w:t>smanjiti dozu na 0.</w:t>
            </w:r>
            <w:r w:rsidR="00D869CA" w:rsidRPr="00B1792B">
              <w:rPr>
                <w:szCs w:val="22"/>
                <w:lang w:val="pl-PL"/>
              </w:rPr>
              <w:t>7 mg/m</w:t>
            </w:r>
            <w:r w:rsidR="00D869CA" w:rsidRPr="00B1792B">
              <w:rPr>
                <w:szCs w:val="22"/>
                <w:vertAlign w:val="superscript"/>
                <w:lang w:val="pl-PL"/>
              </w:rPr>
              <w:t xml:space="preserve">2 </w:t>
            </w:r>
            <w:r w:rsidR="00D869CA" w:rsidRPr="00B1792B">
              <w:rPr>
                <w:szCs w:val="22"/>
                <w:lang w:val="pl-PL"/>
              </w:rPr>
              <w:t xml:space="preserve">jednom </w:t>
            </w:r>
            <w:r w:rsidR="00F17466">
              <w:rPr>
                <w:szCs w:val="22"/>
                <w:lang w:val="pl-PL"/>
              </w:rPr>
              <w:t>nedjeljno</w:t>
            </w:r>
            <w:r w:rsidR="00D869CA" w:rsidRPr="00B1792B">
              <w:rPr>
                <w:szCs w:val="22"/>
                <w:lang w:val="pl-PL"/>
              </w:rPr>
              <w:t>.</w:t>
            </w:r>
          </w:p>
          <w:p w14:paraId="55789F62" w14:textId="77777777" w:rsidR="00D869CA" w:rsidRPr="00B1792B" w:rsidRDefault="00D869CA" w:rsidP="00175CE3">
            <w:pPr>
              <w:rPr>
                <w:szCs w:val="22"/>
                <w:lang w:val="pl-PL"/>
              </w:rPr>
            </w:pPr>
          </w:p>
        </w:tc>
      </w:tr>
      <w:tr w:rsidR="00D869CA" w:rsidRPr="00F053A3" w14:paraId="353AACC2" w14:textId="77777777" w:rsidTr="00D869CA">
        <w:tc>
          <w:tcPr>
            <w:tcW w:w="4927" w:type="dxa"/>
          </w:tcPr>
          <w:p w14:paraId="55D9CDB8" w14:textId="7CC0920D" w:rsidR="00D869CA" w:rsidRPr="00B1792B" w:rsidRDefault="00D869CA" w:rsidP="00175CE3">
            <w:pPr>
              <w:rPr>
                <w:szCs w:val="22"/>
                <w:lang w:val="pl-PL"/>
              </w:rPr>
            </w:pPr>
            <w:r w:rsidRPr="00B1792B">
              <w:rPr>
                <w:szCs w:val="22"/>
                <w:lang w:val="pl-PL"/>
              </w:rPr>
              <w:t xml:space="preserve">Stepen 4 (životno ugrožavajuće </w:t>
            </w:r>
            <w:r w:rsidR="00506A87">
              <w:rPr>
                <w:szCs w:val="22"/>
                <w:lang w:val="pl-PL"/>
              </w:rPr>
              <w:t>posljedice</w:t>
            </w:r>
            <w:r w:rsidRPr="00B1792B">
              <w:rPr>
                <w:szCs w:val="22"/>
                <w:lang w:val="pl-PL"/>
              </w:rPr>
              <w:t>;</w:t>
            </w:r>
          </w:p>
          <w:p w14:paraId="1FB5F9EA" w14:textId="77777777" w:rsidR="00D869CA" w:rsidRPr="00B1792B" w:rsidRDefault="00D869CA" w:rsidP="00175CE3">
            <w:pPr>
              <w:rPr>
                <w:szCs w:val="22"/>
                <w:lang w:val="pl-PL"/>
              </w:rPr>
            </w:pPr>
            <w:r w:rsidRPr="00B1792B">
              <w:rPr>
                <w:szCs w:val="22"/>
                <w:lang w:val="pl-PL"/>
              </w:rPr>
              <w:t>indikovana je hitna intervencija) i/ili teška</w:t>
            </w:r>
          </w:p>
          <w:p w14:paraId="23415955" w14:textId="77777777" w:rsidR="00D869CA" w:rsidRPr="00F053A3" w:rsidRDefault="00D869CA" w:rsidP="00175CE3">
            <w:pPr>
              <w:rPr>
                <w:szCs w:val="22"/>
              </w:rPr>
            </w:pPr>
            <w:r w:rsidRPr="00F053A3">
              <w:rPr>
                <w:szCs w:val="22"/>
              </w:rPr>
              <w:t>neuropatija autonomnog nervnog sistema.</w:t>
            </w:r>
          </w:p>
          <w:p w14:paraId="1D0CC4C2" w14:textId="77777777" w:rsidR="00D869CA" w:rsidRPr="00F053A3" w:rsidRDefault="00D869CA" w:rsidP="00175CE3">
            <w:pPr>
              <w:rPr>
                <w:szCs w:val="22"/>
              </w:rPr>
            </w:pPr>
          </w:p>
        </w:tc>
        <w:tc>
          <w:tcPr>
            <w:tcW w:w="4928" w:type="dxa"/>
          </w:tcPr>
          <w:p w14:paraId="0DE506C5" w14:textId="242381A1" w:rsidR="00D869CA" w:rsidRPr="00F053A3" w:rsidRDefault="00D869CA" w:rsidP="00175CE3">
            <w:pPr>
              <w:rPr>
                <w:szCs w:val="22"/>
              </w:rPr>
            </w:pPr>
            <w:r w:rsidRPr="00F053A3">
              <w:rPr>
                <w:szCs w:val="22"/>
              </w:rPr>
              <w:t>Prekinuti terapiju bortezomibom</w:t>
            </w:r>
            <w:r w:rsidR="00324B21">
              <w:rPr>
                <w:szCs w:val="22"/>
              </w:rPr>
              <w:t>.</w:t>
            </w:r>
          </w:p>
          <w:p w14:paraId="26416133" w14:textId="77777777" w:rsidR="00D869CA" w:rsidRPr="00F053A3" w:rsidRDefault="00D869CA" w:rsidP="00175CE3">
            <w:pPr>
              <w:rPr>
                <w:szCs w:val="22"/>
              </w:rPr>
            </w:pPr>
          </w:p>
        </w:tc>
      </w:tr>
    </w:tbl>
    <w:p w14:paraId="2702500A" w14:textId="1A1DCE53" w:rsidR="00CF242F" w:rsidRPr="00B1792B" w:rsidRDefault="00CF242F" w:rsidP="00175CE3">
      <w:pPr>
        <w:rPr>
          <w:szCs w:val="22"/>
          <w:lang w:val="pl-PL"/>
        </w:rPr>
      </w:pPr>
      <w:r w:rsidRPr="00F053A3">
        <w:rPr>
          <w:szCs w:val="22"/>
        </w:rPr>
        <w:t>*</w:t>
      </w:r>
      <w:r w:rsidR="00EB1148">
        <w:rPr>
          <w:szCs w:val="22"/>
        </w:rPr>
        <w:t xml:space="preserve"> </w:t>
      </w:r>
      <w:r w:rsidRPr="00F053A3">
        <w:rPr>
          <w:szCs w:val="22"/>
        </w:rPr>
        <w:t xml:space="preserve">Na osnovu prilagođavanja doziranja u kliničkim ispitivanjima faze II i III kod multiplog mijeloma </w:t>
      </w:r>
      <w:r w:rsidR="003803BA" w:rsidRPr="00F053A3">
        <w:rPr>
          <w:szCs w:val="22"/>
        </w:rPr>
        <w:t xml:space="preserve">i </w:t>
      </w:r>
      <w:r w:rsidRPr="00F053A3">
        <w:rPr>
          <w:szCs w:val="22"/>
        </w:rPr>
        <w:t xml:space="preserve">postmarketinškog iskustva. </w:t>
      </w:r>
      <w:r w:rsidRPr="00B1792B">
        <w:rPr>
          <w:szCs w:val="22"/>
          <w:lang w:val="pl-PL"/>
        </w:rPr>
        <w:t>Stepenovanje je zasnovano prema Zajedničkim kriterijumima toksičnosti</w:t>
      </w:r>
      <w:r w:rsidR="003803BA" w:rsidRPr="00B1792B">
        <w:rPr>
          <w:szCs w:val="22"/>
          <w:lang w:val="pl-PL"/>
        </w:rPr>
        <w:t xml:space="preserve"> </w:t>
      </w:r>
      <w:r w:rsidRPr="00B1792B">
        <w:rPr>
          <w:szCs w:val="22"/>
          <w:lang w:val="pl-PL"/>
        </w:rPr>
        <w:t xml:space="preserve">Nacionalnog instituta za rak (engl. </w:t>
      </w:r>
      <w:r w:rsidRPr="00B1792B">
        <w:rPr>
          <w:i/>
          <w:szCs w:val="22"/>
          <w:lang w:val="pl-PL"/>
        </w:rPr>
        <w:t>NCI Common Toxicity Criteria CTCAE v 4.0</w:t>
      </w:r>
      <w:r w:rsidRPr="00B1792B">
        <w:rPr>
          <w:szCs w:val="22"/>
          <w:lang w:val="pl-PL"/>
        </w:rPr>
        <w:t>).</w:t>
      </w:r>
    </w:p>
    <w:p w14:paraId="1EC56700" w14:textId="77777777" w:rsidR="00CF242F" w:rsidRPr="00B1792B" w:rsidRDefault="00CF242F" w:rsidP="00175CE3">
      <w:pPr>
        <w:rPr>
          <w:szCs w:val="22"/>
          <w:lang w:val="pl-PL"/>
        </w:rPr>
      </w:pPr>
      <w:r w:rsidRPr="00B1792B">
        <w:rPr>
          <w:szCs w:val="22"/>
          <w:lang w:val="pl-PL"/>
        </w:rPr>
        <w:t xml:space="preserve">** </w:t>
      </w:r>
      <w:r w:rsidR="003B1DC0" w:rsidRPr="00B1792B">
        <w:rPr>
          <w:szCs w:val="22"/>
          <w:lang w:val="pl-PL"/>
        </w:rPr>
        <w:t>Aktivnosti svakodnevnog života</w:t>
      </w:r>
      <w:r w:rsidRPr="00B1792B">
        <w:rPr>
          <w:szCs w:val="22"/>
          <w:lang w:val="pl-PL"/>
        </w:rPr>
        <w:t xml:space="preserve"> ADL: odnosi se na spremanje obroka, kupovinu namirnica ili odeće, korišćenje</w:t>
      </w:r>
      <w:r w:rsidR="003803BA" w:rsidRPr="00B1792B">
        <w:rPr>
          <w:szCs w:val="22"/>
          <w:lang w:val="pl-PL"/>
        </w:rPr>
        <w:t xml:space="preserve"> </w:t>
      </w:r>
      <w:r w:rsidRPr="00B1792B">
        <w:rPr>
          <w:szCs w:val="22"/>
          <w:lang w:val="pl-PL"/>
        </w:rPr>
        <w:t>telefona, upravljanje novcem, itd</w:t>
      </w:r>
    </w:p>
    <w:p w14:paraId="160D3CE6" w14:textId="6E55FE0F" w:rsidR="00075AFC" w:rsidRPr="00B1792B" w:rsidRDefault="00CF242F" w:rsidP="00175CE3">
      <w:pPr>
        <w:rPr>
          <w:szCs w:val="22"/>
          <w:lang w:val="pl-PL"/>
        </w:rPr>
      </w:pPr>
      <w:r w:rsidRPr="00B1792B">
        <w:rPr>
          <w:szCs w:val="22"/>
          <w:lang w:val="pl-PL"/>
        </w:rPr>
        <w:lastRenderedPageBreak/>
        <w:t>*** Samostalna nega ADL: odnosi se na kupanje, oblačenje i svlačenje, samostalno hranjenje, upotrebu</w:t>
      </w:r>
      <w:r w:rsidR="003803BA" w:rsidRPr="00B1792B">
        <w:rPr>
          <w:szCs w:val="22"/>
          <w:lang w:val="pl-PL"/>
        </w:rPr>
        <w:t xml:space="preserve"> </w:t>
      </w:r>
      <w:r w:rsidRPr="00B1792B">
        <w:rPr>
          <w:szCs w:val="22"/>
          <w:lang w:val="pl-PL"/>
        </w:rPr>
        <w:t xml:space="preserve">toaleta, uzimanje </w:t>
      </w:r>
      <w:r w:rsidR="00581282">
        <w:rPr>
          <w:szCs w:val="22"/>
          <w:lang w:val="pl-PL"/>
        </w:rPr>
        <w:t>ljekova</w:t>
      </w:r>
      <w:r w:rsidRPr="00B1792B">
        <w:rPr>
          <w:szCs w:val="22"/>
          <w:lang w:val="pl-PL"/>
        </w:rPr>
        <w:t xml:space="preserve"> i ne odnosi se na pacijente koji leže nepokretni u krevetu.</w:t>
      </w:r>
    </w:p>
    <w:p w14:paraId="14E60B7D" w14:textId="77777777" w:rsidR="00075AFC" w:rsidRPr="00B1792B" w:rsidRDefault="00075AFC" w:rsidP="00175CE3">
      <w:pPr>
        <w:rPr>
          <w:szCs w:val="22"/>
          <w:lang w:val="pl-PL"/>
        </w:rPr>
      </w:pPr>
    </w:p>
    <w:p w14:paraId="58537C45" w14:textId="77777777" w:rsidR="00CF242F" w:rsidRPr="00B1792B" w:rsidRDefault="00CF242F" w:rsidP="00175CE3">
      <w:pPr>
        <w:rPr>
          <w:i/>
          <w:szCs w:val="22"/>
          <w:lang w:val="pl-PL"/>
        </w:rPr>
      </w:pPr>
      <w:r w:rsidRPr="00B1792B">
        <w:rPr>
          <w:i/>
          <w:szCs w:val="22"/>
          <w:lang w:val="pl-PL"/>
        </w:rPr>
        <w:t>Kombinovana terapija sa pegilovanim lipozomalnim doksorubicinom</w:t>
      </w:r>
    </w:p>
    <w:p w14:paraId="15D3564F" w14:textId="3C1640E5" w:rsidR="00CF242F" w:rsidRPr="00B1792B" w:rsidRDefault="003B1DC0" w:rsidP="00175CE3">
      <w:pPr>
        <w:rPr>
          <w:szCs w:val="22"/>
          <w:lang w:val="pl-PL"/>
        </w:rPr>
      </w:pPr>
      <w:r w:rsidRPr="00B1792B">
        <w:rPr>
          <w:szCs w:val="22"/>
          <w:lang w:val="pl-PL"/>
        </w:rPr>
        <w:t>Bortezomib 2,</w:t>
      </w:r>
      <w:r w:rsidR="00CF242F" w:rsidRPr="00B1792B">
        <w:rPr>
          <w:szCs w:val="22"/>
          <w:lang w:val="pl-PL"/>
        </w:rPr>
        <w:t>5 mg/m</w:t>
      </w:r>
      <w:r w:rsidR="002350F1">
        <w:rPr>
          <w:szCs w:val="22"/>
          <w:lang w:val="pl-PL"/>
        </w:rPr>
        <w:t>l,</w:t>
      </w:r>
      <w:r w:rsidR="00CF242F" w:rsidRPr="00B1792B">
        <w:rPr>
          <w:szCs w:val="22"/>
          <w:lang w:val="pl-PL"/>
        </w:rPr>
        <w:t xml:space="preserve"> rastvor za injekciju se </w:t>
      </w:r>
      <w:r w:rsidR="009426A0" w:rsidRPr="00B1792B">
        <w:rPr>
          <w:szCs w:val="22"/>
          <w:lang w:val="pl-PL"/>
        </w:rPr>
        <w:t>primjen</w:t>
      </w:r>
      <w:r w:rsidR="00CF242F" w:rsidRPr="00B1792B">
        <w:rPr>
          <w:szCs w:val="22"/>
          <w:lang w:val="pl-PL"/>
        </w:rPr>
        <w:t xml:space="preserve">juje subkutano ili nakon </w:t>
      </w:r>
      <w:r w:rsidR="00E52101" w:rsidRPr="00B1792B">
        <w:rPr>
          <w:szCs w:val="22"/>
          <w:lang w:val="pl-PL"/>
        </w:rPr>
        <w:t>razblaživanja</w:t>
      </w:r>
      <w:r w:rsidR="006316BC" w:rsidRPr="00B1792B">
        <w:rPr>
          <w:szCs w:val="22"/>
          <w:lang w:val="pl-PL"/>
        </w:rPr>
        <w:t xml:space="preserve">, i intravenoznom </w:t>
      </w:r>
      <w:r w:rsidR="00CF242F" w:rsidRPr="00B1792B">
        <w:rPr>
          <w:szCs w:val="22"/>
          <w:lang w:val="pl-PL"/>
        </w:rPr>
        <w:t>injekcijom u</w:t>
      </w:r>
      <w:r w:rsidR="003E491A" w:rsidRPr="00B1792B">
        <w:rPr>
          <w:szCs w:val="22"/>
          <w:lang w:val="pl-PL"/>
        </w:rPr>
        <w:t xml:space="preserve"> preporučenoj dozi od 1,</w:t>
      </w:r>
      <w:r w:rsidR="00CF242F" w:rsidRPr="00B1792B">
        <w:rPr>
          <w:szCs w:val="22"/>
          <w:lang w:val="pl-PL"/>
        </w:rPr>
        <w:t>3 mg/m</w:t>
      </w:r>
      <w:r w:rsidR="00CF242F" w:rsidRPr="00B1792B">
        <w:rPr>
          <w:szCs w:val="22"/>
          <w:vertAlign w:val="superscript"/>
          <w:lang w:val="pl-PL"/>
        </w:rPr>
        <w:t>2</w:t>
      </w:r>
      <w:r w:rsidR="00CF242F" w:rsidRPr="00B1792B">
        <w:rPr>
          <w:szCs w:val="22"/>
          <w:lang w:val="pl-PL"/>
        </w:rPr>
        <w:t xml:space="preserve"> t</w:t>
      </w:r>
      <w:r w:rsidR="004E60C8">
        <w:rPr>
          <w:szCs w:val="22"/>
          <w:lang w:val="pl-PL"/>
        </w:rPr>
        <w:t>j</w:t>
      </w:r>
      <w:r w:rsidR="00CF242F" w:rsidRPr="00B1792B">
        <w:rPr>
          <w:szCs w:val="22"/>
          <w:lang w:val="pl-PL"/>
        </w:rPr>
        <w:t xml:space="preserve">elesne površine, dva puta </w:t>
      </w:r>
      <w:r w:rsidR="00F17466">
        <w:rPr>
          <w:szCs w:val="22"/>
          <w:lang w:val="pl-PL"/>
        </w:rPr>
        <w:t>nedjeljno</w:t>
      </w:r>
      <w:r w:rsidR="00CF242F" w:rsidRPr="00B1792B">
        <w:rPr>
          <w:szCs w:val="22"/>
          <w:lang w:val="pl-PL"/>
        </w:rPr>
        <w:t xml:space="preserve"> tokom </w:t>
      </w:r>
      <w:r w:rsidR="009426A0" w:rsidRPr="00B1792B">
        <w:rPr>
          <w:szCs w:val="22"/>
          <w:lang w:val="pl-PL"/>
        </w:rPr>
        <w:t>dvije</w:t>
      </w:r>
      <w:r w:rsidR="00CF242F" w:rsidRPr="00B1792B">
        <w:rPr>
          <w:szCs w:val="22"/>
          <w:lang w:val="pl-PL"/>
        </w:rPr>
        <w:t xml:space="preserve"> </w:t>
      </w:r>
      <w:r w:rsidR="007F4484">
        <w:rPr>
          <w:szCs w:val="22"/>
          <w:lang w:val="pl-PL"/>
        </w:rPr>
        <w:t>nedjelje</w:t>
      </w:r>
      <w:r w:rsidR="00CF242F" w:rsidRPr="00B1792B">
        <w:rPr>
          <w:szCs w:val="22"/>
          <w:lang w:val="pl-PL"/>
        </w:rPr>
        <w:t xml:space="preserve"> 1., 4., 8. i 11. dana, u terapijskom ciklusu koji traje 21 dan. Ovaj period od 3 </w:t>
      </w:r>
      <w:r w:rsidR="007F4484">
        <w:rPr>
          <w:szCs w:val="22"/>
          <w:lang w:val="pl-PL"/>
        </w:rPr>
        <w:t>nedjelje</w:t>
      </w:r>
      <w:r w:rsidR="006316BC" w:rsidRPr="00B1792B">
        <w:rPr>
          <w:szCs w:val="22"/>
          <w:lang w:val="pl-PL"/>
        </w:rPr>
        <w:t xml:space="preserve"> smatra se jednim terapijskim </w:t>
      </w:r>
      <w:r w:rsidR="00CF242F" w:rsidRPr="00B1792B">
        <w:rPr>
          <w:szCs w:val="22"/>
          <w:lang w:val="pl-PL"/>
        </w:rPr>
        <w:t xml:space="preserve">ciklusom. Najmanje 72 sata treba da prođe između </w:t>
      </w:r>
      <w:r w:rsidR="009426A0" w:rsidRPr="00B1792B">
        <w:rPr>
          <w:szCs w:val="22"/>
          <w:lang w:val="pl-PL"/>
        </w:rPr>
        <w:t>dvije</w:t>
      </w:r>
      <w:r w:rsidR="00CF242F" w:rsidRPr="00B1792B">
        <w:rPr>
          <w:szCs w:val="22"/>
          <w:lang w:val="pl-PL"/>
        </w:rPr>
        <w:t xml:space="preserve"> uzastopne doze bortezomiba.</w:t>
      </w:r>
    </w:p>
    <w:p w14:paraId="67A2D61C" w14:textId="77777777" w:rsidR="00E52101" w:rsidRPr="00B1792B" w:rsidRDefault="00E52101" w:rsidP="00175CE3">
      <w:pPr>
        <w:rPr>
          <w:szCs w:val="22"/>
          <w:lang w:val="pl-PL"/>
        </w:rPr>
      </w:pPr>
    </w:p>
    <w:p w14:paraId="6CFCDFF6" w14:textId="5BE8A1F5" w:rsidR="005B033F" w:rsidRPr="00B1792B" w:rsidRDefault="005B033F" w:rsidP="00175CE3">
      <w:pPr>
        <w:rPr>
          <w:szCs w:val="22"/>
          <w:lang w:val="pl-PL"/>
        </w:rPr>
      </w:pPr>
      <w:r w:rsidRPr="00B1792B">
        <w:rPr>
          <w:szCs w:val="22"/>
          <w:lang w:val="pl-PL"/>
        </w:rPr>
        <w:t xml:space="preserve">Pegilovani lipozomalni doksorubicin se </w:t>
      </w:r>
      <w:r w:rsidR="009426A0" w:rsidRPr="00B1792B">
        <w:rPr>
          <w:szCs w:val="22"/>
          <w:lang w:val="pl-PL"/>
        </w:rPr>
        <w:t>primjen</w:t>
      </w:r>
      <w:r w:rsidRPr="00B1792B">
        <w:rPr>
          <w:szCs w:val="22"/>
          <w:lang w:val="pl-PL"/>
        </w:rPr>
        <w:t>juje u dozi od 30 mg/m</w:t>
      </w:r>
      <w:r w:rsidRPr="00B1792B">
        <w:rPr>
          <w:szCs w:val="22"/>
          <w:vertAlign w:val="superscript"/>
          <w:lang w:val="pl-PL"/>
        </w:rPr>
        <w:t>2</w:t>
      </w:r>
      <w:r w:rsidRPr="00B1792B">
        <w:rPr>
          <w:szCs w:val="22"/>
          <w:lang w:val="pl-PL"/>
        </w:rPr>
        <w:t xml:space="preserve"> 4</w:t>
      </w:r>
      <w:r w:rsidR="003B1DC0" w:rsidRPr="00B1792B">
        <w:rPr>
          <w:szCs w:val="22"/>
          <w:lang w:val="pl-PL"/>
        </w:rPr>
        <w:t>.</w:t>
      </w:r>
      <w:r w:rsidR="0054798D">
        <w:rPr>
          <w:szCs w:val="22"/>
          <w:lang w:val="pl-PL"/>
        </w:rPr>
        <w:t xml:space="preserve"> </w:t>
      </w:r>
      <w:r w:rsidR="003B1DC0" w:rsidRPr="00B1792B">
        <w:rPr>
          <w:szCs w:val="22"/>
          <w:lang w:val="pl-PL"/>
        </w:rPr>
        <w:t xml:space="preserve">dana terapije </w:t>
      </w:r>
      <w:r w:rsidRPr="00B1792B">
        <w:rPr>
          <w:szCs w:val="22"/>
          <w:lang w:val="pl-PL"/>
        </w:rPr>
        <w:t>ciklusa</w:t>
      </w:r>
      <w:r w:rsidR="003B1DC0" w:rsidRPr="00B1792B">
        <w:rPr>
          <w:szCs w:val="22"/>
          <w:lang w:val="pl-PL"/>
        </w:rPr>
        <w:t xml:space="preserve"> bortezomiba</w:t>
      </w:r>
      <w:r w:rsidRPr="00B1792B">
        <w:rPr>
          <w:szCs w:val="22"/>
          <w:lang w:val="pl-PL"/>
        </w:rPr>
        <w:t xml:space="preserve"> kao jednočasovna intravenska infuzija nakon bortezomib injekcije.</w:t>
      </w:r>
    </w:p>
    <w:p w14:paraId="3C28E0DF" w14:textId="77777777" w:rsidR="00E52101" w:rsidRPr="00B1792B" w:rsidRDefault="00E52101" w:rsidP="00175CE3">
      <w:pPr>
        <w:rPr>
          <w:szCs w:val="22"/>
          <w:lang w:val="pl-PL"/>
        </w:rPr>
      </w:pPr>
    </w:p>
    <w:p w14:paraId="07479246" w14:textId="518033AF" w:rsidR="005B033F" w:rsidRPr="00B1792B" w:rsidRDefault="005B033F" w:rsidP="00175CE3">
      <w:pPr>
        <w:rPr>
          <w:szCs w:val="22"/>
          <w:lang w:val="pl-PL"/>
        </w:rPr>
      </w:pPr>
      <w:r w:rsidRPr="00B1792B">
        <w:rPr>
          <w:szCs w:val="22"/>
          <w:lang w:val="pl-PL"/>
        </w:rPr>
        <w:t xml:space="preserve">Može se </w:t>
      </w:r>
      <w:r w:rsidR="00C46459">
        <w:rPr>
          <w:szCs w:val="22"/>
          <w:lang w:val="pl-PL"/>
        </w:rPr>
        <w:t>primijeniti</w:t>
      </w:r>
      <w:r w:rsidRPr="00B1792B">
        <w:rPr>
          <w:szCs w:val="22"/>
          <w:lang w:val="pl-PL"/>
        </w:rPr>
        <w:t xml:space="preserve"> do 8 ciklusa ove kombinovane terapije, sve dok bolest ne progredira i dok pacijent</w:t>
      </w:r>
      <w:r w:rsidR="006316BC" w:rsidRPr="00B1792B">
        <w:rPr>
          <w:szCs w:val="22"/>
          <w:lang w:val="pl-PL"/>
        </w:rPr>
        <w:t xml:space="preserve"> </w:t>
      </w:r>
      <w:r w:rsidRPr="00B1792B">
        <w:rPr>
          <w:szCs w:val="22"/>
          <w:lang w:val="pl-PL"/>
        </w:rPr>
        <w:t>podnosi terapiju. Pacijenti koji dostignu kompletan odgovor mogu nastaviti sa terapijom najmanje 2 ciklusa</w:t>
      </w:r>
      <w:r w:rsidR="006316BC" w:rsidRPr="00B1792B">
        <w:rPr>
          <w:szCs w:val="22"/>
          <w:lang w:val="pl-PL"/>
        </w:rPr>
        <w:t xml:space="preserve"> </w:t>
      </w:r>
      <w:r w:rsidRPr="00B1792B">
        <w:rPr>
          <w:szCs w:val="22"/>
          <w:lang w:val="pl-PL"/>
        </w:rPr>
        <w:t xml:space="preserve">nakon prvog evidentiranja kompletnog odgovora, čak i ako to </w:t>
      </w:r>
      <w:r w:rsidR="00752B3E">
        <w:rPr>
          <w:szCs w:val="22"/>
          <w:lang w:val="pl-PL"/>
        </w:rPr>
        <w:t>zahtijeva</w:t>
      </w:r>
      <w:r w:rsidRPr="00B1792B">
        <w:rPr>
          <w:szCs w:val="22"/>
          <w:lang w:val="pl-PL"/>
        </w:rPr>
        <w:t xml:space="preserve"> davanje više od 8 ciklusa. Pacijenti</w:t>
      </w:r>
      <w:r w:rsidR="006316BC" w:rsidRPr="00B1792B">
        <w:rPr>
          <w:szCs w:val="22"/>
          <w:lang w:val="pl-PL"/>
        </w:rPr>
        <w:t xml:space="preserve"> </w:t>
      </w:r>
      <w:r w:rsidRPr="00B1792B">
        <w:rPr>
          <w:szCs w:val="22"/>
          <w:lang w:val="pl-PL"/>
        </w:rPr>
        <w:t>kod kojih se nastavlja smanjivanje koncentracije paraproteina nakon 8 ciklusa, takođe mogu da nastave sa</w:t>
      </w:r>
      <w:r w:rsidR="006316BC" w:rsidRPr="00B1792B">
        <w:rPr>
          <w:szCs w:val="22"/>
          <w:lang w:val="pl-PL"/>
        </w:rPr>
        <w:t xml:space="preserve"> </w:t>
      </w:r>
      <w:r w:rsidRPr="00B1792B">
        <w:rPr>
          <w:szCs w:val="22"/>
          <w:lang w:val="pl-PL"/>
        </w:rPr>
        <w:t>terapijom sve dok podnose terapiju i dok imaju odgovor.</w:t>
      </w:r>
    </w:p>
    <w:p w14:paraId="5FC330F0" w14:textId="77777777" w:rsidR="00E52101" w:rsidRPr="00B1792B" w:rsidRDefault="00E52101" w:rsidP="00175CE3">
      <w:pPr>
        <w:rPr>
          <w:szCs w:val="22"/>
          <w:lang w:val="pl-PL"/>
        </w:rPr>
      </w:pPr>
    </w:p>
    <w:p w14:paraId="5E395927" w14:textId="5DD9B080" w:rsidR="005B033F" w:rsidRPr="00B1792B" w:rsidRDefault="005B033F" w:rsidP="00175CE3">
      <w:pPr>
        <w:rPr>
          <w:szCs w:val="22"/>
          <w:lang w:val="pl-PL"/>
        </w:rPr>
      </w:pPr>
      <w:r w:rsidRPr="00B1792B">
        <w:rPr>
          <w:szCs w:val="22"/>
          <w:lang w:val="pl-PL"/>
        </w:rPr>
        <w:t xml:space="preserve">Za dodatne informacije koje se odnose na pegilovani lipozomalni doksorubicin </w:t>
      </w:r>
      <w:r w:rsidR="00186988">
        <w:rPr>
          <w:szCs w:val="22"/>
          <w:lang w:val="pl-PL"/>
        </w:rPr>
        <w:t>pogledati</w:t>
      </w:r>
      <w:r w:rsidRPr="00B1792B">
        <w:rPr>
          <w:szCs w:val="22"/>
          <w:lang w:val="pl-PL"/>
        </w:rPr>
        <w:t xml:space="preserve"> odgovarajući Sažetak</w:t>
      </w:r>
    </w:p>
    <w:p w14:paraId="591E1192" w14:textId="77777777" w:rsidR="005B033F" w:rsidRPr="00B1792B" w:rsidRDefault="005B033F" w:rsidP="00175CE3">
      <w:pPr>
        <w:rPr>
          <w:szCs w:val="22"/>
          <w:lang w:val="pl-PL"/>
        </w:rPr>
      </w:pPr>
      <w:r w:rsidRPr="00B1792B">
        <w:rPr>
          <w:szCs w:val="22"/>
          <w:lang w:val="pl-PL"/>
        </w:rPr>
        <w:t xml:space="preserve">karakteristika </w:t>
      </w:r>
      <w:r w:rsidR="009426A0" w:rsidRPr="00B1792B">
        <w:rPr>
          <w:szCs w:val="22"/>
          <w:lang w:val="pl-PL"/>
        </w:rPr>
        <w:t>lijek</w:t>
      </w:r>
      <w:r w:rsidRPr="00B1792B">
        <w:rPr>
          <w:szCs w:val="22"/>
          <w:lang w:val="pl-PL"/>
        </w:rPr>
        <w:t>a.</w:t>
      </w:r>
    </w:p>
    <w:p w14:paraId="7194F729" w14:textId="77777777" w:rsidR="005B033F" w:rsidRPr="00B1792B" w:rsidRDefault="005B033F" w:rsidP="00175CE3">
      <w:pPr>
        <w:rPr>
          <w:szCs w:val="22"/>
          <w:lang w:val="pl-PL"/>
        </w:rPr>
      </w:pPr>
    </w:p>
    <w:p w14:paraId="7ADADA06" w14:textId="77777777" w:rsidR="005B033F" w:rsidRPr="00B1792B" w:rsidRDefault="005B033F" w:rsidP="00175CE3">
      <w:pPr>
        <w:rPr>
          <w:i/>
          <w:szCs w:val="22"/>
          <w:lang w:val="pl-PL"/>
        </w:rPr>
      </w:pPr>
      <w:r w:rsidRPr="00B1792B">
        <w:rPr>
          <w:i/>
          <w:szCs w:val="22"/>
          <w:lang w:val="pl-PL"/>
        </w:rPr>
        <w:t>Kombinacija sa deksametazonom</w:t>
      </w:r>
    </w:p>
    <w:p w14:paraId="38EB1B61" w14:textId="3CC45946" w:rsidR="00BB5E59" w:rsidRPr="00B1792B" w:rsidRDefault="003B1DC0" w:rsidP="00175CE3">
      <w:pPr>
        <w:rPr>
          <w:szCs w:val="22"/>
          <w:lang w:val="pl-PL"/>
        </w:rPr>
      </w:pPr>
      <w:r w:rsidRPr="00B1792B">
        <w:rPr>
          <w:szCs w:val="22"/>
          <w:lang w:val="pl-PL"/>
        </w:rPr>
        <w:t>Bortezomib 2,</w:t>
      </w:r>
      <w:r w:rsidR="00BB5E59" w:rsidRPr="00B1792B">
        <w:rPr>
          <w:szCs w:val="22"/>
          <w:lang w:val="pl-PL"/>
        </w:rPr>
        <w:t>5 mg/m</w:t>
      </w:r>
      <w:r w:rsidR="002350F1">
        <w:rPr>
          <w:szCs w:val="22"/>
          <w:lang w:val="pl-PL"/>
        </w:rPr>
        <w:t>l</w:t>
      </w:r>
      <w:r w:rsidR="008D6991">
        <w:rPr>
          <w:szCs w:val="22"/>
          <w:lang w:val="pl-PL"/>
        </w:rPr>
        <w:t>,</w:t>
      </w:r>
      <w:r w:rsidR="00BB5E59" w:rsidRPr="00B1792B">
        <w:rPr>
          <w:szCs w:val="22"/>
          <w:lang w:val="pl-PL"/>
        </w:rPr>
        <w:t xml:space="preserve"> rastvor za injekciju se </w:t>
      </w:r>
      <w:r w:rsidR="009426A0" w:rsidRPr="00B1792B">
        <w:rPr>
          <w:szCs w:val="22"/>
          <w:lang w:val="pl-PL"/>
        </w:rPr>
        <w:t>primjen</w:t>
      </w:r>
      <w:r w:rsidR="00BB5E59" w:rsidRPr="00B1792B">
        <w:rPr>
          <w:szCs w:val="22"/>
          <w:lang w:val="pl-PL"/>
        </w:rPr>
        <w:t xml:space="preserve">juje </w:t>
      </w:r>
      <w:r w:rsidRPr="00B1792B">
        <w:rPr>
          <w:szCs w:val="22"/>
          <w:lang w:val="pl-PL"/>
        </w:rPr>
        <w:t>su</w:t>
      </w:r>
      <w:r w:rsidR="008D6991">
        <w:rPr>
          <w:szCs w:val="22"/>
          <w:lang w:val="pl-PL"/>
        </w:rPr>
        <w:t>b</w:t>
      </w:r>
      <w:r w:rsidR="00BB5E59" w:rsidRPr="00B1792B">
        <w:rPr>
          <w:szCs w:val="22"/>
          <w:lang w:val="pl-PL"/>
        </w:rPr>
        <w:t>kutano ili</w:t>
      </w:r>
      <w:r w:rsidRPr="00B1792B">
        <w:rPr>
          <w:szCs w:val="22"/>
          <w:lang w:val="pl-PL"/>
        </w:rPr>
        <w:t xml:space="preserve"> nakon dilucije, i intravenskom</w:t>
      </w:r>
      <w:r w:rsidR="00BB5E59" w:rsidRPr="00B1792B">
        <w:rPr>
          <w:szCs w:val="22"/>
          <w:lang w:val="pl-PL"/>
        </w:rPr>
        <w:t xml:space="preserve"> injekcijom u</w:t>
      </w:r>
      <w:r w:rsidR="003E491A" w:rsidRPr="00B1792B">
        <w:rPr>
          <w:szCs w:val="22"/>
          <w:lang w:val="pl-PL"/>
        </w:rPr>
        <w:t xml:space="preserve"> preporučenoj dozi od 1,</w:t>
      </w:r>
      <w:r w:rsidR="00BB5E59" w:rsidRPr="00B1792B">
        <w:rPr>
          <w:szCs w:val="22"/>
          <w:lang w:val="pl-PL"/>
        </w:rPr>
        <w:t>3 mg/m</w:t>
      </w:r>
      <w:r w:rsidR="00BB5E59" w:rsidRPr="00B1792B">
        <w:rPr>
          <w:szCs w:val="22"/>
          <w:vertAlign w:val="superscript"/>
          <w:lang w:val="pl-PL"/>
        </w:rPr>
        <w:t>2</w:t>
      </w:r>
      <w:r w:rsidR="00BB5E59" w:rsidRPr="00B1792B">
        <w:rPr>
          <w:szCs w:val="22"/>
          <w:lang w:val="pl-PL"/>
        </w:rPr>
        <w:t xml:space="preserve"> t</w:t>
      </w:r>
      <w:r w:rsidR="004E60C8">
        <w:rPr>
          <w:szCs w:val="22"/>
          <w:lang w:val="pl-PL"/>
        </w:rPr>
        <w:t>j</w:t>
      </w:r>
      <w:r w:rsidR="00BB5E59" w:rsidRPr="00B1792B">
        <w:rPr>
          <w:szCs w:val="22"/>
          <w:lang w:val="pl-PL"/>
        </w:rPr>
        <w:t xml:space="preserve">elesne površine, dva puta </w:t>
      </w:r>
      <w:r w:rsidR="00F17466">
        <w:rPr>
          <w:szCs w:val="22"/>
          <w:lang w:val="pl-PL"/>
        </w:rPr>
        <w:t>nedjeljno</w:t>
      </w:r>
      <w:r w:rsidR="00BB5E59" w:rsidRPr="00B1792B">
        <w:rPr>
          <w:szCs w:val="22"/>
          <w:lang w:val="pl-PL"/>
        </w:rPr>
        <w:t xml:space="preserve"> tokom </w:t>
      </w:r>
      <w:r w:rsidR="009426A0" w:rsidRPr="00B1792B">
        <w:rPr>
          <w:szCs w:val="22"/>
          <w:lang w:val="pl-PL"/>
        </w:rPr>
        <w:t>dvije</w:t>
      </w:r>
      <w:r w:rsidR="00BB5E59" w:rsidRPr="00B1792B">
        <w:rPr>
          <w:szCs w:val="22"/>
          <w:lang w:val="pl-PL"/>
        </w:rPr>
        <w:t xml:space="preserve"> </w:t>
      </w:r>
      <w:r w:rsidR="007F4484">
        <w:rPr>
          <w:szCs w:val="22"/>
          <w:lang w:val="pl-PL"/>
        </w:rPr>
        <w:t>nedjelje</w:t>
      </w:r>
      <w:r w:rsidR="00BB5E59" w:rsidRPr="00B1792B">
        <w:rPr>
          <w:szCs w:val="22"/>
          <w:lang w:val="pl-PL"/>
        </w:rPr>
        <w:t xml:space="preserve"> 1., 4., 8. i 11. dana, u terapijskom ciklusu koji traje 21 dan. Ovaj period od 3 </w:t>
      </w:r>
      <w:r w:rsidR="007F4484">
        <w:rPr>
          <w:szCs w:val="22"/>
          <w:lang w:val="pl-PL"/>
        </w:rPr>
        <w:t>nedjelje</w:t>
      </w:r>
      <w:r w:rsidR="00BB5E59" w:rsidRPr="00B1792B">
        <w:rPr>
          <w:szCs w:val="22"/>
          <w:lang w:val="pl-PL"/>
        </w:rPr>
        <w:t xml:space="preserve"> smatra se jednim terapijskim ciklusom. Najmanje 72 sata treba da prođe između </w:t>
      </w:r>
      <w:r w:rsidR="009426A0" w:rsidRPr="00B1792B">
        <w:rPr>
          <w:szCs w:val="22"/>
          <w:lang w:val="pl-PL"/>
        </w:rPr>
        <w:t>dvije</w:t>
      </w:r>
      <w:r w:rsidR="00BB5E59" w:rsidRPr="00B1792B">
        <w:rPr>
          <w:szCs w:val="22"/>
          <w:lang w:val="pl-PL"/>
        </w:rPr>
        <w:t xml:space="preserve"> uzastopne doze bortezomiba.</w:t>
      </w:r>
    </w:p>
    <w:p w14:paraId="2E86342D" w14:textId="77777777" w:rsidR="00E52101" w:rsidRPr="00B1792B" w:rsidRDefault="00E52101" w:rsidP="00175CE3">
      <w:pPr>
        <w:rPr>
          <w:szCs w:val="22"/>
          <w:lang w:val="pl-PL"/>
        </w:rPr>
      </w:pPr>
    </w:p>
    <w:p w14:paraId="6D8C7750" w14:textId="77777777" w:rsidR="00BB5E59" w:rsidRPr="00B1792B" w:rsidRDefault="00BB5E59" w:rsidP="00175CE3">
      <w:pPr>
        <w:rPr>
          <w:szCs w:val="22"/>
          <w:lang w:val="pl-PL"/>
        </w:rPr>
      </w:pPr>
      <w:r w:rsidRPr="00B1792B">
        <w:rPr>
          <w:szCs w:val="22"/>
          <w:lang w:val="pl-PL"/>
        </w:rPr>
        <w:t xml:space="preserve">Deksametazon u dozi od 20 mg se </w:t>
      </w:r>
      <w:r w:rsidR="009426A0" w:rsidRPr="00B1792B">
        <w:rPr>
          <w:szCs w:val="22"/>
          <w:lang w:val="pl-PL"/>
        </w:rPr>
        <w:t>primjen</w:t>
      </w:r>
      <w:r w:rsidRPr="00B1792B">
        <w:rPr>
          <w:szCs w:val="22"/>
          <w:lang w:val="pl-PL"/>
        </w:rPr>
        <w:t>juje oralno 1., 2., 4., 5., 8., 9., 11. i 12. dana bortezomib terapijskog</w:t>
      </w:r>
    </w:p>
    <w:p w14:paraId="40CA3784" w14:textId="77777777" w:rsidR="00BB5E59" w:rsidRPr="00B1792B" w:rsidRDefault="00BB5E59" w:rsidP="00175CE3">
      <w:pPr>
        <w:rPr>
          <w:szCs w:val="22"/>
          <w:lang w:val="pl-PL"/>
        </w:rPr>
      </w:pPr>
      <w:r w:rsidRPr="00B1792B">
        <w:rPr>
          <w:szCs w:val="22"/>
          <w:lang w:val="pl-PL"/>
        </w:rPr>
        <w:t>ciklusa.</w:t>
      </w:r>
    </w:p>
    <w:p w14:paraId="28C09BBF" w14:textId="77777777" w:rsidR="002129D2" w:rsidRPr="00B1792B" w:rsidRDefault="002129D2" w:rsidP="00175CE3">
      <w:pPr>
        <w:rPr>
          <w:szCs w:val="22"/>
          <w:lang w:val="pl-PL"/>
        </w:rPr>
      </w:pPr>
    </w:p>
    <w:p w14:paraId="0023AB3C" w14:textId="77777777" w:rsidR="00BB5E59" w:rsidRPr="00B1792B" w:rsidRDefault="00BB5E59" w:rsidP="00175CE3">
      <w:pPr>
        <w:rPr>
          <w:szCs w:val="22"/>
          <w:lang w:val="pl-PL"/>
        </w:rPr>
      </w:pPr>
      <w:r w:rsidRPr="00B1792B">
        <w:rPr>
          <w:szCs w:val="22"/>
          <w:lang w:val="pl-PL"/>
        </w:rPr>
        <w:t>Pacijenti</w:t>
      </w:r>
      <w:r w:rsidR="003B1DC0" w:rsidRPr="00B1792B">
        <w:rPr>
          <w:szCs w:val="22"/>
          <w:lang w:val="pl-PL"/>
        </w:rPr>
        <w:t xml:space="preserve"> koji dostignu odgovor ili</w:t>
      </w:r>
      <w:r w:rsidRPr="00B1792B">
        <w:rPr>
          <w:szCs w:val="22"/>
          <w:lang w:val="pl-PL"/>
        </w:rPr>
        <w:t xml:space="preserve"> stabilnu bolest nakon 4 ciklusa ove kombinovane terapije mogu da</w:t>
      </w:r>
      <w:r w:rsidR="006316BC" w:rsidRPr="00B1792B">
        <w:rPr>
          <w:szCs w:val="22"/>
          <w:lang w:val="pl-PL"/>
        </w:rPr>
        <w:t xml:space="preserve"> </w:t>
      </w:r>
      <w:r w:rsidRPr="00B1792B">
        <w:rPr>
          <w:szCs w:val="22"/>
          <w:lang w:val="pl-PL"/>
        </w:rPr>
        <w:t>nastave da primaju istu kombinaciju tokom maksimalno 4 dodatna ciklusa.</w:t>
      </w:r>
    </w:p>
    <w:p w14:paraId="736CBCCA" w14:textId="77777777" w:rsidR="002129D2" w:rsidRPr="00B1792B" w:rsidRDefault="002129D2" w:rsidP="00175CE3">
      <w:pPr>
        <w:rPr>
          <w:szCs w:val="22"/>
          <w:lang w:val="pl-PL"/>
        </w:rPr>
      </w:pPr>
    </w:p>
    <w:p w14:paraId="2D9380BB" w14:textId="7EE5F3BD" w:rsidR="005B033F" w:rsidRPr="00B1792B" w:rsidRDefault="00BB5E59" w:rsidP="00175CE3">
      <w:pPr>
        <w:rPr>
          <w:szCs w:val="22"/>
          <w:lang w:val="pl-PL"/>
        </w:rPr>
      </w:pPr>
      <w:r w:rsidRPr="00B1792B">
        <w:rPr>
          <w:szCs w:val="22"/>
          <w:lang w:val="pl-PL"/>
        </w:rPr>
        <w:t xml:space="preserve">Za dodatne informacije koje se odnose na deksametazon </w:t>
      </w:r>
      <w:r w:rsidR="00186988">
        <w:rPr>
          <w:szCs w:val="22"/>
          <w:lang w:val="pl-PL"/>
        </w:rPr>
        <w:t>pogledati</w:t>
      </w:r>
      <w:r w:rsidRPr="00B1792B">
        <w:rPr>
          <w:szCs w:val="22"/>
          <w:lang w:val="pl-PL"/>
        </w:rPr>
        <w:t xml:space="preserve"> odgovarajući Sažetak karakteristika </w:t>
      </w:r>
      <w:r w:rsidR="009426A0" w:rsidRPr="00B1792B">
        <w:rPr>
          <w:szCs w:val="22"/>
          <w:lang w:val="pl-PL"/>
        </w:rPr>
        <w:t>lijek</w:t>
      </w:r>
      <w:r w:rsidRPr="00B1792B">
        <w:rPr>
          <w:szCs w:val="22"/>
          <w:lang w:val="pl-PL"/>
        </w:rPr>
        <w:t>a.</w:t>
      </w:r>
    </w:p>
    <w:p w14:paraId="0EBE44A7" w14:textId="77777777" w:rsidR="00BB5E59" w:rsidRPr="00B1792B" w:rsidRDefault="00BB5E59" w:rsidP="00175CE3">
      <w:pPr>
        <w:rPr>
          <w:szCs w:val="22"/>
          <w:lang w:val="pl-PL"/>
        </w:rPr>
      </w:pPr>
    </w:p>
    <w:p w14:paraId="345C6F6B" w14:textId="77777777" w:rsidR="00BB5E59" w:rsidRPr="00B1792B" w:rsidRDefault="00290B49" w:rsidP="00175CE3">
      <w:pPr>
        <w:rPr>
          <w:i/>
          <w:szCs w:val="22"/>
          <w:lang w:val="pl-PL"/>
        </w:rPr>
      </w:pPr>
      <w:r w:rsidRPr="00B1792B">
        <w:rPr>
          <w:i/>
          <w:szCs w:val="22"/>
          <w:lang w:val="pl-PL"/>
        </w:rPr>
        <w:t>Prilagođavanje doziranja kombinovane terapije za pacijente sa progresivnim multiplim mijelomom</w:t>
      </w:r>
    </w:p>
    <w:p w14:paraId="592B30EA" w14:textId="12F958BD" w:rsidR="00290B49" w:rsidRPr="00B1792B" w:rsidRDefault="00290B49" w:rsidP="00175CE3">
      <w:pPr>
        <w:rPr>
          <w:szCs w:val="22"/>
          <w:lang w:val="pl-PL"/>
        </w:rPr>
      </w:pPr>
      <w:r w:rsidRPr="00B1792B">
        <w:rPr>
          <w:szCs w:val="22"/>
          <w:lang w:val="pl-PL"/>
        </w:rPr>
        <w:t>Za prilagođavanje doziranja bortezomiba u kombinovanoj terapiji, sl</w:t>
      </w:r>
      <w:r w:rsidR="00F14ED9">
        <w:rPr>
          <w:szCs w:val="22"/>
          <w:lang w:val="pl-PL"/>
        </w:rPr>
        <w:t>ij</w:t>
      </w:r>
      <w:r w:rsidRPr="00B1792B">
        <w:rPr>
          <w:szCs w:val="22"/>
          <w:lang w:val="pl-PL"/>
        </w:rPr>
        <w:t>editi sm</w:t>
      </w:r>
      <w:r w:rsidR="00B3566F">
        <w:rPr>
          <w:szCs w:val="22"/>
          <w:lang w:val="pl-PL"/>
        </w:rPr>
        <w:t>j</w:t>
      </w:r>
      <w:r w:rsidRPr="00B1792B">
        <w:rPr>
          <w:szCs w:val="22"/>
          <w:lang w:val="pl-PL"/>
        </w:rPr>
        <w:t>ernice za modifikaciju doziranja</w:t>
      </w:r>
    </w:p>
    <w:p w14:paraId="69006110" w14:textId="77777777" w:rsidR="00290B49" w:rsidRPr="00B1792B" w:rsidRDefault="00290B49" w:rsidP="00175CE3">
      <w:pPr>
        <w:rPr>
          <w:szCs w:val="22"/>
          <w:lang w:val="pl-PL"/>
        </w:rPr>
      </w:pPr>
      <w:r w:rsidRPr="00B1792B">
        <w:rPr>
          <w:szCs w:val="22"/>
          <w:lang w:val="pl-PL"/>
        </w:rPr>
        <w:t>koje su opisane u tekstu iznad, pod monoterapija.</w:t>
      </w:r>
    </w:p>
    <w:p w14:paraId="4E989DC5" w14:textId="77777777" w:rsidR="00290B49" w:rsidRPr="00B1792B" w:rsidRDefault="00290B49" w:rsidP="00175CE3">
      <w:pPr>
        <w:rPr>
          <w:szCs w:val="22"/>
          <w:lang w:val="pl-PL"/>
        </w:rPr>
      </w:pPr>
    </w:p>
    <w:p w14:paraId="4FE96B2D" w14:textId="7BD873DE" w:rsidR="00290B49" w:rsidRPr="00B1792B" w:rsidRDefault="00290B49" w:rsidP="00175CE3">
      <w:pPr>
        <w:rPr>
          <w:szCs w:val="22"/>
          <w:u w:val="single"/>
          <w:lang w:val="pl-PL"/>
        </w:rPr>
      </w:pPr>
      <w:r w:rsidRPr="00B1792B">
        <w:rPr>
          <w:szCs w:val="22"/>
          <w:u w:val="single"/>
          <w:lang w:val="pl-PL"/>
        </w:rPr>
        <w:t>Doziranje kod pacijenata sa prethodno ne</w:t>
      </w:r>
      <w:r w:rsidR="00D079FB">
        <w:rPr>
          <w:szCs w:val="22"/>
          <w:u w:val="single"/>
          <w:lang w:val="pl-PL"/>
        </w:rPr>
        <w:t>liječe</w:t>
      </w:r>
      <w:r w:rsidRPr="00B1792B">
        <w:rPr>
          <w:szCs w:val="22"/>
          <w:u w:val="single"/>
          <w:lang w:val="pl-PL"/>
        </w:rPr>
        <w:t>nim mutiplim mijelomom koji su nepodobni za transplantaciju</w:t>
      </w:r>
    </w:p>
    <w:p w14:paraId="48C18AAB" w14:textId="77777777" w:rsidR="00290B49" w:rsidRPr="00B1792B" w:rsidRDefault="00290B49" w:rsidP="00175CE3">
      <w:pPr>
        <w:rPr>
          <w:szCs w:val="22"/>
          <w:u w:val="single"/>
          <w:lang w:val="pl-PL"/>
        </w:rPr>
      </w:pPr>
      <w:r w:rsidRPr="00B1792B">
        <w:rPr>
          <w:szCs w:val="22"/>
          <w:u w:val="single"/>
          <w:lang w:val="pl-PL"/>
        </w:rPr>
        <w:t>hematopoetskih matičnih ćelija</w:t>
      </w:r>
    </w:p>
    <w:p w14:paraId="43F19C7C" w14:textId="77777777" w:rsidR="002129D2" w:rsidRPr="00B1792B" w:rsidRDefault="002129D2" w:rsidP="00175CE3">
      <w:pPr>
        <w:rPr>
          <w:szCs w:val="22"/>
          <w:u w:val="single"/>
          <w:lang w:val="pl-PL"/>
        </w:rPr>
      </w:pPr>
    </w:p>
    <w:p w14:paraId="270D1D23" w14:textId="77777777" w:rsidR="00290B49" w:rsidRPr="00B1792B" w:rsidRDefault="00290B49" w:rsidP="00175CE3">
      <w:pPr>
        <w:rPr>
          <w:i/>
          <w:szCs w:val="22"/>
          <w:lang w:val="pl-PL"/>
        </w:rPr>
      </w:pPr>
      <w:r w:rsidRPr="00B1792B">
        <w:rPr>
          <w:i/>
          <w:szCs w:val="22"/>
          <w:lang w:val="pl-PL"/>
        </w:rPr>
        <w:t>Kombinovana terapija sa melfalanom i prednizonom</w:t>
      </w:r>
    </w:p>
    <w:p w14:paraId="3D238442" w14:textId="5FE2CDAC" w:rsidR="00290B49" w:rsidRPr="00B1792B" w:rsidRDefault="00B1792B" w:rsidP="00175CE3">
      <w:pPr>
        <w:rPr>
          <w:szCs w:val="22"/>
          <w:lang w:val="pl-PL"/>
        </w:rPr>
      </w:pPr>
      <w:r>
        <w:rPr>
          <w:szCs w:val="22"/>
          <w:lang w:val="pl-PL"/>
        </w:rPr>
        <w:t>Trioma</w:t>
      </w:r>
      <w:r w:rsidR="003E491A" w:rsidRPr="00B1792B">
        <w:rPr>
          <w:szCs w:val="22"/>
          <w:lang w:val="pl-PL"/>
        </w:rPr>
        <w:t xml:space="preserve"> 2,</w:t>
      </w:r>
      <w:r w:rsidR="00290B49" w:rsidRPr="00B1792B">
        <w:rPr>
          <w:szCs w:val="22"/>
          <w:lang w:val="pl-PL"/>
        </w:rPr>
        <w:t>5 mg/m</w:t>
      </w:r>
      <w:r w:rsidR="002350F1">
        <w:rPr>
          <w:szCs w:val="22"/>
          <w:lang w:val="pl-PL"/>
        </w:rPr>
        <w:t>l</w:t>
      </w:r>
      <w:r w:rsidR="00A51AB1">
        <w:rPr>
          <w:szCs w:val="22"/>
          <w:lang w:val="pl-PL"/>
        </w:rPr>
        <w:t>,</w:t>
      </w:r>
      <w:r w:rsidR="00290B49" w:rsidRPr="00B1792B">
        <w:rPr>
          <w:szCs w:val="22"/>
          <w:lang w:val="pl-PL"/>
        </w:rPr>
        <w:t xml:space="preserve"> rastvor za injekciju se </w:t>
      </w:r>
      <w:r w:rsidR="009426A0" w:rsidRPr="00B1792B">
        <w:rPr>
          <w:szCs w:val="22"/>
          <w:lang w:val="pl-PL"/>
        </w:rPr>
        <w:t>primjen</w:t>
      </w:r>
      <w:r w:rsidR="00290B49" w:rsidRPr="00B1792B">
        <w:rPr>
          <w:szCs w:val="22"/>
          <w:lang w:val="pl-PL"/>
        </w:rPr>
        <w:t xml:space="preserve">juje </w:t>
      </w:r>
      <w:r w:rsidR="003B1DC0" w:rsidRPr="00B1792B">
        <w:rPr>
          <w:szCs w:val="22"/>
          <w:lang w:val="pl-PL"/>
        </w:rPr>
        <w:t>su</w:t>
      </w:r>
      <w:r w:rsidR="00A51AB1">
        <w:rPr>
          <w:szCs w:val="22"/>
          <w:lang w:val="pl-PL"/>
        </w:rPr>
        <w:t>b</w:t>
      </w:r>
      <w:r w:rsidR="00290B49" w:rsidRPr="00B1792B">
        <w:rPr>
          <w:szCs w:val="22"/>
          <w:lang w:val="pl-PL"/>
        </w:rPr>
        <w:t xml:space="preserve">kutanom </w:t>
      </w:r>
      <w:r w:rsidR="003B1DC0" w:rsidRPr="00B1792B">
        <w:rPr>
          <w:szCs w:val="22"/>
          <w:lang w:val="pl-PL"/>
        </w:rPr>
        <w:t>ili nakon delucije intravenskom</w:t>
      </w:r>
      <w:r w:rsidR="00290B49" w:rsidRPr="00B1792B">
        <w:rPr>
          <w:szCs w:val="22"/>
          <w:lang w:val="pl-PL"/>
        </w:rPr>
        <w:t xml:space="preserve"> injekcijom u kombinaciji sa oralnim melfalanom i oralnim prednizonom kako je prikazano u Tabeli 2. Period od 6 </w:t>
      </w:r>
      <w:r w:rsidR="00BF276D">
        <w:rPr>
          <w:szCs w:val="22"/>
          <w:lang w:val="pl-PL"/>
        </w:rPr>
        <w:t>nedjelja</w:t>
      </w:r>
      <w:r w:rsidR="00290B49" w:rsidRPr="00B1792B">
        <w:rPr>
          <w:szCs w:val="22"/>
          <w:lang w:val="pl-PL"/>
        </w:rPr>
        <w:t xml:space="preserve"> se smatra terapijskim ciklusom. U ciklusima 1 – 4, bortezomib se </w:t>
      </w:r>
      <w:r w:rsidR="009426A0" w:rsidRPr="00B1792B">
        <w:rPr>
          <w:szCs w:val="22"/>
          <w:lang w:val="pl-PL"/>
        </w:rPr>
        <w:t>primjen</w:t>
      </w:r>
      <w:r w:rsidR="00290B49" w:rsidRPr="00B1792B">
        <w:rPr>
          <w:szCs w:val="22"/>
          <w:lang w:val="pl-PL"/>
        </w:rPr>
        <w:t xml:space="preserve">juje dva puta </w:t>
      </w:r>
      <w:r w:rsidR="00F17466">
        <w:rPr>
          <w:szCs w:val="22"/>
          <w:lang w:val="pl-PL"/>
        </w:rPr>
        <w:t>nedjeljno</w:t>
      </w:r>
      <w:r w:rsidR="00290B49" w:rsidRPr="00B1792B">
        <w:rPr>
          <w:szCs w:val="22"/>
          <w:lang w:val="pl-PL"/>
        </w:rPr>
        <w:t>, 1.,</w:t>
      </w:r>
      <w:r w:rsidR="00ED639B" w:rsidRPr="00B1792B">
        <w:rPr>
          <w:szCs w:val="22"/>
          <w:lang w:val="pl-PL"/>
        </w:rPr>
        <w:t xml:space="preserve"> </w:t>
      </w:r>
      <w:r w:rsidR="00290B49" w:rsidRPr="00B1792B">
        <w:rPr>
          <w:szCs w:val="22"/>
          <w:lang w:val="pl-PL"/>
        </w:rPr>
        <w:t xml:space="preserve">4., 8., 11., 22., 25., 29. i 32. dana. U ciklusima 5 – 9, bortezomib se </w:t>
      </w:r>
      <w:r w:rsidR="009426A0" w:rsidRPr="00B1792B">
        <w:rPr>
          <w:szCs w:val="22"/>
          <w:lang w:val="pl-PL"/>
        </w:rPr>
        <w:t>primjen</w:t>
      </w:r>
      <w:r w:rsidR="00290B49" w:rsidRPr="00B1792B">
        <w:rPr>
          <w:szCs w:val="22"/>
          <w:lang w:val="pl-PL"/>
        </w:rPr>
        <w:t xml:space="preserve">juje jednom </w:t>
      </w:r>
      <w:r w:rsidR="00F17466">
        <w:rPr>
          <w:szCs w:val="22"/>
          <w:lang w:val="pl-PL"/>
        </w:rPr>
        <w:t>nedjeljno</w:t>
      </w:r>
      <w:r w:rsidR="00290B49" w:rsidRPr="00B1792B">
        <w:rPr>
          <w:szCs w:val="22"/>
          <w:lang w:val="pl-PL"/>
        </w:rPr>
        <w:t xml:space="preserve">, 1., 8., 22. </w:t>
      </w:r>
      <w:r w:rsidR="002129D2" w:rsidRPr="00B1792B">
        <w:rPr>
          <w:szCs w:val="22"/>
          <w:lang w:val="pl-PL"/>
        </w:rPr>
        <w:t>i</w:t>
      </w:r>
      <w:r w:rsidR="00290B49" w:rsidRPr="00B1792B">
        <w:rPr>
          <w:szCs w:val="22"/>
          <w:lang w:val="pl-PL"/>
        </w:rPr>
        <w:t xml:space="preserve"> 29. dana. Najmanje 72 sata treba da prođe između </w:t>
      </w:r>
      <w:r w:rsidR="009426A0" w:rsidRPr="00B1792B">
        <w:rPr>
          <w:szCs w:val="22"/>
          <w:lang w:val="pl-PL"/>
        </w:rPr>
        <w:t>dvije</w:t>
      </w:r>
      <w:r w:rsidR="00290B49" w:rsidRPr="00B1792B">
        <w:rPr>
          <w:szCs w:val="22"/>
          <w:lang w:val="pl-PL"/>
        </w:rPr>
        <w:t xml:space="preserve"> uzastopne doze bortezomiba.</w:t>
      </w:r>
    </w:p>
    <w:p w14:paraId="067A801F" w14:textId="1E83C9AF" w:rsidR="00290B49" w:rsidRPr="00B1792B" w:rsidRDefault="00290B49" w:rsidP="00175CE3">
      <w:pPr>
        <w:rPr>
          <w:szCs w:val="22"/>
          <w:lang w:val="pl-PL"/>
        </w:rPr>
      </w:pPr>
      <w:r w:rsidRPr="00B1792B">
        <w:rPr>
          <w:szCs w:val="22"/>
          <w:lang w:val="pl-PL"/>
        </w:rPr>
        <w:t>Melfalan i prednizon treba dati oralno 1., 2., 3. i 4. dana u prvoj ned</w:t>
      </w:r>
      <w:r w:rsidR="0049439A">
        <w:rPr>
          <w:szCs w:val="22"/>
          <w:lang w:val="pl-PL"/>
        </w:rPr>
        <w:t>j</w:t>
      </w:r>
      <w:r w:rsidRPr="00B1792B">
        <w:rPr>
          <w:szCs w:val="22"/>
          <w:lang w:val="pl-PL"/>
        </w:rPr>
        <w:t>elji svakog bortezomib terapijskog</w:t>
      </w:r>
      <w:r w:rsidR="00B86FF7">
        <w:rPr>
          <w:szCs w:val="22"/>
          <w:lang w:val="pl-PL"/>
        </w:rPr>
        <w:t xml:space="preserve"> </w:t>
      </w:r>
      <w:r w:rsidRPr="00B1792B">
        <w:rPr>
          <w:szCs w:val="22"/>
          <w:lang w:val="pl-PL"/>
        </w:rPr>
        <w:t>ciklusa.</w:t>
      </w:r>
    </w:p>
    <w:p w14:paraId="2491D418" w14:textId="77777777" w:rsidR="00290B49" w:rsidRPr="00B1792B" w:rsidRDefault="009426A0" w:rsidP="00175CE3">
      <w:pPr>
        <w:rPr>
          <w:szCs w:val="22"/>
          <w:lang w:val="pl-PL"/>
        </w:rPr>
      </w:pPr>
      <w:r w:rsidRPr="00B1792B">
        <w:rPr>
          <w:szCs w:val="22"/>
          <w:lang w:val="pl-PL"/>
        </w:rPr>
        <w:t>Primjen</w:t>
      </w:r>
      <w:r w:rsidR="00290B49" w:rsidRPr="00B1792B">
        <w:rPr>
          <w:szCs w:val="22"/>
          <w:lang w:val="pl-PL"/>
        </w:rPr>
        <w:t>juje se 9 terapijskih ciklusa ove kombinovane terapije.</w:t>
      </w:r>
    </w:p>
    <w:p w14:paraId="0982645B" w14:textId="77777777" w:rsidR="00290B49" w:rsidRPr="00B1792B" w:rsidRDefault="00290B49" w:rsidP="00175CE3">
      <w:pPr>
        <w:rPr>
          <w:szCs w:val="22"/>
          <w:lang w:val="pl-PL"/>
        </w:rPr>
      </w:pPr>
    </w:p>
    <w:p w14:paraId="31A5B2B9" w14:textId="0CD20A21" w:rsidR="00290B49" w:rsidRPr="00B1792B" w:rsidRDefault="00290B49" w:rsidP="00175CE3">
      <w:pPr>
        <w:rPr>
          <w:szCs w:val="22"/>
          <w:lang w:val="pl-PL"/>
        </w:rPr>
      </w:pPr>
      <w:r w:rsidRPr="00B1792B">
        <w:rPr>
          <w:szCs w:val="22"/>
          <w:lang w:val="pl-PL"/>
        </w:rPr>
        <w:t xml:space="preserve">Tabela 2 - Preporučeno doziranje bortezomiba kada se </w:t>
      </w:r>
      <w:r w:rsidR="009426A0" w:rsidRPr="00B1792B">
        <w:rPr>
          <w:szCs w:val="22"/>
          <w:lang w:val="pl-PL"/>
        </w:rPr>
        <w:t>primjen</w:t>
      </w:r>
      <w:r w:rsidRPr="00B1792B">
        <w:rPr>
          <w:szCs w:val="22"/>
          <w:lang w:val="pl-PL"/>
        </w:rPr>
        <w:t>juje u kombinaciji sa melfalanom i</w:t>
      </w:r>
      <w:r w:rsidR="000C66A8">
        <w:rPr>
          <w:szCs w:val="22"/>
          <w:lang w:val="pl-PL"/>
        </w:rPr>
        <w:t xml:space="preserve"> p</w:t>
      </w:r>
      <w:r w:rsidRPr="00B1792B">
        <w:rPr>
          <w:szCs w:val="22"/>
          <w:lang w:val="pl-PL"/>
        </w:rPr>
        <w:t>rednizonom</w:t>
      </w:r>
    </w:p>
    <w:p w14:paraId="3CC6231F" w14:textId="1608BE82" w:rsidR="00D364CB" w:rsidRPr="00B1792B" w:rsidRDefault="00D364CB" w:rsidP="00175CE3">
      <w:pPr>
        <w:rPr>
          <w:b/>
          <w:szCs w:val="22"/>
          <w:lang w:val="pl-PL"/>
        </w:rPr>
      </w:pPr>
      <w:r w:rsidRPr="00B1792B">
        <w:rPr>
          <w:b/>
          <w:szCs w:val="22"/>
          <w:lang w:val="pl-PL"/>
        </w:rPr>
        <w:t xml:space="preserve">Bortezomib </w:t>
      </w:r>
      <w:r w:rsidR="00656F6A">
        <w:rPr>
          <w:b/>
          <w:szCs w:val="22"/>
          <w:lang w:val="pl-PL"/>
        </w:rPr>
        <w:t>primijenjen</w:t>
      </w:r>
      <w:r w:rsidRPr="00B1792B">
        <w:rPr>
          <w:b/>
          <w:szCs w:val="22"/>
          <w:lang w:val="pl-PL"/>
        </w:rPr>
        <w:t xml:space="preserve"> dva puta </w:t>
      </w:r>
      <w:r w:rsidR="00F17466">
        <w:rPr>
          <w:b/>
          <w:szCs w:val="22"/>
          <w:lang w:val="pl-PL"/>
        </w:rPr>
        <w:t>nedjeljno</w:t>
      </w:r>
      <w:r w:rsidRPr="00B1792B">
        <w:rPr>
          <w:b/>
          <w:szCs w:val="22"/>
          <w:lang w:val="pl-PL"/>
        </w:rPr>
        <w:t xml:space="preserve"> (Ciklusi 1-4)</w:t>
      </w:r>
    </w:p>
    <w:tbl>
      <w:tblPr>
        <w:tblStyle w:val="TableGrid"/>
        <w:tblW w:w="0" w:type="auto"/>
        <w:tblLook w:val="04A0" w:firstRow="1" w:lastRow="0" w:firstColumn="1" w:lastColumn="0" w:noHBand="0" w:noVBand="1"/>
      </w:tblPr>
      <w:tblGrid>
        <w:gridCol w:w="1429"/>
        <w:gridCol w:w="583"/>
        <w:gridCol w:w="583"/>
        <w:gridCol w:w="583"/>
        <w:gridCol w:w="659"/>
        <w:gridCol w:w="659"/>
        <w:gridCol w:w="735"/>
        <w:gridCol w:w="729"/>
        <w:gridCol w:w="735"/>
        <w:gridCol w:w="735"/>
        <w:gridCol w:w="735"/>
        <w:gridCol w:w="735"/>
        <w:gridCol w:w="729"/>
      </w:tblGrid>
      <w:tr w:rsidR="000A004F" w:rsidRPr="00F053A3" w14:paraId="29D6B2ED" w14:textId="77777777" w:rsidTr="00BF4E82">
        <w:trPr>
          <w:trHeight w:val="445"/>
        </w:trPr>
        <w:tc>
          <w:tcPr>
            <w:tcW w:w="1435" w:type="dxa"/>
          </w:tcPr>
          <w:p w14:paraId="183E33C8" w14:textId="6227CCFE" w:rsidR="000A004F" w:rsidRPr="00F053A3" w:rsidRDefault="00BF276D" w:rsidP="00175CE3">
            <w:pPr>
              <w:rPr>
                <w:b/>
                <w:szCs w:val="22"/>
              </w:rPr>
            </w:pPr>
            <w:r>
              <w:rPr>
                <w:b/>
                <w:szCs w:val="22"/>
              </w:rPr>
              <w:t>Nedjelja</w:t>
            </w:r>
          </w:p>
        </w:tc>
        <w:tc>
          <w:tcPr>
            <w:tcW w:w="2386" w:type="dxa"/>
            <w:gridSpan w:val="4"/>
          </w:tcPr>
          <w:p w14:paraId="25553921" w14:textId="77777777" w:rsidR="000A004F" w:rsidRPr="00F053A3" w:rsidRDefault="000A004F" w:rsidP="00175CE3">
            <w:pPr>
              <w:rPr>
                <w:b/>
                <w:szCs w:val="22"/>
              </w:rPr>
            </w:pPr>
            <w:r w:rsidRPr="00F053A3">
              <w:rPr>
                <w:b/>
                <w:szCs w:val="22"/>
              </w:rPr>
              <w:t>1</w:t>
            </w:r>
          </w:p>
        </w:tc>
        <w:tc>
          <w:tcPr>
            <w:tcW w:w="1398" w:type="dxa"/>
            <w:gridSpan w:val="2"/>
          </w:tcPr>
          <w:p w14:paraId="517D66AD" w14:textId="77777777" w:rsidR="000A004F" w:rsidRPr="00F053A3" w:rsidRDefault="000A004F" w:rsidP="00175CE3">
            <w:pPr>
              <w:rPr>
                <w:b/>
                <w:szCs w:val="22"/>
              </w:rPr>
            </w:pPr>
            <w:r w:rsidRPr="00F053A3">
              <w:rPr>
                <w:b/>
                <w:szCs w:val="22"/>
              </w:rPr>
              <w:t>2</w:t>
            </w:r>
          </w:p>
        </w:tc>
        <w:tc>
          <w:tcPr>
            <w:tcW w:w="729" w:type="dxa"/>
          </w:tcPr>
          <w:p w14:paraId="52D8E3D2" w14:textId="77777777" w:rsidR="000A004F" w:rsidRPr="00F053A3" w:rsidRDefault="000A004F" w:rsidP="00175CE3">
            <w:pPr>
              <w:rPr>
                <w:b/>
                <w:szCs w:val="22"/>
              </w:rPr>
            </w:pPr>
            <w:r w:rsidRPr="00F053A3">
              <w:rPr>
                <w:b/>
                <w:szCs w:val="22"/>
              </w:rPr>
              <w:t>3</w:t>
            </w:r>
          </w:p>
        </w:tc>
        <w:tc>
          <w:tcPr>
            <w:tcW w:w="1476" w:type="dxa"/>
            <w:gridSpan w:val="2"/>
          </w:tcPr>
          <w:p w14:paraId="65A8DB7C" w14:textId="77777777" w:rsidR="000A004F" w:rsidRPr="00F053A3" w:rsidRDefault="000A004F" w:rsidP="00175CE3">
            <w:pPr>
              <w:rPr>
                <w:b/>
                <w:szCs w:val="22"/>
              </w:rPr>
            </w:pPr>
            <w:r w:rsidRPr="00F053A3">
              <w:rPr>
                <w:b/>
                <w:szCs w:val="22"/>
              </w:rPr>
              <w:t>4</w:t>
            </w:r>
          </w:p>
        </w:tc>
        <w:tc>
          <w:tcPr>
            <w:tcW w:w="1476" w:type="dxa"/>
            <w:gridSpan w:val="2"/>
          </w:tcPr>
          <w:p w14:paraId="19F908FA" w14:textId="77777777" w:rsidR="000A004F" w:rsidRPr="00F053A3" w:rsidRDefault="000A004F" w:rsidP="00175CE3">
            <w:pPr>
              <w:rPr>
                <w:b/>
                <w:szCs w:val="22"/>
              </w:rPr>
            </w:pPr>
            <w:r w:rsidRPr="00F053A3">
              <w:rPr>
                <w:b/>
                <w:szCs w:val="22"/>
              </w:rPr>
              <w:t>5</w:t>
            </w:r>
          </w:p>
        </w:tc>
        <w:tc>
          <w:tcPr>
            <w:tcW w:w="729" w:type="dxa"/>
          </w:tcPr>
          <w:p w14:paraId="01DA2C00" w14:textId="77777777" w:rsidR="000A004F" w:rsidRPr="00F053A3" w:rsidRDefault="000A004F" w:rsidP="00175CE3">
            <w:pPr>
              <w:rPr>
                <w:b/>
                <w:szCs w:val="22"/>
              </w:rPr>
            </w:pPr>
            <w:r w:rsidRPr="00F053A3">
              <w:rPr>
                <w:b/>
                <w:szCs w:val="22"/>
              </w:rPr>
              <w:t>6</w:t>
            </w:r>
          </w:p>
        </w:tc>
      </w:tr>
      <w:tr w:rsidR="000A004F" w:rsidRPr="00F053A3" w14:paraId="1F2363C9" w14:textId="77777777" w:rsidTr="00BF4E82">
        <w:trPr>
          <w:trHeight w:val="466"/>
        </w:trPr>
        <w:tc>
          <w:tcPr>
            <w:tcW w:w="1435" w:type="dxa"/>
          </w:tcPr>
          <w:p w14:paraId="1DC12638" w14:textId="77777777" w:rsidR="00BF4E82" w:rsidRDefault="003E491A" w:rsidP="00175CE3">
            <w:pPr>
              <w:rPr>
                <w:szCs w:val="22"/>
              </w:rPr>
            </w:pPr>
            <w:r w:rsidRPr="00F053A3">
              <w:rPr>
                <w:szCs w:val="22"/>
              </w:rPr>
              <w:lastRenderedPageBreak/>
              <w:t>B</w:t>
            </w:r>
            <w:r w:rsidR="00BF4E82">
              <w:rPr>
                <w:szCs w:val="22"/>
              </w:rPr>
              <w:t>o</w:t>
            </w:r>
            <w:r w:rsidRPr="00F053A3">
              <w:rPr>
                <w:szCs w:val="22"/>
              </w:rPr>
              <w:t xml:space="preserve"> </w:t>
            </w:r>
          </w:p>
          <w:p w14:paraId="2C9AE70C" w14:textId="224720C7" w:rsidR="000A004F" w:rsidRPr="00F053A3" w:rsidRDefault="003E491A" w:rsidP="00175CE3">
            <w:pPr>
              <w:rPr>
                <w:szCs w:val="22"/>
              </w:rPr>
            </w:pPr>
            <w:r w:rsidRPr="00F053A3">
              <w:rPr>
                <w:szCs w:val="22"/>
              </w:rPr>
              <w:t>(1,</w:t>
            </w:r>
            <w:r w:rsidR="000A004F" w:rsidRPr="00F053A3">
              <w:rPr>
                <w:szCs w:val="22"/>
              </w:rPr>
              <w:t>3 mg/m</w:t>
            </w:r>
            <w:r w:rsidR="000A004F" w:rsidRPr="00F053A3">
              <w:rPr>
                <w:szCs w:val="22"/>
                <w:vertAlign w:val="superscript"/>
              </w:rPr>
              <w:t>2</w:t>
            </w:r>
            <w:r w:rsidR="000A004F" w:rsidRPr="00F053A3">
              <w:rPr>
                <w:szCs w:val="22"/>
              </w:rPr>
              <w:t>)</w:t>
            </w:r>
          </w:p>
        </w:tc>
        <w:tc>
          <w:tcPr>
            <w:tcW w:w="560" w:type="dxa"/>
          </w:tcPr>
          <w:p w14:paraId="4D9E83A3" w14:textId="77777777" w:rsidR="000A004F" w:rsidRPr="00F053A3" w:rsidRDefault="000A004F" w:rsidP="00175CE3">
            <w:pPr>
              <w:rPr>
                <w:szCs w:val="22"/>
              </w:rPr>
            </w:pPr>
            <w:r w:rsidRPr="00F053A3">
              <w:rPr>
                <w:szCs w:val="22"/>
              </w:rPr>
              <w:t>Dan 1</w:t>
            </w:r>
          </w:p>
        </w:tc>
        <w:tc>
          <w:tcPr>
            <w:tcW w:w="583" w:type="dxa"/>
          </w:tcPr>
          <w:p w14:paraId="552CDA9B" w14:textId="77777777" w:rsidR="000A004F" w:rsidRPr="00F053A3" w:rsidRDefault="000A004F" w:rsidP="00175CE3">
            <w:pPr>
              <w:rPr>
                <w:szCs w:val="22"/>
              </w:rPr>
            </w:pPr>
            <w:r w:rsidRPr="00F053A3">
              <w:rPr>
                <w:szCs w:val="22"/>
              </w:rPr>
              <w:t>-</w:t>
            </w:r>
            <w:r w:rsidR="002129D2" w:rsidRPr="00F053A3">
              <w:rPr>
                <w:szCs w:val="22"/>
              </w:rPr>
              <w:t>-</w:t>
            </w:r>
          </w:p>
        </w:tc>
        <w:tc>
          <w:tcPr>
            <w:tcW w:w="583" w:type="dxa"/>
          </w:tcPr>
          <w:p w14:paraId="34CB56B5" w14:textId="77777777" w:rsidR="000A004F" w:rsidRPr="00F053A3" w:rsidRDefault="000A004F" w:rsidP="00175CE3">
            <w:pPr>
              <w:rPr>
                <w:szCs w:val="22"/>
              </w:rPr>
            </w:pPr>
            <w:r w:rsidRPr="00F053A3">
              <w:rPr>
                <w:szCs w:val="22"/>
              </w:rPr>
              <w:t>-</w:t>
            </w:r>
            <w:r w:rsidR="002129D2" w:rsidRPr="00F053A3">
              <w:rPr>
                <w:szCs w:val="22"/>
              </w:rPr>
              <w:t>-</w:t>
            </w:r>
          </w:p>
        </w:tc>
        <w:tc>
          <w:tcPr>
            <w:tcW w:w="660" w:type="dxa"/>
          </w:tcPr>
          <w:p w14:paraId="77CA34E4" w14:textId="77777777" w:rsidR="000A004F" w:rsidRPr="00F053A3" w:rsidRDefault="000A004F" w:rsidP="00175CE3">
            <w:pPr>
              <w:rPr>
                <w:szCs w:val="22"/>
              </w:rPr>
            </w:pPr>
            <w:r w:rsidRPr="00F053A3">
              <w:rPr>
                <w:szCs w:val="22"/>
              </w:rPr>
              <w:t>Dan</w:t>
            </w:r>
          </w:p>
          <w:p w14:paraId="235C188C" w14:textId="77777777" w:rsidR="000A004F" w:rsidRPr="00F053A3" w:rsidRDefault="000A004F" w:rsidP="00175CE3">
            <w:pPr>
              <w:rPr>
                <w:szCs w:val="22"/>
              </w:rPr>
            </w:pPr>
            <w:r w:rsidRPr="00F053A3">
              <w:rPr>
                <w:szCs w:val="22"/>
              </w:rPr>
              <w:t>4</w:t>
            </w:r>
          </w:p>
        </w:tc>
        <w:tc>
          <w:tcPr>
            <w:tcW w:w="660" w:type="dxa"/>
          </w:tcPr>
          <w:p w14:paraId="1F26874E" w14:textId="77777777" w:rsidR="000A004F" w:rsidRPr="00F053A3" w:rsidRDefault="000A004F" w:rsidP="00175CE3">
            <w:pPr>
              <w:rPr>
                <w:szCs w:val="22"/>
              </w:rPr>
            </w:pPr>
            <w:r w:rsidRPr="00F053A3">
              <w:rPr>
                <w:szCs w:val="22"/>
              </w:rPr>
              <w:t>Dan</w:t>
            </w:r>
          </w:p>
          <w:p w14:paraId="24218A03" w14:textId="77777777" w:rsidR="000A004F" w:rsidRPr="00F053A3" w:rsidRDefault="000A004F" w:rsidP="00175CE3">
            <w:pPr>
              <w:rPr>
                <w:szCs w:val="22"/>
              </w:rPr>
            </w:pPr>
            <w:r w:rsidRPr="00F053A3">
              <w:rPr>
                <w:szCs w:val="22"/>
              </w:rPr>
              <w:t>8</w:t>
            </w:r>
          </w:p>
        </w:tc>
        <w:tc>
          <w:tcPr>
            <w:tcW w:w="738" w:type="dxa"/>
          </w:tcPr>
          <w:p w14:paraId="35B8644A" w14:textId="77777777" w:rsidR="000A004F" w:rsidRPr="00F053A3" w:rsidRDefault="000A004F" w:rsidP="00175CE3">
            <w:pPr>
              <w:rPr>
                <w:szCs w:val="22"/>
              </w:rPr>
            </w:pPr>
            <w:r w:rsidRPr="00F053A3">
              <w:rPr>
                <w:szCs w:val="22"/>
              </w:rPr>
              <w:t>Dan</w:t>
            </w:r>
          </w:p>
          <w:p w14:paraId="7DEC447E" w14:textId="77777777" w:rsidR="000A004F" w:rsidRPr="00F053A3" w:rsidRDefault="000A004F" w:rsidP="00175CE3">
            <w:pPr>
              <w:rPr>
                <w:szCs w:val="22"/>
              </w:rPr>
            </w:pPr>
            <w:r w:rsidRPr="00F053A3">
              <w:rPr>
                <w:szCs w:val="22"/>
              </w:rPr>
              <w:t>11</w:t>
            </w:r>
          </w:p>
        </w:tc>
        <w:tc>
          <w:tcPr>
            <w:tcW w:w="729" w:type="dxa"/>
          </w:tcPr>
          <w:p w14:paraId="6C0C9F44" w14:textId="77777777" w:rsidR="000A004F" w:rsidRPr="00F053A3" w:rsidRDefault="000A004F" w:rsidP="00175CE3">
            <w:pPr>
              <w:rPr>
                <w:szCs w:val="22"/>
              </w:rPr>
            </w:pPr>
            <w:r w:rsidRPr="00F053A3">
              <w:rPr>
                <w:szCs w:val="22"/>
              </w:rPr>
              <w:t>pauza</w:t>
            </w:r>
          </w:p>
        </w:tc>
        <w:tc>
          <w:tcPr>
            <w:tcW w:w="738" w:type="dxa"/>
          </w:tcPr>
          <w:p w14:paraId="3B46D988" w14:textId="77777777" w:rsidR="000A004F" w:rsidRPr="00F053A3" w:rsidRDefault="000A004F" w:rsidP="00175CE3">
            <w:pPr>
              <w:rPr>
                <w:szCs w:val="22"/>
              </w:rPr>
            </w:pPr>
            <w:r w:rsidRPr="00F053A3">
              <w:rPr>
                <w:szCs w:val="22"/>
              </w:rPr>
              <w:t>Dan</w:t>
            </w:r>
          </w:p>
          <w:p w14:paraId="28140A8D" w14:textId="77777777" w:rsidR="000A004F" w:rsidRPr="00F053A3" w:rsidRDefault="000A004F" w:rsidP="00175CE3">
            <w:pPr>
              <w:rPr>
                <w:szCs w:val="22"/>
              </w:rPr>
            </w:pPr>
            <w:r w:rsidRPr="00F053A3">
              <w:rPr>
                <w:szCs w:val="22"/>
              </w:rPr>
              <w:t>22</w:t>
            </w:r>
          </w:p>
        </w:tc>
        <w:tc>
          <w:tcPr>
            <w:tcW w:w="738" w:type="dxa"/>
          </w:tcPr>
          <w:p w14:paraId="23E59C64" w14:textId="77777777" w:rsidR="000A004F" w:rsidRPr="00F053A3" w:rsidRDefault="000A004F" w:rsidP="00175CE3">
            <w:pPr>
              <w:rPr>
                <w:szCs w:val="22"/>
              </w:rPr>
            </w:pPr>
            <w:r w:rsidRPr="00F053A3">
              <w:rPr>
                <w:szCs w:val="22"/>
              </w:rPr>
              <w:t>Dan</w:t>
            </w:r>
          </w:p>
          <w:p w14:paraId="3AAD61A6" w14:textId="77777777" w:rsidR="000A004F" w:rsidRPr="00F053A3" w:rsidRDefault="000A004F" w:rsidP="00175CE3">
            <w:pPr>
              <w:rPr>
                <w:szCs w:val="22"/>
              </w:rPr>
            </w:pPr>
            <w:r w:rsidRPr="00F053A3">
              <w:rPr>
                <w:szCs w:val="22"/>
              </w:rPr>
              <w:t>25</w:t>
            </w:r>
          </w:p>
        </w:tc>
        <w:tc>
          <w:tcPr>
            <w:tcW w:w="738" w:type="dxa"/>
          </w:tcPr>
          <w:p w14:paraId="2887F56C" w14:textId="77777777" w:rsidR="000A004F" w:rsidRPr="00F053A3" w:rsidRDefault="000A004F" w:rsidP="00175CE3">
            <w:pPr>
              <w:rPr>
                <w:szCs w:val="22"/>
              </w:rPr>
            </w:pPr>
            <w:r w:rsidRPr="00F053A3">
              <w:rPr>
                <w:szCs w:val="22"/>
              </w:rPr>
              <w:t>Dan</w:t>
            </w:r>
          </w:p>
          <w:p w14:paraId="02DEFB18" w14:textId="77777777" w:rsidR="000A004F" w:rsidRPr="00F053A3" w:rsidRDefault="000A004F" w:rsidP="00175CE3">
            <w:pPr>
              <w:rPr>
                <w:szCs w:val="22"/>
              </w:rPr>
            </w:pPr>
            <w:r w:rsidRPr="00F053A3">
              <w:rPr>
                <w:szCs w:val="22"/>
              </w:rPr>
              <w:t>29</w:t>
            </w:r>
          </w:p>
        </w:tc>
        <w:tc>
          <w:tcPr>
            <w:tcW w:w="738" w:type="dxa"/>
          </w:tcPr>
          <w:p w14:paraId="3F536671" w14:textId="77777777" w:rsidR="000A004F" w:rsidRPr="00F053A3" w:rsidRDefault="000A004F" w:rsidP="00175CE3">
            <w:pPr>
              <w:rPr>
                <w:szCs w:val="22"/>
              </w:rPr>
            </w:pPr>
            <w:r w:rsidRPr="00F053A3">
              <w:rPr>
                <w:szCs w:val="22"/>
              </w:rPr>
              <w:t>Dan</w:t>
            </w:r>
          </w:p>
          <w:p w14:paraId="7D8DC2A8" w14:textId="77777777" w:rsidR="000A004F" w:rsidRPr="00F053A3" w:rsidRDefault="000A004F" w:rsidP="00175CE3">
            <w:pPr>
              <w:rPr>
                <w:szCs w:val="22"/>
              </w:rPr>
            </w:pPr>
            <w:r w:rsidRPr="00F053A3">
              <w:rPr>
                <w:szCs w:val="22"/>
              </w:rPr>
              <w:t>32</w:t>
            </w:r>
          </w:p>
        </w:tc>
        <w:tc>
          <w:tcPr>
            <w:tcW w:w="729" w:type="dxa"/>
          </w:tcPr>
          <w:p w14:paraId="4271B46C" w14:textId="77777777" w:rsidR="000A004F" w:rsidRPr="00F053A3" w:rsidRDefault="000A004F" w:rsidP="00175CE3">
            <w:pPr>
              <w:rPr>
                <w:szCs w:val="22"/>
              </w:rPr>
            </w:pPr>
            <w:r w:rsidRPr="00F053A3">
              <w:rPr>
                <w:szCs w:val="22"/>
              </w:rPr>
              <w:t>pauza</w:t>
            </w:r>
          </w:p>
        </w:tc>
      </w:tr>
      <w:tr w:rsidR="000A004F" w:rsidRPr="00F053A3" w14:paraId="6B216C30" w14:textId="77777777" w:rsidTr="00BF4E82">
        <w:trPr>
          <w:trHeight w:val="445"/>
        </w:trPr>
        <w:tc>
          <w:tcPr>
            <w:tcW w:w="1435" w:type="dxa"/>
          </w:tcPr>
          <w:p w14:paraId="2BB7D39D" w14:textId="15E40777" w:rsidR="000A004F" w:rsidRPr="00F053A3" w:rsidRDefault="000A004F" w:rsidP="00175CE3">
            <w:pPr>
              <w:rPr>
                <w:szCs w:val="22"/>
              </w:rPr>
            </w:pPr>
            <w:r w:rsidRPr="00F053A3">
              <w:rPr>
                <w:szCs w:val="22"/>
              </w:rPr>
              <w:t>M</w:t>
            </w:r>
            <w:r w:rsidR="00BF4E82">
              <w:rPr>
                <w:szCs w:val="22"/>
              </w:rPr>
              <w:t xml:space="preserve"> </w:t>
            </w:r>
            <w:r w:rsidRPr="00F053A3">
              <w:rPr>
                <w:szCs w:val="22"/>
              </w:rPr>
              <w:t>(9mg/m</w:t>
            </w:r>
            <w:r w:rsidRPr="00F053A3">
              <w:rPr>
                <w:szCs w:val="22"/>
                <w:vertAlign w:val="superscript"/>
              </w:rPr>
              <w:t>2</w:t>
            </w:r>
            <w:r w:rsidRPr="00F053A3">
              <w:rPr>
                <w:szCs w:val="22"/>
              </w:rPr>
              <w:t>)</w:t>
            </w:r>
          </w:p>
          <w:p w14:paraId="463DED59" w14:textId="21B70D83" w:rsidR="000A004F" w:rsidRPr="00F053A3" w:rsidRDefault="000A004F" w:rsidP="00175CE3">
            <w:pPr>
              <w:rPr>
                <w:szCs w:val="22"/>
              </w:rPr>
            </w:pPr>
            <w:r w:rsidRPr="00F053A3">
              <w:rPr>
                <w:szCs w:val="22"/>
              </w:rPr>
              <w:t>P</w:t>
            </w:r>
            <w:r w:rsidR="00BF4E82">
              <w:rPr>
                <w:szCs w:val="22"/>
              </w:rPr>
              <w:t xml:space="preserve"> </w:t>
            </w:r>
            <w:r w:rsidRPr="00F053A3">
              <w:rPr>
                <w:szCs w:val="22"/>
              </w:rPr>
              <w:t>(60mg/m</w:t>
            </w:r>
            <w:r w:rsidRPr="00F053A3">
              <w:rPr>
                <w:szCs w:val="22"/>
                <w:vertAlign w:val="superscript"/>
              </w:rPr>
              <w:t>2</w:t>
            </w:r>
            <w:r w:rsidRPr="00F053A3">
              <w:rPr>
                <w:szCs w:val="22"/>
              </w:rPr>
              <w:t>)</w:t>
            </w:r>
          </w:p>
        </w:tc>
        <w:tc>
          <w:tcPr>
            <w:tcW w:w="560" w:type="dxa"/>
          </w:tcPr>
          <w:p w14:paraId="50C75BD4" w14:textId="77777777" w:rsidR="000A004F" w:rsidRPr="00F053A3" w:rsidRDefault="000A004F" w:rsidP="00175CE3">
            <w:pPr>
              <w:rPr>
                <w:szCs w:val="22"/>
              </w:rPr>
            </w:pPr>
            <w:r w:rsidRPr="00F053A3">
              <w:rPr>
                <w:szCs w:val="22"/>
              </w:rPr>
              <w:t>Dan</w:t>
            </w:r>
          </w:p>
          <w:p w14:paraId="0B1AAE75" w14:textId="77777777" w:rsidR="000A004F" w:rsidRPr="00F053A3" w:rsidRDefault="000A004F" w:rsidP="00175CE3">
            <w:pPr>
              <w:rPr>
                <w:szCs w:val="22"/>
              </w:rPr>
            </w:pPr>
            <w:r w:rsidRPr="00F053A3">
              <w:rPr>
                <w:szCs w:val="22"/>
              </w:rPr>
              <w:t>1</w:t>
            </w:r>
          </w:p>
        </w:tc>
        <w:tc>
          <w:tcPr>
            <w:tcW w:w="583" w:type="dxa"/>
          </w:tcPr>
          <w:p w14:paraId="19A37B33" w14:textId="77777777" w:rsidR="000A004F" w:rsidRPr="00F053A3" w:rsidRDefault="000A004F" w:rsidP="00175CE3">
            <w:pPr>
              <w:rPr>
                <w:szCs w:val="22"/>
              </w:rPr>
            </w:pPr>
            <w:r w:rsidRPr="00F053A3">
              <w:rPr>
                <w:szCs w:val="22"/>
              </w:rPr>
              <w:t>Dan</w:t>
            </w:r>
          </w:p>
          <w:p w14:paraId="2FBA0BF3" w14:textId="77777777" w:rsidR="000A004F" w:rsidRPr="00F053A3" w:rsidRDefault="000A004F" w:rsidP="00175CE3">
            <w:pPr>
              <w:rPr>
                <w:szCs w:val="22"/>
              </w:rPr>
            </w:pPr>
            <w:r w:rsidRPr="00F053A3">
              <w:rPr>
                <w:szCs w:val="22"/>
              </w:rPr>
              <w:t>2</w:t>
            </w:r>
          </w:p>
        </w:tc>
        <w:tc>
          <w:tcPr>
            <w:tcW w:w="583" w:type="dxa"/>
          </w:tcPr>
          <w:p w14:paraId="0F693A81" w14:textId="77777777" w:rsidR="000A004F" w:rsidRPr="00F053A3" w:rsidRDefault="000A004F" w:rsidP="00175CE3">
            <w:pPr>
              <w:rPr>
                <w:szCs w:val="22"/>
              </w:rPr>
            </w:pPr>
            <w:r w:rsidRPr="00F053A3">
              <w:rPr>
                <w:szCs w:val="22"/>
              </w:rPr>
              <w:t>Dan</w:t>
            </w:r>
          </w:p>
          <w:p w14:paraId="52F61671" w14:textId="77777777" w:rsidR="000A004F" w:rsidRPr="00F053A3" w:rsidRDefault="000A004F" w:rsidP="00175CE3">
            <w:pPr>
              <w:rPr>
                <w:szCs w:val="22"/>
              </w:rPr>
            </w:pPr>
            <w:r w:rsidRPr="00F053A3">
              <w:rPr>
                <w:szCs w:val="22"/>
              </w:rPr>
              <w:t>3</w:t>
            </w:r>
          </w:p>
        </w:tc>
        <w:tc>
          <w:tcPr>
            <w:tcW w:w="660" w:type="dxa"/>
          </w:tcPr>
          <w:p w14:paraId="45C7D401" w14:textId="77777777" w:rsidR="000A004F" w:rsidRPr="00F053A3" w:rsidRDefault="000A004F" w:rsidP="00175CE3">
            <w:pPr>
              <w:rPr>
                <w:szCs w:val="22"/>
              </w:rPr>
            </w:pPr>
            <w:r w:rsidRPr="00F053A3">
              <w:rPr>
                <w:szCs w:val="22"/>
              </w:rPr>
              <w:t>Dan</w:t>
            </w:r>
          </w:p>
          <w:p w14:paraId="1E1CF3DF" w14:textId="77777777" w:rsidR="000A004F" w:rsidRPr="00F053A3" w:rsidRDefault="000A004F" w:rsidP="00175CE3">
            <w:pPr>
              <w:rPr>
                <w:szCs w:val="22"/>
              </w:rPr>
            </w:pPr>
            <w:r w:rsidRPr="00F053A3">
              <w:rPr>
                <w:szCs w:val="22"/>
              </w:rPr>
              <w:t>4</w:t>
            </w:r>
          </w:p>
        </w:tc>
        <w:tc>
          <w:tcPr>
            <w:tcW w:w="660" w:type="dxa"/>
          </w:tcPr>
          <w:p w14:paraId="57C46CC1" w14:textId="77777777" w:rsidR="000A004F" w:rsidRPr="00F053A3" w:rsidRDefault="000A004F" w:rsidP="00175CE3">
            <w:pPr>
              <w:rPr>
                <w:szCs w:val="22"/>
              </w:rPr>
            </w:pPr>
            <w:r w:rsidRPr="00F053A3">
              <w:rPr>
                <w:szCs w:val="22"/>
              </w:rPr>
              <w:t>-</w:t>
            </w:r>
            <w:r w:rsidR="002129D2" w:rsidRPr="00F053A3">
              <w:rPr>
                <w:szCs w:val="22"/>
              </w:rPr>
              <w:t>-</w:t>
            </w:r>
          </w:p>
        </w:tc>
        <w:tc>
          <w:tcPr>
            <w:tcW w:w="738" w:type="dxa"/>
          </w:tcPr>
          <w:p w14:paraId="258D118A" w14:textId="77777777" w:rsidR="000A004F" w:rsidRPr="00F053A3" w:rsidRDefault="000A004F" w:rsidP="00175CE3">
            <w:pPr>
              <w:rPr>
                <w:szCs w:val="22"/>
              </w:rPr>
            </w:pPr>
            <w:r w:rsidRPr="00F053A3">
              <w:rPr>
                <w:szCs w:val="22"/>
              </w:rPr>
              <w:t>-</w:t>
            </w:r>
            <w:r w:rsidR="002129D2" w:rsidRPr="00F053A3">
              <w:rPr>
                <w:szCs w:val="22"/>
              </w:rPr>
              <w:t>-</w:t>
            </w:r>
          </w:p>
        </w:tc>
        <w:tc>
          <w:tcPr>
            <w:tcW w:w="729" w:type="dxa"/>
          </w:tcPr>
          <w:p w14:paraId="2FE6A46A" w14:textId="77777777" w:rsidR="000A004F" w:rsidRPr="00F053A3" w:rsidRDefault="000A004F" w:rsidP="00175CE3">
            <w:pPr>
              <w:rPr>
                <w:szCs w:val="22"/>
              </w:rPr>
            </w:pPr>
            <w:r w:rsidRPr="00F053A3">
              <w:rPr>
                <w:szCs w:val="22"/>
              </w:rPr>
              <w:t>pauza</w:t>
            </w:r>
          </w:p>
        </w:tc>
        <w:tc>
          <w:tcPr>
            <w:tcW w:w="738" w:type="dxa"/>
          </w:tcPr>
          <w:p w14:paraId="3E3E42B6" w14:textId="77777777" w:rsidR="000A004F" w:rsidRPr="00F053A3" w:rsidRDefault="000A004F" w:rsidP="00175CE3">
            <w:pPr>
              <w:rPr>
                <w:szCs w:val="22"/>
              </w:rPr>
            </w:pPr>
            <w:r w:rsidRPr="00F053A3">
              <w:rPr>
                <w:szCs w:val="22"/>
              </w:rPr>
              <w:t>-</w:t>
            </w:r>
            <w:r w:rsidR="002129D2" w:rsidRPr="00F053A3">
              <w:rPr>
                <w:szCs w:val="22"/>
              </w:rPr>
              <w:t>-</w:t>
            </w:r>
          </w:p>
        </w:tc>
        <w:tc>
          <w:tcPr>
            <w:tcW w:w="738" w:type="dxa"/>
          </w:tcPr>
          <w:p w14:paraId="75920F8A" w14:textId="77777777" w:rsidR="000A004F" w:rsidRPr="00F053A3" w:rsidRDefault="002129D2" w:rsidP="00175CE3">
            <w:pPr>
              <w:rPr>
                <w:szCs w:val="22"/>
              </w:rPr>
            </w:pPr>
            <w:r w:rsidRPr="00F053A3">
              <w:rPr>
                <w:szCs w:val="22"/>
              </w:rPr>
              <w:t>-</w:t>
            </w:r>
            <w:r w:rsidR="000A004F" w:rsidRPr="00F053A3">
              <w:rPr>
                <w:szCs w:val="22"/>
              </w:rPr>
              <w:t>-</w:t>
            </w:r>
          </w:p>
        </w:tc>
        <w:tc>
          <w:tcPr>
            <w:tcW w:w="738" w:type="dxa"/>
          </w:tcPr>
          <w:p w14:paraId="7F6B0FA6" w14:textId="77777777" w:rsidR="000A004F" w:rsidRPr="00F053A3" w:rsidRDefault="002129D2" w:rsidP="00175CE3">
            <w:pPr>
              <w:rPr>
                <w:szCs w:val="22"/>
              </w:rPr>
            </w:pPr>
            <w:r w:rsidRPr="00F053A3">
              <w:rPr>
                <w:szCs w:val="22"/>
              </w:rPr>
              <w:t>-</w:t>
            </w:r>
            <w:r w:rsidR="000A004F" w:rsidRPr="00F053A3">
              <w:rPr>
                <w:szCs w:val="22"/>
              </w:rPr>
              <w:t>-</w:t>
            </w:r>
          </w:p>
        </w:tc>
        <w:tc>
          <w:tcPr>
            <w:tcW w:w="738" w:type="dxa"/>
          </w:tcPr>
          <w:p w14:paraId="49445082" w14:textId="77777777" w:rsidR="000A004F" w:rsidRPr="00F053A3" w:rsidRDefault="002129D2" w:rsidP="00175CE3">
            <w:pPr>
              <w:rPr>
                <w:szCs w:val="22"/>
              </w:rPr>
            </w:pPr>
            <w:r w:rsidRPr="00F053A3">
              <w:rPr>
                <w:szCs w:val="22"/>
              </w:rPr>
              <w:t>-</w:t>
            </w:r>
            <w:r w:rsidR="000A004F" w:rsidRPr="00F053A3">
              <w:rPr>
                <w:szCs w:val="22"/>
              </w:rPr>
              <w:t>-</w:t>
            </w:r>
          </w:p>
        </w:tc>
        <w:tc>
          <w:tcPr>
            <w:tcW w:w="729" w:type="dxa"/>
          </w:tcPr>
          <w:p w14:paraId="5CD17925" w14:textId="77777777" w:rsidR="000A004F" w:rsidRPr="00F053A3" w:rsidRDefault="000A004F" w:rsidP="00175CE3">
            <w:pPr>
              <w:rPr>
                <w:szCs w:val="22"/>
              </w:rPr>
            </w:pPr>
            <w:r w:rsidRPr="00F053A3">
              <w:rPr>
                <w:szCs w:val="22"/>
              </w:rPr>
              <w:t>pauza</w:t>
            </w:r>
          </w:p>
        </w:tc>
      </w:tr>
    </w:tbl>
    <w:p w14:paraId="7C404EEA" w14:textId="77777777" w:rsidR="000A004F" w:rsidRPr="00F053A3" w:rsidRDefault="000A004F" w:rsidP="00175CE3">
      <w:pPr>
        <w:rPr>
          <w:szCs w:val="22"/>
        </w:rPr>
      </w:pPr>
    </w:p>
    <w:p w14:paraId="4A207359" w14:textId="4EF11C37" w:rsidR="00E53D63" w:rsidRPr="00F053A3" w:rsidRDefault="00E53D63" w:rsidP="00175CE3">
      <w:pPr>
        <w:rPr>
          <w:b/>
          <w:szCs w:val="22"/>
        </w:rPr>
      </w:pPr>
      <w:r w:rsidRPr="00F053A3">
        <w:rPr>
          <w:b/>
          <w:szCs w:val="22"/>
        </w:rPr>
        <w:t xml:space="preserve">Bortezomib </w:t>
      </w:r>
      <w:r w:rsidR="00656F6A">
        <w:rPr>
          <w:b/>
          <w:szCs w:val="22"/>
        </w:rPr>
        <w:t>primijenjen</w:t>
      </w:r>
      <w:r w:rsidRPr="00F053A3">
        <w:rPr>
          <w:b/>
          <w:szCs w:val="22"/>
        </w:rPr>
        <w:t xml:space="preserve"> jednom ned</w:t>
      </w:r>
      <w:r w:rsidR="0049439A">
        <w:rPr>
          <w:b/>
          <w:szCs w:val="22"/>
        </w:rPr>
        <w:t>j</w:t>
      </w:r>
      <w:r w:rsidRPr="00F053A3">
        <w:rPr>
          <w:b/>
          <w:szCs w:val="22"/>
        </w:rPr>
        <w:t>eljno (Ciklusi 5-9)</w:t>
      </w:r>
    </w:p>
    <w:tbl>
      <w:tblPr>
        <w:tblStyle w:val="TableGrid"/>
        <w:tblW w:w="0" w:type="auto"/>
        <w:tblLook w:val="04A0" w:firstRow="1" w:lastRow="0" w:firstColumn="1" w:lastColumn="0" w:noHBand="0" w:noVBand="1"/>
      </w:tblPr>
      <w:tblGrid>
        <w:gridCol w:w="1434"/>
        <w:gridCol w:w="583"/>
        <w:gridCol w:w="583"/>
        <w:gridCol w:w="583"/>
        <w:gridCol w:w="669"/>
        <w:gridCol w:w="1381"/>
        <w:gridCol w:w="729"/>
        <w:gridCol w:w="1469"/>
        <w:gridCol w:w="1469"/>
        <w:gridCol w:w="729"/>
      </w:tblGrid>
      <w:tr w:rsidR="00E53D63" w:rsidRPr="00F053A3" w14:paraId="73699F51" w14:textId="77777777" w:rsidTr="00BF4E82">
        <w:trPr>
          <w:trHeight w:val="445"/>
        </w:trPr>
        <w:tc>
          <w:tcPr>
            <w:tcW w:w="1435" w:type="dxa"/>
          </w:tcPr>
          <w:p w14:paraId="59F5FF69" w14:textId="36E461A2" w:rsidR="00E53D63" w:rsidRPr="00F053A3" w:rsidRDefault="00BF276D" w:rsidP="00175CE3">
            <w:pPr>
              <w:rPr>
                <w:b/>
                <w:szCs w:val="22"/>
              </w:rPr>
            </w:pPr>
            <w:r>
              <w:rPr>
                <w:b/>
                <w:szCs w:val="22"/>
              </w:rPr>
              <w:t>Nedjelja</w:t>
            </w:r>
          </w:p>
        </w:tc>
        <w:tc>
          <w:tcPr>
            <w:tcW w:w="2414" w:type="dxa"/>
            <w:gridSpan w:val="4"/>
          </w:tcPr>
          <w:p w14:paraId="4D54566E" w14:textId="77777777" w:rsidR="00E53D63" w:rsidRPr="00F053A3" w:rsidRDefault="00E53D63" w:rsidP="00175CE3">
            <w:pPr>
              <w:rPr>
                <w:b/>
                <w:szCs w:val="22"/>
              </w:rPr>
            </w:pPr>
            <w:r w:rsidRPr="00F053A3">
              <w:rPr>
                <w:b/>
                <w:szCs w:val="22"/>
              </w:rPr>
              <w:t>1</w:t>
            </w:r>
          </w:p>
        </w:tc>
        <w:tc>
          <w:tcPr>
            <w:tcW w:w="1382" w:type="dxa"/>
          </w:tcPr>
          <w:p w14:paraId="37849A65" w14:textId="77777777" w:rsidR="00E53D63" w:rsidRPr="00F053A3" w:rsidRDefault="00E53D63" w:rsidP="00175CE3">
            <w:pPr>
              <w:rPr>
                <w:b/>
                <w:szCs w:val="22"/>
              </w:rPr>
            </w:pPr>
            <w:r w:rsidRPr="00F053A3">
              <w:rPr>
                <w:b/>
                <w:szCs w:val="22"/>
              </w:rPr>
              <w:t>2</w:t>
            </w:r>
          </w:p>
        </w:tc>
        <w:tc>
          <w:tcPr>
            <w:tcW w:w="729" w:type="dxa"/>
          </w:tcPr>
          <w:p w14:paraId="7523E5C3" w14:textId="77777777" w:rsidR="00E53D63" w:rsidRPr="00F053A3" w:rsidRDefault="00E53D63" w:rsidP="00175CE3">
            <w:pPr>
              <w:rPr>
                <w:b/>
                <w:szCs w:val="22"/>
              </w:rPr>
            </w:pPr>
            <w:r w:rsidRPr="00F053A3">
              <w:rPr>
                <w:b/>
                <w:szCs w:val="22"/>
              </w:rPr>
              <w:t>3</w:t>
            </w:r>
          </w:p>
        </w:tc>
        <w:tc>
          <w:tcPr>
            <w:tcW w:w="1470" w:type="dxa"/>
          </w:tcPr>
          <w:p w14:paraId="7D325835" w14:textId="77777777" w:rsidR="00E53D63" w:rsidRPr="00F053A3" w:rsidRDefault="00E53D63" w:rsidP="00175CE3">
            <w:pPr>
              <w:rPr>
                <w:b/>
                <w:szCs w:val="22"/>
              </w:rPr>
            </w:pPr>
            <w:r w:rsidRPr="00F053A3">
              <w:rPr>
                <w:b/>
                <w:szCs w:val="22"/>
              </w:rPr>
              <w:t>4</w:t>
            </w:r>
          </w:p>
        </w:tc>
        <w:tc>
          <w:tcPr>
            <w:tcW w:w="1470" w:type="dxa"/>
          </w:tcPr>
          <w:p w14:paraId="0F6ED887" w14:textId="77777777" w:rsidR="00E53D63" w:rsidRPr="00F053A3" w:rsidRDefault="00E53D63" w:rsidP="00175CE3">
            <w:pPr>
              <w:rPr>
                <w:b/>
                <w:szCs w:val="22"/>
              </w:rPr>
            </w:pPr>
            <w:r w:rsidRPr="00F053A3">
              <w:rPr>
                <w:b/>
                <w:szCs w:val="22"/>
              </w:rPr>
              <w:t>5</w:t>
            </w:r>
          </w:p>
        </w:tc>
        <w:tc>
          <w:tcPr>
            <w:tcW w:w="729" w:type="dxa"/>
          </w:tcPr>
          <w:p w14:paraId="2A755C7B" w14:textId="77777777" w:rsidR="00E53D63" w:rsidRPr="00F053A3" w:rsidRDefault="00E53D63" w:rsidP="00175CE3">
            <w:pPr>
              <w:rPr>
                <w:b/>
                <w:szCs w:val="22"/>
              </w:rPr>
            </w:pPr>
            <w:r w:rsidRPr="00F053A3">
              <w:rPr>
                <w:b/>
                <w:szCs w:val="22"/>
              </w:rPr>
              <w:t>6</w:t>
            </w:r>
          </w:p>
        </w:tc>
      </w:tr>
      <w:tr w:rsidR="00E53D63" w:rsidRPr="00F053A3" w14:paraId="464E2D87" w14:textId="77777777" w:rsidTr="00BF4E82">
        <w:trPr>
          <w:trHeight w:val="466"/>
        </w:trPr>
        <w:tc>
          <w:tcPr>
            <w:tcW w:w="1435" w:type="dxa"/>
          </w:tcPr>
          <w:p w14:paraId="36C39C5A" w14:textId="77777777" w:rsidR="00BF4E82" w:rsidRDefault="003E491A" w:rsidP="00175CE3">
            <w:pPr>
              <w:rPr>
                <w:szCs w:val="22"/>
              </w:rPr>
            </w:pPr>
            <w:r w:rsidRPr="00F053A3">
              <w:rPr>
                <w:szCs w:val="22"/>
              </w:rPr>
              <w:t>B</w:t>
            </w:r>
            <w:r w:rsidR="00BF4E82">
              <w:rPr>
                <w:szCs w:val="22"/>
              </w:rPr>
              <w:t>o</w:t>
            </w:r>
            <w:r w:rsidRPr="00F053A3">
              <w:rPr>
                <w:szCs w:val="22"/>
              </w:rPr>
              <w:t xml:space="preserve"> </w:t>
            </w:r>
          </w:p>
          <w:p w14:paraId="3611CEF4" w14:textId="004A203E" w:rsidR="00E53D63" w:rsidRPr="00F053A3" w:rsidRDefault="003E491A" w:rsidP="00175CE3">
            <w:pPr>
              <w:rPr>
                <w:szCs w:val="22"/>
              </w:rPr>
            </w:pPr>
            <w:r w:rsidRPr="00F053A3">
              <w:rPr>
                <w:szCs w:val="22"/>
              </w:rPr>
              <w:t>(1,</w:t>
            </w:r>
            <w:r w:rsidR="00E53D63" w:rsidRPr="00F053A3">
              <w:rPr>
                <w:szCs w:val="22"/>
              </w:rPr>
              <w:t>3 mg/m</w:t>
            </w:r>
            <w:r w:rsidR="00E53D63" w:rsidRPr="00F053A3">
              <w:rPr>
                <w:szCs w:val="22"/>
                <w:vertAlign w:val="superscript"/>
              </w:rPr>
              <w:t>2</w:t>
            </w:r>
            <w:r w:rsidR="00E53D63" w:rsidRPr="00F053A3">
              <w:rPr>
                <w:szCs w:val="22"/>
              </w:rPr>
              <w:t>)</w:t>
            </w:r>
          </w:p>
        </w:tc>
        <w:tc>
          <w:tcPr>
            <w:tcW w:w="579" w:type="dxa"/>
          </w:tcPr>
          <w:p w14:paraId="643D291A" w14:textId="77777777" w:rsidR="00E53D63" w:rsidRPr="00F053A3" w:rsidRDefault="00E53D63" w:rsidP="00175CE3">
            <w:pPr>
              <w:rPr>
                <w:szCs w:val="22"/>
              </w:rPr>
            </w:pPr>
            <w:r w:rsidRPr="00F053A3">
              <w:rPr>
                <w:szCs w:val="22"/>
              </w:rPr>
              <w:t>Dan 1</w:t>
            </w:r>
          </w:p>
        </w:tc>
        <w:tc>
          <w:tcPr>
            <w:tcW w:w="583" w:type="dxa"/>
          </w:tcPr>
          <w:p w14:paraId="195EA8B5" w14:textId="77777777" w:rsidR="00E53D63" w:rsidRPr="00F053A3" w:rsidRDefault="00E53D63" w:rsidP="00175CE3">
            <w:pPr>
              <w:rPr>
                <w:szCs w:val="22"/>
              </w:rPr>
            </w:pPr>
            <w:r w:rsidRPr="00F053A3">
              <w:rPr>
                <w:szCs w:val="22"/>
              </w:rPr>
              <w:t>-</w:t>
            </w:r>
            <w:r w:rsidR="002129D2" w:rsidRPr="00F053A3">
              <w:rPr>
                <w:szCs w:val="22"/>
              </w:rPr>
              <w:t>-</w:t>
            </w:r>
          </w:p>
        </w:tc>
        <w:tc>
          <w:tcPr>
            <w:tcW w:w="583" w:type="dxa"/>
          </w:tcPr>
          <w:p w14:paraId="5F7AEE8F" w14:textId="77777777" w:rsidR="00E53D63" w:rsidRPr="00F053A3" w:rsidRDefault="002129D2" w:rsidP="00175CE3">
            <w:pPr>
              <w:rPr>
                <w:szCs w:val="22"/>
              </w:rPr>
            </w:pPr>
            <w:r w:rsidRPr="00F053A3">
              <w:rPr>
                <w:szCs w:val="22"/>
              </w:rPr>
              <w:t>-</w:t>
            </w:r>
            <w:r w:rsidR="00E53D63" w:rsidRPr="00F053A3">
              <w:rPr>
                <w:szCs w:val="22"/>
              </w:rPr>
              <w:t>-</w:t>
            </w:r>
          </w:p>
        </w:tc>
        <w:tc>
          <w:tcPr>
            <w:tcW w:w="669" w:type="dxa"/>
          </w:tcPr>
          <w:p w14:paraId="0A1ED6BE" w14:textId="77777777" w:rsidR="00E53D63" w:rsidRPr="00F053A3" w:rsidRDefault="002129D2" w:rsidP="00175CE3">
            <w:pPr>
              <w:rPr>
                <w:szCs w:val="22"/>
              </w:rPr>
            </w:pPr>
            <w:r w:rsidRPr="00F053A3">
              <w:rPr>
                <w:szCs w:val="22"/>
              </w:rPr>
              <w:t>-</w:t>
            </w:r>
            <w:r w:rsidR="00E53D63" w:rsidRPr="00F053A3">
              <w:rPr>
                <w:szCs w:val="22"/>
              </w:rPr>
              <w:t>-</w:t>
            </w:r>
          </w:p>
        </w:tc>
        <w:tc>
          <w:tcPr>
            <w:tcW w:w="1382" w:type="dxa"/>
          </w:tcPr>
          <w:p w14:paraId="5C20F4FD" w14:textId="77777777" w:rsidR="00E53D63" w:rsidRPr="00F053A3" w:rsidRDefault="00E53D63" w:rsidP="00175CE3">
            <w:pPr>
              <w:rPr>
                <w:szCs w:val="22"/>
              </w:rPr>
            </w:pPr>
            <w:r w:rsidRPr="00F053A3">
              <w:rPr>
                <w:szCs w:val="22"/>
              </w:rPr>
              <w:t>Dan</w:t>
            </w:r>
          </w:p>
          <w:p w14:paraId="77637010" w14:textId="77777777" w:rsidR="00E53D63" w:rsidRPr="00F053A3" w:rsidRDefault="00E53D63" w:rsidP="00175CE3">
            <w:pPr>
              <w:rPr>
                <w:szCs w:val="22"/>
              </w:rPr>
            </w:pPr>
            <w:r w:rsidRPr="00F053A3">
              <w:rPr>
                <w:szCs w:val="22"/>
              </w:rPr>
              <w:t>8</w:t>
            </w:r>
          </w:p>
        </w:tc>
        <w:tc>
          <w:tcPr>
            <w:tcW w:w="729" w:type="dxa"/>
          </w:tcPr>
          <w:p w14:paraId="3CCF1411" w14:textId="77777777" w:rsidR="00E53D63" w:rsidRPr="00F053A3" w:rsidRDefault="00E53D63" w:rsidP="00175CE3">
            <w:pPr>
              <w:rPr>
                <w:szCs w:val="22"/>
              </w:rPr>
            </w:pPr>
            <w:r w:rsidRPr="00F053A3">
              <w:rPr>
                <w:szCs w:val="22"/>
              </w:rPr>
              <w:t>pauza</w:t>
            </w:r>
          </w:p>
        </w:tc>
        <w:tc>
          <w:tcPr>
            <w:tcW w:w="1470" w:type="dxa"/>
          </w:tcPr>
          <w:p w14:paraId="6F41AC8F" w14:textId="77777777" w:rsidR="00E53D63" w:rsidRPr="00F053A3" w:rsidRDefault="00E53D63" w:rsidP="00175CE3">
            <w:pPr>
              <w:rPr>
                <w:szCs w:val="22"/>
              </w:rPr>
            </w:pPr>
            <w:r w:rsidRPr="00F053A3">
              <w:rPr>
                <w:szCs w:val="22"/>
              </w:rPr>
              <w:t>Dan</w:t>
            </w:r>
          </w:p>
          <w:p w14:paraId="4585E8BA" w14:textId="77777777" w:rsidR="00E53D63" w:rsidRPr="00F053A3" w:rsidRDefault="00E53D63" w:rsidP="00175CE3">
            <w:pPr>
              <w:rPr>
                <w:szCs w:val="22"/>
              </w:rPr>
            </w:pPr>
            <w:r w:rsidRPr="00F053A3">
              <w:rPr>
                <w:szCs w:val="22"/>
              </w:rPr>
              <w:t>22</w:t>
            </w:r>
          </w:p>
        </w:tc>
        <w:tc>
          <w:tcPr>
            <w:tcW w:w="1470" w:type="dxa"/>
          </w:tcPr>
          <w:p w14:paraId="3D3E0E4C" w14:textId="77777777" w:rsidR="00E53D63" w:rsidRPr="00F053A3" w:rsidRDefault="00E53D63" w:rsidP="00175CE3">
            <w:pPr>
              <w:rPr>
                <w:szCs w:val="22"/>
              </w:rPr>
            </w:pPr>
            <w:r w:rsidRPr="00F053A3">
              <w:rPr>
                <w:szCs w:val="22"/>
              </w:rPr>
              <w:t>Dan</w:t>
            </w:r>
          </w:p>
          <w:p w14:paraId="10B75493" w14:textId="77777777" w:rsidR="00E53D63" w:rsidRPr="00F053A3" w:rsidRDefault="00E53D63" w:rsidP="00175CE3">
            <w:pPr>
              <w:rPr>
                <w:szCs w:val="22"/>
              </w:rPr>
            </w:pPr>
            <w:r w:rsidRPr="00F053A3">
              <w:rPr>
                <w:szCs w:val="22"/>
              </w:rPr>
              <w:t>29</w:t>
            </w:r>
          </w:p>
        </w:tc>
        <w:tc>
          <w:tcPr>
            <w:tcW w:w="729" w:type="dxa"/>
          </w:tcPr>
          <w:p w14:paraId="64345282" w14:textId="77777777" w:rsidR="00E53D63" w:rsidRPr="00F053A3" w:rsidRDefault="00E53D63" w:rsidP="00175CE3">
            <w:pPr>
              <w:rPr>
                <w:szCs w:val="22"/>
              </w:rPr>
            </w:pPr>
            <w:r w:rsidRPr="00F053A3">
              <w:rPr>
                <w:szCs w:val="22"/>
              </w:rPr>
              <w:t>pauza</w:t>
            </w:r>
          </w:p>
        </w:tc>
      </w:tr>
      <w:tr w:rsidR="00E53D63" w:rsidRPr="00F053A3" w14:paraId="47B2D8D3" w14:textId="77777777" w:rsidTr="00BF4E82">
        <w:trPr>
          <w:trHeight w:val="445"/>
        </w:trPr>
        <w:tc>
          <w:tcPr>
            <w:tcW w:w="1435" w:type="dxa"/>
          </w:tcPr>
          <w:p w14:paraId="403567E3" w14:textId="0951FA86" w:rsidR="00E53D63" w:rsidRPr="00F053A3" w:rsidRDefault="00E53D63" w:rsidP="00175CE3">
            <w:pPr>
              <w:rPr>
                <w:szCs w:val="22"/>
              </w:rPr>
            </w:pPr>
            <w:r w:rsidRPr="00F053A3">
              <w:rPr>
                <w:szCs w:val="22"/>
              </w:rPr>
              <w:t>M</w:t>
            </w:r>
            <w:r w:rsidR="00BF4E82">
              <w:rPr>
                <w:szCs w:val="22"/>
              </w:rPr>
              <w:t xml:space="preserve"> </w:t>
            </w:r>
            <w:r w:rsidRPr="00F053A3">
              <w:rPr>
                <w:szCs w:val="22"/>
              </w:rPr>
              <w:t>(9mg/m</w:t>
            </w:r>
            <w:r w:rsidRPr="00F053A3">
              <w:rPr>
                <w:szCs w:val="22"/>
                <w:vertAlign w:val="superscript"/>
              </w:rPr>
              <w:t>2</w:t>
            </w:r>
            <w:r w:rsidRPr="00F053A3">
              <w:rPr>
                <w:szCs w:val="22"/>
              </w:rPr>
              <w:t>)</w:t>
            </w:r>
          </w:p>
          <w:p w14:paraId="5BDF531E" w14:textId="29048FAB" w:rsidR="00E53D63" w:rsidRPr="00F053A3" w:rsidRDefault="00E53D63" w:rsidP="00175CE3">
            <w:pPr>
              <w:rPr>
                <w:szCs w:val="22"/>
              </w:rPr>
            </w:pPr>
            <w:r w:rsidRPr="00F053A3">
              <w:rPr>
                <w:szCs w:val="22"/>
              </w:rPr>
              <w:t>P</w:t>
            </w:r>
            <w:r w:rsidR="00BF4E82">
              <w:rPr>
                <w:szCs w:val="22"/>
              </w:rPr>
              <w:t xml:space="preserve"> </w:t>
            </w:r>
            <w:r w:rsidRPr="00F053A3">
              <w:rPr>
                <w:szCs w:val="22"/>
              </w:rPr>
              <w:t>(60mg/m</w:t>
            </w:r>
            <w:r w:rsidRPr="00F053A3">
              <w:rPr>
                <w:szCs w:val="22"/>
                <w:vertAlign w:val="superscript"/>
              </w:rPr>
              <w:t>2</w:t>
            </w:r>
            <w:r w:rsidRPr="00F053A3">
              <w:rPr>
                <w:szCs w:val="22"/>
              </w:rPr>
              <w:t>)</w:t>
            </w:r>
          </w:p>
        </w:tc>
        <w:tc>
          <w:tcPr>
            <w:tcW w:w="579" w:type="dxa"/>
          </w:tcPr>
          <w:p w14:paraId="21849611" w14:textId="77777777" w:rsidR="00E53D63" w:rsidRPr="00F053A3" w:rsidRDefault="00E53D63" w:rsidP="00175CE3">
            <w:pPr>
              <w:rPr>
                <w:szCs w:val="22"/>
              </w:rPr>
            </w:pPr>
            <w:r w:rsidRPr="00F053A3">
              <w:rPr>
                <w:szCs w:val="22"/>
              </w:rPr>
              <w:t>Dan</w:t>
            </w:r>
          </w:p>
          <w:p w14:paraId="767DE0CA" w14:textId="77777777" w:rsidR="00E53D63" w:rsidRPr="00F053A3" w:rsidRDefault="00E53D63" w:rsidP="00175CE3">
            <w:pPr>
              <w:rPr>
                <w:szCs w:val="22"/>
              </w:rPr>
            </w:pPr>
            <w:r w:rsidRPr="00F053A3">
              <w:rPr>
                <w:szCs w:val="22"/>
              </w:rPr>
              <w:t>1</w:t>
            </w:r>
          </w:p>
        </w:tc>
        <w:tc>
          <w:tcPr>
            <w:tcW w:w="583" w:type="dxa"/>
          </w:tcPr>
          <w:p w14:paraId="5625A4AF" w14:textId="77777777" w:rsidR="00E53D63" w:rsidRPr="00F053A3" w:rsidRDefault="00E53D63" w:rsidP="00175CE3">
            <w:pPr>
              <w:rPr>
                <w:szCs w:val="22"/>
              </w:rPr>
            </w:pPr>
            <w:r w:rsidRPr="00F053A3">
              <w:rPr>
                <w:szCs w:val="22"/>
              </w:rPr>
              <w:t>Dan</w:t>
            </w:r>
          </w:p>
          <w:p w14:paraId="7D2BBECA" w14:textId="77777777" w:rsidR="00E53D63" w:rsidRPr="00F053A3" w:rsidRDefault="00E53D63" w:rsidP="00175CE3">
            <w:pPr>
              <w:rPr>
                <w:szCs w:val="22"/>
              </w:rPr>
            </w:pPr>
            <w:r w:rsidRPr="00F053A3">
              <w:rPr>
                <w:szCs w:val="22"/>
              </w:rPr>
              <w:t>2</w:t>
            </w:r>
          </w:p>
        </w:tc>
        <w:tc>
          <w:tcPr>
            <w:tcW w:w="583" w:type="dxa"/>
          </w:tcPr>
          <w:p w14:paraId="124336D5" w14:textId="77777777" w:rsidR="00E53D63" w:rsidRPr="00F053A3" w:rsidRDefault="00E53D63" w:rsidP="00175CE3">
            <w:pPr>
              <w:rPr>
                <w:szCs w:val="22"/>
              </w:rPr>
            </w:pPr>
            <w:r w:rsidRPr="00F053A3">
              <w:rPr>
                <w:szCs w:val="22"/>
              </w:rPr>
              <w:t>Dan</w:t>
            </w:r>
          </w:p>
          <w:p w14:paraId="379B4F23" w14:textId="77777777" w:rsidR="00E53D63" w:rsidRPr="00F053A3" w:rsidRDefault="00E53D63" w:rsidP="00175CE3">
            <w:pPr>
              <w:rPr>
                <w:szCs w:val="22"/>
              </w:rPr>
            </w:pPr>
            <w:r w:rsidRPr="00F053A3">
              <w:rPr>
                <w:szCs w:val="22"/>
              </w:rPr>
              <w:t>3</w:t>
            </w:r>
          </w:p>
        </w:tc>
        <w:tc>
          <w:tcPr>
            <w:tcW w:w="669" w:type="dxa"/>
          </w:tcPr>
          <w:p w14:paraId="5C37CFAC" w14:textId="77777777" w:rsidR="00E53D63" w:rsidRPr="00F053A3" w:rsidRDefault="00E53D63" w:rsidP="00175CE3">
            <w:pPr>
              <w:rPr>
                <w:szCs w:val="22"/>
              </w:rPr>
            </w:pPr>
            <w:r w:rsidRPr="00F053A3">
              <w:rPr>
                <w:szCs w:val="22"/>
              </w:rPr>
              <w:t>Dan</w:t>
            </w:r>
          </w:p>
          <w:p w14:paraId="6426F125" w14:textId="77777777" w:rsidR="00E53D63" w:rsidRPr="00F053A3" w:rsidRDefault="00E53D63" w:rsidP="00175CE3">
            <w:pPr>
              <w:rPr>
                <w:szCs w:val="22"/>
              </w:rPr>
            </w:pPr>
            <w:r w:rsidRPr="00F053A3">
              <w:rPr>
                <w:szCs w:val="22"/>
              </w:rPr>
              <w:t>4</w:t>
            </w:r>
          </w:p>
        </w:tc>
        <w:tc>
          <w:tcPr>
            <w:tcW w:w="1382" w:type="dxa"/>
          </w:tcPr>
          <w:p w14:paraId="44FDF55A" w14:textId="77777777" w:rsidR="00E53D63" w:rsidRPr="00F053A3" w:rsidRDefault="002129D2" w:rsidP="00175CE3">
            <w:pPr>
              <w:rPr>
                <w:szCs w:val="22"/>
              </w:rPr>
            </w:pPr>
            <w:r w:rsidRPr="00F053A3">
              <w:rPr>
                <w:szCs w:val="22"/>
              </w:rPr>
              <w:t>-</w:t>
            </w:r>
            <w:r w:rsidR="00E53D63" w:rsidRPr="00F053A3">
              <w:rPr>
                <w:szCs w:val="22"/>
              </w:rPr>
              <w:t>-</w:t>
            </w:r>
          </w:p>
        </w:tc>
        <w:tc>
          <w:tcPr>
            <w:tcW w:w="729" w:type="dxa"/>
          </w:tcPr>
          <w:p w14:paraId="5DBA6086" w14:textId="77777777" w:rsidR="00E53D63" w:rsidRPr="00F053A3" w:rsidRDefault="00E53D63" w:rsidP="00175CE3">
            <w:pPr>
              <w:rPr>
                <w:szCs w:val="22"/>
              </w:rPr>
            </w:pPr>
            <w:r w:rsidRPr="00F053A3">
              <w:rPr>
                <w:szCs w:val="22"/>
              </w:rPr>
              <w:t>pauza</w:t>
            </w:r>
          </w:p>
        </w:tc>
        <w:tc>
          <w:tcPr>
            <w:tcW w:w="1470" w:type="dxa"/>
          </w:tcPr>
          <w:p w14:paraId="5215E4EC" w14:textId="77777777" w:rsidR="00E53D63" w:rsidRPr="00F053A3" w:rsidRDefault="002129D2" w:rsidP="00175CE3">
            <w:pPr>
              <w:rPr>
                <w:szCs w:val="22"/>
              </w:rPr>
            </w:pPr>
            <w:r w:rsidRPr="00F053A3">
              <w:rPr>
                <w:szCs w:val="22"/>
              </w:rPr>
              <w:t>-</w:t>
            </w:r>
            <w:r w:rsidR="00E53D63" w:rsidRPr="00F053A3">
              <w:rPr>
                <w:szCs w:val="22"/>
              </w:rPr>
              <w:t>-</w:t>
            </w:r>
          </w:p>
        </w:tc>
        <w:tc>
          <w:tcPr>
            <w:tcW w:w="1470" w:type="dxa"/>
          </w:tcPr>
          <w:p w14:paraId="2CFC0F52" w14:textId="77777777" w:rsidR="00E53D63" w:rsidRPr="00F053A3" w:rsidRDefault="00E53D63" w:rsidP="00175CE3">
            <w:pPr>
              <w:rPr>
                <w:szCs w:val="22"/>
              </w:rPr>
            </w:pPr>
            <w:r w:rsidRPr="00F053A3">
              <w:rPr>
                <w:szCs w:val="22"/>
              </w:rPr>
              <w:t>-</w:t>
            </w:r>
            <w:r w:rsidR="002129D2" w:rsidRPr="00F053A3">
              <w:rPr>
                <w:szCs w:val="22"/>
              </w:rPr>
              <w:t>-</w:t>
            </w:r>
          </w:p>
        </w:tc>
        <w:tc>
          <w:tcPr>
            <w:tcW w:w="729" w:type="dxa"/>
          </w:tcPr>
          <w:p w14:paraId="5CE4919B" w14:textId="77777777" w:rsidR="00E53D63" w:rsidRPr="00F053A3" w:rsidRDefault="00E53D63" w:rsidP="00175CE3">
            <w:pPr>
              <w:rPr>
                <w:szCs w:val="22"/>
              </w:rPr>
            </w:pPr>
            <w:r w:rsidRPr="00F053A3">
              <w:rPr>
                <w:szCs w:val="22"/>
              </w:rPr>
              <w:t>pauza</w:t>
            </w:r>
          </w:p>
        </w:tc>
      </w:tr>
    </w:tbl>
    <w:p w14:paraId="3334F79C" w14:textId="5AE87115" w:rsidR="00E53D63" w:rsidRPr="00F053A3" w:rsidRDefault="00D341A4" w:rsidP="00175CE3">
      <w:pPr>
        <w:rPr>
          <w:szCs w:val="22"/>
        </w:rPr>
      </w:pPr>
      <w:r w:rsidRPr="00F053A3">
        <w:rPr>
          <w:szCs w:val="22"/>
        </w:rPr>
        <w:t>B</w:t>
      </w:r>
      <w:r w:rsidR="00BF4E82">
        <w:rPr>
          <w:szCs w:val="22"/>
        </w:rPr>
        <w:t xml:space="preserve">o </w:t>
      </w:r>
      <w:r w:rsidRPr="00F053A3">
        <w:rPr>
          <w:szCs w:val="22"/>
        </w:rPr>
        <w:t>= Bortezomib; M = Melfalan, P= P</w:t>
      </w:r>
      <w:r w:rsidR="00E53D63" w:rsidRPr="00F053A3">
        <w:rPr>
          <w:szCs w:val="22"/>
        </w:rPr>
        <w:t>rednizon</w:t>
      </w:r>
    </w:p>
    <w:p w14:paraId="120BF72A" w14:textId="77777777" w:rsidR="00E53D63" w:rsidRPr="00F053A3" w:rsidRDefault="00E53D63" w:rsidP="00175CE3">
      <w:pPr>
        <w:rPr>
          <w:szCs w:val="22"/>
        </w:rPr>
      </w:pPr>
    </w:p>
    <w:p w14:paraId="7015B16A" w14:textId="77777777" w:rsidR="00E53D63" w:rsidRPr="00B1792B" w:rsidRDefault="00E53D63" w:rsidP="00175CE3">
      <w:pPr>
        <w:rPr>
          <w:i/>
          <w:szCs w:val="22"/>
          <w:lang w:val="pl-PL"/>
        </w:rPr>
      </w:pPr>
      <w:r w:rsidRPr="00B1792B">
        <w:rPr>
          <w:i/>
          <w:szCs w:val="22"/>
          <w:lang w:val="pl-PL"/>
        </w:rPr>
        <w:t>Prilagođavanje doze prilikom terapije i kod ponovnog započinjanja kombinovane terapije sa melfalanom i</w:t>
      </w:r>
    </w:p>
    <w:p w14:paraId="0B442154" w14:textId="6D973596" w:rsidR="00E53D63" w:rsidRPr="00B1792B" w:rsidRDefault="00BF4E82" w:rsidP="00175CE3">
      <w:pPr>
        <w:rPr>
          <w:i/>
          <w:szCs w:val="22"/>
          <w:lang w:val="pl-PL"/>
        </w:rPr>
      </w:pPr>
      <w:r>
        <w:rPr>
          <w:i/>
          <w:szCs w:val="22"/>
          <w:lang w:val="pl-PL"/>
        </w:rPr>
        <w:t>p</w:t>
      </w:r>
      <w:r w:rsidR="00E53D63" w:rsidRPr="00B1792B">
        <w:rPr>
          <w:i/>
          <w:szCs w:val="22"/>
          <w:lang w:val="pl-PL"/>
        </w:rPr>
        <w:t>rednizonom</w:t>
      </w:r>
    </w:p>
    <w:p w14:paraId="4FBF43B2" w14:textId="77777777" w:rsidR="00D341A4" w:rsidRPr="00B1792B" w:rsidRDefault="00D341A4" w:rsidP="00175CE3">
      <w:pPr>
        <w:rPr>
          <w:i/>
          <w:szCs w:val="22"/>
          <w:lang w:val="pl-PL"/>
        </w:rPr>
      </w:pPr>
    </w:p>
    <w:p w14:paraId="7794D5A2" w14:textId="2F6A4410" w:rsidR="00E53D63" w:rsidRPr="00B1792B" w:rsidRDefault="00E53D63" w:rsidP="00175CE3">
      <w:pPr>
        <w:rPr>
          <w:szCs w:val="22"/>
          <w:lang w:val="pl-PL"/>
        </w:rPr>
      </w:pPr>
      <w:r w:rsidRPr="00B1792B">
        <w:rPr>
          <w:szCs w:val="22"/>
          <w:lang w:val="pl-PL"/>
        </w:rPr>
        <w:t>Pr</w:t>
      </w:r>
      <w:r w:rsidR="0034544B">
        <w:rPr>
          <w:szCs w:val="22"/>
          <w:lang w:val="pl-PL"/>
        </w:rPr>
        <w:t xml:space="preserve">ije </w:t>
      </w:r>
      <w:r w:rsidRPr="00B1792B">
        <w:rPr>
          <w:szCs w:val="22"/>
          <w:lang w:val="pl-PL"/>
        </w:rPr>
        <w:t>započinjanja novog terapijskog ciklusa:</w:t>
      </w:r>
    </w:p>
    <w:p w14:paraId="23D49D1E" w14:textId="5CEFA1FE" w:rsidR="00E53D63" w:rsidRPr="00B1792B" w:rsidRDefault="00E53D63" w:rsidP="00175CE3">
      <w:pPr>
        <w:pStyle w:val="ListParagraph"/>
        <w:numPr>
          <w:ilvl w:val="0"/>
          <w:numId w:val="6"/>
        </w:numPr>
        <w:rPr>
          <w:szCs w:val="22"/>
          <w:lang w:val="pl-PL"/>
        </w:rPr>
      </w:pPr>
      <w:r w:rsidRPr="00B1792B">
        <w:rPr>
          <w:szCs w:val="22"/>
          <w:lang w:val="pl-PL"/>
        </w:rPr>
        <w:t>Broj trombocita mora biti ≥ 70 x 10</w:t>
      </w:r>
      <w:r w:rsidRPr="00B1792B">
        <w:rPr>
          <w:szCs w:val="22"/>
          <w:vertAlign w:val="superscript"/>
          <w:lang w:val="pl-PL"/>
        </w:rPr>
        <w:t>9</w:t>
      </w:r>
      <w:r w:rsidRPr="00B1792B">
        <w:rPr>
          <w:szCs w:val="22"/>
          <w:lang w:val="pl-PL"/>
        </w:rPr>
        <w:t>/L i apsolutni broj neutrofila mora biti ≥</w:t>
      </w:r>
      <w:r w:rsidR="00BF4E82">
        <w:rPr>
          <w:szCs w:val="22"/>
          <w:lang w:val="pl-PL"/>
        </w:rPr>
        <w:t xml:space="preserve"> </w:t>
      </w:r>
      <w:r w:rsidRPr="00B1792B">
        <w:rPr>
          <w:szCs w:val="22"/>
          <w:lang w:val="pl-PL"/>
        </w:rPr>
        <w:t>1,0 x 10</w:t>
      </w:r>
      <w:r w:rsidRPr="00B1792B">
        <w:rPr>
          <w:szCs w:val="22"/>
          <w:vertAlign w:val="superscript"/>
          <w:lang w:val="pl-PL"/>
        </w:rPr>
        <w:t>9</w:t>
      </w:r>
      <w:r w:rsidRPr="00B1792B">
        <w:rPr>
          <w:szCs w:val="22"/>
          <w:lang w:val="pl-PL"/>
        </w:rPr>
        <w:t>/L</w:t>
      </w:r>
    </w:p>
    <w:p w14:paraId="2E9C45B7" w14:textId="77777777" w:rsidR="00E53D63" w:rsidRPr="00B1792B" w:rsidRDefault="00E53D63" w:rsidP="00175CE3">
      <w:pPr>
        <w:pStyle w:val="ListParagraph"/>
        <w:numPr>
          <w:ilvl w:val="0"/>
          <w:numId w:val="6"/>
        </w:numPr>
        <w:rPr>
          <w:szCs w:val="22"/>
          <w:lang w:val="pl-PL"/>
        </w:rPr>
      </w:pPr>
      <w:r w:rsidRPr="00B1792B">
        <w:rPr>
          <w:szCs w:val="22"/>
          <w:lang w:val="pl-PL"/>
        </w:rPr>
        <w:t>Nehematološke toksičnosti moraju biti svedene do 1. stepena ili osnovnog nivoa</w:t>
      </w:r>
    </w:p>
    <w:p w14:paraId="3C2B51B3" w14:textId="77777777" w:rsidR="00E53D63" w:rsidRPr="00B1792B" w:rsidRDefault="00E53D63" w:rsidP="00175CE3">
      <w:pPr>
        <w:pStyle w:val="ListParagraph"/>
        <w:rPr>
          <w:szCs w:val="22"/>
          <w:lang w:val="pl-PL"/>
        </w:rPr>
      </w:pPr>
    </w:p>
    <w:p w14:paraId="64EA2029" w14:textId="77777777" w:rsidR="00E53D63" w:rsidRPr="00B1792B" w:rsidRDefault="00E53D63" w:rsidP="00175CE3">
      <w:pPr>
        <w:pStyle w:val="ListParagraph"/>
        <w:rPr>
          <w:i/>
          <w:szCs w:val="22"/>
          <w:lang w:val="pl-PL"/>
        </w:rPr>
      </w:pPr>
      <w:r w:rsidRPr="00B1792B">
        <w:rPr>
          <w:szCs w:val="22"/>
          <w:lang w:val="pl-PL"/>
        </w:rPr>
        <w:t xml:space="preserve">Tabela 3 – </w:t>
      </w:r>
      <w:r w:rsidRPr="00B1792B">
        <w:rPr>
          <w:i/>
          <w:szCs w:val="22"/>
          <w:lang w:val="pl-PL"/>
        </w:rPr>
        <w:t>Prilagođavanje doziranja u toku narednih ciklusa bortezomib terapije u kombinaciji sa</w:t>
      </w:r>
    </w:p>
    <w:p w14:paraId="04E0A076" w14:textId="77777777" w:rsidR="00E53D63" w:rsidRPr="00F053A3" w:rsidRDefault="00E53D63" w:rsidP="00175CE3">
      <w:pPr>
        <w:pStyle w:val="ListParagraph"/>
        <w:rPr>
          <w:i/>
          <w:szCs w:val="22"/>
        </w:rPr>
      </w:pPr>
      <w:r w:rsidRPr="00F053A3">
        <w:rPr>
          <w:i/>
          <w:szCs w:val="22"/>
        </w:rPr>
        <w:t>melfalanom i prednizonom:</w:t>
      </w:r>
    </w:p>
    <w:tbl>
      <w:tblPr>
        <w:tblStyle w:val="TableGrid"/>
        <w:tblW w:w="9132" w:type="dxa"/>
        <w:tblInd w:w="720" w:type="dxa"/>
        <w:tblLook w:val="04A0" w:firstRow="1" w:lastRow="0" w:firstColumn="1" w:lastColumn="0" w:noHBand="0" w:noVBand="1"/>
      </w:tblPr>
      <w:tblGrid>
        <w:gridCol w:w="4544"/>
        <w:gridCol w:w="4588"/>
      </w:tblGrid>
      <w:tr w:rsidR="00E53D63" w:rsidRPr="00F053A3" w14:paraId="5B6269EF" w14:textId="77777777" w:rsidTr="006316BC">
        <w:trPr>
          <w:trHeight w:val="552"/>
        </w:trPr>
        <w:tc>
          <w:tcPr>
            <w:tcW w:w="4544" w:type="dxa"/>
          </w:tcPr>
          <w:p w14:paraId="387880FF" w14:textId="77777777" w:rsidR="00E53D63" w:rsidRPr="00F053A3" w:rsidRDefault="00E53D63" w:rsidP="00175CE3">
            <w:pPr>
              <w:pStyle w:val="ListParagraph"/>
              <w:ind w:left="0"/>
              <w:rPr>
                <w:b/>
                <w:szCs w:val="22"/>
              </w:rPr>
            </w:pPr>
            <w:r w:rsidRPr="00F053A3">
              <w:rPr>
                <w:b/>
                <w:szCs w:val="22"/>
              </w:rPr>
              <w:t>Toksičnost</w:t>
            </w:r>
          </w:p>
        </w:tc>
        <w:tc>
          <w:tcPr>
            <w:tcW w:w="4588" w:type="dxa"/>
          </w:tcPr>
          <w:p w14:paraId="01F97DF9" w14:textId="77777777" w:rsidR="00E53D63" w:rsidRPr="00F053A3" w:rsidRDefault="00E53D63" w:rsidP="00175CE3">
            <w:pPr>
              <w:pStyle w:val="ListParagraph"/>
              <w:ind w:left="0"/>
              <w:rPr>
                <w:b/>
                <w:szCs w:val="22"/>
              </w:rPr>
            </w:pPr>
            <w:r w:rsidRPr="00F053A3">
              <w:rPr>
                <w:b/>
                <w:szCs w:val="22"/>
              </w:rPr>
              <w:t>Prilagođavanje ili odlaganje doziranja</w:t>
            </w:r>
          </w:p>
        </w:tc>
      </w:tr>
      <w:tr w:rsidR="006316BC" w:rsidRPr="00F053A3" w14:paraId="00B70475" w14:textId="77777777" w:rsidTr="006316BC">
        <w:trPr>
          <w:trHeight w:val="552"/>
        </w:trPr>
        <w:tc>
          <w:tcPr>
            <w:tcW w:w="4544" w:type="dxa"/>
          </w:tcPr>
          <w:p w14:paraId="6986E3AB" w14:textId="77777777" w:rsidR="006316BC" w:rsidRPr="00F053A3" w:rsidRDefault="006316BC" w:rsidP="00175CE3">
            <w:pPr>
              <w:pStyle w:val="ListParagraph"/>
              <w:ind w:left="0"/>
              <w:rPr>
                <w:b/>
                <w:szCs w:val="22"/>
              </w:rPr>
            </w:pPr>
            <w:r w:rsidRPr="00F053A3">
              <w:rPr>
                <w:b/>
                <w:szCs w:val="22"/>
              </w:rPr>
              <w:t>Hematološka toksičnost tokom ciklusa</w:t>
            </w:r>
          </w:p>
        </w:tc>
        <w:tc>
          <w:tcPr>
            <w:tcW w:w="4588" w:type="dxa"/>
          </w:tcPr>
          <w:p w14:paraId="76D912E6" w14:textId="77777777" w:rsidR="006316BC" w:rsidRPr="00F053A3" w:rsidRDefault="006316BC" w:rsidP="00175CE3">
            <w:pPr>
              <w:pStyle w:val="ListParagraph"/>
              <w:ind w:left="0"/>
              <w:rPr>
                <w:b/>
                <w:szCs w:val="22"/>
              </w:rPr>
            </w:pPr>
          </w:p>
        </w:tc>
      </w:tr>
      <w:tr w:rsidR="00E53D63" w:rsidRPr="009A4578" w14:paraId="43079115" w14:textId="77777777" w:rsidTr="00B941B2">
        <w:trPr>
          <w:trHeight w:val="1052"/>
        </w:trPr>
        <w:tc>
          <w:tcPr>
            <w:tcW w:w="4544" w:type="dxa"/>
          </w:tcPr>
          <w:p w14:paraId="0832BC92" w14:textId="77777777" w:rsidR="00E53D63" w:rsidRPr="00B1792B" w:rsidRDefault="00E53D63" w:rsidP="00175CE3">
            <w:pPr>
              <w:pStyle w:val="ListParagraph"/>
              <w:numPr>
                <w:ilvl w:val="0"/>
                <w:numId w:val="7"/>
              </w:numPr>
              <w:rPr>
                <w:szCs w:val="22"/>
                <w:lang w:val="pl-PL"/>
              </w:rPr>
            </w:pPr>
            <w:r w:rsidRPr="00B1792B">
              <w:rPr>
                <w:szCs w:val="22"/>
                <w:lang w:val="pl-PL"/>
              </w:rPr>
              <w:t>Ukoliko je u toku prethodnog ciklusa zapažena produžena neutropenija stepena 4 ili trombocitopenija ili trombocitopenija sa krvarenjem</w:t>
            </w:r>
          </w:p>
        </w:tc>
        <w:tc>
          <w:tcPr>
            <w:tcW w:w="4588" w:type="dxa"/>
          </w:tcPr>
          <w:p w14:paraId="1D78EC22" w14:textId="495275B0" w:rsidR="00E53D63" w:rsidRPr="00B1792B" w:rsidRDefault="00E53D63" w:rsidP="00175CE3">
            <w:pPr>
              <w:rPr>
                <w:szCs w:val="22"/>
                <w:lang w:val="pl-PL"/>
              </w:rPr>
            </w:pPr>
            <w:r w:rsidRPr="00B1792B">
              <w:rPr>
                <w:szCs w:val="22"/>
                <w:lang w:val="pl-PL"/>
              </w:rPr>
              <w:t xml:space="preserve">Razmotriti smanjenje doze melfalana za 25% u </w:t>
            </w:r>
            <w:r w:rsidR="0062416D">
              <w:rPr>
                <w:szCs w:val="22"/>
                <w:lang w:val="pl-PL"/>
              </w:rPr>
              <w:t>sljedeće</w:t>
            </w:r>
            <w:r w:rsidRPr="00B1792B">
              <w:rPr>
                <w:szCs w:val="22"/>
                <w:lang w:val="pl-PL"/>
              </w:rPr>
              <w:t>m ciklusu.</w:t>
            </w:r>
          </w:p>
        </w:tc>
      </w:tr>
      <w:tr w:rsidR="00E53D63" w:rsidRPr="00F053A3" w14:paraId="427BC3D9" w14:textId="77777777" w:rsidTr="00B941B2">
        <w:trPr>
          <w:trHeight w:val="1005"/>
        </w:trPr>
        <w:tc>
          <w:tcPr>
            <w:tcW w:w="4544" w:type="dxa"/>
          </w:tcPr>
          <w:p w14:paraId="1455A1B8" w14:textId="5DAD3FC8" w:rsidR="00E53D63" w:rsidRPr="00B1792B" w:rsidRDefault="00B941B2" w:rsidP="00175CE3">
            <w:pPr>
              <w:pStyle w:val="ListParagraph"/>
              <w:numPr>
                <w:ilvl w:val="0"/>
                <w:numId w:val="7"/>
              </w:numPr>
              <w:rPr>
                <w:szCs w:val="22"/>
                <w:lang w:val="pl-PL"/>
              </w:rPr>
            </w:pPr>
            <w:r w:rsidRPr="00B1792B">
              <w:rPr>
                <w:szCs w:val="22"/>
                <w:lang w:val="pl-PL"/>
              </w:rPr>
              <w:t>Ukoliko je broj trombocita ≤</w:t>
            </w:r>
            <w:r w:rsidR="00C57C1D">
              <w:rPr>
                <w:szCs w:val="22"/>
                <w:lang w:val="pl-PL"/>
              </w:rPr>
              <w:t xml:space="preserve"> </w:t>
            </w:r>
            <w:r w:rsidRPr="00B1792B">
              <w:rPr>
                <w:szCs w:val="22"/>
                <w:lang w:val="pl-PL"/>
              </w:rPr>
              <w:t>30 x</w:t>
            </w:r>
            <w:r w:rsidR="00E53D63" w:rsidRPr="00B1792B">
              <w:rPr>
                <w:szCs w:val="22"/>
                <w:lang w:val="pl-PL"/>
              </w:rPr>
              <w:t xml:space="preserve"> 10</w:t>
            </w:r>
            <w:r w:rsidRPr="00B1792B">
              <w:rPr>
                <w:szCs w:val="22"/>
                <w:vertAlign w:val="superscript"/>
                <w:lang w:val="pl-PL"/>
              </w:rPr>
              <w:t>9</w:t>
            </w:r>
            <w:r w:rsidR="00E53D63" w:rsidRPr="00B1792B">
              <w:rPr>
                <w:szCs w:val="22"/>
                <w:lang w:val="pl-PL"/>
              </w:rPr>
              <w:t>/L ili apsolutni broj neutrofila (ABN) ≤</w:t>
            </w:r>
            <w:r w:rsidR="00C57C1D">
              <w:rPr>
                <w:szCs w:val="22"/>
                <w:lang w:val="pl-PL"/>
              </w:rPr>
              <w:t xml:space="preserve"> </w:t>
            </w:r>
            <w:r w:rsidR="00E53D63" w:rsidRPr="00B1792B">
              <w:rPr>
                <w:szCs w:val="22"/>
                <w:lang w:val="pl-PL"/>
              </w:rPr>
              <w:t>0,75</w:t>
            </w:r>
            <w:r w:rsidRPr="00B1792B">
              <w:rPr>
                <w:szCs w:val="22"/>
                <w:lang w:val="pl-PL"/>
              </w:rPr>
              <w:t xml:space="preserve"> x 10</w:t>
            </w:r>
            <w:r w:rsidRPr="00B1792B">
              <w:rPr>
                <w:szCs w:val="22"/>
                <w:vertAlign w:val="superscript"/>
                <w:lang w:val="pl-PL"/>
              </w:rPr>
              <w:t>9</w:t>
            </w:r>
            <w:r w:rsidRPr="00B1792B">
              <w:rPr>
                <w:szCs w:val="22"/>
                <w:lang w:val="pl-PL"/>
              </w:rPr>
              <w:t xml:space="preserve">/L na dan </w:t>
            </w:r>
            <w:r w:rsidR="009426A0" w:rsidRPr="00B1792B">
              <w:rPr>
                <w:szCs w:val="22"/>
                <w:lang w:val="pl-PL"/>
              </w:rPr>
              <w:t>primjen</w:t>
            </w:r>
            <w:r w:rsidRPr="00B1792B">
              <w:rPr>
                <w:szCs w:val="22"/>
                <w:lang w:val="pl-PL"/>
              </w:rPr>
              <w:t>e</w:t>
            </w:r>
            <w:r w:rsidR="00BF3D05">
              <w:rPr>
                <w:szCs w:val="22"/>
                <w:lang w:val="pl-PL"/>
              </w:rPr>
              <w:t xml:space="preserve"> </w:t>
            </w:r>
            <w:r w:rsidRPr="00B1792B">
              <w:rPr>
                <w:szCs w:val="22"/>
                <w:lang w:val="pl-PL"/>
              </w:rPr>
              <w:t>bortezomi</w:t>
            </w:r>
            <w:r w:rsidR="00EE104D">
              <w:rPr>
                <w:szCs w:val="22"/>
                <w:lang w:val="pl-PL"/>
              </w:rPr>
              <w:t>ba</w:t>
            </w:r>
            <w:r w:rsidRPr="00B1792B">
              <w:rPr>
                <w:szCs w:val="22"/>
                <w:lang w:val="pl-PL"/>
              </w:rPr>
              <w:t xml:space="preserve"> </w:t>
            </w:r>
            <w:r w:rsidR="00E53D63" w:rsidRPr="00B1792B">
              <w:rPr>
                <w:szCs w:val="22"/>
                <w:lang w:val="pl-PL"/>
              </w:rPr>
              <w:t>(osim 1. dana)</w:t>
            </w:r>
          </w:p>
        </w:tc>
        <w:tc>
          <w:tcPr>
            <w:tcW w:w="4588" w:type="dxa"/>
          </w:tcPr>
          <w:p w14:paraId="3429CBCA" w14:textId="689B0E6C" w:rsidR="00E53D63" w:rsidRPr="00F053A3" w:rsidRDefault="00B941B2" w:rsidP="00175CE3">
            <w:pPr>
              <w:pStyle w:val="ListParagraph"/>
              <w:ind w:left="0"/>
              <w:rPr>
                <w:szCs w:val="22"/>
              </w:rPr>
            </w:pPr>
            <w:r w:rsidRPr="00F053A3">
              <w:rPr>
                <w:szCs w:val="22"/>
              </w:rPr>
              <w:t>Terapiju bortezomibom treba obustaviti</w:t>
            </w:r>
            <w:r w:rsidR="00324B21">
              <w:rPr>
                <w:szCs w:val="22"/>
              </w:rPr>
              <w:t>.</w:t>
            </w:r>
          </w:p>
        </w:tc>
      </w:tr>
      <w:tr w:rsidR="00E53D63" w:rsidRPr="009A4578" w14:paraId="5C558858" w14:textId="77777777" w:rsidTr="00B941B2">
        <w:trPr>
          <w:trHeight w:val="1052"/>
        </w:trPr>
        <w:tc>
          <w:tcPr>
            <w:tcW w:w="4544" w:type="dxa"/>
          </w:tcPr>
          <w:p w14:paraId="21152FE7" w14:textId="0B223174" w:rsidR="00E53D63" w:rsidRPr="00F053A3" w:rsidRDefault="00B941B2" w:rsidP="00175CE3">
            <w:pPr>
              <w:pStyle w:val="ListParagraph"/>
              <w:numPr>
                <w:ilvl w:val="0"/>
                <w:numId w:val="7"/>
              </w:numPr>
              <w:rPr>
                <w:szCs w:val="22"/>
              </w:rPr>
            </w:pPr>
            <w:r w:rsidRPr="00F053A3">
              <w:rPr>
                <w:szCs w:val="22"/>
              </w:rPr>
              <w:t xml:space="preserve">Ako se prekine </w:t>
            </w:r>
            <w:r w:rsidR="009426A0" w:rsidRPr="00F053A3">
              <w:rPr>
                <w:szCs w:val="22"/>
              </w:rPr>
              <w:t>primjena</w:t>
            </w:r>
            <w:r w:rsidRPr="00F053A3">
              <w:rPr>
                <w:szCs w:val="22"/>
              </w:rPr>
              <w:t xml:space="preserve"> nekoliko doza bortezomib</w:t>
            </w:r>
            <w:r w:rsidR="00EE4FC9">
              <w:rPr>
                <w:szCs w:val="22"/>
              </w:rPr>
              <w:t>a</w:t>
            </w:r>
            <w:r w:rsidRPr="00F053A3">
              <w:rPr>
                <w:szCs w:val="22"/>
              </w:rPr>
              <w:t xml:space="preserve"> u jednom ciklusu (≥ 3 doze u toku dvoned</w:t>
            </w:r>
            <w:r w:rsidR="00693669">
              <w:rPr>
                <w:szCs w:val="22"/>
              </w:rPr>
              <w:t>j</w:t>
            </w:r>
            <w:r w:rsidRPr="00F053A3">
              <w:rPr>
                <w:szCs w:val="22"/>
              </w:rPr>
              <w:t xml:space="preserve">eljne </w:t>
            </w:r>
            <w:r w:rsidR="009426A0" w:rsidRPr="00F053A3">
              <w:rPr>
                <w:szCs w:val="22"/>
              </w:rPr>
              <w:t>primjen</w:t>
            </w:r>
            <w:r w:rsidRPr="00F053A3">
              <w:rPr>
                <w:szCs w:val="22"/>
              </w:rPr>
              <w:t>e ili ≥ 2 doze u toku jednoned</w:t>
            </w:r>
            <w:r w:rsidR="00693669">
              <w:rPr>
                <w:szCs w:val="22"/>
              </w:rPr>
              <w:t>j</w:t>
            </w:r>
            <w:r w:rsidRPr="00F053A3">
              <w:rPr>
                <w:szCs w:val="22"/>
              </w:rPr>
              <w:t xml:space="preserve">eljne </w:t>
            </w:r>
            <w:r w:rsidR="009426A0" w:rsidRPr="00F053A3">
              <w:rPr>
                <w:szCs w:val="22"/>
              </w:rPr>
              <w:t>primjen</w:t>
            </w:r>
            <w:r w:rsidRPr="00F053A3">
              <w:rPr>
                <w:szCs w:val="22"/>
              </w:rPr>
              <w:t>e)</w:t>
            </w:r>
          </w:p>
        </w:tc>
        <w:tc>
          <w:tcPr>
            <w:tcW w:w="4588" w:type="dxa"/>
          </w:tcPr>
          <w:p w14:paraId="44DB831D" w14:textId="77777777" w:rsidR="00B941B2" w:rsidRPr="00B1792B" w:rsidRDefault="00B941B2" w:rsidP="00175CE3">
            <w:pPr>
              <w:rPr>
                <w:szCs w:val="22"/>
                <w:lang w:val="pl-PL"/>
              </w:rPr>
            </w:pPr>
            <w:r w:rsidRPr="00B1792B">
              <w:rPr>
                <w:szCs w:val="22"/>
                <w:lang w:val="pl-PL"/>
              </w:rPr>
              <w:t>Dozu bortezomiba treba smanjiti za 1 dozni nivo</w:t>
            </w:r>
          </w:p>
          <w:p w14:paraId="3441D357" w14:textId="1F8525F8" w:rsidR="00E53D63" w:rsidRPr="00B1792B" w:rsidRDefault="00B941B2" w:rsidP="00175CE3">
            <w:pPr>
              <w:rPr>
                <w:szCs w:val="22"/>
                <w:lang w:val="pl-PL"/>
              </w:rPr>
            </w:pPr>
            <w:r w:rsidRPr="00B1792B">
              <w:rPr>
                <w:szCs w:val="22"/>
                <w:lang w:val="pl-PL"/>
              </w:rPr>
              <w:t>(od 1,3 mg/m</w:t>
            </w:r>
            <w:r w:rsidRPr="00B1792B">
              <w:rPr>
                <w:szCs w:val="22"/>
                <w:vertAlign w:val="superscript"/>
                <w:lang w:val="pl-PL"/>
              </w:rPr>
              <w:t>2</w:t>
            </w:r>
            <w:r w:rsidRPr="00B1792B">
              <w:rPr>
                <w:szCs w:val="22"/>
                <w:lang w:val="pl-PL"/>
              </w:rPr>
              <w:t xml:space="preserve"> na 1 mg/m</w:t>
            </w:r>
            <w:r w:rsidRPr="00B1792B">
              <w:rPr>
                <w:szCs w:val="22"/>
                <w:vertAlign w:val="superscript"/>
                <w:lang w:val="pl-PL"/>
              </w:rPr>
              <w:t>2</w:t>
            </w:r>
            <w:r w:rsidRPr="00B1792B">
              <w:rPr>
                <w:szCs w:val="22"/>
                <w:lang w:val="pl-PL"/>
              </w:rPr>
              <w:t>, ili od 1 mg/m</w:t>
            </w:r>
            <w:r w:rsidRPr="00B1792B">
              <w:rPr>
                <w:szCs w:val="22"/>
                <w:vertAlign w:val="superscript"/>
                <w:lang w:val="pl-PL"/>
              </w:rPr>
              <w:t>2</w:t>
            </w:r>
            <w:r w:rsidRPr="00B1792B">
              <w:rPr>
                <w:szCs w:val="22"/>
                <w:lang w:val="pl-PL"/>
              </w:rPr>
              <w:t xml:space="preserve"> na 0,7 mg/m</w:t>
            </w:r>
            <w:r w:rsidRPr="00B1792B">
              <w:rPr>
                <w:szCs w:val="22"/>
                <w:vertAlign w:val="superscript"/>
                <w:lang w:val="pl-PL"/>
              </w:rPr>
              <w:t>2</w:t>
            </w:r>
            <w:r w:rsidRPr="00B1792B">
              <w:rPr>
                <w:szCs w:val="22"/>
                <w:lang w:val="pl-PL"/>
              </w:rPr>
              <w:t>)</w:t>
            </w:r>
            <w:r w:rsidR="00324B21">
              <w:rPr>
                <w:szCs w:val="22"/>
                <w:lang w:val="pl-PL"/>
              </w:rPr>
              <w:t>.</w:t>
            </w:r>
          </w:p>
        </w:tc>
      </w:tr>
      <w:tr w:rsidR="00E53D63" w:rsidRPr="009A4578" w14:paraId="0F9F3A27" w14:textId="77777777" w:rsidTr="00B941B2">
        <w:trPr>
          <w:trHeight w:val="1005"/>
        </w:trPr>
        <w:tc>
          <w:tcPr>
            <w:tcW w:w="4544" w:type="dxa"/>
          </w:tcPr>
          <w:p w14:paraId="585C8CB5" w14:textId="73274BA4" w:rsidR="00E53D63" w:rsidRPr="009A4578" w:rsidRDefault="007E519B" w:rsidP="00175CE3">
            <w:pPr>
              <w:pStyle w:val="ListParagraph"/>
              <w:ind w:left="0"/>
              <w:rPr>
                <w:i/>
                <w:szCs w:val="22"/>
                <w:lang w:val="pt-PT"/>
              </w:rPr>
            </w:pPr>
            <w:r w:rsidRPr="009A4578">
              <w:rPr>
                <w:b/>
                <w:szCs w:val="22"/>
                <w:lang w:val="pt-PT"/>
              </w:rPr>
              <w:t>S</w:t>
            </w:r>
            <w:r w:rsidR="00B941B2" w:rsidRPr="009A4578">
              <w:rPr>
                <w:b/>
                <w:szCs w:val="22"/>
                <w:lang w:val="pt-PT"/>
              </w:rPr>
              <w:t xml:space="preserve">tepen </w:t>
            </w:r>
            <w:r w:rsidRPr="009A4578">
              <w:rPr>
                <w:b/>
                <w:szCs w:val="22"/>
                <w:lang w:val="pt-PT"/>
              </w:rPr>
              <w:t xml:space="preserve">3 i veći </w:t>
            </w:r>
            <w:r w:rsidR="00B941B2" w:rsidRPr="009A4578">
              <w:rPr>
                <w:b/>
                <w:szCs w:val="22"/>
                <w:lang w:val="pt-PT"/>
              </w:rPr>
              <w:t>nehematoloških toksičnosti</w:t>
            </w:r>
          </w:p>
        </w:tc>
        <w:tc>
          <w:tcPr>
            <w:tcW w:w="4588" w:type="dxa"/>
          </w:tcPr>
          <w:p w14:paraId="718ED571" w14:textId="77777777" w:rsidR="00E53D63" w:rsidRPr="00B1792B" w:rsidRDefault="00B941B2" w:rsidP="00175CE3">
            <w:pPr>
              <w:rPr>
                <w:szCs w:val="22"/>
                <w:lang w:val="pl-PL"/>
              </w:rPr>
            </w:pPr>
            <w:r w:rsidRPr="009A4578">
              <w:rPr>
                <w:szCs w:val="22"/>
                <w:lang w:val="pt-PT"/>
              </w:rPr>
              <w:t xml:space="preserve">Terapiju bortezomibom treba obustaviti sve dok se simptomi toksičnosti ne svedu do 1. stepena ili osnovnog nivoa. </w:t>
            </w:r>
            <w:r w:rsidRPr="00B1792B">
              <w:rPr>
                <w:szCs w:val="22"/>
                <w:lang w:val="pl-PL"/>
              </w:rPr>
              <w:t>Zatim se terapija bortezomibom može ponovo započeti sa dozom smanjenom za jedan dozni nivo (od 1,3 mg/m</w:t>
            </w:r>
            <w:r w:rsidRPr="00B1792B">
              <w:rPr>
                <w:szCs w:val="22"/>
                <w:vertAlign w:val="superscript"/>
                <w:lang w:val="pl-PL"/>
              </w:rPr>
              <w:t>2</w:t>
            </w:r>
            <w:r w:rsidRPr="00B1792B">
              <w:rPr>
                <w:szCs w:val="22"/>
                <w:lang w:val="pl-PL"/>
              </w:rPr>
              <w:t xml:space="preserve"> na 1 mg/m</w:t>
            </w:r>
            <w:r w:rsidRPr="00B1792B">
              <w:rPr>
                <w:szCs w:val="22"/>
                <w:vertAlign w:val="superscript"/>
                <w:lang w:val="pl-PL"/>
              </w:rPr>
              <w:t>2</w:t>
            </w:r>
            <w:r w:rsidRPr="00B1792B">
              <w:rPr>
                <w:szCs w:val="22"/>
                <w:lang w:val="pl-PL"/>
              </w:rPr>
              <w:t xml:space="preserve"> ili od 1 mg/m</w:t>
            </w:r>
            <w:r w:rsidRPr="00B1792B">
              <w:rPr>
                <w:szCs w:val="22"/>
                <w:vertAlign w:val="superscript"/>
                <w:lang w:val="pl-PL"/>
              </w:rPr>
              <w:t>2</w:t>
            </w:r>
            <w:r w:rsidRPr="00B1792B">
              <w:rPr>
                <w:szCs w:val="22"/>
                <w:lang w:val="pl-PL"/>
              </w:rPr>
              <w:t xml:space="preserve"> na 0,7 mg/m</w:t>
            </w:r>
            <w:r w:rsidRPr="00B1792B">
              <w:rPr>
                <w:szCs w:val="22"/>
                <w:vertAlign w:val="superscript"/>
                <w:lang w:val="pl-PL"/>
              </w:rPr>
              <w:t>2</w:t>
            </w:r>
            <w:r w:rsidRPr="00B1792B">
              <w:rPr>
                <w:szCs w:val="22"/>
                <w:lang w:val="pl-PL"/>
              </w:rPr>
              <w:t xml:space="preserve">). Kod neuropatskog bola i/ili periferne neuropatije, povezanih sa </w:t>
            </w:r>
            <w:r w:rsidR="009426A0" w:rsidRPr="00B1792B">
              <w:rPr>
                <w:szCs w:val="22"/>
                <w:lang w:val="pl-PL"/>
              </w:rPr>
              <w:t>primjen</w:t>
            </w:r>
            <w:r w:rsidRPr="00B1792B">
              <w:rPr>
                <w:szCs w:val="22"/>
                <w:lang w:val="pl-PL"/>
              </w:rPr>
              <w:t>om bortezomiba, potrebno je obustaviti i/ili podesiti dozu bortezomiba kako je navedeno u Tabeli 1.</w:t>
            </w:r>
          </w:p>
        </w:tc>
      </w:tr>
    </w:tbl>
    <w:p w14:paraId="6A86A56F" w14:textId="77777777" w:rsidR="00B941B2" w:rsidRPr="00B1792B" w:rsidRDefault="00B941B2" w:rsidP="00175CE3">
      <w:pPr>
        <w:pStyle w:val="ListParagraph"/>
        <w:rPr>
          <w:szCs w:val="22"/>
          <w:lang w:val="pl-PL"/>
        </w:rPr>
      </w:pPr>
    </w:p>
    <w:p w14:paraId="4A85872A" w14:textId="4ED87A3F" w:rsidR="00E53D63" w:rsidRPr="00B1792B" w:rsidRDefault="00B941B2" w:rsidP="00175CE3">
      <w:pPr>
        <w:pStyle w:val="ListParagraph"/>
        <w:ind w:left="0"/>
        <w:rPr>
          <w:szCs w:val="22"/>
          <w:lang w:val="pl-PL"/>
        </w:rPr>
      </w:pPr>
      <w:r w:rsidRPr="00B1792B">
        <w:rPr>
          <w:szCs w:val="22"/>
          <w:lang w:val="pl-PL"/>
        </w:rPr>
        <w:t>Za dodatne informacije o melfalanu i prednizonu</w:t>
      </w:r>
      <w:r w:rsidR="00186988">
        <w:rPr>
          <w:szCs w:val="22"/>
          <w:lang w:val="pl-PL"/>
        </w:rPr>
        <w:t xml:space="preserve"> pogledati</w:t>
      </w:r>
      <w:r w:rsidRPr="00B1792B">
        <w:rPr>
          <w:szCs w:val="22"/>
          <w:lang w:val="pl-PL"/>
        </w:rPr>
        <w:t xml:space="preserve"> odgovarajuće Sažetke karakteristika tih </w:t>
      </w:r>
      <w:r w:rsidR="00581282">
        <w:rPr>
          <w:szCs w:val="22"/>
          <w:lang w:val="pl-PL"/>
        </w:rPr>
        <w:t>ljekova</w:t>
      </w:r>
      <w:r w:rsidRPr="00B1792B">
        <w:rPr>
          <w:szCs w:val="22"/>
          <w:lang w:val="pl-PL"/>
        </w:rPr>
        <w:t>.</w:t>
      </w:r>
    </w:p>
    <w:p w14:paraId="7F9F290D" w14:textId="77777777" w:rsidR="00BB0993" w:rsidRPr="00B1792B" w:rsidRDefault="00BB0993" w:rsidP="00175CE3">
      <w:pPr>
        <w:pStyle w:val="ListParagraph"/>
        <w:rPr>
          <w:szCs w:val="22"/>
          <w:lang w:val="pl-PL"/>
        </w:rPr>
      </w:pPr>
    </w:p>
    <w:p w14:paraId="17F6CCEA" w14:textId="77777777" w:rsidR="00BB0993" w:rsidRPr="00B1792B" w:rsidRDefault="00BB0993" w:rsidP="00175CE3">
      <w:pPr>
        <w:pStyle w:val="ListParagraph"/>
        <w:ind w:left="0"/>
        <w:rPr>
          <w:szCs w:val="22"/>
          <w:u w:val="single"/>
          <w:lang w:val="pl-PL"/>
        </w:rPr>
      </w:pPr>
      <w:r w:rsidRPr="00B1792B">
        <w:rPr>
          <w:szCs w:val="22"/>
          <w:u w:val="single"/>
          <w:lang w:val="pl-PL"/>
        </w:rPr>
        <w:t>Doziranje kod pacijenata sa prethodno nel</w:t>
      </w:r>
      <w:r w:rsidR="0049439A">
        <w:rPr>
          <w:szCs w:val="22"/>
          <w:u w:val="single"/>
          <w:lang w:val="pl-PL"/>
        </w:rPr>
        <w:t>ij</w:t>
      </w:r>
      <w:r w:rsidRPr="00B1792B">
        <w:rPr>
          <w:szCs w:val="22"/>
          <w:u w:val="single"/>
          <w:lang w:val="pl-PL"/>
        </w:rPr>
        <w:t>ečenim mutiplim mijelomom koj</w:t>
      </w:r>
      <w:r w:rsidR="006316BC" w:rsidRPr="00B1792B">
        <w:rPr>
          <w:szCs w:val="22"/>
          <w:u w:val="single"/>
          <w:lang w:val="pl-PL"/>
        </w:rPr>
        <w:t xml:space="preserve">i su podobni za transplantaciju </w:t>
      </w:r>
      <w:r w:rsidRPr="00B1792B">
        <w:rPr>
          <w:szCs w:val="22"/>
          <w:u w:val="single"/>
          <w:lang w:val="pl-PL"/>
        </w:rPr>
        <w:t>hematopoetskih matičnih ćelija (uvodna terapija)</w:t>
      </w:r>
    </w:p>
    <w:p w14:paraId="721FE3C7" w14:textId="77777777" w:rsidR="006316BC" w:rsidRPr="00B1792B" w:rsidRDefault="006316BC" w:rsidP="00175CE3">
      <w:pPr>
        <w:pStyle w:val="ListParagraph"/>
        <w:ind w:left="0"/>
        <w:rPr>
          <w:szCs w:val="22"/>
          <w:u w:val="single"/>
          <w:lang w:val="pl-PL"/>
        </w:rPr>
      </w:pPr>
    </w:p>
    <w:p w14:paraId="4C724107" w14:textId="77777777" w:rsidR="00BB0993" w:rsidRPr="00B1792B" w:rsidRDefault="00BB0993" w:rsidP="00175CE3">
      <w:pPr>
        <w:pStyle w:val="ListParagraph"/>
        <w:ind w:hanging="720"/>
        <w:rPr>
          <w:i/>
          <w:szCs w:val="22"/>
          <w:lang w:val="pl-PL"/>
        </w:rPr>
      </w:pPr>
      <w:r w:rsidRPr="00B1792B">
        <w:rPr>
          <w:i/>
          <w:szCs w:val="22"/>
          <w:lang w:val="pl-PL"/>
        </w:rPr>
        <w:lastRenderedPageBreak/>
        <w:t>Kombinovana terapija sa deksametazonom</w:t>
      </w:r>
    </w:p>
    <w:p w14:paraId="56358D92" w14:textId="391F61E8" w:rsidR="00BB0993" w:rsidRPr="00B1792B" w:rsidRDefault="00C57C1D" w:rsidP="00175CE3">
      <w:pPr>
        <w:pStyle w:val="ListParagraph"/>
        <w:ind w:left="0"/>
        <w:rPr>
          <w:szCs w:val="22"/>
          <w:lang w:val="pl-PL"/>
        </w:rPr>
      </w:pPr>
      <w:r>
        <w:rPr>
          <w:szCs w:val="22"/>
          <w:lang w:val="pl-PL"/>
        </w:rPr>
        <w:t xml:space="preserve">Lijek </w:t>
      </w:r>
      <w:r w:rsidR="00B1792B">
        <w:rPr>
          <w:szCs w:val="22"/>
          <w:lang w:val="pl-PL"/>
        </w:rPr>
        <w:t>Trio</w:t>
      </w:r>
      <w:r w:rsidR="00347C32">
        <w:rPr>
          <w:szCs w:val="22"/>
          <w:lang w:val="pl-PL"/>
        </w:rPr>
        <w:t>m</w:t>
      </w:r>
      <w:r w:rsidR="00B1792B">
        <w:rPr>
          <w:szCs w:val="22"/>
          <w:lang w:val="pl-PL"/>
        </w:rPr>
        <w:t>a</w:t>
      </w:r>
      <w:r w:rsidR="003E491A" w:rsidRPr="00B1792B">
        <w:rPr>
          <w:szCs w:val="22"/>
          <w:lang w:val="pl-PL"/>
        </w:rPr>
        <w:t xml:space="preserve"> 2,</w:t>
      </w:r>
      <w:r w:rsidR="00FD67E3" w:rsidRPr="00B1792B">
        <w:rPr>
          <w:szCs w:val="22"/>
          <w:lang w:val="pl-PL"/>
        </w:rPr>
        <w:t>5 mg/m</w:t>
      </w:r>
      <w:r w:rsidR="002350F1">
        <w:rPr>
          <w:szCs w:val="22"/>
          <w:lang w:val="pl-PL"/>
        </w:rPr>
        <w:t>l</w:t>
      </w:r>
      <w:r w:rsidR="003966CF">
        <w:rPr>
          <w:szCs w:val="22"/>
          <w:lang w:val="pl-PL"/>
        </w:rPr>
        <w:t>,</w:t>
      </w:r>
      <w:r w:rsidR="00FD67E3" w:rsidRPr="00B1792B">
        <w:rPr>
          <w:szCs w:val="22"/>
          <w:lang w:val="pl-PL"/>
        </w:rPr>
        <w:t xml:space="preserve"> rastvo</w:t>
      </w:r>
      <w:r w:rsidR="002E66DF" w:rsidRPr="00B1792B">
        <w:rPr>
          <w:szCs w:val="22"/>
          <w:lang w:val="pl-PL"/>
        </w:rPr>
        <w:t xml:space="preserve">r za injekciju se </w:t>
      </w:r>
      <w:r w:rsidR="009426A0" w:rsidRPr="00B1792B">
        <w:rPr>
          <w:szCs w:val="22"/>
          <w:lang w:val="pl-PL"/>
        </w:rPr>
        <w:t>primjen</w:t>
      </w:r>
      <w:r w:rsidR="0049439A">
        <w:rPr>
          <w:szCs w:val="22"/>
          <w:lang w:val="pl-PL"/>
        </w:rPr>
        <w:t>juje sub</w:t>
      </w:r>
      <w:r w:rsidR="00FD67E3" w:rsidRPr="00B1792B">
        <w:rPr>
          <w:szCs w:val="22"/>
          <w:lang w:val="pl-PL"/>
        </w:rPr>
        <w:t xml:space="preserve">kutano ili nakon dilucije, i intravenoznom injekcijom </w:t>
      </w:r>
      <w:r w:rsidR="003E491A" w:rsidRPr="00B1792B">
        <w:rPr>
          <w:szCs w:val="22"/>
          <w:lang w:val="pl-PL"/>
        </w:rPr>
        <w:t>u preporučenoj dozi od 1,</w:t>
      </w:r>
      <w:r w:rsidR="00FD67E3" w:rsidRPr="00B1792B">
        <w:rPr>
          <w:szCs w:val="22"/>
          <w:lang w:val="pl-PL"/>
        </w:rPr>
        <w:t>3 mg/m</w:t>
      </w:r>
      <w:r w:rsidR="00FD67E3" w:rsidRPr="00B1792B">
        <w:rPr>
          <w:szCs w:val="22"/>
          <w:vertAlign w:val="superscript"/>
          <w:lang w:val="pl-PL"/>
        </w:rPr>
        <w:t>2</w:t>
      </w:r>
      <w:r w:rsidR="00FD67E3" w:rsidRPr="00B1792B">
        <w:rPr>
          <w:szCs w:val="22"/>
          <w:lang w:val="pl-PL"/>
        </w:rPr>
        <w:t xml:space="preserve"> t</w:t>
      </w:r>
      <w:r w:rsidR="0049439A">
        <w:rPr>
          <w:szCs w:val="22"/>
          <w:lang w:val="pl-PL"/>
        </w:rPr>
        <w:t>j</w:t>
      </w:r>
      <w:r w:rsidR="00FD67E3" w:rsidRPr="00B1792B">
        <w:rPr>
          <w:szCs w:val="22"/>
          <w:lang w:val="pl-PL"/>
        </w:rPr>
        <w:t>elesne površine, dva puta ned</w:t>
      </w:r>
      <w:r w:rsidR="0049439A">
        <w:rPr>
          <w:szCs w:val="22"/>
          <w:lang w:val="pl-PL"/>
        </w:rPr>
        <w:t>j</w:t>
      </w:r>
      <w:r w:rsidR="00FD67E3" w:rsidRPr="00B1792B">
        <w:rPr>
          <w:szCs w:val="22"/>
          <w:lang w:val="pl-PL"/>
        </w:rPr>
        <w:t xml:space="preserve">eljno tokom </w:t>
      </w:r>
      <w:r w:rsidR="009426A0" w:rsidRPr="00B1792B">
        <w:rPr>
          <w:szCs w:val="22"/>
          <w:lang w:val="pl-PL"/>
        </w:rPr>
        <w:t>dvije</w:t>
      </w:r>
      <w:r w:rsidR="00FD67E3" w:rsidRPr="00B1792B">
        <w:rPr>
          <w:szCs w:val="22"/>
          <w:lang w:val="pl-PL"/>
        </w:rPr>
        <w:t xml:space="preserve"> ned</w:t>
      </w:r>
      <w:r w:rsidR="0049439A">
        <w:rPr>
          <w:szCs w:val="22"/>
          <w:lang w:val="pl-PL"/>
        </w:rPr>
        <w:t>j</w:t>
      </w:r>
      <w:r w:rsidR="00FD67E3" w:rsidRPr="00B1792B">
        <w:rPr>
          <w:szCs w:val="22"/>
          <w:lang w:val="pl-PL"/>
        </w:rPr>
        <w:t xml:space="preserve">elje 1., 4., 8. i 11. dana, u terapijskom ciklusu koji traje 21 dan. Ovaj period od 3 </w:t>
      </w:r>
      <w:r w:rsidR="007F4484">
        <w:rPr>
          <w:szCs w:val="22"/>
          <w:lang w:val="pl-PL"/>
        </w:rPr>
        <w:t>nedjelje</w:t>
      </w:r>
      <w:r w:rsidR="00FD67E3" w:rsidRPr="00B1792B">
        <w:rPr>
          <w:szCs w:val="22"/>
          <w:lang w:val="pl-PL"/>
        </w:rPr>
        <w:t xml:space="preserve"> smatra se jednim terapijskim ciklusom. Najmanje 72 sata treba da prođe između </w:t>
      </w:r>
      <w:r w:rsidR="009426A0" w:rsidRPr="00B1792B">
        <w:rPr>
          <w:szCs w:val="22"/>
          <w:lang w:val="pl-PL"/>
        </w:rPr>
        <w:t>dvije</w:t>
      </w:r>
      <w:r w:rsidR="00FD67E3" w:rsidRPr="00B1792B">
        <w:rPr>
          <w:szCs w:val="22"/>
          <w:lang w:val="pl-PL"/>
        </w:rPr>
        <w:t xml:space="preserve"> uzastopne doze bortezomiba.</w:t>
      </w:r>
    </w:p>
    <w:p w14:paraId="5F8506AF" w14:textId="77777777" w:rsidR="004C1D14" w:rsidRPr="00B1792B" w:rsidRDefault="004C1D14" w:rsidP="00175CE3">
      <w:pPr>
        <w:rPr>
          <w:szCs w:val="22"/>
          <w:lang w:val="pl-PL"/>
        </w:rPr>
      </w:pPr>
      <w:r w:rsidRPr="00B1792B">
        <w:rPr>
          <w:szCs w:val="22"/>
          <w:lang w:val="pl-PL"/>
        </w:rPr>
        <w:t xml:space="preserve">Deksametazon u dozi od 40 mg se </w:t>
      </w:r>
      <w:r w:rsidR="009426A0" w:rsidRPr="00B1792B">
        <w:rPr>
          <w:szCs w:val="22"/>
          <w:lang w:val="pl-PL"/>
        </w:rPr>
        <w:t>primjen</w:t>
      </w:r>
      <w:r w:rsidRPr="00B1792B">
        <w:rPr>
          <w:szCs w:val="22"/>
          <w:lang w:val="pl-PL"/>
        </w:rPr>
        <w:t>juje oralno 1., 2., 3., 4., 8., 9., 10. i 11. dana bortezomib terapijskog ciklusa.</w:t>
      </w:r>
    </w:p>
    <w:p w14:paraId="0D5E4FF4" w14:textId="77777777" w:rsidR="004C1D14" w:rsidRPr="00B1792B" w:rsidRDefault="009426A0" w:rsidP="00175CE3">
      <w:pPr>
        <w:pStyle w:val="ListParagraph"/>
        <w:ind w:left="0"/>
        <w:rPr>
          <w:szCs w:val="22"/>
          <w:lang w:val="pl-PL"/>
        </w:rPr>
      </w:pPr>
      <w:r w:rsidRPr="00B1792B">
        <w:rPr>
          <w:szCs w:val="22"/>
          <w:lang w:val="pl-PL"/>
        </w:rPr>
        <w:t>Primjen</w:t>
      </w:r>
      <w:r w:rsidR="004C1D14" w:rsidRPr="00B1792B">
        <w:rPr>
          <w:szCs w:val="22"/>
          <w:lang w:val="pl-PL"/>
        </w:rPr>
        <w:t>juju se 4 terapijska ciklusa ove kombinovane terapije.</w:t>
      </w:r>
    </w:p>
    <w:p w14:paraId="762DF816" w14:textId="77777777" w:rsidR="004C1D14" w:rsidRPr="00B1792B" w:rsidRDefault="004C1D14" w:rsidP="00175CE3">
      <w:pPr>
        <w:pStyle w:val="ListParagraph"/>
        <w:ind w:left="0"/>
        <w:rPr>
          <w:szCs w:val="22"/>
          <w:lang w:val="pl-PL"/>
        </w:rPr>
      </w:pPr>
    </w:p>
    <w:p w14:paraId="5C9369E3" w14:textId="77777777" w:rsidR="004C1D14" w:rsidRPr="00B1792B" w:rsidRDefault="004C1D14" w:rsidP="00175CE3">
      <w:pPr>
        <w:rPr>
          <w:i/>
          <w:szCs w:val="22"/>
          <w:lang w:val="pl-PL"/>
        </w:rPr>
      </w:pPr>
      <w:r w:rsidRPr="00B1792B">
        <w:rPr>
          <w:i/>
          <w:szCs w:val="22"/>
          <w:lang w:val="pl-PL"/>
        </w:rPr>
        <w:t>Kombinovana terapija sa deksametazonom i talidomidom</w:t>
      </w:r>
    </w:p>
    <w:p w14:paraId="1E521A16" w14:textId="3C949012" w:rsidR="004C1D14" w:rsidRPr="00B1792B" w:rsidRDefault="00932267" w:rsidP="00175CE3">
      <w:pPr>
        <w:rPr>
          <w:szCs w:val="22"/>
          <w:lang w:val="pl-PL"/>
        </w:rPr>
      </w:pPr>
      <w:r>
        <w:rPr>
          <w:szCs w:val="22"/>
          <w:lang w:val="pl-PL"/>
        </w:rPr>
        <w:t xml:space="preserve">Lijek </w:t>
      </w:r>
      <w:r w:rsidR="00B1792B">
        <w:rPr>
          <w:szCs w:val="22"/>
          <w:lang w:val="pl-PL"/>
        </w:rPr>
        <w:t>Trioma</w:t>
      </w:r>
      <w:r w:rsidR="003E491A" w:rsidRPr="00B1792B">
        <w:rPr>
          <w:szCs w:val="22"/>
          <w:lang w:val="pl-PL"/>
        </w:rPr>
        <w:t xml:space="preserve"> 2,</w:t>
      </w:r>
      <w:r w:rsidR="004C1D14" w:rsidRPr="00B1792B">
        <w:rPr>
          <w:szCs w:val="22"/>
          <w:lang w:val="pl-PL"/>
        </w:rPr>
        <w:t>5 mg</w:t>
      </w:r>
      <w:r w:rsidR="009F0E7D">
        <w:rPr>
          <w:szCs w:val="22"/>
          <w:lang w:val="pl-PL"/>
        </w:rPr>
        <w:t>/m</w:t>
      </w:r>
      <w:r w:rsidR="002350F1">
        <w:rPr>
          <w:szCs w:val="22"/>
          <w:lang w:val="pl-PL"/>
        </w:rPr>
        <w:t>l</w:t>
      </w:r>
      <w:r w:rsidR="00034113">
        <w:rPr>
          <w:szCs w:val="22"/>
          <w:lang w:val="pl-PL"/>
        </w:rPr>
        <w:t>,</w:t>
      </w:r>
      <w:r w:rsidR="004C1D14" w:rsidRPr="00B1792B">
        <w:rPr>
          <w:szCs w:val="22"/>
          <w:lang w:val="pl-PL"/>
        </w:rPr>
        <w:t xml:space="preserve"> rastvor za injekciju se </w:t>
      </w:r>
      <w:r w:rsidR="009426A0" w:rsidRPr="00B1792B">
        <w:rPr>
          <w:szCs w:val="22"/>
          <w:lang w:val="pl-PL"/>
        </w:rPr>
        <w:t>primjen</w:t>
      </w:r>
      <w:r w:rsidR="004C1D14" w:rsidRPr="00B1792B">
        <w:rPr>
          <w:szCs w:val="22"/>
          <w:lang w:val="pl-PL"/>
        </w:rPr>
        <w:t xml:space="preserve">juje subkutanom i nakon dilucije intravenskom </w:t>
      </w:r>
      <w:r w:rsidR="006316BC" w:rsidRPr="00B1792B">
        <w:rPr>
          <w:szCs w:val="22"/>
          <w:lang w:val="pl-PL"/>
        </w:rPr>
        <w:t xml:space="preserve">injekcijom </w:t>
      </w:r>
      <w:r w:rsidR="004C1D14" w:rsidRPr="00B1792B">
        <w:rPr>
          <w:szCs w:val="22"/>
          <w:lang w:val="pl-PL"/>
        </w:rPr>
        <w:t xml:space="preserve">u preporučenoj dozi </w:t>
      </w:r>
      <w:r w:rsidR="003E491A" w:rsidRPr="00B1792B">
        <w:rPr>
          <w:szCs w:val="22"/>
          <w:lang w:val="pl-PL"/>
        </w:rPr>
        <w:t>od 1,</w:t>
      </w:r>
      <w:r w:rsidR="004C1D14" w:rsidRPr="00B1792B">
        <w:rPr>
          <w:szCs w:val="22"/>
          <w:lang w:val="pl-PL"/>
        </w:rPr>
        <w:t>3 mg/m</w:t>
      </w:r>
      <w:r w:rsidR="004C1D14" w:rsidRPr="00B1792B">
        <w:rPr>
          <w:szCs w:val="22"/>
          <w:vertAlign w:val="superscript"/>
          <w:lang w:val="pl-PL"/>
        </w:rPr>
        <w:t>2</w:t>
      </w:r>
      <w:r w:rsidR="004C1D14" w:rsidRPr="00B1792B">
        <w:rPr>
          <w:szCs w:val="22"/>
          <w:lang w:val="pl-PL"/>
        </w:rPr>
        <w:t xml:space="preserve"> t</w:t>
      </w:r>
      <w:r w:rsidR="00E3196A">
        <w:rPr>
          <w:szCs w:val="22"/>
          <w:lang w:val="pl-PL"/>
        </w:rPr>
        <w:t>j</w:t>
      </w:r>
      <w:r w:rsidR="004C1D14" w:rsidRPr="00B1792B">
        <w:rPr>
          <w:szCs w:val="22"/>
          <w:lang w:val="pl-PL"/>
        </w:rPr>
        <w:t>elesne površine, dva puta ned</w:t>
      </w:r>
      <w:r w:rsidR="0049439A">
        <w:rPr>
          <w:szCs w:val="22"/>
          <w:lang w:val="pl-PL"/>
        </w:rPr>
        <w:t>j</w:t>
      </w:r>
      <w:r w:rsidR="004C1D14" w:rsidRPr="00B1792B">
        <w:rPr>
          <w:szCs w:val="22"/>
          <w:lang w:val="pl-PL"/>
        </w:rPr>
        <w:t xml:space="preserve">eljno tokom </w:t>
      </w:r>
      <w:r w:rsidR="009426A0" w:rsidRPr="00B1792B">
        <w:rPr>
          <w:szCs w:val="22"/>
          <w:lang w:val="pl-PL"/>
        </w:rPr>
        <w:t>dvije</w:t>
      </w:r>
      <w:r w:rsidR="004C1D14" w:rsidRPr="00B1792B">
        <w:rPr>
          <w:szCs w:val="22"/>
          <w:lang w:val="pl-PL"/>
        </w:rPr>
        <w:t xml:space="preserve"> </w:t>
      </w:r>
      <w:r w:rsidR="007F4484">
        <w:rPr>
          <w:szCs w:val="22"/>
          <w:lang w:val="pl-PL"/>
        </w:rPr>
        <w:t>nedjelje</w:t>
      </w:r>
      <w:r w:rsidR="006316BC" w:rsidRPr="00B1792B">
        <w:rPr>
          <w:szCs w:val="22"/>
          <w:lang w:val="pl-PL"/>
        </w:rPr>
        <w:t xml:space="preserve">, 1., 4., 8. i 11. dana, </w:t>
      </w:r>
      <w:r w:rsidR="004C1D14" w:rsidRPr="00B1792B">
        <w:rPr>
          <w:szCs w:val="22"/>
          <w:lang w:val="pl-PL"/>
        </w:rPr>
        <w:t>u terapijskom ciklusu koji traje 28 dana. Ovaj period od 4 ned</w:t>
      </w:r>
      <w:r w:rsidR="0049439A">
        <w:rPr>
          <w:szCs w:val="22"/>
          <w:lang w:val="pl-PL"/>
        </w:rPr>
        <w:t>j</w:t>
      </w:r>
      <w:r w:rsidR="004C1D14" w:rsidRPr="00B1792B">
        <w:rPr>
          <w:szCs w:val="22"/>
          <w:lang w:val="pl-PL"/>
        </w:rPr>
        <w:t>elje smatra se jednim terapijskim ciklusom.</w:t>
      </w:r>
      <w:r w:rsidR="006316BC" w:rsidRPr="00B1792B">
        <w:rPr>
          <w:szCs w:val="22"/>
          <w:lang w:val="pl-PL"/>
        </w:rPr>
        <w:t xml:space="preserve"> </w:t>
      </w:r>
      <w:r w:rsidR="004C1D14" w:rsidRPr="00B1792B">
        <w:rPr>
          <w:szCs w:val="22"/>
          <w:lang w:val="pl-PL"/>
        </w:rPr>
        <w:t xml:space="preserve">Najmanje 72 sata treba da prođe između </w:t>
      </w:r>
      <w:r w:rsidR="009426A0" w:rsidRPr="00B1792B">
        <w:rPr>
          <w:szCs w:val="22"/>
          <w:lang w:val="pl-PL"/>
        </w:rPr>
        <w:t>dvije</w:t>
      </w:r>
      <w:r w:rsidR="004C1D14" w:rsidRPr="00B1792B">
        <w:rPr>
          <w:szCs w:val="22"/>
          <w:lang w:val="pl-PL"/>
        </w:rPr>
        <w:t xml:space="preserve"> uzastopne doze bortezomiba.</w:t>
      </w:r>
    </w:p>
    <w:p w14:paraId="4EBF71B1" w14:textId="77777777" w:rsidR="00B43660" w:rsidRPr="00B1792B" w:rsidRDefault="00B43660" w:rsidP="00175CE3">
      <w:pPr>
        <w:rPr>
          <w:szCs w:val="22"/>
          <w:lang w:val="pl-PL"/>
        </w:rPr>
      </w:pPr>
    </w:p>
    <w:p w14:paraId="217979E1" w14:textId="77777777" w:rsidR="004C1D14" w:rsidRPr="00B1792B" w:rsidRDefault="004C1D14" w:rsidP="00175CE3">
      <w:pPr>
        <w:rPr>
          <w:szCs w:val="22"/>
          <w:lang w:val="pl-PL"/>
        </w:rPr>
      </w:pPr>
      <w:r w:rsidRPr="00B1792B">
        <w:rPr>
          <w:szCs w:val="22"/>
          <w:lang w:val="pl-PL"/>
        </w:rPr>
        <w:t xml:space="preserve">Deksametazon u dozi od 40 mg se </w:t>
      </w:r>
      <w:r w:rsidR="009426A0" w:rsidRPr="00B1792B">
        <w:rPr>
          <w:szCs w:val="22"/>
          <w:lang w:val="pl-PL"/>
        </w:rPr>
        <w:t>primjen</w:t>
      </w:r>
      <w:r w:rsidRPr="00B1792B">
        <w:rPr>
          <w:szCs w:val="22"/>
          <w:lang w:val="pl-PL"/>
        </w:rPr>
        <w:t>juje oralno 1., 2., 3., 4., 8., 9., 10. i 11. dana bortezomib terapijskog</w:t>
      </w:r>
    </w:p>
    <w:p w14:paraId="4C4579C4" w14:textId="77777777" w:rsidR="004C1D14" w:rsidRPr="00B1792B" w:rsidRDefault="004C1D14" w:rsidP="00175CE3">
      <w:pPr>
        <w:pStyle w:val="ListParagraph"/>
        <w:ind w:left="0"/>
        <w:rPr>
          <w:szCs w:val="22"/>
          <w:lang w:val="pl-PL"/>
        </w:rPr>
      </w:pPr>
      <w:r w:rsidRPr="00B1792B">
        <w:rPr>
          <w:szCs w:val="22"/>
          <w:lang w:val="pl-PL"/>
        </w:rPr>
        <w:t>ciklusa.</w:t>
      </w:r>
    </w:p>
    <w:p w14:paraId="205D238E" w14:textId="78C4C769" w:rsidR="004C1D14" w:rsidRPr="00B1792B" w:rsidRDefault="004C1D14" w:rsidP="00175CE3">
      <w:pPr>
        <w:rPr>
          <w:szCs w:val="22"/>
          <w:lang w:val="pl-PL"/>
        </w:rPr>
      </w:pPr>
      <w:r w:rsidRPr="00B1792B">
        <w:rPr>
          <w:szCs w:val="22"/>
          <w:lang w:val="pl-PL"/>
        </w:rPr>
        <w:t xml:space="preserve">Talidomid se </w:t>
      </w:r>
      <w:r w:rsidR="009426A0" w:rsidRPr="00B1792B">
        <w:rPr>
          <w:szCs w:val="22"/>
          <w:lang w:val="pl-PL"/>
        </w:rPr>
        <w:t>primjen</w:t>
      </w:r>
      <w:r w:rsidRPr="00B1792B">
        <w:rPr>
          <w:szCs w:val="22"/>
          <w:lang w:val="pl-PL"/>
        </w:rPr>
        <w:t>juje oralno u dozi od 50 mg dnevno, od 1. do 14. dana i, ukoliko se dobro podnosi, doza se povećava na 100 mg od 15.</w:t>
      </w:r>
      <w:r w:rsidR="009F0E7D">
        <w:rPr>
          <w:szCs w:val="22"/>
          <w:lang w:val="pl-PL"/>
        </w:rPr>
        <w:t xml:space="preserve"> </w:t>
      </w:r>
      <w:r w:rsidRPr="00B1792B">
        <w:rPr>
          <w:szCs w:val="22"/>
          <w:lang w:val="pl-PL"/>
        </w:rPr>
        <w:t>do 28. dana, a zatim se može dalje pov</w:t>
      </w:r>
      <w:r w:rsidR="002E66DF" w:rsidRPr="00B1792B">
        <w:rPr>
          <w:szCs w:val="22"/>
          <w:lang w:val="pl-PL"/>
        </w:rPr>
        <w:t>ećavati na 200 mg dnevno od 2. c</w:t>
      </w:r>
      <w:r w:rsidRPr="00B1792B">
        <w:rPr>
          <w:szCs w:val="22"/>
          <w:lang w:val="pl-PL"/>
        </w:rPr>
        <w:t>iklusa (</w:t>
      </w:r>
      <w:r w:rsidR="002350F1">
        <w:rPr>
          <w:szCs w:val="22"/>
          <w:lang w:val="pl-PL"/>
        </w:rPr>
        <w:t xml:space="preserve">pogledati </w:t>
      </w:r>
      <w:r w:rsidRPr="00B1792B">
        <w:rPr>
          <w:szCs w:val="22"/>
          <w:lang w:val="pl-PL"/>
        </w:rPr>
        <w:t>Tabelu 4).</w:t>
      </w:r>
    </w:p>
    <w:p w14:paraId="3029BFC6" w14:textId="77777777" w:rsidR="004C1D14" w:rsidRPr="00B1792B" w:rsidRDefault="009426A0" w:rsidP="00175CE3">
      <w:pPr>
        <w:rPr>
          <w:szCs w:val="22"/>
          <w:lang w:val="pl-PL"/>
        </w:rPr>
      </w:pPr>
      <w:r w:rsidRPr="00B1792B">
        <w:rPr>
          <w:szCs w:val="22"/>
          <w:lang w:val="pl-PL"/>
        </w:rPr>
        <w:t>Primjen</w:t>
      </w:r>
      <w:r w:rsidR="004C1D14" w:rsidRPr="00B1792B">
        <w:rPr>
          <w:szCs w:val="22"/>
          <w:lang w:val="pl-PL"/>
        </w:rPr>
        <w:t xml:space="preserve">juju se 4 terapijska ciklusa ove kombinovane terapije. Preporučuje se da pacijenti sa </w:t>
      </w:r>
      <w:r w:rsidR="002E66DF" w:rsidRPr="00B1792B">
        <w:rPr>
          <w:szCs w:val="22"/>
          <w:lang w:val="pl-PL"/>
        </w:rPr>
        <w:t>barem</w:t>
      </w:r>
      <w:r w:rsidR="004C1D14" w:rsidRPr="00B1792B">
        <w:rPr>
          <w:szCs w:val="22"/>
          <w:lang w:val="pl-PL"/>
        </w:rPr>
        <w:t xml:space="preserve"> parcijalnim odgovorom dobiju 2 dodatna ciklusa.</w:t>
      </w:r>
    </w:p>
    <w:p w14:paraId="4CAEE9D1" w14:textId="77777777" w:rsidR="004C1D14" w:rsidRPr="00B1792B" w:rsidRDefault="004C1D14" w:rsidP="00175CE3">
      <w:pPr>
        <w:rPr>
          <w:szCs w:val="22"/>
          <w:lang w:val="pl-PL"/>
        </w:rPr>
      </w:pPr>
    </w:p>
    <w:p w14:paraId="6D4CDD6D" w14:textId="4CAB28D9" w:rsidR="004C1D14" w:rsidRPr="00B1792B" w:rsidRDefault="004C1D14" w:rsidP="00175CE3">
      <w:pPr>
        <w:rPr>
          <w:i/>
          <w:szCs w:val="22"/>
          <w:lang w:val="pl-PL"/>
        </w:rPr>
      </w:pPr>
      <w:r w:rsidRPr="00B1792B">
        <w:rPr>
          <w:szCs w:val="22"/>
          <w:lang w:val="pl-PL"/>
        </w:rPr>
        <w:t xml:space="preserve">Tabela 4: </w:t>
      </w:r>
      <w:r w:rsidRPr="00B1792B">
        <w:rPr>
          <w:i/>
          <w:szCs w:val="22"/>
          <w:lang w:val="pl-PL"/>
        </w:rPr>
        <w:t xml:space="preserve">Doziranje bortezomiba u kombinovanoj terapiji kod pacijenata sa prethodno </w:t>
      </w:r>
      <w:r w:rsidR="00F17466">
        <w:rPr>
          <w:i/>
          <w:szCs w:val="22"/>
          <w:lang w:val="pl-PL"/>
        </w:rPr>
        <w:t>neliječenim</w:t>
      </w:r>
      <w:r w:rsidRPr="00B1792B">
        <w:rPr>
          <w:i/>
          <w:szCs w:val="22"/>
          <w:lang w:val="pl-PL"/>
        </w:rPr>
        <w:t xml:space="preserve"> mutiplim mijelomom koji su podobni za transplataciju hematopoetskih matičnih ćelija</w:t>
      </w:r>
    </w:p>
    <w:tbl>
      <w:tblPr>
        <w:tblStyle w:val="TableGrid"/>
        <w:tblW w:w="0" w:type="auto"/>
        <w:tblLook w:val="04A0" w:firstRow="1" w:lastRow="0" w:firstColumn="1" w:lastColumn="0" w:noHBand="0" w:noVBand="1"/>
      </w:tblPr>
      <w:tblGrid>
        <w:gridCol w:w="1594"/>
        <w:gridCol w:w="1641"/>
        <w:gridCol w:w="1802"/>
        <w:gridCol w:w="1943"/>
        <w:gridCol w:w="2649"/>
      </w:tblGrid>
      <w:tr w:rsidR="004B32FF" w:rsidRPr="00F053A3" w14:paraId="6AB64190" w14:textId="77777777" w:rsidTr="009F0E7D">
        <w:trPr>
          <w:trHeight w:val="389"/>
        </w:trPr>
        <w:tc>
          <w:tcPr>
            <w:tcW w:w="1594" w:type="dxa"/>
            <w:vMerge w:val="restart"/>
          </w:tcPr>
          <w:p w14:paraId="38D78B05" w14:textId="1A2A3EF5" w:rsidR="004B32FF" w:rsidRPr="00F053A3" w:rsidRDefault="004B32FF" w:rsidP="00175CE3">
            <w:pPr>
              <w:rPr>
                <w:szCs w:val="22"/>
              </w:rPr>
            </w:pPr>
            <w:r w:rsidRPr="00F053A3">
              <w:rPr>
                <w:b/>
                <w:szCs w:val="22"/>
              </w:rPr>
              <w:t>B</w:t>
            </w:r>
            <w:r w:rsidR="000772B0">
              <w:rPr>
                <w:b/>
                <w:szCs w:val="22"/>
              </w:rPr>
              <w:t>o</w:t>
            </w:r>
            <w:r w:rsidRPr="00F053A3">
              <w:rPr>
                <w:b/>
                <w:szCs w:val="22"/>
              </w:rPr>
              <w:t xml:space="preserve"> + Dx</w:t>
            </w:r>
          </w:p>
        </w:tc>
        <w:tc>
          <w:tcPr>
            <w:tcW w:w="8035" w:type="dxa"/>
            <w:gridSpan w:val="4"/>
          </w:tcPr>
          <w:p w14:paraId="3FFD125D" w14:textId="77777777" w:rsidR="004B32FF" w:rsidRPr="00F053A3" w:rsidRDefault="004B32FF" w:rsidP="00175CE3">
            <w:pPr>
              <w:rPr>
                <w:b/>
                <w:szCs w:val="22"/>
              </w:rPr>
            </w:pPr>
            <w:r w:rsidRPr="00F053A3">
              <w:rPr>
                <w:b/>
                <w:szCs w:val="22"/>
              </w:rPr>
              <w:t>Ciklusi 1 do 4</w:t>
            </w:r>
          </w:p>
        </w:tc>
      </w:tr>
      <w:tr w:rsidR="004B32FF" w:rsidRPr="00F053A3" w14:paraId="3D70B78A" w14:textId="77777777" w:rsidTr="009F0E7D">
        <w:trPr>
          <w:trHeight w:val="406"/>
        </w:trPr>
        <w:tc>
          <w:tcPr>
            <w:tcW w:w="1594" w:type="dxa"/>
            <w:vMerge/>
          </w:tcPr>
          <w:p w14:paraId="6CFE31F6" w14:textId="77777777" w:rsidR="004B32FF" w:rsidRPr="00F053A3" w:rsidRDefault="004B32FF" w:rsidP="00175CE3">
            <w:pPr>
              <w:rPr>
                <w:szCs w:val="22"/>
              </w:rPr>
            </w:pPr>
          </w:p>
        </w:tc>
        <w:tc>
          <w:tcPr>
            <w:tcW w:w="1641" w:type="dxa"/>
          </w:tcPr>
          <w:p w14:paraId="6ECFA5D9" w14:textId="0C5737BD" w:rsidR="004B32FF" w:rsidRPr="00F053A3" w:rsidRDefault="00BF276D" w:rsidP="00175CE3">
            <w:pPr>
              <w:rPr>
                <w:b/>
                <w:szCs w:val="22"/>
              </w:rPr>
            </w:pPr>
            <w:r>
              <w:rPr>
                <w:b/>
                <w:szCs w:val="22"/>
              </w:rPr>
              <w:t>Nedjelja</w:t>
            </w:r>
          </w:p>
        </w:tc>
        <w:tc>
          <w:tcPr>
            <w:tcW w:w="1802" w:type="dxa"/>
          </w:tcPr>
          <w:p w14:paraId="2F1A5CDC" w14:textId="77777777" w:rsidR="004B32FF" w:rsidRPr="00F053A3" w:rsidRDefault="004B32FF" w:rsidP="00175CE3">
            <w:pPr>
              <w:rPr>
                <w:b/>
                <w:szCs w:val="22"/>
              </w:rPr>
            </w:pPr>
            <w:r w:rsidRPr="00F053A3">
              <w:rPr>
                <w:b/>
                <w:szCs w:val="22"/>
              </w:rPr>
              <w:t>1</w:t>
            </w:r>
          </w:p>
        </w:tc>
        <w:tc>
          <w:tcPr>
            <w:tcW w:w="1943" w:type="dxa"/>
          </w:tcPr>
          <w:p w14:paraId="21693479" w14:textId="77777777" w:rsidR="004B32FF" w:rsidRPr="00F053A3" w:rsidRDefault="004B32FF" w:rsidP="00175CE3">
            <w:pPr>
              <w:rPr>
                <w:b/>
                <w:szCs w:val="22"/>
              </w:rPr>
            </w:pPr>
            <w:r w:rsidRPr="00F053A3">
              <w:rPr>
                <w:b/>
                <w:szCs w:val="22"/>
              </w:rPr>
              <w:t>2</w:t>
            </w:r>
          </w:p>
        </w:tc>
        <w:tc>
          <w:tcPr>
            <w:tcW w:w="2649" w:type="dxa"/>
          </w:tcPr>
          <w:p w14:paraId="5C0EC38C" w14:textId="77777777" w:rsidR="004B32FF" w:rsidRPr="00F053A3" w:rsidRDefault="004B32FF" w:rsidP="00175CE3">
            <w:pPr>
              <w:rPr>
                <w:b/>
                <w:szCs w:val="22"/>
              </w:rPr>
            </w:pPr>
            <w:r w:rsidRPr="00F053A3">
              <w:rPr>
                <w:b/>
                <w:szCs w:val="22"/>
              </w:rPr>
              <w:t>3</w:t>
            </w:r>
          </w:p>
        </w:tc>
      </w:tr>
      <w:tr w:rsidR="004B32FF" w:rsidRPr="00F053A3" w14:paraId="62AFB460" w14:textId="77777777" w:rsidTr="009F0E7D">
        <w:trPr>
          <w:trHeight w:val="389"/>
        </w:trPr>
        <w:tc>
          <w:tcPr>
            <w:tcW w:w="1594" w:type="dxa"/>
            <w:vMerge/>
          </w:tcPr>
          <w:p w14:paraId="283DEF44" w14:textId="77777777" w:rsidR="004B32FF" w:rsidRPr="00F053A3" w:rsidRDefault="004B32FF" w:rsidP="00175CE3">
            <w:pPr>
              <w:rPr>
                <w:szCs w:val="22"/>
              </w:rPr>
            </w:pPr>
          </w:p>
        </w:tc>
        <w:tc>
          <w:tcPr>
            <w:tcW w:w="1641" w:type="dxa"/>
          </w:tcPr>
          <w:p w14:paraId="6B10DE24" w14:textId="2EFA23C4" w:rsidR="004B32FF" w:rsidRPr="00F053A3" w:rsidRDefault="004B32FF" w:rsidP="00175CE3">
            <w:pPr>
              <w:rPr>
                <w:szCs w:val="22"/>
              </w:rPr>
            </w:pPr>
            <w:r w:rsidRPr="00F053A3">
              <w:rPr>
                <w:szCs w:val="22"/>
              </w:rPr>
              <w:t>B</w:t>
            </w:r>
            <w:r w:rsidR="009F0E7D">
              <w:rPr>
                <w:szCs w:val="22"/>
              </w:rPr>
              <w:t xml:space="preserve">o </w:t>
            </w:r>
            <w:r w:rsidRPr="00F053A3">
              <w:rPr>
                <w:szCs w:val="22"/>
              </w:rPr>
              <w:t>(</w:t>
            </w:r>
            <w:r w:rsidR="003E491A" w:rsidRPr="00F053A3">
              <w:rPr>
                <w:szCs w:val="22"/>
              </w:rPr>
              <w:t>1,3</w:t>
            </w:r>
            <w:r w:rsidRPr="00F053A3">
              <w:rPr>
                <w:szCs w:val="22"/>
              </w:rPr>
              <w:t>mg/m</w:t>
            </w:r>
            <w:r w:rsidRPr="00F053A3">
              <w:rPr>
                <w:szCs w:val="22"/>
                <w:vertAlign w:val="superscript"/>
              </w:rPr>
              <w:t>2</w:t>
            </w:r>
            <w:r w:rsidRPr="00F053A3">
              <w:rPr>
                <w:szCs w:val="22"/>
              </w:rPr>
              <w:t>)</w:t>
            </w:r>
          </w:p>
        </w:tc>
        <w:tc>
          <w:tcPr>
            <w:tcW w:w="1802" w:type="dxa"/>
          </w:tcPr>
          <w:p w14:paraId="0126EE23" w14:textId="77777777" w:rsidR="004B32FF" w:rsidRPr="00F053A3" w:rsidRDefault="004B32FF" w:rsidP="00175CE3">
            <w:pPr>
              <w:rPr>
                <w:szCs w:val="22"/>
              </w:rPr>
            </w:pPr>
            <w:r w:rsidRPr="00F053A3">
              <w:rPr>
                <w:szCs w:val="22"/>
              </w:rPr>
              <w:t>Dan 1, 4</w:t>
            </w:r>
          </w:p>
        </w:tc>
        <w:tc>
          <w:tcPr>
            <w:tcW w:w="1943" w:type="dxa"/>
          </w:tcPr>
          <w:p w14:paraId="4D8A6D49" w14:textId="77777777" w:rsidR="004B32FF" w:rsidRPr="00F053A3" w:rsidRDefault="004B32FF" w:rsidP="00175CE3">
            <w:pPr>
              <w:rPr>
                <w:szCs w:val="22"/>
              </w:rPr>
            </w:pPr>
            <w:r w:rsidRPr="00F053A3">
              <w:rPr>
                <w:szCs w:val="22"/>
              </w:rPr>
              <w:t>Dan 8, 11</w:t>
            </w:r>
          </w:p>
        </w:tc>
        <w:tc>
          <w:tcPr>
            <w:tcW w:w="2649" w:type="dxa"/>
          </w:tcPr>
          <w:p w14:paraId="528F68AE" w14:textId="77777777" w:rsidR="004B32FF" w:rsidRPr="00F053A3" w:rsidRDefault="002E66DF" w:rsidP="00175CE3">
            <w:pPr>
              <w:rPr>
                <w:szCs w:val="22"/>
              </w:rPr>
            </w:pPr>
            <w:r w:rsidRPr="00F053A3">
              <w:rPr>
                <w:szCs w:val="22"/>
              </w:rPr>
              <w:t>Pauza</w:t>
            </w:r>
          </w:p>
        </w:tc>
      </w:tr>
      <w:tr w:rsidR="004B32FF" w:rsidRPr="00F053A3" w14:paraId="1862EF05" w14:textId="77777777" w:rsidTr="009F0E7D">
        <w:trPr>
          <w:trHeight w:val="406"/>
        </w:trPr>
        <w:tc>
          <w:tcPr>
            <w:tcW w:w="1594" w:type="dxa"/>
            <w:vMerge/>
          </w:tcPr>
          <w:p w14:paraId="09A7A690" w14:textId="77777777" w:rsidR="004B32FF" w:rsidRPr="00F053A3" w:rsidRDefault="004B32FF" w:rsidP="00175CE3">
            <w:pPr>
              <w:rPr>
                <w:szCs w:val="22"/>
              </w:rPr>
            </w:pPr>
          </w:p>
        </w:tc>
        <w:tc>
          <w:tcPr>
            <w:tcW w:w="1641" w:type="dxa"/>
          </w:tcPr>
          <w:p w14:paraId="7FAD9410" w14:textId="77777777" w:rsidR="004B32FF" w:rsidRPr="00F053A3" w:rsidRDefault="004B32FF" w:rsidP="00175CE3">
            <w:pPr>
              <w:rPr>
                <w:szCs w:val="22"/>
              </w:rPr>
            </w:pPr>
            <w:r w:rsidRPr="00F053A3">
              <w:rPr>
                <w:szCs w:val="22"/>
              </w:rPr>
              <w:t>Dx 40 mg</w:t>
            </w:r>
          </w:p>
        </w:tc>
        <w:tc>
          <w:tcPr>
            <w:tcW w:w="1802" w:type="dxa"/>
          </w:tcPr>
          <w:p w14:paraId="41161B08" w14:textId="77777777" w:rsidR="004B32FF" w:rsidRPr="00F053A3" w:rsidRDefault="004B32FF" w:rsidP="00175CE3">
            <w:pPr>
              <w:rPr>
                <w:szCs w:val="22"/>
              </w:rPr>
            </w:pPr>
            <w:r w:rsidRPr="00F053A3">
              <w:rPr>
                <w:szCs w:val="22"/>
              </w:rPr>
              <w:t>Dan 1, 2, 3, 4</w:t>
            </w:r>
          </w:p>
        </w:tc>
        <w:tc>
          <w:tcPr>
            <w:tcW w:w="1943" w:type="dxa"/>
          </w:tcPr>
          <w:p w14:paraId="0817C712" w14:textId="77777777" w:rsidR="004B32FF" w:rsidRPr="00F053A3" w:rsidRDefault="004B32FF" w:rsidP="00175CE3">
            <w:pPr>
              <w:rPr>
                <w:szCs w:val="22"/>
              </w:rPr>
            </w:pPr>
            <w:r w:rsidRPr="00F053A3">
              <w:rPr>
                <w:szCs w:val="22"/>
              </w:rPr>
              <w:t>Dan 8,9,10,11</w:t>
            </w:r>
          </w:p>
        </w:tc>
        <w:tc>
          <w:tcPr>
            <w:tcW w:w="2649" w:type="dxa"/>
          </w:tcPr>
          <w:p w14:paraId="133CA3C1" w14:textId="77777777" w:rsidR="004B32FF" w:rsidRPr="00F053A3" w:rsidRDefault="004B32FF" w:rsidP="00175CE3">
            <w:pPr>
              <w:rPr>
                <w:szCs w:val="22"/>
              </w:rPr>
            </w:pPr>
            <w:r w:rsidRPr="00F053A3">
              <w:rPr>
                <w:szCs w:val="22"/>
              </w:rPr>
              <w:t>-</w:t>
            </w:r>
          </w:p>
        </w:tc>
      </w:tr>
    </w:tbl>
    <w:tbl>
      <w:tblPr>
        <w:tblStyle w:val="TableGrid"/>
        <w:tblpPr w:leftFromText="180" w:rightFromText="180" w:vertAnchor="text" w:horzAnchor="margin" w:tblpY="1"/>
        <w:tblW w:w="0" w:type="auto"/>
        <w:tblLook w:val="04A0" w:firstRow="1" w:lastRow="0" w:firstColumn="1" w:lastColumn="0" w:noHBand="0" w:noVBand="1"/>
      </w:tblPr>
      <w:tblGrid>
        <w:gridCol w:w="1615"/>
        <w:gridCol w:w="1607"/>
        <w:gridCol w:w="1601"/>
        <w:gridCol w:w="1602"/>
        <w:gridCol w:w="1602"/>
        <w:gridCol w:w="1602"/>
      </w:tblGrid>
      <w:tr w:rsidR="004D2FCE" w:rsidRPr="00F053A3" w14:paraId="2D6486A7" w14:textId="77777777" w:rsidTr="004D2FCE">
        <w:tc>
          <w:tcPr>
            <w:tcW w:w="1642" w:type="dxa"/>
            <w:vMerge w:val="restart"/>
          </w:tcPr>
          <w:p w14:paraId="2678465E" w14:textId="61BDF6EC" w:rsidR="004D2FCE" w:rsidRPr="00F053A3" w:rsidRDefault="002E66DF" w:rsidP="00175CE3">
            <w:pPr>
              <w:rPr>
                <w:b/>
                <w:szCs w:val="22"/>
              </w:rPr>
            </w:pPr>
            <w:r w:rsidRPr="00F053A3">
              <w:rPr>
                <w:b/>
                <w:szCs w:val="22"/>
              </w:rPr>
              <w:t>B</w:t>
            </w:r>
            <w:r w:rsidR="000772B0">
              <w:rPr>
                <w:b/>
                <w:szCs w:val="22"/>
              </w:rPr>
              <w:t>o</w:t>
            </w:r>
            <w:r w:rsidR="006316BC" w:rsidRPr="00F053A3">
              <w:rPr>
                <w:b/>
                <w:szCs w:val="22"/>
              </w:rPr>
              <w:t>+Dx+T</w:t>
            </w:r>
          </w:p>
        </w:tc>
        <w:tc>
          <w:tcPr>
            <w:tcW w:w="8213" w:type="dxa"/>
            <w:gridSpan w:val="5"/>
          </w:tcPr>
          <w:p w14:paraId="6F305CC9" w14:textId="77777777" w:rsidR="004D2FCE" w:rsidRPr="00F053A3" w:rsidRDefault="004D2FCE" w:rsidP="00175CE3">
            <w:pPr>
              <w:rPr>
                <w:b/>
                <w:szCs w:val="22"/>
              </w:rPr>
            </w:pPr>
            <w:r w:rsidRPr="00F053A3">
              <w:rPr>
                <w:b/>
                <w:szCs w:val="22"/>
              </w:rPr>
              <w:t>Ciklus 1</w:t>
            </w:r>
          </w:p>
        </w:tc>
      </w:tr>
      <w:tr w:rsidR="004D2FCE" w:rsidRPr="00F053A3" w14:paraId="6B165BF3" w14:textId="77777777" w:rsidTr="004D2FCE">
        <w:tc>
          <w:tcPr>
            <w:tcW w:w="1642" w:type="dxa"/>
            <w:vMerge/>
          </w:tcPr>
          <w:p w14:paraId="048E836C" w14:textId="77777777" w:rsidR="004D2FCE" w:rsidRPr="00F053A3" w:rsidRDefault="004D2FCE" w:rsidP="00175CE3">
            <w:pPr>
              <w:rPr>
                <w:b/>
                <w:szCs w:val="22"/>
              </w:rPr>
            </w:pPr>
          </w:p>
        </w:tc>
        <w:tc>
          <w:tcPr>
            <w:tcW w:w="1642" w:type="dxa"/>
          </w:tcPr>
          <w:p w14:paraId="6A547609" w14:textId="2C5CF41D" w:rsidR="004D2FCE" w:rsidRPr="00F053A3" w:rsidRDefault="00BF276D" w:rsidP="00175CE3">
            <w:pPr>
              <w:rPr>
                <w:b/>
                <w:szCs w:val="22"/>
              </w:rPr>
            </w:pPr>
            <w:r>
              <w:rPr>
                <w:b/>
                <w:szCs w:val="22"/>
              </w:rPr>
              <w:t>Nedjelja</w:t>
            </w:r>
          </w:p>
        </w:tc>
        <w:tc>
          <w:tcPr>
            <w:tcW w:w="1642" w:type="dxa"/>
          </w:tcPr>
          <w:p w14:paraId="45413320" w14:textId="77777777" w:rsidR="004D2FCE" w:rsidRPr="00F053A3" w:rsidRDefault="004D2FCE" w:rsidP="00175CE3">
            <w:pPr>
              <w:rPr>
                <w:b/>
                <w:szCs w:val="22"/>
              </w:rPr>
            </w:pPr>
            <w:r w:rsidRPr="00F053A3">
              <w:rPr>
                <w:b/>
                <w:szCs w:val="22"/>
              </w:rPr>
              <w:t>1</w:t>
            </w:r>
          </w:p>
        </w:tc>
        <w:tc>
          <w:tcPr>
            <w:tcW w:w="1643" w:type="dxa"/>
          </w:tcPr>
          <w:p w14:paraId="71533621" w14:textId="77777777" w:rsidR="004D2FCE" w:rsidRPr="00F053A3" w:rsidRDefault="004D2FCE" w:rsidP="00175CE3">
            <w:pPr>
              <w:rPr>
                <w:b/>
                <w:szCs w:val="22"/>
              </w:rPr>
            </w:pPr>
            <w:r w:rsidRPr="00F053A3">
              <w:rPr>
                <w:b/>
                <w:szCs w:val="22"/>
              </w:rPr>
              <w:t>2</w:t>
            </w:r>
          </w:p>
        </w:tc>
        <w:tc>
          <w:tcPr>
            <w:tcW w:w="1643" w:type="dxa"/>
          </w:tcPr>
          <w:p w14:paraId="20507239" w14:textId="77777777" w:rsidR="004D2FCE" w:rsidRPr="00F053A3" w:rsidRDefault="004D2FCE" w:rsidP="00175CE3">
            <w:pPr>
              <w:rPr>
                <w:b/>
                <w:szCs w:val="22"/>
              </w:rPr>
            </w:pPr>
            <w:r w:rsidRPr="00F053A3">
              <w:rPr>
                <w:b/>
                <w:szCs w:val="22"/>
              </w:rPr>
              <w:t>3</w:t>
            </w:r>
          </w:p>
        </w:tc>
        <w:tc>
          <w:tcPr>
            <w:tcW w:w="1643" w:type="dxa"/>
          </w:tcPr>
          <w:p w14:paraId="493AAD47" w14:textId="77777777" w:rsidR="004D2FCE" w:rsidRPr="00F053A3" w:rsidRDefault="004D2FCE" w:rsidP="00175CE3">
            <w:pPr>
              <w:rPr>
                <w:b/>
                <w:szCs w:val="22"/>
              </w:rPr>
            </w:pPr>
            <w:r w:rsidRPr="00F053A3">
              <w:rPr>
                <w:b/>
                <w:szCs w:val="22"/>
              </w:rPr>
              <w:t>4</w:t>
            </w:r>
          </w:p>
        </w:tc>
      </w:tr>
      <w:tr w:rsidR="004D2FCE" w:rsidRPr="00F053A3" w14:paraId="64407F24" w14:textId="77777777" w:rsidTr="004D2FCE">
        <w:tc>
          <w:tcPr>
            <w:tcW w:w="1642" w:type="dxa"/>
            <w:vMerge/>
          </w:tcPr>
          <w:p w14:paraId="53D26D57" w14:textId="77777777" w:rsidR="004D2FCE" w:rsidRPr="00F053A3" w:rsidRDefault="004D2FCE" w:rsidP="00175CE3">
            <w:pPr>
              <w:rPr>
                <w:b/>
                <w:szCs w:val="22"/>
              </w:rPr>
            </w:pPr>
          </w:p>
        </w:tc>
        <w:tc>
          <w:tcPr>
            <w:tcW w:w="1642" w:type="dxa"/>
          </w:tcPr>
          <w:p w14:paraId="4AB98A61" w14:textId="5931C1FF" w:rsidR="004D2FCE" w:rsidRPr="00F053A3" w:rsidRDefault="002E66DF" w:rsidP="00175CE3">
            <w:pPr>
              <w:rPr>
                <w:szCs w:val="22"/>
              </w:rPr>
            </w:pPr>
            <w:r w:rsidRPr="00F053A3">
              <w:rPr>
                <w:szCs w:val="22"/>
              </w:rPr>
              <w:t>B</w:t>
            </w:r>
            <w:r w:rsidR="009F0E7D">
              <w:rPr>
                <w:szCs w:val="22"/>
              </w:rPr>
              <w:t>o</w:t>
            </w:r>
            <w:r w:rsidR="004D2FCE" w:rsidRPr="00F053A3">
              <w:rPr>
                <w:szCs w:val="22"/>
              </w:rPr>
              <w:t xml:space="preserve"> (</w:t>
            </w:r>
            <w:r w:rsidR="003E491A" w:rsidRPr="00F053A3">
              <w:rPr>
                <w:szCs w:val="22"/>
              </w:rPr>
              <w:t>1,3</w:t>
            </w:r>
            <w:r w:rsidR="004D2FCE" w:rsidRPr="00F053A3">
              <w:rPr>
                <w:szCs w:val="22"/>
              </w:rPr>
              <w:t xml:space="preserve"> mg/m</w:t>
            </w:r>
            <w:r w:rsidR="004D2FCE" w:rsidRPr="00F053A3">
              <w:rPr>
                <w:szCs w:val="22"/>
                <w:vertAlign w:val="superscript"/>
              </w:rPr>
              <w:t>2</w:t>
            </w:r>
            <w:r w:rsidR="004D2FCE" w:rsidRPr="00F053A3">
              <w:rPr>
                <w:szCs w:val="22"/>
              </w:rPr>
              <w:t>)</w:t>
            </w:r>
          </w:p>
        </w:tc>
        <w:tc>
          <w:tcPr>
            <w:tcW w:w="1642" w:type="dxa"/>
          </w:tcPr>
          <w:p w14:paraId="4AFE9B08" w14:textId="77777777" w:rsidR="004D2FCE" w:rsidRPr="00F053A3" w:rsidRDefault="004D2FCE" w:rsidP="00175CE3">
            <w:pPr>
              <w:rPr>
                <w:szCs w:val="22"/>
              </w:rPr>
            </w:pPr>
            <w:r w:rsidRPr="00F053A3">
              <w:rPr>
                <w:szCs w:val="22"/>
              </w:rPr>
              <w:t>Dan 1, 4</w:t>
            </w:r>
          </w:p>
        </w:tc>
        <w:tc>
          <w:tcPr>
            <w:tcW w:w="1643" w:type="dxa"/>
          </w:tcPr>
          <w:p w14:paraId="248E5C0C" w14:textId="77777777" w:rsidR="004D2FCE" w:rsidRPr="00F053A3" w:rsidRDefault="004D2FCE" w:rsidP="00175CE3">
            <w:pPr>
              <w:rPr>
                <w:szCs w:val="22"/>
              </w:rPr>
            </w:pPr>
            <w:r w:rsidRPr="00F053A3">
              <w:rPr>
                <w:szCs w:val="22"/>
              </w:rPr>
              <w:t>Dan 8, 11</w:t>
            </w:r>
          </w:p>
        </w:tc>
        <w:tc>
          <w:tcPr>
            <w:tcW w:w="1643" w:type="dxa"/>
          </w:tcPr>
          <w:p w14:paraId="046DFF8C" w14:textId="77777777" w:rsidR="004D2FCE" w:rsidRPr="009F0E7D" w:rsidRDefault="004D2FCE" w:rsidP="00175CE3">
            <w:pPr>
              <w:rPr>
                <w:bCs/>
                <w:szCs w:val="22"/>
              </w:rPr>
            </w:pPr>
            <w:r w:rsidRPr="009F0E7D">
              <w:rPr>
                <w:bCs/>
                <w:szCs w:val="22"/>
              </w:rPr>
              <w:t>Pauza</w:t>
            </w:r>
          </w:p>
        </w:tc>
        <w:tc>
          <w:tcPr>
            <w:tcW w:w="1643" w:type="dxa"/>
          </w:tcPr>
          <w:p w14:paraId="0AF14068" w14:textId="77777777" w:rsidR="004D2FCE" w:rsidRPr="009F0E7D" w:rsidRDefault="004D2FCE" w:rsidP="00175CE3">
            <w:pPr>
              <w:rPr>
                <w:bCs/>
                <w:szCs w:val="22"/>
              </w:rPr>
            </w:pPr>
            <w:r w:rsidRPr="009F0E7D">
              <w:rPr>
                <w:bCs/>
                <w:szCs w:val="22"/>
              </w:rPr>
              <w:t>Pauza</w:t>
            </w:r>
          </w:p>
        </w:tc>
      </w:tr>
      <w:tr w:rsidR="004D2FCE" w:rsidRPr="00F053A3" w14:paraId="1B529D5A" w14:textId="77777777" w:rsidTr="004D2FCE">
        <w:tc>
          <w:tcPr>
            <w:tcW w:w="1642" w:type="dxa"/>
            <w:vMerge/>
          </w:tcPr>
          <w:p w14:paraId="195A6C1C" w14:textId="77777777" w:rsidR="004D2FCE" w:rsidRPr="00F053A3" w:rsidRDefault="004D2FCE" w:rsidP="00175CE3">
            <w:pPr>
              <w:rPr>
                <w:b/>
                <w:szCs w:val="22"/>
              </w:rPr>
            </w:pPr>
          </w:p>
        </w:tc>
        <w:tc>
          <w:tcPr>
            <w:tcW w:w="1642" w:type="dxa"/>
          </w:tcPr>
          <w:p w14:paraId="3CF23475" w14:textId="77777777" w:rsidR="004D2FCE" w:rsidRPr="00F053A3" w:rsidRDefault="004D2FCE" w:rsidP="00175CE3">
            <w:pPr>
              <w:rPr>
                <w:szCs w:val="22"/>
              </w:rPr>
            </w:pPr>
            <w:r w:rsidRPr="00F053A3">
              <w:rPr>
                <w:szCs w:val="22"/>
              </w:rPr>
              <w:t>T 50mg</w:t>
            </w:r>
          </w:p>
        </w:tc>
        <w:tc>
          <w:tcPr>
            <w:tcW w:w="1642" w:type="dxa"/>
          </w:tcPr>
          <w:p w14:paraId="32D32E84" w14:textId="77777777" w:rsidR="004D2FCE" w:rsidRPr="00F053A3" w:rsidRDefault="004D2FCE" w:rsidP="00175CE3">
            <w:pPr>
              <w:rPr>
                <w:szCs w:val="22"/>
              </w:rPr>
            </w:pPr>
            <w:r w:rsidRPr="00F053A3">
              <w:rPr>
                <w:szCs w:val="22"/>
              </w:rPr>
              <w:t>Dnevno</w:t>
            </w:r>
          </w:p>
        </w:tc>
        <w:tc>
          <w:tcPr>
            <w:tcW w:w="1643" w:type="dxa"/>
          </w:tcPr>
          <w:p w14:paraId="6AAC58C4" w14:textId="77777777" w:rsidR="004D2FCE" w:rsidRPr="00F053A3" w:rsidRDefault="004D2FCE" w:rsidP="00175CE3">
            <w:pPr>
              <w:rPr>
                <w:szCs w:val="22"/>
              </w:rPr>
            </w:pPr>
            <w:r w:rsidRPr="00F053A3">
              <w:rPr>
                <w:szCs w:val="22"/>
              </w:rPr>
              <w:t>Dnevno</w:t>
            </w:r>
          </w:p>
        </w:tc>
        <w:tc>
          <w:tcPr>
            <w:tcW w:w="1643" w:type="dxa"/>
          </w:tcPr>
          <w:p w14:paraId="70D636BC" w14:textId="77777777" w:rsidR="004D2FCE" w:rsidRPr="00F053A3" w:rsidRDefault="004D2FCE" w:rsidP="00175CE3">
            <w:pPr>
              <w:rPr>
                <w:szCs w:val="22"/>
              </w:rPr>
            </w:pPr>
            <w:r w:rsidRPr="00F053A3">
              <w:rPr>
                <w:szCs w:val="22"/>
              </w:rPr>
              <w:t>-</w:t>
            </w:r>
          </w:p>
        </w:tc>
        <w:tc>
          <w:tcPr>
            <w:tcW w:w="1643" w:type="dxa"/>
          </w:tcPr>
          <w:p w14:paraId="64FEBAD6" w14:textId="77777777" w:rsidR="004D2FCE" w:rsidRPr="00F053A3" w:rsidRDefault="004D2FCE" w:rsidP="00175CE3">
            <w:pPr>
              <w:rPr>
                <w:szCs w:val="22"/>
              </w:rPr>
            </w:pPr>
            <w:r w:rsidRPr="00F053A3">
              <w:rPr>
                <w:szCs w:val="22"/>
              </w:rPr>
              <w:t>-</w:t>
            </w:r>
          </w:p>
        </w:tc>
      </w:tr>
      <w:tr w:rsidR="004D2FCE" w:rsidRPr="00F053A3" w14:paraId="05EBDD07" w14:textId="77777777" w:rsidTr="004D2FCE">
        <w:tc>
          <w:tcPr>
            <w:tcW w:w="1642" w:type="dxa"/>
            <w:vMerge/>
          </w:tcPr>
          <w:p w14:paraId="4B6B57F7" w14:textId="77777777" w:rsidR="004D2FCE" w:rsidRPr="00F053A3" w:rsidRDefault="004D2FCE" w:rsidP="00175CE3">
            <w:pPr>
              <w:rPr>
                <w:b/>
                <w:szCs w:val="22"/>
              </w:rPr>
            </w:pPr>
          </w:p>
        </w:tc>
        <w:tc>
          <w:tcPr>
            <w:tcW w:w="1642" w:type="dxa"/>
          </w:tcPr>
          <w:p w14:paraId="701A8980" w14:textId="77777777" w:rsidR="004D2FCE" w:rsidRPr="00F053A3" w:rsidRDefault="004D2FCE" w:rsidP="00175CE3">
            <w:pPr>
              <w:rPr>
                <w:szCs w:val="22"/>
                <w:vertAlign w:val="superscript"/>
              </w:rPr>
            </w:pPr>
            <w:r w:rsidRPr="00F053A3">
              <w:rPr>
                <w:szCs w:val="22"/>
              </w:rPr>
              <w:t xml:space="preserve">T 100 mg </w:t>
            </w:r>
            <w:r w:rsidRPr="00F053A3">
              <w:rPr>
                <w:szCs w:val="22"/>
                <w:vertAlign w:val="superscript"/>
              </w:rPr>
              <w:t>a</w:t>
            </w:r>
          </w:p>
        </w:tc>
        <w:tc>
          <w:tcPr>
            <w:tcW w:w="1642" w:type="dxa"/>
          </w:tcPr>
          <w:p w14:paraId="4519ED7C" w14:textId="77777777" w:rsidR="004D2FCE" w:rsidRPr="00F053A3" w:rsidRDefault="004D2FCE" w:rsidP="00175CE3">
            <w:pPr>
              <w:rPr>
                <w:szCs w:val="22"/>
              </w:rPr>
            </w:pPr>
            <w:r w:rsidRPr="00F053A3">
              <w:rPr>
                <w:szCs w:val="22"/>
              </w:rPr>
              <w:t>-</w:t>
            </w:r>
          </w:p>
        </w:tc>
        <w:tc>
          <w:tcPr>
            <w:tcW w:w="1643" w:type="dxa"/>
          </w:tcPr>
          <w:p w14:paraId="0EB87CCD" w14:textId="77777777" w:rsidR="004D2FCE" w:rsidRPr="00F053A3" w:rsidRDefault="004D2FCE" w:rsidP="00175CE3">
            <w:pPr>
              <w:rPr>
                <w:szCs w:val="22"/>
              </w:rPr>
            </w:pPr>
            <w:r w:rsidRPr="00F053A3">
              <w:rPr>
                <w:szCs w:val="22"/>
              </w:rPr>
              <w:t>-</w:t>
            </w:r>
          </w:p>
        </w:tc>
        <w:tc>
          <w:tcPr>
            <w:tcW w:w="1643" w:type="dxa"/>
          </w:tcPr>
          <w:p w14:paraId="56987447" w14:textId="77777777" w:rsidR="004D2FCE" w:rsidRPr="00F053A3" w:rsidRDefault="004D2FCE" w:rsidP="00175CE3">
            <w:pPr>
              <w:rPr>
                <w:szCs w:val="22"/>
              </w:rPr>
            </w:pPr>
            <w:r w:rsidRPr="00F053A3">
              <w:rPr>
                <w:szCs w:val="22"/>
              </w:rPr>
              <w:t>Dnevno</w:t>
            </w:r>
          </w:p>
        </w:tc>
        <w:tc>
          <w:tcPr>
            <w:tcW w:w="1643" w:type="dxa"/>
          </w:tcPr>
          <w:p w14:paraId="31B19D4A" w14:textId="77777777" w:rsidR="004D2FCE" w:rsidRPr="00F053A3" w:rsidRDefault="004D2FCE" w:rsidP="00175CE3">
            <w:pPr>
              <w:rPr>
                <w:szCs w:val="22"/>
              </w:rPr>
            </w:pPr>
            <w:r w:rsidRPr="00F053A3">
              <w:rPr>
                <w:szCs w:val="22"/>
              </w:rPr>
              <w:t>Dnevno</w:t>
            </w:r>
          </w:p>
        </w:tc>
      </w:tr>
      <w:tr w:rsidR="004D2FCE" w:rsidRPr="00F053A3" w14:paraId="59680B08" w14:textId="77777777" w:rsidTr="004D2FCE">
        <w:tc>
          <w:tcPr>
            <w:tcW w:w="1642" w:type="dxa"/>
            <w:vMerge/>
          </w:tcPr>
          <w:p w14:paraId="448B1169" w14:textId="77777777" w:rsidR="004D2FCE" w:rsidRPr="00F053A3" w:rsidRDefault="004D2FCE" w:rsidP="00175CE3">
            <w:pPr>
              <w:rPr>
                <w:b/>
                <w:szCs w:val="22"/>
              </w:rPr>
            </w:pPr>
          </w:p>
        </w:tc>
        <w:tc>
          <w:tcPr>
            <w:tcW w:w="1642" w:type="dxa"/>
          </w:tcPr>
          <w:p w14:paraId="2627C801" w14:textId="64EC333E" w:rsidR="004D2FCE" w:rsidRPr="00F053A3" w:rsidRDefault="004D2FCE" w:rsidP="00175CE3">
            <w:pPr>
              <w:rPr>
                <w:szCs w:val="22"/>
              </w:rPr>
            </w:pPr>
            <w:r w:rsidRPr="00F053A3">
              <w:rPr>
                <w:szCs w:val="22"/>
              </w:rPr>
              <w:t>Dx 40 mg</w:t>
            </w:r>
          </w:p>
        </w:tc>
        <w:tc>
          <w:tcPr>
            <w:tcW w:w="1642" w:type="dxa"/>
          </w:tcPr>
          <w:p w14:paraId="5F30A68D" w14:textId="77777777" w:rsidR="004D2FCE" w:rsidRPr="00F053A3" w:rsidRDefault="004D2FCE" w:rsidP="00175CE3">
            <w:pPr>
              <w:rPr>
                <w:szCs w:val="22"/>
              </w:rPr>
            </w:pPr>
            <w:r w:rsidRPr="00F053A3">
              <w:rPr>
                <w:szCs w:val="22"/>
              </w:rPr>
              <w:t>Dan 1, 2, 3, 4</w:t>
            </w:r>
          </w:p>
        </w:tc>
        <w:tc>
          <w:tcPr>
            <w:tcW w:w="1643" w:type="dxa"/>
          </w:tcPr>
          <w:p w14:paraId="68726768" w14:textId="77777777" w:rsidR="004D2FCE" w:rsidRPr="00F053A3" w:rsidRDefault="004D2FCE" w:rsidP="00175CE3">
            <w:pPr>
              <w:rPr>
                <w:szCs w:val="22"/>
              </w:rPr>
            </w:pPr>
            <w:r w:rsidRPr="00F053A3">
              <w:rPr>
                <w:szCs w:val="22"/>
              </w:rPr>
              <w:t>Dan 8, 9, 10, 11</w:t>
            </w:r>
          </w:p>
        </w:tc>
        <w:tc>
          <w:tcPr>
            <w:tcW w:w="1643" w:type="dxa"/>
          </w:tcPr>
          <w:p w14:paraId="07F5E81C" w14:textId="77777777" w:rsidR="004D2FCE" w:rsidRPr="00F053A3" w:rsidRDefault="004D2FCE" w:rsidP="00175CE3">
            <w:pPr>
              <w:rPr>
                <w:szCs w:val="22"/>
              </w:rPr>
            </w:pPr>
            <w:r w:rsidRPr="00F053A3">
              <w:rPr>
                <w:szCs w:val="22"/>
              </w:rPr>
              <w:t>-</w:t>
            </w:r>
          </w:p>
        </w:tc>
        <w:tc>
          <w:tcPr>
            <w:tcW w:w="1643" w:type="dxa"/>
          </w:tcPr>
          <w:p w14:paraId="7FD64027" w14:textId="77777777" w:rsidR="004D2FCE" w:rsidRPr="00F053A3" w:rsidRDefault="004D2FCE" w:rsidP="00175CE3">
            <w:pPr>
              <w:rPr>
                <w:szCs w:val="22"/>
              </w:rPr>
            </w:pPr>
            <w:r w:rsidRPr="00F053A3">
              <w:rPr>
                <w:szCs w:val="22"/>
              </w:rPr>
              <w:t>-</w:t>
            </w:r>
          </w:p>
        </w:tc>
      </w:tr>
      <w:tr w:rsidR="004D2FCE" w:rsidRPr="00F053A3" w14:paraId="15C39342" w14:textId="77777777" w:rsidTr="004D2FCE">
        <w:tc>
          <w:tcPr>
            <w:tcW w:w="1642" w:type="dxa"/>
            <w:vMerge/>
          </w:tcPr>
          <w:p w14:paraId="077C1D48" w14:textId="77777777" w:rsidR="004D2FCE" w:rsidRPr="00F053A3" w:rsidRDefault="004D2FCE" w:rsidP="00175CE3">
            <w:pPr>
              <w:rPr>
                <w:b/>
                <w:szCs w:val="22"/>
              </w:rPr>
            </w:pPr>
          </w:p>
        </w:tc>
        <w:tc>
          <w:tcPr>
            <w:tcW w:w="8213" w:type="dxa"/>
            <w:gridSpan w:val="5"/>
          </w:tcPr>
          <w:p w14:paraId="3F7C11CC" w14:textId="77777777" w:rsidR="004D2FCE" w:rsidRPr="00F053A3" w:rsidRDefault="004D2FCE" w:rsidP="00175CE3">
            <w:pPr>
              <w:rPr>
                <w:b/>
                <w:szCs w:val="22"/>
                <w:vertAlign w:val="superscript"/>
              </w:rPr>
            </w:pPr>
            <w:r w:rsidRPr="00F053A3">
              <w:rPr>
                <w:b/>
                <w:szCs w:val="22"/>
              </w:rPr>
              <w:t xml:space="preserve">Ciklus 2 do 4 </w:t>
            </w:r>
            <w:r w:rsidRPr="00F053A3">
              <w:rPr>
                <w:b/>
                <w:szCs w:val="22"/>
                <w:vertAlign w:val="superscript"/>
              </w:rPr>
              <w:t>b</w:t>
            </w:r>
          </w:p>
        </w:tc>
      </w:tr>
      <w:tr w:rsidR="004D2FCE" w:rsidRPr="00F053A3" w14:paraId="1B0D1FED" w14:textId="77777777" w:rsidTr="004D2FCE">
        <w:tc>
          <w:tcPr>
            <w:tcW w:w="1642" w:type="dxa"/>
            <w:vMerge/>
          </w:tcPr>
          <w:p w14:paraId="0AF4FDC8" w14:textId="77777777" w:rsidR="004D2FCE" w:rsidRPr="00F053A3" w:rsidRDefault="004D2FCE" w:rsidP="00175CE3">
            <w:pPr>
              <w:rPr>
                <w:b/>
                <w:szCs w:val="22"/>
              </w:rPr>
            </w:pPr>
          </w:p>
        </w:tc>
        <w:tc>
          <w:tcPr>
            <w:tcW w:w="1642" w:type="dxa"/>
          </w:tcPr>
          <w:p w14:paraId="73B89AF9" w14:textId="5476C908" w:rsidR="004D2FCE" w:rsidRPr="00F053A3" w:rsidRDefault="002E66DF" w:rsidP="00175CE3">
            <w:pPr>
              <w:rPr>
                <w:b/>
                <w:szCs w:val="22"/>
              </w:rPr>
            </w:pPr>
            <w:r w:rsidRPr="00F053A3">
              <w:rPr>
                <w:szCs w:val="22"/>
              </w:rPr>
              <w:t>B</w:t>
            </w:r>
            <w:r w:rsidR="009F0E7D">
              <w:rPr>
                <w:szCs w:val="22"/>
              </w:rPr>
              <w:t>o</w:t>
            </w:r>
            <w:r w:rsidR="004D2FCE" w:rsidRPr="00F053A3">
              <w:rPr>
                <w:szCs w:val="22"/>
              </w:rPr>
              <w:t xml:space="preserve"> (</w:t>
            </w:r>
            <w:r w:rsidR="003E491A" w:rsidRPr="00F053A3">
              <w:rPr>
                <w:szCs w:val="22"/>
              </w:rPr>
              <w:t>1,3</w:t>
            </w:r>
            <w:r w:rsidR="004D2FCE" w:rsidRPr="00F053A3">
              <w:rPr>
                <w:szCs w:val="22"/>
              </w:rPr>
              <w:t xml:space="preserve"> mg/m2)</w:t>
            </w:r>
          </w:p>
        </w:tc>
        <w:tc>
          <w:tcPr>
            <w:tcW w:w="1642" w:type="dxa"/>
          </w:tcPr>
          <w:p w14:paraId="0C1E40F1" w14:textId="77777777" w:rsidR="004D2FCE" w:rsidRPr="00F053A3" w:rsidRDefault="004D2FCE" w:rsidP="00175CE3">
            <w:pPr>
              <w:rPr>
                <w:szCs w:val="22"/>
              </w:rPr>
            </w:pPr>
            <w:r w:rsidRPr="00F053A3">
              <w:rPr>
                <w:szCs w:val="22"/>
              </w:rPr>
              <w:t>Dan 1, 4</w:t>
            </w:r>
          </w:p>
        </w:tc>
        <w:tc>
          <w:tcPr>
            <w:tcW w:w="1643" w:type="dxa"/>
          </w:tcPr>
          <w:p w14:paraId="7FAE020A" w14:textId="77777777" w:rsidR="004D2FCE" w:rsidRPr="00F053A3" w:rsidRDefault="004D2FCE" w:rsidP="00175CE3">
            <w:pPr>
              <w:rPr>
                <w:szCs w:val="22"/>
              </w:rPr>
            </w:pPr>
            <w:r w:rsidRPr="00F053A3">
              <w:rPr>
                <w:szCs w:val="22"/>
              </w:rPr>
              <w:t>Dan 8, 11</w:t>
            </w:r>
          </w:p>
        </w:tc>
        <w:tc>
          <w:tcPr>
            <w:tcW w:w="1643" w:type="dxa"/>
          </w:tcPr>
          <w:p w14:paraId="51912514" w14:textId="77777777" w:rsidR="004D2FCE" w:rsidRPr="00F053A3" w:rsidRDefault="004D2FCE" w:rsidP="00175CE3">
            <w:pPr>
              <w:rPr>
                <w:szCs w:val="22"/>
              </w:rPr>
            </w:pPr>
            <w:r w:rsidRPr="00F053A3">
              <w:rPr>
                <w:szCs w:val="22"/>
              </w:rPr>
              <w:t>Pauza</w:t>
            </w:r>
          </w:p>
        </w:tc>
        <w:tc>
          <w:tcPr>
            <w:tcW w:w="1643" w:type="dxa"/>
          </w:tcPr>
          <w:p w14:paraId="48485C63" w14:textId="77777777" w:rsidR="004D2FCE" w:rsidRPr="00F053A3" w:rsidRDefault="004D2FCE" w:rsidP="00175CE3">
            <w:pPr>
              <w:rPr>
                <w:szCs w:val="22"/>
              </w:rPr>
            </w:pPr>
            <w:r w:rsidRPr="00F053A3">
              <w:rPr>
                <w:szCs w:val="22"/>
              </w:rPr>
              <w:t>Pauza</w:t>
            </w:r>
          </w:p>
        </w:tc>
      </w:tr>
      <w:tr w:rsidR="004D2FCE" w:rsidRPr="00F053A3" w14:paraId="22F62E14" w14:textId="77777777" w:rsidTr="004D2FCE">
        <w:tc>
          <w:tcPr>
            <w:tcW w:w="1642" w:type="dxa"/>
            <w:vMerge/>
          </w:tcPr>
          <w:p w14:paraId="618E9865" w14:textId="77777777" w:rsidR="004D2FCE" w:rsidRPr="00F053A3" w:rsidRDefault="004D2FCE" w:rsidP="00175CE3">
            <w:pPr>
              <w:rPr>
                <w:b/>
                <w:szCs w:val="22"/>
              </w:rPr>
            </w:pPr>
          </w:p>
        </w:tc>
        <w:tc>
          <w:tcPr>
            <w:tcW w:w="1642" w:type="dxa"/>
          </w:tcPr>
          <w:p w14:paraId="3679379A" w14:textId="6C0B2D3E" w:rsidR="004D2FCE" w:rsidRPr="00F053A3" w:rsidRDefault="004D2FCE" w:rsidP="00175CE3">
            <w:pPr>
              <w:rPr>
                <w:szCs w:val="22"/>
                <w:vertAlign w:val="superscript"/>
              </w:rPr>
            </w:pPr>
            <w:r w:rsidRPr="00F053A3">
              <w:rPr>
                <w:szCs w:val="22"/>
              </w:rPr>
              <w:t>T</w:t>
            </w:r>
            <w:r w:rsidRPr="00F053A3">
              <w:t xml:space="preserve"> </w:t>
            </w:r>
            <w:r w:rsidRPr="00F053A3">
              <w:rPr>
                <w:szCs w:val="22"/>
              </w:rPr>
              <w:t>200</w:t>
            </w:r>
            <w:r w:rsidR="009F0E7D">
              <w:rPr>
                <w:szCs w:val="22"/>
              </w:rPr>
              <w:t xml:space="preserve"> </w:t>
            </w:r>
            <w:r w:rsidRPr="00F053A3">
              <w:rPr>
                <w:szCs w:val="22"/>
              </w:rPr>
              <w:t>mg</w:t>
            </w:r>
            <w:r w:rsidRPr="00F053A3">
              <w:rPr>
                <w:szCs w:val="22"/>
                <w:vertAlign w:val="superscript"/>
              </w:rPr>
              <w:t>a</w:t>
            </w:r>
          </w:p>
        </w:tc>
        <w:tc>
          <w:tcPr>
            <w:tcW w:w="1642" w:type="dxa"/>
          </w:tcPr>
          <w:p w14:paraId="6356F1C6" w14:textId="77777777" w:rsidR="004D2FCE" w:rsidRPr="00F053A3" w:rsidRDefault="00AF3916" w:rsidP="00175CE3">
            <w:pPr>
              <w:rPr>
                <w:szCs w:val="22"/>
              </w:rPr>
            </w:pPr>
            <w:r w:rsidRPr="00F053A3">
              <w:rPr>
                <w:szCs w:val="22"/>
              </w:rPr>
              <w:t>Dnevno</w:t>
            </w:r>
          </w:p>
        </w:tc>
        <w:tc>
          <w:tcPr>
            <w:tcW w:w="1643" w:type="dxa"/>
          </w:tcPr>
          <w:p w14:paraId="1986292D" w14:textId="77777777" w:rsidR="004D2FCE" w:rsidRPr="00F053A3" w:rsidRDefault="00AF3916" w:rsidP="00175CE3">
            <w:pPr>
              <w:rPr>
                <w:szCs w:val="22"/>
              </w:rPr>
            </w:pPr>
            <w:r w:rsidRPr="00F053A3">
              <w:rPr>
                <w:szCs w:val="22"/>
              </w:rPr>
              <w:t>Dnevno</w:t>
            </w:r>
          </w:p>
        </w:tc>
        <w:tc>
          <w:tcPr>
            <w:tcW w:w="1643" w:type="dxa"/>
          </w:tcPr>
          <w:p w14:paraId="4AE65A92" w14:textId="77777777" w:rsidR="004D2FCE" w:rsidRPr="00F053A3" w:rsidRDefault="00AF3916" w:rsidP="00175CE3">
            <w:pPr>
              <w:rPr>
                <w:szCs w:val="22"/>
              </w:rPr>
            </w:pPr>
            <w:r w:rsidRPr="00F053A3">
              <w:rPr>
                <w:szCs w:val="22"/>
              </w:rPr>
              <w:t>Dnevno</w:t>
            </w:r>
          </w:p>
        </w:tc>
        <w:tc>
          <w:tcPr>
            <w:tcW w:w="1643" w:type="dxa"/>
          </w:tcPr>
          <w:p w14:paraId="022D67DD" w14:textId="77777777" w:rsidR="004D2FCE" w:rsidRPr="00F053A3" w:rsidRDefault="00AF3916" w:rsidP="00175CE3">
            <w:pPr>
              <w:rPr>
                <w:szCs w:val="22"/>
              </w:rPr>
            </w:pPr>
            <w:r w:rsidRPr="00F053A3">
              <w:rPr>
                <w:szCs w:val="22"/>
              </w:rPr>
              <w:t>Dnevno</w:t>
            </w:r>
          </w:p>
        </w:tc>
      </w:tr>
      <w:tr w:rsidR="004D2FCE" w:rsidRPr="00F053A3" w14:paraId="2C052DC1" w14:textId="77777777" w:rsidTr="004D2FCE">
        <w:tc>
          <w:tcPr>
            <w:tcW w:w="1642" w:type="dxa"/>
            <w:vMerge/>
          </w:tcPr>
          <w:p w14:paraId="59526FDC" w14:textId="77777777" w:rsidR="004D2FCE" w:rsidRPr="00F053A3" w:rsidRDefault="004D2FCE" w:rsidP="00175CE3">
            <w:pPr>
              <w:rPr>
                <w:b/>
                <w:szCs w:val="22"/>
              </w:rPr>
            </w:pPr>
          </w:p>
        </w:tc>
        <w:tc>
          <w:tcPr>
            <w:tcW w:w="1642" w:type="dxa"/>
          </w:tcPr>
          <w:p w14:paraId="4A9A3D69" w14:textId="77777777" w:rsidR="004D2FCE" w:rsidRPr="00F053A3" w:rsidRDefault="00AF3916" w:rsidP="00175CE3">
            <w:pPr>
              <w:rPr>
                <w:szCs w:val="22"/>
              </w:rPr>
            </w:pPr>
            <w:r w:rsidRPr="00F053A3">
              <w:rPr>
                <w:szCs w:val="22"/>
              </w:rPr>
              <w:t>Dx 40 mg</w:t>
            </w:r>
          </w:p>
        </w:tc>
        <w:tc>
          <w:tcPr>
            <w:tcW w:w="1642" w:type="dxa"/>
          </w:tcPr>
          <w:p w14:paraId="1A32D3F7" w14:textId="77777777" w:rsidR="004D2FCE" w:rsidRPr="00F053A3" w:rsidRDefault="00AF3916" w:rsidP="00175CE3">
            <w:pPr>
              <w:rPr>
                <w:szCs w:val="22"/>
              </w:rPr>
            </w:pPr>
            <w:r w:rsidRPr="00F053A3">
              <w:rPr>
                <w:szCs w:val="22"/>
              </w:rPr>
              <w:t>Dan 1, 2, 3, 4</w:t>
            </w:r>
          </w:p>
        </w:tc>
        <w:tc>
          <w:tcPr>
            <w:tcW w:w="1643" w:type="dxa"/>
          </w:tcPr>
          <w:p w14:paraId="2AFA7702" w14:textId="77777777" w:rsidR="004D2FCE" w:rsidRPr="00F053A3" w:rsidRDefault="00AF3916" w:rsidP="00175CE3">
            <w:pPr>
              <w:rPr>
                <w:szCs w:val="22"/>
              </w:rPr>
            </w:pPr>
            <w:r w:rsidRPr="00F053A3">
              <w:rPr>
                <w:szCs w:val="22"/>
              </w:rPr>
              <w:t>Dan 8, 9, 10, 11</w:t>
            </w:r>
          </w:p>
        </w:tc>
        <w:tc>
          <w:tcPr>
            <w:tcW w:w="1643" w:type="dxa"/>
          </w:tcPr>
          <w:p w14:paraId="65B45E1E" w14:textId="77777777" w:rsidR="004D2FCE" w:rsidRPr="00F053A3" w:rsidRDefault="00AF3916" w:rsidP="00175CE3">
            <w:pPr>
              <w:rPr>
                <w:b/>
                <w:szCs w:val="22"/>
              </w:rPr>
            </w:pPr>
            <w:r w:rsidRPr="00F053A3">
              <w:rPr>
                <w:b/>
                <w:szCs w:val="22"/>
              </w:rPr>
              <w:t>-</w:t>
            </w:r>
          </w:p>
        </w:tc>
        <w:tc>
          <w:tcPr>
            <w:tcW w:w="1643" w:type="dxa"/>
          </w:tcPr>
          <w:p w14:paraId="538B8F4C" w14:textId="77777777" w:rsidR="004D2FCE" w:rsidRPr="00F053A3" w:rsidRDefault="00AF3916" w:rsidP="00175CE3">
            <w:pPr>
              <w:rPr>
                <w:b/>
                <w:szCs w:val="22"/>
              </w:rPr>
            </w:pPr>
            <w:r w:rsidRPr="00F053A3">
              <w:rPr>
                <w:b/>
                <w:szCs w:val="22"/>
              </w:rPr>
              <w:t>-</w:t>
            </w:r>
          </w:p>
        </w:tc>
      </w:tr>
    </w:tbl>
    <w:p w14:paraId="5DB9021A" w14:textId="77777777" w:rsidR="00E53D63" w:rsidRPr="00F053A3" w:rsidRDefault="00E53D63" w:rsidP="00175CE3">
      <w:pPr>
        <w:rPr>
          <w:b/>
          <w:szCs w:val="22"/>
        </w:rPr>
      </w:pPr>
    </w:p>
    <w:p w14:paraId="1D929A1B" w14:textId="03D38E9A" w:rsidR="00AF3916" w:rsidRPr="00F053A3" w:rsidRDefault="00AF3916" w:rsidP="00175CE3">
      <w:pPr>
        <w:rPr>
          <w:szCs w:val="22"/>
        </w:rPr>
      </w:pPr>
      <w:r w:rsidRPr="00F053A3">
        <w:rPr>
          <w:szCs w:val="22"/>
        </w:rPr>
        <w:t>B</w:t>
      </w:r>
      <w:r w:rsidR="009F0E7D">
        <w:rPr>
          <w:szCs w:val="22"/>
        </w:rPr>
        <w:t>o</w:t>
      </w:r>
      <w:r w:rsidRPr="00F053A3">
        <w:rPr>
          <w:szCs w:val="22"/>
        </w:rPr>
        <w:t>=bortezomib; Dx=deksametazon; T=talidomid</w:t>
      </w:r>
    </w:p>
    <w:p w14:paraId="1C2EBE8D" w14:textId="020EF8C7" w:rsidR="00AF3916" w:rsidRPr="00B1792B" w:rsidRDefault="00AF3916" w:rsidP="00175CE3">
      <w:pPr>
        <w:rPr>
          <w:szCs w:val="22"/>
          <w:lang w:val="pl-PL"/>
        </w:rPr>
      </w:pPr>
      <w:r w:rsidRPr="00B1792B">
        <w:rPr>
          <w:szCs w:val="22"/>
          <w:vertAlign w:val="superscript"/>
          <w:lang w:val="pl-PL"/>
        </w:rPr>
        <w:t>a</w:t>
      </w:r>
      <w:r w:rsidRPr="00B1792B">
        <w:rPr>
          <w:szCs w:val="22"/>
          <w:lang w:val="pl-PL"/>
        </w:rPr>
        <w:t xml:space="preserve"> Doza talidomida se povećava na 100</w:t>
      </w:r>
      <w:r w:rsidR="009F0E7D">
        <w:rPr>
          <w:szCs w:val="22"/>
          <w:lang w:val="pl-PL"/>
        </w:rPr>
        <w:t xml:space="preserve"> </w:t>
      </w:r>
      <w:r w:rsidRPr="00B1792B">
        <w:rPr>
          <w:szCs w:val="22"/>
          <w:lang w:val="pl-PL"/>
        </w:rPr>
        <w:t xml:space="preserve">mg od 3 </w:t>
      </w:r>
      <w:r w:rsidR="007F4484">
        <w:rPr>
          <w:szCs w:val="22"/>
          <w:lang w:val="pl-PL"/>
        </w:rPr>
        <w:t>nedjelje</w:t>
      </w:r>
      <w:r w:rsidRPr="00B1792B">
        <w:rPr>
          <w:szCs w:val="22"/>
          <w:lang w:val="pl-PL"/>
        </w:rPr>
        <w:t xml:space="preserve"> 1. ciklusa samo uko</w:t>
      </w:r>
      <w:r w:rsidR="006316BC" w:rsidRPr="00B1792B">
        <w:rPr>
          <w:szCs w:val="22"/>
          <w:lang w:val="pl-PL"/>
        </w:rPr>
        <w:t>liko se doza od 50</w:t>
      </w:r>
      <w:r w:rsidR="009F0E7D">
        <w:rPr>
          <w:szCs w:val="22"/>
          <w:lang w:val="pl-PL"/>
        </w:rPr>
        <w:t xml:space="preserve"> </w:t>
      </w:r>
      <w:r w:rsidR="006316BC" w:rsidRPr="00B1792B">
        <w:rPr>
          <w:szCs w:val="22"/>
          <w:lang w:val="pl-PL"/>
        </w:rPr>
        <w:t xml:space="preserve">mg podnosi, a </w:t>
      </w:r>
      <w:r w:rsidRPr="00B1792B">
        <w:rPr>
          <w:szCs w:val="22"/>
          <w:lang w:val="pl-PL"/>
        </w:rPr>
        <w:t>na 200</w:t>
      </w:r>
      <w:r w:rsidR="009F0E7D">
        <w:rPr>
          <w:szCs w:val="22"/>
          <w:lang w:val="pl-PL"/>
        </w:rPr>
        <w:t xml:space="preserve"> </w:t>
      </w:r>
      <w:r w:rsidRPr="00B1792B">
        <w:rPr>
          <w:szCs w:val="22"/>
          <w:lang w:val="pl-PL"/>
        </w:rPr>
        <w:t>mg od 2. ciklusa nadalje ako se doza od 100</w:t>
      </w:r>
      <w:r w:rsidR="009F0E7D">
        <w:rPr>
          <w:szCs w:val="22"/>
          <w:lang w:val="pl-PL"/>
        </w:rPr>
        <w:t xml:space="preserve"> </w:t>
      </w:r>
      <w:r w:rsidRPr="00B1792B">
        <w:rPr>
          <w:szCs w:val="22"/>
          <w:lang w:val="pl-PL"/>
        </w:rPr>
        <w:t>mg podnosi</w:t>
      </w:r>
    </w:p>
    <w:p w14:paraId="4850D84D" w14:textId="592134E0" w:rsidR="00E53D63" w:rsidRPr="00B1792B" w:rsidRDefault="00AF3916" w:rsidP="00175CE3">
      <w:pPr>
        <w:rPr>
          <w:szCs w:val="22"/>
          <w:lang w:val="pl-PL"/>
        </w:rPr>
      </w:pPr>
      <w:r w:rsidRPr="00B1792B">
        <w:rPr>
          <w:szCs w:val="22"/>
          <w:vertAlign w:val="superscript"/>
          <w:lang w:val="pl-PL"/>
        </w:rPr>
        <w:t xml:space="preserve">b </w:t>
      </w:r>
      <w:r w:rsidRPr="00B1792B">
        <w:rPr>
          <w:szCs w:val="22"/>
          <w:lang w:val="pl-PL"/>
        </w:rPr>
        <w:t>Pacijentima koji nakon 4 ciklusa dostignu najmanje parcijalan odgovor, može se dati do 6 ciklusa</w:t>
      </w:r>
    </w:p>
    <w:p w14:paraId="6086DAD6" w14:textId="77777777" w:rsidR="00AF3916" w:rsidRPr="00B1792B" w:rsidRDefault="00AF3916" w:rsidP="00175CE3">
      <w:pPr>
        <w:rPr>
          <w:szCs w:val="22"/>
          <w:lang w:val="pl-PL"/>
        </w:rPr>
      </w:pPr>
    </w:p>
    <w:p w14:paraId="30862DEB" w14:textId="77777777" w:rsidR="00AF3916" w:rsidRPr="00B1792B" w:rsidRDefault="00AF3916" w:rsidP="00175CE3">
      <w:pPr>
        <w:rPr>
          <w:i/>
          <w:szCs w:val="22"/>
          <w:lang w:val="pl-PL"/>
        </w:rPr>
      </w:pPr>
      <w:r w:rsidRPr="00B1792B">
        <w:rPr>
          <w:i/>
          <w:szCs w:val="22"/>
          <w:lang w:val="pl-PL"/>
        </w:rPr>
        <w:t>Prilagođavanje doze kod pacijenata koji su podobni za transplantaciju</w:t>
      </w:r>
    </w:p>
    <w:p w14:paraId="269C529C" w14:textId="77777777" w:rsidR="00AF3916" w:rsidRPr="00B1792B" w:rsidRDefault="00AF3916" w:rsidP="00175CE3">
      <w:pPr>
        <w:rPr>
          <w:szCs w:val="22"/>
          <w:lang w:val="pl-PL"/>
        </w:rPr>
      </w:pPr>
      <w:r w:rsidRPr="00B1792B">
        <w:rPr>
          <w:szCs w:val="22"/>
          <w:lang w:val="pl-PL"/>
        </w:rPr>
        <w:t>Za prilagođavanje doziranja bortezomiba potrebno je pratiti uputstva za doziranje u d</w:t>
      </w:r>
      <w:r w:rsidR="0049439A">
        <w:rPr>
          <w:szCs w:val="22"/>
          <w:lang w:val="pl-PL"/>
        </w:rPr>
        <w:t>ij</w:t>
      </w:r>
      <w:r w:rsidRPr="00B1792B">
        <w:rPr>
          <w:szCs w:val="22"/>
          <w:lang w:val="pl-PL"/>
        </w:rPr>
        <w:t>elu monoterapija.</w:t>
      </w:r>
      <w:r w:rsidR="006316BC" w:rsidRPr="00B1792B">
        <w:rPr>
          <w:szCs w:val="22"/>
          <w:lang w:val="pl-PL"/>
        </w:rPr>
        <w:t xml:space="preserve"> </w:t>
      </w:r>
      <w:r w:rsidRPr="00B1792B">
        <w:rPr>
          <w:szCs w:val="22"/>
          <w:lang w:val="pl-PL"/>
        </w:rPr>
        <w:t xml:space="preserve">Dodatno, kada se bortezomib </w:t>
      </w:r>
      <w:r w:rsidR="009426A0" w:rsidRPr="00B1792B">
        <w:rPr>
          <w:szCs w:val="22"/>
          <w:lang w:val="pl-PL"/>
        </w:rPr>
        <w:t>primjen</w:t>
      </w:r>
      <w:r w:rsidRPr="00B1792B">
        <w:rPr>
          <w:szCs w:val="22"/>
          <w:lang w:val="pl-PL"/>
        </w:rPr>
        <w:t>juje u kombinaciji sa drugim hemioterapeuticima, u slučaju pojave</w:t>
      </w:r>
      <w:r w:rsidR="006316BC" w:rsidRPr="00B1792B">
        <w:rPr>
          <w:szCs w:val="22"/>
          <w:lang w:val="pl-PL"/>
        </w:rPr>
        <w:t xml:space="preserve"> </w:t>
      </w:r>
      <w:r w:rsidRPr="00B1792B">
        <w:rPr>
          <w:szCs w:val="22"/>
          <w:lang w:val="pl-PL"/>
        </w:rPr>
        <w:t xml:space="preserve">toksičnosti treba uzeti u obzir adekvatno smanjenje doza tih </w:t>
      </w:r>
      <w:r w:rsidR="0049439A">
        <w:rPr>
          <w:szCs w:val="22"/>
          <w:lang w:val="pl-PL"/>
        </w:rPr>
        <w:t>l</w:t>
      </w:r>
      <w:r w:rsidR="009426A0" w:rsidRPr="00B1792B">
        <w:rPr>
          <w:szCs w:val="22"/>
          <w:lang w:val="pl-PL"/>
        </w:rPr>
        <w:t>jek</w:t>
      </w:r>
      <w:r w:rsidRPr="00B1792B">
        <w:rPr>
          <w:szCs w:val="22"/>
          <w:lang w:val="pl-PL"/>
        </w:rPr>
        <w:t>ova, u skladu sa preporukama iz Sažetaka</w:t>
      </w:r>
      <w:r w:rsidR="006316BC" w:rsidRPr="00B1792B">
        <w:rPr>
          <w:szCs w:val="22"/>
          <w:lang w:val="pl-PL"/>
        </w:rPr>
        <w:t xml:space="preserve"> </w:t>
      </w:r>
      <w:r w:rsidRPr="00B1792B">
        <w:rPr>
          <w:szCs w:val="22"/>
          <w:lang w:val="pl-PL"/>
        </w:rPr>
        <w:t xml:space="preserve">karakteristika tih </w:t>
      </w:r>
      <w:r w:rsidR="0049439A">
        <w:rPr>
          <w:szCs w:val="22"/>
          <w:lang w:val="pl-PL"/>
        </w:rPr>
        <w:t>l</w:t>
      </w:r>
      <w:r w:rsidR="009426A0" w:rsidRPr="00B1792B">
        <w:rPr>
          <w:szCs w:val="22"/>
          <w:lang w:val="pl-PL"/>
        </w:rPr>
        <w:t>jek</w:t>
      </w:r>
      <w:r w:rsidRPr="00B1792B">
        <w:rPr>
          <w:szCs w:val="22"/>
          <w:lang w:val="pl-PL"/>
        </w:rPr>
        <w:t>ova.</w:t>
      </w:r>
    </w:p>
    <w:p w14:paraId="5619F407" w14:textId="77777777" w:rsidR="00AF3916" w:rsidRPr="00B1792B" w:rsidRDefault="00AF3916" w:rsidP="00175CE3">
      <w:pPr>
        <w:rPr>
          <w:szCs w:val="22"/>
          <w:lang w:val="pl-PL"/>
        </w:rPr>
      </w:pPr>
    </w:p>
    <w:p w14:paraId="4DD0CEC8" w14:textId="1E9139DF" w:rsidR="00AF3916" w:rsidRPr="00B1792B" w:rsidRDefault="00AF3916" w:rsidP="00175CE3">
      <w:pPr>
        <w:rPr>
          <w:szCs w:val="22"/>
          <w:u w:val="single"/>
          <w:lang w:val="pl-PL"/>
        </w:rPr>
      </w:pPr>
      <w:r w:rsidRPr="00B1792B">
        <w:rPr>
          <w:szCs w:val="22"/>
          <w:u w:val="single"/>
          <w:lang w:val="pl-PL"/>
        </w:rPr>
        <w:t xml:space="preserve">Doziranje kod pacijenata sa prethodno </w:t>
      </w:r>
      <w:r w:rsidR="00F17466">
        <w:rPr>
          <w:szCs w:val="22"/>
          <w:u w:val="single"/>
          <w:lang w:val="pl-PL"/>
        </w:rPr>
        <w:t>neliječenim</w:t>
      </w:r>
      <w:r w:rsidRPr="00B1792B">
        <w:rPr>
          <w:szCs w:val="22"/>
          <w:u w:val="single"/>
          <w:lang w:val="pl-PL"/>
        </w:rPr>
        <w:t xml:space="preserve"> limfomom </w:t>
      </w:r>
      <w:r w:rsidR="00804900">
        <w:rPr>
          <w:szCs w:val="22"/>
          <w:u w:val="single"/>
          <w:lang w:val="pl-PL"/>
        </w:rPr>
        <w:t xml:space="preserve">mantle ćelija </w:t>
      </w:r>
      <w:r w:rsidRPr="00B1792B">
        <w:rPr>
          <w:szCs w:val="22"/>
          <w:u w:val="single"/>
          <w:lang w:val="pl-PL"/>
        </w:rPr>
        <w:t>(MCL, engl. mantle cell</w:t>
      </w:r>
      <w:r w:rsidR="00526859">
        <w:rPr>
          <w:szCs w:val="22"/>
          <w:u w:val="single"/>
          <w:lang w:val="pl-PL"/>
        </w:rPr>
        <w:t xml:space="preserve"> </w:t>
      </w:r>
      <w:r w:rsidRPr="00B1792B">
        <w:rPr>
          <w:szCs w:val="22"/>
          <w:u w:val="single"/>
          <w:lang w:val="pl-PL"/>
        </w:rPr>
        <w:t>lymphoma)</w:t>
      </w:r>
    </w:p>
    <w:p w14:paraId="5E99BD8C" w14:textId="77777777" w:rsidR="0008221B" w:rsidRPr="00B1792B" w:rsidRDefault="0008221B" w:rsidP="00175CE3">
      <w:pPr>
        <w:rPr>
          <w:szCs w:val="22"/>
          <w:u w:val="single"/>
          <w:lang w:val="pl-PL"/>
        </w:rPr>
      </w:pPr>
    </w:p>
    <w:p w14:paraId="4B099D78" w14:textId="181DFBEB" w:rsidR="00AF3916" w:rsidRPr="00B1792B" w:rsidRDefault="00AF3916" w:rsidP="00175CE3">
      <w:pPr>
        <w:rPr>
          <w:i/>
          <w:szCs w:val="22"/>
          <w:lang w:val="pl-PL"/>
        </w:rPr>
      </w:pPr>
      <w:r w:rsidRPr="00B1792B">
        <w:rPr>
          <w:i/>
          <w:szCs w:val="22"/>
          <w:lang w:val="pl-PL"/>
        </w:rPr>
        <w:t>Kombinovana terapija sa rituksimabom, ciklofosfamidom, doksorubicinom i prednizonom (B</w:t>
      </w:r>
      <w:r w:rsidR="000668C5">
        <w:rPr>
          <w:i/>
          <w:szCs w:val="22"/>
          <w:lang w:val="pl-PL"/>
        </w:rPr>
        <w:t>o</w:t>
      </w:r>
      <w:r w:rsidRPr="00B1792B">
        <w:rPr>
          <w:i/>
          <w:szCs w:val="22"/>
          <w:lang w:val="pl-PL"/>
        </w:rPr>
        <w:t>R-CAP)</w:t>
      </w:r>
    </w:p>
    <w:p w14:paraId="4AEAD6DD" w14:textId="2C3CD753" w:rsidR="00AF3916" w:rsidRPr="00B1792B" w:rsidRDefault="00526859" w:rsidP="00175CE3">
      <w:pPr>
        <w:rPr>
          <w:szCs w:val="22"/>
          <w:lang w:val="pl-PL"/>
        </w:rPr>
      </w:pPr>
      <w:r>
        <w:rPr>
          <w:szCs w:val="22"/>
          <w:lang w:val="pl-PL"/>
        </w:rPr>
        <w:t xml:space="preserve">Lijek </w:t>
      </w:r>
      <w:r w:rsidR="00B1792B">
        <w:rPr>
          <w:szCs w:val="22"/>
          <w:lang w:val="pl-PL"/>
        </w:rPr>
        <w:t>Trioma</w:t>
      </w:r>
      <w:r w:rsidR="002E66DF" w:rsidRPr="00B1792B">
        <w:rPr>
          <w:szCs w:val="22"/>
          <w:lang w:val="pl-PL"/>
        </w:rPr>
        <w:t xml:space="preserve"> 2,</w:t>
      </w:r>
      <w:r w:rsidR="00AF3916" w:rsidRPr="00B1792B">
        <w:rPr>
          <w:szCs w:val="22"/>
          <w:lang w:val="pl-PL"/>
        </w:rPr>
        <w:t>5 mg</w:t>
      </w:r>
      <w:r w:rsidR="00B24E1A">
        <w:rPr>
          <w:szCs w:val="22"/>
          <w:lang w:val="pl-PL"/>
        </w:rPr>
        <w:t>/m</w:t>
      </w:r>
      <w:r w:rsidR="000A1874">
        <w:rPr>
          <w:szCs w:val="22"/>
          <w:lang w:val="pl-PL"/>
        </w:rPr>
        <w:t>l</w:t>
      </w:r>
      <w:r w:rsidR="000668C5">
        <w:rPr>
          <w:szCs w:val="22"/>
          <w:lang w:val="pl-PL"/>
        </w:rPr>
        <w:t>,</w:t>
      </w:r>
      <w:r w:rsidR="00AF3916" w:rsidRPr="00B1792B">
        <w:rPr>
          <w:szCs w:val="22"/>
          <w:lang w:val="pl-PL"/>
        </w:rPr>
        <w:t xml:space="preserve"> rastvo</w:t>
      </w:r>
      <w:r w:rsidR="002E66DF" w:rsidRPr="00B1792B">
        <w:rPr>
          <w:szCs w:val="22"/>
          <w:lang w:val="pl-PL"/>
        </w:rPr>
        <w:t xml:space="preserve">r za injekciju se </w:t>
      </w:r>
      <w:r w:rsidR="009426A0" w:rsidRPr="00B1792B">
        <w:rPr>
          <w:szCs w:val="22"/>
          <w:lang w:val="pl-PL"/>
        </w:rPr>
        <w:t>primjen</w:t>
      </w:r>
      <w:r w:rsidR="002E66DF" w:rsidRPr="00B1792B">
        <w:rPr>
          <w:szCs w:val="22"/>
          <w:lang w:val="pl-PL"/>
        </w:rPr>
        <w:t>juje su</w:t>
      </w:r>
      <w:r w:rsidR="00A4173D">
        <w:rPr>
          <w:szCs w:val="22"/>
          <w:lang w:val="pl-PL"/>
        </w:rPr>
        <w:t>b</w:t>
      </w:r>
      <w:r w:rsidR="00AF3916" w:rsidRPr="00B1792B">
        <w:rPr>
          <w:szCs w:val="22"/>
          <w:lang w:val="pl-PL"/>
        </w:rPr>
        <w:t>kutanom i nakon d</w:t>
      </w:r>
      <w:r w:rsidR="006316BC" w:rsidRPr="00B1792B">
        <w:rPr>
          <w:szCs w:val="22"/>
          <w:lang w:val="pl-PL"/>
        </w:rPr>
        <w:t xml:space="preserve">ilucije intravenskom injekcijom </w:t>
      </w:r>
      <w:r w:rsidR="002E66DF" w:rsidRPr="00B1792B">
        <w:rPr>
          <w:szCs w:val="22"/>
          <w:lang w:val="pl-PL"/>
        </w:rPr>
        <w:t>u preporučenoj dozi od 1,</w:t>
      </w:r>
      <w:r w:rsidR="00AF3916" w:rsidRPr="00B1792B">
        <w:rPr>
          <w:szCs w:val="22"/>
          <w:lang w:val="pl-PL"/>
        </w:rPr>
        <w:t>3 mg/m</w:t>
      </w:r>
      <w:r w:rsidR="00AF3916" w:rsidRPr="00B1792B">
        <w:rPr>
          <w:szCs w:val="22"/>
          <w:vertAlign w:val="superscript"/>
          <w:lang w:val="pl-PL"/>
        </w:rPr>
        <w:t>2</w:t>
      </w:r>
      <w:r w:rsidR="00AF3916" w:rsidRPr="00B1792B">
        <w:rPr>
          <w:szCs w:val="22"/>
          <w:lang w:val="pl-PL"/>
        </w:rPr>
        <w:t xml:space="preserve"> t</w:t>
      </w:r>
      <w:r w:rsidR="004E60C8">
        <w:rPr>
          <w:szCs w:val="22"/>
          <w:lang w:val="pl-PL"/>
        </w:rPr>
        <w:t>j</w:t>
      </w:r>
      <w:r w:rsidR="00AF3916" w:rsidRPr="00B1792B">
        <w:rPr>
          <w:szCs w:val="22"/>
          <w:lang w:val="pl-PL"/>
        </w:rPr>
        <w:t>elesne površine, dva puta ned</w:t>
      </w:r>
      <w:r w:rsidR="00F17466">
        <w:rPr>
          <w:szCs w:val="22"/>
          <w:lang w:val="pl-PL"/>
        </w:rPr>
        <w:t>j</w:t>
      </w:r>
      <w:r w:rsidR="00AF3916" w:rsidRPr="00B1792B">
        <w:rPr>
          <w:szCs w:val="22"/>
          <w:lang w:val="pl-PL"/>
        </w:rPr>
        <w:t xml:space="preserve">eljno tokom </w:t>
      </w:r>
      <w:r w:rsidR="009426A0" w:rsidRPr="00B1792B">
        <w:rPr>
          <w:szCs w:val="22"/>
          <w:lang w:val="pl-PL"/>
        </w:rPr>
        <w:t>dvije</w:t>
      </w:r>
      <w:r w:rsidR="00AF3916" w:rsidRPr="00B1792B">
        <w:rPr>
          <w:szCs w:val="22"/>
          <w:lang w:val="pl-PL"/>
        </w:rPr>
        <w:t xml:space="preserve"> </w:t>
      </w:r>
      <w:r w:rsidR="007F4484">
        <w:rPr>
          <w:szCs w:val="22"/>
          <w:lang w:val="pl-PL"/>
        </w:rPr>
        <w:t>nedjelje</w:t>
      </w:r>
      <w:r w:rsidR="00AF3916" w:rsidRPr="00B1792B">
        <w:rPr>
          <w:szCs w:val="22"/>
          <w:lang w:val="pl-PL"/>
        </w:rPr>
        <w:t>, 1., 4., 8. i 11. dana,</w:t>
      </w:r>
      <w:r w:rsidR="006316BC" w:rsidRPr="00B1792B">
        <w:rPr>
          <w:szCs w:val="22"/>
          <w:lang w:val="pl-PL"/>
        </w:rPr>
        <w:t xml:space="preserve"> </w:t>
      </w:r>
      <w:r w:rsidR="00AF3916" w:rsidRPr="00B1792B">
        <w:rPr>
          <w:szCs w:val="22"/>
          <w:lang w:val="pl-PL"/>
        </w:rPr>
        <w:t>n</w:t>
      </w:r>
      <w:r w:rsidR="0008221B" w:rsidRPr="00B1792B">
        <w:rPr>
          <w:szCs w:val="22"/>
          <w:lang w:val="pl-PL"/>
        </w:rPr>
        <w:t>akon čega sl</w:t>
      </w:r>
      <w:r w:rsidR="00F17466">
        <w:rPr>
          <w:szCs w:val="22"/>
          <w:lang w:val="pl-PL"/>
        </w:rPr>
        <w:t>ije</w:t>
      </w:r>
      <w:r w:rsidR="0008221B" w:rsidRPr="00B1792B">
        <w:rPr>
          <w:szCs w:val="22"/>
          <w:lang w:val="pl-PL"/>
        </w:rPr>
        <w:t>di "period odmora"</w:t>
      </w:r>
      <w:r w:rsidR="00AF3916" w:rsidRPr="00B1792B">
        <w:rPr>
          <w:szCs w:val="22"/>
          <w:lang w:val="pl-PL"/>
        </w:rPr>
        <w:t xml:space="preserve">, bez </w:t>
      </w:r>
      <w:r w:rsidR="009426A0" w:rsidRPr="00B1792B">
        <w:rPr>
          <w:szCs w:val="22"/>
          <w:lang w:val="pl-PL"/>
        </w:rPr>
        <w:t>primjen</w:t>
      </w:r>
      <w:r w:rsidR="00AF3916" w:rsidRPr="00B1792B">
        <w:rPr>
          <w:szCs w:val="22"/>
          <w:lang w:val="pl-PL"/>
        </w:rPr>
        <w:t xml:space="preserve">e </w:t>
      </w:r>
      <w:r w:rsidR="009426A0" w:rsidRPr="00B1792B">
        <w:rPr>
          <w:szCs w:val="22"/>
          <w:lang w:val="pl-PL"/>
        </w:rPr>
        <w:t>lijek</w:t>
      </w:r>
      <w:r w:rsidR="00AF3916" w:rsidRPr="00B1792B">
        <w:rPr>
          <w:szCs w:val="22"/>
          <w:lang w:val="pl-PL"/>
        </w:rPr>
        <w:t>a u trajanju od 10 dana u periodu od 12. do 21. dana.</w:t>
      </w:r>
      <w:r w:rsidR="006316BC" w:rsidRPr="00B1792B">
        <w:rPr>
          <w:szCs w:val="22"/>
          <w:lang w:val="pl-PL"/>
        </w:rPr>
        <w:t xml:space="preserve"> </w:t>
      </w:r>
      <w:r w:rsidR="00AF3916" w:rsidRPr="00B1792B">
        <w:rPr>
          <w:szCs w:val="22"/>
          <w:lang w:val="pl-PL"/>
        </w:rPr>
        <w:t xml:space="preserve">Ovaj period od 3 </w:t>
      </w:r>
      <w:r w:rsidR="007F4484">
        <w:rPr>
          <w:szCs w:val="22"/>
          <w:lang w:val="pl-PL"/>
        </w:rPr>
        <w:t>nedjelje</w:t>
      </w:r>
      <w:r w:rsidR="00AF3916" w:rsidRPr="00B1792B">
        <w:rPr>
          <w:szCs w:val="22"/>
          <w:lang w:val="pl-PL"/>
        </w:rPr>
        <w:t xml:space="preserve"> smatra se jednim terapijskim ciklusom. Preporučuje se 6 ciklusa, a u slučaju da je</w:t>
      </w:r>
      <w:r w:rsidR="006316BC" w:rsidRPr="00B1792B">
        <w:rPr>
          <w:szCs w:val="22"/>
          <w:lang w:val="pl-PL"/>
        </w:rPr>
        <w:t xml:space="preserve"> </w:t>
      </w:r>
      <w:r w:rsidR="00AF3916" w:rsidRPr="00B1792B">
        <w:rPr>
          <w:szCs w:val="22"/>
          <w:lang w:val="pl-PL"/>
        </w:rPr>
        <w:t>prvi odgovor zab</w:t>
      </w:r>
      <w:r w:rsidR="00F21E77">
        <w:rPr>
          <w:szCs w:val="22"/>
          <w:lang w:val="pl-PL"/>
        </w:rPr>
        <w:t>i</w:t>
      </w:r>
      <w:r w:rsidR="00AF3916" w:rsidRPr="00B1792B">
        <w:rPr>
          <w:szCs w:val="22"/>
          <w:lang w:val="pl-PL"/>
        </w:rPr>
        <w:t>l</w:t>
      </w:r>
      <w:r w:rsidR="00F21E77">
        <w:rPr>
          <w:szCs w:val="22"/>
          <w:lang w:val="pl-PL"/>
        </w:rPr>
        <w:t>j</w:t>
      </w:r>
      <w:r w:rsidR="00AF3916" w:rsidRPr="00B1792B">
        <w:rPr>
          <w:szCs w:val="22"/>
          <w:lang w:val="pl-PL"/>
        </w:rPr>
        <w:t xml:space="preserve">ežen u 6. ciklusu, mogu se </w:t>
      </w:r>
      <w:r w:rsidR="00C46459">
        <w:rPr>
          <w:szCs w:val="22"/>
          <w:lang w:val="pl-PL"/>
        </w:rPr>
        <w:t>primijeniti</w:t>
      </w:r>
      <w:r w:rsidR="00AF3916" w:rsidRPr="00B1792B">
        <w:rPr>
          <w:szCs w:val="22"/>
          <w:lang w:val="pl-PL"/>
        </w:rPr>
        <w:t xml:space="preserve"> dva dodatna cikusa </w:t>
      </w:r>
      <w:r w:rsidR="009426A0" w:rsidRPr="00B1792B">
        <w:rPr>
          <w:szCs w:val="22"/>
          <w:lang w:val="pl-PL"/>
        </w:rPr>
        <w:t>lijek</w:t>
      </w:r>
      <w:r w:rsidR="00AF3916" w:rsidRPr="00B1792B">
        <w:rPr>
          <w:szCs w:val="22"/>
          <w:lang w:val="pl-PL"/>
        </w:rPr>
        <w:t>a bortezomib. Najmanje 72</w:t>
      </w:r>
      <w:r w:rsidR="006316BC" w:rsidRPr="00B1792B">
        <w:rPr>
          <w:szCs w:val="22"/>
          <w:lang w:val="pl-PL"/>
        </w:rPr>
        <w:t xml:space="preserve"> </w:t>
      </w:r>
      <w:r w:rsidR="00AF3916" w:rsidRPr="00B1792B">
        <w:rPr>
          <w:szCs w:val="22"/>
          <w:lang w:val="pl-PL"/>
        </w:rPr>
        <w:t xml:space="preserve">sata treba da prođe između </w:t>
      </w:r>
      <w:r w:rsidR="009426A0" w:rsidRPr="00B1792B">
        <w:rPr>
          <w:szCs w:val="22"/>
          <w:lang w:val="pl-PL"/>
        </w:rPr>
        <w:t>dvije</w:t>
      </w:r>
      <w:r w:rsidR="00AF3916" w:rsidRPr="00B1792B">
        <w:rPr>
          <w:szCs w:val="22"/>
          <w:lang w:val="pl-PL"/>
        </w:rPr>
        <w:t xml:space="preserve"> uzastopne doze bortezomiba.</w:t>
      </w:r>
    </w:p>
    <w:p w14:paraId="2E41C70F" w14:textId="77777777" w:rsidR="00AF3916" w:rsidRPr="00B1792B" w:rsidRDefault="00AF3916" w:rsidP="00175CE3">
      <w:pPr>
        <w:rPr>
          <w:szCs w:val="22"/>
          <w:lang w:val="pl-PL"/>
        </w:rPr>
      </w:pPr>
    </w:p>
    <w:p w14:paraId="2C7E5E12" w14:textId="4BA0DB73" w:rsidR="0008221B" w:rsidRPr="00B1792B" w:rsidRDefault="00C225FD" w:rsidP="00175CE3">
      <w:pPr>
        <w:rPr>
          <w:szCs w:val="22"/>
          <w:lang w:val="pl-PL"/>
        </w:rPr>
      </w:pPr>
      <w:r w:rsidRPr="00B1792B">
        <w:rPr>
          <w:szCs w:val="22"/>
          <w:lang w:val="pl-PL"/>
        </w:rPr>
        <w:t>Sl</w:t>
      </w:r>
      <w:r w:rsidR="00702FC8">
        <w:rPr>
          <w:szCs w:val="22"/>
          <w:lang w:val="pl-PL"/>
        </w:rPr>
        <w:t>je</w:t>
      </w:r>
      <w:r w:rsidRPr="00B1792B">
        <w:rPr>
          <w:szCs w:val="22"/>
          <w:lang w:val="pl-PL"/>
        </w:rPr>
        <w:t xml:space="preserve">deći </w:t>
      </w:r>
      <w:r w:rsidR="00B1792B">
        <w:rPr>
          <w:szCs w:val="22"/>
          <w:lang w:val="pl-PL"/>
        </w:rPr>
        <w:t>ljekovi</w:t>
      </w:r>
      <w:r w:rsidRPr="00B1792B">
        <w:rPr>
          <w:szCs w:val="22"/>
          <w:lang w:val="pl-PL"/>
        </w:rPr>
        <w:t xml:space="preserve"> se </w:t>
      </w:r>
      <w:r w:rsidR="009426A0" w:rsidRPr="00B1792B">
        <w:rPr>
          <w:szCs w:val="22"/>
          <w:lang w:val="pl-PL"/>
        </w:rPr>
        <w:t>primjen</w:t>
      </w:r>
      <w:r w:rsidRPr="00B1792B">
        <w:rPr>
          <w:szCs w:val="22"/>
          <w:lang w:val="pl-PL"/>
        </w:rPr>
        <w:t>juju prvog dana svakog 3-</w:t>
      </w:r>
      <w:r w:rsidR="00F17466">
        <w:rPr>
          <w:szCs w:val="22"/>
          <w:lang w:val="pl-PL"/>
        </w:rPr>
        <w:t>nedjeljno</w:t>
      </w:r>
      <w:r w:rsidRPr="00B1792B">
        <w:rPr>
          <w:szCs w:val="22"/>
          <w:lang w:val="pl-PL"/>
        </w:rPr>
        <w:t>g terapijskog ciklusa l</w:t>
      </w:r>
      <w:r w:rsidR="00702FC8">
        <w:rPr>
          <w:szCs w:val="22"/>
          <w:lang w:val="pl-PL"/>
        </w:rPr>
        <w:t>ije</w:t>
      </w:r>
      <w:r w:rsidRPr="00B1792B">
        <w:rPr>
          <w:szCs w:val="22"/>
          <w:lang w:val="pl-PL"/>
        </w:rPr>
        <w:t>čenja bortezomibom, kao</w:t>
      </w:r>
      <w:r w:rsidR="006316BC" w:rsidRPr="00B1792B">
        <w:rPr>
          <w:szCs w:val="22"/>
          <w:lang w:val="pl-PL"/>
        </w:rPr>
        <w:t xml:space="preserve"> </w:t>
      </w:r>
      <w:r w:rsidRPr="00B1792B">
        <w:rPr>
          <w:szCs w:val="22"/>
          <w:lang w:val="pl-PL"/>
        </w:rPr>
        <w:t>intravenske infuzije: rituksimab 375 mg/m</w:t>
      </w:r>
      <w:r w:rsidRPr="00B1792B">
        <w:rPr>
          <w:szCs w:val="22"/>
          <w:vertAlign w:val="superscript"/>
          <w:lang w:val="pl-PL"/>
        </w:rPr>
        <w:t>2</w:t>
      </w:r>
      <w:r w:rsidRPr="00B1792B">
        <w:rPr>
          <w:szCs w:val="22"/>
          <w:lang w:val="pl-PL"/>
        </w:rPr>
        <w:t>, ciklofosfamid 750 mg/m</w:t>
      </w:r>
      <w:r w:rsidRPr="00B1792B">
        <w:rPr>
          <w:szCs w:val="22"/>
          <w:vertAlign w:val="superscript"/>
          <w:lang w:val="pl-PL"/>
        </w:rPr>
        <w:t>2</w:t>
      </w:r>
      <w:r w:rsidRPr="00B1792B">
        <w:rPr>
          <w:szCs w:val="22"/>
          <w:lang w:val="pl-PL"/>
        </w:rPr>
        <w:t xml:space="preserve"> i doksorubicin 50 mg/m</w:t>
      </w:r>
      <w:r w:rsidRPr="00B1792B">
        <w:rPr>
          <w:szCs w:val="22"/>
          <w:vertAlign w:val="superscript"/>
          <w:lang w:val="pl-PL"/>
        </w:rPr>
        <w:t>2</w:t>
      </w:r>
      <w:r w:rsidRPr="00B1792B">
        <w:rPr>
          <w:szCs w:val="22"/>
          <w:lang w:val="pl-PL"/>
        </w:rPr>
        <w:t>.</w:t>
      </w:r>
      <w:r w:rsidR="006316BC" w:rsidRPr="00B1792B">
        <w:rPr>
          <w:szCs w:val="22"/>
          <w:lang w:val="pl-PL"/>
        </w:rPr>
        <w:t xml:space="preserve"> </w:t>
      </w:r>
    </w:p>
    <w:p w14:paraId="06EBA74B" w14:textId="77777777" w:rsidR="0008221B" w:rsidRPr="00B1792B" w:rsidRDefault="0008221B" w:rsidP="00175CE3">
      <w:pPr>
        <w:rPr>
          <w:szCs w:val="22"/>
          <w:lang w:val="pl-PL"/>
        </w:rPr>
      </w:pPr>
    </w:p>
    <w:p w14:paraId="197D980E" w14:textId="5563A276" w:rsidR="00AF3916" w:rsidRPr="00B1792B" w:rsidRDefault="00C225FD" w:rsidP="00175CE3">
      <w:pPr>
        <w:rPr>
          <w:szCs w:val="22"/>
          <w:lang w:val="pl-PL"/>
        </w:rPr>
      </w:pPr>
      <w:r w:rsidRPr="00B1792B">
        <w:rPr>
          <w:szCs w:val="22"/>
          <w:lang w:val="pl-PL"/>
        </w:rPr>
        <w:t>Prednizon se daje oralno u dozi od 100 mg/m</w:t>
      </w:r>
      <w:r w:rsidRPr="00B1792B">
        <w:rPr>
          <w:szCs w:val="22"/>
          <w:vertAlign w:val="superscript"/>
          <w:lang w:val="pl-PL"/>
        </w:rPr>
        <w:t>2</w:t>
      </w:r>
      <w:r w:rsidRPr="00B1792B">
        <w:rPr>
          <w:szCs w:val="22"/>
          <w:lang w:val="pl-PL"/>
        </w:rPr>
        <w:t xml:space="preserve"> 1., 2. ,</w:t>
      </w:r>
      <w:r w:rsidR="006079D5">
        <w:rPr>
          <w:szCs w:val="22"/>
          <w:lang w:val="pl-PL"/>
        </w:rPr>
        <w:t xml:space="preserve"> </w:t>
      </w:r>
      <w:r w:rsidRPr="00B1792B">
        <w:rPr>
          <w:szCs w:val="22"/>
          <w:lang w:val="pl-PL"/>
        </w:rPr>
        <w:t>3. ,</w:t>
      </w:r>
      <w:r w:rsidR="006079D5">
        <w:rPr>
          <w:szCs w:val="22"/>
          <w:lang w:val="pl-PL"/>
        </w:rPr>
        <w:t xml:space="preserve"> </w:t>
      </w:r>
      <w:r w:rsidRPr="00B1792B">
        <w:rPr>
          <w:szCs w:val="22"/>
          <w:lang w:val="pl-PL"/>
        </w:rPr>
        <w:t>4. i 5. dana svakog ciklusa l</w:t>
      </w:r>
      <w:r w:rsidR="00B9116D">
        <w:rPr>
          <w:szCs w:val="22"/>
          <w:lang w:val="pl-PL"/>
        </w:rPr>
        <w:t>ij</w:t>
      </w:r>
      <w:r w:rsidRPr="00B1792B">
        <w:rPr>
          <w:szCs w:val="22"/>
          <w:lang w:val="pl-PL"/>
        </w:rPr>
        <w:t>ečenja bortezomibom.</w:t>
      </w:r>
    </w:p>
    <w:p w14:paraId="023F0038" w14:textId="77777777" w:rsidR="00C225FD" w:rsidRPr="00B1792B" w:rsidRDefault="00C225FD" w:rsidP="00175CE3">
      <w:pPr>
        <w:rPr>
          <w:szCs w:val="22"/>
          <w:lang w:val="pl-PL"/>
        </w:rPr>
      </w:pPr>
    </w:p>
    <w:p w14:paraId="45F8217C" w14:textId="15EFE03A" w:rsidR="00C225FD" w:rsidRPr="00B1792B" w:rsidRDefault="00380128" w:rsidP="00175CE3">
      <w:pPr>
        <w:rPr>
          <w:i/>
          <w:szCs w:val="22"/>
          <w:lang w:val="pl-PL"/>
        </w:rPr>
      </w:pPr>
      <w:r w:rsidRPr="00B1792B">
        <w:rPr>
          <w:i/>
          <w:szCs w:val="22"/>
          <w:lang w:val="pl-PL"/>
        </w:rPr>
        <w:t xml:space="preserve">Prilagođavanje doze tokom terapije za pacijente sa prethodno </w:t>
      </w:r>
      <w:r w:rsidR="00F17466">
        <w:rPr>
          <w:i/>
          <w:szCs w:val="22"/>
          <w:lang w:val="pl-PL"/>
        </w:rPr>
        <w:t>neliječenim</w:t>
      </w:r>
      <w:r w:rsidRPr="00B1792B">
        <w:rPr>
          <w:i/>
          <w:szCs w:val="22"/>
          <w:lang w:val="pl-PL"/>
        </w:rPr>
        <w:t xml:space="preserve"> mantle ćelijskim limfomom</w:t>
      </w:r>
    </w:p>
    <w:p w14:paraId="5B297447" w14:textId="5B4EB242" w:rsidR="00C543BB" w:rsidRPr="00F053A3" w:rsidRDefault="00C543BB" w:rsidP="00175CE3">
      <w:pPr>
        <w:rPr>
          <w:szCs w:val="22"/>
        </w:rPr>
      </w:pPr>
      <w:r w:rsidRPr="00F053A3">
        <w:rPr>
          <w:szCs w:val="22"/>
        </w:rPr>
        <w:t>Pr</w:t>
      </w:r>
      <w:r w:rsidR="00B3566F">
        <w:rPr>
          <w:szCs w:val="22"/>
        </w:rPr>
        <w:t>ij</w:t>
      </w:r>
      <w:r w:rsidRPr="00F053A3">
        <w:rPr>
          <w:szCs w:val="22"/>
        </w:rPr>
        <w:t>e početka novog ciklusa:</w:t>
      </w:r>
    </w:p>
    <w:p w14:paraId="605EBDA7" w14:textId="77777777" w:rsidR="00C543BB" w:rsidRPr="00B1792B" w:rsidRDefault="00C543BB" w:rsidP="00175CE3">
      <w:pPr>
        <w:pStyle w:val="ListParagraph"/>
        <w:numPr>
          <w:ilvl w:val="0"/>
          <w:numId w:val="7"/>
        </w:numPr>
        <w:rPr>
          <w:szCs w:val="22"/>
          <w:lang w:val="pl-PL"/>
        </w:rPr>
      </w:pPr>
      <w:r w:rsidRPr="00B1792B">
        <w:rPr>
          <w:szCs w:val="22"/>
          <w:lang w:val="pl-PL"/>
        </w:rPr>
        <w:t>Broj trombocita treba da bude ≥ 100 000 ćelija/mikrolitru i apsolutni broj neutrofila (ABN) treba da bude ≥ 1500 ćelija/mikrolitru;</w:t>
      </w:r>
    </w:p>
    <w:p w14:paraId="2D9EA528" w14:textId="77777777" w:rsidR="00C543BB" w:rsidRPr="00B1792B" w:rsidRDefault="00C543BB" w:rsidP="00175CE3">
      <w:pPr>
        <w:pStyle w:val="ListParagraph"/>
        <w:numPr>
          <w:ilvl w:val="0"/>
          <w:numId w:val="7"/>
        </w:numPr>
        <w:rPr>
          <w:szCs w:val="22"/>
          <w:lang w:val="pl-PL"/>
        </w:rPr>
      </w:pPr>
      <w:r w:rsidRPr="00B1792B">
        <w:rPr>
          <w:szCs w:val="22"/>
          <w:lang w:val="pl-PL"/>
        </w:rPr>
        <w:t>Broj trombocita treba da bude ≥ 75 000 ćelija/mikrolitru kod pacijenata sa infiltracijom koštane srži ili sa sekvestracijom slezine;</w:t>
      </w:r>
    </w:p>
    <w:p w14:paraId="3A32C22E" w14:textId="713B4F1B" w:rsidR="00C543BB" w:rsidRPr="00F053A3" w:rsidRDefault="00C543BB" w:rsidP="00175CE3">
      <w:pPr>
        <w:pStyle w:val="ListParagraph"/>
        <w:numPr>
          <w:ilvl w:val="0"/>
          <w:numId w:val="7"/>
        </w:numPr>
        <w:rPr>
          <w:szCs w:val="22"/>
        </w:rPr>
      </w:pPr>
      <w:r w:rsidRPr="00F053A3">
        <w:rPr>
          <w:szCs w:val="22"/>
        </w:rPr>
        <w:t>Hemoglobin ≥ 8 g/d</w:t>
      </w:r>
      <w:r w:rsidR="00083C55">
        <w:rPr>
          <w:szCs w:val="22"/>
        </w:rPr>
        <w:t>l</w:t>
      </w:r>
      <w:r w:rsidRPr="00F053A3">
        <w:rPr>
          <w:szCs w:val="22"/>
        </w:rPr>
        <w:t>;</w:t>
      </w:r>
    </w:p>
    <w:p w14:paraId="48501F99" w14:textId="77777777" w:rsidR="00E53D63" w:rsidRPr="00B1792B" w:rsidRDefault="00C543BB" w:rsidP="00175CE3">
      <w:pPr>
        <w:pStyle w:val="ListParagraph"/>
        <w:numPr>
          <w:ilvl w:val="0"/>
          <w:numId w:val="7"/>
        </w:numPr>
        <w:rPr>
          <w:szCs w:val="22"/>
          <w:lang w:val="pl-PL"/>
        </w:rPr>
      </w:pPr>
      <w:r w:rsidRPr="00B1792B">
        <w:rPr>
          <w:szCs w:val="22"/>
          <w:lang w:val="pl-PL"/>
        </w:rPr>
        <w:t>Nehematološke toksičnosti treba da se povuku do prvog stepena ili na početno stanje.</w:t>
      </w:r>
    </w:p>
    <w:p w14:paraId="44D915F6" w14:textId="77777777" w:rsidR="00C543BB" w:rsidRPr="00B1792B" w:rsidRDefault="00C543BB" w:rsidP="00175CE3">
      <w:pPr>
        <w:pStyle w:val="ListParagraph"/>
        <w:rPr>
          <w:szCs w:val="22"/>
          <w:lang w:val="pl-PL"/>
        </w:rPr>
      </w:pPr>
    </w:p>
    <w:p w14:paraId="572C4EFD" w14:textId="20284DB6" w:rsidR="00C543BB" w:rsidRPr="00B1792B" w:rsidRDefault="00C543BB" w:rsidP="00175CE3">
      <w:pPr>
        <w:pStyle w:val="ListParagraph"/>
        <w:ind w:left="0"/>
        <w:rPr>
          <w:szCs w:val="22"/>
          <w:lang w:val="pl-PL"/>
        </w:rPr>
      </w:pPr>
      <w:r w:rsidRPr="00B1792B">
        <w:rPr>
          <w:szCs w:val="22"/>
          <w:lang w:val="pl-PL"/>
        </w:rPr>
        <w:t xml:space="preserve">Terapija bortezomibom se mora obustaviti na početku bilo koje nehematološke toksičnosti ≥ stepena 3, koje su povezane sa </w:t>
      </w:r>
      <w:r w:rsidR="009426A0" w:rsidRPr="00B1792B">
        <w:rPr>
          <w:szCs w:val="22"/>
          <w:lang w:val="pl-PL"/>
        </w:rPr>
        <w:t>primjen</w:t>
      </w:r>
      <w:r w:rsidRPr="00B1792B">
        <w:rPr>
          <w:szCs w:val="22"/>
          <w:lang w:val="pl-PL"/>
        </w:rPr>
        <w:t>om bortezomiba (isključujući neuropatiju) ili hematološke toksičnosti ≥ stepena 3 (</w:t>
      </w:r>
      <w:r w:rsidR="00186988">
        <w:rPr>
          <w:szCs w:val="22"/>
          <w:lang w:val="pl-PL"/>
        </w:rPr>
        <w:t>pogledati</w:t>
      </w:r>
      <w:r w:rsidRPr="00B1792B">
        <w:rPr>
          <w:szCs w:val="22"/>
          <w:lang w:val="pl-PL"/>
        </w:rPr>
        <w:t xml:space="preserve"> takođe </w:t>
      </w:r>
      <w:r w:rsidR="00C23CE4">
        <w:rPr>
          <w:szCs w:val="22"/>
          <w:lang w:val="pl-PL"/>
        </w:rPr>
        <w:t>dio</w:t>
      </w:r>
      <w:r w:rsidRPr="00B1792B">
        <w:rPr>
          <w:szCs w:val="22"/>
          <w:lang w:val="pl-PL"/>
        </w:rPr>
        <w:t xml:space="preserve"> 4.4). Za prilagođavanje doze </w:t>
      </w:r>
      <w:r w:rsidR="00186988">
        <w:rPr>
          <w:szCs w:val="22"/>
          <w:lang w:val="pl-PL"/>
        </w:rPr>
        <w:t xml:space="preserve">pogledati </w:t>
      </w:r>
      <w:r w:rsidRPr="00B1792B">
        <w:rPr>
          <w:szCs w:val="22"/>
          <w:lang w:val="pl-PL"/>
        </w:rPr>
        <w:t>Tabelu 5</w:t>
      </w:r>
      <w:r w:rsidR="002E66DF" w:rsidRPr="00B1792B">
        <w:rPr>
          <w:szCs w:val="22"/>
          <w:lang w:val="pl-PL"/>
        </w:rPr>
        <w:t xml:space="preserve"> u nastavku teksta.</w:t>
      </w:r>
    </w:p>
    <w:p w14:paraId="59DF2AD5" w14:textId="4AEF3966" w:rsidR="00C543BB" w:rsidRPr="00B1792B" w:rsidRDefault="00C543BB" w:rsidP="00175CE3">
      <w:pPr>
        <w:rPr>
          <w:szCs w:val="22"/>
          <w:lang w:val="pl-PL"/>
        </w:rPr>
      </w:pPr>
      <w:r w:rsidRPr="00B1792B">
        <w:rPr>
          <w:szCs w:val="22"/>
          <w:lang w:val="pl-PL"/>
        </w:rPr>
        <w:t xml:space="preserve">U skladu sa lokalnom standardnom praksom, faktori stimulacije kolonija granulocita mogu se </w:t>
      </w:r>
      <w:r w:rsidR="00C46459">
        <w:rPr>
          <w:szCs w:val="22"/>
          <w:lang w:val="pl-PL"/>
        </w:rPr>
        <w:t>primijeniti</w:t>
      </w:r>
      <w:r w:rsidRPr="00B1792B">
        <w:rPr>
          <w:szCs w:val="22"/>
          <w:lang w:val="pl-PL"/>
        </w:rPr>
        <w:t xml:space="preserve"> za hematološku toksičnost. Profilaktička </w:t>
      </w:r>
      <w:r w:rsidR="009426A0" w:rsidRPr="00B1792B">
        <w:rPr>
          <w:szCs w:val="22"/>
          <w:lang w:val="pl-PL"/>
        </w:rPr>
        <w:t>primjena</w:t>
      </w:r>
      <w:r w:rsidRPr="00B1792B">
        <w:rPr>
          <w:szCs w:val="22"/>
          <w:lang w:val="pl-PL"/>
        </w:rPr>
        <w:t xml:space="preserve"> faktora stimulacije kolonija granulocita treba se uzeti u obzir u slučaju ponavljanih odlaganja </w:t>
      </w:r>
      <w:r w:rsidR="009426A0" w:rsidRPr="00B1792B">
        <w:rPr>
          <w:szCs w:val="22"/>
          <w:lang w:val="pl-PL"/>
        </w:rPr>
        <w:t>primjen</w:t>
      </w:r>
      <w:r w:rsidRPr="00B1792B">
        <w:rPr>
          <w:szCs w:val="22"/>
          <w:lang w:val="pl-PL"/>
        </w:rPr>
        <w:t>e terapijskog ciklusa. Treba razmotriti transfuziju trombocita za terapiju trombocitopenije kada je klinički opravdano.</w:t>
      </w:r>
    </w:p>
    <w:p w14:paraId="617B0EEF" w14:textId="77777777" w:rsidR="00C543BB" w:rsidRPr="00B1792B" w:rsidRDefault="00C543BB" w:rsidP="00175CE3">
      <w:pPr>
        <w:rPr>
          <w:szCs w:val="22"/>
          <w:lang w:val="pl-PL"/>
        </w:rPr>
      </w:pPr>
    </w:p>
    <w:p w14:paraId="0CDE2A96" w14:textId="0FF4A65B" w:rsidR="00C543BB" w:rsidRPr="0087625D" w:rsidRDefault="00C543BB" w:rsidP="00175CE3">
      <w:pPr>
        <w:rPr>
          <w:i/>
          <w:szCs w:val="22"/>
          <w:lang w:val="pl-PL"/>
        </w:rPr>
      </w:pPr>
      <w:r w:rsidRPr="00B1792B">
        <w:rPr>
          <w:i/>
          <w:szCs w:val="22"/>
          <w:lang w:val="pl-PL"/>
        </w:rPr>
        <w:t xml:space="preserve">Tabela 5: Prilagođavanje doze tokom terapije kod pacijenata sa prethodno </w:t>
      </w:r>
      <w:r w:rsidR="00F17466">
        <w:rPr>
          <w:i/>
          <w:szCs w:val="22"/>
          <w:lang w:val="pl-PL"/>
        </w:rPr>
        <w:t>neliječenim</w:t>
      </w:r>
      <w:r w:rsidRPr="00B1792B">
        <w:rPr>
          <w:i/>
          <w:szCs w:val="22"/>
          <w:lang w:val="pl-PL"/>
        </w:rPr>
        <w:t xml:space="preserve"> </w:t>
      </w:r>
      <w:r w:rsidR="0087625D">
        <w:rPr>
          <w:i/>
          <w:szCs w:val="22"/>
          <w:lang w:val="pl-PL"/>
        </w:rPr>
        <w:t>limfomom mantle ćelija</w:t>
      </w:r>
    </w:p>
    <w:tbl>
      <w:tblPr>
        <w:tblStyle w:val="TableGrid"/>
        <w:tblW w:w="0" w:type="auto"/>
        <w:tblLook w:val="04A0" w:firstRow="1" w:lastRow="0" w:firstColumn="1" w:lastColumn="0" w:noHBand="0" w:noVBand="1"/>
      </w:tblPr>
      <w:tblGrid>
        <w:gridCol w:w="4809"/>
        <w:gridCol w:w="4809"/>
      </w:tblGrid>
      <w:tr w:rsidR="00C543BB" w:rsidRPr="00F053A3" w14:paraId="36C3AF36" w14:textId="77777777" w:rsidTr="00C543BB">
        <w:trPr>
          <w:trHeight w:val="372"/>
        </w:trPr>
        <w:tc>
          <w:tcPr>
            <w:tcW w:w="4809" w:type="dxa"/>
          </w:tcPr>
          <w:p w14:paraId="42146494" w14:textId="77777777" w:rsidR="00C543BB" w:rsidRPr="00F053A3" w:rsidRDefault="00C543BB" w:rsidP="00175CE3">
            <w:pPr>
              <w:rPr>
                <w:b/>
                <w:szCs w:val="22"/>
              </w:rPr>
            </w:pPr>
            <w:r w:rsidRPr="00F053A3">
              <w:rPr>
                <w:b/>
                <w:szCs w:val="22"/>
              </w:rPr>
              <w:t>Toksičnosti</w:t>
            </w:r>
          </w:p>
        </w:tc>
        <w:tc>
          <w:tcPr>
            <w:tcW w:w="4809" w:type="dxa"/>
          </w:tcPr>
          <w:p w14:paraId="2363626D" w14:textId="77777777" w:rsidR="00C543BB" w:rsidRPr="00F053A3" w:rsidRDefault="00C543BB" w:rsidP="00175CE3">
            <w:pPr>
              <w:rPr>
                <w:b/>
                <w:szCs w:val="22"/>
              </w:rPr>
            </w:pPr>
            <w:r w:rsidRPr="00F053A3">
              <w:rPr>
                <w:b/>
                <w:szCs w:val="22"/>
              </w:rPr>
              <w:t>Prilagođavanje ili odlaganje doziranja</w:t>
            </w:r>
          </w:p>
        </w:tc>
      </w:tr>
      <w:tr w:rsidR="00C543BB" w:rsidRPr="00F053A3" w14:paraId="1790A015" w14:textId="77777777" w:rsidTr="00C543BB">
        <w:trPr>
          <w:trHeight w:val="354"/>
        </w:trPr>
        <w:tc>
          <w:tcPr>
            <w:tcW w:w="9618" w:type="dxa"/>
            <w:gridSpan w:val="2"/>
          </w:tcPr>
          <w:p w14:paraId="0C258CA0" w14:textId="77777777" w:rsidR="00C543BB" w:rsidRPr="00F053A3" w:rsidRDefault="00C543BB" w:rsidP="00175CE3">
            <w:pPr>
              <w:rPr>
                <w:i/>
                <w:szCs w:val="22"/>
              </w:rPr>
            </w:pPr>
            <w:r w:rsidRPr="00F053A3">
              <w:rPr>
                <w:i/>
                <w:szCs w:val="22"/>
              </w:rPr>
              <w:t>Hematološka toksičnost</w:t>
            </w:r>
          </w:p>
        </w:tc>
      </w:tr>
      <w:tr w:rsidR="00C543BB" w:rsidRPr="009A4578" w14:paraId="732536D7" w14:textId="77777777" w:rsidTr="00C543BB">
        <w:trPr>
          <w:trHeight w:val="821"/>
        </w:trPr>
        <w:tc>
          <w:tcPr>
            <w:tcW w:w="4809" w:type="dxa"/>
          </w:tcPr>
          <w:p w14:paraId="225A03D2" w14:textId="77777777" w:rsidR="00C543BB" w:rsidRPr="00B1792B" w:rsidRDefault="00C543BB" w:rsidP="00175CE3">
            <w:pPr>
              <w:pStyle w:val="ListParagraph"/>
              <w:numPr>
                <w:ilvl w:val="0"/>
                <w:numId w:val="8"/>
              </w:numPr>
              <w:ind w:left="270" w:hanging="180"/>
              <w:rPr>
                <w:szCs w:val="22"/>
                <w:lang w:val="pl-PL"/>
              </w:rPr>
            </w:pPr>
            <w:r w:rsidRPr="00B1792B">
              <w:rPr>
                <w:szCs w:val="22"/>
                <w:lang w:val="pl-PL"/>
              </w:rPr>
              <w:t>neutropenija ≥ stepena 3 sa groznicom, neutropenija stepena 4 koja traje duže od 7 dana, broj trombocita &lt; 10000 ćelija/mikrolitru</w:t>
            </w:r>
          </w:p>
        </w:tc>
        <w:tc>
          <w:tcPr>
            <w:tcW w:w="4809" w:type="dxa"/>
          </w:tcPr>
          <w:p w14:paraId="396DFE20" w14:textId="3F09172C" w:rsidR="007B25E6" w:rsidRPr="00B1792B" w:rsidRDefault="002E66DF" w:rsidP="00175CE3">
            <w:pPr>
              <w:rPr>
                <w:szCs w:val="22"/>
                <w:lang w:val="pl-PL"/>
              </w:rPr>
            </w:pPr>
            <w:r w:rsidRPr="00B1792B">
              <w:rPr>
                <w:szCs w:val="22"/>
                <w:lang w:val="pl-PL"/>
              </w:rPr>
              <w:t xml:space="preserve">Terapiju bortezomibom treba </w:t>
            </w:r>
            <w:r w:rsidR="007B25E6" w:rsidRPr="00B1792B">
              <w:rPr>
                <w:szCs w:val="22"/>
                <w:lang w:val="pl-PL"/>
              </w:rPr>
              <w:t xml:space="preserve">obustaviti do 2 </w:t>
            </w:r>
            <w:r w:rsidR="007F4484">
              <w:rPr>
                <w:szCs w:val="22"/>
                <w:lang w:val="pl-PL"/>
              </w:rPr>
              <w:t>nedjelje</w:t>
            </w:r>
            <w:r w:rsidR="007B25E6" w:rsidRPr="00B1792B">
              <w:rPr>
                <w:szCs w:val="22"/>
                <w:lang w:val="pl-PL"/>
              </w:rPr>
              <w:t xml:space="preserve"> dok pacijent ne dostigne</w:t>
            </w:r>
            <w:r w:rsidR="005D2291">
              <w:rPr>
                <w:szCs w:val="22"/>
                <w:lang w:val="pl-PL"/>
              </w:rPr>
              <w:t xml:space="preserve"> </w:t>
            </w:r>
            <w:r w:rsidR="007B25E6" w:rsidRPr="00B1792B">
              <w:rPr>
                <w:szCs w:val="22"/>
                <w:lang w:val="pl-PL"/>
              </w:rPr>
              <w:t>apsolutni broj neutrofila ≥ 750 ćelija/mikrolitru i</w:t>
            </w:r>
            <w:r w:rsidR="005D2291">
              <w:rPr>
                <w:szCs w:val="22"/>
                <w:lang w:val="pl-PL"/>
              </w:rPr>
              <w:t xml:space="preserve"> </w:t>
            </w:r>
            <w:r w:rsidR="007B25E6" w:rsidRPr="00B1792B">
              <w:rPr>
                <w:szCs w:val="22"/>
                <w:lang w:val="pl-PL"/>
              </w:rPr>
              <w:t>broj trombocita od ≥ 25000 ćelija/mikrolitru.</w:t>
            </w:r>
          </w:p>
          <w:p w14:paraId="5A10C69F" w14:textId="34DF6B27" w:rsidR="007B25E6" w:rsidRPr="002D1792" w:rsidRDefault="007B25E6" w:rsidP="00175CE3">
            <w:pPr>
              <w:pStyle w:val="ListParagraph"/>
              <w:numPr>
                <w:ilvl w:val="0"/>
                <w:numId w:val="8"/>
              </w:numPr>
              <w:rPr>
                <w:szCs w:val="22"/>
                <w:lang w:val="pl-PL"/>
              </w:rPr>
            </w:pPr>
            <w:r w:rsidRPr="00B1792B">
              <w:rPr>
                <w:szCs w:val="22"/>
                <w:lang w:val="pl-PL"/>
              </w:rPr>
              <w:t xml:space="preserve">Ako se nakon obustave terapije </w:t>
            </w:r>
            <w:r w:rsidR="009426A0" w:rsidRPr="00B1792B">
              <w:rPr>
                <w:szCs w:val="22"/>
                <w:lang w:val="pl-PL"/>
              </w:rPr>
              <w:t>lijek</w:t>
            </w:r>
            <w:r w:rsidRPr="00B1792B">
              <w:rPr>
                <w:szCs w:val="22"/>
                <w:lang w:val="pl-PL"/>
              </w:rPr>
              <w:t>om</w:t>
            </w:r>
            <w:r w:rsidR="002D1792">
              <w:rPr>
                <w:szCs w:val="22"/>
                <w:lang w:val="pl-PL"/>
              </w:rPr>
              <w:t xml:space="preserve"> </w:t>
            </w:r>
            <w:r w:rsidRPr="002D1792">
              <w:rPr>
                <w:szCs w:val="22"/>
                <w:lang w:val="pl-PL"/>
              </w:rPr>
              <w:t xml:space="preserve">bortezomib toksičnost ne povuče, kako je gore definisano, </w:t>
            </w:r>
            <w:r w:rsidR="009426A0" w:rsidRPr="002D1792">
              <w:rPr>
                <w:szCs w:val="22"/>
                <w:lang w:val="pl-PL"/>
              </w:rPr>
              <w:t>primjena</w:t>
            </w:r>
            <w:r w:rsidRPr="002D1792">
              <w:rPr>
                <w:szCs w:val="22"/>
                <w:lang w:val="pl-PL"/>
              </w:rPr>
              <w:t xml:space="preserve"> bortezomiba se mora potpuno obustaviti.</w:t>
            </w:r>
          </w:p>
          <w:p w14:paraId="6E16937E" w14:textId="3673D699" w:rsidR="00C543BB" w:rsidRPr="00B825E3" w:rsidRDefault="007B25E6" w:rsidP="00175CE3">
            <w:pPr>
              <w:pStyle w:val="ListParagraph"/>
              <w:numPr>
                <w:ilvl w:val="0"/>
                <w:numId w:val="8"/>
              </w:numPr>
              <w:rPr>
                <w:szCs w:val="22"/>
                <w:lang w:val="pl-PL"/>
              </w:rPr>
            </w:pPr>
            <w:r w:rsidRPr="00B1792B">
              <w:rPr>
                <w:szCs w:val="22"/>
                <w:lang w:val="pl-PL"/>
              </w:rPr>
              <w:t>Ako se toksičnost povuče, tj. pacijent ima</w:t>
            </w:r>
            <w:r w:rsidR="00B825E3">
              <w:rPr>
                <w:szCs w:val="22"/>
                <w:lang w:val="pl-PL"/>
              </w:rPr>
              <w:t xml:space="preserve"> </w:t>
            </w:r>
            <w:r w:rsidRPr="00B825E3">
              <w:rPr>
                <w:szCs w:val="22"/>
                <w:lang w:val="pl-PL"/>
              </w:rPr>
              <w:t>apsolutni broj neutrofila ≥ 750 ćelija/mikrolitru i broj trombocita ≥ 25000 ćelija/mikrolitru, terapija</w:t>
            </w:r>
            <w:r w:rsidR="00B825E3">
              <w:rPr>
                <w:szCs w:val="22"/>
                <w:lang w:val="pl-PL"/>
              </w:rPr>
              <w:t xml:space="preserve"> </w:t>
            </w:r>
            <w:r w:rsidRPr="00B825E3">
              <w:rPr>
                <w:szCs w:val="22"/>
                <w:lang w:val="pl-PL"/>
              </w:rPr>
              <w:t>bortezomibom se može ponovo započeti dozom smanjenom za jedan dozni nivo (od 1,3 mg/m</w:t>
            </w:r>
            <w:r w:rsidRPr="00B825E3">
              <w:rPr>
                <w:szCs w:val="22"/>
                <w:vertAlign w:val="superscript"/>
                <w:lang w:val="pl-PL"/>
              </w:rPr>
              <w:t>2</w:t>
            </w:r>
            <w:r w:rsidRPr="00B825E3">
              <w:rPr>
                <w:szCs w:val="22"/>
                <w:lang w:val="pl-PL"/>
              </w:rPr>
              <w:t xml:space="preserve"> na 1 mg/m</w:t>
            </w:r>
            <w:r w:rsidRPr="00B825E3">
              <w:rPr>
                <w:szCs w:val="22"/>
                <w:vertAlign w:val="superscript"/>
                <w:lang w:val="pl-PL"/>
              </w:rPr>
              <w:t>2</w:t>
            </w:r>
            <w:r w:rsidRPr="00B825E3">
              <w:rPr>
                <w:szCs w:val="22"/>
                <w:lang w:val="pl-PL"/>
              </w:rPr>
              <w:t xml:space="preserve"> ili od 1 mg/m</w:t>
            </w:r>
            <w:r w:rsidRPr="00B825E3">
              <w:rPr>
                <w:szCs w:val="22"/>
                <w:vertAlign w:val="superscript"/>
                <w:lang w:val="pl-PL"/>
              </w:rPr>
              <w:t>2</w:t>
            </w:r>
            <w:r w:rsidRPr="00B825E3">
              <w:rPr>
                <w:szCs w:val="22"/>
                <w:lang w:val="pl-PL"/>
              </w:rPr>
              <w:t xml:space="preserve"> na 0,7 mg/m</w:t>
            </w:r>
            <w:r w:rsidRPr="00B825E3">
              <w:rPr>
                <w:szCs w:val="22"/>
                <w:vertAlign w:val="superscript"/>
                <w:lang w:val="pl-PL"/>
              </w:rPr>
              <w:t>2</w:t>
            </w:r>
            <w:r w:rsidRPr="00B825E3">
              <w:rPr>
                <w:szCs w:val="22"/>
                <w:lang w:val="pl-PL"/>
              </w:rPr>
              <w:t>).</w:t>
            </w:r>
          </w:p>
        </w:tc>
      </w:tr>
      <w:tr w:rsidR="00C543BB" w:rsidRPr="00F053A3" w14:paraId="651E713F" w14:textId="77777777" w:rsidTr="00C543BB">
        <w:trPr>
          <w:trHeight w:val="858"/>
        </w:trPr>
        <w:tc>
          <w:tcPr>
            <w:tcW w:w="4809" w:type="dxa"/>
          </w:tcPr>
          <w:p w14:paraId="75B5CFDC" w14:textId="3AE67D71" w:rsidR="00C543BB" w:rsidRPr="00B1792B" w:rsidRDefault="007B25E6" w:rsidP="00175CE3">
            <w:pPr>
              <w:pStyle w:val="ListParagraph"/>
              <w:numPr>
                <w:ilvl w:val="0"/>
                <w:numId w:val="8"/>
              </w:numPr>
              <w:ind w:left="270" w:hanging="180"/>
              <w:rPr>
                <w:szCs w:val="22"/>
                <w:lang w:val="pl-PL"/>
              </w:rPr>
            </w:pPr>
            <w:r w:rsidRPr="00B1792B">
              <w:rPr>
                <w:szCs w:val="22"/>
                <w:lang w:val="pl-PL"/>
              </w:rPr>
              <w:t xml:space="preserve">Ako je broj trombocita &lt; 25000 ćelija/mikrolitru ili apsolutni broj neutrofila &lt; 750 ćelija/mikrolitru u danu kada treba da se </w:t>
            </w:r>
            <w:r w:rsidR="009426A0" w:rsidRPr="00B1792B">
              <w:rPr>
                <w:szCs w:val="22"/>
                <w:lang w:val="pl-PL"/>
              </w:rPr>
              <w:t>prim</w:t>
            </w:r>
            <w:r w:rsidR="005D11CE">
              <w:rPr>
                <w:szCs w:val="22"/>
                <w:lang w:val="pl-PL"/>
              </w:rPr>
              <w:t>i</w:t>
            </w:r>
            <w:r w:rsidR="009426A0" w:rsidRPr="00B1792B">
              <w:rPr>
                <w:szCs w:val="22"/>
                <w:lang w:val="pl-PL"/>
              </w:rPr>
              <w:t>jen</w:t>
            </w:r>
            <w:r w:rsidRPr="00B1792B">
              <w:rPr>
                <w:szCs w:val="22"/>
                <w:lang w:val="pl-PL"/>
              </w:rPr>
              <w:t>i bortezomib (osim 1. dana svakog ciklusa)</w:t>
            </w:r>
          </w:p>
        </w:tc>
        <w:tc>
          <w:tcPr>
            <w:tcW w:w="4809" w:type="dxa"/>
          </w:tcPr>
          <w:p w14:paraId="5AF43191" w14:textId="7B362E4C" w:rsidR="00C543BB" w:rsidRPr="00F053A3" w:rsidRDefault="007B25E6" w:rsidP="00175CE3">
            <w:pPr>
              <w:rPr>
                <w:szCs w:val="22"/>
              </w:rPr>
            </w:pPr>
            <w:r w:rsidRPr="00F053A3">
              <w:rPr>
                <w:szCs w:val="22"/>
              </w:rPr>
              <w:t>Terapiju bortezomibom treba obustaviti</w:t>
            </w:r>
            <w:r w:rsidR="00324B21">
              <w:rPr>
                <w:szCs w:val="22"/>
              </w:rPr>
              <w:t>.</w:t>
            </w:r>
          </w:p>
        </w:tc>
      </w:tr>
      <w:tr w:rsidR="00C543BB" w:rsidRPr="009A4578" w14:paraId="284CDD46" w14:textId="77777777" w:rsidTr="00C543BB">
        <w:trPr>
          <w:trHeight w:val="1047"/>
        </w:trPr>
        <w:tc>
          <w:tcPr>
            <w:tcW w:w="4809" w:type="dxa"/>
          </w:tcPr>
          <w:p w14:paraId="5BEB7B77" w14:textId="77777777" w:rsidR="007B25E6" w:rsidRPr="00B1792B" w:rsidRDefault="007B25E6" w:rsidP="00175CE3">
            <w:pPr>
              <w:rPr>
                <w:i/>
                <w:szCs w:val="22"/>
                <w:lang w:val="pl-PL"/>
              </w:rPr>
            </w:pPr>
            <w:r w:rsidRPr="00B1792B">
              <w:rPr>
                <w:i/>
                <w:szCs w:val="22"/>
                <w:lang w:val="pl-PL"/>
              </w:rPr>
              <w:lastRenderedPageBreak/>
              <w:t>Nehematološke toksičnosti ≥ stepena 3 za koje</w:t>
            </w:r>
          </w:p>
          <w:p w14:paraId="73EC6E8D" w14:textId="77777777" w:rsidR="00C543BB" w:rsidRPr="00B1792B" w:rsidRDefault="007B25E6" w:rsidP="00175CE3">
            <w:pPr>
              <w:rPr>
                <w:szCs w:val="22"/>
                <w:lang w:val="pl-PL"/>
              </w:rPr>
            </w:pPr>
            <w:r w:rsidRPr="00B1792B">
              <w:rPr>
                <w:i/>
                <w:szCs w:val="22"/>
                <w:lang w:val="pl-PL"/>
              </w:rPr>
              <w:t xml:space="preserve">se smatra da su povezane sa </w:t>
            </w:r>
            <w:r w:rsidR="009426A0" w:rsidRPr="00B1792B">
              <w:rPr>
                <w:i/>
                <w:szCs w:val="22"/>
                <w:lang w:val="pl-PL"/>
              </w:rPr>
              <w:t>lijek</w:t>
            </w:r>
            <w:r w:rsidRPr="00B1792B">
              <w:rPr>
                <w:i/>
                <w:szCs w:val="22"/>
                <w:lang w:val="pl-PL"/>
              </w:rPr>
              <w:t>om bortezomib</w:t>
            </w:r>
          </w:p>
        </w:tc>
        <w:tc>
          <w:tcPr>
            <w:tcW w:w="4809" w:type="dxa"/>
          </w:tcPr>
          <w:p w14:paraId="109E69C8" w14:textId="40B99B05" w:rsidR="00C543BB" w:rsidRPr="00B1792B" w:rsidRDefault="007B25E6" w:rsidP="00175CE3">
            <w:pPr>
              <w:rPr>
                <w:szCs w:val="22"/>
                <w:lang w:val="pl-PL"/>
              </w:rPr>
            </w:pPr>
            <w:r w:rsidRPr="00B1792B">
              <w:rPr>
                <w:szCs w:val="22"/>
                <w:lang w:val="pl-PL"/>
              </w:rPr>
              <w:t>Terapiju bortezomibom treba obustaviti dok se simptomi toksičnosti ne povuku do stepena 2 ili</w:t>
            </w:r>
            <w:r w:rsidR="00746047">
              <w:rPr>
                <w:szCs w:val="22"/>
                <w:lang w:val="pl-PL"/>
              </w:rPr>
              <w:t xml:space="preserve"> </w:t>
            </w:r>
            <w:r w:rsidRPr="00B1792B">
              <w:rPr>
                <w:szCs w:val="22"/>
                <w:lang w:val="pl-PL"/>
              </w:rPr>
              <w:t>manjeg. Nakon toga, bortezomib se može</w:t>
            </w:r>
            <w:r w:rsidR="00746047">
              <w:rPr>
                <w:szCs w:val="22"/>
                <w:lang w:val="pl-PL"/>
              </w:rPr>
              <w:t xml:space="preserve"> </w:t>
            </w:r>
            <w:r w:rsidRPr="00B1792B">
              <w:rPr>
                <w:szCs w:val="22"/>
                <w:lang w:val="pl-PL"/>
              </w:rPr>
              <w:t>ponovo uvesti u dozi smanjenoj za jedan dozni</w:t>
            </w:r>
            <w:r w:rsidR="00746047">
              <w:rPr>
                <w:szCs w:val="22"/>
                <w:lang w:val="pl-PL"/>
              </w:rPr>
              <w:t xml:space="preserve"> </w:t>
            </w:r>
            <w:r w:rsidRPr="00B1792B">
              <w:rPr>
                <w:szCs w:val="22"/>
                <w:lang w:val="pl-PL"/>
              </w:rPr>
              <w:t>nivo (od 1,3 mg/m</w:t>
            </w:r>
            <w:r w:rsidRPr="00B1792B">
              <w:rPr>
                <w:szCs w:val="22"/>
                <w:vertAlign w:val="superscript"/>
                <w:lang w:val="pl-PL"/>
              </w:rPr>
              <w:t>2</w:t>
            </w:r>
            <w:r w:rsidRPr="00B1792B">
              <w:rPr>
                <w:szCs w:val="22"/>
                <w:lang w:val="pl-PL"/>
              </w:rPr>
              <w:t xml:space="preserve"> na 1 mg/m</w:t>
            </w:r>
            <w:r w:rsidRPr="00B1792B">
              <w:rPr>
                <w:szCs w:val="22"/>
                <w:vertAlign w:val="superscript"/>
                <w:lang w:val="pl-PL"/>
              </w:rPr>
              <w:t>2</w:t>
            </w:r>
            <w:r w:rsidRPr="00B1792B">
              <w:rPr>
                <w:szCs w:val="22"/>
                <w:lang w:val="pl-PL"/>
              </w:rPr>
              <w:t xml:space="preserve"> ili od 1 mg/m</w:t>
            </w:r>
            <w:r w:rsidRPr="00B1792B">
              <w:rPr>
                <w:szCs w:val="22"/>
                <w:vertAlign w:val="superscript"/>
                <w:lang w:val="pl-PL"/>
              </w:rPr>
              <w:t>2</w:t>
            </w:r>
            <w:r w:rsidR="00746047">
              <w:rPr>
                <w:szCs w:val="22"/>
                <w:vertAlign w:val="superscript"/>
                <w:lang w:val="pl-PL"/>
              </w:rPr>
              <w:t xml:space="preserve"> </w:t>
            </w:r>
            <w:r w:rsidRPr="00B1792B">
              <w:rPr>
                <w:szCs w:val="22"/>
                <w:lang w:val="pl-PL"/>
              </w:rPr>
              <w:t>na 0,7 mg/m</w:t>
            </w:r>
            <w:r w:rsidRPr="00B1792B">
              <w:rPr>
                <w:szCs w:val="22"/>
                <w:vertAlign w:val="superscript"/>
                <w:lang w:val="pl-PL"/>
              </w:rPr>
              <w:t>2</w:t>
            </w:r>
            <w:r w:rsidRPr="00B1792B">
              <w:rPr>
                <w:szCs w:val="22"/>
                <w:lang w:val="pl-PL"/>
              </w:rPr>
              <w:t>). Kod neuropatskog bola i/ili</w:t>
            </w:r>
            <w:r w:rsidR="00746047">
              <w:rPr>
                <w:szCs w:val="22"/>
                <w:lang w:val="pl-PL"/>
              </w:rPr>
              <w:t xml:space="preserve"> </w:t>
            </w:r>
            <w:r w:rsidRPr="00B1792B">
              <w:rPr>
                <w:szCs w:val="22"/>
                <w:lang w:val="pl-PL"/>
              </w:rPr>
              <w:t xml:space="preserve">periferne neuropatije, povezanih sa </w:t>
            </w:r>
            <w:r w:rsidR="009426A0" w:rsidRPr="00B1792B">
              <w:rPr>
                <w:szCs w:val="22"/>
                <w:lang w:val="pl-PL"/>
              </w:rPr>
              <w:t>primjen</w:t>
            </w:r>
            <w:r w:rsidRPr="00B1792B">
              <w:rPr>
                <w:szCs w:val="22"/>
                <w:lang w:val="pl-PL"/>
              </w:rPr>
              <w:t>om</w:t>
            </w:r>
            <w:r w:rsidR="00746047">
              <w:rPr>
                <w:szCs w:val="22"/>
                <w:lang w:val="pl-PL"/>
              </w:rPr>
              <w:t xml:space="preserve"> </w:t>
            </w:r>
            <w:r w:rsidRPr="00B1792B">
              <w:rPr>
                <w:szCs w:val="22"/>
                <w:lang w:val="pl-PL"/>
              </w:rPr>
              <w:t>bortezomiba, potrebno je obustaviti i/ili podesiti</w:t>
            </w:r>
            <w:r w:rsidR="00746047">
              <w:rPr>
                <w:szCs w:val="22"/>
                <w:lang w:val="pl-PL"/>
              </w:rPr>
              <w:t xml:space="preserve"> </w:t>
            </w:r>
            <w:r w:rsidRPr="00B1792B">
              <w:rPr>
                <w:szCs w:val="22"/>
                <w:lang w:val="pl-PL"/>
              </w:rPr>
              <w:t>dozu bortezomiba kako je navedeno u Tabeli 1.</w:t>
            </w:r>
          </w:p>
        </w:tc>
      </w:tr>
    </w:tbl>
    <w:p w14:paraId="27D18213" w14:textId="77777777" w:rsidR="00C543BB" w:rsidRPr="00B1792B" w:rsidRDefault="00C543BB" w:rsidP="00175CE3">
      <w:pPr>
        <w:rPr>
          <w:szCs w:val="22"/>
          <w:lang w:val="pl-PL"/>
        </w:rPr>
      </w:pPr>
    </w:p>
    <w:p w14:paraId="0638033D" w14:textId="68D4DD7A" w:rsidR="00E53D63" w:rsidRPr="00B1792B" w:rsidRDefault="0069696E" w:rsidP="00175CE3">
      <w:pPr>
        <w:rPr>
          <w:szCs w:val="22"/>
          <w:lang w:val="pl-PL"/>
        </w:rPr>
      </w:pPr>
      <w:r w:rsidRPr="00B1792B">
        <w:rPr>
          <w:szCs w:val="22"/>
          <w:lang w:val="pl-PL"/>
        </w:rPr>
        <w:t xml:space="preserve">Dodatno, kada se bortezomib </w:t>
      </w:r>
      <w:r w:rsidR="009426A0" w:rsidRPr="00B1792B">
        <w:rPr>
          <w:szCs w:val="22"/>
          <w:lang w:val="pl-PL"/>
        </w:rPr>
        <w:t>primjen</w:t>
      </w:r>
      <w:r w:rsidRPr="00B1792B">
        <w:rPr>
          <w:szCs w:val="22"/>
          <w:lang w:val="pl-PL"/>
        </w:rPr>
        <w:t>juje u kombinaciji sa drugim hemioterapeuticima, treba razmotriti</w:t>
      </w:r>
      <w:r w:rsidR="00746047">
        <w:rPr>
          <w:szCs w:val="22"/>
          <w:lang w:val="pl-PL"/>
        </w:rPr>
        <w:t xml:space="preserve"> </w:t>
      </w:r>
      <w:r w:rsidRPr="00B1792B">
        <w:rPr>
          <w:szCs w:val="22"/>
          <w:lang w:val="pl-PL"/>
        </w:rPr>
        <w:t xml:space="preserve">adekvatno smanjenje doze ovih </w:t>
      </w:r>
      <w:r w:rsidR="00581282">
        <w:rPr>
          <w:szCs w:val="22"/>
          <w:lang w:val="pl-PL"/>
        </w:rPr>
        <w:t>l</w:t>
      </w:r>
      <w:r w:rsidR="009426A0" w:rsidRPr="00B1792B">
        <w:rPr>
          <w:szCs w:val="22"/>
          <w:lang w:val="pl-PL"/>
        </w:rPr>
        <w:t>jek</w:t>
      </w:r>
      <w:r w:rsidRPr="00B1792B">
        <w:rPr>
          <w:szCs w:val="22"/>
          <w:lang w:val="pl-PL"/>
        </w:rPr>
        <w:t xml:space="preserve">ova u slučaju pojave toksičnosti, a u skladu sa preporukama </w:t>
      </w:r>
      <w:r w:rsidR="00746047">
        <w:rPr>
          <w:szCs w:val="22"/>
          <w:lang w:val="pl-PL"/>
        </w:rPr>
        <w:t xml:space="preserve">iz </w:t>
      </w:r>
      <w:r w:rsidRPr="00B1792B">
        <w:rPr>
          <w:szCs w:val="22"/>
          <w:lang w:val="pl-PL"/>
        </w:rPr>
        <w:t xml:space="preserve">odgovarajućeg Sažetka karakteristika </w:t>
      </w:r>
      <w:r w:rsidR="009426A0" w:rsidRPr="00B1792B">
        <w:rPr>
          <w:szCs w:val="22"/>
          <w:lang w:val="pl-PL"/>
        </w:rPr>
        <w:t>lijek</w:t>
      </w:r>
      <w:r w:rsidRPr="00B1792B">
        <w:rPr>
          <w:szCs w:val="22"/>
          <w:lang w:val="pl-PL"/>
        </w:rPr>
        <w:t>a.</w:t>
      </w:r>
    </w:p>
    <w:p w14:paraId="2DE0E053" w14:textId="77777777" w:rsidR="0069696E" w:rsidRPr="00B1792B" w:rsidRDefault="0069696E" w:rsidP="00175CE3">
      <w:pPr>
        <w:rPr>
          <w:szCs w:val="22"/>
          <w:lang w:val="pl-PL"/>
        </w:rPr>
      </w:pPr>
    </w:p>
    <w:p w14:paraId="270AAD97" w14:textId="77777777" w:rsidR="0069696E" w:rsidRPr="00B1792B" w:rsidRDefault="0069696E" w:rsidP="00175CE3">
      <w:pPr>
        <w:rPr>
          <w:szCs w:val="22"/>
          <w:u w:val="single"/>
          <w:lang w:val="pl-PL"/>
        </w:rPr>
      </w:pPr>
      <w:r w:rsidRPr="00B1792B">
        <w:rPr>
          <w:szCs w:val="22"/>
          <w:u w:val="single"/>
          <w:lang w:val="pl-PL"/>
        </w:rPr>
        <w:t>Posebne populacije</w:t>
      </w:r>
    </w:p>
    <w:p w14:paraId="5FB240BC" w14:textId="77777777" w:rsidR="0069696E" w:rsidRPr="00B1792B" w:rsidRDefault="0069696E" w:rsidP="00175CE3">
      <w:pPr>
        <w:rPr>
          <w:szCs w:val="22"/>
          <w:u w:val="single"/>
          <w:lang w:val="pl-PL"/>
        </w:rPr>
      </w:pPr>
    </w:p>
    <w:p w14:paraId="546A660E" w14:textId="77777777" w:rsidR="0069696E" w:rsidRPr="00B1792B" w:rsidRDefault="0069696E" w:rsidP="00175CE3">
      <w:pPr>
        <w:rPr>
          <w:i/>
          <w:szCs w:val="22"/>
          <w:lang w:val="pl-PL"/>
        </w:rPr>
      </w:pPr>
      <w:r w:rsidRPr="00B1792B">
        <w:rPr>
          <w:i/>
          <w:szCs w:val="22"/>
          <w:lang w:val="pl-PL"/>
        </w:rPr>
        <w:t>Stariji pacijenti</w:t>
      </w:r>
    </w:p>
    <w:p w14:paraId="10DA074C" w14:textId="4939E43A" w:rsidR="0069696E" w:rsidRPr="00B1792B" w:rsidRDefault="0069696E" w:rsidP="00175CE3">
      <w:pPr>
        <w:rPr>
          <w:szCs w:val="22"/>
          <w:lang w:val="pl-PL"/>
        </w:rPr>
      </w:pPr>
      <w:r w:rsidRPr="00B1792B">
        <w:rPr>
          <w:szCs w:val="22"/>
          <w:lang w:val="pl-PL"/>
        </w:rPr>
        <w:t>Nema podataka koji bi ukazivali da je podešavanje doze neophodno kod pacijenata starijih od 65 godina sa</w:t>
      </w:r>
      <w:r w:rsidR="006316BC" w:rsidRPr="00B1792B">
        <w:rPr>
          <w:szCs w:val="22"/>
          <w:lang w:val="pl-PL"/>
        </w:rPr>
        <w:t xml:space="preserve"> </w:t>
      </w:r>
      <w:r w:rsidRPr="00B1792B">
        <w:rPr>
          <w:szCs w:val="22"/>
          <w:lang w:val="pl-PL"/>
        </w:rPr>
        <w:t>mutiplim mijelomom ili limfomom</w:t>
      </w:r>
      <w:r w:rsidR="000103F2">
        <w:rPr>
          <w:szCs w:val="22"/>
          <w:lang w:val="pl-PL"/>
        </w:rPr>
        <w:t xml:space="preserve"> mantle ćelija</w:t>
      </w:r>
      <w:r w:rsidRPr="00B1792B">
        <w:rPr>
          <w:szCs w:val="22"/>
          <w:lang w:val="pl-PL"/>
        </w:rPr>
        <w:t>.</w:t>
      </w:r>
    </w:p>
    <w:p w14:paraId="1756AAC8" w14:textId="77777777" w:rsidR="00474325" w:rsidRPr="00B1792B" w:rsidRDefault="00474325" w:rsidP="00175CE3">
      <w:pPr>
        <w:rPr>
          <w:szCs w:val="22"/>
          <w:lang w:val="pl-PL"/>
        </w:rPr>
      </w:pPr>
    </w:p>
    <w:p w14:paraId="72E268A9" w14:textId="77777777" w:rsidR="0069696E" w:rsidRPr="00B1792B" w:rsidRDefault="0069696E" w:rsidP="00175CE3">
      <w:pPr>
        <w:rPr>
          <w:szCs w:val="22"/>
          <w:lang w:val="pl-PL"/>
        </w:rPr>
      </w:pPr>
      <w:r w:rsidRPr="00B1792B">
        <w:rPr>
          <w:szCs w:val="22"/>
          <w:lang w:val="pl-PL"/>
        </w:rPr>
        <w:t>Nema kliničkih ispitivanja o upotrebi bortezomiba kod starijih pacijenata sa prethodno nel</w:t>
      </w:r>
      <w:r w:rsidR="0049439A">
        <w:rPr>
          <w:szCs w:val="22"/>
          <w:lang w:val="pl-PL"/>
        </w:rPr>
        <w:t>ij</w:t>
      </w:r>
      <w:r w:rsidRPr="00B1792B">
        <w:rPr>
          <w:szCs w:val="22"/>
          <w:lang w:val="pl-PL"/>
        </w:rPr>
        <w:t>ečenim multiplim</w:t>
      </w:r>
      <w:r w:rsidR="006316BC" w:rsidRPr="00B1792B">
        <w:rPr>
          <w:szCs w:val="22"/>
          <w:lang w:val="pl-PL"/>
        </w:rPr>
        <w:t xml:space="preserve"> </w:t>
      </w:r>
      <w:r w:rsidRPr="00B1792B">
        <w:rPr>
          <w:szCs w:val="22"/>
          <w:lang w:val="pl-PL"/>
        </w:rPr>
        <w:t xml:space="preserve">mijelomom koji su podobni za hemioterapiju u </w:t>
      </w:r>
      <w:r w:rsidR="002E66DF" w:rsidRPr="00B1792B">
        <w:rPr>
          <w:szCs w:val="22"/>
          <w:lang w:val="pl-PL"/>
        </w:rPr>
        <w:t>velikim</w:t>
      </w:r>
      <w:r w:rsidRPr="00B1792B">
        <w:rPr>
          <w:szCs w:val="22"/>
          <w:lang w:val="pl-PL"/>
        </w:rPr>
        <w:t xml:space="preserve"> dozama sa transplantacijom hematopoetskih</w:t>
      </w:r>
      <w:r w:rsidR="006316BC" w:rsidRPr="00B1792B">
        <w:rPr>
          <w:szCs w:val="22"/>
          <w:lang w:val="pl-PL"/>
        </w:rPr>
        <w:t xml:space="preserve"> </w:t>
      </w:r>
      <w:r w:rsidRPr="00B1792B">
        <w:rPr>
          <w:szCs w:val="22"/>
          <w:lang w:val="pl-PL"/>
        </w:rPr>
        <w:t>matičnih ćelija. Zato se ne mogu dati preporuke za doziranje u ovoj populaciji.</w:t>
      </w:r>
    </w:p>
    <w:p w14:paraId="72D60976" w14:textId="77777777" w:rsidR="00474325" w:rsidRPr="00B1792B" w:rsidRDefault="00474325" w:rsidP="00175CE3">
      <w:pPr>
        <w:rPr>
          <w:szCs w:val="22"/>
          <w:lang w:val="pl-PL"/>
        </w:rPr>
      </w:pPr>
    </w:p>
    <w:p w14:paraId="1835EDA1" w14:textId="0461A9D5" w:rsidR="0069696E" w:rsidRPr="00B1792B" w:rsidRDefault="0069696E" w:rsidP="00175CE3">
      <w:pPr>
        <w:rPr>
          <w:szCs w:val="22"/>
          <w:lang w:val="pl-PL"/>
        </w:rPr>
      </w:pPr>
      <w:r w:rsidRPr="00B1792B">
        <w:rPr>
          <w:szCs w:val="22"/>
          <w:lang w:val="pl-PL"/>
        </w:rPr>
        <w:t>U kliničkom ispitivanju sa pacijentima sa prethodno nel</w:t>
      </w:r>
      <w:r w:rsidR="0049439A">
        <w:rPr>
          <w:szCs w:val="22"/>
          <w:lang w:val="pl-PL"/>
        </w:rPr>
        <w:t>ij</w:t>
      </w:r>
      <w:r w:rsidRPr="00B1792B">
        <w:rPr>
          <w:szCs w:val="22"/>
          <w:lang w:val="pl-PL"/>
        </w:rPr>
        <w:t>ečenim limfomom</w:t>
      </w:r>
      <w:r w:rsidR="00674778">
        <w:rPr>
          <w:szCs w:val="22"/>
          <w:lang w:val="pl-PL"/>
        </w:rPr>
        <w:t xml:space="preserve"> mantle ćelija</w:t>
      </w:r>
      <w:r w:rsidRPr="00B1792B">
        <w:rPr>
          <w:szCs w:val="22"/>
          <w:lang w:val="pl-PL"/>
        </w:rPr>
        <w:t>, 42,9% i 10,4%</w:t>
      </w:r>
      <w:r w:rsidR="006316BC" w:rsidRPr="00B1792B">
        <w:rPr>
          <w:szCs w:val="22"/>
          <w:lang w:val="pl-PL"/>
        </w:rPr>
        <w:t xml:space="preserve"> </w:t>
      </w:r>
      <w:r w:rsidRPr="00B1792B">
        <w:rPr>
          <w:szCs w:val="22"/>
          <w:lang w:val="pl-PL"/>
        </w:rPr>
        <w:t>pacijenata izloženih bortezomibu je bilo starosti od 65-74 godina, odnosno ≥ 75 godina. Pacijenti starosti ≥</w:t>
      </w:r>
      <w:r w:rsidR="006316BC" w:rsidRPr="00B1792B">
        <w:rPr>
          <w:szCs w:val="22"/>
          <w:lang w:val="pl-PL"/>
        </w:rPr>
        <w:t xml:space="preserve"> </w:t>
      </w:r>
      <w:r w:rsidRPr="00B1792B">
        <w:rPr>
          <w:szCs w:val="22"/>
          <w:lang w:val="pl-PL"/>
        </w:rPr>
        <w:t>75 godina, su oba režima, B</w:t>
      </w:r>
      <w:r w:rsidR="00183F47">
        <w:rPr>
          <w:szCs w:val="22"/>
          <w:lang w:val="pl-PL"/>
        </w:rPr>
        <w:t>o</w:t>
      </w:r>
      <w:r w:rsidRPr="00B1792B">
        <w:rPr>
          <w:szCs w:val="22"/>
          <w:lang w:val="pl-PL"/>
        </w:rPr>
        <w:t>R-CAP kao i R-CHOP, podnosili lošije (</w:t>
      </w:r>
      <w:r w:rsidR="000E63CB">
        <w:rPr>
          <w:szCs w:val="22"/>
          <w:lang w:val="pl-PL"/>
        </w:rPr>
        <w:t>pogledati</w:t>
      </w:r>
      <w:r w:rsidRPr="00B1792B">
        <w:rPr>
          <w:szCs w:val="22"/>
          <w:lang w:val="pl-PL"/>
        </w:rPr>
        <w:t xml:space="preserve"> </w:t>
      </w:r>
      <w:r w:rsidR="00A23ACA">
        <w:rPr>
          <w:szCs w:val="22"/>
          <w:lang w:val="pl-PL"/>
        </w:rPr>
        <w:t>dio</w:t>
      </w:r>
      <w:r w:rsidRPr="00B1792B">
        <w:rPr>
          <w:szCs w:val="22"/>
          <w:lang w:val="pl-PL"/>
        </w:rPr>
        <w:t xml:space="preserve"> 4.8).</w:t>
      </w:r>
    </w:p>
    <w:p w14:paraId="67E9F368" w14:textId="77777777" w:rsidR="0069696E" w:rsidRPr="00B1792B" w:rsidRDefault="0069696E" w:rsidP="00175CE3">
      <w:pPr>
        <w:rPr>
          <w:szCs w:val="22"/>
          <w:lang w:val="pl-PL"/>
        </w:rPr>
      </w:pPr>
    </w:p>
    <w:p w14:paraId="152BC649" w14:textId="77777777" w:rsidR="00F41796" w:rsidRDefault="00F41796" w:rsidP="00175CE3">
      <w:pPr>
        <w:rPr>
          <w:i/>
          <w:szCs w:val="22"/>
          <w:lang w:val="pl-PL"/>
        </w:rPr>
      </w:pPr>
      <w:r w:rsidRPr="00B1792B">
        <w:rPr>
          <w:i/>
          <w:szCs w:val="22"/>
          <w:lang w:val="pl-PL"/>
        </w:rPr>
        <w:t>Oštećenje jetre</w:t>
      </w:r>
    </w:p>
    <w:p w14:paraId="4B628867" w14:textId="77777777" w:rsidR="0049439A" w:rsidRPr="00B1792B" w:rsidRDefault="0049439A" w:rsidP="00175CE3">
      <w:pPr>
        <w:rPr>
          <w:i/>
          <w:szCs w:val="22"/>
          <w:lang w:val="pl-PL"/>
        </w:rPr>
      </w:pPr>
    </w:p>
    <w:p w14:paraId="1E17C5DD" w14:textId="2B5E83E1" w:rsidR="00E53D63" w:rsidRPr="00B1792B" w:rsidRDefault="00F41796" w:rsidP="00175CE3">
      <w:pPr>
        <w:rPr>
          <w:szCs w:val="22"/>
          <w:lang w:val="pl-PL"/>
        </w:rPr>
      </w:pPr>
      <w:r w:rsidRPr="00B1792B">
        <w:rPr>
          <w:szCs w:val="22"/>
          <w:lang w:val="pl-PL"/>
        </w:rPr>
        <w:t>Kod pacijenata sa blagim oštećenjem jetre ne zaht</w:t>
      </w:r>
      <w:r w:rsidR="00752B3E">
        <w:rPr>
          <w:szCs w:val="22"/>
          <w:lang w:val="pl-PL"/>
        </w:rPr>
        <w:t>ij</w:t>
      </w:r>
      <w:r w:rsidRPr="00B1792B">
        <w:rPr>
          <w:szCs w:val="22"/>
          <w:lang w:val="pl-PL"/>
        </w:rPr>
        <w:t xml:space="preserve">eva se prilagođavanje doze i treba </w:t>
      </w:r>
      <w:r w:rsidR="009426A0" w:rsidRPr="00B1792B">
        <w:rPr>
          <w:szCs w:val="22"/>
          <w:lang w:val="pl-PL"/>
        </w:rPr>
        <w:t>primjen</w:t>
      </w:r>
      <w:r w:rsidRPr="00B1792B">
        <w:rPr>
          <w:szCs w:val="22"/>
          <w:lang w:val="pl-PL"/>
        </w:rPr>
        <w:t>jivati</w:t>
      </w:r>
      <w:r w:rsidR="006316BC" w:rsidRPr="00B1792B">
        <w:rPr>
          <w:szCs w:val="22"/>
          <w:lang w:val="pl-PL"/>
        </w:rPr>
        <w:t xml:space="preserve"> </w:t>
      </w:r>
      <w:r w:rsidRPr="00B1792B">
        <w:rPr>
          <w:szCs w:val="22"/>
          <w:lang w:val="pl-PL"/>
        </w:rPr>
        <w:t>preporučeno doziranje. Kod pacijenata sa um</w:t>
      </w:r>
      <w:r w:rsidR="0049439A">
        <w:rPr>
          <w:szCs w:val="22"/>
          <w:lang w:val="pl-PL"/>
        </w:rPr>
        <w:t>j</w:t>
      </w:r>
      <w:r w:rsidRPr="00B1792B">
        <w:rPr>
          <w:szCs w:val="22"/>
          <w:lang w:val="pl-PL"/>
        </w:rPr>
        <w:t>erenim ili teškim oštećenjem jetre terapiju treba započeti sa</w:t>
      </w:r>
      <w:r w:rsidR="006316BC" w:rsidRPr="00B1792B">
        <w:rPr>
          <w:szCs w:val="22"/>
          <w:lang w:val="pl-PL"/>
        </w:rPr>
        <w:t xml:space="preserve"> </w:t>
      </w:r>
      <w:r w:rsidRPr="00B1792B">
        <w:rPr>
          <w:szCs w:val="22"/>
          <w:lang w:val="pl-PL"/>
        </w:rPr>
        <w:t>nižom dozom bortezomiba koja iznosi 0,7 mg/m</w:t>
      </w:r>
      <w:r w:rsidRPr="00B1792B">
        <w:rPr>
          <w:szCs w:val="22"/>
          <w:vertAlign w:val="superscript"/>
          <w:lang w:val="pl-PL"/>
        </w:rPr>
        <w:t>2</w:t>
      </w:r>
      <w:r w:rsidRPr="00B1792B">
        <w:rPr>
          <w:szCs w:val="22"/>
          <w:lang w:val="pl-PL"/>
        </w:rPr>
        <w:t xml:space="preserve"> po injekciji tokom prvog ciklusa, a nakon toga može se razmotriti povećanje doze do 1,0 mg/m</w:t>
      </w:r>
      <w:r w:rsidRPr="00B1792B">
        <w:rPr>
          <w:szCs w:val="22"/>
          <w:vertAlign w:val="superscript"/>
          <w:lang w:val="pl-PL"/>
        </w:rPr>
        <w:t>2</w:t>
      </w:r>
      <w:r w:rsidRPr="00B1792B">
        <w:rPr>
          <w:szCs w:val="22"/>
          <w:lang w:val="pl-PL"/>
        </w:rPr>
        <w:t xml:space="preserve"> ili dalje smanjenje doze do</w:t>
      </w:r>
      <w:r w:rsidR="006316BC" w:rsidRPr="00B1792B">
        <w:rPr>
          <w:szCs w:val="22"/>
          <w:lang w:val="pl-PL"/>
        </w:rPr>
        <w:t xml:space="preserve"> 0,5 mg/m</w:t>
      </w:r>
      <w:r w:rsidR="006316BC" w:rsidRPr="00B1792B">
        <w:rPr>
          <w:szCs w:val="22"/>
          <w:vertAlign w:val="superscript"/>
          <w:lang w:val="pl-PL"/>
        </w:rPr>
        <w:t>2</w:t>
      </w:r>
      <w:r w:rsidR="006316BC" w:rsidRPr="00B1792B">
        <w:rPr>
          <w:szCs w:val="22"/>
          <w:lang w:val="pl-PL"/>
        </w:rPr>
        <w:t xml:space="preserve">, na osnovu toga kako </w:t>
      </w:r>
      <w:r w:rsidRPr="00B1792B">
        <w:rPr>
          <w:szCs w:val="22"/>
          <w:lang w:val="pl-PL"/>
        </w:rPr>
        <w:t>pacijent podnosi terapiju (</w:t>
      </w:r>
      <w:r w:rsidR="00186988">
        <w:rPr>
          <w:szCs w:val="22"/>
          <w:lang w:val="pl-PL"/>
        </w:rPr>
        <w:t xml:space="preserve">pogledati </w:t>
      </w:r>
      <w:r w:rsidRPr="00B1792B">
        <w:rPr>
          <w:szCs w:val="22"/>
          <w:lang w:val="pl-PL"/>
        </w:rPr>
        <w:t xml:space="preserve">Tabelu 6 i </w:t>
      </w:r>
      <w:r w:rsidR="00024FA5">
        <w:rPr>
          <w:szCs w:val="22"/>
          <w:lang w:val="pl-PL"/>
        </w:rPr>
        <w:t>d</w:t>
      </w:r>
      <w:r w:rsidR="00752B3E">
        <w:rPr>
          <w:szCs w:val="22"/>
          <w:lang w:val="pl-PL"/>
        </w:rPr>
        <w:t>j</w:t>
      </w:r>
      <w:r w:rsidR="00024FA5">
        <w:rPr>
          <w:szCs w:val="22"/>
          <w:lang w:val="pl-PL"/>
        </w:rPr>
        <w:t>elove</w:t>
      </w:r>
      <w:r w:rsidRPr="00B1792B">
        <w:rPr>
          <w:szCs w:val="22"/>
          <w:lang w:val="pl-PL"/>
        </w:rPr>
        <w:t xml:space="preserve"> 4.4 i 5.2).</w:t>
      </w:r>
    </w:p>
    <w:p w14:paraId="110E7F16" w14:textId="77777777" w:rsidR="00F41796" w:rsidRPr="00B1792B" w:rsidRDefault="00F41796" w:rsidP="00175CE3">
      <w:pPr>
        <w:rPr>
          <w:szCs w:val="22"/>
          <w:lang w:val="pl-PL"/>
        </w:rPr>
      </w:pPr>
    </w:p>
    <w:p w14:paraId="742E33A0" w14:textId="77777777" w:rsidR="00F41796" w:rsidRPr="00B1792B" w:rsidRDefault="00F41796" w:rsidP="00175CE3">
      <w:pPr>
        <w:rPr>
          <w:i/>
          <w:szCs w:val="22"/>
          <w:lang w:val="pl-PL"/>
        </w:rPr>
      </w:pPr>
      <w:r w:rsidRPr="00B1792B">
        <w:rPr>
          <w:i/>
          <w:szCs w:val="22"/>
          <w:lang w:val="pl-PL"/>
        </w:rPr>
        <w:t xml:space="preserve">Tabela 6: Preporučena modifikacija početne doze za </w:t>
      </w:r>
      <w:r w:rsidR="009426A0" w:rsidRPr="00B1792B">
        <w:rPr>
          <w:i/>
          <w:szCs w:val="22"/>
          <w:lang w:val="pl-PL"/>
        </w:rPr>
        <w:t>lijek</w:t>
      </w:r>
      <w:r w:rsidRPr="00B1792B">
        <w:rPr>
          <w:i/>
          <w:szCs w:val="22"/>
          <w:lang w:val="pl-PL"/>
        </w:rPr>
        <w:t xml:space="preserve"> </w:t>
      </w:r>
      <w:r w:rsidR="002E66DF" w:rsidRPr="00B1792B">
        <w:rPr>
          <w:i/>
          <w:szCs w:val="22"/>
          <w:lang w:val="pl-PL"/>
        </w:rPr>
        <w:t>bortezomib</w:t>
      </w:r>
      <w:r w:rsidRPr="00B1792B">
        <w:rPr>
          <w:i/>
          <w:szCs w:val="22"/>
          <w:lang w:val="pl-PL"/>
        </w:rPr>
        <w:t xml:space="preserve"> kod pacijenata sa oštećenjem jetre</w:t>
      </w:r>
    </w:p>
    <w:tbl>
      <w:tblPr>
        <w:tblStyle w:val="TableGrid"/>
        <w:tblW w:w="0" w:type="auto"/>
        <w:tblLook w:val="04A0" w:firstRow="1" w:lastRow="0" w:firstColumn="1" w:lastColumn="0" w:noHBand="0" w:noVBand="1"/>
      </w:tblPr>
      <w:tblGrid>
        <w:gridCol w:w="2398"/>
        <w:gridCol w:w="2048"/>
        <w:gridCol w:w="2489"/>
        <w:gridCol w:w="2694"/>
      </w:tblGrid>
      <w:tr w:rsidR="00F41796" w:rsidRPr="00F053A3" w14:paraId="28DEA0B5" w14:textId="77777777" w:rsidTr="00474325">
        <w:trPr>
          <w:trHeight w:val="560"/>
        </w:trPr>
        <w:tc>
          <w:tcPr>
            <w:tcW w:w="2441" w:type="dxa"/>
          </w:tcPr>
          <w:p w14:paraId="2B7F69A7" w14:textId="77777777" w:rsidR="00F41796" w:rsidRPr="00F053A3" w:rsidRDefault="00F41796" w:rsidP="00175CE3">
            <w:pPr>
              <w:rPr>
                <w:b/>
                <w:szCs w:val="22"/>
              </w:rPr>
            </w:pPr>
            <w:r w:rsidRPr="00F053A3">
              <w:rPr>
                <w:b/>
                <w:szCs w:val="22"/>
              </w:rPr>
              <w:t>Stepen oštećenja jetre*</w:t>
            </w:r>
          </w:p>
        </w:tc>
        <w:tc>
          <w:tcPr>
            <w:tcW w:w="2077" w:type="dxa"/>
          </w:tcPr>
          <w:p w14:paraId="5204EE21" w14:textId="77777777" w:rsidR="00F41796" w:rsidRPr="00F053A3" w:rsidRDefault="00F41796" w:rsidP="00175CE3">
            <w:pPr>
              <w:rPr>
                <w:b/>
                <w:szCs w:val="22"/>
              </w:rPr>
            </w:pPr>
            <w:r w:rsidRPr="00F053A3">
              <w:rPr>
                <w:b/>
                <w:szCs w:val="22"/>
              </w:rPr>
              <w:t>Nivo bilirubina</w:t>
            </w:r>
          </w:p>
        </w:tc>
        <w:tc>
          <w:tcPr>
            <w:tcW w:w="2520" w:type="dxa"/>
          </w:tcPr>
          <w:p w14:paraId="22304640" w14:textId="77777777" w:rsidR="00F41796" w:rsidRPr="00F053A3" w:rsidRDefault="00474325" w:rsidP="00175CE3">
            <w:pPr>
              <w:rPr>
                <w:b/>
                <w:szCs w:val="22"/>
              </w:rPr>
            </w:pPr>
            <w:r w:rsidRPr="00F053A3">
              <w:rPr>
                <w:b/>
                <w:szCs w:val="22"/>
              </w:rPr>
              <w:t>K</w:t>
            </w:r>
            <w:r w:rsidR="00F41796" w:rsidRPr="00F053A3">
              <w:rPr>
                <w:b/>
                <w:szCs w:val="22"/>
              </w:rPr>
              <w:t>oncentracije SGOT</w:t>
            </w:r>
          </w:p>
          <w:p w14:paraId="3103CC0F" w14:textId="77777777" w:rsidR="00F41796" w:rsidRPr="00F053A3" w:rsidRDefault="00F41796" w:rsidP="00175CE3">
            <w:pPr>
              <w:rPr>
                <w:b/>
                <w:szCs w:val="22"/>
              </w:rPr>
            </w:pPr>
            <w:r w:rsidRPr="00F053A3">
              <w:rPr>
                <w:b/>
                <w:szCs w:val="22"/>
              </w:rPr>
              <w:t>(AST)</w:t>
            </w:r>
          </w:p>
        </w:tc>
        <w:tc>
          <w:tcPr>
            <w:tcW w:w="2729" w:type="dxa"/>
          </w:tcPr>
          <w:p w14:paraId="79B827DF" w14:textId="77777777" w:rsidR="00F41796" w:rsidRPr="00F053A3" w:rsidRDefault="00F41796" w:rsidP="00175CE3">
            <w:pPr>
              <w:rPr>
                <w:b/>
                <w:szCs w:val="22"/>
              </w:rPr>
            </w:pPr>
            <w:r w:rsidRPr="00F053A3">
              <w:rPr>
                <w:b/>
                <w:szCs w:val="22"/>
              </w:rPr>
              <w:t>Prilagođavanje početne doze</w:t>
            </w:r>
          </w:p>
        </w:tc>
      </w:tr>
      <w:tr w:rsidR="00F41796" w:rsidRPr="00F053A3" w14:paraId="3539ABFA" w14:textId="77777777" w:rsidTr="00474325">
        <w:trPr>
          <w:trHeight w:val="345"/>
        </w:trPr>
        <w:tc>
          <w:tcPr>
            <w:tcW w:w="2441" w:type="dxa"/>
            <w:vMerge w:val="restart"/>
          </w:tcPr>
          <w:p w14:paraId="7FC7FB9E" w14:textId="77777777" w:rsidR="00F41796" w:rsidRPr="00F053A3" w:rsidRDefault="00F41796" w:rsidP="00175CE3">
            <w:pPr>
              <w:rPr>
                <w:szCs w:val="22"/>
              </w:rPr>
            </w:pPr>
            <w:r w:rsidRPr="00F053A3">
              <w:rPr>
                <w:szCs w:val="22"/>
              </w:rPr>
              <w:t>Blago</w:t>
            </w:r>
          </w:p>
        </w:tc>
        <w:tc>
          <w:tcPr>
            <w:tcW w:w="2077" w:type="dxa"/>
          </w:tcPr>
          <w:p w14:paraId="360CE19F" w14:textId="77777777" w:rsidR="00F41796" w:rsidRPr="00F053A3" w:rsidRDefault="00F41796" w:rsidP="00175CE3">
            <w:pPr>
              <w:rPr>
                <w:szCs w:val="22"/>
              </w:rPr>
            </w:pPr>
            <w:r w:rsidRPr="00F053A3">
              <w:rPr>
                <w:szCs w:val="22"/>
              </w:rPr>
              <w:t>≤ 1.0</w:t>
            </w:r>
            <w:r w:rsidR="00474325" w:rsidRPr="00F053A3">
              <w:rPr>
                <w:szCs w:val="22"/>
              </w:rPr>
              <w:t xml:space="preserve"> </w:t>
            </w:r>
            <w:r w:rsidRPr="00F053A3">
              <w:rPr>
                <w:szCs w:val="22"/>
              </w:rPr>
              <w:t>x</w:t>
            </w:r>
            <w:r w:rsidR="00474325" w:rsidRPr="00F053A3">
              <w:rPr>
                <w:szCs w:val="22"/>
              </w:rPr>
              <w:t xml:space="preserve"> </w:t>
            </w:r>
            <w:r w:rsidRPr="00F053A3">
              <w:rPr>
                <w:szCs w:val="22"/>
              </w:rPr>
              <w:t>ULN</w:t>
            </w:r>
          </w:p>
        </w:tc>
        <w:tc>
          <w:tcPr>
            <w:tcW w:w="2520" w:type="dxa"/>
          </w:tcPr>
          <w:p w14:paraId="2738691B" w14:textId="77777777" w:rsidR="00F41796" w:rsidRPr="00F053A3" w:rsidRDefault="00F41796" w:rsidP="00175CE3">
            <w:pPr>
              <w:rPr>
                <w:szCs w:val="22"/>
              </w:rPr>
            </w:pPr>
            <w:r w:rsidRPr="00F053A3">
              <w:rPr>
                <w:szCs w:val="22"/>
              </w:rPr>
              <w:t>&gt; ULN</w:t>
            </w:r>
          </w:p>
        </w:tc>
        <w:tc>
          <w:tcPr>
            <w:tcW w:w="2729" w:type="dxa"/>
          </w:tcPr>
          <w:p w14:paraId="3A24EA34" w14:textId="77777777" w:rsidR="00F41796" w:rsidRPr="00F053A3" w:rsidRDefault="00F41796" w:rsidP="00175CE3">
            <w:pPr>
              <w:rPr>
                <w:szCs w:val="22"/>
              </w:rPr>
            </w:pPr>
            <w:r w:rsidRPr="00F053A3">
              <w:rPr>
                <w:szCs w:val="22"/>
              </w:rPr>
              <w:t xml:space="preserve">Nema </w:t>
            </w:r>
          </w:p>
        </w:tc>
      </w:tr>
      <w:tr w:rsidR="00F41796" w:rsidRPr="00F053A3" w14:paraId="15F4BBCB" w14:textId="77777777" w:rsidTr="00474325">
        <w:trPr>
          <w:trHeight w:val="354"/>
        </w:trPr>
        <w:tc>
          <w:tcPr>
            <w:tcW w:w="2441" w:type="dxa"/>
            <w:vMerge/>
          </w:tcPr>
          <w:p w14:paraId="00875C8F" w14:textId="77777777" w:rsidR="00F41796" w:rsidRPr="00F053A3" w:rsidRDefault="00F41796" w:rsidP="00175CE3">
            <w:pPr>
              <w:rPr>
                <w:szCs w:val="22"/>
              </w:rPr>
            </w:pPr>
          </w:p>
        </w:tc>
        <w:tc>
          <w:tcPr>
            <w:tcW w:w="2077" w:type="dxa"/>
          </w:tcPr>
          <w:p w14:paraId="63F6790B" w14:textId="77777777" w:rsidR="00F41796" w:rsidRPr="00F053A3" w:rsidRDefault="00F41796" w:rsidP="00175CE3">
            <w:pPr>
              <w:rPr>
                <w:szCs w:val="22"/>
              </w:rPr>
            </w:pPr>
            <w:r w:rsidRPr="00F053A3">
              <w:rPr>
                <w:szCs w:val="22"/>
              </w:rPr>
              <w:t>&gt;1.0</w:t>
            </w:r>
            <w:r w:rsidR="00474325" w:rsidRPr="00F053A3">
              <w:rPr>
                <w:szCs w:val="22"/>
              </w:rPr>
              <w:t xml:space="preserve"> </w:t>
            </w:r>
            <w:r w:rsidR="002E66DF" w:rsidRPr="00F053A3">
              <w:rPr>
                <w:szCs w:val="22"/>
              </w:rPr>
              <w:t>x–1,</w:t>
            </w:r>
            <w:r w:rsidRPr="00F053A3">
              <w:rPr>
                <w:szCs w:val="22"/>
              </w:rPr>
              <w:t>5</w:t>
            </w:r>
            <w:r w:rsidR="00474325" w:rsidRPr="00F053A3">
              <w:rPr>
                <w:szCs w:val="22"/>
              </w:rPr>
              <w:t xml:space="preserve"> </w:t>
            </w:r>
            <w:r w:rsidRPr="00F053A3">
              <w:rPr>
                <w:szCs w:val="22"/>
              </w:rPr>
              <w:t>x</w:t>
            </w:r>
            <w:r w:rsidR="00474325" w:rsidRPr="00F053A3">
              <w:rPr>
                <w:szCs w:val="22"/>
              </w:rPr>
              <w:t xml:space="preserve"> </w:t>
            </w:r>
            <w:r w:rsidRPr="00F053A3">
              <w:rPr>
                <w:szCs w:val="22"/>
              </w:rPr>
              <w:t>ULN</w:t>
            </w:r>
          </w:p>
        </w:tc>
        <w:tc>
          <w:tcPr>
            <w:tcW w:w="2520" w:type="dxa"/>
          </w:tcPr>
          <w:p w14:paraId="018E8374" w14:textId="77777777" w:rsidR="00F41796" w:rsidRPr="00F053A3" w:rsidRDefault="00F41796" w:rsidP="00175CE3">
            <w:pPr>
              <w:rPr>
                <w:szCs w:val="22"/>
              </w:rPr>
            </w:pPr>
            <w:r w:rsidRPr="00F053A3">
              <w:rPr>
                <w:szCs w:val="22"/>
              </w:rPr>
              <w:t>Bilo koje vr</w:t>
            </w:r>
            <w:r w:rsidR="0049439A">
              <w:rPr>
                <w:szCs w:val="22"/>
              </w:rPr>
              <w:t>ij</w:t>
            </w:r>
            <w:r w:rsidRPr="00F053A3">
              <w:rPr>
                <w:szCs w:val="22"/>
              </w:rPr>
              <w:t>ednosti</w:t>
            </w:r>
          </w:p>
        </w:tc>
        <w:tc>
          <w:tcPr>
            <w:tcW w:w="2729" w:type="dxa"/>
          </w:tcPr>
          <w:p w14:paraId="535599A9" w14:textId="77777777" w:rsidR="00F41796" w:rsidRPr="00F053A3" w:rsidRDefault="00F41796" w:rsidP="00175CE3">
            <w:pPr>
              <w:rPr>
                <w:szCs w:val="22"/>
              </w:rPr>
            </w:pPr>
            <w:r w:rsidRPr="00F053A3">
              <w:rPr>
                <w:szCs w:val="22"/>
              </w:rPr>
              <w:t xml:space="preserve">Nema </w:t>
            </w:r>
          </w:p>
        </w:tc>
      </w:tr>
      <w:tr w:rsidR="00F41796" w:rsidRPr="0049439A" w14:paraId="5426140E" w14:textId="77777777" w:rsidTr="00474325">
        <w:trPr>
          <w:trHeight w:val="795"/>
        </w:trPr>
        <w:tc>
          <w:tcPr>
            <w:tcW w:w="2441" w:type="dxa"/>
          </w:tcPr>
          <w:p w14:paraId="68D5200D" w14:textId="77777777" w:rsidR="00F41796" w:rsidRPr="00F053A3" w:rsidRDefault="00F41796" w:rsidP="00175CE3">
            <w:pPr>
              <w:rPr>
                <w:szCs w:val="22"/>
              </w:rPr>
            </w:pPr>
            <w:r w:rsidRPr="00F053A3">
              <w:rPr>
                <w:szCs w:val="22"/>
              </w:rPr>
              <w:t>Um</w:t>
            </w:r>
            <w:r w:rsidR="0049439A">
              <w:rPr>
                <w:szCs w:val="22"/>
              </w:rPr>
              <w:t>j</w:t>
            </w:r>
            <w:r w:rsidRPr="00F053A3">
              <w:rPr>
                <w:szCs w:val="22"/>
              </w:rPr>
              <w:t>ereno</w:t>
            </w:r>
          </w:p>
        </w:tc>
        <w:tc>
          <w:tcPr>
            <w:tcW w:w="2077" w:type="dxa"/>
          </w:tcPr>
          <w:p w14:paraId="533B9399" w14:textId="77777777" w:rsidR="00F41796" w:rsidRPr="00F053A3" w:rsidRDefault="002E66DF" w:rsidP="00175CE3">
            <w:pPr>
              <w:rPr>
                <w:szCs w:val="22"/>
              </w:rPr>
            </w:pPr>
            <w:r w:rsidRPr="00F053A3">
              <w:rPr>
                <w:szCs w:val="22"/>
              </w:rPr>
              <w:t>&gt;1,</w:t>
            </w:r>
            <w:r w:rsidR="00F41796" w:rsidRPr="00F053A3">
              <w:rPr>
                <w:szCs w:val="22"/>
              </w:rPr>
              <w:t>5</w:t>
            </w:r>
            <w:r w:rsidR="00474325" w:rsidRPr="00F053A3">
              <w:rPr>
                <w:szCs w:val="22"/>
              </w:rPr>
              <w:t xml:space="preserve"> </w:t>
            </w:r>
            <w:r w:rsidR="00F41796" w:rsidRPr="00F053A3">
              <w:rPr>
                <w:szCs w:val="22"/>
              </w:rPr>
              <w:t>x–3</w:t>
            </w:r>
            <w:r w:rsidR="00474325" w:rsidRPr="00F053A3">
              <w:rPr>
                <w:szCs w:val="22"/>
              </w:rPr>
              <w:t xml:space="preserve"> </w:t>
            </w:r>
            <w:r w:rsidR="00F41796" w:rsidRPr="00F053A3">
              <w:rPr>
                <w:szCs w:val="22"/>
              </w:rPr>
              <w:t>x</w:t>
            </w:r>
            <w:r w:rsidR="00474325" w:rsidRPr="00F053A3">
              <w:rPr>
                <w:szCs w:val="22"/>
              </w:rPr>
              <w:t xml:space="preserve"> </w:t>
            </w:r>
            <w:r w:rsidR="00F41796" w:rsidRPr="00F053A3">
              <w:rPr>
                <w:szCs w:val="22"/>
              </w:rPr>
              <w:t>ULN</w:t>
            </w:r>
          </w:p>
        </w:tc>
        <w:tc>
          <w:tcPr>
            <w:tcW w:w="2520" w:type="dxa"/>
          </w:tcPr>
          <w:p w14:paraId="2F9A3E9B" w14:textId="77777777" w:rsidR="00F41796" w:rsidRPr="00F053A3" w:rsidRDefault="00F41796" w:rsidP="00175CE3">
            <w:pPr>
              <w:rPr>
                <w:szCs w:val="22"/>
              </w:rPr>
            </w:pPr>
            <w:r w:rsidRPr="00F053A3">
              <w:rPr>
                <w:szCs w:val="22"/>
              </w:rPr>
              <w:t>Bilo koje vr</w:t>
            </w:r>
            <w:r w:rsidR="0049439A">
              <w:rPr>
                <w:szCs w:val="22"/>
              </w:rPr>
              <w:t>ij</w:t>
            </w:r>
            <w:r w:rsidRPr="00F053A3">
              <w:rPr>
                <w:szCs w:val="22"/>
              </w:rPr>
              <w:t>ednosti</w:t>
            </w:r>
          </w:p>
        </w:tc>
        <w:tc>
          <w:tcPr>
            <w:tcW w:w="2729" w:type="dxa"/>
            <w:vMerge w:val="restart"/>
          </w:tcPr>
          <w:p w14:paraId="4B609AF9" w14:textId="77777777" w:rsidR="00F41796" w:rsidRPr="00B1792B" w:rsidRDefault="00F41796" w:rsidP="00175CE3">
            <w:pPr>
              <w:rPr>
                <w:szCs w:val="22"/>
                <w:lang w:val="pl-PL"/>
              </w:rPr>
            </w:pPr>
            <w:r w:rsidRPr="00F053A3">
              <w:rPr>
                <w:szCs w:val="22"/>
              </w:rPr>
              <w:t>Smanjiti dozu bortezomiba na</w:t>
            </w:r>
            <w:r w:rsidR="002E66DF" w:rsidRPr="00F053A3">
              <w:rPr>
                <w:szCs w:val="22"/>
              </w:rPr>
              <w:t xml:space="preserve"> 0,</w:t>
            </w:r>
            <w:r w:rsidRPr="00F053A3">
              <w:rPr>
                <w:szCs w:val="22"/>
              </w:rPr>
              <w:t>7 mg/m</w:t>
            </w:r>
            <w:r w:rsidRPr="00F053A3">
              <w:rPr>
                <w:szCs w:val="22"/>
                <w:vertAlign w:val="superscript"/>
              </w:rPr>
              <w:t>2</w:t>
            </w:r>
            <w:r w:rsidRPr="00F053A3">
              <w:rPr>
                <w:szCs w:val="22"/>
              </w:rPr>
              <w:t xml:space="preserve"> tokom prvog ciklusa. </w:t>
            </w:r>
            <w:r w:rsidRPr="00B1792B">
              <w:rPr>
                <w:szCs w:val="22"/>
                <w:lang w:val="pl-PL"/>
              </w:rPr>
              <w:t>Razmotriti povećanje doze na 1.0 mg/m</w:t>
            </w:r>
            <w:r w:rsidRPr="00B1792B">
              <w:rPr>
                <w:szCs w:val="22"/>
                <w:vertAlign w:val="superscript"/>
                <w:lang w:val="pl-PL"/>
              </w:rPr>
              <w:t xml:space="preserve">2 </w:t>
            </w:r>
            <w:r w:rsidRPr="00B1792B">
              <w:rPr>
                <w:szCs w:val="22"/>
                <w:lang w:val="pl-PL"/>
              </w:rPr>
              <w:t xml:space="preserve">ili dalje smanjenje </w:t>
            </w:r>
            <w:r w:rsidR="002E66DF" w:rsidRPr="00B1792B">
              <w:rPr>
                <w:szCs w:val="22"/>
                <w:lang w:val="pl-PL"/>
              </w:rPr>
              <w:t>doze na 0,</w:t>
            </w:r>
            <w:r w:rsidRPr="00B1792B">
              <w:rPr>
                <w:szCs w:val="22"/>
                <w:lang w:val="pl-PL"/>
              </w:rPr>
              <w:t>5 mg/m</w:t>
            </w:r>
            <w:r w:rsidRPr="00B1792B">
              <w:rPr>
                <w:szCs w:val="22"/>
                <w:vertAlign w:val="superscript"/>
                <w:lang w:val="pl-PL"/>
              </w:rPr>
              <w:t>2</w:t>
            </w:r>
            <w:r w:rsidRPr="00B1792B">
              <w:rPr>
                <w:szCs w:val="22"/>
                <w:lang w:val="pl-PL"/>
              </w:rPr>
              <w:t xml:space="preserve"> tokom narednih ciklusa, na osnovu toga kako pacijent podnosi terapiju.</w:t>
            </w:r>
          </w:p>
        </w:tc>
      </w:tr>
      <w:tr w:rsidR="00F41796" w:rsidRPr="00F053A3" w14:paraId="3B1AFAAE" w14:textId="77777777" w:rsidTr="00474325">
        <w:trPr>
          <w:trHeight w:val="885"/>
        </w:trPr>
        <w:tc>
          <w:tcPr>
            <w:tcW w:w="2441" w:type="dxa"/>
          </w:tcPr>
          <w:p w14:paraId="53DC2F82" w14:textId="77777777" w:rsidR="00F41796" w:rsidRPr="00F053A3" w:rsidRDefault="00F41796" w:rsidP="00175CE3">
            <w:pPr>
              <w:rPr>
                <w:szCs w:val="22"/>
              </w:rPr>
            </w:pPr>
            <w:r w:rsidRPr="00F053A3">
              <w:rPr>
                <w:szCs w:val="22"/>
              </w:rPr>
              <w:t>Teško</w:t>
            </w:r>
          </w:p>
          <w:p w14:paraId="41176093" w14:textId="77777777" w:rsidR="00F41796" w:rsidRPr="00F053A3" w:rsidRDefault="00F41796" w:rsidP="00175CE3">
            <w:pPr>
              <w:rPr>
                <w:szCs w:val="22"/>
              </w:rPr>
            </w:pPr>
          </w:p>
        </w:tc>
        <w:tc>
          <w:tcPr>
            <w:tcW w:w="2077" w:type="dxa"/>
          </w:tcPr>
          <w:p w14:paraId="38E0B2C8" w14:textId="77777777" w:rsidR="00F41796" w:rsidRPr="00F053A3" w:rsidRDefault="00F41796" w:rsidP="00175CE3">
            <w:pPr>
              <w:rPr>
                <w:szCs w:val="22"/>
              </w:rPr>
            </w:pPr>
            <w:r w:rsidRPr="00F053A3">
              <w:rPr>
                <w:szCs w:val="22"/>
              </w:rPr>
              <w:t>&gt;3</w:t>
            </w:r>
            <w:r w:rsidR="00474325" w:rsidRPr="00F053A3">
              <w:rPr>
                <w:szCs w:val="22"/>
              </w:rPr>
              <w:t xml:space="preserve"> </w:t>
            </w:r>
            <w:r w:rsidRPr="00F053A3">
              <w:rPr>
                <w:szCs w:val="22"/>
              </w:rPr>
              <w:t>x</w:t>
            </w:r>
            <w:r w:rsidR="00474325" w:rsidRPr="00F053A3">
              <w:rPr>
                <w:szCs w:val="22"/>
              </w:rPr>
              <w:t xml:space="preserve"> </w:t>
            </w:r>
            <w:r w:rsidRPr="00F053A3">
              <w:rPr>
                <w:szCs w:val="22"/>
              </w:rPr>
              <w:t>ULN</w:t>
            </w:r>
          </w:p>
        </w:tc>
        <w:tc>
          <w:tcPr>
            <w:tcW w:w="2520" w:type="dxa"/>
          </w:tcPr>
          <w:p w14:paraId="1F377228" w14:textId="70363760" w:rsidR="00F41796" w:rsidRPr="00F053A3" w:rsidRDefault="00F41796" w:rsidP="00175CE3">
            <w:pPr>
              <w:rPr>
                <w:szCs w:val="22"/>
              </w:rPr>
            </w:pPr>
            <w:r w:rsidRPr="00F053A3">
              <w:rPr>
                <w:szCs w:val="22"/>
              </w:rPr>
              <w:t>Bilo koje vr</w:t>
            </w:r>
            <w:r w:rsidR="00ED01B8">
              <w:rPr>
                <w:szCs w:val="22"/>
              </w:rPr>
              <w:t>ije</w:t>
            </w:r>
            <w:r w:rsidRPr="00F053A3">
              <w:rPr>
                <w:szCs w:val="22"/>
              </w:rPr>
              <w:t>dnosti</w:t>
            </w:r>
          </w:p>
        </w:tc>
        <w:tc>
          <w:tcPr>
            <w:tcW w:w="2729" w:type="dxa"/>
            <w:vMerge/>
          </w:tcPr>
          <w:p w14:paraId="2D2337A8" w14:textId="77777777" w:rsidR="00F41796" w:rsidRPr="00F053A3" w:rsidRDefault="00F41796" w:rsidP="00175CE3">
            <w:pPr>
              <w:rPr>
                <w:szCs w:val="22"/>
              </w:rPr>
            </w:pPr>
          </w:p>
        </w:tc>
      </w:tr>
    </w:tbl>
    <w:p w14:paraId="150FA61A" w14:textId="77777777" w:rsidR="0039317A" w:rsidRPr="00F053A3" w:rsidRDefault="0039317A" w:rsidP="00175CE3">
      <w:pPr>
        <w:rPr>
          <w:szCs w:val="22"/>
        </w:rPr>
      </w:pPr>
      <w:r w:rsidRPr="00F053A3">
        <w:rPr>
          <w:szCs w:val="22"/>
        </w:rPr>
        <w:t>Skraćenice:</w:t>
      </w:r>
    </w:p>
    <w:p w14:paraId="1463F277" w14:textId="77777777" w:rsidR="0039317A" w:rsidRPr="00F053A3" w:rsidRDefault="0039317A" w:rsidP="00175CE3">
      <w:pPr>
        <w:rPr>
          <w:szCs w:val="22"/>
        </w:rPr>
      </w:pPr>
      <w:r w:rsidRPr="00F053A3">
        <w:rPr>
          <w:szCs w:val="22"/>
        </w:rPr>
        <w:t>SGOT – serumska glutamat-oksaloacetatna transaminaza</w:t>
      </w:r>
    </w:p>
    <w:p w14:paraId="5959697D" w14:textId="77777777" w:rsidR="0039317A" w:rsidRPr="00F053A3" w:rsidRDefault="0039317A" w:rsidP="00175CE3">
      <w:pPr>
        <w:rPr>
          <w:szCs w:val="22"/>
        </w:rPr>
      </w:pPr>
      <w:r w:rsidRPr="00F053A3">
        <w:rPr>
          <w:szCs w:val="22"/>
        </w:rPr>
        <w:t>AST – aspartat aminotransferaza</w:t>
      </w:r>
    </w:p>
    <w:p w14:paraId="5630CB55" w14:textId="77777777" w:rsidR="0039317A" w:rsidRPr="00F053A3" w:rsidRDefault="0039317A" w:rsidP="00175CE3">
      <w:pPr>
        <w:rPr>
          <w:szCs w:val="22"/>
        </w:rPr>
      </w:pPr>
      <w:r w:rsidRPr="00B1792B">
        <w:rPr>
          <w:szCs w:val="22"/>
          <w:lang w:val="pl-PL"/>
        </w:rPr>
        <w:t xml:space="preserve">ULN – gornja granica normalnog opsega (engl. </w:t>
      </w:r>
      <w:r w:rsidRPr="00F053A3">
        <w:rPr>
          <w:szCs w:val="22"/>
        </w:rPr>
        <w:t>Upper limit of of the normal range)</w:t>
      </w:r>
    </w:p>
    <w:p w14:paraId="680E5831" w14:textId="2D057FA8" w:rsidR="00E53D63" w:rsidRPr="00B1792B" w:rsidRDefault="0039317A" w:rsidP="00175CE3">
      <w:pPr>
        <w:rPr>
          <w:szCs w:val="22"/>
          <w:lang w:val="pl-PL"/>
        </w:rPr>
      </w:pPr>
      <w:r w:rsidRPr="00B1792B">
        <w:rPr>
          <w:szCs w:val="22"/>
          <w:lang w:val="pl-PL"/>
        </w:rPr>
        <w:lastRenderedPageBreak/>
        <w:t>*Zasnovano na NCI klasifikaciji Radne grupe za poremećaj funkcije organa Nacionalnog instituta za</w:t>
      </w:r>
      <w:r w:rsidR="00A5185B">
        <w:rPr>
          <w:szCs w:val="22"/>
          <w:lang w:val="pl-PL"/>
        </w:rPr>
        <w:t xml:space="preserve"> </w:t>
      </w:r>
      <w:r w:rsidRPr="00B1792B">
        <w:rPr>
          <w:szCs w:val="22"/>
          <w:lang w:val="pl-PL"/>
        </w:rPr>
        <w:t>rak za kategorizaciju oštećenja jetre (blago, um</w:t>
      </w:r>
      <w:r w:rsidR="0049439A">
        <w:rPr>
          <w:szCs w:val="22"/>
          <w:lang w:val="pl-PL"/>
        </w:rPr>
        <w:t>j</w:t>
      </w:r>
      <w:r w:rsidRPr="00B1792B">
        <w:rPr>
          <w:szCs w:val="22"/>
          <w:lang w:val="pl-PL"/>
        </w:rPr>
        <w:t>ereno, teško)</w:t>
      </w:r>
      <w:r w:rsidR="0049439A">
        <w:rPr>
          <w:szCs w:val="22"/>
          <w:lang w:val="pl-PL"/>
        </w:rPr>
        <w:t>.</w:t>
      </w:r>
    </w:p>
    <w:p w14:paraId="095A4D16" w14:textId="77777777" w:rsidR="0039317A" w:rsidRPr="00B1792B" w:rsidRDefault="0039317A" w:rsidP="00175CE3">
      <w:pPr>
        <w:rPr>
          <w:szCs w:val="22"/>
          <w:lang w:val="pl-PL"/>
        </w:rPr>
      </w:pPr>
    </w:p>
    <w:p w14:paraId="684BED14" w14:textId="77777777" w:rsidR="001F1F5C" w:rsidRPr="00B1792B" w:rsidRDefault="001F1F5C" w:rsidP="00175CE3">
      <w:pPr>
        <w:rPr>
          <w:i/>
          <w:szCs w:val="22"/>
          <w:lang w:val="pl-PL"/>
        </w:rPr>
      </w:pPr>
      <w:r w:rsidRPr="00B1792B">
        <w:rPr>
          <w:i/>
          <w:szCs w:val="22"/>
          <w:lang w:val="pl-PL"/>
        </w:rPr>
        <w:t>Oštećenje bubrega</w:t>
      </w:r>
    </w:p>
    <w:p w14:paraId="43D2F8EC" w14:textId="6CC941C4" w:rsidR="001F1F5C" w:rsidRPr="00B1792B" w:rsidRDefault="001F1F5C" w:rsidP="00175CE3">
      <w:pPr>
        <w:rPr>
          <w:szCs w:val="22"/>
          <w:lang w:val="pl-PL"/>
        </w:rPr>
      </w:pPr>
      <w:r w:rsidRPr="00B1792B">
        <w:rPr>
          <w:szCs w:val="22"/>
          <w:lang w:val="pl-PL"/>
        </w:rPr>
        <w:t>Farmakokinetika bortezomiba nije prom</w:t>
      </w:r>
      <w:r w:rsidR="00A877BE">
        <w:rPr>
          <w:szCs w:val="22"/>
          <w:lang w:val="pl-PL"/>
        </w:rPr>
        <w:t>ij</w:t>
      </w:r>
      <w:r w:rsidRPr="00B1792B">
        <w:rPr>
          <w:szCs w:val="22"/>
          <w:lang w:val="pl-PL"/>
        </w:rPr>
        <w:t>enjena kod pacijenata sa blagim do um</w:t>
      </w:r>
      <w:r w:rsidR="0049439A">
        <w:rPr>
          <w:szCs w:val="22"/>
          <w:lang w:val="pl-PL"/>
        </w:rPr>
        <w:t>j</w:t>
      </w:r>
      <w:r w:rsidRPr="00B1792B">
        <w:rPr>
          <w:szCs w:val="22"/>
          <w:lang w:val="pl-PL"/>
        </w:rPr>
        <w:t>erenim oštećenjem bubrega</w:t>
      </w:r>
      <w:r w:rsidR="006316BC" w:rsidRPr="00B1792B">
        <w:rPr>
          <w:szCs w:val="22"/>
          <w:lang w:val="pl-PL"/>
        </w:rPr>
        <w:t xml:space="preserve"> </w:t>
      </w:r>
      <w:r w:rsidRPr="00B1792B">
        <w:rPr>
          <w:szCs w:val="22"/>
          <w:lang w:val="pl-PL"/>
        </w:rPr>
        <w:t>(klirens kreatinina [CrCl] &gt; 20 m</w:t>
      </w:r>
      <w:r w:rsidR="000A1874">
        <w:rPr>
          <w:szCs w:val="22"/>
          <w:lang w:val="pl-PL"/>
        </w:rPr>
        <w:t>l</w:t>
      </w:r>
      <w:r w:rsidRPr="00B1792B">
        <w:rPr>
          <w:szCs w:val="22"/>
          <w:lang w:val="pl-PL"/>
        </w:rPr>
        <w:t>/min/1,73 m</w:t>
      </w:r>
      <w:r w:rsidRPr="00B1792B">
        <w:rPr>
          <w:szCs w:val="22"/>
          <w:vertAlign w:val="superscript"/>
          <w:lang w:val="pl-PL"/>
        </w:rPr>
        <w:t>2</w:t>
      </w:r>
      <w:r w:rsidRPr="00B1792B">
        <w:rPr>
          <w:szCs w:val="22"/>
          <w:lang w:val="pl-PL"/>
        </w:rPr>
        <w:t xml:space="preserve">). </w:t>
      </w:r>
      <w:r w:rsidRPr="0049439A">
        <w:rPr>
          <w:szCs w:val="22"/>
          <w:lang w:val="pl-PL"/>
        </w:rPr>
        <w:t>Zato kod ovih pacijenata nije potrebno prilagođavati dozu.</w:t>
      </w:r>
      <w:r w:rsidR="006316BC" w:rsidRPr="0049439A">
        <w:rPr>
          <w:szCs w:val="22"/>
          <w:lang w:val="pl-PL"/>
        </w:rPr>
        <w:t xml:space="preserve"> </w:t>
      </w:r>
      <w:r w:rsidRPr="00B1792B">
        <w:rPr>
          <w:szCs w:val="22"/>
          <w:lang w:val="pl-PL"/>
        </w:rPr>
        <w:t>Nije poznato da li je farmakokinetika bortezomiba izm</w:t>
      </w:r>
      <w:r w:rsidR="00A877BE">
        <w:rPr>
          <w:szCs w:val="22"/>
          <w:lang w:val="pl-PL"/>
        </w:rPr>
        <w:t>ij</w:t>
      </w:r>
      <w:r w:rsidRPr="00B1792B">
        <w:rPr>
          <w:szCs w:val="22"/>
          <w:lang w:val="pl-PL"/>
        </w:rPr>
        <w:t>enjena kod pacijenata sa teškim oštećenjem bubrega</w:t>
      </w:r>
      <w:r w:rsidR="006316BC" w:rsidRPr="00B1792B">
        <w:rPr>
          <w:szCs w:val="22"/>
          <w:lang w:val="pl-PL"/>
        </w:rPr>
        <w:t xml:space="preserve"> </w:t>
      </w:r>
      <w:r w:rsidRPr="00B1792B">
        <w:rPr>
          <w:szCs w:val="22"/>
          <w:lang w:val="pl-PL"/>
        </w:rPr>
        <w:t>koji nisu na dijalizi (CrCl &lt; 20 m</w:t>
      </w:r>
      <w:r w:rsidR="000A1874">
        <w:rPr>
          <w:szCs w:val="22"/>
          <w:lang w:val="pl-PL"/>
        </w:rPr>
        <w:t>l</w:t>
      </w:r>
      <w:r w:rsidRPr="00B1792B">
        <w:rPr>
          <w:szCs w:val="22"/>
          <w:lang w:val="pl-PL"/>
        </w:rPr>
        <w:t>/min/1,73 m</w:t>
      </w:r>
      <w:r w:rsidRPr="00B1792B">
        <w:rPr>
          <w:szCs w:val="22"/>
          <w:vertAlign w:val="superscript"/>
          <w:lang w:val="pl-PL"/>
        </w:rPr>
        <w:t>2</w:t>
      </w:r>
      <w:r w:rsidRPr="00B1792B">
        <w:rPr>
          <w:szCs w:val="22"/>
          <w:lang w:val="pl-PL"/>
        </w:rPr>
        <w:t>). S obzirom da se koncentracija bortezomiba može smanjiti</w:t>
      </w:r>
      <w:r w:rsidR="006316BC" w:rsidRPr="00B1792B">
        <w:rPr>
          <w:szCs w:val="22"/>
          <w:lang w:val="pl-PL"/>
        </w:rPr>
        <w:t xml:space="preserve"> </w:t>
      </w:r>
      <w:r w:rsidR="002E66DF" w:rsidRPr="00B1792B">
        <w:rPr>
          <w:szCs w:val="22"/>
          <w:lang w:val="pl-PL"/>
        </w:rPr>
        <w:t xml:space="preserve">tokom dijalize, </w:t>
      </w:r>
      <w:r w:rsidR="001B1BC0" w:rsidRPr="00B1792B">
        <w:rPr>
          <w:szCs w:val="22"/>
          <w:lang w:val="pl-PL"/>
        </w:rPr>
        <w:t>bortezomib</w:t>
      </w:r>
      <w:r w:rsidRPr="00B1792B">
        <w:rPr>
          <w:szCs w:val="22"/>
          <w:lang w:val="pl-PL"/>
        </w:rPr>
        <w:t xml:space="preserve"> treba </w:t>
      </w:r>
      <w:r w:rsidR="00C46459">
        <w:rPr>
          <w:szCs w:val="22"/>
          <w:lang w:val="pl-PL"/>
        </w:rPr>
        <w:t>primijeniti</w:t>
      </w:r>
      <w:r w:rsidRPr="00B1792B">
        <w:rPr>
          <w:szCs w:val="22"/>
          <w:lang w:val="pl-PL"/>
        </w:rPr>
        <w:t xml:space="preserve"> nakon postupka dijalize (</w:t>
      </w:r>
      <w:r w:rsidR="000E63CB">
        <w:rPr>
          <w:szCs w:val="22"/>
          <w:lang w:val="pl-PL"/>
        </w:rPr>
        <w:t>pogledati</w:t>
      </w:r>
      <w:r w:rsidR="00A5185B">
        <w:rPr>
          <w:szCs w:val="22"/>
          <w:lang w:val="pl-PL"/>
        </w:rPr>
        <w:t xml:space="preserve"> dio</w:t>
      </w:r>
      <w:r w:rsidRPr="00B1792B">
        <w:rPr>
          <w:szCs w:val="22"/>
          <w:lang w:val="pl-PL"/>
        </w:rPr>
        <w:t xml:space="preserve"> 5.2).</w:t>
      </w:r>
    </w:p>
    <w:p w14:paraId="0FA45BB7" w14:textId="77777777" w:rsidR="001B1BC0" w:rsidRPr="00B1792B" w:rsidRDefault="001B1BC0" w:rsidP="00175CE3">
      <w:pPr>
        <w:rPr>
          <w:szCs w:val="22"/>
          <w:lang w:val="pl-PL"/>
        </w:rPr>
      </w:pPr>
    </w:p>
    <w:p w14:paraId="2F5F3720" w14:textId="77777777" w:rsidR="001F1F5C" w:rsidRPr="00B1792B" w:rsidRDefault="001F1F5C" w:rsidP="00175CE3">
      <w:pPr>
        <w:rPr>
          <w:i/>
          <w:szCs w:val="22"/>
          <w:lang w:val="pl-PL"/>
        </w:rPr>
      </w:pPr>
      <w:r w:rsidRPr="00B1792B">
        <w:rPr>
          <w:i/>
          <w:szCs w:val="22"/>
          <w:lang w:val="pl-PL"/>
        </w:rPr>
        <w:t>Pedijatrijski pacijenti</w:t>
      </w:r>
    </w:p>
    <w:p w14:paraId="72D29094" w14:textId="684A04F1" w:rsidR="0039317A" w:rsidRPr="00B1792B" w:rsidRDefault="001F1F5C" w:rsidP="00175CE3">
      <w:pPr>
        <w:rPr>
          <w:szCs w:val="22"/>
          <w:lang w:val="pl-PL"/>
        </w:rPr>
      </w:pPr>
      <w:r w:rsidRPr="00B1792B">
        <w:rPr>
          <w:szCs w:val="22"/>
          <w:lang w:val="pl-PL"/>
        </w:rPr>
        <w:t>Bezb</w:t>
      </w:r>
      <w:r w:rsidR="0049439A">
        <w:rPr>
          <w:szCs w:val="22"/>
          <w:lang w:val="pl-PL"/>
        </w:rPr>
        <w:t>j</w:t>
      </w:r>
      <w:r w:rsidRPr="00B1792B">
        <w:rPr>
          <w:szCs w:val="22"/>
          <w:lang w:val="pl-PL"/>
        </w:rPr>
        <w:t>ednost i efikasnost bortezomiba kod d</w:t>
      </w:r>
      <w:r w:rsidR="0049439A">
        <w:rPr>
          <w:szCs w:val="22"/>
          <w:lang w:val="pl-PL"/>
        </w:rPr>
        <w:t>j</w:t>
      </w:r>
      <w:r w:rsidRPr="00B1792B">
        <w:rPr>
          <w:szCs w:val="22"/>
          <w:lang w:val="pl-PL"/>
        </w:rPr>
        <w:t>ece ispod 18 godina starosti nije utvrđena (</w:t>
      </w:r>
      <w:r w:rsidR="000E63CB">
        <w:rPr>
          <w:szCs w:val="22"/>
          <w:lang w:val="pl-PL"/>
        </w:rPr>
        <w:t>pogledati</w:t>
      </w:r>
      <w:r w:rsidRPr="00B1792B">
        <w:rPr>
          <w:szCs w:val="22"/>
          <w:lang w:val="pl-PL"/>
        </w:rPr>
        <w:t xml:space="preserve"> </w:t>
      </w:r>
      <w:r w:rsidR="00A5185B">
        <w:rPr>
          <w:szCs w:val="22"/>
          <w:lang w:val="pl-PL"/>
        </w:rPr>
        <w:t>djelove</w:t>
      </w:r>
      <w:r w:rsidRPr="00B1792B">
        <w:rPr>
          <w:szCs w:val="22"/>
          <w:lang w:val="pl-PL"/>
        </w:rPr>
        <w:t xml:space="preserve"> 5.1 </w:t>
      </w:r>
      <w:r w:rsidR="00474325" w:rsidRPr="00B1792B">
        <w:rPr>
          <w:szCs w:val="22"/>
          <w:lang w:val="pl-PL"/>
        </w:rPr>
        <w:t>i</w:t>
      </w:r>
      <w:r w:rsidR="006316BC" w:rsidRPr="00B1792B">
        <w:rPr>
          <w:szCs w:val="22"/>
          <w:lang w:val="pl-PL"/>
        </w:rPr>
        <w:t xml:space="preserve"> </w:t>
      </w:r>
      <w:r w:rsidRPr="00B1792B">
        <w:rPr>
          <w:szCs w:val="22"/>
          <w:lang w:val="pl-PL"/>
        </w:rPr>
        <w:t>5.2). Trenutno dostupni podaci su opisani u d</w:t>
      </w:r>
      <w:r w:rsidR="0049439A">
        <w:rPr>
          <w:szCs w:val="22"/>
          <w:lang w:val="pl-PL"/>
        </w:rPr>
        <w:t>ij</w:t>
      </w:r>
      <w:r w:rsidRPr="00B1792B">
        <w:rPr>
          <w:szCs w:val="22"/>
          <w:lang w:val="pl-PL"/>
        </w:rPr>
        <w:t>elu 5.1., ali se ne mogu dati preporuke za doziranje.</w:t>
      </w:r>
    </w:p>
    <w:p w14:paraId="13016253" w14:textId="77777777" w:rsidR="001B1BC0" w:rsidRPr="00B1792B" w:rsidRDefault="001B1BC0" w:rsidP="00175CE3">
      <w:pPr>
        <w:rPr>
          <w:szCs w:val="22"/>
          <w:lang w:val="pl-PL"/>
        </w:rPr>
      </w:pPr>
    </w:p>
    <w:p w14:paraId="3725B4A3" w14:textId="77777777" w:rsidR="001B1BC0" w:rsidRPr="00B1792B" w:rsidRDefault="001B1BC0" w:rsidP="00175CE3">
      <w:pPr>
        <w:rPr>
          <w:szCs w:val="22"/>
          <w:lang w:val="pl-PL"/>
        </w:rPr>
      </w:pPr>
    </w:p>
    <w:p w14:paraId="3C8FAAAE" w14:textId="77777777" w:rsidR="00E53D63" w:rsidRPr="00B1792B" w:rsidRDefault="001B1BC0" w:rsidP="00175CE3">
      <w:pPr>
        <w:rPr>
          <w:b/>
          <w:szCs w:val="22"/>
          <w:lang w:val="pl-PL"/>
        </w:rPr>
      </w:pPr>
      <w:r w:rsidRPr="00B1792B">
        <w:rPr>
          <w:b/>
          <w:szCs w:val="22"/>
          <w:lang w:val="pl-PL"/>
        </w:rPr>
        <w:t xml:space="preserve">Način </w:t>
      </w:r>
      <w:r w:rsidR="009426A0" w:rsidRPr="00B1792B">
        <w:rPr>
          <w:b/>
          <w:szCs w:val="22"/>
          <w:lang w:val="pl-PL"/>
        </w:rPr>
        <w:t>primjen</w:t>
      </w:r>
      <w:r w:rsidRPr="00B1792B">
        <w:rPr>
          <w:b/>
          <w:szCs w:val="22"/>
          <w:lang w:val="pl-PL"/>
        </w:rPr>
        <w:t>e</w:t>
      </w:r>
    </w:p>
    <w:p w14:paraId="6E93AA67" w14:textId="4E878267" w:rsidR="001B1BC0" w:rsidRPr="00B1792B" w:rsidRDefault="009426A0" w:rsidP="00175CE3">
      <w:pPr>
        <w:rPr>
          <w:szCs w:val="22"/>
          <w:lang w:val="pl-PL"/>
        </w:rPr>
      </w:pPr>
      <w:r w:rsidRPr="00B1792B">
        <w:rPr>
          <w:szCs w:val="22"/>
          <w:lang w:val="pl-PL"/>
        </w:rPr>
        <w:t>Lijek</w:t>
      </w:r>
      <w:r w:rsidR="002E66DF" w:rsidRPr="00B1792B">
        <w:rPr>
          <w:szCs w:val="22"/>
          <w:lang w:val="pl-PL"/>
        </w:rPr>
        <w:t xml:space="preserve"> </w:t>
      </w:r>
      <w:r w:rsidR="00B1792B">
        <w:rPr>
          <w:szCs w:val="22"/>
          <w:lang w:val="pl-PL"/>
        </w:rPr>
        <w:t>Trioma</w:t>
      </w:r>
      <w:r w:rsidR="002E66DF" w:rsidRPr="00B1792B">
        <w:rPr>
          <w:szCs w:val="22"/>
          <w:lang w:val="pl-PL"/>
        </w:rPr>
        <w:t xml:space="preserve"> 2,</w:t>
      </w:r>
      <w:r w:rsidR="001B1BC0" w:rsidRPr="00B1792B">
        <w:rPr>
          <w:szCs w:val="22"/>
          <w:lang w:val="pl-PL"/>
        </w:rPr>
        <w:t>5 mg/m</w:t>
      </w:r>
      <w:r w:rsidR="000A1874">
        <w:rPr>
          <w:szCs w:val="22"/>
          <w:lang w:val="pl-PL"/>
        </w:rPr>
        <w:t>l</w:t>
      </w:r>
      <w:r w:rsidR="005673B3">
        <w:rPr>
          <w:szCs w:val="22"/>
          <w:lang w:val="pl-PL"/>
        </w:rPr>
        <w:t>,</w:t>
      </w:r>
      <w:r w:rsidR="001B1BC0" w:rsidRPr="00B1792B">
        <w:rPr>
          <w:szCs w:val="22"/>
          <w:lang w:val="pl-PL"/>
        </w:rPr>
        <w:t xml:space="preserve"> rastvor za injekciju je dostupan za subkutanu i nakon </w:t>
      </w:r>
      <w:r w:rsidR="00474325" w:rsidRPr="00B1792B">
        <w:rPr>
          <w:szCs w:val="22"/>
          <w:lang w:val="pl-PL"/>
        </w:rPr>
        <w:t>razblaživanja, za</w:t>
      </w:r>
      <w:r w:rsidR="001B1BC0" w:rsidRPr="00B1792B">
        <w:rPr>
          <w:szCs w:val="22"/>
          <w:lang w:val="pl-PL"/>
        </w:rPr>
        <w:t xml:space="preserve"> intravensku </w:t>
      </w:r>
      <w:r w:rsidRPr="00B1792B">
        <w:rPr>
          <w:szCs w:val="22"/>
          <w:lang w:val="pl-PL"/>
        </w:rPr>
        <w:t>primjen</w:t>
      </w:r>
      <w:r w:rsidR="001B1BC0" w:rsidRPr="00B1792B">
        <w:rPr>
          <w:szCs w:val="22"/>
          <w:lang w:val="pl-PL"/>
        </w:rPr>
        <w:t>u.</w:t>
      </w:r>
    </w:p>
    <w:p w14:paraId="31FD1F6A" w14:textId="77777777" w:rsidR="001B1BC0" w:rsidRPr="00B1792B" w:rsidRDefault="001B1BC0" w:rsidP="00175CE3">
      <w:pPr>
        <w:rPr>
          <w:szCs w:val="22"/>
          <w:lang w:val="pl-PL"/>
        </w:rPr>
      </w:pPr>
    </w:p>
    <w:p w14:paraId="56AAF1DC" w14:textId="58F40840" w:rsidR="001B1BC0" w:rsidRDefault="009426A0" w:rsidP="00175CE3">
      <w:pPr>
        <w:tabs>
          <w:tab w:val="clear" w:pos="284"/>
          <w:tab w:val="left" w:pos="0"/>
        </w:tabs>
        <w:rPr>
          <w:szCs w:val="22"/>
          <w:lang w:val="pl-PL"/>
        </w:rPr>
      </w:pPr>
      <w:r w:rsidRPr="00B1792B">
        <w:rPr>
          <w:szCs w:val="22"/>
          <w:lang w:val="pl-PL"/>
        </w:rPr>
        <w:t>Lijek</w:t>
      </w:r>
      <w:r w:rsidR="002E66DF" w:rsidRPr="00B1792B">
        <w:rPr>
          <w:szCs w:val="22"/>
          <w:lang w:val="pl-PL"/>
        </w:rPr>
        <w:t xml:space="preserve"> </w:t>
      </w:r>
      <w:r w:rsidR="00B1792B">
        <w:rPr>
          <w:szCs w:val="22"/>
          <w:lang w:val="pl-PL"/>
        </w:rPr>
        <w:t>Trioma</w:t>
      </w:r>
      <w:r w:rsidR="00281B08" w:rsidRPr="00B1792B">
        <w:rPr>
          <w:szCs w:val="22"/>
          <w:lang w:val="pl-PL"/>
        </w:rPr>
        <w:t xml:space="preserve"> </w:t>
      </w:r>
      <w:r w:rsidR="00347C32" w:rsidRPr="00347C32">
        <w:rPr>
          <w:szCs w:val="22"/>
          <w:lang w:val="pl-PL"/>
        </w:rPr>
        <w:t>2,5 mg/m</w:t>
      </w:r>
      <w:r w:rsidR="000A1874">
        <w:rPr>
          <w:szCs w:val="22"/>
          <w:lang w:val="pl-PL"/>
        </w:rPr>
        <w:t>l</w:t>
      </w:r>
      <w:r w:rsidR="003D4925">
        <w:rPr>
          <w:szCs w:val="22"/>
          <w:lang w:val="pl-PL"/>
        </w:rPr>
        <w:t>,</w:t>
      </w:r>
      <w:r w:rsidR="00347C32" w:rsidRPr="00347C32">
        <w:rPr>
          <w:szCs w:val="22"/>
          <w:lang w:val="pl-PL"/>
        </w:rPr>
        <w:t xml:space="preserve"> rastvor za injekciju</w:t>
      </w:r>
      <w:r w:rsidR="001B1BC0" w:rsidRPr="00B1792B">
        <w:rPr>
          <w:szCs w:val="22"/>
          <w:lang w:val="pl-PL"/>
        </w:rPr>
        <w:t xml:space="preserve"> ne bi trebalo </w:t>
      </w:r>
      <w:r w:rsidRPr="00B1792B">
        <w:rPr>
          <w:szCs w:val="22"/>
          <w:lang w:val="pl-PL"/>
        </w:rPr>
        <w:t>primjen</w:t>
      </w:r>
      <w:r w:rsidR="001B1BC0" w:rsidRPr="00B1792B">
        <w:rPr>
          <w:szCs w:val="22"/>
          <w:lang w:val="pl-PL"/>
        </w:rPr>
        <w:t>jivat</w:t>
      </w:r>
      <w:r w:rsidR="00BC1EAF" w:rsidRPr="00B1792B">
        <w:rPr>
          <w:szCs w:val="22"/>
          <w:lang w:val="pl-PL"/>
        </w:rPr>
        <w:t>i na drugi način. Intratekalna</w:t>
      </w:r>
      <w:r w:rsidR="001B1BC0" w:rsidRPr="00B1792B">
        <w:rPr>
          <w:szCs w:val="22"/>
          <w:lang w:val="pl-PL"/>
        </w:rPr>
        <w:t xml:space="preserve"> </w:t>
      </w:r>
      <w:r w:rsidR="002E66DF" w:rsidRPr="00B1792B">
        <w:rPr>
          <w:szCs w:val="22"/>
          <w:lang w:val="pl-PL"/>
        </w:rPr>
        <w:t>administracija</w:t>
      </w:r>
      <w:r w:rsidR="001B1BC0" w:rsidRPr="00B1792B">
        <w:rPr>
          <w:szCs w:val="22"/>
          <w:lang w:val="pl-PL"/>
        </w:rPr>
        <w:t xml:space="preserve"> je dovela do smrti.</w:t>
      </w:r>
    </w:p>
    <w:p w14:paraId="630BA7F2" w14:textId="77777777" w:rsidR="003D4925" w:rsidRDefault="003D4925" w:rsidP="00175CE3">
      <w:pPr>
        <w:tabs>
          <w:tab w:val="clear" w:pos="284"/>
          <w:tab w:val="left" w:pos="0"/>
        </w:tabs>
        <w:rPr>
          <w:szCs w:val="22"/>
          <w:lang w:val="pl-PL"/>
        </w:rPr>
      </w:pPr>
    </w:p>
    <w:p w14:paraId="41E7F5EF" w14:textId="096B063E" w:rsidR="003D4925" w:rsidRDefault="003205B1" w:rsidP="00175CE3">
      <w:pPr>
        <w:tabs>
          <w:tab w:val="clear" w:pos="284"/>
          <w:tab w:val="left" w:pos="0"/>
        </w:tabs>
        <w:rPr>
          <w:i/>
          <w:iCs/>
          <w:szCs w:val="22"/>
          <w:lang w:val="pl-PL"/>
        </w:rPr>
      </w:pPr>
      <w:r w:rsidRPr="00372079">
        <w:rPr>
          <w:i/>
          <w:iCs/>
          <w:szCs w:val="22"/>
          <w:lang w:val="pl-PL"/>
        </w:rPr>
        <w:t>M</w:t>
      </w:r>
      <w:r w:rsidR="00501CD9">
        <w:rPr>
          <w:i/>
          <w:iCs/>
          <w:szCs w:val="22"/>
          <w:lang w:val="pl-PL"/>
        </w:rPr>
        <w:t>j</w:t>
      </w:r>
      <w:r w:rsidR="00463EBE" w:rsidRPr="00372079">
        <w:rPr>
          <w:i/>
          <w:iCs/>
          <w:szCs w:val="22"/>
          <w:lang w:val="pl-PL"/>
        </w:rPr>
        <w:t>ere opreza koje treba preduzeti pr</w:t>
      </w:r>
      <w:r w:rsidR="00501CD9">
        <w:rPr>
          <w:i/>
          <w:iCs/>
          <w:szCs w:val="22"/>
          <w:lang w:val="pl-PL"/>
        </w:rPr>
        <w:t>ij</w:t>
      </w:r>
      <w:r w:rsidR="00463EBE" w:rsidRPr="00372079">
        <w:rPr>
          <w:i/>
          <w:iCs/>
          <w:szCs w:val="22"/>
          <w:lang w:val="pl-PL"/>
        </w:rPr>
        <w:t xml:space="preserve">e rukovanja ili primjene </w:t>
      </w:r>
      <w:r w:rsidR="00372079" w:rsidRPr="00372079">
        <w:rPr>
          <w:i/>
          <w:iCs/>
          <w:szCs w:val="22"/>
          <w:lang w:val="pl-PL"/>
        </w:rPr>
        <w:t>lijeka</w:t>
      </w:r>
    </w:p>
    <w:p w14:paraId="2EA473B1" w14:textId="64F97AD0" w:rsidR="00372079" w:rsidRPr="00372079" w:rsidRDefault="00372079" w:rsidP="00175CE3">
      <w:pPr>
        <w:tabs>
          <w:tab w:val="clear" w:pos="284"/>
          <w:tab w:val="left" w:pos="0"/>
        </w:tabs>
        <w:rPr>
          <w:szCs w:val="22"/>
          <w:lang w:val="pl-PL"/>
        </w:rPr>
      </w:pPr>
      <w:r>
        <w:rPr>
          <w:szCs w:val="22"/>
          <w:lang w:val="pl-PL"/>
        </w:rPr>
        <w:t xml:space="preserve">Za uputstva o pripremi lijeka </w:t>
      </w:r>
      <w:r w:rsidR="0070020D">
        <w:rPr>
          <w:szCs w:val="22"/>
          <w:lang w:val="pl-PL"/>
        </w:rPr>
        <w:t xml:space="preserve">prije primjene, </w:t>
      </w:r>
      <w:r w:rsidR="000E63CB">
        <w:rPr>
          <w:szCs w:val="22"/>
          <w:lang w:val="pl-PL"/>
        </w:rPr>
        <w:t>pogledati</w:t>
      </w:r>
      <w:r w:rsidR="0070020D">
        <w:rPr>
          <w:szCs w:val="22"/>
          <w:lang w:val="pl-PL"/>
        </w:rPr>
        <w:t xml:space="preserve"> dio 6.6.</w:t>
      </w:r>
    </w:p>
    <w:p w14:paraId="770D6248" w14:textId="77777777" w:rsidR="001B1BC0" w:rsidRPr="00B1792B" w:rsidRDefault="001B1BC0" w:rsidP="00175CE3">
      <w:pPr>
        <w:rPr>
          <w:szCs w:val="22"/>
          <w:lang w:val="pl-PL"/>
        </w:rPr>
      </w:pPr>
    </w:p>
    <w:p w14:paraId="57804A6F" w14:textId="77777777" w:rsidR="00F93305" w:rsidRPr="0049439A" w:rsidRDefault="00F93305" w:rsidP="00175CE3">
      <w:pPr>
        <w:rPr>
          <w:i/>
          <w:szCs w:val="22"/>
          <w:lang w:val="pl-PL"/>
        </w:rPr>
      </w:pPr>
      <w:r w:rsidRPr="0049439A">
        <w:rPr>
          <w:i/>
          <w:szCs w:val="22"/>
          <w:lang w:val="pl-PL"/>
        </w:rPr>
        <w:t>Intravenska injekcija</w:t>
      </w:r>
    </w:p>
    <w:p w14:paraId="6FB45BEA" w14:textId="14B46DA0" w:rsidR="001B1BC0" w:rsidRPr="00B1792B" w:rsidRDefault="00925634" w:rsidP="00175CE3">
      <w:pPr>
        <w:rPr>
          <w:szCs w:val="22"/>
          <w:lang w:val="pl-PL"/>
        </w:rPr>
      </w:pPr>
      <w:r>
        <w:rPr>
          <w:szCs w:val="22"/>
          <w:lang w:val="pl-PL"/>
        </w:rPr>
        <w:t xml:space="preserve">Lijek </w:t>
      </w:r>
      <w:r w:rsidR="00B1792B" w:rsidRPr="0049439A">
        <w:rPr>
          <w:szCs w:val="22"/>
          <w:lang w:val="pl-PL"/>
        </w:rPr>
        <w:t>Trioma</w:t>
      </w:r>
      <w:r w:rsidR="002E66DF" w:rsidRPr="0049439A">
        <w:rPr>
          <w:szCs w:val="22"/>
          <w:lang w:val="pl-PL"/>
        </w:rPr>
        <w:t xml:space="preserve"> 2,</w:t>
      </w:r>
      <w:r w:rsidR="00F93305" w:rsidRPr="0049439A">
        <w:rPr>
          <w:szCs w:val="22"/>
          <w:lang w:val="pl-PL"/>
        </w:rPr>
        <w:t>5 mg/m</w:t>
      </w:r>
      <w:r w:rsidR="000A1874">
        <w:rPr>
          <w:szCs w:val="22"/>
          <w:lang w:val="pl-PL"/>
        </w:rPr>
        <w:t>l</w:t>
      </w:r>
      <w:r w:rsidR="00EE18B6">
        <w:rPr>
          <w:szCs w:val="22"/>
          <w:lang w:val="pl-PL"/>
        </w:rPr>
        <w:t>,</w:t>
      </w:r>
      <w:r w:rsidR="00F93305" w:rsidRPr="0049439A">
        <w:rPr>
          <w:szCs w:val="22"/>
          <w:lang w:val="pl-PL"/>
        </w:rPr>
        <w:t xml:space="preserve"> rastvor za injekciju se</w:t>
      </w:r>
      <w:r w:rsidR="00A0681B" w:rsidRPr="0049439A">
        <w:rPr>
          <w:szCs w:val="22"/>
          <w:lang w:val="pl-PL"/>
        </w:rPr>
        <w:t xml:space="preserve"> prvo razblažuje d</w:t>
      </w:r>
      <w:r w:rsidR="006316BC" w:rsidRPr="0049439A">
        <w:rPr>
          <w:szCs w:val="22"/>
          <w:lang w:val="pl-PL"/>
        </w:rPr>
        <w:t>o 1 mg/m</w:t>
      </w:r>
      <w:r w:rsidR="000A1874">
        <w:rPr>
          <w:szCs w:val="22"/>
          <w:lang w:val="pl-PL"/>
        </w:rPr>
        <w:t>l</w:t>
      </w:r>
      <w:r w:rsidR="006316BC" w:rsidRPr="0049439A">
        <w:rPr>
          <w:szCs w:val="22"/>
          <w:lang w:val="pl-PL"/>
        </w:rPr>
        <w:t xml:space="preserve"> (</w:t>
      </w:r>
      <w:r w:rsidR="002A63EB">
        <w:rPr>
          <w:szCs w:val="22"/>
          <w:lang w:val="pl-PL"/>
        </w:rPr>
        <w:t>pogledati dio</w:t>
      </w:r>
      <w:r w:rsidR="006316BC" w:rsidRPr="0049439A">
        <w:rPr>
          <w:szCs w:val="22"/>
          <w:lang w:val="pl-PL"/>
        </w:rPr>
        <w:t xml:space="preserve"> 6.6) i</w:t>
      </w:r>
      <w:r w:rsidR="00A0681B" w:rsidRPr="0049439A">
        <w:rPr>
          <w:szCs w:val="22"/>
          <w:lang w:val="pl-PL"/>
        </w:rPr>
        <w:t xml:space="preserve"> nakon razblaživanja se</w:t>
      </w:r>
      <w:r w:rsidR="00F93305" w:rsidRPr="0049439A">
        <w:rPr>
          <w:szCs w:val="22"/>
          <w:lang w:val="pl-PL"/>
        </w:rPr>
        <w:t xml:space="preserve"> </w:t>
      </w:r>
      <w:r w:rsidR="009426A0" w:rsidRPr="0049439A">
        <w:rPr>
          <w:szCs w:val="22"/>
          <w:lang w:val="pl-PL"/>
        </w:rPr>
        <w:t>primjen</w:t>
      </w:r>
      <w:r w:rsidR="00F93305" w:rsidRPr="0049439A">
        <w:rPr>
          <w:szCs w:val="22"/>
          <w:lang w:val="pl-PL"/>
        </w:rPr>
        <w:t>juje kao intravenska bolus injekcija u trajanju od 3-5</w:t>
      </w:r>
      <w:r w:rsidR="00A0681B" w:rsidRPr="0049439A">
        <w:rPr>
          <w:szCs w:val="22"/>
          <w:lang w:val="pl-PL"/>
        </w:rPr>
        <w:t xml:space="preserve"> </w:t>
      </w:r>
      <w:r w:rsidR="00F93305" w:rsidRPr="0049439A">
        <w:rPr>
          <w:szCs w:val="22"/>
          <w:lang w:val="pl-PL"/>
        </w:rPr>
        <w:t>sekundi kroz periferni ili centralni venski kateter, nakon čega se kateter ispira 9 mg/m</w:t>
      </w:r>
      <w:r w:rsidR="000A1874">
        <w:rPr>
          <w:szCs w:val="22"/>
          <w:lang w:val="pl-PL"/>
        </w:rPr>
        <w:t>l</w:t>
      </w:r>
      <w:r w:rsidR="00F93305" w:rsidRPr="0049439A">
        <w:rPr>
          <w:szCs w:val="22"/>
          <w:lang w:val="pl-PL"/>
        </w:rPr>
        <w:t xml:space="preserve"> (0,9</w:t>
      </w:r>
      <w:r w:rsidR="00BC1EAF" w:rsidRPr="0049439A">
        <w:rPr>
          <w:szCs w:val="22"/>
          <w:lang w:val="pl-PL"/>
        </w:rPr>
        <w:t xml:space="preserve"> </w:t>
      </w:r>
      <w:r w:rsidR="00F93305" w:rsidRPr="0049439A">
        <w:rPr>
          <w:szCs w:val="22"/>
          <w:lang w:val="pl-PL"/>
        </w:rPr>
        <w:t>%) rastvorom</w:t>
      </w:r>
      <w:r w:rsidR="00A0681B" w:rsidRPr="0049439A">
        <w:rPr>
          <w:szCs w:val="22"/>
          <w:lang w:val="pl-PL"/>
        </w:rPr>
        <w:t xml:space="preserve"> </w:t>
      </w:r>
      <w:r w:rsidR="00F93305" w:rsidRPr="0049439A">
        <w:rPr>
          <w:szCs w:val="22"/>
          <w:lang w:val="pl-PL"/>
        </w:rPr>
        <w:t xml:space="preserve">natrijum hlorida za injekcije. </w:t>
      </w:r>
      <w:r w:rsidR="00F93305" w:rsidRPr="00B1792B">
        <w:rPr>
          <w:szCs w:val="22"/>
          <w:lang w:val="pl-PL"/>
        </w:rPr>
        <w:t xml:space="preserve">Najmanje 72 sata treba da prođe između </w:t>
      </w:r>
      <w:r w:rsidR="009426A0" w:rsidRPr="00B1792B">
        <w:rPr>
          <w:szCs w:val="22"/>
          <w:lang w:val="pl-PL"/>
        </w:rPr>
        <w:t>dvije</w:t>
      </w:r>
      <w:r w:rsidR="00F93305" w:rsidRPr="00B1792B">
        <w:rPr>
          <w:szCs w:val="22"/>
          <w:lang w:val="pl-PL"/>
        </w:rPr>
        <w:t xml:space="preserve"> uzastopne doze </w:t>
      </w:r>
      <w:r w:rsidR="009426A0" w:rsidRPr="00B1792B">
        <w:rPr>
          <w:szCs w:val="22"/>
          <w:lang w:val="pl-PL"/>
        </w:rPr>
        <w:t>lijek</w:t>
      </w:r>
      <w:r w:rsidR="00F93305" w:rsidRPr="00B1792B">
        <w:rPr>
          <w:szCs w:val="22"/>
          <w:lang w:val="pl-PL"/>
        </w:rPr>
        <w:t xml:space="preserve">a </w:t>
      </w:r>
      <w:r w:rsidR="00A0681B" w:rsidRPr="00B1792B">
        <w:rPr>
          <w:szCs w:val="22"/>
          <w:lang w:val="pl-PL"/>
        </w:rPr>
        <w:t>bortezomib</w:t>
      </w:r>
      <w:r w:rsidR="00F93305" w:rsidRPr="00B1792B">
        <w:rPr>
          <w:szCs w:val="22"/>
          <w:lang w:val="pl-PL"/>
        </w:rPr>
        <w:t>.</w:t>
      </w:r>
    </w:p>
    <w:p w14:paraId="753706CE" w14:textId="77777777" w:rsidR="00E53D63" w:rsidRPr="00B1792B" w:rsidRDefault="00E53D63" w:rsidP="00175CE3">
      <w:pPr>
        <w:rPr>
          <w:b/>
          <w:szCs w:val="22"/>
          <w:lang w:val="pl-PL"/>
        </w:rPr>
      </w:pPr>
    </w:p>
    <w:p w14:paraId="5B0D1521" w14:textId="4DFD7EFC" w:rsidR="00E53D63" w:rsidRPr="00B1792B" w:rsidRDefault="002E66DF" w:rsidP="00175CE3">
      <w:pPr>
        <w:rPr>
          <w:i/>
          <w:szCs w:val="22"/>
          <w:lang w:val="pl-PL"/>
        </w:rPr>
      </w:pPr>
      <w:r w:rsidRPr="00B1792B">
        <w:rPr>
          <w:i/>
          <w:szCs w:val="22"/>
          <w:lang w:val="pl-PL"/>
        </w:rPr>
        <w:t>Su</w:t>
      </w:r>
      <w:r w:rsidR="003D4925">
        <w:rPr>
          <w:i/>
          <w:szCs w:val="22"/>
          <w:lang w:val="pl-PL"/>
        </w:rPr>
        <w:t>b</w:t>
      </w:r>
      <w:r w:rsidR="006409C0" w:rsidRPr="00B1792B">
        <w:rPr>
          <w:i/>
          <w:szCs w:val="22"/>
          <w:lang w:val="pl-PL"/>
        </w:rPr>
        <w:t>kutane injekcije</w:t>
      </w:r>
    </w:p>
    <w:p w14:paraId="1FF07C6A" w14:textId="0B57B5A3" w:rsidR="00033193" w:rsidRPr="00B1792B" w:rsidRDefault="001732D5" w:rsidP="00175CE3">
      <w:pPr>
        <w:rPr>
          <w:szCs w:val="22"/>
          <w:lang w:val="pl-PL"/>
        </w:rPr>
      </w:pPr>
      <w:r>
        <w:rPr>
          <w:szCs w:val="22"/>
          <w:lang w:val="pl-PL"/>
        </w:rPr>
        <w:t xml:space="preserve">Lijek </w:t>
      </w:r>
      <w:r w:rsidR="00B1792B">
        <w:rPr>
          <w:szCs w:val="22"/>
          <w:lang w:val="pl-PL"/>
        </w:rPr>
        <w:t>Trioma</w:t>
      </w:r>
      <w:r w:rsidR="003E491A" w:rsidRPr="00B1792B">
        <w:rPr>
          <w:szCs w:val="22"/>
          <w:lang w:val="pl-PL"/>
        </w:rPr>
        <w:t xml:space="preserve"> 2,</w:t>
      </w:r>
      <w:r w:rsidR="00033193" w:rsidRPr="00B1792B">
        <w:rPr>
          <w:szCs w:val="22"/>
          <w:lang w:val="pl-PL"/>
        </w:rPr>
        <w:t>5 mg/m</w:t>
      </w:r>
      <w:r w:rsidR="000A1874">
        <w:rPr>
          <w:szCs w:val="22"/>
          <w:lang w:val="pl-PL"/>
        </w:rPr>
        <w:t>l</w:t>
      </w:r>
      <w:r w:rsidR="006F57B0">
        <w:rPr>
          <w:szCs w:val="22"/>
          <w:lang w:val="pl-PL"/>
        </w:rPr>
        <w:t>,</w:t>
      </w:r>
      <w:r w:rsidR="00033193" w:rsidRPr="00B1792B">
        <w:rPr>
          <w:szCs w:val="22"/>
          <w:lang w:val="pl-PL"/>
        </w:rPr>
        <w:t xml:space="preserve"> rastvor za injekciju </w:t>
      </w:r>
      <w:r w:rsidR="009426A0" w:rsidRPr="00B1792B">
        <w:rPr>
          <w:szCs w:val="22"/>
          <w:lang w:val="pl-PL"/>
        </w:rPr>
        <w:t>primjen</w:t>
      </w:r>
      <w:r w:rsidR="00033193" w:rsidRPr="00B1792B">
        <w:rPr>
          <w:szCs w:val="22"/>
          <w:lang w:val="pl-PL"/>
        </w:rPr>
        <w:t xml:space="preserve">juje se </w:t>
      </w:r>
      <w:r w:rsidR="002E66DF" w:rsidRPr="00B1792B">
        <w:rPr>
          <w:szCs w:val="22"/>
          <w:lang w:val="pl-PL"/>
        </w:rPr>
        <w:t>su</w:t>
      </w:r>
      <w:r w:rsidR="00A604E5">
        <w:rPr>
          <w:szCs w:val="22"/>
          <w:lang w:val="pl-PL"/>
        </w:rPr>
        <w:t>b</w:t>
      </w:r>
      <w:r w:rsidR="007A7792" w:rsidRPr="00B1792B">
        <w:rPr>
          <w:szCs w:val="22"/>
          <w:lang w:val="pl-PL"/>
        </w:rPr>
        <w:t>kutano</w:t>
      </w:r>
      <w:r w:rsidR="00033193" w:rsidRPr="00B1792B">
        <w:rPr>
          <w:szCs w:val="22"/>
          <w:lang w:val="pl-PL"/>
        </w:rPr>
        <w:t xml:space="preserve"> u butinu (desno ili l</w:t>
      </w:r>
      <w:r w:rsidR="002E3330">
        <w:rPr>
          <w:szCs w:val="22"/>
          <w:lang w:val="pl-PL"/>
        </w:rPr>
        <w:t>ije</w:t>
      </w:r>
      <w:r w:rsidR="00033193" w:rsidRPr="00B1792B">
        <w:rPr>
          <w:szCs w:val="22"/>
          <w:lang w:val="pl-PL"/>
        </w:rPr>
        <w:t>vo) ili abdomen (sa</w:t>
      </w:r>
      <w:r w:rsidR="006316BC" w:rsidRPr="00B1792B">
        <w:rPr>
          <w:szCs w:val="22"/>
          <w:lang w:val="pl-PL"/>
        </w:rPr>
        <w:t xml:space="preserve"> </w:t>
      </w:r>
      <w:r w:rsidR="00033193" w:rsidRPr="00B1792B">
        <w:rPr>
          <w:szCs w:val="22"/>
          <w:lang w:val="pl-PL"/>
        </w:rPr>
        <w:t>desne ili l</w:t>
      </w:r>
      <w:r w:rsidR="0049439A">
        <w:rPr>
          <w:szCs w:val="22"/>
          <w:lang w:val="pl-PL"/>
        </w:rPr>
        <w:t>ij</w:t>
      </w:r>
      <w:r w:rsidR="00033193" w:rsidRPr="00B1792B">
        <w:rPr>
          <w:szCs w:val="22"/>
          <w:lang w:val="pl-PL"/>
        </w:rPr>
        <w:t xml:space="preserve">eve strane). Rastvor treba injicirati </w:t>
      </w:r>
      <w:r w:rsidR="002E66DF" w:rsidRPr="00B1792B">
        <w:rPr>
          <w:szCs w:val="22"/>
          <w:lang w:val="pl-PL"/>
        </w:rPr>
        <w:t>su</w:t>
      </w:r>
      <w:r w:rsidR="00A604E5">
        <w:rPr>
          <w:szCs w:val="22"/>
          <w:lang w:val="pl-PL"/>
        </w:rPr>
        <w:t>b</w:t>
      </w:r>
      <w:r w:rsidR="007A7792" w:rsidRPr="00B1792B">
        <w:rPr>
          <w:szCs w:val="22"/>
          <w:lang w:val="pl-PL"/>
        </w:rPr>
        <w:t>kutano</w:t>
      </w:r>
      <w:r w:rsidR="00033193" w:rsidRPr="00B1792B">
        <w:rPr>
          <w:szCs w:val="22"/>
          <w:lang w:val="pl-PL"/>
        </w:rPr>
        <w:t>, pod uglom od 45-90°. M</w:t>
      </w:r>
      <w:r w:rsidR="0049439A">
        <w:rPr>
          <w:szCs w:val="22"/>
          <w:lang w:val="pl-PL"/>
        </w:rPr>
        <w:t>j</w:t>
      </w:r>
      <w:r w:rsidR="00033193" w:rsidRPr="00B1792B">
        <w:rPr>
          <w:szCs w:val="22"/>
          <w:lang w:val="pl-PL"/>
        </w:rPr>
        <w:t xml:space="preserve">esto </w:t>
      </w:r>
      <w:r w:rsidR="009426A0" w:rsidRPr="00B1792B">
        <w:rPr>
          <w:szCs w:val="22"/>
          <w:lang w:val="pl-PL"/>
        </w:rPr>
        <w:t>primjen</w:t>
      </w:r>
      <w:r w:rsidR="00033193" w:rsidRPr="00B1792B">
        <w:rPr>
          <w:szCs w:val="22"/>
          <w:lang w:val="pl-PL"/>
        </w:rPr>
        <w:t>e injekcije treba</w:t>
      </w:r>
      <w:r w:rsidR="006316BC" w:rsidRPr="00B1792B">
        <w:rPr>
          <w:szCs w:val="22"/>
          <w:lang w:val="pl-PL"/>
        </w:rPr>
        <w:t xml:space="preserve"> </w:t>
      </w:r>
      <w:r w:rsidR="00033193" w:rsidRPr="00B1792B">
        <w:rPr>
          <w:szCs w:val="22"/>
          <w:lang w:val="pl-PL"/>
        </w:rPr>
        <w:t>m</w:t>
      </w:r>
      <w:r w:rsidR="0049439A">
        <w:rPr>
          <w:szCs w:val="22"/>
          <w:lang w:val="pl-PL"/>
        </w:rPr>
        <w:t>ij</w:t>
      </w:r>
      <w:r w:rsidR="00033193" w:rsidRPr="00B1792B">
        <w:rPr>
          <w:szCs w:val="22"/>
          <w:lang w:val="pl-PL"/>
        </w:rPr>
        <w:t>enjati tokom svake uzastopne injekcije.</w:t>
      </w:r>
    </w:p>
    <w:p w14:paraId="67E1B7C9" w14:textId="77777777" w:rsidR="00474325" w:rsidRPr="00B1792B" w:rsidRDefault="00474325" w:rsidP="00175CE3">
      <w:pPr>
        <w:rPr>
          <w:szCs w:val="22"/>
          <w:lang w:val="pl-PL"/>
        </w:rPr>
      </w:pPr>
    </w:p>
    <w:p w14:paraId="59548C95" w14:textId="6ACA8A60" w:rsidR="00033193" w:rsidRPr="00B1792B" w:rsidRDefault="00BC1EAF" w:rsidP="00175CE3">
      <w:pPr>
        <w:rPr>
          <w:szCs w:val="22"/>
          <w:lang w:val="pl-PL"/>
        </w:rPr>
      </w:pPr>
      <w:r w:rsidRPr="00B1792B">
        <w:rPr>
          <w:szCs w:val="22"/>
          <w:lang w:val="pl-PL"/>
        </w:rPr>
        <w:t>Ako se nakon sub</w:t>
      </w:r>
      <w:r w:rsidR="00033193" w:rsidRPr="00B1792B">
        <w:rPr>
          <w:szCs w:val="22"/>
          <w:lang w:val="pl-PL"/>
        </w:rPr>
        <w:t xml:space="preserve">kutane injekcije </w:t>
      </w:r>
      <w:r w:rsidR="0008495D" w:rsidRPr="00B1792B">
        <w:rPr>
          <w:szCs w:val="22"/>
          <w:lang w:val="pl-PL"/>
        </w:rPr>
        <w:t>bortezomib</w:t>
      </w:r>
      <w:r w:rsidR="002E66DF" w:rsidRPr="00B1792B">
        <w:rPr>
          <w:szCs w:val="22"/>
          <w:lang w:val="pl-PL"/>
        </w:rPr>
        <w:t>a</w:t>
      </w:r>
      <w:r w:rsidR="00033193" w:rsidRPr="00B1792B">
        <w:rPr>
          <w:szCs w:val="22"/>
          <w:lang w:val="pl-PL"/>
        </w:rPr>
        <w:t xml:space="preserve"> pojave reakcije na m</w:t>
      </w:r>
      <w:r w:rsidR="002E3330">
        <w:rPr>
          <w:szCs w:val="22"/>
          <w:lang w:val="pl-PL"/>
        </w:rPr>
        <w:t>j</w:t>
      </w:r>
      <w:r w:rsidR="00033193" w:rsidRPr="00B1792B">
        <w:rPr>
          <w:szCs w:val="22"/>
          <w:lang w:val="pl-PL"/>
        </w:rPr>
        <w:t xml:space="preserve">estu </w:t>
      </w:r>
      <w:r w:rsidR="009426A0" w:rsidRPr="00B1792B">
        <w:rPr>
          <w:szCs w:val="22"/>
          <w:lang w:val="pl-PL"/>
        </w:rPr>
        <w:t>primjen</w:t>
      </w:r>
      <w:r w:rsidR="00033193" w:rsidRPr="00B1792B">
        <w:rPr>
          <w:szCs w:val="22"/>
          <w:lang w:val="pl-PL"/>
        </w:rPr>
        <w:t xml:space="preserve">e, </w:t>
      </w:r>
      <w:r w:rsidR="008B77A6" w:rsidRPr="00B1792B">
        <w:rPr>
          <w:szCs w:val="22"/>
          <w:lang w:val="pl-PL"/>
        </w:rPr>
        <w:t>su</w:t>
      </w:r>
      <w:r w:rsidR="00B51559">
        <w:rPr>
          <w:szCs w:val="22"/>
          <w:lang w:val="pl-PL"/>
        </w:rPr>
        <w:t>b</w:t>
      </w:r>
      <w:r w:rsidR="007A7792" w:rsidRPr="00B1792B">
        <w:rPr>
          <w:szCs w:val="22"/>
          <w:lang w:val="pl-PL"/>
        </w:rPr>
        <w:t>kutano</w:t>
      </w:r>
      <w:r w:rsidR="00033193" w:rsidRPr="00B1792B">
        <w:rPr>
          <w:szCs w:val="22"/>
          <w:lang w:val="pl-PL"/>
        </w:rPr>
        <w:t xml:space="preserve"> se može</w:t>
      </w:r>
      <w:r w:rsidR="006316BC" w:rsidRPr="00B1792B">
        <w:rPr>
          <w:szCs w:val="22"/>
          <w:lang w:val="pl-PL"/>
        </w:rPr>
        <w:t xml:space="preserve"> </w:t>
      </w:r>
      <w:r w:rsidR="00C46459">
        <w:rPr>
          <w:szCs w:val="22"/>
          <w:lang w:val="pl-PL"/>
        </w:rPr>
        <w:t>primijeniti</w:t>
      </w:r>
      <w:r w:rsidR="00033193" w:rsidRPr="00B1792B">
        <w:rPr>
          <w:szCs w:val="22"/>
          <w:lang w:val="pl-PL"/>
        </w:rPr>
        <w:t xml:space="preserve"> rastvor </w:t>
      </w:r>
      <w:r w:rsidR="0008495D" w:rsidRPr="00B1792B">
        <w:rPr>
          <w:szCs w:val="22"/>
          <w:lang w:val="pl-PL"/>
        </w:rPr>
        <w:t>bortezomib</w:t>
      </w:r>
      <w:r w:rsidR="008B77A6" w:rsidRPr="00B1792B">
        <w:rPr>
          <w:szCs w:val="22"/>
          <w:lang w:val="pl-PL"/>
        </w:rPr>
        <w:t>a</w:t>
      </w:r>
      <w:r w:rsidR="00033193" w:rsidRPr="00B1792B">
        <w:rPr>
          <w:szCs w:val="22"/>
          <w:lang w:val="pl-PL"/>
        </w:rPr>
        <w:t xml:space="preserve"> manje koncentracije (1 mg/m</w:t>
      </w:r>
      <w:r w:rsidR="000A1874">
        <w:rPr>
          <w:szCs w:val="22"/>
          <w:lang w:val="pl-PL"/>
        </w:rPr>
        <w:t>l</w:t>
      </w:r>
      <w:r w:rsidR="0008495D" w:rsidRPr="00B1792B">
        <w:rPr>
          <w:szCs w:val="22"/>
          <w:lang w:val="pl-PL"/>
        </w:rPr>
        <w:t xml:space="preserve"> </w:t>
      </w:r>
      <w:r w:rsidR="00033193" w:rsidRPr="00B1792B">
        <w:rPr>
          <w:szCs w:val="22"/>
          <w:lang w:val="pl-PL"/>
        </w:rPr>
        <w:t>u</w:t>
      </w:r>
      <w:r w:rsidR="002E3330">
        <w:rPr>
          <w:szCs w:val="22"/>
          <w:lang w:val="pl-PL"/>
        </w:rPr>
        <w:t>mjesto</w:t>
      </w:r>
      <w:r w:rsidR="00033193" w:rsidRPr="00B1792B">
        <w:rPr>
          <w:szCs w:val="22"/>
          <w:lang w:val="pl-PL"/>
        </w:rPr>
        <w:t xml:space="preserve"> 2,5 </w:t>
      </w:r>
      <w:r w:rsidRPr="00B1792B">
        <w:rPr>
          <w:szCs w:val="22"/>
          <w:lang w:val="pl-PL"/>
        </w:rPr>
        <w:t>mg/m</w:t>
      </w:r>
      <w:r w:rsidR="000A1874">
        <w:rPr>
          <w:szCs w:val="22"/>
          <w:lang w:val="pl-PL"/>
        </w:rPr>
        <w:t>l</w:t>
      </w:r>
      <w:r w:rsidRPr="00B1792B">
        <w:rPr>
          <w:szCs w:val="22"/>
          <w:lang w:val="pl-PL"/>
        </w:rPr>
        <w:t>) ili se preporučuje prelazak</w:t>
      </w:r>
      <w:r w:rsidR="006316BC" w:rsidRPr="00B1792B">
        <w:rPr>
          <w:szCs w:val="22"/>
          <w:lang w:val="pl-PL"/>
        </w:rPr>
        <w:t xml:space="preserve"> </w:t>
      </w:r>
      <w:r w:rsidR="00033193" w:rsidRPr="00B1792B">
        <w:rPr>
          <w:szCs w:val="22"/>
          <w:lang w:val="pl-PL"/>
        </w:rPr>
        <w:t xml:space="preserve">na intravensku </w:t>
      </w:r>
      <w:r w:rsidR="009426A0" w:rsidRPr="00B1792B">
        <w:rPr>
          <w:szCs w:val="22"/>
          <w:lang w:val="pl-PL"/>
        </w:rPr>
        <w:t>primjen</w:t>
      </w:r>
      <w:r w:rsidR="00033193" w:rsidRPr="00B1792B">
        <w:rPr>
          <w:szCs w:val="22"/>
          <w:lang w:val="pl-PL"/>
        </w:rPr>
        <w:t>u.</w:t>
      </w:r>
    </w:p>
    <w:p w14:paraId="1BA225EB" w14:textId="77777777" w:rsidR="00474325" w:rsidRPr="00B1792B" w:rsidRDefault="00474325" w:rsidP="00175CE3">
      <w:pPr>
        <w:rPr>
          <w:szCs w:val="22"/>
          <w:lang w:val="pl-PL"/>
        </w:rPr>
      </w:pPr>
    </w:p>
    <w:p w14:paraId="36957087" w14:textId="77777777" w:rsidR="00033193" w:rsidRPr="00B1792B" w:rsidRDefault="00033193" w:rsidP="00175CE3">
      <w:pPr>
        <w:rPr>
          <w:szCs w:val="22"/>
          <w:lang w:val="pl-PL"/>
        </w:rPr>
      </w:pPr>
      <w:r w:rsidRPr="00B1792B">
        <w:rPr>
          <w:szCs w:val="22"/>
          <w:lang w:val="pl-PL"/>
        </w:rPr>
        <w:t xml:space="preserve">Kada se </w:t>
      </w:r>
      <w:r w:rsidR="009426A0" w:rsidRPr="00B1792B">
        <w:rPr>
          <w:szCs w:val="22"/>
          <w:lang w:val="pl-PL"/>
        </w:rPr>
        <w:t>lijek</w:t>
      </w:r>
      <w:r w:rsidRPr="00B1792B">
        <w:rPr>
          <w:szCs w:val="22"/>
          <w:lang w:val="pl-PL"/>
        </w:rPr>
        <w:t xml:space="preserve"> </w:t>
      </w:r>
      <w:r w:rsidR="0008495D" w:rsidRPr="00B1792B">
        <w:rPr>
          <w:szCs w:val="22"/>
          <w:lang w:val="pl-PL"/>
        </w:rPr>
        <w:t>bortezomib</w:t>
      </w:r>
      <w:r w:rsidRPr="00B1792B">
        <w:rPr>
          <w:szCs w:val="22"/>
          <w:lang w:val="pl-PL"/>
        </w:rPr>
        <w:t xml:space="preserve"> daje u kombinaciji sa drugim </w:t>
      </w:r>
      <w:r w:rsidR="00B1792B">
        <w:rPr>
          <w:szCs w:val="22"/>
          <w:lang w:val="pl-PL"/>
        </w:rPr>
        <w:t>ljekovi</w:t>
      </w:r>
      <w:r w:rsidRPr="00B1792B">
        <w:rPr>
          <w:szCs w:val="22"/>
          <w:lang w:val="pl-PL"/>
        </w:rPr>
        <w:t xml:space="preserve">ma, pogledati Sažetke karakteristika tih </w:t>
      </w:r>
      <w:r w:rsidR="0049439A">
        <w:rPr>
          <w:szCs w:val="22"/>
          <w:lang w:val="pl-PL"/>
        </w:rPr>
        <w:t>l</w:t>
      </w:r>
      <w:r w:rsidR="009426A0" w:rsidRPr="00B1792B">
        <w:rPr>
          <w:szCs w:val="22"/>
          <w:lang w:val="pl-PL"/>
        </w:rPr>
        <w:t>jek</w:t>
      </w:r>
      <w:r w:rsidRPr="00B1792B">
        <w:rPr>
          <w:szCs w:val="22"/>
          <w:lang w:val="pl-PL"/>
        </w:rPr>
        <w:t>ova za</w:t>
      </w:r>
      <w:r w:rsidR="0008495D" w:rsidRPr="00B1792B">
        <w:rPr>
          <w:szCs w:val="22"/>
          <w:lang w:val="pl-PL"/>
        </w:rPr>
        <w:t xml:space="preserve"> </w:t>
      </w:r>
      <w:r w:rsidRPr="00B1792B">
        <w:rPr>
          <w:szCs w:val="22"/>
          <w:lang w:val="pl-PL"/>
        </w:rPr>
        <w:t xml:space="preserve">instrukcije za </w:t>
      </w:r>
      <w:r w:rsidR="009426A0" w:rsidRPr="00B1792B">
        <w:rPr>
          <w:szCs w:val="22"/>
          <w:lang w:val="pl-PL"/>
        </w:rPr>
        <w:t>primjen</w:t>
      </w:r>
      <w:r w:rsidRPr="00B1792B">
        <w:rPr>
          <w:szCs w:val="22"/>
          <w:lang w:val="pl-PL"/>
        </w:rPr>
        <w:t>u</w:t>
      </w:r>
      <w:r w:rsidR="0008495D" w:rsidRPr="00B1792B">
        <w:rPr>
          <w:szCs w:val="22"/>
          <w:lang w:val="pl-PL"/>
        </w:rPr>
        <w:t>.</w:t>
      </w:r>
    </w:p>
    <w:p w14:paraId="1E0AC1D0" w14:textId="77777777" w:rsidR="00E53D63" w:rsidRPr="00B1792B" w:rsidRDefault="00E53D63" w:rsidP="00175CE3">
      <w:pPr>
        <w:rPr>
          <w:b/>
          <w:szCs w:val="22"/>
          <w:lang w:val="pl-PL"/>
        </w:rPr>
      </w:pPr>
    </w:p>
    <w:p w14:paraId="1DBA0914" w14:textId="77777777" w:rsidR="00CE09F3" w:rsidRPr="00B1792B" w:rsidRDefault="00CE09F3" w:rsidP="00175CE3">
      <w:pPr>
        <w:rPr>
          <w:b/>
          <w:bCs/>
          <w:szCs w:val="22"/>
          <w:lang w:val="pl-PL"/>
        </w:rPr>
      </w:pPr>
      <w:r w:rsidRPr="00B1792B">
        <w:rPr>
          <w:b/>
          <w:bCs/>
          <w:szCs w:val="22"/>
          <w:lang w:val="pl-PL"/>
        </w:rPr>
        <w:t>4.3. Kontraindikacije</w:t>
      </w:r>
    </w:p>
    <w:p w14:paraId="04FB06CE" w14:textId="77777777" w:rsidR="00474325" w:rsidRPr="00B1792B" w:rsidRDefault="00474325" w:rsidP="00175CE3">
      <w:pPr>
        <w:rPr>
          <w:b/>
          <w:bCs/>
          <w:szCs w:val="22"/>
          <w:lang w:val="pl-PL"/>
        </w:rPr>
      </w:pPr>
    </w:p>
    <w:p w14:paraId="2D40CBB4" w14:textId="64DC84E5" w:rsidR="0008495D" w:rsidRDefault="0008495D" w:rsidP="00175CE3">
      <w:pPr>
        <w:rPr>
          <w:bCs/>
          <w:szCs w:val="22"/>
          <w:lang w:val="pl-PL"/>
        </w:rPr>
      </w:pPr>
      <w:r w:rsidRPr="00B1792B">
        <w:rPr>
          <w:bCs/>
          <w:szCs w:val="22"/>
          <w:lang w:val="pl-PL"/>
        </w:rPr>
        <w:t>Preos</w:t>
      </w:r>
      <w:r w:rsidR="0049439A">
        <w:rPr>
          <w:bCs/>
          <w:szCs w:val="22"/>
          <w:lang w:val="pl-PL"/>
        </w:rPr>
        <w:t>j</w:t>
      </w:r>
      <w:r w:rsidRPr="00B1792B">
        <w:rPr>
          <w:bCs/>
          <w:szCs w:val="22"/>
          <w:lang w:val="pl-PL"/>
        </w:rPr>
        <w:t xml:space="preserve">etljivost na aktivnu supstancu, na bor ili bilo koji </w:t>
      </w:r>
      <w:r w:rsidR="00BC1EAF" w:rsidRPr="00B1792B">
        <w:rPr>
          <w:bCs/>
          <w:szCs w:val="22"/>
          <w:lang w:val="pl-PL"/>
        </w:rPr>
        <w:t>sastojak</w:t>
      </w:r>
      <w:r w:rsidRPr="00B1792B">
        <w:rPr>
          <w:bCs/>
          <w:szCs w:val="22"/>
          <w:lang w:val="pl-PL"/>
        </w:rPr>
        <w:t xml:space="preserve"> naveden u </w:t>
      </w:r>
      <w:r w:rsidR="001732D5">
        <w:rPr>
          <w:bCs/>
          <w:szCs w:val="22"/>
          <w:lang w:val="pl-PL"/>
        </w:rPr>
        <w:t>dijelu</w:t>
      </w:r>
      <w:r w:rsidRPr="00B1792B">
        <w:rPr>
          <w:bCs/>
          <w:szCs w:val="22"/>
          <w:lang w:val="pl-PL"/>
        </w:rPr>
        <w:t xml:space="preserve"> 6.1.</w:t>
      </w:r>
    </w:p>
    <w:p w14:paraId="7B6E8F86" w14:textId="77777777" w:rsidR="00A20620" w:rsidRPr="00B1792B" w:rsidRDefault="00A20620" w:rsidP="00175CE3">
      <w:pPr>
        <w:rPr>
          <w:bCs/>
          <w:szCs w:val="22"/>
          <w:lang w:val="pl-PL"/>
        </w:rPr>
      </w:pPr>
    </w:p>
    <w:p w14:paraId="29D37B14" w14:textId="77777777" w:rsidR="0008495D" w:rsidRDefault="0008495D" w:rsidP="00175CE3">
      <w:pPr>
        <w:rPr>
          <w:bCs/>
          <w:szCs w:val="22"/>
          <w:lang w:val="pl-PL"/>
        </w:rPr>
      </w:pPr>
      <w:r w:rsidRPr="00B1792B">
        <w:rPr>
          <w:bCs/>
          <w:szCs w:val="22"/>
          <w:lang w:val="pl-PL"/>
        </w:rPr>
        <w:t>Akutna difuzna infiltrativna bolest pluća i perikarda.</w:t>
      </w:r>
    </w:p>
    <w:p w14:paraId="18CFF349" w14:textId="77777777" w:rsidR="00A20620" w:rsidRPr="00B1792B" w:rsidRDefault="00A20620" w:rsidP="00175CE3">
      <w:pPr>
        <w:rPr>
          <w:bCs/>
          <w:szCs w:val="22"/>
          <w:lang w:val="pl-PL"/>
        </w:rPr>
      </w:pPr>
    </w:p>
    <w:p w14:paraId="31257B11" w14:textId="77777777" w:rsidR="0008495D" w:rsidRPr="00B1792B" w:rsidRDefault="0008495D" w:rsidP="00175CE3">
      <w:pPr>
        <w:rPr>
          <w:bCs/>
          <w:szCs w:val="22"/>
          <w:lang w:val="pl-PL"/>
        </w:rPr>
      </w:pPr>
      <w:r w:rsidRPr="00B1792B">
        <w:rPr>
          <w:bCs/>
          <w:szCs w:val="22"/>
          <w:lang w:val="pl-PL"/>
        </w:rPr>
        <w:t xml:space="preserve">Kada se bortezomib daje u kombinaciji sa drugim </w:t>
      </w:r>
      <w:r w:rsidR="00B1792B">
        <w:rPr>
          <w:bCs/>
          <w:szCs w:val="22"/>
          <w:lang w:val="pl-PL"/>
        </w:rPr>
        <w:t>ljekovi</w:t>
      </w:r>
      <w:r w:rsidRPr="00B1792B">
        <w:rPr>
          <w:bCs/>
          <w:szCs w:val="22"/>
          <w:lang w:val="pl-PL"/>
        </w:rPr>
        <w:t xml:space="preserve">ma, pogledajte Sažetke karakteristika ovih </w:t>
      </w:r>
      <w:r w:rsidR="0049439A">
        <w:rPr>
          <w:bCs/>
          <w:szCs w:val="22"/>
          <w:lang w:val="pl-PL"/>
        </w:rPr>
        <w:t>l</w:t>
      </w:r>
      <w:r w:rsidR="009426A0" w:rsidRPr="00B1792B">
        <w:rPr>
          <w:bCs/>
          <w:szCs w:val="22"/>
          <w:lang w:val="pl-PL"/>
        </w:rPr>
        <w:t>jek</w:t>
      </w:r>
      <w:r w:rsidRPr="00B1792B">
        <w:rPr>
          <w:bCs/>
          <w:szCs w:val="22"/>
          <w:lang w:val="pl-PL"/>
        </w:rPr>
        <w:t>ova za</w:t>
      </w:r>
      <w:r w:rsidR="00B1792B">
        <w:rPr>
          <w:bCs/>
          <w:szCs w:val="22"/>
          <w:lang w:val="pl-PL"/>
        </w:rPr>
        <w:t xml:space="preserve"> </w:t>
      </w:r>
      <w:r w:rsidRPr="00B1792B">
        <w:rPr>
          <w:bCs/>
          <w:szCs w:val="22"/>
          <w:lang w:val="pl-PL"/>
        </w:rPr>
        <w:t>dodatne kontraindikacije.</w:t>
      </w:r>
    </w:p>
    <w:p w14:paraId="05EF1BFD" w14:textId="77777777" w:rsidR="00075AFC" w:rsidRPr="00B1792B" w:rsidRDefault="00075AFC" w:rsidP="00175CE3">
      <w:pPr>
        <w:rPr>
          <w:b/>
          <w:bCs/>
          <w:szCs w:val="22"/>
          <w:lang w:val="pl-PL"/>
        </w:rPr>
      </w:pPr>
    </w:p>
    <w:p w14:paraId="41116019" w14:textId="77777777" w:rsidR="00CE09F3" w:rsidRPr="00F053A3" w:rsidRDefault="00CE09F3" w:rsidP="00175CE3">
      <w:pPr>
        <w:rPr>
          <w:b/>
          <w:bCs/>
          <w:szCs w:val="22"/>
          <w:lang w:val="ru-RU"/>
        </w:rPr>
      </w:pPr>
      <w:r w:rsidRPr="00F053A3">
        <w:rPr>
          <w:b/>
          <w:bCs/>
          <w:szCs w:val="22"/>
          <w:lang w:val="ru-RU"/>
        </w:rPr>
        <w:t>4.4. Posebna upozorenja i m</w:t>
      </w:r>
      <w:r w:rsidR="00347C32">
        <w:rPr>
          <w:b/>
          <w:bCs/>
          <w:szCs w:val="22"/>
          <w:lang w:val="sr-Latn-RS"/>
        </w:rPr>
        <w:t>j</w:t>
      </w:r>
      <w:r w:rsidRPr="00F053A3">
        <w:rPr>
          <w:b/>
          <w:bCs/>
          <w:szCs w:val="22"/>
          <w:lang w:val="ru-RU"/>
        </w:rPr>
        <w:t xml:space="preserve">ere opreza pri upotrebi </w:t>
      </w:r>
      <w:r w:rsidR="009426A0" w:rsidRPr="00F053A3">
        <w:rPr>
          <w:b/>
          <w:bCs/>
          <w:szCs w:val="22"/>
          <w:lang w:val="ru-RU"/>
        </w:rPr>
        <w:t>lijek</w:t>
      </w:r>
      <w:r w:rsidRPr="00F053A3">
        <w:rPr>
          <w:b/>
          <w:bCs/>
          <w:szCs w:val="22"/>
          <w:lang w:val="ru-RU"/>
        </w:rPr>
        <w:t>a</w:t>
      </w:r>
    </w:p>
    <w:p w14:paraId="52A078D8" w14:textId="77777777" w:rsidR="00474325" w:rsidRPr="00F053A3" w:rsidRDefault="00474325" w:rsidP="00175CE3">
      <w:pPr>
        <w:rPr>
          <w:b/>
          <w:bCs/>
          <w:szCs w:val="22"/>
          <w:lang w:val="ru-RU"/>
        </w:rPr>
      </w:pPr>
    </w:p>
    <w:p w14:paraId="7148E788" w14:textId="041310FC" w:rsidR="0008495D" w:rsidRPr="00F053A3" w:rsidRDefault="0008495D" w:rsidP="00175CE3">
      <w:pPr>
        <w:rPr>
          <w:bCs/>
          <w:szCs w:val="22"/>
          <w:lang w:val="ru-RU"/>
        </w:rPr>
      </w:pPr>
      <w:r w:rsidRPr="00F053A3">
        <w:rPr>
          <w:bCs/>
          <w:szCs w:val="22"/>
          <w:lang w:val="ru-RU"/>
        </w:rPr>
        <w:lastRenderedPageBreak/>
        <w:t xml:space="preserve">Kada se bortezomib </w:t>
      </w:r>
      <w:r w:rsidR="009426A0" w:rsidRPr="00F053A3">
        <w:rPr>
          <w:bCs/>
          <w:szCs w:val="22"/>
          <w:lang w:val="ru-RU"/>
        </w:rPr>
        <w:t>primjen</w:t>
      </w:r>
      <w:r w:rsidRPr="00F053A3">
        <w:rPr>
          <w:bCs/>
          <w:szCs w:val="22"/>
          <w:lang w:val="ru-RU"/>
        </w:rPr>
        <w:t xml:space="preserve">juje u kombinaciji sa drugim </w:t>
      </w:r>
      <w:r w:rsidR="00B1792B">
        <w:rPr>
          <w:bCs/>
          <w:szCs w:val="22"/>
          <w:lang w:val="ru-RU"/>
        </w:rPr>
        <w:t>ljekovi</w:t>
      </w:r>
      <w:r w:rsidRPr="00F053A3">
        <w:rPr>
          <w:bCs/>
          <w:szCs w:val="22"/>
          <w:lang w:val="ru-RU"/>
        </w:rPr>
        <w:t>ma, mora</w:t>
      </w:r>
      <w:r w:rsidR="008B77A6" w:rsidRPr="00F053A3">
        <w:rPr>
          <w:bCs/>
          <w:szCs w:val="22"/>
          <w:lang w:val="sr-Latn-RS"/>
        </w:rPr>
        <w:t>ju</w:t>
      </w:r>
      <w:r w:rsidR="008B77A6" w:rsidRPr="00F053A3">
        <w:rPr>
          <w:bCs/>
          <w:szCs w:val="22"/>
          <w:lang w:val="ru-RU"/>
        </w:rPr>
        <w:t xml:space="preserve"> se konsultovati</w:t>
      </w:r>
      <w:r w:rsidRPr="00F053A3">
        <w:rPr>
          <w:bCs/>
          <w:szCs w:val="22"/>
          <w:lang w:val="ru-RU"/>
        </w:rPr>
        <w:t xml:space="preserve"> Sažeci karakteristika</w:t>
      </w:r>
      <w:r w:rsidR="006316BC" w:rsidRPr="00F053A3">
        <w:rPr>
          <w:bCs/>
          <w:szCs w:val="22"/>
          <w:lang w:val="sr-Latn-RS"/>
        </w:rPr>
        <w:t xml:space="preserve"> </w:t>
      </w:r>
      <w:r w:rsidRPr="00F053A3">
        <w:rPr>
          <w:bCs/>
          <w:szCs w:val="22"/>
          <w:lang w:val="ru-RU"/>
        </w:rPr>
        <w:t xml:space="preserve">ovih </w:t>
      </w:r>
      <w:r w:rsidR="00347C32">
        <w:rPr>
          <w:bCs/>
          <w:szCs w:val="22"/>
          <w:lang w:val="ru-RU"/>
        </w:rPr>
        <w:t>l</w:t>
      </w:r>
      <w:r w:rsidR="009426A0" w:rsidRPr="00F053A3">
        <w:rPr>
          <w:bCs/>
          <w:szCs w:val="22"/>
          <w:lang w:val="ru-RU"/>
        </w:rPr>
        <w:t>jek</w:t>
      </w:r>
      <w:r w:rsidRPr="00F053A3">
        <w:rPr>
          <w:bCs/>
          <w:szCs w:val="22"/>
          <w:lang w:val="ru-RU"/>
        </w:rPr>
        <w:t>ova pr</w:t>
      </w:r>
      <w:r w:rsidR="00347C32">
        <w:rPr>
          <w:bCs/>
          <w:szCs w:val="22"/>
          <w:lang w:val="sr-Latn-RS"/>
        </w:rPr>
        <w:t>ij</w:t>
      </w:r>
      <w:r w:rsidRPr="00F053A3">
        <w:rPr>
          <w:bCs/>
          <w:szCs w:val="22"/>
          <w:lang w:val="ru-RU"/>
        </w:rPr>
        <w:t xml:space="preserve">e započinjanja terapije bortezomibom. Kada se </w:t>
      </w:r>
      <w:r w:rsidR="009426A0" w:rsidRPr="00F053A3">
        <w:rPr>
          <w:bCs/>
          <w:szCs w:val="22"/>
          <w:lang w:val="ru-RU"/>
        </w:rPr>
        <w:t>primjen</w:t>
      </w:r>
      <w:r w:rsidRPr="00F053A3">
        <w:rPr>
          <w:bCs/>
          <w:szCs w:val="22"/>
          <w:lang w:val="ru-RU"/>
        </w:rPr>
        <w:t>juje talidomid, posebnu pažnju usm</w:t>
      </w:r>
      <w:r w:rsidR="00347C32">
        <w:rPr>
          <w:bCs/>
          <w:szCs w:val="22"/>
          <w:lang w:val="sr-Latn-RS"/>
        </w:rPr>
        <w:t>j</w:t>
      </w:r>
      <w:r w:rsidRPr="00F053A3">
        <w:rPr>
          <w:bCs/>
          <w:szCs w:val="22"/>
          <w:lang w:val="ru-RU"/>
        </w:rPr>
        <w:t>eriti</w:t>
      </w:r>
      <w:r w:rsidR="006316BC" w:rsidRPr="00F053A3">
        <w:rPr>
          <w:bCs/>
          <w:szCs w:val="22"/>
          <w:lang w:val="sr-Latn-RS"/>
        </w:rPr>
        <w:t xml:space="preserve"> </w:t>
      </w:r>
      <w:r w:rsidRPr="00F053A3">
        <w:rPr>
          <w:bCs/>
          <w:szCs w:val="22"/>
          <w:lang w:val="ru-RU"/>
        </w:rPr>
        <w:t>na testiranje na trudnoću i m</w:t>
      </w:r>
      <w:r w:rsidR="00920B6A">
        <w:rPr>
          <w:bCs/>
          <w:szCs w:val="22"/>
          <w:lang w:val="sr-Latn-ME"/>
        </w:rPr>
        <w:t>j</w:t>
      </w:r>
      <w:r w:rsidRPr="00F053A3">
        <w:rPr>
          <w:bCs/>
          <w:szCs w:val="22"/>
          <w:lang w:val="ru-RU"/>
        </w:rPr>
        <w:t>ere prevencije ukoliko je potrebno (</w:t>
      </w:r>
      <w:r w:rsidR="000E63CB">
        <w:rPr>
          <w:szCs w:val="22"/>
          <w:lang w:val="pl-PL"/>
        </w:rPr>
        <w:t>pogledati</w:t>
      </w:r>
      <w:r w:rsidRPr="00F053A3">
        <w:rPr>
          <w:bCs/>
          <w:szCs w:val="22"/>
          <w:lang w:val="ru-RU"/>
        </w:rPr>
        <w:t xml:space="preserve"> </w:t>
      </w:r>
      <w:r w:rsidR="000A45D3">
        <w:rPr>
          <w:bCs/>
          <w:szCs w:val="22"/>
          <w:lang w:val="sr-Latn-RS"/>
        </w:rPr>
        <w:t xml:space="preserve">dio </w:t>
      </w:r>
      <w:r w:rsidRPr="00F053A3">
        <w:rPr>
          <w:bCs/>
          <w:szCs w:val="22"/>
          <w:lang w:val="ru-RU"/>
        </w:rPr>
        <w:t>4.6).</w:t>
      </w:r>
    </w:p>
    <w:p w14:paraId="14E75048" w14:textId="77777777" w:rsidR="0008495D" w:rsidRPr="00F053A3" w:rsidRDefault="0008495D" w:rsidP="00175CE3">
      <w:pPr>
        <w:rPr>
          <w:bCs/>
          <w:szCs w:val="22"/>
          <w:lang w:val="ru-RU"/>
        </w:rPr>
      </w:pPr>
    </w:p>
    <w:p w14:paraId="08FFA803" w14:textId="77777777" w:rsidR="0008495D" w:rsidRPr="00F053A3" w:rsidRDefault="0008495D" w:rsidP="00175CE3">
      <w:pPr>
        <w:rPr>
          <w:bCs/>
          <w:szCs w:val="22"/>
          <w:u w:val="single"/>
          <w:lang w:val="ru-RU"/>
        </w:rPr>
      </w:pPr>
      <w:r w:rsidRPr="00F053A3">
        <w:rPr>
          <w:bCs/>
          <w:szCs w:val="22"/>
          <w:u w:val="single"/>
          <w:lang w:val="ru-RU"/>
        </w:rPr>
        <w:t xml:space="preserve">Intratekalna </w:t>
      </w:r>
      <w:r w:rsidR="009426A0" w:rsidRPr="00F053A3">
        <w:rPr>
          <w:bCs/>
          <w:szCs w:val="22"/>
          <w:u w:val="single"/>
          <w:lang w:val="ru-RU"/>
        </w:rPr>
        <w:t>primjena</w:t>
      </w:r>
    </w:p>
    <w:p w14:paraId="52DD2400" w14:textId="67640316" w:rsidR="0008495D" w:rsidRPr="00F053A3" w:rsidRDefault="0008495D" w:rsidP="00175CE3">
      <w:pPr>
        <w:rPr>
          <w:bCs/>
          <w:szCs w:val="22"/>
          <w:lang w:val="ru-RU"/>
        </w:rPr>
      </w:pPr>
      <w:r w:rsidRPr="00F053A3">
        <w:rPr>
          <w:bCs/>
          <w:szCs w:val="22"/>
          <w:lang w:val="ru-RU"/>
        </w:rPr>
        <w:t>Prijavljeni su fatalni ishodi prilikom nesmotrenog intratekalnog davanja bortezomiba.</w:t>
      </w:r>
      <w:r w:rsidR="00EF0AFC">
        <w:rPr>
          <w:bCs/>
          <w:szCs w:val="22"/>
          <w:lang w:val="sr-Latn-RS"/>
        </w:rPr>
        <w:t xml:space="preserve"> Lijek</w:t>
      </w:r>
      <w:r w:rsidRPr="00F053A3">
        <w:rPr>
          <w:bCs/>
          <w:szCs w:val="22"/>
          <w:lang w:val="ru-RU"/>
        </w:rPr>
        <w:t xml:space="preserve"> </w:t>
      </w:r>
      <w:r w:rsidR="00347C32">
        <w:rPr>
          <w:bCs/>
          <w:szCs w:val="22"/>
          <w:lang w:val="sr-Latn-RS"/>
        </w:rPr>
        <w:t>Trioma</w:t>
      </w:r>
      <w:r w:rsidR="006E59CB">
        <w:rPr>
          <w:bCs/>
          <w:szCs w:val="22"/>
          <w:lang w:val="sr-Latn-RS"/>
        </w:rPr>
        <w:t xml:space="preserve"> 2,5</w:t>
      </w:r>
      <w:r w:rsidR="00474325" w:rsidRPr="00F053A3">
        <w:rPr>
          <w:bCs/>
          <w:szCs w:val="22"/>
          <w:lang w:val="sr-Latn-RS"/>
        </w:rPr>
        <w:t xml:space="preserve"> </w:t>
      </w:r>
      <w:r w:rsidRPr="00F053A3">
        <w:rPr>
          <w:bCs/>
          <w:szCs w:val="22"/>
          <w:lang w:val="ru-RU"/>
        </w:rPr>
        <w:t>mg</w:t>
      </w:r>
      <w:r w:rsidR="006E59CB">
        <w:rPr>
          <w:bCs/>
          <w:szCs w:val="22"/>
          <w:lang w:val="sr-Latn-RS"/>
        </w:rPr>
        <w:t>/m</w:t>
      </w:r>
      <w:r w:rsidR="000A1874">
        <w:rPr>
          <w:bCs/>
          <w:szCs w:val="22"/>
          <w:lang w:val="sr-Latn-RS"/>
        </w:rPr>
        <w:t>l</w:t>
      </w:r>
      <w:r w:rsidR="006E59CB">
        <w:rPr>
          <w:bCs/>
          <w:szCs w:val="22"/>
          <w:lang w:val="sr-Latn-RS"/>
        </w:rPr>
        <w:t>,</w:t>
      </w:r>
      <w:r w:rsidRPr="00F053A3">
        <w:rPr>
          <w:bCs/>
          <w:szCs w:val="22"/>
          <w:lang w:val="sr-Latn-RS"/>
        </w:rPr>
        <w:t xml:space="preserve"> </w:t>
      </w:r>
      <w:r w:rsidRPr="00F053A3">
        <w:rPr>
          <w:bCs/>
          <w:szCs w:val="22"/>
          <w:lang w:val="ru-RU"/>
        </w:rPr>
        <w:t xml:space="preserve">rastvor za injekciju </w:t>
      </w:r>
      <w:r w:rsidR="009426A0" w:rsidRPr="00F053A3">
        <w:rPr>
          <w:bCs/>
          <w:szCs w:val="22"/>
          <w:lang w:val="ru-RU"/>
        </w:rPr>
        <w:t>primjen</w:t>
      </w:r>
      <w:r w:rsidRPr="00F053A3">
        <w:rPr>
          <w:bCs/>
          <w:szCs w:val="22"/>
          <w:lang w:val="ru-RU"/>
        </w:rPr>
        <w:t>juje se</w:t>
      </w:r>
      <w:r w:rsidRPr="00F053A3">
        <w:rPr>
          <w:bCs/>
          <w:szCs w:val="22"/>
          <w:lang w:val="sr-Latn-RS"/>
        </w:rPr>
        <w:t xml:space="preserve"> </w:t>
      </w:r>
      <w:r w:rsidR="008B77A6" w:rsidRPr="00F053A3">
        <w:rPr>
          <w:bCs/>
          <w:szCs w:val="22"/>
          <w:lang w:val="ru-RU"/>
        </w:rPr>
        <w:t>intravenski ili su</w:t>
      </w:r>
      <w:r w:rsidR="006E59CB">
        <w:rPr>
          <w:bCs/>
          <w:szCs w:val="22"/>
          <w:lang w:val="sr-Latn-RS"/>
        </w:rPr>
        <w:t>b</w:t>
      </w:r>
      <w:r w:rsidRPr="00F053A3">
        <w:rPr>
          <w:bCs/>
          <w:szCs w:val="22"/>
          <w:lang w:val="ru-RU"/>
        </w:rPr>
        <w:t xml:space="preserve">kutano. </w:t>
      </w:r>
      <w:r w:rsidR="009426A0" w:rsidRPr="00F053A3">
        <w:rPr>
          <w:bCs/>
          <w:szCs w:val="22"/>
          <w:lang w:val="sr-Latn-RS"/>
        </w:rPr>
        <w:t>Lijek</w:t>
      </w:r>
      <w:r w:rsidR="008B77A6" w:rsidRPr="00F053A3">
        <w:rPr>
          <w:bCs/>
          <w:szCs w:val="22"/>
          <w:lang w:val="sr-Latn-RS"/>
        </w:rPr>
        <w:t xml:space="preserve"> </w:t>
      </w:r>
      <w:r w:rsidR="00347C32">
        <w:rPr>
          <w:bCs/>
          <w:szCs w:val="22"/>
          <w:lang w:val="sr-Latn-RS"/>
        </w:rPr>
        <w:t>Trioma</w:t>
      </w:r>
      <w:r w:rsidRPr="00F053A3">
        <w:rPr>
          <w:bCs/>
          <w:szCs w:val="22"/>
          <w:lang w:val="ru-RU"/>
        </w:rPr>
        <w:t xml:space="preserve"> se ne sm</w:t>
      </w:r>
      <w:r w:rsidR="00347C32">
        <w:rPr>
          <w:bCs/>
          <w:szCs w:val="22"/>
          <w:lang w:val="sr-Latn-RS"/>
        </w:rPr>
        <w:t>ij</w:t>
      </w:r>
      <w:r w:rsidRPr="00F053A3">
        <w:rPr>
          <w:bCs/>
          <w:szCs w:val="22"/>
          <w:lang w:val="ru-RU"/>
        </w:rPr>
        <w:t xml:space="preserve">e </w:t>
      </w:r>
      <w:r w:rsidR="00C46459">
        <w:rPr>
          <w:bCs/>
          <w:szCs w:val="22"/>
          <w:lang w:val="ru-RU"/>
        </w:rPr>
        <w:t>primijeniti</w:t>
      </w:r>
      <w:r w:rsidRPr="00F053A3">
        <w:rPr>
          <w:bCs/>
          <w:szCs w:val="22"/>
          <w:lang w:val="ru-RU"/>
        </w:rPr>
        <w:t xml:space="preserve"> intratekalno.</w:t>
      </w:r>
    </w:p>
    <w:p w14:paraId="08BAF496" w14:textId="77777777" w:rsidR="00CE09F3" w:rsidRPr="00B1792B" w:rsidRDefault="00CE09F3" w:rsidP="00175CE3">
      <w:pPr>
        <w:rPr>
          <w:szCs w:val="22"/>
          <w:lang w:val="ru-RU"/>
        </w:rPr>
      </w:pPr>
    </w:p>
    <w:p w14:paraId="0745D724" w14:textId="77777777" w:rsidR="0008495D" w:rsidRPr="00B1792B" w:rsidRDefault="0008495D" w:rsidP="00175CE3">
      <w:pPr>
        <w:rPr>
          <w:szCs w:val="22"/>
          <w:u w:val="single"/>
          <w:lang w:val="ru-RU"/>
        </w:rPr>
      </w:pPr>
      <w:r w:rsidRPr="00F053A3">
        <w:rPr>
          <w:szCs w:val="22"/>
          <w:u w:val="single"/>
        </w:rPr>
        <w:t>Gastrointestinalna</w:t>
      </w:r>
      <w:r w:rsidRPr="00B1792B">
        <w:rPr>
          <w:szCs w:val="22"/>
          <w:u w:val="single"/>
          <w:lang w:val="ru-RU"/>
        </w:rPr>
        <w:t xml:space="preserve"> </w:t>
      </w:r>
      <w:r w:rsidRPr="00F053A3">
        <w:rPr>
          <w:szCs w:val="22"/>
          <w:u w:val="single"/>
        </w:rPr>
        <w:t>toksi</w:t>
      </w:r>
      <w:r w:rsidRPr="00B1792B">
        <w:rPr>
          <w:szCs w:val="22"/>
          <w:u w:val="single"/>
          <w:lang w:val="ru-RU"/>
        </w:rPr>
        <w:t>č</w:t>
      </w:r>
      <w:r w:rsidRPr="00F053A3">
        <w:rPr>
          <w:szCs w:val="22"/>
          <w:u w:val="single"/>
        </w:rPr>
        <w:t>nost</w:t>
      </w:r>
    </w:p>
    <w:p w14:paraId="198DB370" w14:textId="55C74C5B" w:rsidR="0008495D" w:rsidRPr="00B1792B" w:rsidRDefault="0008495D" w:rsidP="00175CE3">
      <w:pPr>
        <w:rPr>
          <w:szCs w:val="22"/>
          <w:lang w:val="ru-RU"/>
        </w:rPr>
      </w:pPr>
      <w:r w:rsidRPr="00F053A3">
        <w:rPr>
          <w:szCs w:val="22"/>
        </w:rPr>
        <w:t>Gastrointestinalna</w:t>
      </w:r>
      <w:r w:rsidRPr="00B1792B">
        <w:rPr>
          <w:szCs w:val="22"/>
          <w:lang w:val="ru-RU"/>
        </w:rPr>
        <w:t xml:space="preserve"> </w:t>
      </w:r>
      <w:r w:rsidRPr="00F053A3">
        <w:rPr>
          <w:szCs w:val="22"/>
        </w:rPr>
        <w:t>toksi</w:t>
      </w:r>
      <w:r w:rsidRPr="00B1792B">
        <w:rPr>
          <w:szCs w:val="22"/>
          <w:lang w:val="ru-RU"/>
        </w:rPr>
        <w:t>č</w:t>
      </w:r>
      <w:r w:rsidRPr="00F053A3">
        <w:rPr>
          <w:szCs w:val="22"/>
        </w:rPr>
        <w:t>nost</w:t>
      </w:r>
      <w:r w:rsidRPr="00B1792B">
        <w:rPr>
          <w:szCs w:val="22"/>
          <w:lang w:val="ru-RU"/>
        </w:rPr>
        <w:t xml:space="preserve">, </w:t>
      </w:r>
      <w:r w:rsidRPr="00F053A3">
        <w:rPr>
          <w:szCs w:val="22"/>
        </w:rPr>
        <w:t>uklju</w:t>
      </w:r>
      <w:r w:rsidRPr="00B1792B">
        <w:rPr>
          <w:szCs w:val="22"/>
          <w:lang w:val="ru-RU"/>
        </w:rPr>
        <w:t>č</w:t>
      </w:r>
      <w:r w:rsidRPr="00F053A3">
        <w:rPr>
          <w:szCs w:val="22"/>
        </w:rPr>
        <w:t>uju</w:t>
      </w:r>
      <w:r w:rsidRPr="00B1792B">
        <w:rPr>
          <w:szCs w:val="22"/>
          <w:lang w:val="ru-RU"/>
        </w:rPr>
        <w:t>ć</w:t>
      </w:r>
      <w:r w:rsidRPr="00F053A3">
        <w:rPr>
          <w:szCs w:val="22"/>
        </w:rPr>
        <w:t>i</w:t>
      </w:r>
      <w:r w:rsidRPr="00B1792B">
        <w:rPr>
          <w:szCs w:val="22"/>
          <w:lang w:val="ru-RU"/>
        </w:rPr>
        <w:t xml:space="preserve"> </w:t>
      </w:r>
      <w:r w:rsidRPr="00F053A3">
        <w:rPr>
          <w:szCs w:val="22"/>
        </w:rPr>
        <w:t>mu</w:t>
      </w:r>
      <w:r w:rsidRPr="00B1792B">
        <w:rPr>
          <w:szCs w:val="22"/>
          <w:lang w:val="ru-RU"/>
        </w:rPr>
        <w:t>č</w:t>
      </w:r>
      <w:r w:rsidRPr="00F053A3">
        <w:rPr>
          <w:szCs w:val="22"/>
        </w:rPr>
        <w:t>ninu</w:t>
      </w:r>
      <w:r w:rsidRPr="00B1792B">
        <w:rPr>
          <w:szCs w:val="22"/>
          <w:lang w:val="ru-RU"/>
        </w:rPr>
        <w:t xml:space="preserve">, </w:t>
      </w:r>
      <w:r w:rsidRPr="00F053A3">
        <w:rPr>
          <w:szCs w:val="22"/>
        </w:rPr>
        <w:t>dijareju</w:t>
      </w:r>
      <w:r w:rsidRPr="00B1792B">
        <w:rPr>
          <w:szCs w:val="22"/>
          <w:lang w:val="ru-RU"/>
        </w:rPr>
        <w:t xml:space="preserve">, </w:t>
      </w:r>
      <w:r w:rsidRPr="00F053A3">
        <w:rPr>
          <w:szCs w:val="22"/>
        </w:rPr>
        <w:t>povra</w:t>
      </w:r>
      <w:r w:rsidRPr="00B1792B">
        <w:rPr>
          <w:szCs w:val="22"/>
          <w:lang w:val="ru-RU"/>
        </w:rPr>
        <w:t>ć</w:t>
      </w:r>
      <w:r w:rsidRPr="00F053A3">
        <w:rPr>
          <w:szCs w:val="22"/>
        </w:rPr>
        <w:t>anje</w:t>
      </w:r>
      <w:r w:rsidRPr="00B1792B">
        <w:rPr>
          <w:szCs w:val="22"/>
          <w:lang w:val="ru-RU"/>
        </w:rPr>
        <w:t xml:space="preserve"> </w:t>
      </w:r>
      <w:r w:rsidRPr="00F053A3">
        <w:rPr>
          <w:szCs w:val="22"/>
        </w:rPr>
        <w:t>i</w:t>
      </w:r>
      <w:r w:rsidRPr="00B1792B">
        <w:rPr>
          <w:szCs w:val="22"/>
          <w:lang w:val="ru-RU"/>
        </w:rPr>
        <w:t xml:space="preserve"> </w:t>
      </w:r>
      <w:r w:rsidRPr="00F053A3">
        <w:rPr>
          <w:szCs w:val="22"/>
        </w:rPr>
        <w:t>opstipaciju</w:t>
      </w:r>
      <w:r w:rsidRPr="00B1792B">
        <w:rPr>
          <w:szCs w:val="22"/>
          <w:lang w:val="ru-RU"/>
        </w:rPr>
        <w:t xml:space="preserve">, </w:t>
      </w:r>
      <w:r w:rsidRPr="00F053A3">
        <w:rPr>
          <w:szCs w:val="22"/>
        </w:rPr>
        <w:t>vrlo</w:t>
      </w:r>
      <w:r w:rsidRPr="00B1792B">
        <w:rPr>
          <w:szCs w:val="22"/>
          <w:lang w:val="ru-RU"/>
        </w:rPr>
        <w:t xml:space="preserve"> č</w:t>
      </w:r>
      <w:r w:rsidRPr="00F053A3">
        <w:rPr>
          <w:szCs w:val="22"/>
        </w:rPr>
        <w:t>esto</w:t>
      </w:r>
      <w:r w:rsidRPr="00B1792B">
        <w:rPr>
          <w:szCs w:val="22"/>
          <w:lang w:val="ru-RU"/>
        </w:rPr>
        <w:t xml:space="preserve"> </w:t>
      </w:r>
      <w:r w:rsidRPr="00F053A3">
        <w:rPr>
          <w:szCs w:val="22"/>
        </w:rPr>
        <w:t>se</w:t>
      </w:r>
      <w:r w:rsidRPr="00B1792B">
        <w:rPr>
          <w:szCs w:val="22"/>
          <w:lang w:val="ru-RU"/>
        </w:rPr>
        <w:t xml:space="preserve"> </w:t>
      </w:r>
      <w:r w:rsidRPr="00F053A3">
        <w:rPr>
          <w:szCs w:val="22"/>
        </w:rPr>
        <w:t>javljaju</w:t>
      </w:r>
      <w:r w:rsidR="00ED6352">
        <w:rPr>
          <w:szCs w:val="22"/>
          <w:lang w:val="sr-Latn-RS"/>
        </w:rPr>
        <w:t xml:space="preserve"> </w:t>
      </w:r>
      <w:r w:rsidRPr="00F053A3">
        <w:rPr>
          <w:szCs w:val="22"/>
        </w:rPr>
        <w:t>prilikom</w:t>
      </w:r>
      <w:r w:rsidRPr="00B1792B">
        <w:rPr>
          <w:szCs w:val="22"/>
          <w:lang w:val="ru-RU"/>
        </w:rPr>
        <w:t xml:space="preserve"> </w:t>
      </w:r>
      <w:r w:rsidRPr="00F053A3">
        <w:rPr>
          <w:szCs w:val="22"/>
        </w:rPr>
        <w:t>l</w:t>
      </w:r>
      <w:r w:rsidR="0049439A">
        <w:rPr>
          <w:szCs w:val="22"/>
        </w:rPr>
        <w:t>ij</w:t>
      </w:r>
      <w:r w:rsidRPr="00F053A3">
        <w:rPr>
          <w:szCs w:val="22"/>
        </w:rPr>
        <w:t>e</w:t>
      </w:r>
      <w:r w:rsidRPr="00B1792B">
        <w:rPr>
          <w:szCs w:val="22"/>
          <w:lang w:val="ru-RU"/>
        </w:rPr>
        <w:t>č</w:t>
      </w:r>
      <w:r w:rsidRPr="00F053A3">
        <w:rPr>
          <w:szCs w:val="22"/>
        </w:rPr>
        <w:t>enja</w:t>
      </w:r>
      <w:r w:rsidRPr="00B1792B">
        <w:rPr>
          <w:szCs w:val="22"/>
          <w:lang w:val="ru-RU"/>
        </w:rPr>
        <w:t xml:space="preserve"> </w:t>
      </w:r>
      <w:r w:rsidRPr="00F053A3">
        <w:rPr>
          <w:szCs w:val="22"/>
        </w:rPr>
        <w:t>bortezomibom</w:t>
      </w:r>
      <w:r w:rsidRPr="00B1792B">
        <w:rPr>
          <w:szCs w:val="22"/>
          <w:lang w:val="ru-RU"/>
        </w:rPr>
        <w:t xml:space="preserve">. </w:t>
      </w:r>
      <w:r w:rsidR="00BF276D">
        <w:rPr>
          <w:szCs w:val="22"/>
        </w:rPr>
        <w:t>Povremeno</w:t>
      </w:r>
      <w:r w:rsidRPr="00B1792B">
        <w:rPr>
          <w:szCs w:val="22"/>
          <w:lang w:val="ru-RU"/>
        </w:rPr>
        <w:t xml:space="preserve"> </w:t>
      </w:r>
      <w:r w:rsidRPr="00F053A3">
        <w:rPr>
          <w:szCs w:val="22"/>
        </w:rPr>
        <w:t>su</w:t>
      </w:r>
      <w:r w:rsidRPr="00B1792B">
        <w:rPr>
          <w:szCs w:val="22"/>
          <w:lang w:val="ru-RU"/>
        </w:rPr>
        <w:t xml:space="preserve"> </w:t>
      </w:r>
      <w:r w:rsidRPr="00F053A3">
        <w:rPr>
          <w:szCs w:val="22"/>
        </w:rPr>
        <w:t>prijavljivani</w:t>
      </w:r>
      <w:r w:rsidRPr="00B1792B">
        <w:rPr>
          <w:szCs w:val="22"/>
          <w:lang w:val="ru-RU"/>
        </w:rPr>
        <w:t xml:space="preserve"> </w:t>
      </w:r>
      <w:r w:rsidRPr="00F053A3">
        <w:rPr>
          <w:szCs w:val="22"/>
        </w:rPr>
        <w:t>slu</w:t>
      </w:r>
      <w:r w:rsidRPr="00B1792B">
        <w:rPr>
          <w:szCs w:val="22"/>
          <w:lang w:val="ru-RU"/>
        </w:rPr>
        <w:t>č</w:t>
      </w:r>
      <w:r w:rsidRPr="00F053A3">
        <w:rPr>
          <w:szCs w:val="22"/>
        </w:rPr>
        <w:t>ajevi</w:t>
      </w:r>
      <w:r w:rsidRPr="00B1792B">
        <w:rPr>
          <w:szCs w:val="22"/>
          <w:lang w:val="ru-RU"/>
        </w:rPr>
        <w:t xml:space="preserve"> </w:t>
      </w:r>
      <w:r w:rsidRPr="00F053A3">
        <w:rPr>
          <w:szCs w:val="22"/>
        </w:rPr>
        <w:t>ileusa</w:t>
      </w:r>
      <w:r w:rsidRPr="00B1792B">
        <w:rPr>
          <w:szCs w:val="22"/>
          <w:lang w:val="ru-RU"/>
        </w:rPr>
        <w:t xml:space="preserve"> (</w:t>
      </w:r>
      <w:r w:rsidR="000A1874">
        <w:rPr>
          <w:szCs w:val="22"/>
        </w:rPr>
        <w:t>pogledati</w:t>
      </w:r>
      <w:r w:rsidRPr="00B1792B">
        <w:rPr>
          <w:szCs w:val="22"/>
          <w:lang w:val="ru-RU"/>
        </w:rPr>
        <w:t xml:space="preserve"> </w:t>
      </w:r>
      <w:r w:rsidR="00ED6352">
        <w:rPr>
          <w:szCs w:val="22"/>
        </w:rPr>
        <w:t>dio</w:t>
      </w:r>
      <w:r w:rsidRPr="00B1792B">
        <w:rPr>
          <w:szCs w:val="22"/>
          <w:lang w:val="ru-RU"/>
        </w:rPr>
        <w:t xml:space="preserve"> 4.8). </w:t>
      </w:r>
      <w:r w:rsidRPr="00F053A3">
        <w:rPr>
          <w:szCs w:val="22"/>
        </w:rPr>
        <w:t>Zbog</w:t>
      </w:r>
      <w:r w:rsidRPr="00B1792B">
        <w:rPr>
          <w:szCs w:val="22"/>
          <w:lang w:val="ru-RU"/>
        </w:rPr>
        <w:t xml:space="preserve"> </w:t>
      </w:r>
      <w:r w:rsidRPr="00F053A3">
        <w:rPr>
          <w:szCs w:val="22"/>
        </w:rPr>
        <w:t>toga</w:t>
      </w:r>
      <w:r w:rsidR="00D40F2E">
        <w:rPr>
          <w:szCs w:val="22"/>
          <w:lang w:val="sr-Latn-RS"/>
        </w:rPr>
        <w:t xml:space="preserve"> </w:t>
      </w:r>
      <w:r w:rsidRPr="00F053A3">
        <w:rPr>
          <w:szCs w:val="22"/>
        </w:rPr>
        <w:t>pacijente</w:t>
      </w:r>
      <w:r w:rsidRPr="00B1792B">
        <w:rPr>
          <w:szCs w:val="22"/>
          <w:lang w:val="ru-RU"/>
        </w:rPr>
        <w:t xml:space="preserve"> </w:t>
      </w:r>
      <w:r w:rsidRPr="00F053A3">
        <w:rPr>
          <w:szCs w:val="22"/>
        </w:rPr>
        <w:t>kod</w:t>
      </w:r>
      <w:r w:rsidRPr="00B1792B">
        <w:rPr>
          <w:szCs w:val="22"/>
          <w:lang w:val="ru-RU"/>
        </w:rPr>
        <w:t xml:space="preserve"> </w:t>
      </w:r>
      <w:r w:rsidRPr="00F053A3">
        <w:rPr>
          <w:szCs w:val="22"/>
        </w:rPr>
        <w:t>kojih</w:t>
      </w:r>
      <w:r w:rsidRPr="00B1792B">
        <w:rPr>
          <w:szCs w:val="22"/>
          <w:lang w:val="ru-RU"/>
        </w:rPr>
        <w:t xml:space="preserve"> </w:t>
      </w:r>
      <w:r w:rsidRPr="00F053A3">
        <w:rPr>
          <w:szCs w:val="22"/>
        </w:rPr>
        <w:t>se</w:t>
      </w:r>
      <w:r w:rsidRPr="00B1792B">
        <w:rPr>
          <w:szCs w:val="22"/>
          <w:lang w:val="ru-RU"/>
        </w:rPr>
        <w:t xml:space="preserve"> </w:t>
      </w:r>
      <w:r w:rsidRPr="00F053A3">
        <w:rPr>
          <w:szCs w:val="22"/>
        </w:rPr>
        <w:t>javi</w:t>
      </w:r>
      <w:r w:rsidRPr="00B1792B">
        <w:rPr>
          <w:szCs w:val="22"/>
          <w:lang w:val="ru-RU"/>
        </w:rPr>
        <w:t xml:space="preserve"> </w:t>
      </w:r>
      <w:r w:rsidRPr="00F053A3">
        <w:rPr>
          <w:szCs w:val="22"/>
        </w:rPr>
        <w:t>opstipacija</w:t>
      </w:r>
      <w:r w:rsidRPr="00B1792B">
        <w:rPr>
          <w:szCs w:val="22"/>
          <w:lang w:val="ru-RU"/>
        </w:rPr>
        <w:t xml:space="preserve"> </w:t>
      </w:r>
      <w:r w:rsidRPr="00F053A3">
        <w:rPr>
          <w:szCs w:val="22"/>
        </w:rPr>
        <w:t>treba</w:t>
      </w:r>
      <w:r w:rsidRPr="00B1792B">
        <w:rPr>
          <w:szCs w:val="22"/>
          <w:lang w:val="ru-RU"/>
        </w:rPr>
        <w:t xml:space="preserve"> </w:t>
      </w:r>
      <w:r w:rsidRPr="00F053A3">
        <w:rPr>
          <w:szCs w:val="22"/>
        </w:rPr>
        <w:t>pa</w:t>
      </w:r>
      <w:r w:rsidRPr="00B1792B">
        <w:rPr>
          <w:szCs w:val="22"/>
          <w:lang w:val="ru-RU"/>
        </w:rPr>
        <w:t>ž</w:t>
      </w:r>
      <w:r w:rsidRPr="00F053A3">
        <w:rPr>
          <w:szCs w:val="22"/>
        </w:rPr>
        <w:t>ljivo</w:t>
      </w:r>
      <w:r w:rsidRPr="00B1792B">
        <w:rPr>
          <w:szCs w:val="22"/>
          <w:lang w:val="ru-RU"/>
        </w:rPr>
        <w:t xml:space="preserve"> </w:t>
      </w:r>
      <w:r w:rsidRPr="00F053A3">
        <w:rPr>
          <w:szCs w:val="22"/>
        </w:rPr>
        <w:t>pratiti</w:t>
      </w:r>
      <w:r w:rsidRPr="00B1792B">
        <w:rPr>
          <w:szCs w:val="22"/>
          <w:lang w:val="ru-RU"/>
        </w:rPr>
        <w:t>.</w:t>
      </w:r>
    </w:p>
    <w:p w14:paraId="6C298EA0" w14:textId="77777777" w:rsidR="0008495D" w:rsidRPr="00B1792B" w:rsidRDefault="0008495D" w:rsidP="00175CE3">
      <w:pPr>
        <w:rPr>
          <w:szCs w:val="22"/>
          <w:lang w:val="ru-RU"/>
        </w:rPr>
      </w:pPr>
    </w:p>
    <w:p w14:paraId="11518025" w14:textId="77777777" w:rsidR="00E93736" w:rsidRPr="00B1792B" w:rsidRDefault="00E93736" w:rsidP="00175CE3">
      <w:pPr>
        <w:rPr>
          <w:szCs w:val="22"/>
          <w:u w:val="single"/>
          <w:lang w:val="ru-RU"/>
        </w:rPr>
      </w:pPr>
      <w:r w:rsidRPr="00F053A3">
        <w:rPr>
          <w:szCs w:val="22"/>
          <w:u w:val="single"/>
        </w:rPr>
        <w:t>Hematolo</w:t>
      </w:r>
      <w:r w:rsidRPr="00B1792B">
        <w:rPr>
          <w:szCs w:val="22"/>
          <w:u w:val="single"/>
          <w:lang w:val="ru-RU"/>
        </w:rPr>
        <w:t>š</w:t>
      </w:r>
      <w:r w:rsidRPr="00F053A3">
        <w:rPr>
          <w:szCs w:val="22"/>
          <w:u w:val="single"/>
        </w:rPr>
        <w:t>ka</w:t>
      </w:r>
      <w:r w:rsidRPr="00B1792B">
        <w:rPr>
          <w:szCs w:val="22"/>
          <w:u w:val="single"/>
          <w:lang w:val="ru-RU"/>
        </w:rPr>
        <w:t xml:space="preserve"> </w:t>
      </w:r>
      <w:r w:rsidRPr="00F053A3">
        <w:rPr>
          <w:szCs w:val="22"/>
          <w:u w:val="single"/>
        </w:rPr>
        <w:t>toksi</w:t>
      </w:r>
      <w:r w:rsidRPr="00B1792B">
        <w:rPr>
          <w:szCs w:val="22"/>
          <w:u w:val="single"/>
          <w:lang w:val="ru-RU"/>
        </w:rPr>
        <w:t>č</w:t>
      </w:r>
      <w:r w:rsidRPr="00F053A3">
        <w:rPr>
          <w:szCs w:val="22"/>
          <w:u w:val="single"/>
        </w:rPr>
        <w:t>nost</w:t>
      </w:r>
    </w:p>
    <w:p w14:paraId="7EADD431" w14:textId="063ECA25" w:rsidR="0008495D" w:rsidRPr="00B1792B" w:rsidRDefault="00E93736" w:rsidP="00175CE3">
      <w:pPr>
        <w:rPr>
          <w:szCs w:val="22"/>
          <w:lang w:val="pl-PL"/>
        </w:rPr>
      </w:pPr>
      <w:r w:rsidRPr="00F053A3">
        <w:rPr>
          <w:szCs w:val="22"/>
        </w:rPr>
        <w:t>Terapija</w:t>
      </w:r>
      <w:r w:rsidRPr="00B1792B">
        <w:rPr>
          <w:szCs w:val="22"/>
          <w:lang w:val="ru-RU"/>
        </w:rPr>
        <w:t xml:space="preserve"> </w:t>
      </w:r>
      <w:r w:rsidRPr="00F053A3">
        <w:rPr>
          <w:szCs w:val="22"/>
        </w:rPr>
        <w:t>bortezomibom</w:t>
      </w:r>
      <w:r w:rsidRPr="00B1792B">
        <w:rPr>
          <w:szCs w:val="22"/>
          <w:lang w:val="ru-RU"/>
        </w:rPr>
        <w:t xml:space="preserve"> </w:t>
      </w:r>
      <w:r w:rsidRPr="00F053A3">
        <w:rPr>
          <w:szCs w:val="22"/>
        </w:rPr>
        <w:t>vrlo</w:t>
      </w:r>
      <w:r w:rsidRPr="00B1792B">
        <w:rPr>
          <w:szCs w:val="22"/>
          <w:lang w:val="ru-RU"/>
        </w:rPr>
        <w:t xml:space="preserve"> č</w:t>
      </w:r>
      <w:r w:rsidRPr="00F053A3">
        <w:rPr>
          <w:szCs w:val="22"/>
        </w:rPr>
        <w:t>esto</w:t>
      </w:r>
      <w:r w:rsidRPr="00B1792B">
        <w:rPr>
          <w:szCs w:val="22"/>
          <w:lang w:val="ru-RU"/>
        </w:rPr>
        <w:t xml:space="preserve"> </w:t>
      </w:r>
      <w:r w:rsidRPr="00F053A3">
        <w:rPr>
          <w:szCs w:val="22"/>
        </w:rPr>
        <w:t>je</w:t>
      </w:r>
      <w:r w:rsidRPr="00B1792B">
        <w:rPr>
          <w:szCs w:val="22"/>
          <w:lang w:val="ru-RU"/>
        </w:rPr>
        <w:t xml:space="preserve"> </w:t>
      </w:r>
      <w:r w:rsidRPr="00F053A3">
        <w:rPr>
          <w:szCs w:val="22"/>
        </w:rPr>
        <w:t>povezana</w:t>
      </w:r>
      <w:r w:rsidRPr="00B1792B">
        <w:rPr>
          <w:szCs w:val="22"/>
          <w:lang w:val="ru-RU"/>
        </w:rPr>
        <w:t xml:space="preserve"> </w:t>
      </w:r>
      <w:r w:rsidRPr="00F053A3">
        <w:rPr>
          <w:szCs w:val="22"/>
        </w:rPr>
        <w:t>sa</w:t>
      </w:r>
      <w:r w:rsidRPr="00B1792B">
        <w:rPr>
          <w:szCs w:val="22"/>
          <w:lang w:val="ru-RU"/>
        </w:rPr>
        <w:t xml:space="preserve"> </w:t>
      </w:r>
      <w:r w:rsidRPr="00F053A3">
        <w:rPr>
          <w:szCs w:val="22"/>
        </w:rPr>
        <w:t>hematolo</w:t>
      </w:r>
      <w:r w:rsidRPr="00B1792B">
        <w:rPr>
          <w:szCs w:val="22"/>
          <w:lang w:val="ru-RU"/>
        </w:rPr>
        <w:t>š</w:t>
      </w:r>
      <w:r w:rsidRPr="00F053A3">
        <w:rPr>
          <w:szCs w:val="22"/>
        </w:rPr>
        <w:t>kim</w:t>
      </w:r>
      <w:r w:rsidRPr="00B1792B">
        <w:rPr>
          <w:szCs w:val="22"/>
          <w:lang w:val="ru-RU"/>
        </w:rPr>
        <w:t xml:space="preserve"> </w:t>
      </w:r>
      <w:r w:rsidRPr="00F053A3">
        <w:rPr>
          <w:szCs w:val="22"/>
        </w:rPr>
        <w:t>toksi</w:t>
      </w:r>
      <w:r w:rsidRPr="00B1792B">
        <w:rPr>
          <w:szCs w:val="22"/>
          <w:lang w:val="ru-RU"/>
        </w:rPr>
        <w:t>č</w:t>
      </w:r>
      <w:r w:rsidRPr="00F053A3">
        <w:rPr>
          <w:szCs w:val="22"/>
        </w:rPr>
        <w:t>nostima</w:t>
      </w:r>
      <w:r w:rsidRPr="00B1792B">
        <w:rPr>
          <w:szCs w:val="22"/>
          <w:lang w:val="ru-RU"/>
        </w:rPr>
        <w:t xml:space="preserve"> (</w:t>
      </w:r>
      <w:r w:rsidRPr="00F053A3">
        <w:rPr>
          <w:szCs w:val="22"/>
        </w:rPr>
        <w:t>trombocitopenija</w:t>
      </w:r>
      <w:r w:rsidRPr="00B1792B">
        <w:rPr>
          <w:szCs w:val="22"/>
          <w:lang w:val="ru-RU"/>
        </w:rPr>
        <w:t xml:space="preserve">, </w:t>
      </w:r>
      <w:r w:rsidRPr="00F053A3">
        <w:rPr>
          <w:szCs w:val="22"/>
        </w:rPr>
        <w:t>neutropenija</w:t>
      </w:r>
      <w:r w:rsidRPr="00B1792B">
        <w:rPr>
          <w:szCs w:val="22"/>
          <w:lang w:val="ru-RU"/>
        </w:rPr>
        <w:t xml:space="preserve"> </w:t>
      </w:r>
      <w:r w:rsidRPr="00F053A3">
        <w:rPr>
          <w:szCs w:val="22"/>
        </w:rPr>
        <w:t>i</w:t>
      </w:r>
      <w:r w:rsidRPr="00B1792B">
        <w:rPr>
          <w:szCs w:val="22"/>
          <w:lang w:val="ru-RU"/>
        </w:rPr>
        <w:t xml:space="preserve"> </w:t>
      </w:r>
      <w:r w:rsidRPr="00F053A3">
        <w:rPr>
          <w:szCs w:val="22"/>
        </w:rPr>
        <w:t>anemija</w:t>
      </w:r>
      <w:r w:rsidRPr="00B1792B">
        <w:rPr>
          <w:szCs w:val="22"/>
          <w:lang w:val="ru-RU"/>
        </w:rPr>
        <w:t xml:space="preserve">). </w:t>
      </w:r>
      <w:r w:rsidRPr="00F053A3">
        <w:rPr>
          <w:szCs w:val="22"/>
        </w:rPr>
        <w:t>U</w:t>
      </w:r>
      <w:r w:rsidRPr="00B1792B">
        <w:rPr>
          <w:szCs w:val="22"/>
          <w:lang w:val="ru-RU"/>
        </w:rPr>
        <w:t xml:space="preserve"> </w:t>
      </w:r>
      <w:r w:rsidRPr="00F053A3">
        <w:rPr>
          <w:szCs w:val="22"/>
        </w:rPr>
        <w:t>studijama</w:t>
      </w:r>
      <w:r w:rsidRPr="00B1792B">
        <w:rPr>
          <w:szCs w:val="22"/>
          <w:lang w:val="ru-RU"/>
        </w:rPr>
        <w:t xml:space="preserve"> </w:t>
      </w:r>
      <w:r w:rsidRPr="00F053A3">
        <w:rPr>
          <w:szCs w:val="22"/>
        </w:rPr>
        <w:t>kod</w:t>
      </w:r>
      <w:r w:rsidRPr="00B1792B">
        <w:rPr>
          <w:szCs w:val="22"/>
          <w:lang w:val="ru-RU"/>
        </w:rPr>
        <w:t xml:space="preserve"> </w:t>
      </w:r>
      <w:r w:rsidRPr="00F053A3">
        <w:rPr>
          <w:szCs w:val="22"/>
        </w:rPr>
        <w:t>pacijenata</w:t>
      </w:r>
      <w:r w:rsidRPr="00B1792B">
        <w:rPr>
          <w:szCs w:val="22"/>
          <w:lang w:val="ru-RU"/>
        </w:rPr>
        <w:t xml:space="preserve"> </w:t>
      </w:r>
      <w:r w:rsidRPr="00F053A3">
        <w:rPr>
          <w:szCs w:val="22"/>
        </w:rPr>
        <w:t>sa</w:t>
      </w:r>
      <w:r w:rsidRPr="00B1792B">
        <w:rPr>
          <w:szCs w:val="22"/>
          <w:lang w:val="ru-RU"/>
        </w:rPr>
        <w:t xml:space="preserve"> </w:t>
      </w:r>
      <w:r w:rsidRPr="00F053A3">
        <w:rPr>
          <w:szCs w:val="22"/>
        </w:rPr>
        <w:t>relapsom</w:t>
      </w:r>
      <w:r w:rsidRPr="00B1792B">
        <w:rPr>
          <w:szCs w:val="22"/>
          <w:lang w:val="ru-RU"/>
        </w:rPr>
        <w:t xml:space="preserve"> </w:t>
      </w:r>
      <w:r w:rsidRPr="00F053A3">
        <w:rPr>
          <w:szCs w:val="22"/>
        </w:rPr>
        <w:t>mutiplog</w:t>
      </w:r>
      <w:r w:rsidRPr="00B1792B">
        <w:rPr>
          <w:szCs w:val="22"/>
          <w:lang w:val="ru-RU"/>
        </w:rPr>
        <w:t xml:space="preserve"> </w:t>
      </w:r>
      <w:r w:rsidRPr="00F053A3">
        <w:rPr>
          <w:szCs w:val="22"/>
        </w:rPr>
        <w:t>mijeloma</w:t>
      </w:r>
      <w:r w:rsidRPr="00B1792B">
        <w:rPr>
          <w:szCs w:val="22"/>
          <w:lang w:val="ru-RU"/>
        </w:rPr>
        <w:t xml:space="preserve"> </w:t>
      </w:r>
      <w:r w:rsidRPr="00F053A3">
        <w:rPr>
          <w:szCs w:val="22"/>
        </w:rPr>
        <w:t>koji</w:t>
      </w:r>
      <w:r w:rsidRPr="00B1792B">
        <w:rPr>
          <w:szCs w:val="22"/>
          <w:lang w:val="ru-RU"/>
        </w:rPr>
        <w:t xml:space="preserve"> </w:t>
      </w:r>
      <w:r w:rsidRPr="00F053A3">
        <w:rPr>
          <w:szCs w:val="22"/>
        </w:rPr>
        <w:t>su</w:t>
      </w:r>
      <w:r w:rsidRPr="00B1792B">
        <w:rPr>
          <w:szCs w:val="22"/>
          <w:lang w:val="ru-RU"/>
        </w:rPr>
        <w:t xml:space="preserve"> </w:t>
      </w:r>
      <w:r w:rsidRPr="00F053A3">
        <w:rPr>
          <w:szCs w:val="22"/>
        </w:rPr>
        <w:t>l</w:t>
      </w:r>
      <w:r w:rsidR="00E86E5D">
        <w:rPr>
          <w:szCs w:val="22"/>
        </w:rPr>
        <w:t>ij</w:t>
      </w:r>
      <w:r w:rsidRPr="00F053A3">
        <w:rPr>
          <w:szCs w:val="22"/>
        </w:rPr>
        <w:t>e</w:t>
      </w:r>
      <w:r w:rsidRPr="00B1792B">
        <w:rPr>
          <w:szCs w:val="22"/>
          <w:lang w:val="ru-RU"/>
        </w:rPr>
        <w:t>č</w:t>
      </w:r>
      <w:r w:rsidRPr="00F053A3">
        <w:rPr>
          <w:szCs w:val="22"/>
        </w:rPr>
        <w:t>eni</w:t>
      </w:r>
      <w:r w:rsidRPr="00B1792B">
        <w:rPr>
          <w:szCs w:val="22"/>
          <w:lang w:val="ru-RU"/>
        </w:rPr>
        <w:t xml:space="preserve"> </w:t>
      </w:r>
      <w:r w:rsidRPr="00F053A3">
        <w:rPr>
          <w:szCs w:val="22"/>
        </w:rPr>
        <w:t>bortezomibom</w:t>
      </w:r>
      <w:r w:rsidRPr="00B1792B">
        <w:rPr>
          <w:szCs w:val="22"/>
          <w:lang w:val="ru-RU"/>
        </w:rPr>
        <w:t xml:space="preserve"> </w:t>
      </w:r>
      <w:r w:rsidRPr="00F053A3">
        <w:rPr>
          <w:szCs w:val="22"/>
        </w:rPr>
        <w:t>i</w:t>
      </w:r>
      <w:r w:rsidRPr="00B1792B">
        <w:rPr>
          <w:szCs w:val="22"/>
          <w:lang w:val="ru-RU"/>
        </w:rPr>
        <w:t xml:space="preserve"> </w:t>
      </w:r>
      <w:r w:rsidRPr="00F053A3">
        <w:rPr>
          <w:szCs w:val="22"/>
        </w:rPr>
        <w:t>kod</w:t>
      </w:r>
      <w:r w:rsidRPr="00B1792B">
        <w:rPr>
          <w:szCs w:val="22"/>
          <w:lang w:val="ru-RU"/>
        </w:rPr>
        <w:t xml:space="preserve"> </w:t>
      </w:r>
      <w:r w:rsidRPr="00F053A3">
        <w:rPr>
          <w:szCs w:val="22"/>
        </w:rPr>
        <w:t>pacijenata</w:t>
      </w:r>
      <w:r w:rsidRPr="00B1792B">
        <w:rPr>
          <w:szCs w:val="22"/>
          <w:lang w:val="ru-RU"/>
        </w:rPr>
        <w:t xml:space="preserve"> </w:t>
      </w:r>
      <w:r w:rsidRPr="00F053A3">
        <w:rPr>
          <w:szCs w:val="22"/>
        </w:rPr>
        <w:t>sa</w:t>
      </w:r>
      <w:r w:rsidRPr="00B1792B">
        <w:rPr>
          <w:szCs w:val="22"/>
          <w:lang w:val="ru-RU"/>
        </w:rPr>
        <w:t xml:space="preserve"> </w:t>
      </w:r>
      <w:r w:rsidRPr="00F053A3">
        <w:rPr>
          <w:szCs w:val="22"/>
        </w:rPr>
        <w:t>prethodno</w:t>
      </w:r>
      <w:r w:rsidRPr="00B1792B">
        <w:rPr>
          <w:szCs w:val="22"/>
          <w:lang w:val="ru-RU"/>
        </w:rPr>
        <w:t xml:space="preserve"> </w:t>
      </w:r>
      <w:r w:rsidR="00F17466">
        <w:rPr>
          <w:szCs w:val="22"/>
        </w:rPr>
        <w:t>neliječenim</w:t>
      </w:r>
      <w:r w:rsidRPr="00B1792B">
        <w:rPr>
          <w:szCs w:val="22"/>
          <w:lang w:val="ru-RU"/>
        </w:rPr>
        <w:t xml:space="preserve"> </w:t>
      </w:r>
      <w:r w:rsidRPr="00F053A3">
        <w:rPr>
          <w:szCs w:val="22"/>
        </w:rPr>
        <w:t>limfomom</w:t>
      </w:r>
      <w:r w:rsidRPr="00B1792B">
        <w:rPr>
          <w:szCs w:val="22"/>
          <w:lang w:val="ru-RU"/>
        </w:rPr>
        <w:t xml:space="preserve"> </w:t>
      </w:r>
      <w:r w:rsidR="00887465">
        <w:rPr>
          <w:szCs w:val="22"/>
          <w:lang w:val="sr-Latn-RS"/>
        </w:rPr>
        <w:t xml:space="preserve">mantle ćelija </w:t>
      </w:r>
      <w:r w:rsidRPr="00B1792B">
        <w:rPr>
          <w:szCs w:val="22"/>
          <w:lang w:val="ru-RU"/>
        </w:rPr>
        <w:t>(</w:t>
      </w:r>
      <w:r w:rsidRPr="00F053A3">
        <w:rPr>
          <w:szCs w:val="22"/>
        </w:rPr>
        <w:t>MCL</w:t>
      </w:r>
      <w:r w:rsidRPr="00B1792B">
        <w:rPr>
          <w:szCs w:val="22"/>
          <w:lang w:val="ru-RU"/>
        </w:rPr>
        <w:t xml:space="preserve">) </w:t>
      </w:r>
      <w:r w:rsidRPr="00F053A3">
        <w:rPr>
          <w:szCs w:val="22"/>
        </w:rPr>
        <w:t>koji</w:t>
      </w:r>
      <w:r w:rsidRPr="00B1792B">
        <w:rPr>
          <w:szCs w:val="22"/>
          <w:lang w:val="ru-RU"/>
        </w:rPr>
        <w:t xml:space="preserve"> </w:t>
      </w:r>
      <w:r w:rsidRPr="00F053A3">
        <w:rPr>
          <w:szCs w:val="22"/>
        </w:rPr>
        <w:t>su</w:t>
      </w:r>
      <w:r w:rsidRPr="00B1792B">
        <w:rPr>
          <w:szCs w:val="22"/>
          <w:lang w:val="ru-RU"/>
        </w:rPr>
        <w:t xml:space="preserve"> </w:t>
      </w:r>
      <w:r w:rsidRPr="00F053A3">
        <w:rPr>
          <w:szCs w:val="22"/>
        </w:rPr>
        <w:t>l</w:t>
      </w:r>
      <w:r w:rsidR="00E86E5D">
        <w:rPr>
          <w:szCs w:val="22"/>
        </w:rPr>
        <w:t>ije</w:t>
      </w:r>
      <w:r w:rsidRPr="00B1792B">
        <w:rPr>
          <w:szCs w:val="22"/>
          <w:lang w:val="ru-RU"/>
        </w:rPr>
        <w:t>č</w:t>
      </w:r>
      <w:r w:rsidRPr="00F053A3">
        <w:rPr>
          <w:szCs w:val="22"/>
        </w:rPr>
        <w:t>eni</w:t>
      </w:r>
      <w:r w:rsidR="00E711FA" w:rsidRPr="00B1792B">
        <w:rPr>
          <w:szCs w:val="22"/>
          <w:lang w:val="ru-RU"/>
        </w:rPr>
        <w:t xml:space="preserve"> </w:t>
      </w:r>
      <w:r w:rsidRPr="00F053A3">
        <w:rPr>
          <w:szCs w:val="22"/>
        </w:rPr>
        <w:t>bortezomibom</w:t>
      </w:r>
      <w:r w:rsidRPr="00B1792B">
        <w:rPr>
          <w:szCs w:val="22"/>
          <w:lang w:val="ru-RU"/>
        </w:rPr>
        <w:t xml:space="preserve"> </w:t>
      </w:r>
      <w:r w:rsidRPr="00F053A3">
        <w:rPr>
          <w:szCs w:val="22"/>
        </w:rPr>
        <w:t>u</w:t>
      </w:r>
      <w:r w:rsidRPr="00B1792B">
        <w:rPr>
          <w:szCs w:val="22"/>
          <w:lang w:val="ru-RU"/>
        </w:rPr>
        <w:t xml:space="preserve"> </w:t>
      </w:r>
      <w:r w:rsidRPr="00F053A3">
        <w:rPr>
          <w:szCs w:val="22"/>
        </w:rPr>
        <w:t>kombinaciji</w:t>
      </w:r>
      <w:r w:rsidRPr="00B1792B">
        <w:rPr>
          <w:szCs w:val="22"/>
          <w:lang w:val="ru-RU"/>
        </w:rPr>
        <w:t xml:space="preserve"> </w:t>
      </w:r>
      <w:r w:rsidRPr="00F053A3">
        <w:rPr>
          <w:szCs w:val="22"/>
        </w:rPr>
        <w:t>sa</w:t>
      </w:r>
      <w:r w:rsidRPr="00B1792B">
        <w:rPr>
          <w:szCs w:val="22"/>
          <w:lang w:val="ru-RU"/>
        </w:rPr>
        <w:t xml:space="preserve"> </w:t>
      </w:r>
      <w:r w:rsidRPr="00F053A3">
        <w:rPr>
          <w:szCs w:val="22"/>
        </w:rPr>
        <w:t>rituksimabom</w:t>
      </w:r>
      <w:r w:rsidRPr="00B1792B">
        <w:rPr>
          <w:szCs w:val="22"/>
          <w:lang w:val="ru-RU"/>
        </w:rPr>
        <w:t xml:space="preserve">, </w:t>
      </w:r>
      <w:r w:rsidRPr="00F053A3">
        <w:rPr>
          <w:szCs w:val="22"/>
        </w:rPr>
        <w:t>ciklofosfamidom</w:t>
      </w:r>
      <w:r w:rsidRPr="00B1792B">
        <w:rPr>
          <w:szCs w:val="22"/>
          <w:lang w:val="ru-RU"/>
        </w:rPr>
        <w:t xml:space="preserve">, </w:t>
      </w:r>
      <w:r w:rsidRPr="00F053A3">
        <w:rPr>
          <w:szCs w:val="22"/>
        </w:rPr>
        <w:t>doksorubicinom</w:t>
      </w:r>
      <w:r w:rsidRPr="00B1792B">
        <w:rPr>
          <w:szCs w:val="22"/>
          <w:lang w:val="ru-RU"/>
        </w:rPr>
        <w:t xml:space="preserve"> </w:t>
      </w:r>
      <w:r w:rsidRPr="00F053A3">
        <w:rPr>
          <w:szCs w:val="22"/>
        </w:rPr>
        <w:t>i</w:t>
      </w:r>
      <w:r w:rsidRPr="00B1792B">
        <w:rPr>
          <w:szCs w:val="22"/>
          <w:lang w:val="ru-RU"/>
        </w:rPr>
        <w:t xml:space="preserve"> </w:t>
      </w:r>
      <w:r w:rsidRPr="00F053A3">
        <w:rPr>
          <w:szCs w:val="22"/>
        </w:rPr>
        <w:t>prednizonom</w:t>
      </w:r>
      <w:r w:rsidRPr="00B1792B">
        <w:rPr>
          <w:szCs w:val="22"/>
          <w:lang w:val="ru-RU"/>
        </w:rPr>
        <w:t xml:space="preserve"> (</w:t>
      </w:r>
      <w:r w:rsidRPr="00F053A3">
        <w:rPr>
          <w:szCs w:val="22"/>
        </w:rPr>
        <w:t>BoR</w:t>
      </w:r>
      <w:r w:rsidRPr="00B1792B">
        <w:rPr>
          <w:szCs w:val="22"/>
          <w:lang w:val="ru-RU"/>
        </w:rPr>
        <w:t>-</w:t>
      </w:r>
      <w:r w:rsidRPr="00F053A3">
        <w:rPr>
          <w:szCs w:val="22"/>
        </w:rPr>
        <w:t>CAP</w:t>
      </w:r>
      <w:r w:rsidRPr="00B1792B">
        <w:rPr>
          <w:szCs w:val="22"/>
          <w:lang w:val="ru-RU"/>
        </w:rPr>
        <w:t xml:space="preserve">), </w:t>
      </w:r>
      <w:r w:rsidRPr="00F053A3">
        <w:rPr>
          <w:szCs w:val="22"/>
        </w:rPr>
        <w:t>jedna</w:t>
      </w:r>
      <w:r w:rsidRPr="00B1792B">
        <w:rPr>
          <w:szCs w:val="22"/>
          <w:lang w:val="ru-RU"/>
        </w:rPr>
        <w:t xml:space="preserve"> </w:t>
      </w:r>
      <w:r w:rsidRPr="00F053A3">
        <w:rPr>
          <w:szCs w:val="22"/>
        </w:rPr>
        <w:t>od</w:t>
      </w:r>
      <w:r w:rsidRPr="00B1792B">
        <w:rPr>
          <w:szCs w:val="22"/>
          <w:lang w:val="ru-RU"/>
        </w:rPr>
        <w:t xml:space="preserve"> </w:t>
      </w:r>
      <w:r w:rsidRPr="00F053A3">
        <w:rPr>
          <w:szCs w:val="22"/>
        </w:rPr>
        <w:t>naj</w:t>
      </w:r>
      <w:r w:rsidRPr="00B1792B">
        <w:rPr>
          <w:szCs w:val="22"/>
          <w:lang w:val="ru-RU"/>
        </w:rPr>
        <w:t>č</w:t>
      </w:r>
      <w:r w:rsidRPr="00F053A3">
        <w:rPr>
          <w:szCs w:val="22"/>
        </w:rPr>
        <w:t>e</w:t>
      </w:r>
      <w:r w:rsidRPr="00B1792B">
        <w:rPr>
          <w:szCs w:val="22"/>
          <w:lang w:val="ru-RU"/>
        </w:rPr>
        <w:t>šć</w:t>
      </w:r>
      <w:r w:rsidRPr="00F053A3">
        <w:rPr>
          <w:szCs w:val="22"/>
        </w:rPr>
        <w:t>ih</w:t>
      </w:r>
      <w:r w:rsidRPr="00B1792B">
        <w:rPr>
          <w:szCs w:val="22"/>
          <w:lang w:val="ru-RU"/>
        </w:rPr>
        <w:t xml:space="preserve"> </w:t>
      </w:r>
      <w:r w:rsidRPr="00F053A3">
        <w:rPr>
          <w:szCs w:val="22"/>
        </w:rPr>
        <w:t>hematolo</w:t>
      </w:r>
      <w:r w:rsidRPr="00B1792B">
        <w:rPr>
          <w:szCs w:val="22"/>
          <w:lang w:val="ru-RU"/>
        </w:rPr>
        <w:t>š</w:t>
      </w:r>
      <w:r w:rsidRPr="00F053A3">
        <w:rPr>
          <w:szCs w:val="22"/>
        </w:rPr>
        <w:t>kih</w:t>
      </w:r>
      <w:r w:rsidRPr="00B1792B">
        <w:rPr>
          <w:szCs w:val="22"/>
          <w:lang w:val="ru-RU"/>
        </w:rPr>
        <w:t xml:space="preserve"> </w:t>
      </w:r>
      <w:r w:rsidRPr="00F053A3">
        <w:rPr>
          <w:szCs w:val="22"/>
        </w:rPr>
        <w:t>toksi</w:t>
      </w:r>
      <w:r w:rsidRPr="00B1792B">
        <w:rPr>
          <w:szCs w:val="22"/>
          <w:lang w:val="ru-RU"/>
        </w:rPr>
        <w:t>č</w:t>
      </w:r>
      <w:r w:rsidRPr="00F053A3">
        <w:rPr>
          <w:szCs w:val="22"/>
        </w:rPr>
        <w:t>nosti</w:t>
      </w:r>
      <w:r w:rsidRPr="00B1792B">
        <w:rPr>
          <w:szCs w:val="22"/>
          <w:lang w:val="ru-RU"/>
        </w:rPr>
        <w:t xml:space="preserve"> </w:t>
      </w:r>
      <w:r w:rsidRPr="00F053A3">
        <w:rPr>
          <w:szCs w:val="22"/>
        </w:rPr>
        <w:t>bila</w:t>
      </w:r>
      <w:r w:rsidRPr="00B1792B">
        <w:rPr>
          <w:szCs w:val="22"/>
          <w:lang w:val="ru-RU"/>
        </w:rPr>
        <w:t xml:space="preserve"> </w:t>
      </w:r>
      <w:r w:rsidRPr="00F053A3">
        <w:rPr>
          <w:szCs w:val="22"/>
        </w:rPr>
        <w:t>je</w:t>
      </w:r>
      <w:r w:rsidRPr="00B1792B">
        <w:rPr>
          <w:szCs w:val="22"/>
          <w:lang w:val="ru-RU"/>
        </w:rPr>
        <w:t xml:space="preserve"> </w:t>
      </w:r>
      <w:r w:rsidRPr="00F053A3">
        <w:rPr>
          <w:szCs w:val="22"/>
        </w:rPr>
        <w:t>prolazna</w:t>
      </w:r>
      <w:r w:rsidRPr="00B1792B">
        <w:rPr>
          <w:szCs w:val="22"/>
          <w:lang w:val="ru-RU"/>
        </w:rPr>
        <w:t xml:space="preserve"> </w:t>
      </w:r>
      <w:r w:rsidRPr="00F053A3">
        <w:rPr>
          <w:szCs w:val="22"/>
        </w:rPr>
        <w:t>trombocitopenija</w:t>
      </w:r>
      <w:r w:rsidRPr="00B1792B">
        <w:rPr>
          <w:szCs w:val="22"/>
          <w:lang w:val="ru-RU"/>
        </w:rPr>
        <w:t xml:space="preserve">. </w:t>
      </w:r>
      <w:r w:rsidRPr="00F053A3">
        <w:rPr>
          <w:szCs w:val="22"/>
        </w:rPr>
        <w:t>Trombociti</w:t>
      </w:r>
      <w:r w:rsidRPr="00B1792B">
        <w:rPr>
          <w:szCs w:val="22"/>
          <w:lang w:val="ru-RU"/>
        </w:rPr>
        <w:t xml:space="preserve"> </w:t>
      </w:r>
      <w:r w:rsidRPr="00F053A3">
        <w:rPr>
          <w:szCs w:val="22"/>
        </w:rPr>
        <w:t>su</w:t>
      </w:r>
      <w:r w:rsidRPr="00B1792B">
        <w:rPr>
          <w:szCs w:val="22"/>
          <w:lang w:val="ru-RU"/>
        </w:rPr>
        <w:t xml:space="preserve"> </w:t>
      </w:r>
      <w:r w:rsidRPr="00F053A3">
        <w:rPr>
          <w:szCs w:val="22"/>
        </w:rPr>
        <w:t>bili</w:t>
      </w:r>
      <w:r w:rsidRPr="00B1792B">
        <w:rPr>
          <w:szCs w:val="22"/>
          <w:lang w:val="ru-RU"/>
        </w:rPr>
        <w:t xml:space="preserve"> </w:t>
      </w:r>
      <w:r w:rsidRPr="00F053A3">
        <w:rPr>
          <w:szCs w:val="22"/>
        </w:rPr>
        <w:t>najni</w:t>
      </w:r>
      <w:r w:rsidRPr="00B1792B">
        <w:rPr>
          <w:szCs w:val="22"/>
          <w:lang w:val="ru-RU"/>
        </w:rPr>
        <w:t>ž</w:t>
      </w:r>
      <w:r w:rsidRPr="00F053A3">
        <w:rPr>
          <w:szCs w:val="22"/>
        </w:rPr>
        <w:t>i</w:t>
      </w:r>
      <w:r w:rsidRPr="00B1792B">
        <w:rPr>
          <w:szCs w:val="22"/>
          <w:lang w:val="ru-RU"/>
        </w:rPr>
        <w:t xml:space="preserve"> 11. </w:t>
      </w:r>
      <w:r w:rsidRPr="00F053A3">
        <w:rPr>
          <w:szCs w:val="22"/>
        </w:rPr>
        <w:t>dana</w:t>
      </w:r>
      <w:r w:rsidRPr="00B1792B">
        <w:rPr>
          <w:szCs w:val="22"/>
          <w:lang w:val="ru-RU"/>
        </w:rPr>
        <w:t xml:space="preserve"> </w:t>
      </w:r>
      <w:r w:rsidRPr="00F053A3">
        <w:rPr>
          <w:szCs w:val="22"/>
        </w:rPr>
        <w:t>svakog</w:t>
      </w:r>
      <w:r w:rsidRPr="00B1792B">
        <w:rPr>
          <w:szCs w:val="22"/>
          <w:lang w:val="ru-RU"/>
        </w:rPr>
        <w:t xml:space="preserve"> </w:t>
      </w:r>
      <w:r w:rsidRPr="00F053A3">
        <w:rPr>
          <w:szCs w:val="22"/>
        </w:rPr>
        <w:t>bortezomib</w:t>
      </w:r>
      <w:r w:rsidRPr="00B1792B">
        <w:rPr>
          <w:szCs w:val="22"/>
          <w:lang w:val="ru-RU"/>
        </w:rPr>
        <w:t xml:space="preserve"> </w:t>
      </w:r>
      <w:r w:rsidRPr="00F053A3">
        <w:rPr>
          <w:szCs w:val="22"/>
        </w:rPr>
        <w:t>terapijskog</w:t>
      </w:r>
      <w:r w:rsidRPr="00B1792B">
        <w:rPr>
          <w:szCs w:val="22"/>
          <w:lang w:val="ru-RU"/>
        </w:rPr>
        <w:t xml:space="preserve"> </w:t>
      </w:r>
      <w:r w:rsidRPr="00F053A3">
        <w:rPr>
          <w:szCs w:val="22"/>
        </w:rPr>
        <w:t>ciklusa</w:t>
      </w:r>
      <w:r w:rsidRPr="00B1792B">
        <w:rPr>
          <w:szCs w:val="22"/>
          <w:lang w:val="ru-RU"/>
        </w:rPr>
        <w:t xml:space="preserve"> </w:t>
      </w:r>
      <w:r w:rsidRPr="00F053A3">
        <w:rPr>
          <w:szCs w:val="22"/>
        </w:rPr>
        <w:t>i</w:t>
      </w:r>
      <w:r w:rsidRPr="00B1792B">
        <w:rPr>
          <w:szCs w:val="22"/>
          <w:lang w:val="ru-RU"/>
        </w:rPr>
        <w:t xml:space="preserve"> </w:t>
      </w:r>
      <w:r w:rsidRPr="00F053A3">
        <w:rPr>
          <w:szCs w:val="22"/>
        </w:rPr>
        <w:t>obi</w:t>
      </w:r>
      <w:r w:rsidRPr="00B1792B">
        <w:rPr>
          <w:szCs w:val="22"/>
          <w:lang w:val="ru-RU"/>
        </w:rPr>
        <w:t>č</w:t>
      </w:r>
      <w:r w:rsidRPr="00F053A3">
        <w:rPr>
          <w:szCs w:val="22"/>
        </w:rPr>
        <w:t>no</w:t>
      </w:r>
      <w:r w:rsidRPr="00B1792B">
        <w:rPr>
          <w:szCs w:val="22"/>
          <w:lang w:val="ru-RU"/>
        </w:rPr>
        <w:t xml:space="preserve"> </w:t>
      </w:r>
      <w:r w:rsidRPr="00F053A3">
        <w:rPr>
          <w:szCs w:val="22"/>
        </w:rPr>
        <w:t>su</w:t>
      </w:r>
      <w:r w:rsidRPr="00B1792B">
        <w:rPr>
          <w:szCs w:val="22"/>
          <w:lang w:val="ru-RU"/>
        </w:rPr>
        <w:t xml:space="preserve"> </w:t>
      </w:r>
      <w:r w:rsidRPr="00F053A3">
        <w:rPr>
          <w:szCs w:val="22"/>
        </w:rPr>
        <w:t>se</w:t>
      </w:r>
      <w:r w:rsidRPr="00B1792B">
        <w:rPr>
          <w:szCs w:val="22"/>
          <w:lang w:val="ru-RU"/>
        </w:rPr>
        <w:t xml:space="preserve"> </w:t>
      </w:r>
      <w:r w:rsidRPr="00F053A3">
        <w:rPr>
          <w:szCs w:val="22"/>
        </w:rPr>
        <w:t>vra</w:t>
      </w:r>
      <w:r w:rsidRPr="00B1792B">
        <w:rPr>
          <w:szCs w:val="22"/>
          <w:lang w:val="ru-RU"/>
        </w:rPr>
        <w:t>ć</w:t>
      </w:r>
      <w:r w:rsidRPr="00F053A3">
        <w:rPr>
          <w:szCs w:val="22"/>
        </w:rPr>
        <w:t>ali</w:t>
      </w:r>
      <w:r w:rsidRPr="00B1792B">
        <w:rPr>
          <w:szCs w:val="22"/>
          <w:lang w:val="ru-RU"/>
        </w:rPr>
        <w:t xml:space="preserve"> </w:t>
      </w:r>
      <w:r w:rsidRPr="00F053A3">
        <w:rPr>
          <w:szCs w:val="22"/>
        </w:rPr>
        <w:t>na</w:t>
      </w:r>
      <w:r w:rsidRPr="00B1792B">
        <w:rPr>
          <w:szCs w:val="22"/>
          <w:lang w:val="ru-RU"/>
        </w:rPr>
        <w:t xml:space="preserve"> </w:t>
      </w:r>
      <w:r w:rsidRPr="00F053A3">
        <w:rPr>
          <w:szCs w:val="22"/>
        </w:rPr>
        <w:t>po</w:t>
      </w:r>
      <w:r w:rsidRPr="00B1792B">
        <w:rPr>
          <w:szCs w:val="22"/>
          <w:lang w:val="ru-RU"/>
        </w:rPr>
        <w:t>č</w:t>
      </w:r>
      <w:r w:rsidRPr="00F053A3">
        <w:rPr>
          <w:szCs w:val="22"/>
        </w:rPr>
        <w:t>etne</w:t>
      </w:r>
      <w:r w:rsidRPr="00B1792B">
        <w:rPr>
          <w:szCs w:val="22"/>
          <w:lang w:val="ru-RU"/>
        </w:rPr>
        <w:t xml:space="preserve"> </w:t>
      </w:r>
      <w:r w:rsidRPr="00F053A3">
        <w:rPr>
          <w:szCs w:val="22"/>
        </w:rPr>
        <w:t>vr</w:t>
      </w:r>
      <w:r w:rsidR="001A037C">
        <w:rPr>
          <w:szCs w:val="22"/>
        </w:rPr>
        <w:t>ije</w:t>
      </w:r>
      <w:r w:rsidRPr="00F053A3">
        <w:rPr>
          <w:szCs w:val="22"/>
        </w:rPr>
        <w:t>dnosti</w:t>
      </w:r>
      <w:r w:rsidRPr="00B1792B">
        <w:rPr>
          <w:szCs w:val="22"/>
          <w:lang w:val="ru-RU"/>
        </w:rPr>
        <w:t xml:space="preserve"> </w:t>
      </w:r>
      <w:r w:rsidRPr="00F053A3">
        <w:rPr>
          <w:szCs w:val="22"/>
        </w:rPr>
        <w:t>do</w:t>
      </w:r>
      <w:r w:rsidRPr="00B1792B">
        <w:rPr>
          <w:szCs w:val="22"/>
          <w:lang w:val="ru-RU"/>
        </w:rPr>
        <w:t xml:space="preserve"> </w:t>
      </w:r>
      <w:r w:rsidR="0062416D">
        <w:rPr>
          <w:szCs w:val="22"/>
        </w:rPr>
        <w:t>sljedeće</w:t>
      </w:r>
      <w:r w:rsidRPr="00F053A3">
        <w:rPr>
          <w:szCs w:val="22"/>
        </w:rPr>
        <w:t>g</w:t>
      </w:r>
      <w:r w:rsidRPr="00B1792B">
        <w:rPr>
          <w:szCs w:val="22"/>
          <w:lang w:val="ru-RU"/>
        </w:rPr>
        <w:t xml:space="preserve"> </w:t>
      </w:r>
      <w:r w:rsidRPr="00F053A3">
        <w:rPr>
          <w:szCs w:val="22"/>
        </w:rPr>
        <w:t>ciklusa</w:t>
      </w:r>
      <w:r w:rsidRPr="00B1792B">
        <w:rPr>
          <w:szCs w:val="22"/>
          <w:lang w:val="ru-RU"/>
        </w:rPr>
        <w:t xml:space="preserve">. </w:t>
      </w:r>
      <w:r w:rsidRPr="00B1792B">
        <w:rPr>
          <w:szCs w:val="22"/>
          <w:lang w:val="pl-PL"/>
        </w:rPr>
        <w:t>Nije bilo dokaza o kumulativnoj trombocitopeniji. Najniža izm</w:t>
      </w:r>
      <w:r w:rsidR="001A037C">
        <w:rPr>
          <w:szCs w:val="22"/>
          <w:lang w:val="pl-PL"/>
        </w:rPr>
        <w:t>j</w:t>
      </w:r>
      <w:r w:rsidRPr="00B1792B">
        <w:rPr>
          <w:szCs w:val="22"/>
          <w:lang w:val="pl-PL"/>
        </w:rPr>
        <w:t xml:space="preserve">erena srednja </w:t>
      </w:r>
      <w:r w:rsidR="001A037C">
        <w:rPr>
          <w:szCs w:val="22"/>
          <w:lang w:val="pl-PL"/>
        </w:rPr>
        <w:t>vrijednost</w:t>
      </w:r>
      <w:r w:rsidRPr="00B1792B">
        <w:rPr>
          <w:szCs w:val="22"/>
          <w:lang w:val="pl-PL"/>
        </w:rPr>
        <w:t xml:space="preserve"> broja trombocita bila je približno 40% od početne </w:t>
      </w:r>
      <w:r w:rsidR="001A037C">
        <w:rPr>
          <w:szCs w:val="22"/>
          <w:lang w:val="pl-PL"/>
        </w:rPr>
        <w:t>vrijednost</w:t>
      </w:r>
      <w:r w:rsidRPr="00B1792B">
        <w:rPr>
          <w:szCs w:val="22"/>
          <w:lang w:val="pl-PL"/>
        </w:rPr>
        <w:t xml:space="preserve">i u studijama sa multiplim mijelomom sa jednim </w:t>
      </w:r>
      <w:r w:rsidR="009426A0" w:rsidRPr="00B1792B">
        <w:rPr>
          <w:szCs w:val="22"/>
          <w:lang w:val="pl-PL"/>
        </w:rPr>
        <w:t>lijek</w:t>
      </w:r>
      <w:r w:rsidRPr="00B1792B">
        <w:rPr>
          <w:szCs w:val="22"/>
          <w:lang w:val="pl-PL"/>
        </w:rPr>
        <w:t>om, a 50% u MCL studijama. Kod pacijenata sa uznapredovalim mijelomom, težina trombocitopenije bila je povezana sa brojem trombocita pr</w:t>
      </w:r>
      <w:r w:rsidR="0049439A">
        <w:rPr>
          <w:szCs w:val="22"/>
          <w:lang w:val="pl-PL"/>
        </w:rPr>
        <w:t>ij</w:t>
      </w:r>
      <w:r w:rsidRPr="00B1792B">
        <w:rPr>
          <w:szCs w:val="22"/>
          <w:lang w:val="pl-PL"/>
        </w:rPr>
        <w:t>e l</w:t>
      </w:r>
      <w:r w:rsidR="0049439A">
        <w:rPr>
          <w:szCs w:val="22"/>
          <w:lang w:val="pl-PL"/>
        </w:rPr>
        <w:t>ij</w:t>
      </w:r>
      <w:r w:rsidRPr="00B1792B">
        <w:rPr>
          <w:szCs w:val="22"/>
          <w:lang w:val="pl-PL"/>
        </w:rPr>
        <w:t>ečenja: kod početnog broja trombocita &lt;</w:t>
      </w:r>
      <w:r w:rsidR="00690552">
        <w:rPr>
          <w:szCs w:val="22"/>
          <w:lang w:val="pl-PL"/>
        </w:rPr>
        <w:t xml:space="preserve"> </w:t>
      </w:r>
      <w:r w:rsidRPr="00B1792B">
        <w:rPr>
          <w:szCs w:val="22"/>
          <w:lang w:val="pl-PL"/>
        </w:rPr>
        <w:t>75 000/mikrolitru, 90% od 21 pacijenta imalo je broj trombocita ≤</w:t>
      </w:r>
      <w:r w:rsidR="00690552">
        <w:rPr>
          <w:szCs w:val="22"/>
          <w:lang w:val="pl-PL"/>
        </w:rPr>
        <w:t xml:space="preserve"> </w:t>
      </w:r>
      <w:r w:rsidRPr="00B1792B">
        <w:rPr>
          <w:szCs w:val="22"/>
          <w:lang w:val="pl-PL"/>
        </w:rPr>
        <w:t>25000/mikrolitru trombocita tokom studije, uključujući njih 14% sa &lt;</w:t>
      </w:r>
      <w:r w:rsidR="00690552">
        <w:rPr>
          <w:szCs w:val="22"/>
          <w:lang w:val="pl-PL"/>
        </w:rPr>
        <w:t xml:space="preserve"> </w:t>
      </w:r>
      <w:r w:rsidRPr="00B1792B">
        <w:rPr>
          <w:szCs w:val="22"/>
          <w:lang w:val="pl-PL"/>
        </w:rPr>
        <w:t>10000/mikrolitru; za razliku od njih, kod početnog broja trombocita &gt;</w:t>
      </w:r>
      <w:r w:rsidR="009D461C">
        <w:rPr>
          <w:szCs w:val="22"/>
          <w:lang w:val="pl-PL"/>
        </w:rPr>
        <w:t xml:space="preserve"> </w:t>
      </w:r>
      <w:r w:rsidRPr="00B1792B">
        <w:rPr>
          <w:szCs w:val="22"/>
          <w:lang w:val="pl-PL"/>
        </w:rPr>
        <w:t>75 000/mikrolitru, samo 14% od 309</w:t>
      </w:r>
      <w:r w:rsidR="00E711FA" w:rsidRPr="00B1792B">
        <w:rPr>
          <w:szCs w:val="22"/>
          <w:lang w:val="pl-PL"/>
        </w:rPr>
        <w:t xml:space="preserve"> </w:t>
      </w:r>
      <w:r w:rsidRPr="00B1792B">
        <w:rPr>
          <w:szCs w:val="22"/>
          <w:lang w:val="pl-PL"/>
        </w:rPr>
        <w:t>pacijenata imalo je broj trombocita ≤</w:t>
      </w:r>
      <w:r w:rsidR="009D461C">
        <w:rPr>
          <w:szCs w:val="22"/>
          <w:lang w:val="pl-PL"/>
        </w:rPr>
        <w:t xml:space="preserve"> </w:t>
      </w:r>
      <w:r w:rsidRPr="00B1792B">
        <w:rPr>
          <w:szCs w:val="22"/>
          <w:lang w:val="pl-PL"/>
        </w:rPr>
        <w:t xml:space="preserve"> 25 000/mikrolitru tokom studije.</w:t>
      </w:r>
    </w:p>
    <w:p w14:paraId="6DB26A50" w14:textId="77777777" w:rsidR="00E93736" w:rsidRPr="00B1792B" w:rsidRDefault="00E93736" w:rsidP="00175CE3">
      <w:pPr>
        <w:rPr>
          <w:szCs w:val="22"/>
          <w:lang w:val="pl-PL"/>
        </w:rPr>
      </w:pPr>
    </w:p>
    <w:p w14:paraId="70A56B7B" w14:textId="77777777" w:rsidR="00E93736" w:rsidRPr="00B1792B" w:rsidRDefault="00E93736" w:rsidP="00175CE3">
      <w:pPr>
        <w:rPr>
          <w:szCs w:val="22"/>
          <w:lang w:val="pl-PL"/>
        </w:rPr>
      </w:pPr>
      <w:r w:rsidRPr="00B1792B">
        <w:rPr>
          <w:szCs w:val="22"/>
          <w:lang w:val="pl-PL"/>
        </w:rPr>
        <w:t>Kod pacijenata sa MCL (studija LYM-3002) postojala je veća incidenca (56,7% u odnosu na 5,8%)</w:t>
      </w:r>
      <w:r w:rsidR="009242B2" w:rsidRPr="00B1792B">
        <w:rPr>
          <w:szCs w:val="22"/>
          <w:lang w:val="pl-PL"/>
        </w:rPr>
        <w:t xml:space="preserve"> </w:t>
      </w:r>
      <w:r w:rsidRPr="00B1792B">
        <w:rPr>
          <w:szCs w:val="22"/>
          <w:lang w:val="pl-PL"/>
        </w:rPr>
        <w:t>trombocitopenije stepena ≥ 3 u bortezomib terapijskoj grupi (B</w:t>
      </w:r>
      <w:r w:rsidR="00AA065F" w:rsidRPr="00B1792B">
        <w:rPr>
          <w:szCs w:val="22"/>
          <w:lang w:val="pl-PL"/>
        </w:rPr>
        <w:t>o</w:t>
      </w:r>
      <w:r w:rsidRPr="00B1792B">
        <w:rPr>
          <w:szCs w:val="22"/>
          <w:lang w:val="pl-PL"/>
        </w:rPr>
        <w:t>R-CAP), u poređenju sa terapijskom grupom</w:t>
      </w:r>
    </w:p>
    <w:p w14:paraId="15194798" w14:textId="36E981B0" w:rsidR="00E93736" w:rsidRPr="00B1792B" w:rsidRDefault="00E93736" w:rsidP="00175CE3">
      <w:pPr>
        <w:rPr>
          <w:szCs w:val="22"/>
          <w:lang w:val="pl-PL"/>
        </w:rPr>
      </w:pPr>
      <w:r w:rsidRPr="00B1792B">
        <w:rPr>
          <w:szCs w:val="22"/>
          <w:lang w:val="pl-PL"/>
        </w:rPr>
        <w:t>koja nije l</w:t>
      </w:r>
      <w:r w:rsidR="00347C32">
        <w:rPr>
          <w:szCs w:val="22"/>
          <w:lang w:val="pl-PL"/>
        </w:rPr>
        <w:t>ij</w:t>
      </w:r>
      <w:r w:rsidRPr="00B1792B">
        <w:rPr>
          <w:szCs w:val="22"/>
          <w:lang w:val="pl-PL"/>
        </w:rPr>
        <w:t>ečena bortezomibom (rituksimab, ciklofosfamid, doksorubicin, vinkristin i prednizon [R-CHOP]).</w:t>
      </w:r>
      <w:r w:rsidR="009242B2" w:rsidRPr="00B1792B">
        <w:rPr>
          <w:szCs w:val="22"/>
          <w:lang w:val="pl-PL"/>
        </w:rPr>
        <w:t xml:space="preserve"> </w:t>
      </w:r>
      <w:r w:rsidRPr="00B1792B">
        <w:rPr>
          <w:szCs w:val="22"/>
          <w:lang w:val="pl-PL"/>
        </w:rPr>
        <w:t>Ob</w:t>
      </w:r>
      <w:r w:rsidR="009E6659">
        <w:rPr>
          <w:szCs w:val="22"/>
          <w:lang w:val="pl-PL"/>
        </w:rPr>
        <w:t>j</w:t>
      </w:r>
      <w:r w:rsidRPr="00B1792B">
        <w:rPr>
          <w:szCs w:val="22"/>
          <w:lang w:val="pl-PL"/>
        </w:rPr>
        <w:t xml:space="preserve">e </w:t>
      </w:r>
      <w:r w:rsidR="009E6659">
        <w:rPr>
          <w:szCs w:val="22"/>
          <w:lang w:val="pl-PL"/>
        </w:rPr>
        <w:t>liječene</w:t>
      </w:r>
      <w:r w:rsidRPr="00B1792B">
        <w:rPr>
          <w:szCs w:val="22"/>
          <w:lang w:val="pl-PL"/>
        </w:rPr>
        <w:t xml:space="preserve"> grupe imale su sličnu ukupnu incidencu događaja krvarenja svih stepena (6,3% u B</w:t>
      </w:r>
      <w:r w:rsidR="00AA065F" w:rsidRPr="00B1792B">
        <w:rPr>
          <w:szCs w:val="22"/>
          <w:lang w:val="pl-PL"/>
        </w:rPr>
        <w:t>o</w:t>
      </w:r>
      <w:r w:rsidRPr="00B1792B">
        <w:rPr>
          <w:szCs w:val="22"/>
          <w:lang w:val="pl-PL"/>
        </w:rPr>
        <w:t>R-CAP grupi</w:t>
      </w:r>
      <w:r w:rsidR="00AA065F" w:rsidRPr="00B1792B">
        <w:rPr>
          <w:szCs w:val="22"/>
          <w:lang w:val="pl-PL"/>
        </w:rPr>
        <w:t xml:space="preserve"> </w:t>
      </w:r>
      <w:r w:rsidRPr="00B1792B">
        <w:rPr>
          <w:szCs w:val="22"/>
          <w:lang w:val="pl-PL"/>
        </w:rPr>
        <w:t>i 5,0% u R-CHOP grupi) kao i stepena 3 i višeg za događaje krvarenja (B</w:t>
      </w:r>
      <w:r w:rsidR="003B3FA4">
        <w:rPr>
          <w:szCs w:val="22"/>
          <w:lang w:val="pl-PL"/>
        </w:rPr>
        <w:t>o</w:t>
      </w:r>
      <w:r w:rsidRPr="00B1792B">
        <w:rPr>
          <w:szCs w:val="22"/>
          <w:lang w:val="pl-PL"/>
        </w:rPr>
        <w:t>R-CAP: 4 pacijenta [1,7%]; RCHOP:</w:t>
      </w:r>
      <w:r w:rsidR="00AA065F" w:rsidRPr="00B1792B">
        <w:rPr>
          <w:szCs w:val="22"/>
          <w:lang w:val="pl-PL"/>
        </w:rPr>
        <w:t xml:space="preserve"> </w:t>
      </w:r>
      <w:r w:rsidRPr="00B1792B">
        <w:rPr>
          <w:szCs w:val="22"/>
          <w:lang w:val="pl-PL"/>
        </w:rPr>
        <w:t>3 pacijenta [1,2%]. U B</w:t>
      </w:r>
      <w:r w:rsidR="00AA065F" w:rsidRPr="00B1792B">
        <w:rPr>
          <w:szCs w:val="22"/>
          <w:lang w:val="pl-PL"/>
        </w:rPr>
        <w:t>o</w:t>
      </w:r>
      <w:r w:rsidRPr="00B1792B">
        <w:rPr>
          <w:szCs w:val="22"/>
          <w:lang w:val="pl-PL"/>
        </w:rPr>
        <w:t>R-CAP grupi, 22,5% pacijenata primilo je transfuzije trombocita u odnosu na</w:t>
      </w:r>
      <w:r w:rsidR="00AA065F" w:rsidRPr="00B1792B">
        <w:rPr>
          <w:szCs w:val="22"/>
          <w:lang w:val="pl-PL"/>
        </w:rPr>
        <w:t xml:space="preserve"> </w:t>
      </w:r>
      <w:r w:rsidRPr="00B1792B">
        <w:rPr>
          <w:szCs w:val="22"/>
          <w:lang w:val="pl-PL"/>
        </w:rPr>
        <w:t>2,9% pacijenata u R-CHOP grupi.</w:t>
      </w:r>
    </w:p>
    <w:p w14:paraId="05DC5A14" w14:textId="77777777" w:rsidR="00AA065F" w:rsidRPr="00B1792B" w:rsidRDefault="00AA065F" w:rsidP="00175CE3">
      <w:pPr>
        <w:rPr>
          <w:szCs w:val="22"/>
          <w:lang w:val="pl-PL"/>
        </w:rPr>
      </w:pPr>
    </w:p>
    <w:p w14:paraId="71786C28" w14:textId="00ECF825" w:rsidR="00AA065F" w:rsidRPr="00B1792B" w:rsidRDefault="00AA065F" w:rsidP="00175CE3">
      <w:pPr>
        <w:rPr>
          <w:szCs w:val="22"/>
          <w:lang w:val="pl-PL"/>
        </w:rPr>
      </w:pPr>
      <w:r w:rsidRPr="00B1792B">
        <w:rPr>
          <w:szCs w:val="22"/>
          <w:lang w:val="pl-PL"/>
        </w:rPr>
        <w:t>Gastrointestinalna i intracerebralna krvarenja su bila prijavljena u vezi sa terapijom bortezomibom. Zato,</w:t>
      </w:r>
      <w:r w:rsidR="006316BC" w:rsidRPr="00B1792B">
        <w:rPr>
          <w:szCs w:val="22"/>
          <w:lang w:val="pl-PL"/>
        </w:rPr>
        <w:t xml:space="preserve"> </w:t>
      </w:r>
      <w:r w:rsidRPr="00B1792B">
        <w:rPr>
          <w:szCs w:val="22"/>
          <w:lang w:val="pl-PL"/>
        </w:rPr>
        <w:t>broj trombocita treba odrediti pr</w:t>
      </w:r>
      <w:r w:rsidR="00582C3C">
        <w:rPr>
          <w:szCs w:val="22"/>
          <w:lang w:val="pl-PL"/>
        </w:rPr>
        <w:t>ij</w:t>
      </w:r>
      <w:r w:rsidRPr="00B1792B">
        <w:rPr>
          <w:szCs w:val="22"/>
          <w:lang w:val="pl-PL"/>
        </w:rPr>
        <w:t xml:space="preserve">e svake doze </w:t>
      </w:r>
      <w:r w:rsidR="009426A0" w:rsidRPr="00B1792B">
        <w:rPr>
          <w:szCs w:val="22"/>
          <w:lang w:val="pl-PL"/>
        </w:rPr>
        <w:t>lijek</w:t>
      </w:r>
      <w:r w:rsidRPr="00B1792B">
        <w:rPr>
          <w:szCs w:val="22"/>
          <w:lang w:val="pl-PL"/>
        </w:rPr>
        <w:t xml:space="preserve">a </w:t>
      </w:r>
      <w:r w:rsidR="001E43DF">
        <w:rPr>
          <w:szCs w:val="22"/>
          <w:lang w:val="pl-PL"/>
        </w:rPr>
        <w:t>Trioma</w:t>
      </w:r>
      <w:r w:rsidRPr="00B1792B">
        <w:rPr>
          <w:szCs w:val="22"/>
          <w:lang w:val="pl-PL"/>
        </w:rPr>
        <w:t>. Terapiju treba prekinuti kada broj trombocita</w:t>
      </w:r>
      <w:r w:rsidR="006316BC" w:rsidRPr="00B1792B">
        <w:rPr>
          <w:szCs w:val="22"/>
          <w:lang w:val="pl-PL"/>
        </w:rPr>
        <w:t xml:space="preserve"> </w:t>
      </w:r>
      <w:r w:rsidRPr="00B1792B">
        <w:rPr>
          <w:szCs w:val="22"/>
          <w:lang w:val="pl-PL"/>
        </w:rPr>
        <w:t>iznosi &lt;</w:t>
      </w:r>
      <w:r w:rsidR="009242B2" w:rsidRPr="00B1792B">
        <w:rPr>
          <w:szCs w:val="22"/>
          <w:lang w:val="pl-PL"/>
        </w:rPr>
        <w:t xml:space="preserve"> </w:t>
      </w:r>
      <w:r w:rsidRPr="00B1792B">
        <w:rPr>
          <w:szCs w:val="22"/>
          <w:lang w:val="pl-PL"/>
        </w:rPr>
        <w:t>25000/mikrolitru, a u slučaju kombinacije sa melfalanom i prednizonom kada je broj trombocita</w:t>
      </w:r>
      <w:r w:rsidR="006316BC" w:rsidRPr="00B1792B">
        <w:rPr>
          <w:szCs w:val="22"/>
          <w:lang w:val="pl-PL"/>
        </w:rPr>
        <w:t xml:space="preserve"> </w:t>
      </w:r>
      <w:r w:rsidRPr="00B1792B">
        <w:rPr>
          <w:szCs w:val="22"/>
          <w:lang w:val="pl-PL"/>
        </w:rPr>
        <w:t>≤</w:t>
      </w:r>
      <w:r w:rsidR="009242B2" w:rsidRPr="00B1792B">
        <w:rPr>
          <w:szCs w:val="22"/>
          <w:lang w:val="pl-PL"/>
        </w:rPr>
        <w:t xml:space="preserve"> </w:t>
      </w:r>
      <w:r w:rsidRPr="00B1792B">
        <w:rPr>
          <w:szCs w:val="22"/>
          <w:lang w:val="pl-PL"/>
        </w:rPr>
        <w:t>30000/mikrolitru (</w:t>
      </w:r>
      <w:r w:rsidR="000E63CB">
        <w:rPr>
          <w:szCs w:val="22"/>
          <w:lang w:val="pl-PL"/>
        </w:rPr>
        <w:t>pogledati</w:t>
      </w:r>
      <w:r w:rsidRPr="00B1792B">
        <w:rPr>
          <w:szCs w:val="22"/>
          <w:lang w:val="pl-PL"/>
        </w:rPr>
        <w:t xml:space="preserve"> </w:t>
      </w:r>
      <w:r w:rsidR="0096373B">
        <w:rPr>
          <w:szCs w:val="22"/>
          <w:lang w:val="pl-PL"/>
        </w:rPr>
        <w:t>dio</w:t>
      </w:r>
      <w:r w:rsidRPr="00B1792B">
        <w:rPr>
          <w:szCs w:val="22"/>
          <w:lang w:val="pl-PL"/>
        </w:rPr>
        <w:t xml:space="preserve"> 4.2). Potencijalnu korist od l</w:t>
      </w:r>
      <w:r w:rsidR="00347C32">
        <w:rPr>
          <w:szCs w:val="22"/>
          <w:lang w:val="pl-PL"/>
        </w:rPr>
        <w:t>ij</w:t>
      </w:r>
      <w:r w:rsidRPr="00B1792B">
        <w:rPr>
          <w:szCs w:val="22"/>
          <w:lang w:val="pl-PL"/>
        </w:rPr>
        <w:t>ečenja treba pažljivo proc</w:t>
      </w:r>
      <w:r w:rsidR="00582C3C">
        <w:rPr>
          <w:szCs w:val="22"/>
          <w:lang w:val="pl-PL"/>
        </w:rPr>
        <w:t>ij</w:t>
      </w:r>
      <w:r w:rsidRPr="00B1792B">
        <w:rPr>
          <w:szCs w:val="22"/>
          <w:lang w:val="pl-PL"/>
        </w:rPr>
        <w:t>eniti u odnosu na</w:t>
      </w:r>
      <w:r w:rsidR="006316BC" w:rsidRPr="00B1792B">
        <w:rPr>
          <w:szCs w:val="22"/>
          <w:lang w:val="pl-PL"/>
        </w:rPr>
        <w:t xml:space="preserve"> </w:t>
      </w:r>
      <w:r w:rsidRPr="00B1792B">
        <w:rPr>
          <w:szCs w:val="22"/>
          <w:lang w:val="pl-PL"/>
        </w:rPr>
        <w:t>rizik, posebno u slučaju um</w:t>
      </w:r>
      <w:r w:rsidR="00347C32">
        <w:rPr>
          <w:szCs w:val="22"/>
          <w:lang w:val="pl-PL"/>
        </w:rPr>
        <w:t>j</w:t>
      </w:r>
      <w:r w:rsidRPr="00B1792B">
        <w:rPr>
          <w:szCs w:val="22"/>
          <w:lang w:val="pl-PL"/>
        </w:rPr>
        <w:t>erene do teške trombocitopenije i faktora rizika za krvarenje.</w:t>
      </w:r>
    </w:p>
    <w:p w14:paraId="33DA31E5" w14:textId="77777777" w:rsidR="00AA065F" w:rsidRPr="00B1792B" w:rsidRDefault="00AA065F" w:rsidP="00175CE3">
      <w:pPr>
        <w:rPr>
          <w:szCs w:val="22"/>
          <w:lang w:val="pl-PL"/>
        </w:rPr>
      </w:pPr>
    </w:p>
    <w:p w14:paraId="54B8DF4E" w14:textId="3EE2A0CD" w:rsidR="00AA065F" w:rsidRPr="00B1792B" w:rsidRDefault="00AA065F" w:rsidP="00175CE3">
      <w:pPr>
        <w:rPr>
          <w:szCs w:val="22"/>
          <w:lang w:val="pl-PL"/>
        </w:rPr>
      </w:pPr>
      <w:r w:rsidRPr="00B1792B">
        <w:rPr>
          <w:szCs w:val="22"/>
          <w:lang w:val="pl-PL"/>
        </w:rPr>
        <w:t>Za vr</w:t>
      </w:r>
      <w:r w:rsidR="00347C32">
        <w:rPr>
          <w:szCs w:val="22"/>
          <w:lang w:val="pl-PL"/>
        </w:rPr>
        <w:t>ij</w:t>
      </w:r>
      <w:r w:rsidRPr="00B1792B">
        <w:rPr>
          <w:szCs w:val="22"/>
          <w:lang w:val="pl-PL"/>
        </w:rPr>
        <w:t>eme l</w:t>
      </w:r>
      <w:r w:rsidR="00347C32">
        <w:rPr>
          <w:szCs w:val="22"/>
          <w:lang w:val="pl-PL"/>
        </w:rPr>
        <w:t>ij</w:t>
      </w:r>
      <w:r w:rsidRPr="00B1792B">
        <w:rPr>
          <w:szCs w:val="22"/>
          <w:lang w:val="pl-PL"/>
        </w:rPr>
        <w:t>ečenja bortezomibom potrebno je često određivati kompletn</w:t>
      </w:r>
      <w:r w:rsidR="006316BC" w:rsidRPr="00B1792B">
        <w:rPr>
          <w:szCs w:val="22"/>
          <w:lang w:val="pl-PL"/>
        </w:rPr>
        <w:t xml:space="preserve">u i diferencijalnu krvnu sliku, </w:t>
      </w:r>
      <w:r w:rsidRPr="00B1792B">
        <w:rPr>
          <w:szCs w:val="22"/>
          <w:lang w:val="pl-PL"/>
        </w:rPr>
        <w:t>uključujući broj trombocita. Treba razmotriti transfuziju trombocita za terapiju trombocitopenije kada je</w:t>
      </w:r>
      <w:r w:rsidR="006316BC" w:rsidRPr="00B1792B">
        <w:rPr>
          <w:szCs w:val="22"/>
          <w:lang w:val="pl-PL"/>
        </w:rPr>
        <w:t xml:space="preserve"> </w:t>
      </w:r>
      <w:r w:rsidRPr="00B1792B">
        <w:rPr>
          <w:szCs w:val="22"/>
          <w:lang w:val="pl-PL"/>
        </w:rPr>
        <w:t>klinički opravdano (</w:t>
      </w:r>
      <w:r w:rsidR="000E63CB">
        <w:rPr>
          <w:szCs w:val="22"/>
          <w:lang w:val="pl-PL"/>
        </w:rPr>
        <w:t>pogledati</w:t>
      </w:r>
      <w:r w:rsidRPr="00B1792B">
        <w:rPr>
          <w:szCs w:val="22"/>
          <w:lang w:val="pl-PL"/>
        </w:rPr>
        <w:t xml:space="preserve"> </w:t>
      </w:r>
      <w:r w:rsidR="004F232C">
        <w:rPr>
          <w:szCs w:val="22"/>
          <w:lang w:val="pl-PL"/>
        </w:rPr>
        <w:t>dio</w:t>
      </w:r>
      <w:r w:rsidRPr="00B1792B">
        <w:rPr>
          <w:szCs w:val="22"/>
          <w:lang w:val="pl-PL"/>
        </w:rPr>
        <w:t xml:space="preserve"> 4.2).</w:t>
      </w:r>
    </w:p>
    <w:p w14:paraId="535B8741" w14:textId="77777777" w:rsidR="00AA065F" w:rsidRPr="00B1792B" w:rsidRDefault="00AA065F" w:rsidP="00175CE3">
      <w:pPr>
        <w:rPr>
          <w:szCs w:val="22"/>
          <w:lang w:val="pl-PL"/>
        </w:rPr>
      </w:pPr>
    </w:p>
    <w:p w14:paraId="7960B33C" w14:textId="39BCD5DC" w:rsidR="00AA065F" w:rsidRPr="00B1792B" w:rsidRDefault="00AA065F" w:rsidP="00175CE3">
      <w:pPr>
        <w:rPr>
          <w:szCs w:val="22"/>
          <w:lang w:val="pl-PL"/>
        </w:rPr>
      </w:pPr>
      <w:r w:rsidRPr="00B1792B">
        <w:rPr>
          <w:szCs w:val="22"/>
          <w:lang w:val="pl-PL"/>
        </w:rPr>
        <w:t>Kod pacijenata sa MCL prim</w:t>
      </w:r>
      <w:r w:rsidR="00347C32">
        <w:rPr>
          <w:szCs w:val="22"/>
          <w:lang w:val="pl-PL"/>
        </w:rPr>
        <w:t>j</w:t>
      </w:r>
      <w:r w:rsidRPr="00B1792B">
        <w:rPr>
          <w:szCs w:val="22"/>
          <w:lang w:val="pl-PL"/>
        </w:rPr>
        <w:t>ećena je prolazna reverzibilna neutropenija između ciklusa, bez dokaza o</w:t>
      </w:r>
      <w:r w:rsidR="00D9351F" w:rsidRPr="00B1792B">
        <w:rPr>
          <w:szCs w:val="22"/>
          <w:lang w:val="pl-PL"/>
        </w:rPr>
        <w:t xml:space="preserve"> </w:t>
      </w:r>
      <w:r w:rsidRPr="00B1792B">
        <w:rPr>
          <w:szCs w:val="22"/>
          <w:lang w:val="pl-PL"/>
        </w:rPr>
        <w:t xml:space="preserve">kumulativnoj neutropeniji. Broj neutrofila je bio najniži 11. dana svakog bortezomib terapijskog ciklusa </w:t>
      </w:r>
      <w:r w:rsidR="009242B2" w:rsidRPr="00B1792B">
        <w:rPr>
          <w:szCs w:val="22"/>
          <w:lang w:val="pl-PL"/>
        </w:rPr>
        <w:t>i</w:t>
      </w:r>
      <w:r w:rsidR="00D9351F" w:rsidRPr="00B1792B">
        <w:rPr>
          <w:szCs w:val="22"/>
          <w:lang w:val="pl-PL"/>
        </w:rPr>
        <w:t xml:space="preserve"> </w:t>
      </w:r>
      <w:r w:rsidRPr="00B1792B">
        <w:rPr>
          <w:szCs w:val="22"/>
          <w:lang w:val="pl-PL"/>
        </w:rPr>
        <w:t xml:space="preserve">obično su se vraćali na početne </w:t>
      </w:r>
      <w:r w:rsidR="001A037C">
        <w:rPr>
          <w:szCs w:val="22"/>
          <w:lang w:val="pl-PL"/>
        </w:rPr>
        <w:t>vrijednost</w:t>
      </w:r>
      <w:r w:rsidRPr="00B1792B">
        <w:rPr>
          <w:szCs w:val="22"/>
          <w:lang w:val="pl-PL"/>
        </w:rPr>
        <w:t>i do sl</w:t>
      </w:r>
      <w:r w:rsidR="0062416D">
        <w:rPr>
          <w:szCs w:val="22"/>
          <w:lang w:val="pl-PL"/>
        </w:rPr>
        <w:t>j</w:t>
      </w:r>
      <w:r w:rsidRPr="00B1792B">
        <w:rPr>
          <w:szCs w:val="22"/>
          <w:lang w:val="pl-PL"/>
        </w:rPr>
        <w:t xml:space="preserve">edećeg ciklusa. U studiji LYM-3002, faktori stimulacije </w:t>
      </w:r>
      <w:r w:rsidR="00C20806">
        <w:rPr>
          <w:szCs w:val="22"/>
          <w:lang w:val="pl-PL"/>
        </w:rPr>
        <w:t xml:space="preserve">kolonija </w:t>
      </w:r>
      <w:r w:rsidRPr="00B1792B">
        <w:rPr>
          <w:szCs w:val="22"/>
          <w:lang w:val="pl-PL"/>
        </w:rPr>
        <w:t>su bili</w:t>
      </w:r>
      <w:r w:rsidR="00D9351F" w:rsidRPr="00B1792B">
        <w:rPr>
          <w:szCs w:val="22"/>
          <w:lang w:val="pl-PL"/>
        </w:rPr>
        <w:t xml:space="preserve"> </w:t>
      </w:r>
      <w:r w:rsidR="00656F6A">
        <w:rPr>
          <w:szCs w:val="22"/>
          <w:lang w:val="pl-PL"/>
        </w:rPr>
        <w:t>primijenjen</w:t>
      </w:r>
      <w:r w:rsidRPr="00B1792B">
        <w:rPr>
          <w:szCs w:val="22"/>
          <w:lang w:val="pl-PL"/>
        </w:rPr>
        <w:t>i kod 78% pacijenata u B</w:t>
      </w:r>
      <w:r w:rsidR="003B5053">
        <w:rPr>
          <w:szCs w:val="22"/>
          <w:lang w:val="pl-PL"/>
        </w:rPr>
        <w:t>o</w:t>
      </w:r>
      <w:r w:rsidRPr="00B1792B">
        <w:rPr>
          <w:szCs w:val="22"/>
          <w:lang w:val="pl-PL"/>
        </w:rPr>
        <w:t>R-CAP grupi i kod 61% pacijenata u R-CHOP grupi. S obzirom da su</w:t>
      </w:r>
      <w:r w:rsidR="00D9351F" w:rsidRPr="00B1792B">
        <w:rPr>
          <w:szCs w:val="22"/>
          <w:lang w:val="pl-PL"/>
        </w:rPr>
        <w:t xml:space="preserve"> </w:t>
      </w:r>
      <w:r w:rsidRPr="00B1792B">
        <w:rPr>
          <w:szCs w:val="22"/>
          <w:lang w:val="pl-PL"/>
        </w:rPr>
        <w:t xml:space="preserve">pacijenti sa neutropenijom u povećanom riziku od infekcije, treba ih pratiti na znake i simptome infekcije </w:t>
      </w:r>
      <w:r w:rsidR="00D9351F" w:rsidRPr="00B1792B">
        <w:rPr>
          <w:szCs w:val="22"/>
          <w:lang w:val="pl-PL"/>
        </w:rPr>
        <w:t xml:space="preserve">i </w:t>
      </w:r>
      <w:r w:rsidR="00681C49">
        <w:rPr>
          <w:szCs w:val="22"/>
          <w:lang w:val="pl-PL"/>
        </w:rPr>
        <w:t>liječiti</w:t>
      </w:r>
      <w:r w:rsidRPr="00B1792B">
        <w:rPr>
          <w:szCs w:val="22"/>
          <w:lang w:val="pl-PL"/>
        </w:rPr>
        <w:t xml:space="preserve"> ih bez odlaganja. U skladu sa lokalnom standardnom praksom, faktori stimulacije kolonija granulocita</w:t>
      </w:r>
      <w:r w:rsidR="00D9351F" w:rsidRPr="00B1792B">
        <w:rPr>
          <w:szCs w:val="22"/>
          <w:lang w:val="pl-PL"/>
        </w:rPr>
        <w:t xml:space="preserve"> </w:t>
      </w:r>
      <w:r w:rsidRPr="00B1792B">
        <w:rPr>
          <w:szCs w:val="22"/>
          <w:lang w:val="pl-PL"/>
        </w:rPr>
        <w:t xml:space="preserve">mogu se </w:t>
      </w:r>
      <w:r w:rsidR="00C46459">
        <w:rPr>
          <w:szCs w:val="22"/>
          <w:lang w:val="pl-PL"/>
        </w:rPr>
        <w:t>primijeniti</w:t>
      </w:r>
      <w:r w:rsidRPr="00B1792B">
        <w:rPr>
          <w:szCs w:val="22"/>
          <w:lang w:val="pl-PL"/>
        </w:rPr>
        <w:t xml:space="preserve"> za hematološku toksičnost. Profilaktička </w:t>
      </w:r>
      <w:r w:rsidR="009426A0" w:rsidRPr="00B1792B">
        <w:rPr>
          <w:szCs w:val="22"/>
          <w:lang w:val="pl-PL"/>
        </w:rPr>
        <w:t>primjena</w:t>
      </w:r>
      <w:r w:rsidRPr="00B1792B">
        <w:rPr>
          <w:szCs w:val="22"/>
          <w:lang w:val="pl-PL"/>
        </w:rPr>
        <w:t xml:space="preserve"> faktora stimulacije kolonija granulocita</w:t>
      </w:r>
      <w:r w:rsidR="00D9351F" w:rsidRPr="00B1792B">
        <w:rPr>
          <w:szCs w:val="22"/>
          <w:lang w:val="pl-PL"/>
        </w:rPr>
        <w:t xml:space="preserve"> </w:t>
      </w:r>
      <w:r w:rsidRPr="00B1792B">
        <w:rPr>
          <w:szCs w:val="22"/>
          <w:lang w:val="pl-PL"/>
        </w:rPr>
        <w:t xml:space="preserve">se treba uzeti u obzir ukoliko se ponavlja odlaganje u </w:t>
      </w:r>
      <w:r w:rsidR="009426A0" w:rsidRPr="00B1792B">
        <w:rPr>
          <w:szCs w:val="22"/>
          <w:lang w:val="pl-PL"/>
        </w:rPr>
        <w:t>primjen</w:t>
      </w:r>
      <w:r w:rsidRPr="00B1792B">
        <w:rPr>
          <w:szCs w:val="22"/>
          <w:lang w:val="pl-PL"/>
        </w:rPr>
        <w:t>i terapijskog ciklusa (</w:t>
      </w:r>
      <w:r w:rsidR="000E63CB">
        <w:rPr>
          <w:szCs w:val="22"/>
          <w:lang w:val="pl-PL"/>
        </w:rPr>
        <w:t xml:space="preserve">pogledati </w:t>
      </w:r>
      <w:r w:rsidR="00DF7845">
        <w:rPr>
          <w:szCs w:val="22"/>
          <w:lang w:val="pl-PL"/>
        </w:rPr>
        <w:t>dio</w:t>
      </w:r>
      <w:r w:rsidRPr="00B1792B">
        <w:rPr>
          <w:szCs w:val="22"/>
          <w:lang w:val="pl-PL"/>
        </w:rPr>
        <w:t xml:space="preserve"> 4.2)</w:t>
      </w:r>
      <w:r w:rsidR="00D9351F" w:rsidRPr="00B1792B">
        <w:rPr>
          <w:szCs w:val="22"/>
          <w:lang w:val="pl-PL"/>
        </w:rPr>
        <w:t>.</w:t>
      </w:r>
    </w:p>
    <w:p w14:paraId="0DC8F0D9" w14:textId="77777777" w:rsidR="00D9351F" w:rsidRPr="00B1792B" w:rsidRDefault="00D9351F" w:rsidP="00175CE3">
      <w:pPr>
        <w:rPr>
          <w:szCs w:val="22"/>
          <w:lang w:val="pl-PL"/>
        </w:rPr>
      </w:pPr>
    </w:p>
    <w:p w14:paraId="70CC659C" w14:textId="77777777" w:rsidR="00D9351F" w:rsidRPr="00B1792B" w:rsidRDefault="00D9351F" w:rsidP="00175CE3">
      <w:pPr>
        <w:rPr>
          <w:szCs w:val="22"/>
          <w:u w:val="single"/>
          <w:lang w:val="pl-PL"/>
        </w:rPr>
      </w:pPr>
      <w:r w:rsidRPr="00B1792B">
        <w:rPr>
          <w:szCs w:val="22"/>
          <w:u w:val="single"/>
          <w:lang w:val="pl-PL"/>
        </w:rPr>
        <w:lastRenderedPageBreak/>
        <w:t>Reaktivacija herpes zoster virusa</w:t>
      </w:r>
    </w:p>
    <w:p w14:paraId="6C62F506" w14:textId="322EEAEE" w:rsidR="00D9351F" w:rsidRPr="00B1792B" w:rsidRDefault="00D9351F" w:rsidP="00175CE3">
      <w:pPr>
        <w:rPr>
          <w:szCs w:val="22"/>
          <w:lang w:val="pl-PL"/>
        </w:rPr>
      </w:pPr>
      <w:r w:rsidRPr="00B1792B">
        <w:rPr>
          <w:szCs w:val="22"/>
          <w:lang w:val="pl-PL"/>
        </w:rPr>
        <w:t>Preporučuje se upotreba antivirusne profilakse kod pacijenata koji se l</w:t>
      </w:r>
      <w:r w:rsidR="00347C32">
        <w:rPr>
          <w:szCs w:val="22"/>
          <w:lang w:val="pl-PL"/>
        </w:rPr>
        <w:t>ij</w:t>
      </w:r>
      <w:r w:rsidRPr="00B1792B">
        <w:rPr>
          <w:szCs w:val="22"/>
          <w:lang w:val="pl-PL"/>
        </w:rPr>
        <w:t>eče bortezomibom. U kliničkom</w:t>
      </w:r>
      <w:r w:rsidR="00E711FA" w:rsidRPr="00B1792B">
        <w:rPr>
          <w:szCs w:val="22"/>
          <w:lang w:val="pl-PL"/>
        </w:rPr>
        <w:t xml:space="preserve"> </w:t>
      </w:r>
      <w:r w:rsidRPr="00B1792B">
        <w:rPr>
          <w:szCs w:val="22"/>
          <w:lang w:val="pl-PL"/>
        </w:rPr>
        <w:t>ispitivanju faze III kod pacijenata sa prethodno nel</w:t>
      </w:r>
      <w:r w:rsidR="00347C32">
        <w:rPr>
          <w:szCs w:val="22"/>
          <w:lang w:val="pl-PL"/>
        </w:rPr>
        <w:t>ij</w:t>
      </w:r>
      <w:r w:rsidRPr="00B1792B">
        <w:rPr>
          <w:szCs w:val="22"/>
          <w:lang w:val="pl-PL"/>
        </w:rPr>
        <w:t>ečenim multiplim mijelomom, ukupna incidenc</w:t>
      </w:r>
      <w:r w:rsidR="008F4762">
        <w:rPr>
          <w:szCs w:val="22"/>
          <w:lang w:val="pl-PL"/>
        </w:rPr>
        <w:t xml:space="preserve">a </w:t>
      </w:r>
      <w:r w:rsidRPr="00B1792B">
        <w:rPr>
          <w:szCs w:val="22"/>
          <w:lang w:val="pl-PL"/>
        </w:rPr>
        <w:t>reaktivacije herpes zoster virusa je bila češća kod pacijenata koji su l</w:t>
      </w:r>
      <w:r w:rsidR="00347C32">
        <w:rPr>
          <w:szCs w:val="22"/>
          <w:lang w:val="pl-PL"/>
        </w:rPr>
        <w:t>ij</w:t>
      </w:r>
      <w:r w:rsidRPr="00B1792B">
        <w:rPr>
          <w:szCs w:val="22"/>
          <w:lang w:val="pl-PL"/>
        </w:rPr>
        <w:t>ečeni terapijom bortezomib+melfalan+prednizon u odnosu na pacijente koji su primali melfalan+prednizon (14% prema 4%). Kod pacijenata sa MCL (studija LYM-3002), incidenca herpes zoster infekcije je bila 6,7% u B</w:t>
      </w:r>
      <w:r w:rsidR="0088290B">
        <w:rPr>
          <w:szCs w:val="22"/>
          <w:lang w:val="pl-PL"/>
        </w:rPr>
        <w:t>o</w:t>
      </w:r>
      <w:r w:rsidRPr="00B1792B">
        <w:rPr>
          <w:szCs w:val="22"/>
          <w:lang w:val="pl-PL"/>
        </w:rPr>
        <w:t>R-CAP grupi i 1,2% u R-CHOP grupi (</w:t>
      </w:r>
      <w:r w:rsidR="00186988">
        <w:rPr>
          <w:szCs w:val="22"/>
          <w:lang w:val="pl-PL"/>
        </w:rPr>
        <w:t>pogledati</w:t>
      </w:r>
      <w:r w:rsidRPr="00B1792B">
        <w:rPr>
          <w:szCs w:val="22"/>
          <w:lang w:val="pl-PL"/>
        </w:rPr>
        <w:t xml:space="preserve"> </w:t>
      </w:r>
      <w:r w:rsidR="00DF7845">
        <w:rPr>
          <w:szCs w:val="22"/>
          <w:lang w:val="pl-PL"/>
        </w:rPr>
        <w:t xml:space="preserve">dio </w:t>
      </w:r>
      <w:r w:rsidRPr="00B1792B">
        <w:rPr>
          <w:szCs w:val="22"/>
          <w:lang w:val="pl-PL"/>
        </w:rPr>
        <w:t>4.8).</w:t>
      </w:r>
    </w:p>
    <w:p w14:paraId="2B5EE1FD" w14:textId="77777777" w:rsidR="00E711FA" w:rsidRPr="00B1792B" w:rsidRDefault="00E711FA" w:rsidP="00175CE3">
      <w:pPr>
        <w:rPr>
          <w:szCs w:val="22"/>
          <w:lang w:val="pl-PL"/>
        </w:rPr>
      </w:pPr>
    </w:p>
    <w:p w14:paraId="721075A8" w14:textId="77777777" w:rsidR="00E711FA" w:rsidRPr="00B1792B" w:rsidRDefault="00E711FA" w:rsidP="00175CE3">
      <w:pPr>
        <w:rPr>
          <w:szCs w:val="22"/>
          <w:u w:val="single"/>
          <w:lang w:val="pl-PL"/>
        </w:rPr>
      </w:pPr>
      <w:r w:rsidRPr="00B1792B">
        <w:rPr>
          <w:szCs w:val="22"/>
          <w:u w:val="single"/>
          <w:lang w:val="pl-PL"/>
        </w:rPr>
        <w:t>Hepatitis B virus (HBV) reaktivacija i infekcija</w:t>
      </w:r>
    </w:p>
    <w:p w14:paraId="7C7EAA8F" w14:textId="0C9B1CD0" w:rsidR="00E711FA" w:rsidRPr="00B1792B" w:rsidRDefault="00E711FA" w:rsidP="00175CE3">
      <w:pPr>
        <w:rPr>
          <w:szCs w:val="22"/>
          <w:lang w:val="pl-PL"/>
        </w:rPr>
      </w:pPr>
      <w:r w:rsidRPr="00B1792B">
        <w:rPr>
          <w:szCs w:val="22"/>
          <w:lang w:val="pl-PL"/>
        </w:rPr>
        <w:t xml:space="preserve">Kada se rituksimab </w:t>
      </w:r>
      <w:r w:rsidR="009426A0" w:rsidRPr="00B1792B">
        <w:rPr>
          <w:szCs w:val="22"/>
          <w:lang w:val="pl-PL"/>
        </w:rPr>
        <w:t>primjen</w:t>
      </w:r>
      <w:r w:rsidRPr="00B1792B">
        <w:rPr>
          <w:szCs w:val="22"/>
          <w:lang w:val="pl-PL"/>
        </w:rPr>
        <w:t>juje u kombinaciji sa bortezomibom, kod pacijenata koji su pod rizikom od HBV infekcije, pr</w:t>
      </w:r>
      <w:r w:rsidR="00911BE1">
        <w:rPr>
          <w:szCs w:val="22"/>
          <w:lang w:val="pl-PL"/>
        </w:rPr>
        <w:t>ij</w:t>
      </w:r>
      <w:r w:rsidRPr="00B1792B">
        <w:rPr>
          <w:szCs w:val="22"/>
          <w:lang w:val="pl-PL"/>
        </w:rPr>
        <w:t>e početka l</w:t>
      </w:r>
      <w:r w:rsidR="00911BE1">
        <w:rPr>
          <w:szCs w:val="22"/>
          <w:lang w:val="pl-PL"/>
        </w:rPr>
        <w:t>ij</w:t>
      </w:r>
      <w:r w:rsidRPr="00B1792B">
        <w:rPr>
          <w:szCs w:val="22"/>
          <w:lang w:val="pl-PL"/>
        </w:rPr>
        <w:t xml:space="preserve">ečenja uvek se mora obaviti HBV skrining. Nosioci hepatitisa B i pacijenti sa hepatitisom B u anamnezi se moraju pažljivo pratiti na kliničke i laboratorijske znake aktivne hepatitis B infekcije tokom i nakon kombinovane terapije rituksimabom i bortezomibom. Treba razmotriti antivirusnu profilaksu. Za više informacija pogledajte Sažetak karakteristika </w:t>
      </w:r>
      <w:r w:rsidR="009426A0" w:rsidRPr="00B1792B">
        <w:rPr>
          <w:szCs w:val="22"/>
          <w:lang w:val="pl-PL"/>
        </w:rPr>
        <w:t>lijek</w:t>
      </w:r>
      <w:r w:rsidRPr="00B1792B">
        <w:rPr>
          <w:szCs w:val="22"/>
          <w:lang w:val="pl-PL"/>
        </w:rPr>
        <w:t>a za rituksimab.</w:t>
      </w:r>
    </w:p>
    <w:p w14:paraId="22622BF5" w14:textId="77777777" w:rsidR="00E711FA" w:rsidRPr="00B1792B" w:rsidRDefault="00E711FA" w:rsidP="00175CE3">
      <w:pPr>
        <w:rPr>
          <w:szCs w:val="22"/>
          <w:lang w:val="pl-PL"/>
        </w:rPr>
      </w:pPr>
    </w:p>
    <w:p w14:paraId="2B3D2129" w14:textId="77777777" w:rsidR="00E711FA" w:rsidRPr="00B1792B" w:rsidRDefault="00E711FA" w:rsidP="00175CE3">
      <w:pPr>
        <w:rPr>
          <w:szCs w:val="22"/>
          <w:u w:val="single"/>
          <w:lang w:val="pl-PL"/>
        </w:rPr>
      </w:pPr>
      <w:r w:rsidRPr="00B1792B">
        <w:rPr>
          <w:szCs w:val="22"/>
          <w:u w:val="single"/>
          <w:lang w:val="pl-PL"/>
        </w:rPr>
        <w:t>Progresivna multifokalna leukoencefalopatija (PML)</w:t>
      </w:r>
    </w:p>
    <w:p w14:paraId="632DDC7D" w14:textId="557F4E8B" w:rsidR="00E711FA" w:rsidRPr="00B1792B" w:rsidRDefault="00347C32" w:rsidP="00175CE3">
      <w:pPr>
        <w:rPr>
          <w:szCs w:val="22"/>
          <w:lang w:val="pl-PL"/>
        </w:rPr>
      </w:pPr>
      <w:r>
        <w:rPr>
          <w:szCs w:val="22"/>
          <w:lang w:val="pl-PL"/>
        </w:rPr>
        <w:t>Bili su zabi</w:t>
      </w:r>
      <w:r w:rsidR="00E711FA" w:rsidRPr="00B1792B">
        <w:rPr>
          <w:szCs w:val="22"/>
          <w:lang w:val="pl-PL"/>
        </w:rPr>
        <w:t>l</w:t>
      </w:r>
      <w:r>
        <w:rPr>
          <w:szCs w:val="22"/>
          <w:lang w:val="pl-PL"/>
        </w:rPr>
        <w:t>j</w:t>
      </w:r>
      <w:r w:rsidR="00E711FA" w:rsidRPr="00B1792B">
        <w:rPr>
          <w:szCs w:val="22"/>
          <w:lang w:val="pl-PL"/>
        </w:rPr>
        <w:t>eženi veoma r</w:t>
      </w:r>
      <w:r>
        <w:rPr>
          <w:szCs w:val="22"/>
          <w:lang w:val="pl-PL"/>
        </w:rPr>
        <w:t>ij</w:t>
      </w:r>
      <w:r w:rsidR="00E711FA" w:rsidRPr="00B1792B">
        <w:rPr>
          <w:szCs w:val="22"/>
          <w:lang w:val="pl-PL"/>
        </w:rPr>
        <w:t xml:space="preserve">etki slučajevi John Cunningham (JC) virusne infekcije nepoznatog uzroka, koji su rezultirali progresivnom multifokalnom leukoencefalopatijom (PML) i smrću kod pacijenata </w:t>
      </w:r>
      <w:r w:rsidR="00E86E5D">
        <w:rPr>
          <w:szCs w:val="22"/>
          <w:lang w:val="pl-PL"/>
        </w:rPr>
        <w:t>liječeni</w:t>
      </w:r>
      <w:r w:rsidR="00E711FA" w:rsidRPr="00B1792B">
        <w:rPr>
          <w:szCs w:val="22"/>
          <w:lang w:val="pl-PL"/>
        </w:rPr>
        <w:t xml:space="preserve">h bortezomibom. Pacijenti kod kojih je dijagnostikovana PML su prethodno ili </w:t>
      </w:r>
      <w:r w:rsidR="00911BE1">
        <w:rPr>
          <w:szCs w:val="22"/>
          <w:lang w:val="pl-PL"/>
        </w:rPr>
        <w:t>istovremeno</w:t>
      </w:r>
      <w:r w:rsidR="00E711FA" w:rsidRPr="00B1792B">
        <w:rPr>
          <w:szCs w:val="22"/>
          <w:lang w:val="pl-PL"/>
        </w:rPr>
        <w:t xml:space="preserve"> dobijali imunosupresivnu terapiju. Naveći broj slučajeva PML je dijagnostikovan unutar 12 </w:t>
      </w:r>
      <w:r w:rsidR="00911BE1">
        <w:rPr>
          <w:szCs w:val="22"/>
          <w:lang w:val="pl-PL"/>
        </w:rPr>
        <w:t>mjeseci</w:t>
      </w:r>
      <w:r w:rsidR="00E711FA" w:rsidRPr="00B1792B">
        <w:rPr>
          <w:szCs w:val="22"/>
          <w:lang w:val="pl-PL"/>
        </w:rPr>
        <w:t xml:space="preserve"> od </w:t>
      </w:r>
      <w:r w:rsidR="009426A0" w:rsidRPr="00B1792B">
        <w:rPr>
          <w:szCs w:val="22"/>
          <w:lang w:val="pl-PL"/>
        </w:rPr>
        <w:t>primjen</w:t>
      </w:r>
      <w:r w:rsidR="00E711FA" w:rsidRPr="00B1792B">
        <w:rPr>
          <w:szCs w:val="22"/>
          <w:lang w:val="pl-PL"/>
        </w:rPr>
        <w:t>e prve doze bortezomiba. Pacijente je potrebno redovno pratiti radi mogućnosti pojave novih ili pogoršanja postojećih neuroloških simptoma ili znakova koji mogu upućivati na PML, kao deo diferencijalne dijagnoze problema CNS-a. Ukoliko se sumnja na PML, pacijenta treba uputiti na specijalistički pregled i započeti odgovarajuće dijagnostičke postupke za PML. Ako se dijagnostikuje PML, l</w:t>
      </w:r>
      <w:r w:rsidR="002D4C10">
        <w:rPr>
          <w:szCs w:val="22"/>
          <w:lang w:val="pl-PL"/>
        </w:rPr>
        <w:t>ij</w:t>
      </w:r>
      <w:r w:rsidR="00E711FA" w:rsidRPr="00B1792B">
        <w:rPr>
          <w:szCs w:val="22"/>
          <w:lang w:val="pl-PL"/>
        </w:rPr>
        <w:t>ečenje bortezomibom treba prekinuti.</w:t>
      </w:r>
    </w:p>
    <w:p w14:paraId="717082E5" w14:textId="77777777" w:rsidR="00E711FA" w:rsidRPr="00B1792B" w:rsidRDefault="00E711FA" w:rsidP="00175CE3">
      <w:pPr>
        <w:rPr>
          <w:szCs w:val="22"/>
          <w:lang w:val="pl-PL"/>
        </w:rPr>
      </w:pPr>
    </w:p>
    <w:p w14:paraId="045A8315" w14:textId="77777777" w:rsidR="00E711FA" w:rsidRPr="00B1792B" w:rsidRDefault="00E711FA" w:rsidP="00175CE3">
      <w:pPr>
        <w:rPr>
          <w:szCs w:val="22"/>
          <w:u w:val="single"/>
          <w:lang w:val="pl-PL"/>
        </w:rPr>
      </w:pPr>
      <w:r w:rsidRPr="00B1792B">
        <w:rPr>
          <w:szCs w:val="22"/>
          <w:u w:val="single"/>
          <w:lang w:val="pl-PL"/>
        </w:rPr>
        <w:t>Periferna neuropatija</w:t>
      </w:r>
    </w:p>
    <w:p w14:paraId="1F6361B9" w14:textId="77777777" w:rsidR="00E711FA" w:rsidRPr="00B1792B" w:rsidRDefault="00347C32" w:rsidP="00175CE3">
      <w:pPr>
        <w:rPr>
          <w:szCs w:val="22"/>
          <w:lang w:val="pl-PL"/>
        </w:rPr>
      </w:pPr>
      <w:r>
        <w:rPr>
          <w:szCs w:val="22"/>
          <w:lang w:val="pl-PL"/>
        </w:rPr>
        <w:t>Terapija bortezomid</w:t>
      </w:r>
      <w:r w:rsidR="00E711FA" w:rsidRPr="00B1792B">
        <w:rPr>
          <w:szCs w:val="22"/>
          <w:lang w:val="pl-PL"/>
        </w:rPr>
        <w:t>om veoma često je udružena sa perifernom neuropatijom, u</w:t>
      </w:r>
      <w:r>
        <w:rPr>
          <w:szCs w:val="22"/>
          <w:lang w:val="pl-PL"/>
        </w:rPr>
        <w:t>glavnom senzornom. Međutim, zabi</w:t>
      </w:r>
      <w:r w:rsidR="00E711FA" w:rsidRPr="00B1792B">
        <w:rPr>
          <w:szCs w:val="22"/>
          <w:lang w:val="pl-PL"/>
        </w:rPr>
        <w:t>l</w:t>
      </w:r>
      <w:r>
        <w:rPr>
          <w:szCs w:val="22"/>
          <w:lang w:val="pl-PL"/>
        </w:rPr>
        <w:t>j</w:t>
      </w:r>
      <w:r w:rsidR="00E711FA" w:rsidRPr="00B1792B">
        <w:rPr>
          <w:szCs w:val="22"/>
          <w:lang w:val="pl-PL"/>
        </w:rPr>
        <w:t>eženi su slučajevi teške motorne neuropatije sa ili bez senzorne periferne neuropatije. Incidenca periferne neuropatije raste na početku l</w:t>
      </w:r>
      <w:r>
        <w:rPr>
          <w:szCs w:val="22"/>
          <w:lang w:val="pl-PL"/>
        </w:rPr>
        <w:t>ij</w:t>
      </w:r>
      <w:r w:rsidR="00E711FA" w:rsidRPr="00B1792B">
        <w:rPr>
          <w:szCs w:val="22"/>
          <w:lang w:val="pl-PL"/>
        </w:rPr>
        <w:t>ečenja, a zapaženo je da je najveća tokom 5. ciklusa.</w:t>
      </w:r>
    </w:p>
    <w:p w14:paraId="42A8A650" w14:textId="77777777" w:rsidR="00E711FA" w:rsidRPr="00B1792B" w:rsidRDefault="00E711FA" w:rsidP="00175CE3">
      <w:pPr>
        <w:rPr>
          <w:szCs w:val="22"/>
          <w:lang w:val="pl-PL"/>
        </w:rPr>
      </w:pPr>
    </w:p>
    <w:p w14:paraId="5B011610" w14:textId="77777777" w:rsidR="00E711FA" w:rsidRPr="00B1792B" w:rsidRDefault="00E711FA" w:rsidP="00175CE3">
      <w:pPr>
        <w:rPr>
          <w:szCs w:val="22"/>
          <w:lang w:val="pl-PL"/>
        </w:rPr>
      </w:pPr>
      <w:r w:rsidRPr="00B1792B">
        <w:rPr>
          <w:szCs w:val="22"/>
          <w:lang w:val="pl-PL"/>
        </w:rPr>
        <w:t>Preporučuje se da se pacijenti pažljivo prate zbog simptoma neuropatije kao što su osećaj žarenja, hiperestezija, hipoestezija, parestezija, nelagodnost, neuropatski bol ili slabost.</w:t>
      </w:r>
    </w:p>
    <w:p w14:paraId="53B85D32" w14:textId="77777777" w:rsidR="00E711FA" w:rsidRPr="00B1792B" w:rsidRDefault="00E711FA" w:rsidP="00175CE3">
      <w:pPr>
        <w:rPr>
          <w:szCs w:val="22"/>
          <w:lang w:val="pl-PL"/>
        </w:rPr>
      </w:pPr>
    </w:p>
    <w:p w14:paraId="62DC2AE4" w14:textId="3710CE1F" w:rsidR="00E711FA" w:rsidRPr="00B1792B" w:rsidRDefault="00D77F01" w:rsidP="00175CE3">
      <w:pPr>
        <w:rPr>
          <w:szCs w:val="22"/>
          <w:lang w:val="pl-PL"/>
        </w:rPr>
      </w:pPr>
      <w:r w:rsidRPr="00B1792B">
        <w:rPr>
          <w:szCs w:val="22"/>
          <w:lang w:val="pl-PL"/>
        </w:rPr>
        <w:t>U fazi III sudije koja upoređuje borte</w:t>
      </w:r>
      <w:r w:rsidR="008B77A6" w:rsidRPr="00B1792B">
        <w:rPr>
          <w:szCs w:val="22"/>
          <w:lang w:val="pl-PL"/>
        </w:rPr>
        <w:t>zomib primljen intravenski i su</w:t>
      </w:r>
      <w:r w:rsidR="0068215F">
        <w:rPr>
          <w:szCs w:val="22"/>
          <w:lang w:val="pl-PL"/>
        </w:rPr>
        <w:t>b</w:t>
      </w:r>
      <w:r w:rsidRPr="00B1792B">
        <w:rPr>
          <w:szCs w:val="22"/>
          <w:lang w:val="pl-PL"/>
        </w:rPr>
        <w:t xml:space="preserve">kutano, incidenca stepena ≥ 2 periferalne neuropatije </w:t>
      </w:r>
      <w:r w:rsidR="007F7C75" w:rsidRPr="00B1792B">
        <w:rPr>
          <w:szCs w:val="22"/>
          <w:lang w:val="pl-PL"/>
        </w:rPr>
        <w:t xml:space="preserve">događaja </w:t>
      </w:r>
      <w:r w:rsidRPr="00B1792B">
        <w:rPr>
          <w:szCs w:val="22"/>
          <w:lang w:val="pl-PL"/>
        </w:rPr>
        <w:t>je bila 24%</w:t>
      </w:r>
      <w:r w:rsidR="008B77A6" w:rsidRPr="00B1792B">
        <w:rPr>
          <w:szCs w:val="22"/>
          <w:lang w:val="pl-PL"/>
        </w:rPr>
        <w:t xml:space="preserve"> za grupu su</w:t>
      </w:r>
      <w:r w:rsidR="007057E9">
        <w:rPr>
          <w:szCs w:val="22"/>
          <w:lang w:val="pl-PL"/>
        </w:rPr>
        <w:t>b</w:t>
      </w:r>
      <w:r w:rsidR="007F7C75" w:rsidRPr="00B1792B">
        <w:rPr>
          <w:szCs w:val="22"/>
          <w:lang w:val="pl-PL"/>
        </w:rPr>
        <w:t>kutanih injekcija i 41% za grupu intravenoznih injekcija (p=0.0124). Stepen ≥ 3 periferne neuropatije desio se kod 6% pacijenata u grupi koja je primila subkutane injekcije, u poređenju sa 16% u grupi koja je primila intravenozne injekcije (p=0.0264). Incidenca</w:t>
      </w:r>
      <w:r w:rsidR="001B3E22" w:rsidRPr="00B1792B">
        <w:rPr>
          <w:szCs w:val="22"/>
          <w:lang w:val="pl-PL"/>
        </w:rPr>
        <w:t xml:space="preserve"> svih stepena periferne neuropatije sa bortezomibom primljenim intravenozno je bila niža u ranijim studijama sa bortezomibom primljenim intravenozno nego u studiji MMY-3021.</w:t>
      </w:r>
    </w:p>
    <w:p w14:paraId="336663F7" w14:textId="77777777" w:rsidR="001B3E22" w:rsidRPr="00B1792B" w:rsidRDefault="001B3E22" w:rsidP="00175CE3">
      <w:pPr>
        <w:rPr>
          <w:szCs w:val="22"/>
          <w:lang w:val="pl-PL"/>
        </w:rPr>
      </w:pPr>
    </w:p>
    <w:p w14:paraId="7A15CD39" w14:textId="77777777" w:rsidR="001B3E22" w:rsidRPr="00B1792B" w:rsidRDefault="001B3E22" w:rsidP="00175CE3">
      <w:pPr>
        <w:rPr>
          <w:szCs w:val="22"/>
          <w:lang w:val="pl-PL"/>
        </w:rPr>
      </w:pPr>
      <w:r w:rsidRPr="00B1792B">
        <w:rPr>
          <w:szCs w:val="22"/>
          <w:lang w:val="pl-PL"/>
        </w:rPr>
        <w:t>Pacijente kod kojih se javi nova ili im se pogorša postojeća periferna neuropatija, treba neurološki pregledati,</w:t>
      </w:r>
    </w:p>
    <w:p w14:paraId="316F0363" w14:textId="549F336D" w:rsidR="00E711FA" w:rsidRPr="00B1792B" w:rsidRDefault="001B3E22" w:rsidP="00175CE3">
      <w:pPr>
        <w:rPr>
          <w:szCs w:val="22"/>
          <w:lang w:val="pl-PL"/>
        </w:rPr>
      </w:pPr>
      <w:r w:rsidRPr="00B1792B">
        <w:rPr>
          <w:szCs w:val="22"/>
          <w:lang w:val="pl-PL"/>
        </w:rPr>
        <w:t>a po potrebi im treba prom</w:t>
      </w:r>
      <w:r w:rsidR="00347C32">
        <w:rPr>
          <w:szCs w:val="22"/>
          <w:lang w:val="pl-PL"/>
        </w:rPr>
        <w:t>j</w:t>
      </w:r>
      <w:r w:rsidRPr="00B1792B">
        <w:rPr>
          <w:szCs w:val="22"/>
          <w:lang w:val="pl-PL"/>
        </w:rPr>
        <w:t>eniti dozu ili režim davanja bortezomiba u subkutano (</w:t>
      </w:r>
      <w:r w:rsidR="000E63CB">
        <w:rPr>
          <w:szCs w:val="22"/>
          <w:lang w:val="pl-PL"/>
        </w:rPr>
        <w:t xml:space="preserve">pogledati </w:t>
      </w:r>
      <w:r w:rsidR="008E792F">
        <w:rPr>
          <w:szCs w:val="22"/>
          <w:lang w:val="pl-PL"/>
        </w:rPr>
        <w:t>dio</w:t>
      </w:r>
      <w:r w:rsidRPr="00B1792B">
        <w:rPr>
          <w:szCs w:val="22"/>
          <w:lang w:val="pl-PL"/>
        </w:rPr>
        <w:t xml:space="preserve"> 4.2). Neuropatija je l</w:t>
      </w:r>
      <w:r w:rsidR="00347C32">
        <w:rPr>
          <w:szCs w:val="22"/>
          <w:lang w:val="pl-PL"/>
        </w:rPr>
        <w:t>ij</w:t>
      </w:r>
      <w:r w:rsidRPr="00B1792B">
        <w:rPr>
          <w:szCs w:val="22"/>
          <w:lang w:val="pl-PL"/>
        </w:rPr>
        <w:t>ečena suportivnim m</w:t>
      </w:r>
      <w:r w:rsidR="00347C32">
        <w:rPr>
          <w:szCs w:val="22"/>
          <w:lang w:val="pl-PL"/>
        </w:rPr>
        <w:t>j</w:t>
      </w:r>
      <w:r w:rsidRPr="00B1792B">
        <w:rPr>
          <w:szCs w:val="22"/>
          <w:lang w:val="pl-PL"/>
        </w:rPr>
        <w:t>erama i drugim terapijskim metodama.</w:t>
      </w:r>
    </w:p>
    <w:p w14:paraId="0AE1B43A" w14:textId="77777777" w:rsidR="001B3E22" w:rsidRPr="00B1792B" w:rsidRDefault="001B3E22" w:rsidP="00175CE3">
      <w:pPr>
        <w:rPr>
          <w:szCs w:val="22"/>
          <w:lang w:val="pl-PL"/>
        </w:rPr>
      </w:pPr>
    </w:p>
    <w:p w14:paraId="0FCBBE95" w14:textId="487D08D7" w:rsidR="00E711FA" w:rsidRPr="00B1792B" w:rsidRDefault="00F6527F" w:rsidP="00175CE3">
      <w:pPr>
        <w:rPr>
          <w:szCs w:val="22"/>
          <w:lang w:val="pl-PL"/>
        </w:rPr>
      </w:pPr>
      <w:r w:rsidRPr="00B1792B">
        <w:rPr>
          <w:szCs w:val="22"/>
          <w:lang w:val="pl-PL"/>
        </w:rPr>
        <w:t>Rano i redovno praćenje simptoma neuropatije</w:t>
      </w:r>
      <w:r w:rsidR="008B77A6" w:rsidRPr="00B1792B">
        <w:rPr>
          <w:szCs w:val="22"/>
          <w:lang w:val="pl-PL"/>
        </w:rPr>
        <w:t xml:space="preserve"> koja </w:t>
      </w:r>
      <w:r w:rsidR="00752B3E">
        <w:rPr>
          <w:szCs w:val="22"/>
          <w:lang w:val="pl-PL"/>
        </w:rPr>
        <w:t>zahtijeva</w:t>
      </w:r>
      <w:r w:rsidR="008B77A6" w:rsidRPr="00B1792B">
        <w:rPr>
          <w:szCs w:val="22"/>
          <w:lang w:val="pl-PL"/>
        </w:rPr>
        <w:t xml:space="preserve"> hitno l</w:t>
      </w:r>
      <w:r w:rsidR="002D4C10">
        <w:rPr>
          <w:szCs w:val="22"/>
          <w:lang w:val="pl-PL"/>
        </w:rPr>
        <w:t>ij</w:t>
      </w:r>
      <w:r w:rsidR="008B77A6" w:rsidRPr="00B1792B">
        <w:rPr>
          <w:szCs w:val="22"/>
          <w:lang w:val="pl-PL"/>
        </w:rPr>
        <w:t>ečenje</w:t>
      </w:r>
      <w:r w:rsidRPr="00B1792B">
        <w:rPr>
          <w:szCs w:val="22"/>
          <w:lang w:val="pl-PL"/>
        </w:rPr>
        <w:t xml:space="preserve"> sa neurološko</w:t>
      </w:r>
      <w:r w:rsidR="006316BC" w:rsidRPr="00B1792B">
        <w:rPr>
          <w:szCs w:val="22"/>
          <w:lang w:val="pl-PL"/>
        </w:rPr>
        <w:t xml:space="preserve">m evaluacijom treba razmotriti  </w:t>
      </w:r>
      <w:r w:rsidRPr="00B1792B">
        <w:rPr>
          <w:szCs w:val="22"/>
          <w:lang w:val="pl-PL"/>
        </w:rPr>
        <w:t xml:space="preserve">kod pacijentata koji primaju bortezomib u kombinaciji sa </w:t>
      </w:r>
      <w:r w:rsidR="00B1792B">
        <w:rPr>
          <w:szCs w:val="22"/>
          <w:lang w:val="pl-PL"/>
        </w:rPr>
        <w:t>ljekovi</w:t>
      </w:r>
      <w:r w:rsidRPr="00B1792B">
        <w:rPr>
          <w:szCs w:val="22"/>
          <w:lang w:val="pl-PL"/>
        </w:rPr>
        <w:t>ma za koje je poznato da su udruženi sa</w:t>
      </w:r>
      <w:r w:rsidR="006316BC" w:rsidRPr="00B1792B">
        <w:rPr>
          <w:szCs w:val="22"/>
          <w:lang w:val="pl-PL"/>
        </w:rPr>
        <w:t xml:space="preserve"> </w:t>
      </w:r>
      <w:r w:rsidRPr="00B1792B">
        <w:rPr>
          <w:szCs w:val="22"/>
          <w:lang w:val="pl-PL"/>
        </w:rPr>
        <w:t>neuropatijom (na prim</w:t>
      </w:r>
      <w:r w:rsidR="00347C32">
        <w:rPr>
          <w:szCs w:val="22"/>
          <w:lang w:val="pl-PL"/>
        </w:rPr>
        <w:t>j</w:t>
      </w:r>
      <w:r w:rsidRPr="00B1792B">
        <w:rPr>
          <w:szCs w:val="22"/>
          <w:lang w:val="pl-PL"/>
        </w:rPr>
        <w:t>er talidomid), takođe treba razmotriti adekvatno smanjenje doze ili obustavljanje terapije.</w:t>
      </w:r>
    </w:p>
    <w:p w14:paraId="165B25BC" w14:textId="77777777" w:rsidR="00D6142B" w:rsidRPr="00B1792B" w:rsidRDefault="00D6142B" w:rsidP="00175CE3">
      <w:pPr>
        <w:rPr>
          <w:szCs w:val="22"/>
          <w:lang w:val="pl-PL"/>
        </w:rPr>
      </w:pPr>
    </w:p>
    <w:p w14:paraId="41C35B56" w14:textId="77777777" w:rsidR="00D6142B" w:rsidRPr="00B1792B" w:rsidRDefault="00D6142B" w:rsidP="00175CE3">
      <w:pPr>
        <w:rPr>
          <w:szCs w:val="22"/>
          <w:lang w:val="pl-PL"/>
        </w:rPr>
      </w:pPr>
      <w:r w:rsidRPr="00B1792B">
        <w:rPr>
          <w:szCs w:val="22"/>
          <w:lang w:val="pl-PL"/>
        </w:rPr>
        <w:t>Pored periferne neuropatije, neuropatija autonomnog nervnog sistema može da doprinese pojavi nekih drugih neželjenih dejstava, kao što su posturalna hipotenzija i teška opstipacija sa ileusom. O neuropatiji autonomnog nervnog sistema i njenom uticaju na razvoj neželjenih reakcija postoji malo podataka.</w:t>
      </w:r>
    </w:p>
    <w:p w14:paraId="7E93DB5D" w14:textId="77777777" w:rsidR="00D6142B" w:rsidRPr="00B1792B" w:rsidRDefault="00D6142B" w:rsidP="00175CE3">
      <w:pPr>
        <w:rPr>
          <w:szCs w:val="22"/>
          <w:lang w:val="pl-PL"/>
        </w:rPr>
      </w:pPr>
    </w:p>
    <w:p w14:paraId="095378EC" w14:textId="77777777" w:rsidR="00382965" w:rsidRPr="00B1792B" w:rsidRDefault="008B77A6" w:rsidP="00175CE3">
      <w:pPr>
        <w:rPr>
          <w:szCs w:val="22"/>
          <w:u w:val="single"/>
          <w:lang w:val="pl-PL"/>
        </w:rPr>
      </w:pPr>
      <w:r w:rsidRPr="00B1792B">
        <w:rPr>
          <w:szCs w:val="22"/>
          <w:u w:val="single"/>
          <w:lang w:val="pl-PL"/>
        </w:rPr>
        <w:t>Konvulzije</w:t>
      </w:r>
    </w:p>
    <w:p w14:paraId="6252AC35" w14:textId="1245E74F" w:rsidR="00D6142B" w:rsidRPr="00B1792B" w:rsidRDefault="008B77A6" w:rsidP="00175CE3">
      <w:pPr>
        <w:rPr>
          <w:szCs w:val="22"/>
          <w:lang w:val="pl-PL"/>
        </w:rPr>
      </w:pPr>
      <w:r w:rsidRPr="00B1792B">
        <w:rPr>
          <w:szCs w:val="22"/>
          <w:lang w:val="pl-PL"/>
        </w:rPr>
        <w:lastRenderedPageBreak/>
        <w:t>Konvulzije</w:t>
      </w:r>
      <w:r w:rsidR="00382965" w:rsidRPr="00B1792B">
        <w:rPr>
          <w:szCs w:val="22"/>
          <w:lang w:val="pl-PL"/>
        </w:rPr>
        <w:t xml:space="preserve"> su bili </w:t>
      </w:r>
      <w:r w:rsidR="00BF276D">
        <w:rPr>
          <w:szCs w:val="22"/>
          <w:lang w:val="pl-PL"/>
        </w:rPr>
        <w:t>povremeno</w:t>
      </w:r>
      <w:r w:rsidR="00382965" w:rsidRPr="00B1792B">
        <w:rPr>
          <w:szCs w:val="22"/>
          <w:lang w:val="pl-PL"/>
        </w:rPr>
        <w:t xml:space="preserve"> prijavljeni kod pacijenata bez prethodnih epileptičnih napada ili epilepsije u anamnezi. Posebna pažnja je potrebna kod l</w:t>
      </w:r>
      <w:r w:rsidR="00D00647">
        <w:rPr>
          <w:szCs w:val="22"/>
          <w:lang w:val="pl-PL"/>
        </w:rPr>
        <w:t>ij</w:t>
      </w:r>
      <w:r w:rsidR="00382965" w:rsidRPr="00B1792B">
        <w:rPr>
          <w:szCs w:val="22"/>
          <w:lang w:val="pl-PL"/>
        </w:rPr>
        <w:t xml:space="preserve">ečenja pacijenata sa nekim od faktora rizika za nastanak </w:t>
      </w:r>
      <w:r w:rsidRPr="00B1792B">
        <w:rPr>
          <w:szCs w:val="22"/>
          <w:lang w:val="pl-PL"/>
        </w:rPr>
        <w:t>konvulzije</w:t>
      </w:r>
      <w:r w:rsidR="00382965" w:rsidRPr="00B1792B">
        <w:rPr>
          <w:szCs w:val="22"/>
          <w:lang w:val="pl-PL"/>
        </w:rPr>
        <w:t>.</w:t>
      </w:r>
    </w:p>
    <w:p w14:paraId="18A5491E" w14:textId="77777777" w:rsidR="00382965" w:rsidRPr="00B1792B" w:rsidRDefault="00382965" w:rsidP="00175CE3">
      <w:pPr>
        <w:rPr>
          <w:szCs w:val="22"/>
          <w:lang w:val="pl-PL"/>
        </w:rPr>
      </w:pPr>
    </w:p>
    <w:p w14:paraId="17F2D1E7" w14:textId="77777777" w:rsidR="00382965" w:rsidRPr="00B1792B" w:rsidRDefault="00382965" w:rsidP="00175CE3">
      <w:pPr>
        <w:rPr>
          <w:szCs w:val="22"/>
          <w:u w:val="single"/>
          <w:lang w:val="pl-PL"/>
        </w:rPr>
      </w:pPr>
      <w:r w:rsidRPr="00B1792B">
        <w:rPr>
          <w:szCs w:val="22"/>
          <w:u w:val="single"/>
          <w:lang w:val="pl-PL"/>
        </w:rPr>
        <w:t>Hipotenzija</w:t>
      </w:r>
    </w:p>
    <w:p w14:paraId="596B41C4" w14:textId="6CBE96EE" w:rsidR="00382965" w:rsidRPr="00B1792B" w:rsidRDefault="00382965" w:rsidP="00175CE3">
      <w:pPr>
        <w:rPr>
          <w:szCs w:val="22"/>
          <w:lang w:val="pl-PL"/>
        </w:rPr>
      </w:pPr>
      <w:r w:rsidRPr="00B1792B">
        <w:rPr>
          <w:szCs w:val="22"/>
          <w:lang w:val="pl-PL"/>
        </w:rPr>
        <w:t>Terapija bortezomibom često je povezana sa ortostatskom/posturalnom hipotenzijom. Većina neželjenih reakcija je blage do um</w:t>
      </w:r>
      <w:r w:rsidR="00D00647">
        <w:rPr>
          <w:szCs w:val="22"/>
          <w:lang w:val="pl-PL"/>
        </w:rPr>
        <w:t>j</w:t>
      </w:r>
      <w:r w:rsidRPr="00B1792B">
        <w:rPr>
          <w:szCs w:val="22"/>
          <w:lang w:val="pl-PL"/>
        </w:rPr>
        <w:t>erene prirode i zapažaju se tokom c</w:t>
      </w:r>
      <w:r w:rsidR="00D00647">
        <w:rPr>
          <w:szCs w:val="22"/>
          <w:lang w:val="pl-PL"/>
        </w:rPr>
        <w:t>j</w:t>
      </w:r>
      <w:r w:rsidRPr="00B1792B">
        <w:rPr>
          <w:szCs w:val="22"/>
          <w:lang w:val="pl-PL"/>
        </w:rPr>
        <w:t>elog toka l</w:t>
      </w:r>
      <w:r w:rsidR="00D00647">
        <w:rPr>
          <w:szCs w:val="22"/>
          <w:lang w:val="pl-PL"/>
        </w:rPr>
        <w:t>ij</w:t>
      </w:r>
      <w:r w:rsidRPr="00B1792B">
        <w:rPr>
          <w:szCs w:val="22"/>
          <w:lang w:val="pl-PL"/>
        </w:rPr>
        <w:t>ečenja. Pacijenti kod kojih se javila ortostatska hipotenzija prilikom terapije bortezomibom (</w:t>
      </w:r>
      <w:r w:rsidR="00656F6A">
        <w:rPr>
          <w:szCs w:val="22"/>
          <w:lang w:val="pl-PL"/>
        </w:rPr>
        <w:t>primijenjen</w:t>
      </w:r>
      <w:r w:rsidRPr="00B1792B">
        <w:rPr>
          <w:szCs w:val="22"/>
          <w:lang w:val="pl-PL"/>
        </w:rPr>
        <w:t xml:space="preserve"> intavenski) nisu imali znake ortostatske hipotenzije pr</w:t>
      </w:r>
      <w:r w:rsidR="00B3566F">
        <w:rPr>
          <w:szCs w:val="22"/>
          <w:lang w:val="pl-PL"/>
        </w:rPr>
        <w:t>ij</w:t>
      </w:r>
      <w:r w:rsidRPr="00B1792B">
        <w:rPr>
          <w:szCs w:val="22"/>
          <w:lang w:val="pl-PL"/>
        </w:rPr>
        <w:t xml:space="preserve">e terapije ovim </w:t>
      </w:r>
      <w:r w:rsidR="009426A0" w:rsidRPr="00B1792B">
        <w:rPr>
          <w:szCs w:val="22"/>
          <w:lang w:val="pl-PL"/>
        </w:rPr>
        <w:t>lijek</w:t>
      </w:r>
      <w:r w:rsidRPr="00B1792B">
        <w:rPr>
          <w:szCs w:val="22"/>
          <w:lang w:val="pl-PL"/>
        </w:rPr>
        <w:t>om. Većini pacijenata je bilo potrebno l</w:t>
      </w:r>
      <w:r w:rsidR="00D00647">
        <w:rPr>
          <w:szCs w:val="22"/>
          <w:lang w:val="pl-PL"/>
        </w:rPr>
        <w:t>ij</w:t>
      </w:r>
      <w:r w:rsidRPr="00B1792B">
        <w:rPr>
          <w:szCs w:val="22"/>
          <w:lang w:val="pl-PL"/>
        </w:rPr>
        <w:t xml:space="preserve">ečenje ortostatske hipotenzije. Mali broj pacijenata sa ortostatskom hipotenzijom imao je sinkope. Ortostatska/posturalna hipotenzija nije bila direktno izazvana bolusnom infuzijom bortezomiba. Mehanizam ovog događaja nije poznat, mada delimično može da bude </w:t>
      </w:r>
      <w:r w:rsidR="00506A87">
        <w:rPr>
          <w:szCs w:val="22"/>
          <w:lang w:val="pl-PL"/>
        </w:rPr>
        <w:t>posljedica</w:t>
      </w:r>
      <w:r w:rsidRPr="00B1792B">
        <w:rPr>
          <w:szCs w:val="22"/>
          <w:lang w:val="pl-PL"/>
        </w:rPr>
        <w:t xml:space="preserve"> neuropatije autonomnog nervnog sistema. Neuropatija autonomnog nervnog </w:t>
      </w:r>
      <w:r w:rsidR="008B77A6" w:rsidRPr="00B1792B">
        <w:rPr>
          <w:szCs w:val="22"/>
          <w:lang w:val="pl-PL"/>
        </w:rPr>
        <w:t>s</w:t>
      </w:r>
      <w:r w:rsidRPr="00B1792B">
        <w:rPr>
          <w:szCs w:val="22"/>
          <w:lang w:val="pl-PL"/>
        </w:rPr>
        <w:t>istema može biti povezana sa bortezomibom ili bortezomib može pogoršati neko već postojeće stanje, kao što su dijabetička neuropatija ili neuropatija kod amiloidoze. Sav</w:t>
      </w:r>
      <w:r w:rsidR="00D00647">
        <w:rPr>
          <w:szCs w:val="22"/>
          <w:lang w:val="pl-PL"/>
        </w:rPr>
        <w:t>j</w:t>
      </w:r>
      <w:r w:rsidRPr="00B1792B">
        <w:rPr>
          <w:szCs w:val="22"/>
          <w:lang w:val="pl-PL"/>
        </w:rPr>
        <w:t>etuje se oprez kod l</w:t>
      </w:r>
      <w:r w:rsidR="00D00647">
        <w:rPr>
          <w:szCs w:val="22"/>
          <w:lang w:val="pl-PL"/>
        </w:rPr>
        <w:t>ij</w:t>
      </w:r>
      <w:r w:rsidRPr="00B1792B">
        <w:rPr>
          <w:szCs w:val="22"/>
          <w:lang w:val="pl-PL"/>
        </w:rPr>
        <w:t xml:space="preserve">ečenja pacijenata sa sinkopom u anamnezi kada primaju </w:t>
      </w:r>
      <w:r w:rsidR="00D00647">
        <w:rPr>
          <w:szCs w:val="22"/>
          <w:lang w:val="pl-PL"/>
        </w:rPr>
        <w:t>l</w:t>
      </w:r>
      <w:r w:rsidR="009426A0" w:rsidRPr="00B1792B">
        <w:rPr>
          <w:szCs w:val="22"/>
          <w:lang w:val="pl-PL"/>
        </w:rPr>
        <w:t>jek</w:t>
      </w:r>
      <w:r w:rsidRPr="00B1792B">
        <w:rPr>
          <w:szCs w:val="22"/>
          <w:lang w:val="pl-PL"/>
        </w:rPr>
        <w:t>ove za koje se zna da izazivaju hipotenziju, kao i kod dehidriranih bolesnika usled ponovljenih dijareja ili povraćanja. L</w:t>
      </w:r>
      <w:r w:rsidR="00D00647">
        <w:rPr>
          <w:szCs w:val="22"/>
          <w:lang w:val="pl-PL"/>
        </w:rPr>
        <w:t>ij</w:t>
      </w:r>
      <w:r w:rsidRPr="00B1792B">
        <w:rPr>
          <w:szCs w:val="22"/>
          <w:lang w:val="pl-PL"/>
        </w:rPr>
        <w:t xml:space="preserve">ečenje ortostatske/posturalne hipotenzije može uključivati prilagođavanje doze antihipertenziva, rehidrataciju bolesnika ili </w:t>
      </w:r>
      <w:r w:rsidR="009426A0" w:rsidRPr="00B1792B">
        <w:rPr>
          <w:szCs w:val="22"/>
          <w:lang w:val="pl-PL"/>
        </w:rPr>
        <w:t>primjen</w:t>
      </w:r>
      <w:r w:rsidRPr="00B1792B">
        <w:rPr>
          <w:szCs w:val="22"/>
          <w:lang w:val="pl-PL"/>
        </w:rPr>
        <w:t xml:space="preserve">u mineralokortikosteroida i/ili simpatomimetika. Pacijente treba uputiti da zatraže savet </w:t>
      </w:r>
      <w:r w:rsidR="009426A0" w:rsidRPr="00B1792B">
        <w:rPr>
          <w:szCs w:val="22"/>
          <w:lang w:val="pl-PL"/>
        </w:rPr>
        <w:t>ljekar</w:t>
      </w:r>
      <w:r w:rsidRPr="00B1792B">
        <w:rPr>
          <w:szCs w:val="22"/>
          <w:lang w:val="pl-PL"/>
        </w:rPr>
        <w:t>a ukoliko imaju simptome vrtoglavice, ošamućenosti ili nesvestice.</w:t>
      </w:r>
    </w:p>
    <w:p w14:paraId="02C6D48C" w14:textId="77777777" w:rsidR="006B41DC" w:rsidRPr="00B1792B" w:rsidRDefault="006B41DC" w:rsidP="00175CE3">
      <w:pPr>
        <w:rPr>
          <w:szCs w:val="22"/>
          <w:lang w:val="pl-PL"/>
        </w:rPr>
      </w:pPr>
    </w:p>
    <w:p w14:paraId="20D4B842" w14:textId="77777777" w:rsidR="006B41DC" w:rsidRPr="009A4578" w:rsidRDefault="006B41DC" w:rsidP="00175CE3">
      <w:pPr>
        <w:rPr>
          <w:i/>
          <w:szCs w:val="22"/>
          <w:u w:val="single"/>
          <w:lang w:val="pl-PL"/>
        </w:rPr>
      </w:pPr>
      <w:r w:rsidRPr="009A4578">
        <w:rPr>
          <w:szCs w:val="22"/>
          <w:u w:val="single"/>
          <w:lang w:val="pl-PL"/>
        </w:rPr>
        <w:t xml:space="preserve">Sindrom posteriorne reverzibine leukoencefalopatije (PRES, od engl. </w:t>
      </w:r>
      <w:r w:rsidRPr="009A4578">
        <w:rPr>
          <w:i/>
          <w:szCs w:val="22"/>
          <w:u w:val="single"/>
          <w:lang w:val="pl-PL"/>
        </w:rPr>
        <w:t>Posterior Reversible Encephalopathy</w:t>
      </w:r>
    </w:p>
    <w:p w14:paraId="1BAD74B4" w14:textId="77777777" w:rsidR="006B41DC" w:rsidRPr="009A4578" w:rsidRDefault="006B41DC" w:rsidP="00175CE3">
      <w:pPr>
        <w:rPr>
          <w:szCs w:val="22"/>
          <w:u w:val="single"/>
          <w:lang w:val="pl-PL"/>
        </w:rPr>
      </w:pPr>
      <w:r w:rsidRPr="009A4578">
        <w:rPr>
          <w:i/>
          <w:szCs w:val="22"/>
          <w:u w:val="single"/>
          <w:lang w:val="pl-PL"/>
        </w:rPr>
        <w:t>Syndrome</w:t>
      </w:r>
      <w:r w:rsidRPr="009A4578">
        <w:rPr>
          <w:szCs w:val="22"/>
          <w:u w:val="single"/>
          <w:lang w:val="pl-PL"/>
        </w:rPr>
        <w:t>)</w:t>
      </w:r>
    </w:p>
    <w:p w14:paraId="6862D4C3" w14:textId="3B7BED06" w:rsidR="006B41DC" w:rsidRPr="00B1792B" w:rsidRDefault="006B41DC" w:rsidP="00175CE3">
      <w:pPr>
        <w:rPr>
          <w:szCs w:val="22"/>
          <w:lang w:val="pl-PL"/>
        </w:rPr>
      </w:pPr>
      <w:r w:rsidRPr="009A4578">
        <w:rPr>
          <w:szCs w:val="22"/>
          <w:lang w:val="pl-PL"/>
        </w:rPr>
        <w:t>Prijavljeni su slučajevi sindroma posteriorne reverzibine leukoencefalopatij</w:t>
      </w:r>
      <w:r w:rsidR="00915E37" w:rsidRPr="009A4578">
        <w:rPr>
          <w:szCs w:val="22"/>
          <w:lang w:val="pl-PL"/>
        </w:rPr>
        <w:t xml:space="preserve">e (PRES) kod pacijenata koji su </w:t>
      </w:r>
      <w:r w:rsidRPr="009A4578">
        <w:rPr>
          <w:szCs w:val="22"/>
          <w:lang w:val="pl-PL"/>
        </w:rPr>
        <w:t xml:space="preserve">primali bortezomib. PRES je </w:t>
      </w:r>
      <w:r w:rsidR="009426A0" w:rsidRPr="009A4578">
        <w:rPr>
          <w:szCs w:val="22"/>
          <w:lang w:val="pl-PL"/>
        </w:rPr>
        <w:t>rijetko</w:t>
      </w:r>
      <w:r w:rsidRPr="009A4578">
        <w:rPr>
          <w:szCs w:val="22"/>
          <w:lang w:val="pl-PL"/>
        </w:rPr>
        <w:t xml:space="preserve"> neurološko stanje, često reverzibilno, koje se brzo razvija, a može se</w:t>
      </w:r>
      <w:r w:rsidR="00915E37" w:rsidRPr="009A4578">
        <w:rPr>
          <w:szCs w:val="22"/>
          <w:lang w:val="pl-PL"/>
        </w:rPr>
        <w:t xml:space="preserve"> </w:t>
      </w:r>
      <w:r w:rsidRPr="009A4578">
        <w:rPr>
          <w:szCs w:val="22"/>
          <w:lang w:val="pl-PL"/>
        </w:rPr>
        <w:t xml:space="preserve">manifestovati </w:t>
      </w:r>
      <w:r w:rsidR="008B77A6" w:rsidRPr="009A4578">
        <w:rPr>
          <w:szCs w:val="22"/>
          <w:lang w:val="pl-PL"/>
        </w:rPr>
        <w:t>konvulzij</w:t>
      </w:r>
      <w:r w:rsidR="00886664">
        <w:rPr>
          <w:szCs w:val="22"/>
          <w:lang w:val="pl-PL"/>
        </w:rPr>
        <w:t>ama</w:t>
      </w:r>
      <w:r w:rsidRPr="009A4578">
        <w:rPr>
          <w:szCs w:val="22"/>
          <w:lang w:val="pl-PL"/>
        </w:rPr>
        <w:t>, hipertenzijom, glavoboljom, letargijom, konfuzijom, slepilom i drugim</w:t>
      </w:r>
      <w:r w:rsidR="00915E37" w:rsidRPr="009A4578">
        <w:rPr>
          <w:szCs w:val="22"/>
          <w:lang w:val="pl-PL"/>
        </w:rPr>
        <w:t xml:space="preserve"> </w:t>
      </w:r>
      <w:r w:rsidRPr="009A4578">
        <w:rPr>
          <w:szCs w:val="22"/>
          <w:lang w:val="pl-PL"/>
        </w:rPr>
        <w:t xml:space="preserve">poremećajima vida i neurološkim poremećajima. </w:t>
      </w:r>
      <w:r w:rsidRPr="00B1792B">
        <w:rPr>
          <w:szCs w:val="22"/>
          <w:lang w:val="pl-PL"/>
        </w:rPr>
        <w:t>Snimanje mozga, po mogućnosti magnetna rezonanca</w:t>
      </w:r>
      <w:r w:rsidR="00915E37" w:rsidRPr="00B1792B">
        <w:rPr>
          <w:szCs w:val="22"/>
          <w:lang w:val="pl-PL"/>
        </w:rPr>
        <w:t xml:space="preserve"> </w:t>
      </w:r>
      <w:r w:rsidRPr="00B1792B">
        <w:rPr>
          <w:szCs w:val="22"/>
          <w:lang w:val="pl-PL"/>
        </w:rPr>
        <w:t>(MRI) se koristi za potvrdu dijagnoze. Kod pacijenata kod kojih se</w:t>
      </w:r>
      <w:r w:rsidR="00915E37" w:rsidRPr="00B1792B">
        <w:rPr>
          <w:szCs w:val="22"/>
          <w:lang w:val="pl-PL"/>
        </w:rPr>
        <w:t xml:space="preserve"> </w:t>
      </w:r>
      <w:r w:rsidRPr="00B1792B">
        <w:rPr>
          <w:szCs w:val="22"/>
          <w:lang w:val="pl-PL"/>
        </w:rPr>
        <w:t xml:space="preserve">razvije PRES, mora se prekinuti </w:t>
      </w:r>
      <w:r w:rsidR="009426A0" w:rsidRPr="00B1792B">
        <w:rPr>
          <w:szCs w:val="22"/>
          <w:lang w:val="pl-PL"/>
        </w:rPr>
        <w:t>primjena</w:t>
      </w:r>
      <w:r w:rsidRPr="00B1792B">
        <w:rPr>
          <w:szCs w:val="22"/>
          <w:lang w:val="pl-PL"/>
        </w:rPr>
        <w:t xml:space="preserve"> bortezomiba.</w:t>
      </w:r>
    </w:p>
    <w:p w14:paraId="32891F99" w14:textId="77777777" w:rsidR="00915E37" w:rsidRPr="00B1792B" w:rsidRDefault="00915E37" w:rsidP="00175CE3">
      <w:pPr>
        <w:rPr>
          <w:szCs w:val="22"/>
          <w:lang w:val="pl-PL"/>
        </w:rPr>
      </w:pPr>
    </w:p>
    <w:p w14:paraId="518DF37E" w14:textId="77777777" w:rsidR="00915E37" w:rsidRPr="00B1792B" w:rsidRDefault="00915E37" w:rsidP="00175CE3">
      <w:pPr>
        <w:rPr>
          <w:szCs w:val="22"/>
          <w:u w:val="single"/>
          <w:lang w:val="pl-PL"/>
        </w:rPr>
      </w:pPr>
      <w:r w:rsidRPr="00B1792B">
        <w:rPr>
          <w:szCs w:val="22"/>
          <w:u w:val="single"/>
          <w:lang w:val="pl-PL"/>
        </w:rPr>
        <w:t>Srčana insuficijencija</w:t>
      </w:r>
    </w:p>
    <w:p w14:paraId="4E75E521" w14:textId="4A1A557A" w:rsidR="00915E37" w:rsidRPr="004774A3" w:rsidRDefault="00915E37" w:rsidP="00175CE3">
      <w:pPr>
        <w:rPr>
          <w:szCs w:val="22"/>
          <w:u w:val="single"/>
          <w:lang w:val="pl-PL"/>
        </w:rPr>
      </w:pPr>
      <w:r w:rsidRPr="00B1792B">
        <w:rPr>
          <w:szCs w:val="22"/>
          <w:lang w:val="pl-PL"/>
        </w:rPr>
        <w:t xml:space="preserve">Akutni nastanak ili pogoršanje kongestivne srčane insuficijencije, i/ili novonastalo smanjenje ejekcione frakcije leve komore prijavljeni su tokom </w:t>
      </w:r>
      <w:r w:rsidR="00911BE1">
        <w:rPr>
          <w:szCs w:val="22"/>
          <w:lang w:val="pl-PL"/>
        </w:rPr>
        <w:t>liječenja</w:t>
      </w:r>
      <w:r w:rsidRPr="00B1792B">
        <w:rPr>
          <w:szCs w:val="22"/>
          <w:lang w:val="pl-PL"/>
        </w:rPr>
        <w:t xml:space="preserve"> bortezomibom. Retencija tečnosti može biti predisponirajući faktor za nastanak znakova i simptoma srčane insuficijencije. Pacijente sa faktorima rizika</w:t>
      </w:r>
      <w:r w:rsidR="004774A3" w:rsidRPr="00953322">
        <w:rPr>
          <w:szCs w:val="22"/>
          <w:lang w:val="pl-PL"/>
        </w:rPr>
        <w:t xml:space="preserve"> </w:t>
      </w:r>
      <w:r w:rsidRPr="00B1792B">
        <w:rPr>
          <w:szCs w:val="22"/>
          <w:lang w:val="pl-PL"/>
        </w:rPr>
        <w:t>za razvoj srčanog oboljenja ili sa već postojećim srčanim oboljenjem treba pažljivo pratiti.</w:t>
      </w:r>
    </w:p>
    <w:p w14:paraId="1BE3F1AA" w14:textId="77777777" w:rsidR="00915E37" w:rsidRPr="00B1792B" w:rsidRDefault="00915E37" w:rsidP="00175CE3">
      <w:pPr>
        <w:rPr>
          <w:szCs w:val="22"/>
          <w:lang w:val="pl-PL"/>
        </w:rPr>
      </w:pPr>
    </w:p>
    <w:p w14:paraId="12BAD5F6" w14:textId="77777777" w:rsidR="00915E37" w:rsidRPr="00B1792B" w:rsidRDefault="00915E37" w:rsidP="00175CE3">
      <w:pPr>
        <w:rPr>
          <w:szCs w:val="22"/>
          <w:u w:val="single"/>
          <w:lang w:val="pl-PL"/>
        </w:rPr>
      </w:pPr>
      <w:r w:rsidRPr="00B1792B">
        <w:rPr>
          <w:szCs w:val="22"/>
          <w:u w:val="single"/>
          <w:lang w:val="pl-PL"/>
        </w:rPr>
        <w:t>EKG</w:t>
      </w:r>
    </w:p>
    <w:p w14:paraId="24AEF19F" w14:textId="15C71F73" w:rsidR="00915E37" w:rsidRPr="00B1792B" w:rsidRDefault="00915E37" w:rsidP="00175CE3">
      <w:pPr>
        <w:rPr>
          <w:szCs w:val="22"/>
          <w:lang w:val="pl-PL"/>
        </w:rPr>
      </w:pPr>
      <w:r w:rsidRPr="00B1792B">
        <w:rPr>
          <w:szCs w:val="22"/>
          <w:lang w:val="pl-PL"/>
        </w:rPr>
        <w:t xml:space="preserve">U kliničkim studijama </w:t>
      </w:r>
      <w:r w:rsidR="00F21E77">
        <w:rPr>
          <w:szCs w:val="22"/>
          <w:lang w:val="pl-PL"/>
        </w:rPr>
        <w:t>zabilježen</w:t>
      </w:r>
      <w:r w:rsidRPr="00B1792B">
        <w:rPr>
          <w:szCs w:val="22"/>
          <w:lang w:val="pl-PL"/>
        </w:rPr>
        <w:t>i su izolovani slučajevi produženja QT-intervala, ali uzročno posledična povezanost nije ustanovljena.</w:t>
      </w:r>
    </w:p>
    <w:p w14:paraId="66781D87" w14:textId="77777777" w:rsidR="00915E37" w:rsidRPr="00B1792B" w:rsidRDefault="00915E37" w:rsidP="00175CE3">
      <w:pPr>
        <w:rPr>
          <w:szCs w:val="22"/>
          <w:lang w:val="pl-PL"/>
        </w:rPr>
      </w:pPr>
    </w:p>
    <w:p w14:paraId="2911A9CC" w14:textId="77777777" w:rsidR="00915E37" w:rsidRPr="00B1792B" w:rsidRDefault="00915E37" w:rsidP="00175CE3">
      <w:pPr>
        <w:rPr>
          <w:szCs w:val="22"/>
          <w:u w:val="single"/>
          <w:lang w:val="pl-PL"/>
        </w:rPr>
      </w:pPr>
      <w:r w:rsidRPr="00B1792B">
        <w:rPr>
          <w:szCs w:val="22"/>
          <w:u w:val="single"/>
          <w:lang w:val="pl-PL"/>
        </w:rPr>
        <w:t>Plućni poremećaji</w:t>
      </w:r>
    </w:p>
    <w:p w14:paraId="25ABC436" w14:textId="207FBAB0" w:rsidR="00915E37" w:rsidRPr="00B1792B" w:rsidRDefault="00915E37" w:rsidP="00175CE3">
      <w:pPr>
        <w:rPr>
          <w:szCs w:val="22"/>
          <w:lang w:val="pl-PL"/>
        </w:rPr>
      </w:pPr>
      <w:r w:rsidRPr="00B1792B">
        <w:rPr>
          <w:szCs w:val="22"/>
          <w:lang w:val="pl-PL"/>
        </w:rPr>
        <w:t>Kod pacijenata na terapiji bortezomibom, prijavljeni su r</w:t>
      </w:r>
      <w:r w:rsidR="00D00647">
        <w:rPr>
          <w:szCs w:val="22"/>
          <w:lang w:val="pl-PL"/>
        </w:rPr>
        <w:t>ij</w:t>
      </w:r>
      <w:r w:rsidRPr="00B1792B">
        <w:rPr>
          <w:szCs w:val="22"/>
          <w:lang w:val="pl-PL"/>
        </w:rPr>
        <w:t>etki slučajevi akutne difuzne infiltrativne bolesti pluća nepoznate etiologije, kao što je pneumonitis, intersticijalna pneumonija, infiltracija pluća i akutni respiratorni distres sindrom (ARDS) (</w:t>
      </w:r>
      <w:r w:rsidR="000E63CB">
        <w:rPr>
          <w:szCs w:val="22"/>
          <w:lang w:val="pl-PL"/>
        </w:rPr>
        <w:t xml:space="preserve">pogledati </w:t>
      </w:r>
      <w:r w:rsidR="004774A3">
        <w:rPr>
          <w:szCs w:val="22"/>
          <w:lang w:val="pl-PL"/>
        </w:rPr>
        <w:t xml:space="preserve">dio </w:t>
      </w:r>
      <w:r w:rsidRPr="00B1792B">
        <w:rPr>
          <w:szCs w:val="22"/>
          <w:lang w:val="pl-PL"/>
        </w:rPr>
        <w:t>4.8). Neki od ovih događaja su bili fatalni. Pr</w:t>
      </w:r>
      <w:r w:rsidR="004B0697">
        <w:rPr>
          <w:szCs w:val="22"/>
          <w:lang w:val="pl-PL"/>
        </w:rPr>
        <w:t>ij</w:t>
      </w:r>
      <w:r w:rsidRPr="00B1792B">
        <w:rPr>
          <w:szCs w:val="22"/>
          <w:lang w:val="pl-PL"/>
        </w:rPr>
        <w:t>e započinjanja terapije preporučuje se radiografija pluća, da bi poslužila kao početni nalaz u slučaju mogućih</w:t>
      </w:r>
      <w:r w:rsidR="006316BC" w:rsidRPr="00B1792B">
        <w:rPr>
          <w:szCs w:val="22"/>
          <w:lang w:val="pl-PL"/>
        </w:rPr>
        <w:t xml:space="preserve"> </w:t>
      </w:r>
      <w:r w:rsidRPr="00B1792B">
        <w:rPr>
          <w:szCs w:val="22"/>
          <w:lang w:val="pl-PL"/>
        </w:rPr>
        <w:t>prom</w:t>
      </w:r>
      <w:r w:rsidR="00D00647">
        <w:rPr>
          <w:szCs w:val="22"/>
          <w:lang w:val="pl-PL"/>
        </w:rPr>
        <w:t>j</w:t>
      </w:r>
      <w:r w:rsidRPr="00B1792B">
        <w:rPr>
          <w:szCs w:val="22"/>
          <w:lang w:val="pl-PL"/>
        </w:rPr>
        <w:t xml:space="preserve">ena na plućima nakon </w:t>
      </w:r>
      <w:r w:rsidR="00911BE1">
        <w:rPr>
          <w:szCs w:val="22"/>
          <w:lang w:val="pl-PL"/>
        </w:rPr>
        <w:t>liječenja</w:t>
      </w:r>
      <w:r w:rsidRPr="00B1792B">
        <w:rPr>
          <w:szCs w:val="22"/>
          <w:lang w:val="pl-PL"/>
        </w:rPr>
        <w:t>.</w:t>
      </w:r>
    </w:p>
    <w:p w14:paraId="499321EF" w14:textId="77777777" w:rsidR="00F1592C" w:rsidRPr="00B1792B" w:rsidRDefault="00F1592C" w:rsidP="00175CE3">
      <w:pPr>
        <w:rPr>
          <w:szCs w:val="22"/>
          <w:lang w:val="pl-PL"/>
        </w:rPr>
      </w:pPr>
    </w:p>
    <w:p w14:paraId="2C89B141" w14:textId="77777777" w:rsidR="00915E37" w:rsidRPr="00B1792B" w:rsidRDefault="00915E37" w:rsidP="00175CE3">
      <w:pPr>
        <w:rPr>
          <w:szCs w:val="22"/>
          <w:lang w:val="pl-PL"/>
        </w:rPr>
      </w:pPr>
      <w:r w:rsidRPr="00B1792B">
        <w:rPr>
          <w:szCs w:val="22"/>
          <w:lang w:val="pl-PL"/>
        </w:rPr>
        <w:t>U slučaju pojave novih ili pogoršanja već postojećih plućnih simptoma (npr. kašalj, dispneja), neophodno je obaviti hitnu dijagnostičku obradu pacijenta, i l</w:t>
      </w:r>
      <w:r w:rsidR="00D00647">
        <w:rPr>
          <w:szCs w:val="22"/>
          <w:lang w:val="pl-PL"/>
        </w:rPr>
        <w:t>ij</w:t>
      </w:r>
      <w:r w:rsidRPr="00B1792B">
        <w:rPr>
          <w:szCs w:val="22"/>
          <w:lang w:val="pl-PL"/>
        </w:rPr>
        <w:t>ečiti ih na odgovarajući način. Pr</w:t>
      </w:r>
      <w:r w:rsidR="00D00647">
        <w:rPr>
          <w:szCs w:val="22"/>
          <w:lang w:val="pl-PL"/>
        </w:rPr>
        <w:t>ij</w:t>
      </w:r>
      <w:r w:rsidRPr="00B1792B">
        <w:rPr>
          <w:szCs w:val="22"/>
          <w:lang w:val="pl-PL"/>
        </w:rPr>
        <w:t>e nastavljanja terapije bortezomibom potrebno je razmotriti odnos koristi i rizika.</w:t>
      </w:r>
    </w:p>
    <w:p w14:paraId="3961E5E0" w14:textId="77777777" w:rsidR="00915E37" w:rsidRPr="00B1792B" w:rsidRDefault="00915E37" w:rsidP="00175CE3">
      <w:pPr>
        <w:rPr>
          <w:szCs w:val="22"/>
          <w:lang w:val="pl-PL"/>
        </w:rPr>
      </w:pPr>
    </w:p>
    <w:p w14:paraId="7BBCA55A" w14:textId="459F01ED" w:rsidR="00915E37" w:rsidRPr="0049439A" w:rsidRDefault="00915E37" w:rsidP="00175CE3">
      <w:pPr>
        <w:rPr>
          <w:szCs w:val="22"/>
          <w:lang w:val="pl-PL"/>
        </w:rPr>
      </w:pPr>
      <w:r w:rsidRPr="0049439A">
        <w:rPr>
          <w:szCs w:val="22"/>
          <w:lang w:val="pl-PL"/>
        </w:rPr>
        <w:t>U kliničkom ispitivanju, dva pacijenta (od 2) koji su dobijali visoku dozu citarabina (2 g/m</w:t>
      </w:r>
      <w:r w:rsidRPr="0049439A">
        <w:rPr>
          <w:szCs w:val="22"/>
          <w:vertAlign w:val="superscript"/>
          <w:lang w:val="pl-PL"/>
        </w:rPr>
        <w:t>2</w:t>
      </w:r>
      <w:r w:rsidRPr="0049439A">
        <w:rPr>
          <w:szCs w:val="22"/>
          <w:lang w:val="pl-PL"/>
        </w:rPr>
        <w:t xml:space="preserve"> dnevno) kontinuiranom infuzijom u trajanju od 24 sata u kombinaciji sa daunorubicinom i bortezomibom zbog relapsa akutne mijelocitne leukemije umrla su usled akutnog respiratornog distres sindroma (ARDS) na početku </w:t>
      </w:r>
      <w:r w:rsidR="00EB72EC">
        <w:rPr>
          <w:szCs w:val="22"/>
          <w:lang w:val="pl-PL"/>
        </w:rPr>
        <w:t>terapije</w:t>
      </w:r>
      <w:r w:rsidRPr="0049439A">
        <w:rPr>
          <w:szCs w:val="22"/>
          <w:lang w:val="pl-PL"/>
        </w:rPr>
        <w:t xml:space="preserve">, a studija je bila prekinuta. Zbog toga se ne preporučuje ovaj kombinovani režim sa </w:t>
      </w:r>
      <w:r w:rsidR="00911BE1">
        <w:rPr>
          <w:szCs w:val="22"/>
          <w:lang w:val="pl-PL"/>
        </w:rPr>
        <w:t>istovremeno</w:t>
      </w:r>
      <w:r w:rsidRPr="0049439A">
        <w:rPr>
          <w:szCs w:val="22"/>
          <w:lang w:val="pl-PL"/>
        </w:rPr>
        <w:t xml:space="preserve">m </w:t>
      </w:r>
      <w:r w:rsidR="009426A0" w:rsidRPr="0049439A">
        <w:rPr>
          <w:szCs w:val="22"/>
          <w:lang w:val="pl-PL"/>
        </w:rPr>
        <w:t>primjen</w:t>
      </w:r>
      <w:r w:rsidRPr="0049439A">
        <w:rPr>
          <w:szCs w:val="22"/>
          <w:lang w:val="pl-PL"/>
        </w:rPr>
        <w:t>om visokih doza citarabina (2</w:t>
      </w:r>
      <w:r w:rsidR="00B17FE1">
        <w:rPr>
          <w:szCs w:val="22"/>
          <w:lang w:val="pl-PL"/>
        </w:rPr>
        <w:t xml:space="preserve"> </w:t>
      </w:r>
      <w:r w:rsidRPr="0049439A">
        <w:rPr>
          <w:szCs w:val="22"/>
          <w:lang w:val="pl-PL"/>
        </w:rPr>
        <w:t>g/m</w:t>
      </w:r>
      <w:r w:rsidRPr="0049439A">
        <w:rPr>
          <w:szCs w:val="22"/>
          <w:vertAlign w:val="superscript"/>
          <w:lang w:val="pl-PL"/>
        </w:rPr>
        <w:t>2</w:t>
      </w:r>
      <w:r w:rsidRPr="0049439A">
        <w:rPr>
          <w:szCs w:val="22"/>
          <w:lang w:val="pl-PL"/>
        </w:rPr>
        <w:t xml:space="preserve"> dnevno) kontinuiranom infuzijom u trajanju od 24 sata.</w:t>
      </w:r>
    </w:p>
    <w:p w14:paraId="0F206BE1" w14:textId="77777777" w:rsidR="008B77A6" w:rsidRPr="0049439A" w:rsidRDefault="008B77A6" w:rsidP="00175CE3">
      <w:pPr>
        <w:rPr>
          <w:szCs w:val="22"/>
          <w:lang w:val="pl-PL"/>
        </w:rPr>
      </w:pPr>
    </w:p>
    <w:p w14:paraId="69D745B7" w14:textId="77777777" w:rsidR="00915E37" w:rsidRPr="00B1792B" w:rsidRDefault="008B77A6" w:rsidP="00175CE3">
      <w:pPr>
        <w:rPr>
          <w:szCs w:val="22"/>
          <w:u w:val="single"/>
          <w:lang w:val="pl-PL"/>
        </w:rPr>
      </w:pPr>
      <w:r w:rsidRPr="00B1792B">
        <w:rPr>
          <w:szCs w:val="22"/>
          <w:u w:val="single"/>
          <w:lang w:val="pl-PL"/>
        </w:rPr>
        <w:lastRenderedPageBreak/>
        <w:t>Oštećenje bubrega</w:t>
      </w:r>
    </w:p>
    <w:p w14:paraId="029A796A" w14:textId="2879CF6A" w:rsidR="008B77A6" w:rsidRPr="00B1792B" w:rsidRDefault="008B77A6" w:rsidP="00175CE3">
      <w:pPr>
        <w:rPr>
          <w:szCs w:val="22"/>
          <w:lang w:val="pl-PL"/>
        </w:rPr>
      </w:pPr>
      <w:r w:rsidRPr="00B1792B">
        <w:rPr>
          <w:szCs w:val="22"/>
          <w:lang w:val="pl-PL"/>
        </w:rPr>
        <w:t>Bubrežne komplikacije su česte kod pacijenata sa multiplim mijelomom. Pacijente sa oštećenjem bubrega treba pažljivo pratiti (</w:t>
      </w:r>
      <w:r w:rsidR="000E63CB">
        <w:rPr>
          <w:szCs w:val="22"/>
          <w:lang w:val="pl-PL"/>
        </w:rPr>
        <w:t>pogledati</w:t>
      </w:r>
      <w:r w:rsidRPr="00B1792B">
        <w:rPr>
          <w:szCs w:val="22"/>
          <w:lang w:val="pl-PL"/>
        </w:rPr>
        <w:t xml:space="preserve"> </w:t>
      </w:r>
      <w:r w:rsidR="00BF276D">
        <w:rPr>
          <w:szCs w:val="22"/>
          <w:lang w:val="pl-PL"/>
        </w:rPr>
        <w:t>djelove</w:t>
      </w:r>
      <w:r w:rsidRPr="00B1792B">
        <w:rPr>
          <w:szCs w:val="22"/>
          <w:lang w:val="pl-PL"/>
        </w:rPr>
        <w:t xml:space="preserve"> 4.2 i 5.2).</w:t>
      </w:r>
    </w:p>
    <w:p w14:paraId="7B309B9D" w14:textId="77777777" w:rsidR="008B77A6" w:rsidRPr="00B1792B" w:rsidRDefault="008B77A6" w:rsidP="00175CE3">
      <w:pPr>
        <w:rPr>
          <w:szCs w:val="22"/>
          <w:lang w:val="pl-PL"/>
        </w:rPr>
      </w:pPr>
    </w:p>
    <w:p w14:paraId="12CEDA84" w14:textId="77777777" w:rsidR="00915E37" w:rsidRPr="00B1792B" w:rsidRDefault="00915E37" w:rsidP="00175CE3">
      <w:pPr>
        <w:rPr>
          <w:szCs w:val="22"/>
          <w:u w:val="single"/>
          <w:lang w:val="pl-PL"/>
        </w:rPr>
      </w:pPr>
      <w:r w:rsidRPr="00B1792B">
        <w:rPr>
          <w:szCs w:val="22"/>
          <w:u w:val="single"/>
          <w:lang w:val="pl-PL"/>
        </w:rPr>
        <w:t>Oštećenje jetre</w:t>
      </w:r>
    </w:p>
    <w:p w14:paraId="24A1A38A" w14:textId="5C737753" w:rsidR="00915E37" w:rsidRPr="00B1792B" w:rsidRDefault="00915E37" w:rsidP="00175CE3">
      <w:pPr>
        <w:rPr>
          <w:szCs w:val="22"/>
          <w:lang w:val="pl-PL"/>
        </w:rPr>
      </w:pPr>
      <w:r w:rsidRPr="00B1792B">
        <w:rPr>
          <w:szCs w:val="22"/>
          <w:lang w:val="pl-PL"/>
        </w:rPr>
        <w:t>Bortezomib metabolišu enzimi jetre. Izloženost bortezomibu je povećana kod pacijenata sa um</w:t>
      </w:r>
      <w:r w:rsidR="00D00647">
        <w:rPr>
          <w:szCs w:val="22"/>
          <w:lang w:val="pl-PL"/>
        </w:rPr>
        <w:t>j</w:t>
      </w:r>
      <w:r w:rsidRPr="00B1792B">
        <w:rPr>
          <w:szCs w:val="22"/>
          <w:lang w:val="pl-PL"/>
        </w:rPr>
        <w:t>ereno ili teško oštećenom jetrom; ove pacijente treba l</w:t>
      </w:r>
      <w:r w:rsidR="00D00647">
        <w:rPr>
          <w:szCs w:val="22"/>
          <w:lang w:val="pl-PL"/>
        </w:rPr>
        <w:t>ij</w:t>
      </w:r>
      <w:r w:rsidRPr="00B1792B">
        <w:rPr>
          <w:szCs w:val="22"/>
          <w:lang w:val="pl-PL"/>
        </w:rPr>
        <w:t xml:space="preserve">ečiti smanjenim dozama </w:t>
      </w:r>
      <w:r w:rsidR="009426A0" w:rsidRPr="00B1792B">
        <w:rPr>
          <w:szCs w:val="22"/>
          <w:lang w:val="pl-PL"/>
        </w:rPr>
        <w:t>lijek</w:t>
      </w:r>
      <w:r w:rsidRPr="00B1792B">
        <w:rPr>
          <w:szCs w:val="22"/>
          <w:lang w:val="pl-PL"/>
        </w:rPr>
        <w:t xml:space="preserve">a </w:t>
      </w:r>
      <w:r w:rsidR="0083198E">
        <w:rPr>
          <w:szCs w:val="22"/>
          <w:lang w:val="pl-PL"/>
        </w:rPr>
        <w:t>Trioma</w:t>
      </w:r>
      <w:r w:rsidRPr="00B1792B">
        <w:rPr>
          <w:szCs w:val="22"/>
          <w:lang w:val="pl-PL"/>
        </w:rPr>
        <w:t xml:space="preserve"> i pažljivo ih pratiti na znake toksičnosti (</w:t>
      </w:r>
      <w:r w:rsidR="000E63CB">
        <w:rPr>
          <w:szCs w:val="22"/>
          <w:lang w:val="pl-PL"/>
        </w:rPr>
        <w:t>pogledati</w:t>
      </w:r>
      <w:r w:rsidRPr="00B1792B">
        <w:rPr>
          <w:szCs w:val="22"/>
          <w:lang w:val="pl-PL"/>
        </w:rPr>
        <w:t xml:space="preserve"> </w:t>
      </w:r>
      <w:r w:rsidR="00BF276D">
        <w:rPr>
          <w:szCs w:val="22"/>
          <w:lang w:val="pl-PL"/>
        </w:rPr>
        <w:t>djelove</w:t>
      </w:r>
      <w:r w:rsidR="0083198E">
        <w:rPr>
          <w:szCs w:val="22"/>
          <w:lang w:val="pl-PL"/>
        </w:rPr>
        <w:t xml:space="preserve"> </w:t>
      </w:r>
      <w:r w:rsidRPr="00B1792B">
        <w:rPr>
          <w:szCs w:val="22"/>
          <w:lang w:val="pl-PL"/>
        </w:rPr>
        <w:t>4.2 i 5.2).</w:t>
      </w:r>
    </w:p>
    <w:p w14:paraId="680BB7B4" w14:textId="77777777" w:rsidR="00915E37" w:rsidRPr="00B1792B" w:rsidRDefault="00915E37" w:rsidP="00175CE3">
      <w:pPr>
        <w:rPr>
          <w:szCs w:val="22"/>
          <w:lang w:val="pl-PL"/>
        </w:rPr>
      </w:pPr>
    </w:p>
    <w:p w14:paraId="249354AD" w14:textId="77777777" w:rsidR="00915E37" w:rsidRPr="00B1792B" w:rsidRDefault="00915E37" w:rsidP="00175CE3">
      <w:pPr>
        <w:rPr>
          <w:szCs w:val="22"/>
          <w:u w:val="single"/>
          <w:lang w:val="pl-PL"/>
        </w:rPr>
      </w:pPr>
      <w:r w:rsidRPr="00B1792B">
        <w:rPr>
          <w:szCs w:val="22"/>
          <w:u w:val="single"/>
          <w:lang w:val="pl-PL"/>
        </w:rPr>
        <w:t>Reakcije jetre</w:t>
      </w:r>
    </w:p>
    <w:p w14:paraId="432433FC" w14:textId="111700B9" w:rsidR="00915E37" w:rsidRPr="00B1792B" w:rsidRDefault="00915E37" w:rsidP="00175CE3">
      <w:pPr>
        <w:rPr>
          <w:szCs w:val="22"/>
          <w:lang w:val="pl-PL"/>
        </w:rPr>
      </w:pPr>
      <w:r w:rsidRPr="00B1792B">
        <w:rPr>
          <w:szCs w:val="22"/>
          <w:lang w:val="pl-PL"/>
        </w:rPr>
        <w:t>R</w:t>
      </w:r>
      <w:r w:rsidR="00D00647">
        <w:rPr>
          <w:szCs w:val="22"/>
          <w:lang w:val="pl-PL"/>
        </w:rPr>
        <w:t>ij</w:t>
      </w:r>
      <w:r w:rsidRPr="00B1792B">
        <w:rPr>
          <w:szCs w:val="22"/>
          <w:lang w:val="pl-PL"/>
        </w:rPr>
        <w:t>etki slučaje</w:t>
      </w:r>
      <w:r w:rsidR="00D00647">
        <w:rPr>
          <w:szCs w:val="22"/>
          <w:lang w:val="pl-PL"/>
        </w:rPr>
        <w:t>vi insificijencije jetre su zabi</w:t>
      </w:r>
      <w:r w:rsidRPr="00B1792B">
        <w:rPr>
          <w:szCs w:val="22"/>
          <w:lang w:val="pl-PL"/>
        </w:rPr>
        <w:t>l</w:t>
      </w:r>
      <w:r w:rsidR="00D00647">
        <w:rPr>
          <w:szCs w:val="22"/>
          <w:lang w:val="pl-PL"/>
        </w:rPr>
        <w:t>j</w:t>
      </w:r>
      <w:r w:rsidRPr="00B1792B">
        <w:rPr>
          <w:szCs w:val="22"/>
          <w:lang w:val="pl-PL"/>
        </w:rPr>
        <w:t xml:space="preserve">eženi kod pacijenata sa ozbiljnim osnovnim oboljenjem koji su </w:t>
      </w:r>
      <w:r w:rsidR="00911BE1">
        <w:rPr>
          <w:szCs w:val="22"/>
          <w:lang w:val="pl-PL"/>
        </w:rPr>
        <w:t>istovremeno</w:t>
      </w:r>
      <w:r w:rsidRPr="00B1792B">
        <w:rPr>
          <w:szCs w:val="22"/>
          <w:lang w:val="pl-PL"/>
        </w:rPr>
        <w:t xml:space="preserve"> primali bortezomib i konkomitantne </w:t>
      </w:r>
      <w:r w:rsidR="009426A0" w:rsidRPr="00B1792B">
        <w:rPr>
          <w:szCs w:val="22"/>
          <w:lang w:val="pl-PL"/>
        </w:rPr>
        <w:t>ljek</w:t>
      </w:r>
      <w:r w:rsidRPr="00B1792B">
        <w:rPr>
          <w:szCs w:val="22"/>
          <w:lang w:val="pl-PL"/>
        </w:rPr>
        <w:t>ove. Ostale prijavljene hepatičke reakcije uključuju povišenje enzima jetre, hiperbilirubinemiju i hepatitis. Ove prom</w:t>
      </w:r>
      <w:r w:rsidR="00D00647">
        <w:rPr>
          <w:szCs w:val="22"/>
          <w:lang w:val="pl-PL"/>
        </w:rPr>
        <w:t>j</w:t>
      </w:r>
      <w:r w:rsidRPr="00B1792B">
        <w:rPr>
          <w:szCs w:val="22"/>
          <w:lang w:val="pl-PL"/>
        </w:rPr>
        <w:t xml:space="preserve">ene mogu biti reverzibilne posle prestanka </w:t>
      </w:r>
      <w:r w:rsidR="009426A0" w:rsidRPr="00B1792B">
        <w:rPr>
          <w:szCs w:val="22"/>
          <w:lang w:val="pl-PL"/>
        </w:rPr>
        <w:t>primjen</w:t>
      </w:r>
      <w:r w:rsidRPr="00B1792B">
        <w:rPr>
          <w:szCs w:val="22"/>
          <w:lang w:val="pl-PL"/>
        </w:rPr>
        <w:t>e bortezomiba (</w:t>
      </w:r>
      <w:r w:rsidR="000E63CB">
        <w:rPr>
          <w:szCs w:val="22"/>
          <w:lang w:val="pl-PL"/>
        </w:rPr>
        <w:t>pogledati</w:t>
      </w:r>
      <w:r w:rsidRPr="00B1792B">
        <w:rPr>
          <w:szCs w:val="22"/>
          <w:lang w:val="pl-PL"/>
        </w:rPr>
        <w:t xml:space="preserve"> </w:t>
      </w:r>
      <w:r w:rsidR="0083198E">
        <w:rPr>
          <w:szCs w:val="22"/>
          <w:lang w:val="pl-PL"/>
        </w:rPr>
        <w:t>dio</w:t>
      </w:r>
      <w:r w:rsidRPr="00B1792B">
        <w:rPr>
          <w:szCs w:val="22"/>
          <w:lang w:val="pl-PL"/>
        </w:rPr>
        <w:t xml:space="preserve"> 4.8).</w:t>
      </w:r>
    </w:p>
    <w:p w14:paraId="5EEB1ACB" w14:textId="77777777" w:rsidR="00915E37" w:rsidRPr="00B1792B" w:rsidRDefault="00915E37" w:rsidP="00175CE3">
      <w:pPr>
        <w:rPr>
          <w:szCs w:val="22"/>
          <w:lang w:val="pl-PL"/>
        </w:rPr>
      </w:pPr>
    </w:p>
    <w:p w14:paraId="7C6FCC30" w14:textId="77777777" w:rsidR="00915E37" w:rsidRPr="00B1792B" w:rsidRDefault="00915E37" w:rsidP="00175CE3">
      <w:pPr>
        <w:rPr>
          <w:szCs w:val="22"/>
          <w:u w:val="single"/>
          <w:lang w:val="pl-PL"/>
        </w:rPr>
      </w:pPr>
      <w:r w:rsidRPr="00B1792B">
        <w:rPr>
          <w:szCs w:val="22"/>
          <w:u w:val="single"/>
          <w:lang w:val="pl-PL"/>
        </w:rPr>
        <w:t>Sindrom lize tumora</w:t>
      </w:r>
    </w:p>
    <w:p w14:paraId="67F94399" w14:textId="77777777" w:rsidR="00915E37" w:rsidRPr="00B1792B" w:rsidRDefault="00915E37" w:rsidP="00175CE3">
      <w:pPr>
        <w:rPr>
          <w:szCs w:val="22"/>
          <w:lang w:val="pl-PL"/>
        </w:rPr>
      </w:pPr>
      <w:r w:rsidRPr="00B1792B">
        <w:rPr>
          <w:szCs w:val="22"/>
          <w:lang w:val="pl-PL"/>
        </w:rPr>
        <w:t>Budući da je bortezomib citotoksičan agens i može brzo da uništi maligne plazma ćelije i MCL ćelije, mogu</w:t>
      </w:r>
      <w:r w:rsidR="002C527B" w:rsidRPr="00B1792B">
        <w:rPr>
          <w:szCs w:val="22"/>
          <w:lang w:val="pl-PL"/>
        </w:rPr>
        <w:t xml:space="preserve"> </w:t>
      </w:r>
      <w:r w:rsidRPr="00B1792B">
        <w:rPr>
          <w:szCs w:val="22"/>
          <w:lang w:val="pl-PL"/>
        </w:rPr>
        <w:t>se pojaviti komplikacije zbog sindroma lize tumora. Rizik od sindroma lize tumora postoji kod pacijenata sa</w:t>
      </w:r>
      <w:r w:rsidR="002C527B" w:rsidRPr="00B1792B">
        <w:rPr>
          <w:szCs w:val="22"/>
          <w:lang w:val="pl-PL"/>
        </w:rPr>
        <w:t xml:space="preserve"> </w:t>
      </w:r>
      <w:r w:rsidRPr="00B1792B">
        <w:rPr>
          <w:szCs w:val="22"/>
          <w:lang w:val="pl-PL"/>
        </w:rPr>
        <w:t>velikom tumorskom masom pr</w:t>
      </w:r>
      <w:r w:rsidR="00D00647">
        <w:rPr>
          <w:szCs w:val="22"/>
          <w:lang w:val="pl-PL"/>
        </w:rPr>
        <w:t>ij</w:t>
      </w:r>
      <w:r w:rsidRPr="00B1792B">
        <w:rPr>
          <w:szCs w:val="22"/>
          <w:lang w:val="pl-PL"/>
        </w:rPr>
        <w:t>e l</w:t>
      </w:r>
      <w:r w:rsidR="00D00647">
        <w:rPr>
          <w:szCs w:val="22"/>
          <w:lang w:val="pl-PL"/>
        </w:rPr>
        <w:t>ij</w:t>
      </w:r>
      <w:r w:rsidRPr="00B1792B">
        <w:rPr>
          <w:szCs w:val="22"/>
          <w:lang w:val="pl-PL"/>
        </w:rPr>
        <w:t>ečenja. Ove pacijente treba pažljivo pratiti i preduzeti odgovarajuće m</w:t>
      </w:r>
      <w:r w:rsidR="00D00647">
        <w:rPr>
          <w:szCs w:val="22"/>
          <w:lang w:val="pl-PL"/>
        </w:rPr>
        <w:t>j</w:t>
      </w:r>
      <w:r w:rsidRPr="00B1792B">
        <w:rPr>
          <w:szCs w:val="22"/>
          <w:lang w:val="pl-PL"/>
        </w:rPr>
        <w:t>ere</w:t>
      </w:r>
      <w:r w:rsidR="002C527B" w:rsidRPr="00B1792B">
        <w:rPr>
          <w:szCs w:val="22"/>
          <w:lang w:val="pl-PL"/>
        </w:rPr>
        <w:t xml:space="preserve"> </w:t>
      </w:r>
      <w:r w:rsidRPr="00B1792B">
        <w:rPr>
          <w:szCs w:val="22"/>
          <w:lang w:val="pl-PL"/>
        </w:rPr>
        <w:t>opreza.</w:t>
      </w:r>
    </w:p>
    <w:p w14:paraId="60A32FA7" w14:textId="77777777" w:rsidR="00915E37" w:rsidRPr="00B1792B" w:rsidRDefault="00915E37" w:rsidP="00175CE3">
      <w:pPr>
        <w:rPr>
          <w:szCs w:val="22"/>
          <w:lang w:val="pl-PL"/>
        </w:rPr>
      </w:pPr>
    </w:p>
    <w:p w14:paraId="6F680929" w14:textId="033363EE" w:rsidR="002C527B" w:rsidRPr="00B1792B" w:rsidRDefault="00911BE1" w:rsidP="00175CE3">
      <w:pPr>
        <w:rPr>
          <w:szCs w:val="22"/>
          <w:u w:val="single"/>
          <w:lang w:val="pl-PL"/>
        </w:rPr>
      </w:pPr>
      <w:r>
        <w:rPr>
          <w:szCs w:val="22"/>
          <w:u w:val="single"/>
          <w:lang w:val="pl-PL"/>
        </w:rPr>
        <w:t>Istovremeno</w:t>
      </w:r>
      <w:r w:rsidR="00915E37" w:rsidRPr="00B1792B">
        <w:rPr>
          <w:szCs w:val="22"/>
          <w:u w:val="single"/>
          <w:lang w:val="pl-PL"/>
        </w:rPr>
        <w:t xml:space="preserve"> </w:t>
      </w:r>
      <w:r w:rsidR="00656F6A">
        <w:rPr>
          <w:szCs w:val="22"/>
          <w:u w:val="single"/>
          <w:lang w:val="pl-PL"/>
        </w:rPr>
        <w:t>primijenjen</w:t>
      </w:r>
      <w:r w:rsidR="00915E37" w:rsidRPr="00B1792B">
        <w:rPr>
          <w:szCs w:val="22"/>
          <w:u w:val="single"/>
          <w:lang w:val="pl-PL"/>
        </w:rPr>
        <w:t xml:space="preserve">i </w:t>
      </w:r>
      <w:r w:rsidR="00B1792B">
        <w:rPr>
          <w:szCs w:val="22"/>
          <w:u w:val="single"/>
          <w:lang w:val="pl-PL"/>
        </w:rPr>
        <w:t>ljekovi</w:t>
      </w:r>
    </w:p>
    <w:p w14:paraId="05344E87" w14:textId="22EF8951" w:rsidR="00915E37" w:rsidRPr="00B1792B" w:rsidRDefault="00915E37" w:rsidP="00175CE3">
      <w:pPr>
        <w:rPr>
          <w:szCs w:val="22"/>
          <w:lang w:val="pl-PL"/>
        </w:rPr>
      </w:pPr>
      <w:r w:rsidRPr="00B1792B">
        <w:rPr>
          <w:szCs w:val="22"/>
          <w:lang w:val="pl-PL"/>
        </w:rPr>
        <w:t>Pacijente treba pažljivo pratiti kada primaju bortezomib u kombinaciji sa jakim inhibitorima enzima</w:t>
      </w:r>
      <w:r w:rsidR="002C527B" w:rsidRPr="001D5905">
        <w:rPr>
          <w:szCs w:val="22"/>
          <w:lang w:val="pl-PL"/>
        </w:rPr>
        <w:t xml:space="preserve"> </w:t>
      </w:r>
      <w:r w:rsidRPr="00B1792B">
        <w:rPr>
          <w:szCs w:val="22"/>
          <w:lang w:val="pl-PL"/>
        </w:rPr>
        <w:t>CYP3A4. Oprez je potreban kada se bortezomib kombinuje sa supstratima enzima CYP3A4 ili CYP2C19</w:t>
      </w:r>
      <w:r w:rsidR="0083198E" w:rsidRPr="0083198E">
        <w:rPr>
          <w:szCs w:val="22"/>
          <w:lang w:val="pl-PL"/>
        </w:rPr>
        <w:t xml:space="preserve"> </w:t>
      </w:r>
      <w:r w:rsidR="000E63CB">
        <w:rPr>
          <w:szCs w:val="22"/>
          <w:lang w:val="pl-PL"/>
        </w:rPr>
        <w:t>(pogledati</w:t>
      </w:r>
      <w:r w:rsidRPr="00B1792B">
        <w:rPr>
          <w:szCs w:val="22"/>
          <w:lang w:val="pl-PL"/>
        </w:rPr>
        <w:t xml:space="preserve"> </w:t>
      </w:r>
      <w:r w:rsidR="0064675F">
        <w:rPr>
          <w:szCs w:val="22"/>
          <w:lang w:val="pl-PL"/>
        </w:rPr>
        <w:t xml:space="preserve">dio </w:t>
      </w:r>
      <w:r w:rsidRPr="00B1792B">
        <w:rPr>
          <w:szCs w:val="22"/>
          <w:lang w:val="pl-PL"/>
        </w:rPr>
        <w:t>4.5).</w:t>
      </w:r>
    </w:p>
    <w:p w14:paraId="42B5426C" w14:textId="77777777" w:rsidR="00896834" w:rsidRPr="00B1792B" w:rsidRDefault="00896834" w:rsidP="00175CE3">
      <w:pPr>
        <w:rPr>
          <w:szCs w:val="22"/>
          <w:lang w:val="pl-PL"/>
        </w:rPr>
      </w:pPr>
    </w:p>
    <w:p w14:paraId="3EC1F79C" w14:textId="23F0D366" w:rsidR="00896834" w:rsidRPr="00B1792B" w:rsidRDefault="00896834" w:rsidP="00175CE3">
      <w:pPr>
        <w:rPr>
          <w:szCs w:val="22"/>
          <w:lang w:val="pl-PL"/>
        </w:rPr>
      </w:pPr>
      <w:r w:rsidRPr="00B1792B">
        <w:rPr>
          <w:szCs w:val="22"/>
          <w:lang w:val="pl-PL"/>
        </w:rPr>
        <w:t>Kod pacijenata koji primaju oralne hipoglikemike treba potvrditi normalnu funkciju jetre i te bolesnike</w:t>
      </w:r>
      <w:r w:rsidR="006316BC" w:rsidRPr="00B1792B">
        <w:rPr>
          <w:szCs w:val="22"/>
          <w:lang w:val="pl-PL"/>
        </w:rPr>
        <w:t xml:space="preserve"> </w:t>
      </w:r>
      <w:r w:rsidRPr="00B1792B">
        <w:rPr>
          <w:szCs w:val="22"/>
          <w:lang w:val="pl-PL"/>
        </w:rPr>
        <w:t>pažljivo pratiti (</w:t>
      </w:r>
      <w:r w:rsidR="000E63CB">
        <w:rPr>
          <w:szCs w:val="22"/>
          <w:lang w:val="pl-PL"/>
        </w:rPr>
        <w:t>pogledati</w:t>
      </w:r>
      <w:r w:rsidRPr="00B1792B">
        <w:rPr>
          <w:szCs w:val="22"/>
          <w:lang w:val="pl-PL"/>
        </w:rPr>
        <w:t xml:space="preserve"> </w:t>
      </w:r>
      <w:r w:rsidR="001D5905">
        <w:rPr>
          <w:szCs w:val="22"/>
          <w:lang w:val="pl-PL"/>
        </w:rPr>
        <w:t>dio</w:t>
      </w:r>
      <w:r w:rsidRPr="00B1792B">
        <w:rPr>
          <w:szCs w:val="22"/>
          <w:lang w:val="pl-PL"/>
        </w:rPr>
        <w:t xml:space="preserve"> 4.5).</w:t>
      </w:r>
    </w:p>
    <w:p w14:paraId="3244F55D" w14:textId="77777777" w:rsidR="00896834" w:rsidRPr="00B1792B" w:rsidRDefault="00896834" w:rsidP="00175CE3">
      <w:pPr>
        <w:rPr>
          <w:szCs w:val="22"/>
          <w:lang w:val="pl-PL"/>
        </w:rPr>
      </w:pPr>
    </w:p>
    <w:p w14:paraId="1A85B486" w14:textId="1C40CA56" w:rsidR="00896834" w:rsidRPr="00B1792B" w:rsidRDefault="00896834" w:rsidP="00175CE3">
      <w:pPr>
        <w:rPr>
          <w:szCs w:val="22"/>
          <w:u w:val="single"/>
          <w:lang w:val="pl-PL"/>
        </w:rPr>
      </w:pPr>
      <w:r w:rsidRPr="00B1792B">
        <w:rPr>
          <w:szCs w:val="22"/>
          <w:u w:val="single"/>
          <w:lang w:val="pl-PL"/>
        </w:rPr>
        <w:t>Potencijalno imunokomp</w:t>
      </w:r>
      <w:r w:rsidR="00886664">
        <w:rPr>
          <w:szCs w:val="22"/>
          <w:u w:val="single"/>
          <w:lang w:val="pl-PL"/>
        </w:rPr>
        <w:t>e</w:t>
      </w:r>
      <w:r w:rsidR="009426A0" w:rsidRPr="00B1792B">
        <w:rPr>
          <w:szCs w:val="22"/>
          <w:u w:val="single"/>
          <w:lang w:val="pl-PL"/>
        </w:rPr>
        <w:t>k</w:t>
      </w:r>
      <w:r w:rsidRPr="00B1792B">
        <w:rPr>
          <w:szCs w:val="22"/>
          <w:u w:val="single"/>
          <w:lang w:val="pl-PL"/>
        </w:rPr>
        <w:t>sima- posredovane reakcije</w:t>
      </w:r>
    </w:p>
    <w:p w14:paraId="166B33F3" w14:textId="7C9EFFD5" w:rsidR="00896834" w:rsidRPr="00B1792B" w:rsidRDefault="00896834" w:rsidP="00175CE3">
      <w:pPr>
        <w:rPr>
          <w:szCs w:val="22"/>
          <w:lang w:val="pl-PL"/>
        </w:rPr>
      </w:pPr>
      <w:r w:rsidRPr="00B1792B">
        <w:rPr>
          <w:szCs w:val="22"/>
          <w:lang w:val="pl-PL"/>
        </w:rPr>
        <w:t>Potencijalno imunokomp</w:t>
      </w:r>
      <w:r w:rsidR="009426A0" w:rsidRPr="00B1792B">
        <w:rPr>
          <w:szCs w:val="22"/>
          <w:lang w:val="pl-PL"/>
        </w:rPr>
        <w:t>ek</w:t>
      </w:r>
      <w:r w:rsidRPr="00B1792B">
        <w:rPr>
          <w:szCs w:val="22"/>
          <w:lang w:val="pl-PL"/>
        </w:rPr>
        <w:t>sima posredovane reakcije</w:t>
      </w:r>
      <w:r w:rsidRPr="00B1792B">
        <w:rPr>
          <w:lang w:val="pl-PL"/>
        </w:rPr>
        <w:t xml:space="preserve"> </w:t>
      </w:r>
      <w:r w:rsidRPr="00B1792B">
        <w:rPr>
          <w:szCs w:val="22"/>
          <w:lang w:val="pl-PL"/>
        </w:rPr>
        <w:t xml:space="preserve">kao što su reakcija tipa serumske bolesti, poliartritis sa osipom i proliferativni glomerulonefritis. Terapiju bortezomibom treba prekinuti u slučaju pojave ozbiljnih reakcija. </w:t>
      </w:r>
    </w:p>
    <w:p w14:paraId="29B4BEC1" w14:textId="77777777" w:rsidR="008B77A6" w:rsidRPr="00B1792B" w:rsidRDefault="008B77A6" w:rsidP="00175CE3">
      <w:pPr>
        <w:rPr>
          <w:szCs w:val="22"/>
          <w:lang w:val="pl-PL"/>
        </w:rPr>
      </w:pPr>
    </w:p>
    <w:p w14:paraId="1606C4E9" w14:textId="77777777" w:rsidR="008B77A6" w:rsidRPr="00B1792B" w:rsidRDefault="009426A0" w:rsidP="00175CE3">
      <w:pPr>
        <w:rPr>
          <w:szCs w:val="22"/>
          <w:lang w:val="pl-PL"/>
        </w:rPr>
      </w:pPr>
      <w:r w:rsidRPr="001D5905">
        <w:rPr>
          <w:szCs w:val="22"/>
          <w:u w:val="single"/>
          <w:lang w:val="pl-PL"/>
        </w:rPr>
        <w:t>Lijek</w:t>
      </w:r>
      <w:r w:rsidR="008B77A6" w:rsidRPr="001D5905">
        <w:rPr>
          <w:szCs w:val="22"/>
          <w:u w:val="single"/>
          <w:lang w:val="pl-PL"/>
        </w:rPr>
        <w:t xml:space="preserve"> </w:t>
      </w:r>
      <w:r w:rsidR="00D00647" w:rsidRPr="001D5905">
        <w:rPr>
          <w:szCs w:val="22"/>
          <w:u w:val="single"/>
          <w:lang w:val="pl-PL"/>
        </w:rPr>
        <w:t>Trioma</w:t>
      </w:r>
      <w:r w:rsidR="008B77A6" w:rsidRPr="001D5905">
        <w:rPr>
          <w:szCs w:val="22"/>
          <w:u w:val="single"/>
          <w:lang w:val="pl-PL"/>
        </w:rPr>
        <w:t xml:space="preserve"> sadrži</w:t>
      </w:r>
      <w:r w:rsidR="008B77A6" w:rsidRPr="00B1792B">
        <w:rPr>
          <w:szCs w:val="22"/>
          <w:u w:val="single"/>
          <w:lang w:val="pl-PL"/>
        </w:rPr>
        <w:t xml:space="preserve"> natrijum</w:t>
      </w:r>
    </w:p>
    <w:p w14:paraId="1CBCED79" w14:textId="561FE5BF" w:rsidR="00E93736" w:rsidRPr="00B1792B" w:rsidRDefault="008B77A6" w:rsidP="00175CE3">
      <w:pPr>
        <w:rPr>
          <w:szCs w:val="22"/>
          <w:lang w:val="pl-PL"/>
        </w:rPr>
      </w:pPr>
      <w:r w:rsidRPr="00B1792B">
        <w:rPr>
          <w:szCs w:val="22"/>
          <w:lang w:val="pl-PL"/>
        </w:rPr>
        <w:t xml:space="preserve">Ovaj </w:t>
      </w:r>
      <w:r w:rsidR="009426A0" w:rsidRPr="00B1792B">
        <w:rPr>
          <w:szCs w:val="22"/>
          <w:lang w:val="pl-PL"/>
        </w:rPr>
        <w:t>lijek</w:t>
      </w:r>
      <w:r w:rsidRPr="00B1792B">
        <w:rPr>
          <w:szCs w:val="22"/>
          <w:lang w:val="pl-PL"/>
        </w:rPr>
        <w:t xml:space="preserve"> sadrži manje od 1 mmol (23 g) natrijuma po dozi, </w:t>
      </w:r>
      <w:r w:rsidR="00A00FE4">
        <w:rPr>
          <w:szCs w:val="22"/>
          <w:lang w:val="pl-PL"/>
        </w:rPr>
        <w:t>odnosno</w:t>
      </w:r>
      <w:r w:rsidR="00C41780">
        <w:rPr>
          <w:szCs w:val="22"/>
          <w:lang w:val="pl-PL"/>
        </w:rPr>
        <w:t xml:space="preserve"> suštinski je bez natrijuma.</w:t>
      </w:r>
    </w:p>
    <w:p w14:paraId="16EEF1BC" w14:textId="77777777" w:rsidR="008B77A6" w:rsidRPr="00B1792B" w:rsidRDefault="008B77A6" w:rsidP="00175CE3">
      <w:pPr>
        <w:rPr>
          <w:szCs w:val="22"/>
          <w:lang w:val="pl-PL"/>
        </w:rPr>
      </w:pPr>
    </w:p>
    <w:p w14:paraId="67BC644E" w14:textId="77777777" w:rsidR="00CE09F3" w:rsidRPr="00F053A3" w:rsidRDefault="00CE09F3" w:rsidP="00175CE3">
      <w:pPr>
        <w:rPr>
          <w:b/>
          <w:bCs/>
          <w:szCs w:val="22"/>
          <w:lang w:val="ru-RU"/>
        </w:rPr>
      </w:pPr>
      <w:r w:rsidRPr="00F053A3">
        <w:rPr>
          <w:b/>
          <w:bCs/>
          <w:szCs w:val="22"/>
          <w:lang w:val="ru-RU"/>
        </w:rPr>
        <w:t xml:space="preserve">4.5. Interakcije sa drugim </w:t>
      </w:r>
      <w:r w:rsidR="00B1792B">
        <w:rPr>
          <w:b/>
          <w:bCs/>
          <w:szCs w:val="22"/>
          <w:lang w:val="ru-RU"/>
        </w:rPr>
        <w:t>ljekovi</w:t>
      </w:r>
      <w:r w:rsidRPr="00F053A3">
        <w:rPr>
          <w:b/>
          <w:bCs/>
          <w:szCs w:val="22"/>
          <w:lang w:val="ru-RU"/>
        </w:rPr>
        <w:t>ma i druge vrste interakcija</w:t>
      </w:r>
    </w:p>
    <w:p w14:paraId="4160E837" w14:textId="77777777" w:rsidR="00D106D6" w:rsidRPr="00F053A3" w:rsidRDefault="00D106D6" w:rsidP="00175CE3">
      <w:pPr>
        <w:rPr>
          <w:b/>
          <w:bCs/>
          <w:szCs w:val="22"/>
          <w:lang w:val="ru-RU"/>
        </w:rPr>
      </w:pPr>
    </w:p>
    <w:p w14:paraId="3DB964B1" w14:textId="77777777" w:rsidR="00D106D6" w:rsidRPr="00F053A3" w:rsidRDefault="00D106D6" w:rsidP="00175CE3">
      <w:pPr>
        <w:rPr>
          <w:bCs/>
          <w:szCs w:val="22"/>
          <w:lang w:val="sr-Latn-RS"/>
        </w:rPr>
      </w:pPr>
      <w:r w:rsidRPr="00F053A3">
        <w:rPr>
          <w:bCs/>
          <w:szCs w:val="22"/>
          <w:lang w:val="ru-RU"/>
        </w:rPr>
        <w:t xml:space="preserve">Ispitivanja </w:t>
      </w:r>
      <w:r w:rsidRPr="00F053A3">
        <w:rPr>
          <w:bCs/>
          <w:i/>
          <w:szCs w:val="22"/>
          <w:lang w:val="ru-RU"/>
        </w:rPr>
        <w:t>in vitro</w:t>
      </w:r>
      <w:r w:rsidRPr="00F053A3">
        <w:rPr>
          <w:bCs/>
          <w:szCs w:val="22"/>
          <w:lang w:val="ru-RU"/>
        </w:rPr>
        <w:t xml:space="preserve"> pokazuju da je bortezomib slab inhibitor citohrom P450 (CYP) izoenzima 1A2, 2C9,</w:t>
      </w:r>
      <w:r w:rsidR="006316BC" w:rsidRPr="00F053A3">
        <w:rPr>
          <w:bCs/>
          <w:szCs w:val="22"/>
          <w:lang w:val="sr-Latn-RS"/>
        </w:rPr>
        <w:t xml:space="preserve"> </w:t>
      </w:r>
      <w:r w:rsidRPr="00F053A3">
        <w:rPr>
          <w:bCs/>
          <w:szCs w:val="22"/>
          <w:lang w:val="ru-RU"/>
        </w:rPr>
        <w:t>2C19, 2D6 i 3A4. Na osnovu ograničenog učešća (7%) enzima CYP2D6 u metabolizmu bortezomiba, ne</w:t>
      </w:r>
      <w:r w:rsidR="006316BC" w:rsidRPr="00F053A3">
        <w:rPr>
          <w:bCs/>
          <w:szCs w:val="22"/>
          <w:lang w:val="sr-Latn-RS"/>
        </w:rPr>
        <w:t xml:space="preserve"> </w:t>
      </w:r>
      <w:r w:rsidRPr="00F053A3">
        <w:rPr>
          <w:bCs/>
          <w:szCs w:val="22"/>
          <w:lang w:val="ru-RU"/>
        </w:rPr>
        <w:t>očekuje se da će fenotip slabog CYP2D6 metabolizatora uticati na ukupnu raspoloživost bortezomiba.</w:t>
      </w:r>
      <w:r w:rsidRPr="00F053A3">
        <w:rPr>
          <w:bCs/>
          <w:szCs w:val="22"/>
          <w:lang w:val="sr-Latn-RS"/>
        </w:rPr>
        <w:t xml:space="preserve"> </w:t>
      </w:r>
    </w:p>
    <w:p w14:paraId="0C58A48F" w14:textId="77777777" w:rsidR="00D106D6" w:rsidRPr="00F053A3" w:rsidRDefault="00D106D6" w:rsidP="00175CE3">
      <w:pPr>
        <w:rPr>
          <w:bCs/>
          <w:szCs w:val="22"/>
          <w:lang w:val="sr-Latn-RS"/>
        </w:rPr>
      </w:pPr>
    </w:p>
    <w:p w14:paraId="3FADB5A6" w14:textId="3EB3CE44" w:rsidR="005010FE" w:rsidRPr="00F053A3" w:rsidRDefault="00D106D6" w:rsidP="00175CE3">
      <w:pPr>
        <w:rPr>
          <w:bCs/>
          <w:szCs w:val="22"/>
          <w:lang w:val="sr-Latn-RS"/>
        </w:rPr>
      </w:pPr>
      <w:r w:rsidRPr="00F053A3">
        <w:rPr>
          <w:bCs/>
          <w:szCs w:val="22"/>
          <w:lang w:val="ru-RU"/>
        </w:rPr>
        <w:t>Studija interakcije ''</w:t>
      </w:r>
      <w:r w:rsidR="009426A0" w:rsidRPr="00F053A3">
        <w:rPr>
          <w:bCs/>
          <w:szCs w:val="22"/>
          <w:lang w:val="ru-RU"/>
        </w:rPr>
        <w:t>lijek</w:t>
      </w:r>
      <w:r w:rsidRPr="00F053A3">
        <w:rPr>
          <w:bCs/>
          <w:szCs w:val="22"/>
          <w:lang w:val="ru-RU"/>
        </w:rPr>
        <w:t>-</w:t>
      </w:r>
      <w:r w:rsidR="009426A0" w:rsidRPr="00F053A3">
        <w:rPr>
          <w:bCs/>
          <w:szCs w:val="22"/>
          <w:lang w:val="ru-RU"/>
        </w:rPr>
        <w:t>lijek</w:t>
      </w:r>
      <w:r w:rsidRPr="00F053A3">
        <w:rPr>
          <w:bCs/>
          <w:szCs w:val="22"/>
          <w:lang w:val="ru-RU"/>
        </w:rPr>
        <w:t>'' je proc</w:t>
      </w:r>
      <w:r w:rsidR="00BC3FE2">
        <w:rPr>
          <w:bCs/>
          <w:szCs w:val="22"/>
          <w:lang w:val="sr-Latn-ME"/>
        </w:rPr>
        <w:t>j</w:t>
      </w:r>
      <w:r w:rsidRPr="00F053A3">
        <w:rPr>
          <w:bCs/>
          <w:szCs w:val="22"/>
          <w:lang w:val="ru-RU"/>
        </w:rPr>
        <w:t>enjivala uticaj ketokonazola, snažnog CYP3A4 inhibitora na</w:t>
      </w:r>
      <w:r w:rsidR="006316BC" w:rsidRPr="00F053A3">
        <w:rPr>
          <w:bCs/>
          <w:szCs w:val="22"/>
          <w:lang w:val="sr-Latn-RS"/>
        </w:rPr>
        <w:t xml:space="preserve"> </w:t>
      </w:r>
      <w:r w:rsidRPr="00F053A3">
        <w:rPr>
          <w:bCs/>
          <w:szCs w:val="22"/>
          <w:lang w:val="ru-RU"/>
        </w:rPr>
        <w:t>farmakokintetiku bortezomiba (</w:t>
      </w:r>
      <w:r w:rsidR="00656F6A">
        <w:rPr>
          <w:bCs/>
          <w:szCs w:val="22"/>
          <w:lang w:val="ru-RU"/>
        </w:rPr>
        <w:t>primijenjen</w:t>
      </w:r>
      <w:r w:rsidRPr="00F053A3">
        <w:rPr>
          <w:bCs/>
          <w:szCs w:val="22"/>
          <w:lang w:val="ru-RU"/>
        </w:rPr>
        <w:t>og intravenski), i rezultati su pokazali pros</w:t>
      </w:r>
      <w:r w:rsidR="00D00647">
        <w:rPr>
          <w:bCs/>
          <w:szCs w:val="22"/>
          <w:lang w:val="sr-Latn-RS"/>
        </w:rPr>
        <w:t>j</w:t>
      </w:r>
      <w:r w:rsidRPr="00F053A3">
        <w:rPr>
          <w:bCs/>
          <w:szCs w:val="22"/>
          <w:lang w:val="ru-RU"/>
        </w:rPr>
        <w:t>ečno povećanje PIK</w:t>
      </w:r>
      <w:r w:rsidR="006316BC" w:rsidRPr="00F053A3">
        <w:rPr>
          <w:bCs/>
          <w:szCs w:val="22"/>
          <w:lang w:val="sr-Latn-RS"/>
        </w:rPr>
        <w:t xml:space="preserve"> </w:t>
      </w:r>
      <w:r w:rsidRPr="00F053A3">
        <w:rPr>
          <w:bCs/>
          <w:szCs w:val="22"/>
          <w:lang w:val="ru-RU"/>
        </w:rPr>
        <w:t>bortezomiba za 35% (CI</w:t>
      </w:r>
      <w:r w:rsidRPr="00F053A3">
        <w:rPr>
          <w:bCs/>
          <w:szCs w:val="22"/>
          <w:vertAlign w:val="subscript"/>
          <w:lang w:val="ru-RU"/>
        </w:rPr>
        <w:t>90</w:t>
      </w:r>
      <w:r w:rsidR="00455CF6" w:rsidRPr="00F053A3">
        <w:rPr>
          <w:bCs/>
          <w:szCs w:val="22"/>
          <w:vertAlign w:val="subscript"/>
          <w:lang w:val="sr-Latn-RS"/>
        </w:rPr>
        <w:t>%</w:t>
      </w:r>
      <w:r w:rsidRPr="00F053A3">
        <w:rPr>
          <w:bCs/>
          <w:szCs w:val="22"/>
          <w:lang w:val="ru-RU"/>
        </w:rPr>
        <w:t xml:space="preserve"> [1,032 do 1,772]), bazirano na podacima na 12 pacijenata. Zbog toga je potrebno</w:t>
      </w:r>
      <w:r w:rsidR="006316BC" w:rsidRPr="00F053A3">
        <w:rPr>
          <w:bCs/>
          <w:szCs w:val="22"/>
          <w:lang w:val="sr-Latn-RS"/>
        </w:rPr>
        <w:t xml:space="preserve"> </w:t>
      </w:r>
      <w:r w:rsidRPr="00F053A3">
        <w:rPr>
          <w:bCs/>
          <w:szCs w:val="22"/>
          <w:lang w:val="ru-RU"/>
        </w:rPr>
        <w:t>pažljivo pratiti pacijente kada im se bortezomib daje u kombinaciji sa jakim inhibitorima enzima CYP3A4</w:t>
      </w:r>
      <w:r w:rsidR="006316BC" w:rsidRPr="00F053A3">
        <w:rPr>
          <w:bCs/>
          <w:szCs w:val="22"/>
          <w:lang w:val="sr-Latn-RS"/>
        </w:rPr>
        <w:t xml:space="preserve"> </w:t>
      </w:r>
      <w:r w:rsidRPr="00F053A3">
        <w:rPr>
          <w:bCs/>
          <w:szCs w:val="22"/>
          <w:lang w:val="ru-RU"/>
        </w:rPr>
        <w:t>(npr. ketokonazol, ritonavir).</w:t>
      </w:r>
    </w:p>
    <w:p w14:paraId="061E87E3" w14:textId="77777777" w:rsidR="00D106D6" w:rsidRPr="00F053A3" w:rsidRDefault="00D106D6" w:rsidP="00175CE3">
      <w:pPr>
        <w:rPr>
          <w:bCs/>
          <w:szCs w:val="22"/>
          <w:lang w:val="ru-RU"/>
        </w:rPr>
      </w:pPr>
    </w:p>
    <w:p w14:paraId="5C4FB620" w14:textId="12FCDA8D" w:rsidR="00D106D6" w:rsidRPr="00F053A3" w:rsidRDefault="00D106D6" w:rsidP="00175CE3">
      <w:pPr>
        <w:rPr>
          <w:bCs/>
          <w:szCs w:val="22"/>
          <w:lang w:val="sr-Latn-RS"/>
        </w:rPr>
      </w:pPr>
      <w:r w:rsidRPr="00F053A3">
        <w:rPr>
          <w:bCs/>
          <w:szCs w:val="22"/>
          <w:lang w:val="sr-Latn-RS"/>
        </w:rPr>
        <w:t>Studija interakcije ''</w:t>
      </w:r>
      <w:r w:rsidR="009426A0" w:rsidRPr="00F053A3">
        <w:rPr>
          <w:bCs/>
          <w:szCs w:val="22"/>
          <w:lang w:val="sr-Latn-RS"/>
        </w:rPr>
        <w:t>lijek</w:t>
      </w:r>
      <w:r w:rsidRPr="00F053A3">
        <w:rPr>
          <w:bCs/>
          <w:szCs w:val="22"/>
          <w:lang w:val="sr-Latn-RS"/>
        </w:rPr>
        <w:t>-</w:t>
      </w:r>
      <w:r w:rsidR="009426A0" w:rsidRPr="00F053A3">
        <w:rPr>
          <w:bCs/>
          <w:szCs w:val="22"/>
          <w:lang w:val="sr-Latn-RS"/>
        </w:rPr>
        <w:t>lijek</w:t>
      </w:r>
      <w:r w:rsidRPr="00F053A3">
        <w:rPr>
          <w:bCs/>
          <w:szCs w:val="22"/>
          <w:lang w:val="sr-Latn-RS"/>
        </w:rPr>
        <w:t>'' je proc</w:t>
      </w:r>
      <w:r w:rsidR="00BC3FE2">
        <w:rPr>
          <w:bCs/>
          <w:szCs w:val="22"/>
          <w:lang w:val="sr-Latn-RS"/>
        </w:rPr>
        <w:t>j</w:t>
      </w:r>
      <w:r w:rsidRPr="00F053A3">
        <w:rPr>
          <w:bCs/>
          <w:szCs w:val="22"/>
          <w:lang w:val="sr-Latn-RS"/>
        </w:rPr>
        <w:t>enjivala uticaj omeprazola, jakog CYP2C19 inhibitora na farmakokinetiku bortezomiba (</w:t>
      </w:r>
      <w:r w:rsidR="00656F6A">
        <w:rPr>
          <w:bCs/>
          <w:szCs w:val="22"/>
          <w:lang w:val="sr-Latn-RS"/>
        </w:rPr>
        <w:t>primijenjen</w:t>
      </w:r>
      <w:r w:rsidRPr="00F053A3">
        <w:rPr>
          <w:bCs/>
          <w:szCs w:val="22"/>
          <w:lang w:val="sr-Latn-RS"/>
        </w:rPr>
        <w:t>og intravenski), i rezultati su pokazali da nije bilo značajnog uticaja na farmakokinetiku bortezomiba, bazirano na podacima na 17 pacijenata.</w:t>
      </w:r>
    </w:p>
    <w:p w14:paraId="790ADF56" w14:textId="77777777" w:rsidR="00D106D6" w:rsidRPr="00F053A3" w:rsidRDefault="00D106D6" w:rsidP="00175CE3">
      <w:pPr>
        <w:rPr>
          <w:bCs/>
          <w:szCs w:val="22"/>
          <w:lang w:val="sr-Latn-RS"/>
        </w:rPr>
      </w:pPr>
    </w:p>
    <w:p w14:paraId="3126CDCB" w14:textId="09591085" w:rsidR="00D106D6" w:rsidRPr="00F053A3" w:rsidRDefault="00D106D6" w:rsidP="00175CE3">
      <w:pPr>
        <w:rPr>
          <w:bCs/>
          <w:szCs w:val="22"/>
          <w:lang w:val="sr-Latn-RS"/>
        </w:rPr>
      </w:pPr>
      <w:r w:rsidRPr="00F053A3">
        <w:rPr>
          <w:bCs/>
          <w:szCs w:val="22"/>
          <w:lang w:val="sr-Latn-RS"/>
        </w:rPr>
        <w:t>Studija interakcije ''</w:t>
      </w:r>
      <w:r w:rsidR="009426A0" w:rsidRPr="00F053A3">
        <w:rPr>
          <w:bCs/>
          <w:szCs w:val="22"/>
          <w:lang w:val="sr-Latn-RS"/>
        </w:rPr>
        <w:t>lijek</w:t>
      </w:r>
      <w:r w:rsidRPr="00F053A3">
        <w:rPr>
          <w:bCs/>
          <w:szCs w:val="22"/>
          <w:lang w:val="sr-Latn-RS"/>
        </w:rPr>
        <w:t>-</w:t>
      </w:r>
      <w:r w:rsidR="009426A0" w:rsidRPr="00F053A3">
        <w:rPr>
          <w:bCs/>
          <w:szCs w:val="22"/>
          <w:lang w:val="sr-Latn-RS"/>
        </w:rPr>
        <w:t>lijek</w:t>
      </w:r>
      <w:r w:rsidRPr="00F053A3">
        <w:rPr>
          <w:bCs/>
          <w:szCs w:val="22"/>
          <w:lang w:val="sr-Latn-RS"/>
        </w:rPr>
        <w:t>'' je proc</w:t>
      </w:r>
      <w:r w:rsidR="00BC3FE2">
        <w:rPr>
          <w:bCs/>
          <w:szCs w:val="22"/>
          <w:lang w:val="sr-Latn-RS"/>
        </w:rPr>
        <w:t>j</w:t>
      </w:r>
      <w:r w:rsidRPr="00F053A3">
        <w:rPr>
          <w:bCs/>
          <w:szCs w:val="22"/>
          <w:lang w:val="sr-Latn-RS"/>
        </w:rPr>
        <w:t>enjivala uticaj rifampicina, snažnog induktora CYP3A4 na farmakokinetiku bortezomiba (</w:t>
      </w:r>
      <w:r w:rsidR="00656F6A">
        <w:rPr>
          <w:bCs/>
          <w:szCs w:val="22"/>
          <w:lang w:val="sr-Latn-RS"/>
        </w:rPr>
        <w:t>primijenjen</w:t>
      </w:r>
      <w:r w:rsidRPr="00F053A3">
        <w:rPr>
          <w:bCs/>
          <w:szCs w:val="22"/>
          <w:lang w:val="sr-Latn-RS"/>
        </w:rPr>
        <w:t>og intravenski), i pokazano je da dolazi do pros</w:t>
      </w:r>
      <w:r w:rsidR="00D00647">
        <w:rPr>
          <w:bCs/>
          <w:szCs w:val="22"/>
          <w:lang w:val="sr-Latn-RS"/>
        </w:rPr>
        <w:t>j</w:t>
      </w:r>
      <w:r w:rsidRPr="00F053A3">
        <w:rPr>
          <w:bCs/>
          <w:szCs w:val="22"/>
          <w:lang w:val="sr-Latn-RS"/>
        </w:rPr>
        <w:t>ečnog smanjenja vr</w:t>
      </w:r>
      <w:r w:rsidR="00D00647">
        <w:rPr>
          <w:bCs/>
          <w:szCs w:val="22"/>
          <w:lang w:val="sr-Latn-RS"/>
        </w:rPr>
        <w:t>ij</w:t>
      </w:r>
      <w:r w:rsidRPr="00F053A3">
        <w:rPr>
          <w:bCs/>
          <w:szCs w:val="22"/>
          <w:lang w:val="sr-Latn-RS"/>
        </w:rPr>
        <w:t xml:space="preserve">ednosti PIK bortezomiba za 45%. Ovi podaci su dobijeni na grupi od 6 pacijenata. Zato se ne preporučuje </w:t>
      </w:r>
      <w:r w:rsidRPr="00F053A3">
        <w:rPr>
          <w:bCs/>
          <w:szCs w:val="22"/>
          <w:lang w:val="sr-Latn-RS"/>
        </w:rPr>
        <w:lastRenderedPageBreak/>
        <w:t>isto</w:t>
      </w:r>
      <w:r w:rsidR="00BF276D">
        <w:rPr>
          <w:bCs/>
          <w:szCs w:val="22"/>
          <w:lang w:val="sr-Latn-RS"/>
        </w:rPr>
        <w:t>vremena</w:t>
      </w:r>
      <w:r w:rsidRPr="00F053A3">
        <w:rPr>
          <w:bCs/>
          <w:szCs w:val="22"/>
          <w:lang w:val="sr-Latn-RS"/>
        </w:rPr>
        <w:t xml:space="preserve"> </w:t>
      </w:r>
      <w:r w:rsidR="009426A0" w:rsidRPr="00F053A3">
        <w:rPr>
          <w:bCs/>
          <w:szCs w:val="22"/>
          <w:lang w:val="sr-Latn-RS"/>
        </w:rPr>
        <w:t>primjena</w:t>
      </w:r>
      <w:r w:rsidRPr="00F053A3">
        <w:rPr>
          <w:bCs/>
          <w:szCs w:val="22"/>
          <w:lang w:val="sr-Latn-RS"/>
        </w:rPr>
        <w:t xml:space="preserve"> </w:t>
      </w:r>
      <w:r w:rsidR="009426A0" w:rsidRPr="00F053A3">
        <w:rPr>
          <w:bCs/>
          <w:szCs w:val="22"/>
          <w:lang w:val="sr-Latn-RS"/>
        </w:rPr>
        <w:t>lijek</w:t>
      </w:r>
      <w:r w:rsidRPr="00F053A3">
        <w:rPr>
          <w:bCs/>
          <w:szCs w:val="22"/>
          <w:lang w:val="sr-Latn-RS"/>
        </w:rPr>
        <w:t>a bortezomib sa snažnim induktorima enzima CYP3A4 (npr. rifampicinom, karbamaz</w:t>
      </w:r>
      <w:r w:rsidR="00455CF6" w:rsidRPr="00F053A3">
        <w:rPr>
          <w:bCs/>
          <w:szCs w:val="22"/>
          <w:lang w:val="sr-Latn-RS"/>
        </w:rPr>
        <w:t>epinom, fenitoinom, fenobarbitolom i kantarionom</w:t>
      </w:r>
      <w:r w:rsidR="00F844D3">
        <w:rPr>
          <w:bCs/>
          <w:szCs w:val="22"/>
          <w:lang w:val="sr-Latn-RS"/>
        </w:rPr>
        <w:t>)</w:t>
      </w:r>
      <w:r w:rsidR="00455CF6" w:rsidRPr="00F053A3">
        <w:rPr>
          <w:bCs/>
          <w:szCs w:val="22"/>
          <w:lang w:val="sr-Latn-RS"/>
        </w:rPr>
        <w:t xml:space="preserve">, </w:t>
      </w:r>
      <w:r w:rsidRPr="00F053A3">
        <w:rPr>
          <w:bCs/>
          <w:szCs w:val="22"/>
          <w:lang w:val="sr-Latn-RS"/>
        </w:rPr>
        <w:t xml:space="preserve">jer efikasnost </w:t>
      </w:r>
      <w:r w:rsidR="009426A0" w:rsidRPr="00F053A3">
        <w:rPr>
          <w:bCs/>
          <w:szCs w:val="22"/>
          <w:lang w:val="sr-Latn-RS"/>
        </w:rPr>
        <w:t>lijek</w:t>
      </w:r>
      <w:r w:rsidRPr="00F053A3">
        <w:rPr>
          <w:bCs/>
          <w:szCs w:val="22"/>
          <w:lang w:val="sr-Latn-RS"/>
        </w:rPr>
        <w:t>a može biti oslabljena.</w:t>
      </w:r>
    </w:p>
    <w:p w14:paraId="38B1BFC9" w14:textId="77777777" w:rsidR="00D106D6" w:rsidRPr="00F053A3" w:rsidRDefault="00D106D6" w:rsidP="00175CE3">
      <w:pPr>
        <w:rPr>
          <w:bCs/>
          <w:szCs w:val="22"/>
          <w:lang w:val="sr-Latn-RS"/>
        </w:rPr>
      </w:pPr>
    </w:p>
    <w:p w14:paraId="16175019" w14:textId="5DD77BD8" w:rsidR="00D106D6" w:rsidRPr="00F053A3" w:rsidRDefault="00D106D6" w:rsidP="00175CE3">
      <w:pPr>
        <w:rPr>
          <w:bCs/>
          <w:szCs w:val="22"/>
          <w:lang w:val="sr-Latn-RS"/>
        </w:rPr>
      </w:pPr>
      <w:r w:rsidRPr="00F053A3">
        <w:rPr>
          <w:bCs/>
          <w:szCs w:val="22"/>
          <w:lang w:val="sr-Latn-RS"/>
        </w:rPr>
        <w:t>U istoj studiji interakcije proc</w:t>
      </w:r>
      <w:r w:rsidR="00D00647">
        <w:rPr>
          <w:bCs/>
          <w:szCs w:val="22"/>
          <w:lang w:val="sr-Latn-RS"/>
        </w:rPr>
        <w:t>j</w:t>
      </w:r>
      <w:r w:rsidRPr="00F053A3">
        <w:rPr>
          <w:bCs/>
          <w:szCs w:val="22"/>
          <w:lang w:val="sr-Latn-RS"/>
        </w:rPr>
        <w:t>enjivan je efekat deksametazona, slabijeg induktora CYP3A4, na farmakokinetiku bortezomiba (</w:t>
      </w:r>
      <w:r w:rsidR="00656F6A">
        <w:rPr>
          <w:bCs/>
          <w:szCs w:val="22"/>
          <w:lang w:val="sr-Latn-RS"/>
        </w:rPr>
        <w:t>primijenjen</w:t>
      </w:r>
      <w:r w:rsidRPr="00F053A3">
        <w:rPr>
          <w:bCs/>
          <w:szCs w:val="22"/>
          <w:lang w:val="sr-Latn-RS"/>
        </w:rPr>
        <w:t>og intravenski), i pokazano je da nije bilo značajnog uticaja na farmakokinetiku bortezomiba, bazirano na podacima na 7 pacijenata.</w:t>
      </w:r>
    </w:p>
    <w:p w14:paraId="17688CE7" w14:textId="77777777" w:rsidR="00D106D6" w:rsidRPr="00F053A3" w:rsidRDefault="00D106D6" w:rsidP="00175CE3">
      <w:pPr>
        <w:rPr>
          <w:bCs/>
          <w:szCs w:val="22"/>
          <w:lang w:val="sr-Latn-RS"/>
        </w:rPr>
      </w:pPr>
    </w:p>
    <w:p w14:paraId="20F227C7" w14:textId="77777777" w:rsidR="00D106D6" w:rsidRPr="00F053A3" w:rsidRDefault="00D106D6" w:rsidP="00175CE3">
      <w:pPr>
        <w:rPr>
          <w:bCs/>
          <w:szCs w:val="22"/>
          <w:lang w:val="sr-Latn-RS"/>
        </w:rPr>
      </w:pPr>
      <w:r w:rsidRPr="00F053A3">
        <w:rPr>
          <w:bCs/>
          <w:szCs w:val="22"/>
          <w:lang w:val="sr-Latn-RS"/>
        </w:rPr>
        <w:t>Studija interakcije ''</w:t>
      </w:r>
      <w:r w:rsidR="009426A0" w:rsidRPr="00F053A3">
        <w:rPr>
          <w:bCs/>
          <w:szCs w:val="22"/>
          <w:lang w:val="sr-Latn-RS"/>
        </w:rPr>
        <w:t>lijek</w:t>
      </w:r>
      <w:r w:rsidRPr="00F053A3">
        <w:rPr>
          <w:bCs/>
          <w:szCs w:val="22"/>
          <w:lang w:val="sr-Latn-RS"/>
        </w:rPr>
        <w:t>-</w:t>
      </w:r>
      <w:r w:rsidR="009426A0" w:rsidRPr="00F053A3">
        <w:rPr>
          <w:bCs/>
          <w:szCs w:val="22"/>
          <w:lang w:val="sr-Latn-RS"/>
        </w:rPr>
        <w:t>lijek</w:t>
      </w:r>
      <w:r w:rsidRPr="00F053A3">
        <w:rPr>
          <w:bCs/>
          <w:szCs w:val="22"/>
          <w:lang w:val="sr-Latn-RS"/>
        </w:rPr>
        <w:t>'' je proc</w:t>
      </w:r>
      <w:r w:rsidR="00D00647">
        <w:rPr>
          <w:bCs/>
          <w:szCs w:val="22"/>
          <w:lang w:val="sr-Latn-RS"/>
        </w:rPr>
        <w:t>j</w:t>
      </w:r>
      <w:r w:rsidRPr="00F053A3">
        <w:rPr>
          <w:bCs/>
          <w:szCs w:val="22"/>
          <w:lang w:val="sr-Latn-RS"/>
        </w:rPr>
        <w:t>enjivala efekat melfalana i prednizona na farmakokinetiku bortezomiba</w:t>
      </w:r>
    </w:p>
    <w:p w14:paraId="0837BC61" w14:textId="3DD3E555" w:rsidR="00D106D6" w:rsidRPr="00F053A3" w:rsidRDefault="00D106D6" w:rsidP="00175CE3">
      <w:pPr>
        <w:rPr>
          <w:bCs/>
          <w:szCs w:val="22"/>
          <w:lang w:val="sr-Latn-RS"/>
        </w:rPr>
      </w:pPr>
      <w:r w:rsidRPr="00F053A3">
        <w:rPr>
          <w:bCs/>
          <w:szCs w:val="22"/>
          <w:lang w:val="sr-Latn-RS"/>
        </w:rPr>
        <w:t>(</w:t>
      </w:r>
      <w:r w:rsidR="00656F6A">
        <w:rPr>
          <w:bCs/>
          <w:szCs w:val="22"/>
          <w:lang w:val="sr-Latn-RS"/>
        </w:rPr>
        <w:t>primijenjen</w:t>
      </w:r>
      <w:r w:rsidRPr="00F053A3">
        <w:rPr>
          <w:bCs/>
          <w:szCs w:val="22"/>
          <w:lang w:val="sr-Latn-RS"/>
        </w:rPr>
        <w:t>og intravenski), i pokazano je da se srednja vr</w:t>
      </w:r>
      <w:r w:rsidR="00D00647">
        <w:rPr>
          <w:bCs/>
          <w:szCs w:val="22"/>
          <w:lang w:val="sr-Latn-RS"/>
        </w:rPr>
        <w:t>ij</w:t>
      </w:r>
      <w:r w:rsidRPr="00F053A3">
        <w:rPr>
          <w:bCs/>
          <w:szCs w:val="22"/>
          <w:lang w:val="sr-Latn-RS"/>
        </w:rPr>
        <w:t>ednost PIK</w:t>
      </w:r>
      <w:r w:rsidR="00C3200F">
        <w:rPr>
          <w:bCs/>
          <w:szCs w:val="22"/>
          <w:lang w:val="sr-Latn-RS"/>
        </w:rPr>
        <w:t>-a</w:t>
      </w:r>
      <w:r w:rsidRPr="00F053A3">
        <w:rPr>
          <w:bCs/>
          <w:szCs w:val="22"/>
          <w:lang w:val="sr-Latn-RS"/>
        </w:rPr>
        <w:t xml:space="preserve"> bortezomiba povećava 17%, bazirano na</w:t>
      </w:r>
      <w:r w:rsidR="000925BB">
        <w:rPr>
          <w:bCs/>
          <w:szCs w:val="22"/>
          <w:lang w:val="sr-Latn-RS"/>
        </w:rPr>
        <w:t xml:space="preserve"> </w:t>
      </w:r>
      <w:r w:rsidRPr="00F053A3">
        <w:rPr>
          <w:bCs/>
          <w:szCs w:val="22"/>
          <w:lang w:val="sr-Latn-RS"/>
        </w:rPr>
        <w:t>podacima kod 21 pacijenta, što se ne smatra klinički značajnim.</w:t>
      </w:r>
    </w:p>
    <w:p w14:paraId="5D42875D" w14:textId="77777777" w:rsidR="00D106D6" w:rsidRPr="00F053A3" w:rsidRDefault="00D106D6" w:rsidP="00175CE3">
      <w:pPr>
        <w:rPr>
          <w:bCs/>
          <w:szCs w:val="22"/>
          <w:lang w:val="sr-Latn-RS"/>
        </w:rPr>
      </w:pPr>
    </w:p>
    <w:p w14:paraId="5C4FE87B" w14:textId="651DAE8F" w:rsidR="00D106D6" w:rsidRDefault="00D106D6" w:rsidP="00175CE3">
      <w:pPr>
        <w:rPr>
          <w:bCs/>
          <w:szCs w:val="22"/>
          <w:lang w:val="sr-Latn-RS"/>
        </w:rPr>
      </w:pPr>
      <w:r w:rsidRPr="00F053A3">
        <w:rPr>
          <w:bCs/>
          <w:szCs w:val="22"/>
          <w:lang w:val="sr-Latn-RS"/>
        </w:rPr>
        <w:t>Tokom kliničkih ispitivanja, hipoglikemija i hiperglikemij</w:t>
      </w:r>
      <w:r w:rsidR="00D00647">
        <w:rPr>
          <w:bCs/>
          <w:szCs w:val="22"/>
          <w:lang w:val="sr-Latn-RS"/>
        </w:rPr>
        <w:t xml:space="preserve">a su bile </w:t>
      </w:r>
      <w:r w:rsidR="00BF276D">
        <w:rPr>
          <w:bCs/>
          <w:szCs w:val="22"/>
          <w:lang w:val="sr-Latn-RS"/>
        </w:rPr>
        <w:t>povremeno</w:t>
      </w:r>
      <w:r w:rsidR="00D00647">
        <w:rPr>
          <w:bCs/>
          <w:szCs w:val="22"/>
          <w:lang w:val="sr-Latn-RS"/>
        </w:rPr>
        <w:t xml:space="preserve"> i često zabi</w:t>
      </w:r>
      <w:r w:rsidRPr="00F053A3">
        <w:rPr>
          <w:bCs/>
          <w:szCs w:val="22"/>
          <w:lang w:val="sr-Latn-RS"/>
        </w:rPr>
        <w:t>l</w:t>
      </w:r>
      <w:r w:rsidR="00D00647">
        <w:rPr>
          <w:bCs/>
          <w:szCs w:val="22"/>
          <w:lang w:val="sr-Latn-RS"/>
        </w:rPr>
        <w:t>j</w:t>
      </w:r>
      <w:r w:rsidRPr="00F053A3">
        <w:rPr>
          <w:bCs/>
          <w:szCs w:val="22"/>
          <w:lang w:val="sr-Latn-RS"/>
        </w:rPr>
        <w:t xml:space="preserve">ežene kod pacijenata sa dijabetesom koji primaju oralne hipoglikemike. </w:t>
      </w:r>
      <w:r w:rsidR="009962A5" w:rsidRPr="00F053A3">
        <w:rPr>
          <w:bCs/>
          <w:szCs w:val="22"/>
          <w:lang w:val="sr-Latn-RS"/>
        </w:rPr>
        <w:t>Pacijente</w:t>
      </w:r>
      <w:r w:rsidRPr="00F053A3">
        <w:rPr>
          <w:bCs/>
          <w:szCs w:val="22"/>
          <w:lang w:val="sr-Latn-RS"/>
        </w:rPr>
        <w:t xml:space="preserve"> na oralnim antidijabeticima koji</w:t>
      </w:r>
      <w:r w:rsidR="006316BC" w:rsidRPr="00F053A3">
        <w:rPr>
          <w:bCs/>
          <w:szCs w:val="22"/>
          <w:lang w:val="sr-Latn-RS"/>
        </w:rPr>
        <w:t xml:space="preserve"> </w:t>
      </w:r>
      <w:r w:rsidRPr="00F053A3">
        <w:rPr>
          <w:bCs/>
          <w:szCs w:val="22"/>
          <w:lang w:val="sr-Latn-RS"/>
        </w:rPr>
        <w:t>primaju bortezomib trebalo bi pažljivo pratiti nivo glukoze u krvi i po potrebi prilagoditi dozu antidijabetika.</w:t>
      </w:r>
    </w:p>
    <w:p w14:paraId="3A835F46" w14:textId="77777777" w:rsidR="006C5CAB" w:rsidRDefault="006C5CAB" w:rsidP="00175CE3">
      <w:pPr>
        <w:rPr>
          <w:bCs/>
          <w:szCs w:val="22"/>
          <w:lang w:val="sr-Latn-RS"/>
        </w:rPr>
      </w:pPr>
    </w:p>
    <w:p w14:paraId="36E73035" w14:textId="10DCA209" w:rsidR="006C5CAB" w:rsidRPr="006C5CAB" w:rsidRDefault="006C5CAB" w:rsidP="00175CE3">
      <w:pPr>
        <w:rPr>
          <w:bCs/>
          <w:szCs w:val="22"/>
          <w:u w:val="single"/>
          <w:lang w:val="sr-Latn-RS"/>
        </w:rPr>
      </w:pPr>
      <w:r w:rsidRPr="006C5CAB">
        <w:rPr>
          <w:bCs/>
          <w:szCs w:val="22"/>
          <w:u w:val="single"/>
          <w:lang w:val="sr-Latn-RS"/>
        </w:rPr>
        <w:t>Pedijatrijska populacija</w:t>
      </w:r>
    </w:p>
    <w:p w14:paraId="00968D88" w14:textId="467B2941" w:rsidR="00CE09F3" w:rsidRPr="00B1792B" w:rsidRDefault="006C5CAB" w:rsidP="00175CE3">
      <w:pPr>
        <w:rPr>
          <w:szCs w:val="22"/>
          <w:lang w:val="sr-Latn-RS"/>
        </w:rPr>
      </w:pPr>
      <w:r>
        <w:rPr>
          <w:szCs w:val="22"/>
          <w:lang w:val="sr-Latn-RS"/>
        </w:rPr>
        <w:t xml:space="preserve">Studije </w:t>
      </w:r>
      <w:r w:rsidR="00FF5C13">
        <w:rPr>
          <w:szCs w:val="22"/>
          <w:lang w:val="sr-Latn-RS"/>
        </w:rPr>
        <w:t xml:space="preserve">vezane za interakcije su </w:t>
      </w:r>
      <w:r w:rsidR="00C22ACD">
        <w:rPr>
          <w:szCs w:val="22"/>
          <w:lang w:val="sr-Latn-RS"/>
        </w:rPr>
        <w:t>s</w:t>
      </w:r>
      <w:r w:rsidR="00FF5C13">
        <w:rPr>
          <w:szCs w:val="22"/>
          <w:lang w:val="sr-Latn-RS"/>
        </w:rPr>
        <w:t>provedene samo kod odraslih pacijenata.</w:t>
      </w:r>
    </w:p>
    <w:p w14:paraId="2AC03B87" w14:textId="77777777" w:rsidR="00CE09F3" w:rsidRPr="00B1792B" w:rsidRDefault="00CE09F3" w:rsidP="00175CE3">
      <w:pPr>
        <w:rPr>
          <w:szCs w:val="22"/>
          <w:lang w:val="sr-Latn-RS"/>
        </w:rPr>
      </w:pPr>
    </w:p>
    <w:p w14:paraId="2BB86876" w14:textId="77777777" w:rsidR="00CE09F3" w:rsidRPr="00B1792B" w:rsidRDefault="00CE09F3" w:rsidP="00175CE3">
      <w:pPr>
        <w:rPr>
          <w:b/>
          <w:bCs/>
          <w:szCs w:val="22"/>
          <w:lang w:val="pl-PL"/>
        </w:rPr>
      </w:pPr>
      <w:r w:rsidRPr="00F053A3">
        <w:rPr>
          <w:b/>
          <w:bCs/>
          <w:szCs w:val="22"/>
          <w:lang w:val="ru-RU"/>
        </w:rPr>
        <w:t xml:space="preserve">4.6. </w:t>
      </w:r>
      <w:r w:rsidRPr="00B1792B">
        <w:rPr>
          <w:b/>
          <w:bCs/>
          <w:szCs w:val="22"/>
          <w:lang w:val="pl-PL"/>
        </w:rPr>
        <w:t xml:space="preserve">Plodnost, </w:t>
      </w:r>
      <w:r w:rsidRPr="00F053A3">
        <w:rPr>
          <w:b/>
          <w:bCs/>
          <w:szCs w:val="22"/>
          <w:lang w:val="ru-RU"/>
        </w:rPr>
        <w:t>trudnoć</w:t>
      </w:r>
      <w:r w:rsidRPr="00B1792B">
        <w:rPr>
          <w:b/>
          <w:bCs/>
          <w:szCs w:val="22"/>
          <w:lang w:val="pl-PL"/>
        </w:rPr>
        <w:t>a</w:t>
      </w:r>
      <w:r w:rsidRPr="00F053A3">
        <w:rPr>
          <w:b/>
          <w:bCs/>
          <w:szCs w:val="22"/>
          <w:lang w:val="ru-RU"/>
        </w:rPr>
        <w:t xml:space="preserve"> i </w:t>
      </w:r>
      <w:r w:rsidRPr="00B1792B">
        <w:rPr>
          <w:b/>
          <w:bCs/>
          <w:szCs w:val="22"/>
          <w:lang w:val="pl-PL"/>
        </w:rPr>
        <w:t>dojenje</w:t>
      </w:r>
    </w:p>
    <w:p w14:paraId="5C8C419B" w14:textId="77777777" w:rsidR="009962A5" w:rsidRPr="00B1792B" w:rsidRDefault="009962A5" w:rsidP="00175CE3">
      <w:pPr>
        <w:rPr>
          <w:b/>
          <w:bCs/>
          <w:szCs w:val="22"/>
          <w:lang w:val="pl-PL"/>
        </w:rPr>
      </w:pPr>
    </w:p>
    <w:p w14:paraId="0BBDCB7D" w14:textId="77777777" w:rsidR="009962A5" w:rsidRPr="00B1792B" w:rsidRDefault="009962A5" w:rsidP="00175CE3">
      <w:pPr>
        <w:rPr>
          <w:bCs/>
          <w:szCs w:val="22"/>
          <w:u w:val="single"/>
          <w:lang w:val="pl-PL"/>
        </w:rPr>
      </w:pPr>
      <w:r w:rsidRPr="00B1792B">
        <w:rPr>
          <w:bCs/>
          <w:szCs w:val="22"/>
          <w:u w:val="single"/>
          <w:lang w:val="pl-PL"/>
        </w:rPr>
        <w:t>Kontracepcija kod muškaraca i žena</w:t>
      </w:r>
    </w:p>
    <w:p w14:paraId="0B34330F" w14:textId="75D37567" w:rsidR="009962A5" w:rsidRPr="00B1792B" w:rsidRDefault="009962A5" w:rsidP="00175CE3">
      <w:pPr>
        <w:rPr>
          <w:bCs/>
          <w:szCs w:val="22"/>
          <w:lang w:val="pl-PL"/>
        </w:rPr>
      </w:pPr>
      <w:r w:rsidRPr="00B1792B">
        <w:rPr>
          <w:bCs/>
          <w:szCs w:val="22"/>
          <w:lang w:val="pl-PL"/>
        </w:rPr>
        <w:t>Generativno sposobni muškarci i žene moraju da koriste efikasne m</w:t>
      </w:r>
      <w:r w:rsidR="00B3566F">
        <w:rPr>
          <w:bCs/>
          <w:szCs w:val="22"/>
          <w:lang w:val="pl-PL"/>
        </w:rPr>
        <w:t>j</w:t>
      </w:r>
      <w:r w:rsidRPr="00B1792B">
        <w:rPr>
          <w:bCs/>
          <w:szCs w:val="22"/>
          <w:lang w:val="pl-PL"/>
        </w:rPr>
        <w:t>ere kontracepcije tokom l</w:t>
      </w:r>
      <w:r w:rsidR="00D00647">
        <w:rPr>
          <w:bCs/>
          <w:szCs w:val="22"/>
          <w:lang w:val="pl-PL"/>
        </w:rPr>
        <w:t>ij</w:t>
      </w:r>
      <w:r w:rsidRPr="00B1792B">
        <w:rPr>
          <w:bCs/>
          <w:szCs w:val="22"/>
          <w:lang w:val="pl-PL"/>
        </w:rPr>
        <w:t>ečenja i do 3 m</w:t>
      </w:r>
      <w:r w:rsidR="00B3566F">
        <w:rPr>
          <w:bCs/>
          <w:szCs w:val="22"/>
          <w:lang w:val="pl-PL"/>
        </w:rPr>
        <w:t>j</w:t>
      </w:r>
      <w:r w:rsidRPr="00B1792B">
        <w:rPr>
          <w:bCs/>
          <w:szCs w:val="22"/>
          <w:lang w:val="pl-PL"/>
        </w:rPr>
        <w:t>eseca posle terapije bortezomibom.</w:t>
      </w:r>
    </w:p>
    <w:p w14:paraId="6C978636" w14:textId="77777777" w:rsidR="009962A5" w:rsidRPr="00B1792B" w:rsidRDefault="009962A5" w:rsidP="00175CE3">
      <w:pPr>
        <w:rPr>
          <w:bCs/>
          <w:szCs w:val="22"/>
          <w:lang w:val="pl-PL"/>
        </w:rPr>
      </w:pPr>
    </w:p>
    <w:p w14:paraId="0C04B590" w14:textId="77777777" w:rsidR="009962A5" w:rsidRPr="00B1792B" w:rsidRDefault="009962A5" w:rsidP="00175CE3">
      <w:pPr>
        <w:rPr>
          <w:szCs w:val="22"/>
          <w:u w:val="single"/>
          <w:lang w:val="pl-PL"/>
        </w:rPr>
      </w:pPr>
      <w:r w:rsidRPr="00B1792B">
        <w:rPr>
          <w:szCs w:val="22"/>
          <w:u w:val="single"/>
          <w:lang w:val="pl-PL"/>
        </w:rPr>
        <w:t>Trudnoća</w:t>
      </w:r>
    </w:p>
    <w:p w14:paraId="03A3E63A" w14:textId="670CDC5B" w:rsidR="006316BC" w:rsidRPr="00B1792B" w:rsidRDefault="009962A5" w:rsidP="00175CE3">
      <w:pPr>
        <w:rPr>
          <w:szCs w:val="22"/>
          <w:lang w:val="pl-PL"/>
        </w:rPr>
      </w:pPr>
      <w:r w:rsidRPr="00B1792B">
        <w:rPr>
          <w:szCs w:val="22"/>
          <w:lang w:val="pl-PL"/>
        </w:rPr>
        <w:t>Nema dostupnih kliničkih podataka o izloženosti bortezomibu tokom trudnoće. Teratogeni potencijal</w:t>
      </w:r>
      <w:r w:rsidR="00777F8F">
        <w:rPr>
          <w:szCs w:val="22"/>
          <w:lang w:val="pl-PL"/>
        </w:rPr>
        <w:t xml:space="preserve"> </w:t>
      </w:r>
      <w:r w:rsidRPr="00B1792B">
        <w:rPr>
          <w:szCs w:val="22"/>
          <w:lang w:val="pl-PL"/>
        </w:rPr>
        <w:t xml:space="preserve">bortezomiba nije u potpunosti ispitan. </w:t>
      </w:r>
    </w:p>
    <w:p w14:paraId="41C4007C" w14:textId="77777777" w:rsidR="007A04AE" w:rsidRPr="00B1792B" w:rsidRDefault="007A04AE" w:rsidP="00175CE3">
      <w:pPr>
        <w:rPr>
          <w:szCs w:val="22"/>
          <w:lang w:val="pl-PL"/>
        </w:rPr>
      </w:pPr>
    </w:p>
    <w:p w14:paraId="17535E7B" w14:textId="5E293390" w:rsidR="006316BC" w:rsidRPr="00B1792B" w:rsidRDefault="009962A5" w:rsidP="00175CE3">
      <w:pPr>
        <w:rPr>
          <w:szCs w:val="22"/>
          <w:lang w:val="pl-PL"/>
        </w:rPr>
      </w:pPr>
      <w:r w:rsidRPr="00B1792B">
        <w:rPr>
          <w:szCs w:val="22"/>
          <w:lang w:val="pl-PL"/>
        </w:rPr>
        <w:t>U pretkliničkim ispitivanjima bortezomib nije imao efekte na embrionalni/fetalni razvoj pacova i kunića pri naj</w:t>
      </w:r>
      <w:r w:rsidR="00455CF6" w:rsidRPr="00B1792B">
        <w:rPr>
          <w:szCs w:val="22"/>
          <w:lang w:val="pl-PL"/>
        </w:rPr>
        <w:t>većim</w:t>
      </w:r>
      <w:r w:rsidRPr="00B1792B">
        <w:rPr>
          <w:szCs w:val="22"/>
          <w:lang w:val="pl-PL"/>
        </w:rPr>
        <w:t xml:space="preserve"> dozama koje su ženke mogle da podnesu. Nisu sprovedena ispitivanja na životinjama koja bi utvrdila efekat bortezomiba na porođaj i postnatalni razvoj (</w:t>
      </w:r>
      <w:r w:rsidR="000E63CB">
        <w:rPr>
          <w:szCs w:val="22"/>
          <w:lang w:val="pl-PL"/>
        </w:rPr>
        <w:t>pogledati</w:t>
      </w:r>
      <w:r w:rsidRPr="00B1792B">
        <w:rPr>
          <w:szCs w:val="22"/>
          <w:lang w:val="pl-PL"/>
        </w:rPr>
        <w:t xml:space="preserve"> </w:t>
      </w:r>
      <w:r w:rsidR="0062683B">
        <w:rPr>
          <w:szCs w:val="22"/>
          <w:lang w:val="pl-PL"/>
        </w:rPr>
        <w:t xml:space="preserve">dio </w:t>
      </w:r>
      <w:r w:rsidRPr="00B1792B">
        <w:rPr>
          <w:szCs w:val="22"/>
          <w:lang w:val="pl-PL"/>
        </w:rPr>
        <w:t xml:space="preserve">5.3). Bortezomib se ne treba </w:t>
      </w:r>
      <w:r w:rsidR="009426A0" w:rsidRPr="00B1792B">
        <w:rPr>
          <w:szCs w:val="22"/>
          <w:lang w:val="pl-PL"/>
        </w:rPr>
        <w:t>primjen</w:t>
      </w:r>
      <w:r w:rsidRPr="00B1792B">
        <w:rPr>
          <w:szCs w:val="22"/>
          <w:lang w:val="pl-PL"/>
        </w:rPr>
        <w:t xml:space="preserve">jivati tokom trudnoće, osim ukoliko kliničko stanje žene ne </w:t>
      </w:r>
      <w:r w:rsidR="00752B3E">
        <w:rPr>
          <w:szCs w:val="22"/>
          <w:lang w:val="pl-PL"/>
        </w:rPr>
        <w:t>zahtijeva</w:t>
      </w:r>
      <w:r w:rsidRPr="00B1792B">
        <w:rPr>
          <w:szCs w:val="22"/>
          <w:lang w:val="pl-PL"/>
        </w:rPr>
        <w:t xml:space="preserve"> l</w:t>
      </w:r>
      <w:r w:rsidR="002D4C10">
        <w:rPr>
          <w:szCs w:val="22"/>
          <w:lang w:val="pl-PL"/>
        </w:rPr>
        <w:t>ij</w:t>
      </w:r>
      <w:r w:rsidRPr="00B1792B">
        <w:rPr>
          <w:szCs w:val="22"/>
          <w:lang w:val="pl-PL"/>
        </w:rPr>
        <w:t xml:space="preserve">ečenje ovim </w:t>
      </w:r>
      <w:r w:rsidR="009426A0" w:rsidRPr="00B1792B">
        <w:rPr>
          <w:szCs w:val="22"/>
          <w:lang w:val="pl-PL"/>
        </w:rPr>
        <w:t>lijek</w:t>
      </w:r>
      <w:r w:rsidRPr="00B1792B">
        <w:rPr>
          <w:szCs w:val="22"/>
          <w:lang w:val="pl-PL"/>
        </w:rPr>
        <w:t xml:space="preserve">om. </w:t>
      </w:r>
    </w:p>
    <w:p w14:paraId="13549E0D" w14:textId="77777777" w:rsidR="009962A5" w:rsidRPr="00B1792B" w:rsidRDefault="009962A5" w:rsidP="00175CE3">
      <w:pPr>
        <w:rPr>
          <w:szCs w:val="22"/>
          <w:lang w:val="pl-PL"/>
        </w:rPr>
      </w:pPr>
      <w:r w:rsidRPr="00B1792B">
        <w:rPr>
          <w:szCs w:val="22"/>
          <w:lang w:val="pl-PL"/>
        </w:rPr>
        <w:t xml:space="preserve">Ukoliko se bortezomib koristi tokom trudnoće ili ukoliko pacijentkinja ostane u drugom stanju dok prima ovaj </w:t>
      </w:r>
      <w:r w:rsidR="009426A0" w:rsidRPr="00B1792B">
        <w:rPr>
          <w:szCs w:val="22"/>
          <w:lang w:val="pl-PL"/>
        </w:rPr>
        <w:t>lijek</w:t>
      </w:r>
      <w:r w:rsidRPr="00B1792B">
        <w:rPr>
          <w:szCs w:val="22"/>
          <w:lang w:val="pl-PL"/>
        </w:rPr>
        <w:t>, treba je obavestiti o potencijalnim opasnostima po fetus.</w:t>
      </w:r>
    </w:p>
    <w:p w14:paraId="304021C7" w14:textId="77777777" w:rsidR="009962A5" w:rsidRPr="00B1792B" w:rsidRDefault="009962A5" w:rsidP="00175CE3">
      <w:pPr>
        <w:rPr>
          <w:szCs w:val="22"/>
          <w:lang w:val="pl-PL"/>
        </w:rPr>
      </w:pPr>
    </w:p>
    <w:p w14:paraId="275CACF5" w14:textId="77777777" w:rsidR="00CE09F3" w:rsidRPr="00B1792B" w:rsidRDefault="009962A5" w:rsidP="00175CE3">
      <w:pPr>
        <w:rPr>
          <w:szCs w:val="22"/>
          <w:lang w:val="pl-PL"/>
        </w:rPr>
      </w:pPr>
      <w:r w:rsidRPr="00B1792B">
        <w:rPr>
          <w:szCs w:val="22"/>
          <w:lang w:val="pl-PL"/>
        </w:rPr>
        <w:t xml:space="preserve">Talidomid je poznata teratogena aktivna supstanca za ljude koja izaziva teške životno ugrožavajuće defekte novorođenčeta. Talidomid je kontraindikovan tokom trudnoće i kod žena u generativnom periodu osim ukoliko nisu ispunjeni svi uslovi predviđeni talidomid programom prevencije trudnoće. Pacijenti koji primaju bortezomib u kombinaciji sa talidomidom moraju da se pridržavaju programa za sprečavanje trudnoće. Za dodatne informacije pogledati Sažetak karakteristika </w:t>
      </w:r>
      <w:r w:rsidR="009426A0" w:rsidRPr="00B1792B">
        <w:rPr>
          <w:szCs w:val="22"/>
          <w:lang w:val="pl-PL"/>
        </w:rPr>
        <w:t>lijek</w:t>
      </w:r>
      <w:r w:rsidRPr="00B1792B">
        <w:rPr>
          <w:szCs w:val="22"/>
          <w:lang w:val="pl-PL"/>
        </w:rPr>
        <w:t>a talidomida.</w:t>
      </w:r>
    </w:p>
    <w:p w14:paraId="2963E86E" w14:textId="77777777" w:rsidR="009962A5" w:rsidRPr="00B1792B" w:rsidRDefault="009962A5" w:rsidP="00175CE3">
      <w:pPr>
        <w:rPr>
          <w:szCs w:val="22"/>
          <w:lang w:val="pl-PL"/>
        </w:rPr>
      </w:pPr>
    </w:p>
    <w:p w14:paraId="78D88AFD" w14:textId="77777777" w:rsidR="00827231" w:rsidRPr="00B1792B" w:rsidRDefault="00827231" w:rsidP="00175CE3">
      <w:pPr>
        <w:rPr>
          <w:szCs w:val="22"/>
          <w:u w:val="single"/>
          <w:lang w:val="pl-PL"/>
        </w:rPr>
      </w:pPr>
      <w:r w:rsidRPr="00B1792B">
        <w:rPr>
          <w:szCs w:val="22"/>
          <w:u w:val="single"/>
          <w:lang w:val="pl-PL"/>
        </w:rPr>
        <w:t>Dojenje</w:t>
      </w:r>
    </w:p>
    <w:p w14:paraId="2659139B" w14:textId="77777777" w:rsidR="00827231" w:rsidRPr="00B1792B" w:rsidRDefault="00827231" w:rsidP="00175CE3">
      <w:pPr>
        <w:rPr>
          <w:szCs w:val="22"/>
          <w:lang w:val="pl-PL"/>
        </w:rPr>
      </w:pPr>
      <w:r w:rsidRPr="00B1792B">
        <w:rPr>
          <w:szCs w:val="22"/>
          <w:lang w:val="pl-PL"/>
        </w:rPr>
        <w:t>Nije poznato da li se bortezomib izlučuje u majčino m</w:t>
      </w:r>
      <w:r w:rsidR="009426A0" w:rsidRPr="00B1792B">
        <w:rPr>
          <w:szCs w:val="22"/>
          <w:lang w:val="pl-PL"/>
        </w:rPr>
        <w:t>lijek</w:t>
      </w:r>
      <w:r w:rsidRPr="00B1792B">
        <w:rPr>
          <w:szCs w:val="22"/>
          <w:lang w:val="pl-PL"/>
        </w:rPr>
        <w:t>o. Budući da postoji mogućnost pojave ozbiljnih neželjenih dejstava kod odojčadi, za vr</w:t>
      </w:r>
      <w:r w:rsidR="00D00647">
        <w:rPr>
          <w:szCs w:val="22"/>
          <w:lang w:val="pl-PL"/>
        </w:rPr>
        <w:t>ij</w:t>
      </w:r>
      <w:r w:rsidRPr="00B1792B">
        <w:rPr>
          <w:szCs w:val="22"/>
          <w:lang w:val="pl-PL"/>
        </w:rPr>
        <w:t>eme terapije bortezomibom potrebno je prekinuti dojenje.</w:t>
      </w:r>
    </w:p>
    <w:p w14:paraId="4251F959" w14:textId="77777777" w:rsidR="00827231" w:rsidRPr="00B1792B" w:rsidRDefault="00827231" w:rsidP="00175CE3">
      <w:pPr>
        <w:rPr>
          <w:szCs w:val="22"/>
          <w:lang w:val="pl-PL"/>
        </w:rPr>
      </w:pPr>
    </w:p>
    <w:p w14:paraId="5DD7B594" w14:textId="77777777" w:rsidR="00827231" w:rsidRPr="00B1792B" w:rsidRDefault="00827231" w:rsidP="00175CE3">
      <w:pPr>
        <w:rPr>
          <w:szCs w:val="22"/>
          <w:u w:val="single"/>
          <w:lang w:val="pl-PL"/>
        </w:rPr>
      </w:pPr>
      <w:r w:rsidRPr="00B1792B">
        <w:rPr>
          <w:szCs w:val="22"/>
          <w:u w:val="single"/>
          <w:lang w:val="pl-PL"/>
        </w:rPr>
        <w:t>Plodnost</w:t>
      </w:r>
    </w:p>
    <w:p w14:paraId="375DDE56" w14:textId="2CDB41DA" w:rsidR="009962A5" w:rsidRPr="00B1792B" w:rsidRDefault="00827231" w:rsidP="00175CE3">
      <w:pPr>
        <w:rPr>
          <w:szCs w:val="22"/>
          <w:lang w:val="pl-PL"/>
        </w:rPr>
      </w:pPr>
      <w:r w:rsidRPr="00B1792B">
        <w:rPr>
          <w:szCs w:val="22"/>
          <w:lang w:val="pl-PL"/>
        </w:rPr>
        <w:t>Nisu sprovedene studije uticaja bortezomiba na plodnost (</w:t>
      </w:r>
      <w:r w:rsidR="002A63EB">
        <w:rPr>
          <w:szCs w:val="22"/>
          <w:lang w:val="pl-PL"/>
        </w:rPr>
        <w:t xml:space="preserve">pogledati </w:t>
      </w:r>
      <w:r w:rsidR="00081DB3">
        <w:rPr>
          <w:szCs w:val="22"/>
          <w:lang w:val="pl-PL"/>
        </w:rPr>
        <w:t>dio</w:t>
      </w:r>
      <w:r w:rsidRPr="00B1792B">
        <w:rPr>
          <w:szCs w:val="22"/>
          <w:lang w:val="pl-PL"/>
        </w:rPr>
        <w:t xml:space="preserve"> 5.3).</w:t>
      </w:r>
    </w:p>
    <w:p w14:paraId="27274E7A" w14:textId="77777777" w:rsidR="00CE09F3" w:rsidRPr="00B1792B" w:rsidRDefault="00CE09F3" w:rsidP="00175CE3">
      <w:pPr>
        <w:rPr>
          <w:szCs w:val="22"/>
          <w:lang w:val="pl-PL"/>
        </w:rPr>
      </w:pPr>
    </w:p>
    <w:p w14:paraId="29FA71DE" w14:textId="77777777" w:rsidR="00CE09F3" w:rsidRPr="00F053A3" w:rsidRDefault="00CE09F3" w:rsidP="00175CE3">
      <w:pPr>
        <w:rPr>
          <w:b/>
          <w:bCs/>
          <w:spacing w:val="-8"/>
          <w:szCs w:val="22"/>
          <w:lang w:val="sr-Latn-CS"/>
        </w:rPr>
      </w:pPr>
      <w:r w:rsidRPr="00F053A3">
        <w:rPr>
          <w:b/>
          <w:bCs/>
          <w:spacing w:val="-8"/>
          <w:szCs w:val="22"/>
          <w:lang w:val="ru-RU"/>
        </w:rPr>
        <w:t xml:space="preserve">4.7. </w:t>
      </w:r>
      <w:r w:rsidRPr="00F053A3">
        <w:rPr>
          <w:b/>
          <w:bCs/>
          <w:spacing w:val="-8"/>
          <w:szCs w:val="22"/>
          <w:lang w:val="sr-Latn-CS"/>
        </w:rPr>
        <w:t xml:space="preserve">Uticaj </w:t>
      </w:r>
      <w:r w:rsidR="009426A0" w:rsidRPr="00F053A3">
        <w:rPr>
          <w:b/>
          <w:bCs/>
          <w:spacing w:val="-8"/>
          <w:szCs w:val="22"/>
          <w:lang w:val="sr-Latn-CS"/>
        </w:rPr>
        <w:t>lijek</w:t>
      </w:r>
      <w:r w:rsidRPr="00F053A3">
        <w:rPr>
          <w:b/>
          <w:bCs/>
          <w:spacing w:val="-8"/>
          <w:szCs w:val="22"/>
          <w:lang w:val="sr-Latn-CS"/>
        </w:rPr>
        <w:t>a na sposobnost upravljanja vozilima i rukovanja mašinama</w:t>
      </w:r>
    </w:p>
    <w:p w14:paraId="07EF196F" w14:textId="77777777" w:rsidR="00827231" w:rsidRPr="00F053A3" w:rsidRDefault="00827231" w:rsidP="00175CE3">
      <w:pPr>
        <w:rPr>
          <w:b/>
          <w:bCs/>
          <w:spacing w:val="-8"/>
          <w:szCs w:val="22"/>
          <w:lang w:val="ru-RU"/>
        </w:rPr>
      </w:pPr>
    </w:p>
    <w:p w14:paraId="7AAF6B3F" w14:textId="325EA155" w:rsidR="00CE09F3" w:rsidRPr="00B1792B" w:rsidRDefault="00827231" w:rsidP="00175CE3">
      <w:pPr>
        <w:rPr>
          <w:szCs w:val="22"/>
          <w:lang w:val="pl-PL"/>
        </w:rPr>
      </w:pPr>
      <w:r w:rsidRPr="00B1792B">
        <w:rPr>
          <w:szCs w:val="22"/>
          <w:lang w:val="pl-PL"/>
        </w:rPr>
        <w:t>Bortezomib može um</w:t>
      </w:r>
      <w:r w:rsidR="00D00647">
        <w:rPr>
          <w:szCs w:val="22"/>
          <w:lang w:val="pl-PL"/>
        </w:rPr>
        <w:t>j</w:t>
      </w:r>
      <w:r w:rsidRPr="00B1792B">
        <w:rPr>
          <w:szCs w:val="22"/>
          <w:lang w:val="pl-PL"/>
        </w:rPr>
        <w:t xml:space="preserve">ereno uticati na sposobnost upravljanja vozilom i rad na mašinama. Bortezomib može veoma često biti povezan sa umorom, često sa vrtoglavicom, </w:t>
      </w:r>
      <w:r w:rsidR="00BF276D">
        <w:rPr>
          <w:szCs w:val="22"/>
          <w:lang w:val="pl-PL"/>
        </w:rPr>
        <w:t>povremeno</w:t>
      </w:r>
      <w:r w:rsidRPr="00B1792B">
        <w:rPr>
          <w:szCs w:val="22"/>
          <w:lang w:val="pl-PL"/>
        </w:rPr>
        <w:t xml:space="preserve"> sa sinkopom i često sa ortostatskom/posturalnom hipotenzijom ili zamagljenim vidom. Stoga pacijenti na terapiji bortezomibom moraju biti oprezni kada voze ili rade na mašinama (</w:t>
      </w:r>
      <w:r w:rsidR="002A63EB">
        <w:rPr>
          <w:szCs w:val="22"/>
          <w:lang w:val="pl-PL"/>
        </w:rPr>
        <w:t>pogledati</w:t>
      </w:r>
      <w:r w:rsidRPr="00B1792B">
        <w:rPr>
          <w:szCs w:val="22"/>
          <w:lang w:val="pl-PL"/>
        </w:rPr>
        <w:t xml:space="preserve"> </w:t>
      </w:r>
      <w:r w:rsidR="00081DB3">
        <w:rPr>
          <w:szCs w:val="22"/>
          <w:lang w:val="pl-PL"/>
        </w:rPr>
        <w:t>dio</w:t>
      </w:r>
      <w:r w:rsidRPr="00B1792B">
        <w:rPr>
          <w:szCs w:val="22"/>
          <w:lang w:val="pl-PL"/>
        </w:rPr>
        <w:t xml:space="preserve"> 4.8).</w:t>
      </w:r>
    </w:p>
    <w:p w14:paraId="36B24B5F" w14:textId="77777777" w:rsidR="00CE09F3" w:rsidRPr="00B1792B" w:rsidRDefault="00CE09F3" w:rsidP="00175CE3">
      <w:pPr>
        <w:rPr>
          <w:szCs w:val="22"/>
          <w:lang w:val="pl-PL"/>
        </w:rPr>
      </w:pPr>
    </w:p>
    <w:p w14:paraId="71023C2C" w14:textId="77777777" w:rsidR="00CE09F3" w:rsidRPr="00B1792B" w:rsidRDefault="00CE09F3" w:rsidP="00175CE3">
      <w:pPr>
        <w:rPr>
          <w:b/>
          <w:bCs/>
          <w:szCs w:val="22"/>
          <w:lang w:val="pl-PL"/>
        </w:rPr>
      </w:pPr>
      <w:r w:rsidRPr="00B1792B">
        <w:rPr>
          <w:b/>
          <w:bCs/>
          <w:szCs w:val="22"/>
          <w:lang w:val="pl-PL"/>
        </w:rPr>
        <w:t>4.8. Neželjena dejstva</w:t>
      </w:r>
    </w:p>
    <w:p w14:paraId="7DCB5AD1" w14:textId="77777777" w:rsidR="00CE09F3" w:rsidRPr="00F053A3" w:rsidRDefault="00CE09F3" w:rsidP="00175CE3">
      <w:pPr>
        <w:rPr>
          <w:noProof/>
          <w:szCs w:val="22"/>
          <w:u w:val="single"/>
          <w:lang w:val="hr-HR"/>
        </w:rPr>
      </w:pPr>
    </w:p>
    <w:p w14:paraId="7D68076C" w14:textId="77777777" w:rsidR="00827231" w:rsidRPr="00F053A3" w:rsidRDefault="00827231" w:rsidP="00175CE3">
      <w:pPr>
        <w:rPr>
          <w:noProof/>
          <w:szCs w:val="22"/>
          <w:u w:val="single"/>
          <w:lang w:val="hr-HR"/>
        </w:rPr>
      </w:pPr>
      <w:r w:rsidRPr="00F053A3">
        <w:rPr>
          <w:noProof/>
          <w:szCs w:val="22"/>
          <w:u w:val="single"/>
          <w:lang w:val="hr-HR"/>
        </w:rPr>
        <w:t>Sažetak bezb</w:t>
      </w:r>
      <w:r w:rsidR="00D00647">
        <w:rPr>
          <w:noProof/>
          <w:szCs w:val="22"/>
          <w:u w:val="single"/>
          <w:lang w:val="hr-HR"/>
        </w:rPr>
        <w:t>j</w:t>
      </w:r>
      <w:r w:rsidRPr="00F053A3">
        <w:rPr>
          <w:noProof/>
          <w:szCs w:val="22"/>
          <w:u w:val="single"/>
          <w:lang w:val="hr-HR"/>
        </w:rPr>
        <w:t>ednosnog profila</w:t>
      </w:r>
    </w:p>
    <w:p w14:paraId="1AF1B20C" w14:textId="473D72E3" w:rsidR="00CE09F3" w:rsidRPr="00F053A3" w:rsidRDefault="00827231" w:rsidP="00175CE3">
      <w:pPr>
        <w:rPr>
          <w:noProof/>
          <w:szCs w:val="22"/>
          <w:lang w:val="hr-HR"/>
        </w:rPr>
      </w:pPr>
      <w:r w:rsidRPr="00F053A3">
        <w:rPr>
          <w:noProof/>
          <w:szCs w:val="22"/>
          <w:lang w:val="hr-HR"/>
        </w:rPr>
        <w:t xml:space="preserve">Ozbiljne neželjene reakcije koje su </w:t>
      </w:r>
      <w:r w:rsidR="00BF276D">
        <w:rPr>
          <w:noProof/>
          <w:szCs w:val="22"/>
          <w:lang w:val="hr-HR"/>
        </w:rPr>
        <w:t>povremeno</w:t>
      </w:r>
      <w:r w:rsidRPr="00F053A3">
        <w:rPr>
          <w:noProof/>
          <w:szCs w:val="22"/>
          <w:lang w:val="hr-HR"/>
        </w:rPr>
        <w:t xml:space="preserve"> prijavljivane tokom terapije bortezomibom uključuju srčanu insuficijenciju, sindrom lize tumora, plućnu hipertenziju, sindrom posteriorne reverzibilne encefalopatije, akutne difuzne infiltrativne plućne poremećaje i </w:t>
      </w:r>
      <w:r w:rsidR="009426A0" w:rsidRPr="00F053A3">
        <w:rPr>
          <w:noProof/>
          <w:szCs w:val="22"/>
          <w:lang w:val="hr-HR"/>
        </w:rPr>
        <w:t>rijetko</w:t>
      </w:r>
      <w:r w:rsidRPr="00F053A3">
        <w:rPr>
          <w:noProof/>
          <w:szCs w:val="22"/>
          <w:lang w:val="hr-HR"/>
        </w:rPr>
        <w:t>, autonomnu neuropatiju. Najčešće prijavljene neželjene reakcije tokom terapije bortezomibom su mučnina, dijareja, opstipacija, povraćanje, umor, pireksija, trombocitopenija, anemija, neutropenija, periferna neuropatija (uključujući senzornu), glavobolja, parestezija, smanjen apetit, dispneja, osip, herpes zoster i mijalgija.</w:t>
      </w:r>
    </w:p>
    <w:p w14:paraId="45483AEB" w14:textId="77777777" w:rsidR="00CE09F3" w:rsidRPr="00F053A3" w:rsidRDefault="00CE09F3" w:rsidP="00175CE3">
      <w:pPr>
        <w:rPr>
          <w:i/>
          <w:noProof/>
          <w:szCs w:val="22"/>
          <w:lang w:val="hr-HR"/>
        </w:rPr>
      </w:pPr>
    </w:p>
    <w:p w14:paraId="7F092AED" w14:textId="77777777" w:rsidR="00827231" w:rsidRPr="00F053A3" w:rsidRDefault="00827231" w:rsidP="00175CE3">
      <w:pPr>
        <w:rPr>
          <w:noProof/>
          <w:szCs w:val="22"/>
          <w:u w:val="single"/>
          <w:lang w:val="hr-HR"/>
        </w:rPr>
      </w:pPr>
      <w:r w:rsidRPr="00F053A3">
        <w:rPr>
          <w:noProof/>
          <w:szCs w:val="22"/>
          <w:u w:val="single"/>
          <w:lang w:val="hr-HR"/>
        </w:rPr>
        <w:t>Tabelarni sažetak neželjenih reakcija</w:t>
      </w:r>
    </w:p>
    <w:p w14:paraId="1DC0B2F9" w14:textId="102682B9" w:rsidR="004414C5" w:rsidRPr="00F053A3" w:rsidRDefault="00827231" w:rsidP="00175CE3">
      <w:pPr>
        <w:rPr>
          <w:i/>
          <w:noProof/>
          <w:szCs w:val="22"/>
          <w:lang w:val="hr-HR"/>
        </w:rPr>
      </w:pPr>
      <w:r w:rsidRPr="00F053A3">
        <w:rPr>
          <w:i/>
          <w:noProof/>
          <w:szCs w:val="22"/>
          <w:lang w:val="hr-HR"/>
        </w:rPr>
        <w:t>Mu</w:t>
      </w:r>
      <w:r w:rsidR="00411350">
        <w:rPr>
          <w:i/>
          <w:noProof/>
          <w:szCs w:val="22"/>
          <w:lang w:val="hr-HR"/>
        </w:rPr>
        <w:t>l</w:t>
      </w:r>
      <w:r w:rsidRPr="00F053A3">
        <w:rPr>
          <w:i/>
          <w:noProof/>
          <w:szCs w:val="22"/>
          <w:lang w:val="hr-HR"/>
        </w:rPr>
        <w:t>tipli mijelom</w:t>
      </w:r>
    </w:p>
    <w:p w14:paraId="2EB1D8AF" w14:textId="7DE4F16A" w:rsidR="00827231" w:rsidRPr="00167929" w:rsidRDefault="00827231" w:rsidP="00175CE3">
      <w:pPr>
        <w:rPr>
          <w:i/>
          <w:noProof/>
          <w:szCs w:val="22"/>
          <w:lang w:val="hr-HR"/>
        </w:rPr>
      </w:pPr>
      <w:r w:rsidRPr="00F053A3">
        <w:rPr>
          <w:noProof/>
          <w:szCs w:val="22"/>
          <w:lang w:val="hr-HR"/>
        </w:rPr>
        <w:t>U Tabeli 7 navedene su neželjene reakcije za koje su istraživači smatrali da postoji barem moguća ili</w:t>
      </w:r>
      <w:r w:rsidR="006316BC" w:rsidRPr="00F053A3">
        <w:rPr>
          <w:noProof/>
          <w:szCs w:val="22"/>
          <w:lang w:val="hr-HR"/>
        </w:rPr>
        <w:t xml:space="preserve"> </w:t>
      </w:r>
      <w:r w:rsidRPr="00F053A3">
        <w:rPr>
          <w:noProof/>
          <w:szCs w:val="22"/>
          <w:lang w:val="hr-HR"/>
        </w:rPr>
        <w:t>v</w:t>
      </w:r>
      <w:r w:rsidR="00D00647">
        <w:rPr>
          <w:noProof/>
          <w:szCs w:val="22"/>
          <w:lang w:val="hr-HR"/>
        </w:rPr>
        <w:t>j</w:t>
      </w:r>
      <w:r w:rsidRPr="00F053A3">
        <w:rPr>
          <w:noProof/>
          <w:szCs w:val="22"/>
          <w:lang w:val="hr-HR"/>
        </w:rPr>
        <w:t>erovatna uzročno-posledična povezanost sa upotrebom bortezomiba. Spisak neželjenih reakcija je zasnovan</w:t>
      </w:r>
      <w:r w:rsidR="006316BC" w:rsidRPr="00F053A3">
        <w:rPr>
          <w:noProof/>
          <w:szCs w:val="22"/>
          <w:lang w:val="hr-HR"/>
        </w:rPr>
        <w:t xml:space="preserve"> </w:t>
      </w:r>
      <w:r w:rsidRPr="00F053A3">
        <w:rPr>
          <w:noProof/>
          <w:szCs w:val="22"/>
          <w:lang w:val="hr-HR"/>
        </w:rPr>
        <w:t>na integrisanim podacima dobijenim od 5476 pacijenata od kojih je 3996 bilo l</w:t>
      </w:r>
      <w:r w:rsidR="002D4C10">
        <w:rPr>
          <w:noProof/>
          <w:szCs w:val="22"/>
          <w:lang w:val="hr-HR"/>
        </w:rPr>
        <w:t>ij</w:t>
      </w:r>
      <w:r w:rsidRPr="00F053A3">
        <w:rPr>
          <w:noProof/>
          <w:szCs w:val="22"/>
          <w:lang w:val="hr-HR"/>
        </w:rPr>
        <w:t>ečeno bortezomibom u dozi</w:t>
      </w:r>
      <w:r w:rsidR="006316BC" w:rsidRPr="00F053A3">
        <w:rPr>
          <w:noProof/>
          <w:szCs w:val="22"/>
          <w:lang w:val="hr-HR"/>
        </w:rPr>
        <w:t xml:space="preserve"> </w:t>
      </w:r>
      <w:r w:rsidR="007A04AE" w:rsidRPr="00F053A3">
        <w:rPr>
          <w:noProof/>
          <w:szCs w:val="22"/>
          <w:lang w:val="hr-HR"/>
        </w:rPr>
        <w:t xml:space="preserve">od </w:t>
      </w:r>
      <w:r w:rsidR="003E491A" w:rsidRPr="00F053A3">
        <w:rPr>
          <w:noProof/>
          <w:szCs w:val="22"/>
          <w:lang w:val="hr-HR"/>
        </w:rPr>
        <w:t>1,3</w:t>
      </w:r>
      <w:r w:rsidRPr="00F053A3">
        <w:rPr>
          <w:noProof/>
          <w:szCs w:val="22"/>
          <w:lang w:val="hr-HR"/>
        </w:rPr>
        <w:t xml:space="preserve"> mg/m</w:t>
      </w:r>
      <w:r w:rsidRPr="00F053A3">
        <w:rPr>
          <w:noProof/>
          <w:szCs w:val="22"/>
          <w:vertAlign w:val="superscript"/>
          <w:lang w:val="hr-HR"/>
        </w:rPr>
        <w:t>2</w:t>
      </w:r>
      <w:r w:rsidRPr="00F053A3">
        <w:rPr>
          <w:noProof/>
          <w:szCs w:val="22"/>
          <w:lang w:val="hr-HR"/>
        </w:rPr>
        <w:t xml:space="preserve"> i to je uvršteno u Tabelu 7.</w:t>
      </w:r>
      <w:r w:rsidR="004414C5" w:rsidRPr="00F053A3">
        <w:rPr>
          <w:i/>
          <w:noProof/>
          <w:szCs w:val="22"/>
          <w:lang w:val="hr-HR"/>
        </w:rPr>
        <w:t xml:space="preserve"> </w:t>
      </w:r>
      <w:r w:rsidRPr="00F053A3">
        <w:rPr>
          <w:noProof/>
          <w:szCs w:val="22"/>
          <w:lang w:val="hr-HR"/>
        </w:rPr>
        <w:t xml:space="preserve">Ukupno, bortezomib je </w:t>
      </w:r>
      <w:r w:rsidR="00656F6A">
        <w:rPr>
          <w:noProof/>
          <w:szCs w:val="22"/>
          <w:lang w:val="hr-HR"/>
        </w:rPr>
        <w:t>primijenjen</w:t>
      </w:r>
      <w:r w:rsidRPr="00F053A3">
        <w:rPr>
          <w:noProof/>
          <w:szCs w:val="22"/>
          <w:lang w:val="hr-HR"/>
        </w:rPr>
        <w:t xml:space="preserve"> za l</w:t>
      </w:r>
      <w:r w:rsidR="00D00647">
        <w:rPr>
          <w:noProof/>
          <w:szCs w:val="22"/>
          <w:lang w:val="hr-HR"/>
        </w:rPr>
        <w:t>ij</w:t>
      </w:r>
      <w:r w:rsidRPr="00F053A3">
        <w:rPr>
          <w:noProof/>
          <w:szCs w:val="22"/>
          <w:lang w:val="hr-HR"/>
        </w:rPr>
        <w:t>ečenje multiplog mijeloma kod 3974 pacijenta.</w:t>
      </w:r>
    </w:p>
    <w:p w14:paraId="77D2718F" w14:textId="77777777" w:rsidR="004414C5" w:rsidRPr="00F053A3" w:rsidRDefault="004414C5" w:rsidP="00175CE3">
      <w:pPr>
        <w:rPr>
          <w:noProof/>
          <w:szCs w:val="22"/>
          <w:lang w:val="hr-HR"/>
        </w:rPr>
      </w:pPr>
    </w:p>
    <w:p w14:paraId="5F5B7FCC" w14:textId="4B226282" w:rsidR="00827231" w:rsidRPr="00F053A3" w:rsidRDefault="00827231" w:rsidP="00175CE3">
      <w:pPr>
        <w:rPr>
          <w:noProof/>
          <w:szCs w:val="22"/>
          <w:lang w:val="hr-HR"/>
        </w:rPr>
      </w:pPr>
      <w:r w:rsidRPr="00F053A3">
        <w:rPr>
          <w:noProof/>
          <w:szCs w:val="22"/>
          <w:lang w:val="hr-HR"/>
        </w:rPr>
        <w:t>Neželjene reakcije su u daljem tekstu navedene prema organskim sistemima i učestalosti. Učestalost</w:t>
      </w:r>
      <w:r w:rsidR="006316BC" w:rsidRPr="00F053A3">
        <w:rPr>
          <w:noProof/>
          <w:szCs w:val="22"/>
          <w:lang w:val="hr-HR"/>
        </w:rPr>
        <w:t xml:space="preserve"> </w:t>
      </w:r>
      <w:r w:rsidRPr="00F053A3">
        <w:rPr>
          <w:noProof/>
          <w:szCs w:val="22"/>
          <w:lang w:val="hr-HR"/>
        </w:rPr>
        <w:t>neželjenih reakcija se definiše kao: veoma čest</w:t>
      </w:r>
      <w:r w:rsidR="00AD2749">
        <w:rPr>
          <w:noProof/>
          <w:szCs w:val="22"/>
          <w:lang w:val="hr-HR"/>
        </w:rPr>
        <w:t>o</w:t>
      </w:r>
      <w:r w:rsidRPr="00F053A3">
        <w:rPr>
          <w:noProof/>
          <w:szCs w:val="22"/>
          <w:lang w:val="hr-HR"/>
        </w:rPr>
        <w:t xml:space="preserve"> (&gt;</w:t>
      </w:r>
      <w:r w:rsidR="00E53E2C">
        <w:rPr>
          <w:noProof/>
          <w:szCs w:val="22"/>
          <w:lang w:val="hr-HR"/>
        </w:rPr>
        <w:t xml:space="preserve"> </w:t>
      </w:r>
      <w:r w:rsidRPr="00F053A3">
        <w:rPr>
          <w:noProof/>
          <w:szCs w:val="22"/>
          <w:lang w:val="hr-HR"/>
        </w:rPr>
        <w:t>1/10); čest</w:t>
      </w:r>
      <w:r w:rsidR="00E53E2C">
        <w:rPr>
          <w:noProof/>
          <w:szCs w:val="22"/>
          <w:lang w:val="hr-HR"/>
        </w:rPr>
        <w:t>o</w:t>
      </w:r>
      <w:r w:rsidRPr="00F053A3">
        <w:rPr>
          <w:noProof/>
          <w:szCs w:val="22"/>
          <w:lang w:val="hr-HR"/>
        </w:rPr>
        <w:t xml:space="preserve"> (&gt;</w:t>
      </w:r>
      <w:r w:rsidR="00E53E2C">
        <w:rPr>
          <w:noProof/>
          <w:szCs w:val="22"/>
          <w:lang w:val="hr-HR"/>
        </w:rPr>
        <w:t xml:space="preserve"> </w:t>
      </w:r>
      <w:r w:rsidRPr="00F053A3">
        <w:rPr>
          <w:noProof/>
          <w:szCs w:val="22"/>
          <w:lang w:val="hr-HR"/>
        </w:rPr>
        <w:t>1/100</w:t>
      </w:r>
      <w:r w:rsidR="00E53E2C">
        <w:rPr>
          <w:noProof/>
          <w:szCs w:val="22"/>
          <w:lang w:val="hr-HR"/>
        </w:rPr>
        <w:t xml:space="preserve"> do</w:t>
      </w:r>
      <w:r w:rsidRPr="00F053A3">
        <w:rPr>
          <w:noProof/>
          <w:szCs w:val="22"/>
          <w:lang w:val="hr-HR"/>
        </w:rPr>
        <w:t xml:space="preserve"> &lt;</w:t>
      </w:r>
      <w:r w:rsidR="00E53E2C">
        <w:rPr>
          <w:noProof/>
          <w:szCs w:val="22"/>
          <w:lang w:val="hr-HR"/>
        </w:rPr>
        <w:t xml:space="preserve"> </w:t>
      </w:r>
      <w:r w:rsidRPr="00F053A3">
        <w:rPr>
          <w:noProof/>
          <w:szCs w:val="22"/>
          <w:lang w:val="hr-HR"/>
        </w:rPr>
        <w:t xml:space="preserve">1/10); </w:t>
      </w:r>
      <w:r w:rsidR="00BF276D">
        <w:rPr>
          <w:noProof/>
          <w:szCs w:val="22"/>
          <w:lang w:val="hr-HR"/>
        </w:rPr>
        <w:t>povremeno</w:t>
      </w:r>
      <w:r w:rsidRPr="00F053A3">
        <w:rPr>
          <w:noProof/>
          <w:szCs w:val="22"/>
          <w:lang w:val="hr-HR"/>
        </w:rPr>
        <w:t xml:space="preserve"> (&gt;</w:t>
      </w:r>
      <w:r w:rsidR="00E53E2C">
        <w:rPr>
          <w:noProof/>
          <w:szCs w:val="22"/>
          <w:lang w:val="hr-HR"/>
        </w:rPr>
        <w:t xml:space="preserve"> </w:t>
      </w:r>
      <w:r w:rsidRPr="00F053A3">
        <w:rPr>
          <w:noProof/>
          <w:szCs w:val="22"/>
          <w:lang w:val="hr-HR"/>
        </w:rPr>
        <w:t>1/1000</w:t>
      </w:r>
      <w:r w:rsidR="00E53E2C">
        <w:rPr>
          <w:noProof/>
          <w:szCs w:val="22"/>
          <w:lang w:val="hr-HR"/>
        </w:rPr>
        <w:t xml:space="preserve"> do </w:t>
      </w:r>
      <w:r w:rsidRPr="00F053A3">
        <w:rPr>
          <w:noProof/>
          <w:szCs w:val="22"/>
          <w:lang w:val="hr-HR"/>
        </w:rPr>
        <w:t>&lt;</w:t>
      </w:r>
      <w:r w:rsidR="00E53E2C">
        <w:rPr>
          <w:noProof/>
          <w:szCs w:val="22"/>
          <w:lang w:val="hr-HR"/>
        </w:rPr>
        <w:t xml:space="preserve"> </w:t>
      </w:r>
      <w:r w:rsidRPr="00F053A3">
        <w:rPr>
          <w:noProof/>
          <w:szCs w:val="22"/>
          <w:lang w:val="hr-HR"/>
        </w:rPr>
        <w:t>1/100); r</w:t>
      </w:r>
      <w:r w:rsidR="00D00647">
        <w:rPr>
          <w:noProof/>
          <w:szCs w:val="22"/>
          <w:lang w:val="hr-HR"/>
        </w:rPr>
        <w:t>ij</w:t>
      </w:r>
      <w:r w:rsidRPr="00F053A3">
        <w:rPr>
          <w:noProof/>
          <w:szCs w:val="22"/>
          <w:lang w:val="hr-HR"/>
        </w:rPr>
        <w:t>etk</w:t>
      </w:r>
      <w:r w:rsidR="00E53E2C">
        <w:rPr>
          <w:noProof/>
          <w:szCs w:val="22"/>
          <w:lang w:val="hr-HR"/>
        </w:rPr>
        <w:t>o</w:t>
      </w:r>
      <w:r w:rsidRPr="00F053A3">
        <w:rPr>
          <w:noProof/>
          <w:szCs w:val="22"/>
          <w:lang w:val="hr-HR"/>
        </w:rPr>
        <w:t xml:space="preserve"> (&gt;</w:t>
      </w:r>
      <w:r w:rsidR="00E53E2C">
        <w:rPr>
          <w:noProof/>
          <w:szCs w:val="22"/>
          <w:lang w:val="hr-HR"/>
        </w:rPr>
        <w:t xml:space="preserve"> </w:t>
      </w:r>
      <w:r w:rsidRPr="00F053A3">
        <w:rPr>
          <w:noProof/>
          <w:szCs w:val="22"/>
          <w:lang w:val="hr-HR"/>
        </w:rPr>
        <w:t>1/10000</w:t>
      </w:r>
      <w:r w:rsidR="00E53E2C">
        <w:rPr>
          <w:noProof/>
          <w:szCs w:val="22"/>
          <w:lang w:val="hr-HR"/>
        </w:rPr>
        <w:t xml:space="preserve"> do</w:t>
      </w:r>
      <w:r w:rsidRPr="00F053A3">
        <w:rPr>
          <w:noProof/>
          <w:szCs w:val="22"/>
          <w:lang w:val="hr-HR"/>
        </w:rPr>
        <w:t xml:space="preserve"> &lt;</w:t>
      </w:r>
      <w:r w:rsidR="00E53E2C">
        <w:rPr>
          <w:noProof/>
          <w:szCs w:val="22"/>
          <w:lang w:val="hr-HR"/>
        </w:rPr>
        <w:t xml:space="preserve"> </w:t>
      </w:r>
      <w:r w:rsidRPr="00F053A3">
        <w:rPr>
          <w:noProof/>
          <w:szCs w:val="22"/>
          <w:lang w:val="hr-HR"/>
        </w:rPr>
        <w:t>1/1000); veoma r</w:t>
      </w:r>
      <w:r w:rsidR="00D00647">
        <w:rPr>
          <w:noProof/>
          <w:szCs w:val="22"/>
          <w:lang w:val="hr-HR"/>
        </w:rPr>
        <w:t>ij</w:t>
      </w:r>
      <w:r w:rsidRPr="00F053A3">
        <w:rPr>
          <w:noProof/>
          <w:szCs w:val="22"/>
          <w:lang w:val="hr-HR"/>
        </w:rPr>
        <w:t>etk</w:t>
      </w:r>
      <w:r w:rsidR="00E53E2C">
        <w:rPr>
          <w:noProof/>
          <w:szCs w:val="22"/>
          <w:lang w:val="hr-HR"/>
        </w:rPr>
        <w:t>o</w:t>
      </w:r>
      <w:r w:rsidRPr="00F053A3">
        <w:rPr>
          <w:noProof/>
          <w:szCs w:val="22"/>
          <w:lang w:val="hr-HR"/>
        </w:rPr>
        <w:t xml:space="preserve"> (&lt;</w:t>
      </w:r>
      <w:r w:rsidR="00E53E2C">
        <w:rPr>
          <w:noProof/>
          <w:szCs w:val="22"/>
          <w:lang w:val="hr-HR"/>
        </w:rPr>
        <w:t xml:space="preserve"> </w:t>
      </w:r>
      <w:r w:rsidRPr="00F053A3">
        <w:rPr>
          <w:noProof/>
          <w:szCs w:val="22"/>
          <w:lang w:val="hr-HR"/>
        </w:rPr>
        <w:t>1/10000), nepoznate učestalosti (učestalost se ne može</w:t>
      </w:r>
      <w:r w:rsidR="006316BC" w:rsidRPr="00F053A3">
        <w:rPr>
          <w:noProof/>
          <w:szCs w:val="22"/>
          <w:lang w:val="hr-HR"/>
        </w:rPr>
        <w:t xml:space="preserve"> </w:t>
      </w:r>
      <w:r w:rsidRPr="00F053A3">
        <w:rPr>
          <w:noProof/>
          <w:szCs w:val="22"/>
          <w:lang w:val="hr-HR"/>
        </w:rPr>
        <w:t>odrediti na osnovu dostupnih podataka). Unutar svake grupe učestalosti, neželjene reakcije su navedene</w:t>
      </w:r>
      <w:r w:rsidR="006316BC" w:rsidRPr="00F053A3">
        <w:rPr>
          <w:noProof/>
          <w:szCs w:val="22"/>
          <w:lang w:val="hr-HR"/>
        </w:rPr>
        <w:t xml:space="preserve"> </w:t>
      </w:r>
      <w:r w:rsidRPr="00F053A3">
        <w:rPr>
          <w:noProof/>
          <w:szCs w:val="22"/>
          <w:lang w:val="hr-HR"/>
        </w:rPr>
        <w:t>prema ozbiljnosti, po opadajućem redosledu. Tabela 7 je napravljana upotrebom verzije 14.1 MedDRA-e.</w:t>
      </w:r>
      <w:r w:rsidR="006316BC" w:rsidRPr="00F053A3">
        <w:rPr>
          <w:noProof/>
          <w:szCs w:val="22"/>
          <w:lang w:val="hr-HR"/>
        </w:rPr>
        <w:t xml:space="preserve"> </w:t>
      </w:r>
      <w:r w:rsidRPr="00F053A3">
        <w:rPr>
          <w:noProof/>
          <w:szCs w:val="22"/>
          <w:lang w:val="hr-HR"/>
        </w:rPr>
        <w:t>U tabelu su takođe uključene neželjene reakcije iz postmarketinškog perioda koje nisu uočene u kliničkim</w:t>
      </w:r>
      <w:r w:rsidR="006316BC" w:rsidRPr="00F053A3">
        <w:rPr>
          <w:noProof/>
          <w:szCs w:val="22"/>
          <w:lang w:val="hr-HR"/>
        </w:rPr>
        <w:t xml:space="preserve"> </w:t>
      </w:r>
      <w:r w:rsidRPr="00F053A3">
        <w:rPr>
          <w:noProof/>
          <w:szCs w:val="22"/>
          <w:lang w:val="hr-HR"/>
        </w:rPr>
        <w:t>ispitivanjima.</w:t>
      </w:r>
    </w:p>
    <w:p w14:paraId="544290E5" w14:textId="77777777" w:rsidR="00827231" w:rsidRPr="00F053A3" w:rsidRDefault="00827231" w:rsidP="00175CE3">
      <w:pPr>
        <w:rPr>
          <w:i/>
          <w:noProof/>
          <w:szCs w:val="22"/>
          <w:lang w:val="hr-HR"/>
        </w:rPr>
      </w:pPr>
    </w:p>
    <w:p w14:paraId="18BD8E97" w14:textId="77777777" w:rsidR="00827231" w:rsidRPr="00F053A3" w:rsidRDefault="00827231" w:rsidP="00175CE3">
      <w:pPr>
        <w:rPr>
          <w:i/>
          <w:noProof/>
          <w:szCs w:val="22"/>
          <w:lang w:val="hr-HR"/>
        </w:rPr>
      </w:pPr>
    </w:p>
    <w:p w14:paraId="3B13F1D3" w14:textId="5ECE0BB2" w:rsidR="00827231" w:rsidRPr="00F053A3" w:rsidRDefault="004414C5" w:rsidP="00175CE3">
      <w:pPr>
        <w:rPr>
          <w:i/>
          <w:noProof/>
          <w:szCs w:val="22"/>
          <w:lang w:val="hr-HR"/>
        </w:rPr>
      </w:pPr>
      <w:r w:rsidRPr="00F053A3">
        <w:rPr>
          <w:noProof/>
          <w:szCs w:val="22"/>
          <w:lang w:val="hr-HR"/>
        </w:rPr>
        <w:t>Tabela 7</w:t>
      </w:r>
      <w:r w:rsidRPr="00F053A3">
        <w:rPr>
          <w:i/>
          <w:noProof/>
          <w:szCs w:val="22"/>
          <w:lang w:val="hr-HR"/>
        </w:rPr>
        <w:t>: Neželjene reakcije kod pacijenata sa muliplim mijelomom l</w:t>
      </w:r>
      <w:r w:rsidR="00D00647">
        <w:rPr>
          <w:i/>
          <w:noProof/>
          <w:szCs w:val="22"/>
          <w:lang w:val="hr-HR"/>
        </w:rPr>
        <w:t>ij</w:t>
      </w:r>
      <w:r w:rsidRPr="00F053A3">
        <w:rPr>
          <w:i/>
          <w:noProof/>
          <w:szCs w:val="22"/>
          <w:lang w:val="hr-HR"/>
        </w:rPr>
        <w:t xml:space="preserve">ečenih bortezomibom </w:t>
      </w:r>
      <w:r w:rsidR="00455CF6" w:rsidRPr="00F053A3">
        <w:rPr>
          <w:i/>
          <w:noProof/>
          <w:szCs w:val="22"/>
          <w:lang w:val="hr-HR"/>
        </w:rPr>
        <w:t>u kliničkim studijama, i sve postmarketinške neželjene reakcije bez obzira na indikacije</w:t>
      </w:r>
      <w:r w:rsidR="00886664" w:rsidRPr="00886664">
        <w:rPr>
          <w:i/>
          <w:noProof/>
          <w:szCs w:val="22"/>
          <w:vertAlign w:val="superscript"/>
          <w:lang w:val="hr-HR"/>
        </w:rPr>
        <w:t>#</w:t>
      </w:r>
    </w:p>
    <w:p w14:paraId="0731039F" w14:textId="77777777" w:rsidR="00827231" w:rsidRPr="00F053A3" w:rsidRDefault="00827231" w:rsidP="00175CE3">
      <w:pPr>
        <w:rPr>
          <w:i/>
          <w:noProof/>
          <w:szCs w:val="22"/>
          <w:lang w:val="hr-HR"/>
        </w:rPr>
      </w:pPr>
    </w:p>
    <w:tbl>
      <w:tblPr>
        <w:tblStyle w:val="TableGrid"/>
        <w:tblW w:w="0" w:type="auto"/>
        <w:tblLook w:val="04A0" w:firstRow="1" w:lastRow="0" w:firstColumn="1" w:lastColumn="0" w:noHBand="0" w:noVBand="1"/>
      </w:tblPr>
      <w:tblGrid>
        <w:gridCol w:w="3211"/>
        <w:gridCol w:w="1831"/>
        <w:gridCol w:w="4587"/>
      </w:tblGrid>
      <w:tr w:rsidR="004414C5" w:rsidRPr="00F053A3" w14:paraId="519A746A" w14:textId="77777777" w:rsidTr="004414C5">
        <w:tc>
          <w:tcPr>
            <w:tcW w:w="3285" w:type="dxa"/>
          </w:tcPr>
          <w:p w14:paraId="7E64A7AD" w14:textId="77777777" w:rsidR="004414C5" w:rsidRPr="00F053A3" w:rsidRDefault="004414C5" w:rsidP="00175CE3">
            <w:pPr>
              <w:rPr>
                <w:b/>
                <w:noProof/>
                <w:szCs w:val="22"/>
                <w:lang w:val="hr-HR"/>
              </w:rPr>
            </w:pPr>
            <w:r w:rsidRPr="00F053A3">
              <w:rPr>
                <w:b/>
                <w:noProof/>
                <w:szCs w:val="22"/>
                <w:lang w:val="hr-HR"/>
              </w:rPr>
              <w:t>Klasa sistema organa</w:t>
            </w:r>
          </w:p>
        </w:tc>
        <w:tc>
          <w:tcPr>
            <w:tcW w:w="1863" w:type="dxa"/>
          </w:tcPr>
          <w:p w14:paraId="76818B89" w14:textId="77777777" w:rsidR="004414C5" w:rsidRPr="00F053A3" w:rsidRDefault="004414C5" w:rsidP="00175CE3">
            <w:pPr>
              <w:rPr>
                <w:b/>
                <w:noProof/>
                <w:szCs w:val="22"/>
                <w:lang w:val="hr-HR"/>
              </w:rPr>
            </w:pPr>
            <w:r w:rsidRPr="00F053A3">
              <w:rPr>
                <w:b/>
                <w:noProof/>
                <w:szCs w:val="22"/>
                <w:lang w:val="hr-HR"/>
              </w:rPr>
              <w:t>Incidenca</w:t>
            </w:r>
          </w:p>
        </w:tc>
        <w:tc>
          <w:tcPr>
            <w:tcW w:w="4707" w:type="dxa"/>
          </w:tcPr>
          <w:p w14:paraId="62D2F1FD" w14:textId="77777777" w:rsidR="004414C5" w:rsidRPr="00F053A3" w:rsidRDefault="004414C5" w:rsidP="00175CE3">
            <w:pPr>
              <w:rPr>
                <w:b/>
                <w:noProof/>
                <w:szCs w:val="22"/>
                <w:lang w:val="hr-HR"/>
              </w:rPr>
            </w:pPr>
            <w:r w:rsidRPr="00F053A3">
              <w:rPr>
                <w:b/>
                <w:noProof/>
                <w:szCs w:val="22"/>
                <w:lang w:val="hr-HR"/>
              </w:rPr>
              <w:t>Neželjena reakcija</w:t>
            </w:r>
          </w:p>
        </w:tc>
      </w:tr>
      <w:tr w:rsidR="00557742" w:rsidRPr="009A4578" w14:paraId="5BA994A0" w14:textId="77777777" w:rsidTr="004414C5">
        <w:tc>
          <w:tcPr>
            <w:tcW w:w="3285" w:type="dxa"/>
            <w:vMerge w:val="restart"/>
          </w:tcPr>
          <w:p w14:paraId="2D70E9DD" w14:textId="77777777" w:rsidR="00557742" w:rsidRPr="00F053A3" w:rsidRDefault="00557742" w:rsidP="00175CE3">
            <w:pPr>
              <w:rPr>
                <w:noProof/>
                <w:szCs w:val="22"/>
                <w:lang w:val="hr-HR"/>
              </w:rPr>
            </w:pPr>
            <w:r w:rsidRPr="00F053A3">
              <w:rPr>
                <w:noProof/>
                <w:szCs w:val="22"/>
                <w:lang w:val="hr-HR"/>
              </w:rPr>
              <w:t>Infekcije i infestacije</w:t>
            </w:r>
          </w:p>
        </w:tc>
        <w:tc>
          <w:tcPr>
            <w:tcW w:w="1863" w:type="dxa"/>
          </w:tcPr>
          <w:p w14:paraId="5FC89794"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2D6BEFDE" w14:textId="77777777" w:rsidR="00557742" w:rsidRPr="00F053A3" w:rsidRDefault="00557742" w:rsidP="00175CE3">
            <w:pPr>
              <w:rPr>
                <w:noProof/>
                <w:szCs w:val="22"/>
                <w:lang w:val="hr-HR"/>
              </w:rPr>
            </w:pPr>
            <w:r w:rsidRPr="00F053A3">
              <w:rPr>
                <w:noProof/>
                <w:szCs w:val="22"/>
                <w:lang w:val="hr-HR"/>
              </w:rPr>
              <w:t>herpes zoster (uključujući diseminovani i oftalmički oblik),</w:t>
            </w:r>
          </w:p>
          <w:p w14:paraId="20DDEF18" w14:textId="77777777" w:rsidR="00557742" w:rsidRPr="00F053A3" w:rsidRDefault="00557742" w:rsidP="00175CE3">
            <w:pPr>
              <w:rPr>
                <w:noProof/>
                <w:szCs w:val="22"/>
                <w:lang w:val="hr-HR"/>
              </w:rPr>
            </w:pPr>
            <w:r w:rsidRPr="00F053A3">
              <w:rPr>
                <w:noProof/>
                <w:szCs w:val="22"/>
                <w:lang w:val="hr-HR"/>
              </w:rPr>
              <w:t>pneumonija</w:t>
            </w:r>
            <w:r w:rsidRPr="00F053A3">
              <w:rPr>
                <w:noProof/>
                <w:szCs w:val="22"/>
                <w:vertAlign w:val="superscript"/>
                <w:lang w:val="hr-HR"/>
              </w:rPr>
              <w:t>*</w:t>
            </w:r>
            <w:r w:rsidRPr="00F053A3">
              <w:rPr>
                <w:noProof/>
                <w:szCs w:val="22"/>
                <w:lang w:val="hr-HR"/>
              </w:rPr>
              <w:t xml:space="preserve">, </w:t>
            </w:r>
          </w:p>
          <w:p w14:paraId="7D2A1E38" w14:textId="77777777" w:rsidR="00557742" w:rsidRPr="00F053A3" w:rsidRDefault="00557742" w:rsidP="00175CE3">
            <w:pPr>
              <w:rPr>
                <w:noProof/>
                <w:szCs w:val="22"/>
                <w:lang w:val="hr-HR"/>
              </w:rPr>
            </w:pPr>
            <w:r w:rsidRPr="00F053A3">
              <w:rPr>
                <w:noProof/>
                <w:szCs w:val="22"/>
                <w:lang w:val="hr-HR"/>
              </w:rPr>
              <w:t>herpes simp</w:t>
            </w:r>
            <w:r w:rsidR="009426A0" w:rsidRPr="00F053A3">
              <w:rPr>
                <w:noProof/>
                <w:szCs w:val="22"/>
                <w:lang w:val="hr-HR"/>
              </w:rPr>
              <w:t>lijek</w:t>
            </w:r>
            <w:r w:rsidRPr="00F053A3">
              <w:rPr>
                <w:noProof/>
                <w:szCs w:val="22"/>
                <w:lang w:val="hr-HR"/>
              </w:rPr>
              <w:t>s</w:t>
            </w:r>
            <w:r w:rsidRPr="00F053A3">
              <w:rPr>
                <w:noProof/>
                <w:szCs w:val="22"/>
                <w:vertAlign w:val="superscript"/>
                <w:lang w:val="hr-HR"/>
              </w:rPr>
              <w:t>*</w:t>
            </w:r>
            <w:r w:rsidRPr="00F053A3">
              <w:rPr>
                <w:noProof/>
                <w:szCs w:val="22"/>
                <w:lang w:val="hr-HR"/>
              </w:rPr>
              <w:t xml:space="preserve">, </w:t>
            </w:r>
          </w:p>
          <w:p w14:paraId="53D63484" w14:textId="77777777" w:rsidR="00557742" w:rsidRPr="00F053A3" w:rsidRDefault="00557742" w:rsidP="00175CE3">
            <w:pPr>
              <w:rPr>
                <w:noProof/>
                <w:szCs w:val="22"/>
                <w:lang w:val="hr-HR"/>
              </w:rPr>
            </w:pPr>
            <w:r w:rsidRPr="00F053A3">
              <w:rPr>
                <w:noProof/>
                <w:szCs w:val="22"/>
                <w:lang w:val="hr-HR"/>
              </w:rPr>
              <w:t>gljivična infekcija*</w:t>
            </w:r>
          </w:p>
        </w:tc>
      </w:tr>
      <w:tr w:rsidR="00557742" w:rsidRPr="00F053A3" w14:paraId="79749F78" w14:textId="77777777" w:rsidTr="004414C5">
        <w:tc>
          <w:tcPr>
            <w:tcW w:w="3285" w:type="dxa"/>
            <w:vMerge/>
          </w:tcPr>
          <w:p w14:paraId="13B7B4D0" w14:textId="77777777" w:rsidR="00557742" w:rsidRPr="00F053A3" w:rsidRDefault="00557742" w:rsidP="00175CE3">
            <w:pPr>
              <w:rPr>
                <w:i/>
                <w:noProof/>
                <w:szCs w:val="22"/>
                <w:lang w:val="hr-HR"/>
              </w:rPr>
            </w:pPr>
          </w:p>
        </w:tc>
        <w:tc>
          <w:tcPr>
            <w:tcW w:w="1863" w:type="dxa"/>
          </w:tcPr>
          <w:p w14:paraId="09A05E9E" w14:textId="3F60C0E2" w:rsidR="00557742" w:rsidRPr="00F053A3" w:rsidRDefault="00BF276D" w:rsidP="00175CE3">
            <w:pPr>
              <w:rPr>
                <w:noProof/>
                <w:szCs w:val="22"/>
                <w:lang w:val="hr-HR"/>
              </w:rPr>
            </w:pPr>
            <w:r>
              <w:rPr>
                <w:noProof/>
                <w:szCs w:val="22"/>
                <w:lang w:val="hr-HR"/>
              </w:rPr>
              <w:t>Povremeno</w:t>
            </w:r>
          </w:p>
        </w:tc>
        <w:tc>
          <w:tcPr>
            <w:tcW w:w="4707" w:type="dxa"/>
          </w:tcPr>
          <w:p w14:paraId="685A78B6" w14:textId="77777777" w:rsidR="00557742" w:rsidRPr="00F053A3" w:rsidRDefault="00557742" w:rsidP="00175CE3">
            <w:pPr>
              <w:rPr>
                <w:noProof/>
                <w:szCs w:val="22"/>
                <w:lang w:val="hr-HR"/>
              </w:rPr>
            </w:pPr>
            <w:r w:rsidRPr="00F053A3">
              <w:rPr>
                <w:noProof/>
                <w:szCs w:val="22"/>
                <w:lang w:val="hr-HR"/>
              </w:rPr>
              <w:t>infekcije</w:t>
            </w:r>
            <w:r w:rsidRPr="00F053A3">
              <w:rPr>
                <w:noProof/>
                <w:szCs w:val="22"/>
                <w:vertAlign w:val="superscript"/>
                <w:lang w:val="hr-HR"/>
              </w:rPr>
              <w:t>*</w:t>
            </w:r>
            <w:r w:rsidRPr="00F053A3">
              <w:rPr>
                <w:noProof/>
                <w:szCs w:val="22"/>
                <w:lang w:val="hr-HR"/>
              </w:rPr>
              <w:t xml:space="preserve">, </w:t>
            </w:r>
          </w:p>
          <w:p w14:paraId="71D5C97D" w14:textId="77777777" w:rsidR="00557742" w:rsidRPr="00F053A3" w:rsidRDefault="00557742" w:rsidP="00175CE3">
            <w:pPr>
              <w:rPr>
                <w:noProof/>
                <w:szCs w:val="22"/>
                <w:lang w:val="hr-HR"/>
              </w:rPr>
            </w:pPr>
            <w:r w:rsidRPr="00F053A3">
              <w:rPr>
                <w:noProof/>
                <w:szCs w:val="22"/>
                <w:lang w:val="hr-HR"/>
              </w:rPr>
              <w:t>bakterijske infekcije</w:t>
            </w:r>
            <w:r w:rsidRPr="00F053A3">
              <w:rPr>
                <w:noProof/>
                <w:szCs w:val="22"/>
                <w:vertAlign w:val="superscript"/>
                <w:lang w:val="hr-HR"/>
              </w:rPr>
              <w:t>*</w:t>
            </w:r>
            <w:r w:rsidRPr="00F053A3">
              <w:rPr>
                <w:noProof/>
                <w:szCs w:val="22"/>
                <w:lang w:val="hr-HR"/>
              </w:rPr>
              <w:t>,</w:t>
            </w:r>
          </w:p>
          <w:p w14:paraId="319FA56A" w14:textId="77777777" w:rsidR="00557742" w:rsidRPr="00F053A3" w:rsidRDefault="00557742" w:rsidP="00175CE3">
            <w:pPr>
              <w:rPr>
                <w:noProof/>
                <w:szCs w:val="22"/>
                <w:lang w:val="hr-HR"/>
              </w:rPr>
            </w:pPr>
            <w:r w:rsidRPr="00F053A3">
              <w:rPr>
                <w:noProof/>
                <w:szCs w:val="22"/>
                <w:lang w:val="hr-HR"/>
              </w:rPr>
              <w:t>virusne infekcije</w:t>
            </w:r>
            <w:r w:rsidRPr="00F053A3">
              <w:rPr>
                <w:noProof/>
                <w:szCs w:val="22"/>
                <w:vertAlign w:val="superscript"/>
                <w:lang w:val="hr-HR"/>
              </w:rPr>
              <w:t>*</w:t>
            </w:r>
            <w:r w:rsidRPr="00F053A3">
              <w:rPr>
                <w:noProof/>
                <w:szCs w:val="22"/>
                <w:lang w:val="hr-HR"/>
              </w:rPr>
              <w:t xml:space="preserve">, </w:t>
            </w:r>
          </w:p>
          <w:p w14:paraId="5499A7A7" w14:textId="77777777" w:rsidR="00557742" w:rsidRPr="00F053A3" w:rsidRDefault="00557742" w:rsidP="00175CE3">
            <w:pPr>
              <w:rPr>
                <w:noProof/>
                <w:szCs w:val="22"/>
                <w:lang w:val="hr-HR"/>
              </w:rPr>
            </w:pPr>
            <w:r w:rsidRPr="00F053A3">
              <w:rPr>
                <w:noProof/>
                <w:szCs w:val="22"/>
                <w:lang w:val="hr-HR"/>
              </w:rPr>
              <w:t>sepsa (uključujući septički šok)</w:t>
            </w:r>
            <w:r w:rsidRPr="00F053A3">
              <w:rPr>
                <w:noProof/>
                <w:szCs w:val="22"/>
                <w:vertAlign w:val="superscript"/>
                <w:lang w:val="hr-HR"/>
              </w:rPr>
              <w:t>*</w:t>
            </w:r>
            <w:r w:rsidRPr="00F053A3">
              <w:rPr>
                <w:noProof/>
                <w:szCs w:val="22"/>
                <w:lang w:val="hr-HR"/>
              </w:rPr>
              <w:t xml:space="preserve">, bronhopneumonija, </w:t>
            </w:r>
          </w:p>
          <w:p w14:paraId="25C18AD6" w14:textId="77777777" w:rsidR="00557742" w:rsidRPr="00F053A3" w:rsidRDefault="00557742" w:rsidP="00175CE3">
            <w:pPr>
              <w:rPr>
                <w:noProof/>
                <w:szCs w:val="22"/>
                <w:lang w:val="hr-HR"/>
              </w:rPr>
            </w:pPr>
            <w:r w:rsidRPr="00F053A3">
              <w:rPr>
                <w:noProof/>
                <w:szCs w:val="22"/>
                <w:lang w:val="hr-HR"/>
              </w:rPr>
              <w:t>herpes virus infekcija</w:t>
            </w:r>
            <w:r w:rsidRPr="00F053A3">
              <w:rPr>
                <w:noProof/>
                <w:szCs w:val="22"/>
                <w:vertAlign w:val="superscript"/>
                <w:lang w:val="hr-HR"/>
              </w:rPr>
              <w:t>*</w:t>
            </w:r>
            <w:r w:rsidRPr="00F053A3">
              <w:rPr>
                <w:noProof/>
                <w:szCs w:val="22"/>
                <w:lang w:val="hr-HR"/>
              </w:rPr>
              <w:t xml:space="preserve">, </w:t>
            </w:r>
          </w:p>
          <w:p w14:paraId="0CF7ED11" w14:textId="77777777" w:rsidR="00557742" w:rsidRPr="00F053A3" w:rsidRDefault="00557742" w:rsidP="00175CE3">
            <w:pPr>
              <w:rPr>
                <w:noProof/>
                <w:szCs w:val="22"/>
                <w:lang w:val="hr-HR"/>
              </w:rPr>
            </w:pPr>
            <w:r w:rsidRPr="00F053A3">
              <w:rPr>
                <w:noProof/>
                <w:szCs w:val="22"/>
                <w:lang w:val="hr-HR"/>
              </w:rPr>
              <w:t>herpetični meningoencefalitis</w:t>
            </w:r>
            <w:r w:rsidRPr="00F053A3">
              <w:rPr>
                <w:noProof/>
                <w:szCs w:val="22"/>
                <w:vertAlign w:val="superscript"/>
                <w:lang w:val="hr-HR"/>
              </w:rPr>
              <w:t>#</w:t>
            </w:r>
            <w:r w:rsidRPr="00F053A3">
              <w:rPr>
                <w:noProof/>
                <w:szCs w:val="22"/>
                <w:lang w:val="hr-HR"/>
              </w:rPr>
              <w:t xml:space="preserve">, </w:t>
            </w:r>
          </w:p>
          <w:p w14:paraId="1E4E56EE" w14:textId="77777777" w:rsidR="00557742" w:rsidRPr="00F053A3" w:rsidRDefault="00557742" w:rsidP="00175CE3">
            <w:pPr>
              <w:rPr>
                <w:noProof/>
                <w:szCs w:val="22"/>
                <w:lang w:val="hr-HR"/>
              </w:rPr>
            </w:pPr>
            <w:r w:rsidRPr="00F053A3">
              <w:rPr>
                <w:noProof/>
                <w:szCs w:val="22"/>
                <w:lang w:val="hr-HR"/>
              </w:rPr>
              <w:t>bakterijemija (uključujući stafilokoknu), hordeolum (čmičak),</w:t>
            </w:r>
          </w:p>
          <w:p w14:paraId="3E69B351" w14:textId="77777777" w:rsidR="00557742" w:rsidRPr="00F053A3" w:rsidRDefault="00557742" w:rsidP="00175CE3">
            <w:pPr>
              <w:rPr>
                <w:noProof/>
                <w:szCs w:val="22"/>
                <w:lang w:val="hr-HR"/>
              </w:rPr>
            </w:pPr>
            <w:r w:rsidRPr="00F053A3">
              <w:rPr>
                <w:noProof/>
                <w:szCs w:val="22"/>
                <w:lang w:val="hr-HR"/>
              </w:rPr>
              <w:t>influenca,</w:t>
            </w:r>
          </w:p>
          <w:p w14:paraId="7810EF82" w14:textId="77777777" w:rsidR="00557742" w:rsidRPr="00F053A3" w:rsidRDefault="00557742" w:rsidP="00175CE3">
            <w:pPr>
              <w:rPr>
                <w:noProof/>
                <w:szCs w:val="22"/>
                <w:lang w:val="hr-HR"/>
              </w:rPr>
            </w:pPr>
            <w:r w:rsidRPr="00F053A3">
              <w:rPr>
                <w:noProof/>
                <w:szCs w:val="22"/>
                <w:lang w:val="hr-HR"/>
              </w:rPr>
              <w:t xml:space="preserve">celulitis, </w:t>
            </w:r>
          </w:p>
          <w:p w14:paraId="3CC13A33" w14:textId="77777777" w:rsidR="00557742" w:rsidRPr="00F053A3" w:rsidRDefault="00557742" w:rsidP="00175CE3">
            <w:pPr>
              <w:rPr>
                <w:noProof/>
                <w:szCs w:val="22"/>
                <w:lang w:val="hr-HR"/>
              </w:rPr>
            </w:pPr>
            <w:r w:rsidRPr="00F053A3">
              <w:rPr>
                <w:noProof/>
                <w:szCs w:val="22"/>
                <w:lang w:val="hr-HR"/>
              </w:rPr>
              <w:t xml:space="preserve">infekcija povezana sa kateterom, </w:t>
            </w:r>
          </w:p>
          <w:p w14:paraId="5BE286A0" w14:textId="77777777" w:rsidR="00557742" w:rsidRPr="00F053A3" w:rsidRDefault="00557742" w:rsidP="00175CE3">
            <w:pPr>
              <w:rPr>
                <w:noProof/>
                <w:szCs w:val="22"/>
                <w:lang w:val="hr-HR"/>
              </w:rPr>
            </w:pPr>
            <w:r w:rsidRPr="00F053A3">
              <w:rPr>
                <w:noProof/>
                <w:szCs w:val="22"/>
                <w:lang w:val="hr-HR"/>
              </w:rPr>
              <w:t>infekcija kože</w:t>
            </w:r>
            <w:r w:rsidRPr="00F053A3">
              <w:rPr>
                <w:noProof/>
                <w:szCs w:val="22"/>
                <w:vertAlign w:val="superscript"/>
                <w:lang w:val="hr-HR"/>
              </w:rPr>
              <w:t>*,</w:t>
            </w:r>
          </w:p>
          <w:p w14:paraId="1C5388A3" w14:textId="77777777" w:rsidR="00557742" w:rsidRPr="00F053A3" w:rsidRDefault="00557742" w:rsidP="00175CE3">
            <w:pPr>
              <w:rPr>
                <w:noProof/>
                <w:szCs w:val="22"/>
                <w:lang w:val="hr-HR"/>
              </w:rPr>
            </w:pPr>
            <w:r w:rsidRPr="00F053A3">
              <w:rPr>
                <w:noProof/>
                <w:szCs w:val="22"/>
                <w:lang w:val="hr-HR"/>
              </w:rPr>
              <w:t>infekcija uha</w:t>
            </w:r>
            <w:r w:rsidRPr="00F053A3">
              <w:rPr>
                <w:noProof/>
                <w:szCs w:val="22"/>
                <w:vertAlign w:val="superscript"/>
                <w:lang w:val="hr-HR"/>
              </w:rPr>
              <w:t>*</w:t>
            </w:r>
            <w:r w:rsidRPr="00F053A3">
              <w:rPr>
                <w:noProof/>
                <w:szCs w:val="22"/>
                <w:lang w:val="hr-HR"/>
              </w:rPr>
              <w:t xml:space="preserve">, </w:t>
            </w:r>
          </w:p>
          <w:p w14:paraId="4BAD86E4" w14:textId="77777777" w:rsidR="00557742" w:rsidRPr="00F053A3" w:rsidRDefault="00557742" w:rsidP="00175CE3">
            <w:pPr>
              <w:rPr>
                <w:noProof/>
                <w:szCs w:val="22"/>
                <w:lang w:val="hr-HR"/>
              </w:rPr>
            </w:pPr>
            <w:r w:rsidRPr="00F053A3">
              <w:rPr>
                <w:noProof/>
                <w:szCs w:val="22"/>
                <w:lang w:val="hr-HR"/>
              </w:rPr>
              <w:t xml:space="preserve">stafilokokna infekcija, </w:t>
            </w:r>
          </w:p>
          <w:p w14:paraId="5B1CC313" w14:textId="77777777" w:rsidR="00557742" w:rsidRPr="00F053A3" w:rsidRDefault="00557742" w:rsidP="00175CE3">
            <w:pPr>
              <w:rPr>
                <w:noProof/>
                <w:szCs w:val="22"/>
                <w:lang w:val="hr-HR"/>
              </w:rPr>
            </w:pPr>
            <w:r w:rsidRPr="00F053A3">
              <w:rPr>
                <w:noProof/>
                <w:szCs w:val="22"/>
                <w:lang w:val="hr-HR"/>
              </w:rPr>
              <w:t>infekcija zuba</w:t>
            </w:r>
            <w:r w:rsidRPr="00F053A3">
              <w:rPr>
                <w:noProof/>
                <w:szCs w:val="22"/>
                <w:vertAlign w:val="superscript"/>
                <w:lang w:val="hr-HR"/>
              </w:rPr>
              <w:t>*</w:t>
            </w:r>
          </w:p>
        </w:tc>
      </w:tr>
      <w:tr w:rsidR="00557742" w:rsidRPr="009A4578" w14:paraId="5B16DFB0" w14:textId="77777777" w:rsidTr="004414C5">
        <w:tc>
          <w:tcPr>
            <w:tcW w:w="3285" w:type="dxa"/>
            <w:vMerge/>
          </w:tcPr>
          <w:p w14:paraId="0A16AA32" w14:textId="77777777" w:rsidR="00557742" w:rsidRPr="00F053A3" w:rsidRDefault="00557742" w:rsidP="00175CE3">
            <w:pPr>
              <w:rPr>
                <w:i/>
                <w:noProof/>
                <w:szCs w:val="22"/>
                <w:lang w:val="hr-HR"/>
              </w:rPr>
            </w:pPr>
          </w:p>
        </w:tc>
        <w:tc>
          <w:tcPr>
            <w:tcW w:w="1863" w:type="dxa"/>
          </w:tcPr>
          <w:p w14:paraId="228BED59"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6D1D371C" w14:textId="77777777" w:rsidR="00557742" w:rsidRPr="00F053A3" w:rsidRDefault="00557742" w:rsidP="00175CE3">
            <w:pPr>
              <w:rPr>
                <w:noProof/>
                <w:szCs w:val="22"/>
                <w:lang w:val="hr-HR"/>
              </w:rPr>
            </w:pPr>
            <w:r w:rsidRPr="00F053A3">
              <w:rPr>
                <w:noProof/>
                <w:szCs w:val="22"/>
                <w:lang w:val="hr-HR"/>
              </w:rPr>
              <w:t xml:space="preserve">meningitis (uključujući bakterijski), </w:t>
            </w:r>
          </w:p>
          <w:p w14:paraId="14D82DD4" w14:textId="77777777" w:rsidR="00557742" w:rsidRPr="00F053A3" w:rsidRDefault="00557742" w:rsidP="00175CE3">
            <w:pPr>
              <w:rPr>
                <w:noProof/>
                <w:szCs w:val="22"/>
                <w:lang w:val="hr-HR"/>
              </w:rPr>
            </w:pPr>
            <w:r w:rsidRPr="00F053A3">
              <w:rPr>
                <w:noProof/>
                <w:szCs w:val="22"/>
                <w:lang w:val="hr-HR"/>
              </w:rPr>
              <w:t xml:space="preserve">infekcija Epstein-Barr virusom, </w:t>
            </w:r>
          </w:p>
          <w:p w14:paraId="4462CCD9" w14:textId="77777777" w:rsidR="00557742" w:rsidRPr="00F053A3" w:rsidRDefault="00557742" w:rsidP="00175CE3">
            <w:pPr>
              <w:rPr>
                <w:noProof/>
                <w:szCs w:val="22"/>
                <w:lang w:val="hr-HR"/>
              </w:rPr>
            </w:pPr>
            <w:r w:rsidRPr="00F053A3">
              <w:rPr>
                <w:noProof/>
                <w:szCs w:val="22"/>
                <w:lang w:val="hr-HR"/>
              </w:rPr>
              <w:t xml:space="preserve">genitalni herpes, </w:t>
            </w:r>
          </w:p>
          <w:p w14:paraId="1D596877" w14:textId="77777777" w:rsidR="00557742" w:rsidRPr="00F053A3" w:rsidRDefault="00557742" w:rsidP="00175CE3">
            <w:pPr>
              <w:rPr>
                <w:noProof/>
                <w:szCs w:val="22"/>
                <w:lang w:val="hr-HR"/>
              </w:rPr>
            </w:pPr>
            <w:r w:rsidRPr="00F053A3">
              <w:rPr>
                <w:noProof/>
                <w:szCs w:val="22"/>
                <w:lang w:val="hr-HR"/>
              </w:rPr>
              <w:t xml:space="preserve">tonzilitis, </w:t>
            </w:r>
          </w:p>
          <w:p w14:paraId="0A096996" w14:textId="77777777" w:rsidR="00557742" w:rsidRPr="00F053A3" w:rsidRDefault="00557742" w:rsidP="00175CE3">
            <w:pPr>
              <w:rPr>
                <w:noProof/>
                <w:szCs w:val="22"/>
                <w:lang w:val="hr-HR"/>
              </w:rPr>
            </w:pPr>
            <w:r w:rsidRPr="00F053A3">
              <w:rPr>
                <w:noProof/>
                <w:szCs w:val="22"/>
                <w:lang w:val="hr-HR"/>
              </w:rPr>
              <w:t xml:space="preserve">mastoiditis, </w:t>
            </w:r>
          </w:p>
          <w:p w14:paraId="2624567E" w14:textId="77777777" w:rsidR="00557742" w:rsidRPr="00F053A3" w:rsidRDefault="00557742" w:rsidP="00175CE3">
            <w:pPr>
              <w:rPr>
                <w:noProof/>
                <w:szCs w:val="22"/>
                <w:lang w:val="hr-HR"/>
              </w:rPr>
            </w:pPr>
            <w:r w:rsidRPr="00F053A3">
              <w:rPr>
                <w:noProof/>
                <w:szCs w:val="22"/>
                <w:lang w:val="hr-HR"/>
              </w:rPr>
              <w:t>sindrom umora nakon virusa</w:t>
            </w:r>
          </w:p>
        </w:tc>
      </w:tr>
      <w:tr w:rsidR="004414C5" w:rsidRPr="00F053A3" w14:paraId="220D5B1E" w14:textId="77777777" w:rsidTr="004414C5">
        <w:tc>
          <w:tcPr>
            <w:tcW w:w="3285" w:type="dxa"/>
          </w:tcPr>
          <w:p w14:paraId="17903A75" w14:textId="1AA77C1D" w:rsidR="004414C5" w:rsidRPr="00F053A3" w:rsidRDefault="003366A1" w:rsidP="00175CE3">
            <w:pPr>
              <w:rPr>
                <w:noProof/>
                <w:szCs w:val="22"/>
                <w:lang w:val="hr-HR"/>
              </w:rPr>
            </w:pPr>
            <w:r w:rsidRPr="00F053A3">
              <w:rPr>
                <w:noProof/>
                <w:szCs w:val="22"/>
                <w:lang w:val="hr-HR"/>
              </w:rPr>
              <w:lastRenderedPageBreak/>
              <w:t>Neoplazme</w:t>
            </w:r>
            <w:r w:rsidR="00B2398A">
              <w:rPr>
                <w:noProof/>
                <w:szCs w:val="22"/>
                <w:lang w:val="hr-HR"/>
              </w:rPr>
              <w:t xml:space="preserve"> </w:t>
            </w:r>
            <w:r w:rsidRPr="00F053A3">
              <w:rPr>
                <w:noProof/>
                <w:szCs w:val="22"/>
                <w:lang w:val="hr-HR"/>
              </w:rPr>
              <w:t>- benigne, maligne i neodređene (uključujući ciste i polipe)</w:t>
            </w:r>
          </w:p>
        </w:tc>
        <w:tc>
          <w:tcPr>
            <w:tcW w:w="1863" w:type="dxa"/>
          </w:tcPr>
          <w:p w14:paraId="131F53FA" w14:textId="77777777" w:rsidR="004414C5" w:rsidRPr="00F053A3" w:rsidRDefault="009426A0" w:rsidP="00175CE3">
            <w:pPr>
              <w:rPr>
                <w:noProof/>
                <w:szCs w:val="22"/>
                <w:lang w:val="hr-HR"/>
              </w:rPr>
            </w:pPr>
            <w:r w:rsidRPr="00F053A3">
              <w:rPr>
                <w:noProof/>
                <w:szCs w:val="22"/>
                <w:lang w:val="hr-HR"/>
              </w:rPr>
              <w:t>Rijetko</w:t>
            </w:r>
          </w:p>
        </w:tc>
        <w:tc>
          <w:tcPr>
            <w:tcW w:w="4707" w:type="dxa"/>
          </w:tcPr>
          <w:p w14:paraId="33E55D83" w14:textId="77777777" w:rsidR="0010400E" w:rsidRPr="00F053A3" w:rsidRDefault="0010400E" w:rsidP="00175CE3">
            <w:pPr>
              <w:rPr>
                <w:noProof/>
                <w:szCs w:val="22"/>
                <w:lang w:val="hr-HR"/>
              </w:rPr>
            </w:pPr>
            <w:r w:rsidRPr="00F053A3">
              <w:rPr>
                <w:noProof/>
                <w:szCs w:val="22"/>
                <w:lang w:val="hr-HR"/>
              </w:rPr>
              <w:t xml:space="preserve">maligna neoplazma, </w:t>
            </w:r>
          </w:p>
          <w:p w14:paraId="01412D35" w14:textId="77777777" w:rsidR="0010400E" w:rsidRPr="00F053A3" w:rsidRDefault="0010400E" w:rsidP="00175CE3">
            <w:pPr>
              <w:rPr>
                <w:noProof/>
                <w:szCs w:val="22"/>
                <w:lang w:val="hr-HR"/>
              </w:rPr>
            </w:pPr>
            <w:r w:rsidRPr="00F053A3">
              <w:rPr>
                <w:noProof/>
                <w:szCs w:val="22"/>
                <w:lang w:val="hr-HR"/>
              </w:rPr>
              <w:t xml:space="preserve">plazmocitna leukemija, </w:t>
            </w:r>
          </w:p>
          <w:p w14:paraId="3C6FE9B9" w14:textId="77777777" w:rsidR="0010400E" w:rsidRPr="00F053A3" w:rsidRDefault="0010400E" w:rsidP="00175CE3">
            <w:pPr>
              <w:rPr>
                <w:noProof/>
                <w:szCs w:val="22"/>
                <w:lang w:val="hr-HR"/>
              </w:rPr>
            </w:pPr>
            <w:r w:rsidRPr="00F053A3">
              <w:rPr>
                <w:noProof/>
                <w:szCs w:val="22"/>
                <w:lang w:val="hr-HR"/>
              </w:rPr>
              <w:t xml:space="preserve">karcinom renalnih ćelija, </w:t>
            </w:r>
          </w:p>
          <w:p w14:paraId="2C664323" w14:textId="77777777" w:rsidR="0010400E" w:rsidRPr="00F053A3" w:rsidRDefault="0010400E" w:rsidP="00175CE3">
            <w:pPr>
              <w:rPr>
                <w:noProof/>
                <w:szCs w:val="22"/>
                <w:lang w:val="hr-HR"/>
              </w:rPr>
            </w:pPr>
            <w:r w:rsidRPr="00F053A3">
              <w:rPr>
                <w:noProof/>
                <w:szCs w:val="22"/>
                <w:lang w:val="hr-HR"/>
              </w:rPr>
              <w:t xml:space="preserve">tkivna masa, </w:t>
            </w:r>
          </w:p>
          <w:p w14:paraId="6A2A6E5A" w14:textId="77777777" w:rsidR="0010400E" w:rsidRPr="00F053A3" w:rsidRDefault="00455CF6" w:rsidP="00175CE3">
            <w:pPr>
              <w:rPr>
                <w:noProof/>
                <w:szCs w:val="22"/>
                <w:lang w:val="hr-HR"/>
              </w:rPr>
            </w:pPr>
            <w:r w:rsidRPr="00F053A3">
              <w:rPr>
                <w:noProof/>
                <w:szCs w:val="22"/>
                <w:lang w:val="hr-HR"/>
              </w:rPr>
              <w:t>mycosis fungoides</w:t>
            </w:r>
            <w:r w:rsidR="0010400E" w:rsidRPr="00F053A3">
              <w:rPr>
                <w:noProof/>
                <w:szCs w:val="22"/>
                <w:lang w:val="hr-HR"/>
              </w:rPr>
              <w:t xml:space="preserve">, </w:t>
            </w:r>
          </w:p>
          <w:p w14:paraId="78D86E53" w14:textId="77777777" w:rsidR="004414C5" w:rsidRPr="00F053A3" w:rsidRDefault="0010400E" w:rsidP="00175CE3">
            <w:pPr>
              <w:rPr>
                <w:noProof/>
                <w:szCs w:val="22"/>
                <w:lang w:val="hr-HR"/>
              </w:rPr>
            </w:pPr>
            <w:r w:rsidRPr="00F053A3">
              <w:rPr>
                <w:noProof/>
                <w:szCs w:val="22"/>
                <w:lang w:val="hr-HR"/>
              </w:rPr>
              <w:t>benigna neoplazma</w:t>
            </w:r>
            <w:r w:rsidRPr="00F053A3">
              <w:rPr>
                <w:noProof/>
                <w:szCs w:val="22"/>
                <w:vertAlign w:val="superscript"/>
                <w:lang w:val="hr-HR"/>
              </w:rPr>
              <w:t>*</w:t>
            </w:r>
          </w:p>
        </w:tc>
      </w:tr>
      <w:tr w:rsidR="00557742" w:rsidRPr="00F053A3" w14:paraId="2C170CEA" w14:textId="77777777" w:rsidTr="004414C5">
        <w:tc>
          <w:tcPr>
            <w:tcW w:w="3285" w:type="dxa"/>
            <w:vMerge w:val="restart"/>
          </w:tcPr>
          <w:p w14:paraId="756D5634" w14:textId="77777777" w:rsidR="00557742" w:rsidRPr="00F053A3" w:rsidRDefault="00557742" w:rsidP="00175CE3">
            <w:pPr>
              <w:rPr>
                <w:noProof/>
                <w:szCs w:val="22"/>
                <w:lang w:val="hr-HR"/>
              </w:rPr>
            </w:pPr>
            <w:r w:rsidRPr="00F053A3">
              <w:rPr>
                <w:noProof/>
                <w:szCs w:val="22"/>
                <w:lang w:val="hr-HR"/>
              </w:rPr>
              <w:t>Poremećaji krvi i limfnog sistema</w:t>
            </w:r>
          </w:p>
        </w:tc>
        <w:tc>
          <w:tcPr>
            <w:tcW w:w="1863" w:type="dxa"/>
          </w:tcPr>
          <w:p w14:paraId="7E90ED97" w14:textId="77777777" w:rsidR="00557742" w:rsidRPr="00F053A3" w:rsidRDefault="00557742" w:rsidP="00175CE3">
            <w:pPr>
              <w:rPr>
                <w:noProof/>
                <w:szCs w:val="22"/>
                <w:lang w:val="hr-HR"/>
              </w:rPr>
            </w:pPr>
            <w:r w:rsidRPr="00F053A3">
              <w:rPr>
                <w:noProof/>
                <w:szCs w:val="22"/>
                <w:lang w:val="hr-HR"/>
              </w:rPr>
              <w:t>Veoma često</w:t>
            </w:r>
          </w:p>
        </w:tc>
        <w:tc>
          <w:tcPr>
            <w:tcW w:w="4707" w:type="dxa"/>
          </w:tcPr>
          <w:p w14:paraId="18F7BEDB" w14:textId="77777777" w:rsidR="00557742" w:rsidRPr="00F053A3" w:rsidRDefault="00557742" w:rsidP="00175CE3">
            <w:pPr>
              <w:rPr>
                <w:noProof/>
                <w:szCs w:val="22"/>
                <w:lang w:val="hr-HR"/>
              </w:rPr>
            </w:pPr>
            <w:r w:rsidRPr="00F053A3">
              <w:rPr>
                <w:noProof/>
                <w:szCs w:val="22"/>
                <w:lang w:val="hr-HR"/>
              </w:rPr>
              <w:t>trombocitopenija</w:t>
            </w:r>
            <w:r w:rsidRPr="00F053A3">
              <w:rPr>
                <w:noProof/>
                <w:szCs w:val="22"/>
                <w:vertAlign w:val="superscript"/>
                <w:lang w:val="hr-HR"/>
              </w:rPr>
              <w:t>*</w:t>
            </w:r>
            <w:r w:rsidRPr="00F053A3">
              <w:rPr>
                <w:noProof/>
                <w:szCs w:val="22"/>
                <w:lang w:val="hr-HR"/>
              </w:rPr>
              <w:t xml:space="preserve">, </w:t>
            </w:r>
          </w:p>
          <w:p w14:paraId="73619AEB" w14:textId="77777777" w:rsidR="00557742" w:rsidRPr="00F053A3" w:rsidRDefault="00557742" w:rsidP="00175CE3">
            <w:pPr>
              <w:rPr>
                <w:noProof/>
                <w:szCs w:val="22"/>
                <w:lang w:val="hr-HR"/>
              </w:rPr>
            </w:pPr>
            <w:r w:rsidRPr="00F053A3">
              <w:rPr>
                <w:noProof/>
                <w:szCs w:val="22"/>
                <w:lang w:val="hr-HR"/>
              </w:rPr>
              <w:t>neutropenija</w:t>
            </w:r>
            <w:r w:rsidRPr="00F053A3">
              <w:rPr>
                <w:noProof/>
                <w:szCs w:val="22"/>
                <w:vertAlign w:val="superscript"/>
                <w:lang w:val="hr-HR"/>
              </w:rPr>
              <w:t>*</w:t>
            </w:r>
            <w:r w:rsidRPr="00F053A3">
              <w:rPr>
                <w:noProof/>
                <w:szCs w:val="22"/>
                <w:lang w:val="hr-HR"/>
              </w:rPr>
              <w:t xml:space="preserve">, </w:t>
            </w:r>
          </w:p>
          <w:p w14:paraId="02810E87" w14:textId="77777777" w:rsidR="00557742" w:rsidRPr="00F053A3" w:rsidRDefault="00557742" w:rsidP="00175CE3">
            <w:pPr>
              <w:rPr>
                <w:noProof/>
                <w:szCs w:val="22"/>
                <w:lang w:val="hr-HR"/>
              </w:rPr>
            </w:pPr>
            <w:r w:rsidRPr="00F053A3">
              <w:rPr>
                <w:noProof/>
                <w:szCs w:val="22"/>
                <w:lang w:val="hr-HR"/>
              </w:rPr>
              <w:t>anemija</w:t>
            </w:r>
            <w:r w:rsidRPr="00F053A3">
              <w:rPr>
                <w:noProof/>
                <w:szCs w:val="22"/>
                <w:vertAlign w:val="superscript"/>
                <w:lang w:val="hr-HR"/>
              </w:rPr>
              <w:t>*</w:t>
            </w:r>
          </w:p>
        </w:tc>
      </w:tr>
      <w:tr w:rsidR="00557742" w:rsidRPr="00F053A3" w14:paraId="0EA443E8" w14:textId="77777777" w:rsidTr="004414C5">
        <w:tc>
          <w:tcPr>
            <w:tcW w:w="3285" w:type="dxa"/>
            <w:vMerge/>
          </w:tcPr>
          <w:p w14:paraId="0B572582" w14:textId="77777777" w:rsidR="00557742" w:rsidRPr="00F053A3" w:rsidRDefault="00557742" w:rsidP="00175CE3">
            <w:pPr>
              <w:rPr>
                <w:i/>
                <w:noProof/>
                <w:szCs w:val="22"/>
                <w:lang w:val="hr-HR"/>
              </w:rPr>
            </w:pPr>
          </w:p>
        </w:tc>
        <w:tc>
          <w:tcPr>
            <w:tcW w:w="1863" w:type="dxa"/>
          </w:tcPr>
          <w:p w14:paraId="2946B50F"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189CC935" w14:textId="77777777" w:rsidR="00557742" w:rsidRPr="00F053A3" w:rsidRDefault="00557742" w:rsidP="00175CE3">
            <w:pPr>
              <w:rPr>
                <w:noProof/>
                <w:szCs w:val="22"/>
                <w:lang w:val="hr-HR"/>
              </w:rPr>
            </w:pPr>
            <w:r w:rsidRPr="00F053A3">
              <w:rPr>
                <w:noProof/>
                <w:szCs w:val="22"/>
                <w:lang w:val="hr-HR"/>
              </w:rPr>
              <w:t>leukopenija</w:t>
            </w:r>
            <w:r w:rsidRPr="00F053A3">
              <w:rPr>
                <w:noProof/>
                <w:szCs w:val="22"/>
                <w:vertAlign w:val="superscript"/>
                <w:lang w:val="hr-HR"/>
              </w:rPr>
              <w:t>*</w:t>
            </w:r>
            <w:r w:rsidRPr="00F053A3">
              <w:rPr>
                <w:noProof/>
                <w:szCs w:val="22"/>
                <w:lang w:val="hr-HR"/>
              </w:rPr>
              <w:t xml:space="preserve">, </w:t>
            </w:r>
          </w:p>
          <w:p w14:paraId="51DFB80A" w14:textId="77777777" w:rsidR="00557742" w:rsidRPr="00F053A3" w:rsidRDefault="00557742" w:rsidP="00175CE3">
            <w:pPr>
              <w:rPr>
                <w:noProof/>
                <w:szCs w:val="22"/>
                <w:lang w:val="hr-HR"/>
              </w:rPr>
            </w:pPr>
            <w:r w:rsidRPr="00F053A3">
              <w:rPr>
                <w:noProof/>
                <w:szCs w:val="22"/>
                <w:lang w:val="hr-HR"/>
              </w:rPr>
              <w:t>limfopenija</w:t>
            </w:r>
            <w:r w:rsidRPr="00F053A3">
              <w:rPr>
                <w:noProof/>
                <w:szCs w:val="22"/>
                <w:vertAlign w:val="superscript"/>
                <w:lang w:val="hr-HR"/>
              </w:rPr>
              <w:t>*</w:t>
            </w:r>
          </w:p>
        </w:tc>
      </w:tr>
      <w:tr w:rsidR="00557742" w:rsidRPr="00F053A3" w14:paraId="611A3BBF" w14:textId="77777777" w:rsidTr="004414C5">
        <w:tc>
          <w:tcPr>
            <w:tcW w:w="3285" w:type="dxa"/>
            <w:vMerge/>
          </w:tcPr>
          <w:p w14:paraId="4ECDE0D0" w14:textId="77777777" w:rsidR="00557742" w:rsidRPr="00F053A3" w:rsidRDefault="00557742" w:rsidP="00175CE3">
            <w:pPr>
              <w:rPr>
                <w:i/>
                <w:noProof/>
                <w:szCs w:val="22"/>
                <w:lang w:val="hr-HR"/>
              </w:rPr>
            </w:pPr>
          </w:p>
        </w:tc>
        <w:tc>
          <w:tcPr>
            <w:tcW w:w="1863" w:type="dxa"/>
          </w:tcPr>
          <w:p w14:paraId="4B367AFB" w14:textId="5CD06140" w:rsidR="00557742" w:rsidRPr="00F053A3" w:rsidRDefault="00BF276D" w:rsidP="00175CE3">
            <w:pPr>
              <w:rPr>
                <w:noProof/>
                <w:szCs w:val="22"/>
                <w:lang w:val="hr-HR"/>
              </w:rPr>
            </w:pPr>
            <w:r>
              <w:rPr>
                <w:noProof/>
                <w:szCs w:val="22"/>
                <w:lang w:val="hr-HR"/>
              </w:rPr>
              <w:t>Povremeno</w:t>
            </w:r>
          </w:p>
        </w:tc>
        <w:tc>
          <w:tcPr>
            <w:tcW w:w="4707" w:type="dxa"/>
          </w:tcPr>
          <w:p w14:paraId="0418CCD9" w14:textId="77777777" w:rsidR="00557742" w:rsidRPr="00F053A3" w:rsidRDefault="00557742" w:rsidP="00175CE3">
            <w:pPr>
              <w:rPr>
                <w:noProof/>
                <w:szCs w:val="22"/>
                <w:lang w:val="hr-HR"/>
              </w:rPr>
            </w:pPr>
            <w:r w:rsidRPr="00F053A3">
              <w:rPr>
                <w:noProof/>
                <w:szCs w:val="22"/>
                <w:lang w:val="hr-HR"/>
              </w:rPr>
              <w:t>pancitopenija</w:t>
            </w:r>
            <w:r w:rsidRPr="00F053A3">
              <w:rPr>
                <w:noProof/>
                <w:szCs w:val="22"/>
                <w:vertAlign w:val="superscript"/>
                <w:lang w:val="hr-HR"/>
              </w:rPr>
              <w:t>*</w:t>
            </w:r>
            <w:r w:rsidRPr="00F053A3">
              <w:rPr>
                <w:noProof/>
                <w:szCs w:val="22"/>
                <w:lang w:val="hr-HR"/>
              </w:rPr>
              <w:t xml:space="preserve">, </w:t>
            </w:r>
          </w:p>
          <w:p w14:paraId="46775641" w14:textId="77777777" w:rsidR="00557742" w:rsidRPr="00F053A3" w:rsidRDefault="00557742" w:rsidP="00175CE3">
            <w:pPr>
              <w:rPr>
                <w:noProof/>
                <w:szCs w:val="22"/>
                <w:lang w:val="hr-HR"/>
              </w:rPr>
            </w:pPr>
            <w:r w:rsidRPr="00F053A3">
              <w:rPr>
                <w:noProof/>
                <w:szCs w:val="22"/>
                <w:lang w:val="hr-HR"/>
              </w:rPr>
              <w:t xml:space="preserve">febrilna neutropenija, </w:t>
            </w:r>
          </w:p>
          <w:p w14:paraId="6B34E902" w14:textId="77777777" w:rsidR="00557742" w:rsidRPr="00F053A3" w:rsidRDefault="00557742" w:rsidP="00175CE3">
            <w:pPr>
              <w:rPr>
                <w:noProof/>
                <w:szCs w:val="22"/>
                <w:lang w:val="hr-HR"/>
              </w:rPr>
            </w:pPr>
            <w:r w:rsidRPr="00F053A3">
              <w:rPr>
                <w:noProof/>
                <w:szCs w:val="22"/>
                <w:lang w:val="hr-HR"/>
              </w:rPr>
              <w:t>koagulopatija</w:t>
            </w:r>
            <w:r w:rsidRPr="00F053A3">
              <w:rPr>
                <w:noProof/>
                <w:szCs w:val="22"/>
                <w:vertAlign w:val="superscript"/>
                <w:lang w:val="hr-HR"/>
              </w:rPr>
              <w:t>*</w:t>
            </w:r>
            <w:r w:rsidRPr="00F053A3">
              <w:rPr>
                <w:noProof/>
                <w:szCs w:val="22"/>
                <w:lang w:val="hr-HR"/>
              </w:rPr>
              <w:t>,</w:t>
            </w:r>
          </w:p>
          <w:p w14:paraId="67DBD30E" w14:textId="77777777" w:rsidR="00557742" w:rsidRPr="00F053A3" w:rsidRDefault="00557742" w:rsidP="00175CE3">
            <w:pPr>
              <w:rPr>
                <w:noProof/>
                <w:szCs w:val="22"/>
                <w:lang w:val="hr-HR"/>
              </w:rPr>
            </w:pPr>
            <w:r w:rsidRPr="00F053A3">
              <w:rPr>
                <w:noProof/>
                <w:szCs w:val="22"/>
                <w:lang w:val="hr-HR"/>
              </w:rPr>
              <w:t>leukocitoza</w:t>
            </w:r>
            <w:r w:rsidRPr="00F053A3">
              <w:rPr>
                <w:noProof/>
                <w:szCs w:val="22"/>
                <w:vertAlign w:val="superscript"/>
                <w:lang w:val="hr-HR"/>
              </w:rPr>
              <w:t>*</w:t>
            </w:r>
            <w:r w:rsidRPr="00F053A3">
              <w:rPr>
                <w:noProof/>
                <w:szCs w:val="22"/>
                <w:lang w:val="hr-HR"/>
              </w:rPr>
              <w:t xml:space="preserve">, </w:t>
            </w:r>
          </w:p>
          <w:p w14:paraId="773CBE7D" w14:textId="77777777" w:rsidR="00557742" w:rsidRPr="00F053A3" w:rsidRDefault="00557742" w:rsidP="00175CE3">
            <w:pPr>
              <w:rPr>
                <w:noProof/>
                <w:szCs w:val="22"/>
                <w:lang w:val="hr-HR"/>
              </w:rPr>
            </w:pPr>
            <w:r w:rsidRPr="00F053A3">
              <w:rPr>
                <w:noProof/>
                <w:szCs w:val="22"/>
                <w:lang w:val="hr-HR"/>
              </w:rPr>
              <w:t>limfadenopatija,</w:t>
            </w:r>
          </w:p>
          <w:p w14:paraId="7064ABA8" w14:textId="77777777" w:rsidR="00557742" w:rsidRPr="00F053A3" w:rsidRDefault="00557742" w:rsidP="00175CE3">
            <w:pPr>
              <w:rPr>
                <w:noProof/>
                <w:szCs w:val="22"/>
                <w:lang w:val="hr-HR"/>
              </w:rPr>
            </w:pPr>
            <w:r w:rsidRPr="00F053A3">
              <w:rPr>
                <w:noProof/>
                <w:szCs w:val="22"/>
                <w:lang w:val="hr-HR"/>
              </w:rPr>
              <w:t>hemolitična anemija</w:t>
            </w:r>
            <w:r w:rsidRPr="00F053A3">
              <w:rPr>
                <w:noProof/>
                <w:szCs w:val="22"/>
                <w:vertAlign w:val="superscript"/>
                <w:lang w:val="hr-HR"/>
              </w:rPr>
              <w:t>#</w:t>
            </w:r>
          </w:p>
        </w:tc>
      </w:tr>
      <w:tr w:rsidR="00557742" w:rsidRPr="009A4578" w14:paraId="2A3D022C" w14:textId="77777777" w:rsidTr="004414C5">
        <w:tc>
          <w:tcPr>
            <w:tcW w:w="3285" w:type="dxa"/>
            <w:vMerge/>
          </w:tcPr>
          <w:p w14:paraId="467307FF" w14:textId="77777777" w:rsidR="00557742" w:rsidRPr="00F053A3" w:rsidRDefault="00557742" w:rsidP="00175CE3">
            <w:pPr>
              <w:rPr>
                <w:i/>
                <w:noProof/>
                <w:szCs w:val="22"/>
                <w:lang w:val="hr-HR"/>
              </w:rPr>
            </w:pPr>
          </w:p>
        </w:tc>
        <w:tc>
          <w:tcPr>
            <w:tcW w:w="1863" w:type="dxa"/>
          </w:tcPr>
          <w:p w14:paraId="460693E8"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0565160F" w14:textId="77777777" w:rsidR="00557742" w:rsidRPr="00F053A3" w:rsidRDefault="00557742" w:rsidP="00175CE3">
            <w:pPr>
              <w:rPr>
                <w:noProof/>
                <w:szCs w:val="22"/>
                <w:lang w:val="hr-HR"/>
              </w:rPr>
            </w:pPr>
            <w:r w:rsidRPr="00F053A3">
              <w:rPr>
                <w:noProof/>
                <w:szCs w:val="22"/>
                <w:lang w:val="hr-HR"/>
              </w:rPr>
              <w:t>Diseminovana intravaskularna koagulacija, trombocitoza</w:t>
            </w:r>
            <w:r w:rsidRPr="00F053A3">
              <w:rPr>
                <w:noProof/>
                <w:szCs w:val="22"/>
                <w:vertAlign w:val="superscript"/>
                <w:lang w:val="hr-HR"/>
              </w:rPr>
              <w:t>*</w:t>
            </w:r>
            <w:r w:rsidRPr="00F053A3">
              <w:rPr>
                <w:noProof/>
                <w:szCs w:val="22"/>
                <w:lang w:val="hr-HR"/>
              </w:rPr>
              <w:t>,</w:t>
            </w:r>
          </w:p>
          <w:p w14:paraId="120BEAB6" w14:textId="77777777" w:rsidR="00557742" w:rsidRPr="00F053A3" w:rsidRDefault="00557742" w:rsidP="00175CE3">
            <w:pPr>
              <w:rPr>
                <w:noProof/>
                <w:szCs w:val="22"/>
                <w:lang w:val="hr-HR"/>
              </w:rPr>
            </w:pPr>
            <w:r w:rsidRPr="00F053A3">
              <w:rPr>
                <w:noProof/>
                <w:szCs w:val="22"/>
                <w:lang w:val="hr-HR"/>
              </w:rPr>
              <w:t xml:space="preserve">sindrom hiperviskoznosti, </w:t>
            </w:r>
          </w:p>
          <w:p w14:paraId="6E37F080" w14:textId="77777777" w:rsidR="00557742" w:rsidRPr="00F053A3" w:rsidRDefault="00557742" w:rsidP="00175CE3">
            <w:pPr>
              <w:rPr>
                <w:noProof/>
                <w:szCs w:val="22"/>
                <w:lang w:val="hr-HR"/>
              </w:rPr>
            </w:pPr>
            <w:r w:rsidRPr="00F053A3">
              <w:rPr>
                <w:noProof/>
                <w:szCs w:val="22"/>
                <w:lang w:val="hr-HR"/>
              </w:rPr>
              <w:t>nespecifični poremećaj trombocita,</w:t>
            </w:r>
          </w:p>
          <w:p w14:paraId="73125B07" w14:textId="77777777" w:rsidR="00557742" w:rsidRPr="00F053A3" w:rsidRDefault="00557742" w:rsidP="00175CE3">
            <w:pPr>
              <w:rPr>
                <w:noProof/>
                <w:szCs w:val="22"/>
                <w:lang w:val="hr-HR"/>
              </w:rPr>
            </w:pPr>
            <w:r w:rsidRPr="00F053A3">
              <w:rPr>
                <w:noProof/>
                <w:szCs w:val="22"/>
                <w:lang w:val="hr-HR"/>
              </w:rPr>
              <w:t>trombocitna mikroangiopatija (uključujući trombocitopenijsku purpuru)</w:t>
            </w:r>
            <w:r w:rsidRPr="00F053A3">
              <w:rPr>
                <w:noProof/>
                <w:szCs w:val="22"/>
                <w:vertAlign w:val="superscript"/>
                <w:lang w:val="hr-HR"/>
              </w:rPr>
              <w:t>#</w:t>
            </w:r>
          </w:p>
          <w:p w14:paraId="223B178D" w14:textId="77777777" w:rsidR="00557742" w:rsidRPr="00F053A3" w:rsidRDefault="00557742" w:rsidP="00175CE3">
            <w:pPr>
              <w:rPr>
                <w:noProof/>
                <w:szCs w:val="22"/>
                <w:lang w:val="hr-HR"/>
              </w:rPr>
            </w:pPr>
            <w:r w:rsidRPr="00F053A3">
              <w:rPr>
                <w:noProof/>
                <w:szCs w:val="22"/>
                <w:lang w:val="hr-HR"/>
              </w:rPr>
              <w:t>nespecifični poremećaj krvi,</w:t>
            </w:r>
          </w:p>
          <w:p w14:paraId="50034760" w14:textId="77777777" w:rsidR="00557742" w:rsidRPr="00F053A3" w:rsidRDefault="00557742" w:rsidP="00175CE3">
            <w:pPr>
              <w:rPr>
                <w:noProof/>
                <w:szCs w:val="22"/>
                <w:lang w:val="hr-HR"/>
              </w:rPr>
            </w:pPr>
            <w:r w:rsidRPr="00F053A3">
              <w:rPr>
                <w:noProof/>
                <w:szCs w:val="22"/>
                <w:lang w:val="hr-HR"/>
              </w:rPr>
              <w:t xml:space="preserve">hemoragijska dijateza, </w:t>
            </w:r>
          </w:p>
          <w:p w14:paraId="28D60ED5" w14:textId="77777777" w:rsidR="00557742" w:rsidRPr="00F053A3" w:rsidRDefault="00557742" w:rsidP="00175CE3">
            <w:pPr>
              <w:rPr>
                <w:noProof/>
                <w:szCs w:val="22"/>
                <w:lang w:val="hr-HR"/>
              </w:rPr>
            </w:pPr>
            <w:r w:rsidRPr="00F053A3">
              <w:rPr>
                <w:noProof/>
                <w:szCs w:val="22"/>
                <w:lang w:val="hr-HR"/>
              </w:rPr>
              <w:t>limfocitna infiltracija,</w:t>
            </w:r>
          </w:p>
          <w:p w14:paraId="3703DCDE" w14:textId="77777777" w:rsidR="00557742" w:rsidRPr="00F053A3" w:rsidRDefault="00557742" w:rsidP="00175CE3">
            <w:pPr>
              <w:rPr>
                <w:noProof/>
                <w:szCs w:val="22"/>
                <w:vertAlign w:val="superscript"/>
                <w:lang w:val="hr-HR"/>
              </w:rPr>
            </w:pPr>
          </w:p>
        </w:tc>
      </w:tr>
      <w:tr w:rsidR="00557742" w:rsidRPr="00F053A3" w14:paraId="46EA824B" w14:textId="77777777" w:rsidTr="004414C5">
        <w:tc>
          <w:tcPr>
            <w:tcW w:w="3285" w:type="dxa"/>
            <w:vMerge w:val="restart"/>
          </w:tcPr>
          <w:p w14:paraId="01891D71" w14:textId="7AC9903A" w:rsidR="00557742" w:rsidRPr="00F053A3" w:rsidRDefault="00557742" w:rsidP="00886664">
            <w:pPr>
              <w:rPr>
                <w:noProof/>
                <w:szCs w:val="22"/>
                <w:lang w:val="hr-HR"/>
              </w:rPr>
            </w:pPr>
            <w:r w:rsidRPr="00F053A3">
              <w:rPr>
                <w:noProof/>
                <w:szCs w:val="22"/>
                <w:lang w:val="hr-HR"/>
              </w:rPr>
              <w:t>Poremećaji imunog sistema</w:t>
            </w:r>
          </w:p>
        </w:tc>
        <w:tc>
          <w:tcPr>
            <w:tcW w:w="1863" w:type="dxa"/>
          </w:tcPr>
          <w:p w14:paraId="043B2829" w14:textId="61DC847C" w:rsidR="00557742" w:rsidRPr="00F053A3" w:rsidRDefault="00BF276D" w:rsidP="00175CE3">
            <w:pPr>
              <w:rPr>
                <w:noProof/>
                <w:szCs w:val="22"/>
                <w:lang w:val="hr-HR"/>
              </w:rPr>
            </w:pPr>
            <w:r>
              <w:rPr>
                <w:noProof/>
                <w:szCs w:val="22"/>
                <w:lang w:val="hr-HR"/>
              </w:rPr>
              <w:t>Povremeno</w:t>
            </w:r>
          </w:p>
        </w:tc>
        <w:tc>
          <w:tcPr>
            <w:tcW w:w="4707" w:type="dxa"/>
          </w:tcPr>
          <w:p w14:paraId="6C805189" w14:textId="77777777" w:rsidR="00557742" w:rsidRPr="00F053A3" w:rsidRDefault="00557742" w:rsidP="00175CE3">
            <w:pPr>
              <w:rPr>
                <w:noProof/>
                <w:szCs w:val="22"/>
                <w:lang w:val="hr-HR"/>
              </w:rPr>
            </w:pPr>
            <w:r w:rsidRPr="00F053A3">
              <w:rPr>
                <w:noProof/>
                <w:szCs w:val="22"/>
                <w:lang w:val="hr-HR"/>
              </w:rPr>
              <w:t>angioedem</w:t>
            </w:r>
            <w:r w:rsidRPr="00F053A3">
              <w:rPr>
                <w:noProof/>
                <w:szCs w:val="22"/>
                <w:vertAlign w:val="superscript"/>
                <w:lang w:val="hr-HR"/>
              </w:rPr>
              <w:t>#</w:t>
            </w:r>
            <w:r w:rsidRPr="00F053A3">
              <w:rPr>
                <w:noProof/>
                <w:szCs w:val="22"/>
                <w:lang w:val="hr-HR"/>
              </w:rPr>
              <w:t xml:space="preserve">, </w:t>
            </w:r>
          </w:p>
          <w:p w14:paraId="11C4D34A" w14:textId="77777777" w:rsidR="00557742" w:rsidRPr="00F053A3" w:rsidRDefault="00557742" w:rsidP="00175CE3">
            <w:pPr>
              <w:rPr>
                <w:noProof/>
                <w:szCs w:val="22"/>
                <w:lang w:val="hr-HR"/>
              </w:rPr>
            </w:pPr>
            <w:r w:rsidRPr="00F053A3">
              <w:rPr>
                <w:noProof/>
                <w:szCs w:val="22"/>
                <w:lang w:val="hr-HR"/>
              </w:rPr>
              <w:t>preosetljivost</w:t>
            </w:r>
            <w:r w:rsidRPr="00F053A3">
              <w:rPr>
                <w:noProof/>
                <w:szCs w:val="22"/>
                <w:vertAlign w:val="superscript"/>
                <w:lang w:val="hr-HR"/>
              </w:rPr>
              <w:t>*</w:t>
            </w:r>
          </w:p>
        </w:tc>
      </w:tr>
      <w:tr w:rsidR="00557742" w:rsidRPr="009A4578" w14:paraId="71F07D22" w14:textId="77777777" w:rsidTr="004414C5">
        <w:tc>
          <w:tcPr>
            <w:tcW w:w="3285" w:type="dxa"/>
            <w:vMerge/>
          </w:tcPr>
          <w:p w14:paraId="2D954ADE" w14:textId="77777777" w:rsidR="00557742" w:rsidRPr="00F053A3" w:rsidRDefault="00557742" w:rsidP="00175CE3">
            <w:pPr>
              <w:rPr>
                <w:i/>
                <w:noProof/>
                <w:szCs w:val="22"/>
                <w:lang w:val="hr-HR"/>
              </w:rPr>
            </w:pPr>
          </w:p>
        </w:tc>
        <w:tc>
          <w:tcPr>
            <w:tcW w:w="1863" w:type="dxa"/>
          </w:tcPr>
          <w:p w14:paraId="5365F566"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0984203A" w14:textId="77777777" w:rsidR="00557742" w:rsidRPr="00F053A3" w:rsidRDefault="00557742" w:rsidP="00175CE3">
            <w:pPr>
              <w:rPr>
                <w:noProof/>
                <w:szCs w:val="22"/>
                <w:lang w:val="hr-HR"/>
              </w:rPr>
            </w:pPr>
            <w:r w:rsidRPr="00F053A3">
              <w:rPr>
                <w:noProof/>
                <w:szCs w:val="22"/>
                <w:lang w:val="hr-HR"/>
              </w:rPr>
              <w:t xml:space="preserve">anafilaktički šok, </w:t>
            </w:r>
          </w:p>
          <w:p w14:paraId="2CD50034" w14:textId="77777777" w:rsidR="00557742" w:rsidRPr="00F053A3" w:rsidRDefault="00557742" w:rsidP="00175CE3">
            <w:pPr>
              <w:rPr>
                <w:noProof/>
                <w:szCs w:val="22"/>
                <w:lang w:val="hr-HR"/>
              </w:rPr>
            </w:pPr>
            <w:r w:rsidRPr="00F053A3">
              <w:rPr>
                <w:noProof/>
                <w:szCs w:val="22"/>
                <w:lang w:val="hr-HR"/>
              </w:rPr>
              <w:t xml:space="preserve">amiloidoza, </w:t>
            </w:r>
          </w:p>
          <w:p w14:paraId="02758809" w14:textId="77777777" w:rsidR="00557742" w:rsidRPr="00F053A3" w:rsidRDefault="00557742" w:rsidP="00175CE3">
            <w:pPr>
              <w:rPr>
                <w:noProof/>
                <w:szCs w:val="22"/>
                <w:lang w:val="hr-HR"/>
              </w:rPr>
            </w:pPr>
            <w:r w:rsidRPr="00F053A3">
              <w:rPr>
                <w:noProof/>
                <w:szCs w:val="22"/>
                <w:lang w:val="hr-HR"/>
              </w:rPr>
              <w:t>reakcija tipa preosetljivosti III posredovana imunokomp</w:t>
            </w:r>
            <w:r w:rsidR="009426A0" w:rsidRPr="00F053A3">
              <w:rPr>
                <w:noProof/>
                <w:szCs w:val="22"/>
                <w:lang w:val="hr-HR"/>
              </w:rPr>
              <w:t>lijek</w:t>
            </w:r>
            <w:r w:rsidRPr="00F053A3">
              <w:rPr>
                <w:noProof/>
                <w:szCs w:val="22"/>
                <w:lang w:val="hr-HR"/>
              </w:rPr>
              <w:t>sima</w:t>
            </w:r>
          </w:p>
        </w:tc>
      </w:tr>
      <w:tr w:rsidR="00557742" w:rsidRPr="009A4578" w14:paraId="58FBCDD9" w14:textId="77777777" w:rsidTr="004414C5">
        <w:tc>
          <w:tcPr>
            <w:tcW w:w="3285" w:type="dxa"/>
            <w:vMerge w:val="restart"/>
          </w:tcPr>
          <w:p w14:paraId="31FD8694" w14:textId="77777777" w:rsidR="00557742" w:rsidRPr="00F053A3" w:rsidRDefault="00557742" w:rsidP="00175CE3">
            <w:pPr>
              <w:rPr>
                <w:noProof/>
                <w:szCs w:val="22"/>
                <w:lang w:val="hr-HR"/>
              </w:rPr>
            </w:pPr>
            <w:r w:rsidRPr="00F053A3">
              <w:rPr>
                <w:noProof/>
                <w:szCs w:val="22"/>
                <w:lang w:val="hr-HR"/>
              </w:rPr>
              <w:t>Endokrini poremećaji</w:t>
            </w:r>
          </w:p>
        </w:tc>
        <w:tc>
          <w:tcPr>
            <w:tcW w:w="1863" w:type="dxa"/>
          </w:tcPr>
          <w:p w14:paraId="6620A4AB" w14:textId="427C4DFF" w:rsidR="00557742" w:rsidRPr="00F053A3" w:rsidRDefault="00BF276D" w:rsidP="00175CE3">
            <w:pPr>
              <w:rPr>
                <w:noProof/>
                <w:szCs w:val="22"/>
                <w:lang w:val="hr-HR"/>
              </w:rPr>
            </w:pPr>
            <w:r>
              <w:rPr>
                <w:noProof/>
                <w:szCs w:val="22"/>
                <w:lang w:val="hr-HR"/>
              </w:rPr>
              <w:t>Povremeno</w:t>
            </w:r>
          </w:p>
        </w:tc>
        <w:tc>
          <w:tcPr>
            <w:tcW w:w="4707" w:type="dxa"/>
          </w:tcPr>
          <w:p w14:paraId="0D5A2A36" w14:textId="77777777" w:rsidR="00557742" w:rsidRPr="00F053A3" w:rsidRDefault="00557742" w:rsidP="00175CE3">
            <w:pPr>
              <w:rPr>
                <w:noProof/>
                <w:szCs w:val="22"/>
                <w:lang w:val="hr-HR"/>
              </w:rPr>
            </w:pPr>
            <w:r w:rsidRPr="00F053A3">
              <w:rPr>
                <w:noProof/>
                <w:szCs w:val="22"/>
                <w:lang w:val="hr-HR"/>
              </w:rPr>
              <w:t>Kušingov sindrom</w:t>
            </w:r>
            <w:r w:rsidRPr="00F053A3">
              <w:rPr>
                <w:noProof/>
                <w:szCs w:val="22"/>
                <w:vertAlign w:val="superscript"/>
                <w:lang w:val="hr-HR"/>
              </w:rPr>
              <w:t>*</w:t>
            </w:r>
            <w:r w:rsidRPr="00F053A3">
              <w:rPr>
                <w:noProof/>
                <w:szCs w:val="22"/>
                <w:lang w:val="hr-HR"/>
              </w:rPr>
              <w:t xml:space="preserve">, </w:t>
            </w:r>
          </w:p>
          <w:p w14:paraId="57121748" w14:textId="77777777" w:rsidR="00557742" w:rsidRPr="00F053A3" w:rsidRDefault="00557742" w:rsidP="00175CE3">
            <w:pPr>
              <w:rPr>
                <w:noProof/>
                <w:szCs w:val="22"/>
                <w:lang w:val="hr-HR"/>
              </w:rPr>
            </w:pPr>
            <w:r w:rsidRPr="00F053A3">
              <w:rPr>
                <w:noProof/>
                <w:szCs w:val="22"/>
                <w:lang w:val="hr-HR"/>
              </w:rPr>
              <w:t>Hipertireoidizam</w:t>
            </w:r>
            <w:r w:rsidRPr="00F053A3">
              <w:rPr>
                <w:noProof/>
                <w:szCs w:val="22"/>
                <w:vertAlign w:val="superscript"/>
                <w:lang w:val="hr-HR"/>
              </w:rPr>
              <w:t>*</w:t>
            </w:r>
            <w:r w:rsidRPr="00F053A3">
              <w:rPr>
                <w:noProof/>
                <w:szCs w:val="22"/>
                <w:lang w:val="hr-HR"/>
              </w:rPr>
              <w:t xml:space="preserve">, </w:t>
            </w:r>
          </w:p>
          <w:p w14:paraId="6C1411CD" w14:textId="77777777" w:rsidR="00557742" w:rsidRPr="00F053A3" w:rsidRDefault="00557742" w:rsidP="00175CE3">
            <w:pPr>
              <w:rPr>
                <w:noProof/>
                <w:szCs w:val="22"/>
                <w:lang w:val="hr-HR"/>
              </w:rPr>
            </w:pPr>
            <w:r w:rsidRPr="00F053A3">
              <w:rPr>
                <w:noProof/>
                <w:szCs w:val="22"/>
                <w:lang w:val="hr-HR"/>
              </w:rPr>
              <w:t>neadekvatna sekrecija antidiuretičnog hormona</w:t>
            </w:r>
          </w:p>
        </w:tc>
      </w:tr>
      <w:tr w:rsidR="00557742" w:rsidRPr="00F053A3" w14:paraId="2B0434E0" w14:textId="77777777" w:rsidTr="004414C5">
        <w:tc>
          <w:tcPr>
            <w:tcW w:w="3285" w:type="dxa"/>
            <w:vMerge/>
          </w:tcPr>
          <w:p w14:paraId="4F14D8B8" w14:textId="77777777" w:rsidR="00557742" w:rsidRPr="00F053A3" w:rsidRDefault="00557742" w:rsidP="00175CE3">
            <w:pPr>
              <w:rPr>
                <w:noProof/>
                <w:szCs w:val="22"/>
                <w:lang w:val="hr-HR"/>
              </w:rPr>
            </w:pPr>
          </w:p>
        </w:tc>
        <w:tc>
          <w:tcPr>
            <w:tcW w:w="1863" w:type="dxa"/>
          </w:tcPr>
          <w:p w14:paraId="6DCAF158"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1D99A964" w14:textId="77777777" w:rsidR="00557742" w:rsidRPr="00F053A3" w:rsidRDefault="00557742" w:rsidP="00175CE3">
            <w:pPr>
              <w:rPr>
                <w:noProof/>
                <w:szCs w:val="22"/>
                <w:lang w:val="hr-HR"/>
              </w:rPr>
            </w:pPr>
            <w:r w:rsidRPr="00F053A3">
              <w:rPr>
                <w:noProof/>
                <w:szCs w:val="22"/>
                <w:lang w:val="hr-HR"/>
              </w:rPr>
              <w:t>hipotireoidizam</w:t>
            </w:r>
          </w:p>
        </w:tc>
      </w:tr>
      <w:tr w:rsidR="00557742" w:rsidRPr="00F053A3" w14:paraId="48B03ECF" w14:textId="77777777" w:rsidTr="004414C5">
        <w:tc>
          <w:tcPr>
            <w:tcW w:w="3285" w:type="dxa"/>
            <w:vMerge w:val="restart"/>
          </w:tcPr>
          <w:p w14:paraId="5B6D3D28" w14:textId="77777777" w:rsidR="00557742" w:rsidRPr="00F053A3" w:rsidRDefault="00557742" w:rsidP="00175CE3">
            <w:pPr>
              <w:rPr>
                <w:noProof/>
                <w:szCs w:val="22"/>
                <w:lang w:val="hr-HR"/>
              </w:rPr>
            </w:pPr>
            <w:r w:rsidRPr="00F053A3">
              <w:rPr>
                <w:noProof/>
                <w:szCs w:val="22"/>
                <w:lang w:val="hr-HR"/>
              </w:rPr>
              <w:t>Poremećaji metabolizma i ishrane</w:t>
            </w:r>
          </w:p>
        </w:tc>
        <w:tc>
          <w:tcPr>
            <w:tcW w:w="1863" w:type="dxa"/>
          </w:tcPr>
          <w:p w14:paraId="08D001D3" w14:textId="77777777" w:rsidR="00557742" w:rsidRPr="00F053A3" w:rsidRDefault="00557742" w:rsidP="00175CE3">
            <w:pPr>
              <w:rPr>
                <w:noProof/>
                <w:szCs w:val="22"/>
                <w:lang w:val="hr-HR"/>
              </w:rPr>
            </w:pPr>
            <w:r w:rsidRPr="00F053A3">
              <w:rPr>
                <w:noProof/>
                <w:szCs w:val="22"/>
                <w:lang w:val="hr-HR"/>
              </w:rPr>
              <w:t>Veoma često</w:t>
            </w:r>
          </w:p>
        </w:tc>
        <w:tc>
          <w:tcPr>
            <w:tcW w:w="4707" w:type="dxa"/>
          </w:tcPr>
          <w:p w14:paraId="2EE2AA69" w14:textId="77777777" w:rsidR="00557742" w:rsidRPr="00F053A3" w:rsidRDefault="00557742" w:rsidP="00175CE3">
            <w:pPr>
              <w:rPr>
                <w:noProof/>
                <w:szCs w:val="22"/>
                <w:lang w:val="hr-HR"/>
              </w:rPr>
            </w:pPr>
            <w:r w:rsidRPr="00F053A3">
              <w:rPr>
                <w:noProof/>
                <w:szCs w:val="22"/>
                <w:lang w:val="hr-HR"/>
              </w:rPr>
              <w:t>Smanjen apetit</w:t>
            </w:r>
          </w:p>
        </w:tc>
      </w:tr>
      <w:tr w:rsidR="00557742" w:rsidRPr="00F053A3" w14:paraId="0FDFFDB6" w14:textId="77777777" w:rsidTr="004414C5">
        <w:tc>
          <w:tcPr>
            <w:tcW w:w="3285" w:type="dxa"/>
            <w:vMerge/>
          </w:tcPr>
          <w:p w14:paraId="2C665BAC" w14:textId="77777777" w:rsidR="00557742" w:rsidRPr="00F053A3" w:rsidRDefault="00557742" w:rsidP="00175CE3">
            <w:pPr>
              <w:rPr>
                <w:noProof/>
                <w:szCs w:val="22"/>
                <w:lang w:val="hr-HR"/>
              </w:rPr>
            </w:pPr>
          </w:p>
        </w:tc>
        <w:tc>
          <w:tcPr>
            <w:tcW w:w="1863" w:type="dxa"/>
          </w:tcPr>
          <w:p w14:paraId="6DD7B278"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06E68F65" w14:textId="77777777" w:rsidR="00557742" w:rsidRPr="00F053A3" w:rsidRDefault="00557742" w:rsidP="00175CE3">
            <w:pPr>
              <w:rPr>
                <w:noProof/>
                <w:szCs w:val="22"/>
                <w:lang w:val="hr-HR"/>
              </w:rPr>
            </w:pPr>
            <w:r w:rsidRPr="00F053A3">
              <w:rPr>
                <w:noProof/>
                <w:szCs w:val="22"/>
                <w:lang w:val="hr-HR"/>
              </w:rPr>
              <w:t xml:space="preserve">dehidratacija, </w:t>
            </w:r>
          </w:p>
          <w:p w14:paraId="5617DB73" w14:textId="77777777" w:rsidR="00557742" w:rsidRPr="00F053A3" w:rsidRDefault="00557742" w:rsidP="00175CE3">
            <w:pPr>
              <w:rPr>
                <w:noProof/>
                <w:szCs w:val="22"/>
                <w:lang w:val="hr-HR"/>
              </w:rPr>
            </w:pPr>
            <w:r w:rsidRPr="00F053A3">
              <w:rPr>
                <w:noProof/>
                <w:szCs w:val="22"/>
                <w:lang w:val="hr-HR"/>
              </w:rPr>
              <w:t>hipokalemija</w:t>
            </w:r>
            <w:r w:rsidRPr="00F053A3">
              <w:rPr>
                <w:noProof/>
                <w:szCs w:val="22"/>
                <w:vertAlign w:val="superscript"/>
                <w:lang w:val="hr-HR"/>
              </w:rPr>
              <w:t>*</w:t>
            </w:r>
            <w:r w:rsidRPr="00F053A3">
              <w:rPr>
                <w:noProof/>
                <w:szCs w:val="22"/>
                <w:lang w:val="hr-HR"/>
              </w:rPr>
              <w:t xml:space="preserve">, </w:t>
            </w:r>
          </w:p>
          <w:p w14:paraId="6C4AA8BC" w14:textId="77777777" w:rsidR="00557742" w:rsidRPr="00F053A3" w:rsidRDefault="00557742" w:rsidP="00175CE3">
            <w:pPr>
              <w:rPr>
                <w:noProof/>
                <w:szCs w:val="22"/>
                <w:lang w:val="hr-HR"/>
              </w:rPr>
            </w:pPr>
            <w:r w:rsidRPr="00F053A3">
              <w:rPr>
                <w:noProof/>
                <w:szCs w:val="22"/>
                <w:lang w:val="hr-HR"/>
              </w:rPr>
              <w:t>hiponatremija</w:t>
            </w:r>
            <w:r w:rsidRPr="00F053A3">
              <w:rPr>
                <w:noProof/>
                <w:szCs w:val="22"/>
                <w:vertAlign w:val="superscript"/>
                <w:lang w:val="hr-HR"/>
              </w:rPr>
              <w:t>*</w:t>
            </w:r>
            <w:r w:rsidRPr="00F053A3">
              <w:rPr>
                <w:noProof/>
                <w:szCs w:val="22"/>
                <w:lang w:val="hr-HR"/>
              </w:rPr>
              <w:t xml:space="preserve">, </w:t>
            </w:r>
          </w:p>
          <w:p w14:paraId="07382BF6" w14:textId="77777777" w:rsidR="00557742" w:rsidRPr="00F053A3" w:rsidRDefault="00557742" w:rsidP="00175CE3">
            <w:pPr>
              <w:rPr>
                <w:noProof/>
                <w:szCs w:val="22"/>
                <w:lang w:val="hr-HR"/>
              </w:rPr>
            </w:pPr>
            <w:r w:rsidRPr="00F053A3">
              <w:rPr>
                <w:noProof/>
                <w:szCs w:val="22"/>
                <w:lang w:val="hr-HR"/>
              </w:rPr>
              <w:t>abnormalna koncentracija glukoze u krvi</w:t>
            </w:r>
            <w:r w:rsidRPr="00F053A3">
              <w:rPr>
                <w:noProof/>
                <w:szCs w:val="22"/>
                <w:vertAlign w:val="superscript"/>
                <w:lang w:val="hr-HR"/>
              </w:rPr>
              <w:t>*</w:t>
            </w:r>
            <w:r w:rsidRPr="00F053A3">
              <w:rPr>
                <w:noProof/>
                <w:szCs w:val="22"/>
                <w:lang w:val="hr-HR"/>
              </w:rPr>
              <w:t>, hipokalcemija</w:t>
            </w:r>
            <w:r w:rsidRPr="00F053A3">
              <w:rPr>
                <w:noProof/>
                <w:szCs w:val="22"/>
                <w:vertAlign w:val="superscript"/>
                <w:lang w:val="hr-HR"/>
              </w:rPr>
              <w:t>*</w:t>
            </w:r>
            <w:r w:rsidRPr="00F053A3">
              <w:rPr>
                <w:noProof/>
                <w:szCs w:val="22"/>
                <w:lang w:val="hr-HR"/>
              </w:rPr>
              <w:t xml:space="preserve">, </w:t>
            </w:r>
          </w:p>
          <w:p w14:paraId="10FB32FE" w14:textId="77777777" w:rsidR="00557742" w:rsidRPr="00F053A3" w:rsidRDefault="00557742" w:rsidP="00175CE3">
            <w:pPr>
              <w:rPr>
                <w:noProof/>
                <w:szCs w:val="22"/>
                <w:lang w:val="hr-HR"/>
              </w:rPr>
            </w:pPr>
            <w:r w:rsidRPr="00F053A3">
              <w:rPr>
                <w:noProof/>
                <w:szCs w:val="22"/>
                <w:lang w:val="hr-HR"/>
              </w:rPr>
              <w:t>poremećaj koncentracije enzima</w:t>
            </w:r>
            <w:r w:rsidRPr="00F053A3">
              <w:rPr>
                <w:noProof/>
                <w:szCs w:val="22"/>
                <w:vertAlign w:val="superscript"/>
                <w:lang w:val="hr-HR"/>
              </w:rPr>
              <w:t>*</w:t>
            </w:r>
          </w:p>
        </w:tc>
      </w:tr>
      <w:tr w:rsidR="00557742" w:rsidRPr="00F053A3" w14:paraId="713881FA" w14:textId="77777777" w:rsidTr="004414C5">
        <w:tc>
          <w:tcPr>
            <w:tcW w:w="3285" w:type="dxa"/>
            <w:vMerge/>
          </w:tcPr>
          <w:p w14:paraId="1F14F4E1" w14:textId="77777777" w:rsidR="00557742" w:rsidRPr="00F053A3" w:rsidRDefault="00557742" w:rsidP="00175CE3">
            <w:pPr>
              <w:rPr>
                <w:noProof/>
                <w:szCs w:val="22"/>
                <w:lang w:val="hr-HR"/>
              </w:rPr>
            </w:pPr>
          </w:p>
        </w:tc>
        <w:tc>
          <w:tcPr>
            <w:tcW w:w="1863" w:type="dxa"/>
          </w:tcPr>
          <w:p w14:paraId="02031357" w14:textId="7A5B3790" w:rsidR="00557742" w:rsidRPr="00F053A3" w:rsidRDefault="00BF276D" w:rsidP="00175CE3">
            <w:pPr>
              <w:rPr>
                <w:noProof/>
                <w:szCs w:val="22"/>
                <w:lang w:val="hr-HR"/>
              </w:rPr>
            </w:pPr>
            <w:r>
              <w:rPr>
                <w:noProof/>
                <w:szCs w:val="22"/>
                <w:lang w:val="hr-HR"/>
              </w:rPr>
              <w:t>Povremeno</w:t>
            </w:r>
          </w:p>
        </w:tc>
        <w:tc>
          <w:tcPr>
            <w:tcW w:w="4707" w:type="dxa"/>
          </w:tcPr>
          <w:p w14:paraId="4B099B8A" w14:textId="77777777" w:rsidR="00557742" w:rsidRPr="00F053A3" w:rsidRDefault="00557742" w:rsidP="00175CE3">
            <w:pPr>
              <w:rPr>
                <w:noProof/>
                <w:szCs w:val="22"/>
                <w:lang w:val="hr-HR"/>
              </w:rPr>
            </w:pPr>
            <w:r w:rsidRPr="00F053A3">
              <w:rPr>
                <w:noProof/>
                <w:szCs w:val="22"/>
                <w:lang w:val="hr-HR"/>
              </w:rPr>
              <w:t xml:space="preserve">sindrom lize tumora, </w:t>
            </w:r>
          </w:p>
          <w:p w14:paraId="4AA0DA0C" w14:textId="77777777" w:rsidR="00557742" w:rsidRPr="00F053A3" w:rsidRDefault="00557742" w:rsidP="00175CE3">
            <w:pPr>
              <w:rPr>
                <w:noProof/>
                <w:szCs w:val="22"/>
                <w:lang w:val="hr-HR"/>
              </w:rPr>
            </w:pPr>
            <w:r w:rsidRPr="00F053A3">
              <w:rPr>
                <w:noProof/>
                <w:szCs w:val="22"/>
                <w:lang w:val="hr-HR"/>
              </w:rPr>
              <w:t>zaustavljanje rasta</w:t>
            </w:r>
            <w:r w:rsidRPr="00F053A3">
              <w:rPr>
                <w:noProof/>
                <w:szCs w:val="22"/>
                <w:vertAlign w:val="superscript"/>
                <w:lang w:val="hr-HR"/>
              </w:rPr>
              <w:t>*</w:t>
            </w:r>
            <w:r w:rsidRPr="00F053A3">
              <w:rPr>
                <w:noProof/>
                <w:szCs w:val="22"/>
                <w:lang w:val="hr-HR"/>
              </w:rPr>
              <w:t xml:space="preserve">, </w:t>
            </w:r>
          </w:p>
          <w:p w14:paraId="17D9D1D5" w14:textId="77777777" w:rsidR="00557742" w:rsidRPr="00F053A3" w:rsidRDefault="00557742" w:rsidP="00175CE3">
            <w:pPr>
              <w:rPr>
                <w:noProof/>
                <w:szCs w:val="22"/>
                <w:lang w:val="hr-HR"/>
              </w:rPr>
            </w:pPr>
            <w:r w:rsidRPr="00F053A3">
              <w:rPr>
                <w:noProof/>
                <w:szCs w:val="22"/>
                <w:lang w:val="hr-HR"/>
              </w:rPr>
              <w:t>hipomagnezijemija</w:t>
            </w:r>
            <w:r w:rsidRPr="00F053A3">
              <w:rPr>
                <w:noProof/>
                <w:szCs w:val="22"/>
                <w:vertAlign w:val="superscript"/>
                <w:lang w:val="hr-HR"/>
              </w:rPr>
              <w:t>*</w:t>
            </w:r>
            <w:r w:rsidRPr="00F053A3">
              <w:rPr>
                <w:noProof/>
                <w:szCs w:val="22"/>
                <w:lang w:val="hr-HR"/>
              </w:rPr>
              <w:t>,</w:t>
            </w:r>
          </w:p>
          <w:p w14:paraId="1A539932" w14:textId="77777777" w:rsidR="00557742" w:rsidRPr="00F053A3" w:rsidRDefault="00557742" w:rsidP="00175CE3">
            <w:pPr>
              <w:rPr>
                <w:noProof/>
                <w:szCs w:val="22"/>
                <w:lang w:val="hr-HR"/>
              </w:rPr>
            </w:pPr>
            <w:r w:rsidRPr="00F053A3">
              <w:rPr>
                <w:noProof/>
                <w:szCs w:val="22"/>
                <w:lang w:val="hr-HR"/>
              </w:rPr>
              <w:t>hipofosfatemija</w:t>
            </w:r>
            <w:r w:rsidRPr="00F053A3">
              <w:rPr>
                <w:noProof/>
                <w:szCs w:val="22"/>
                <w:vertAlign w:val="superscript"/>
                <w:lang w:val="hr-HR"/>
              </w:rPr>
              <w:t>*</w:t>
            </w:r>
            <w:r w:rsidRPr="00F053A3">
              <w:rPr>
                <w:noProof/>
                <w:szCs w:val="22"/>
                <w:lang w:val="hr-HR"/>
              </w:rPr>
              <w:t xml:space="preserve">, </w:t>
            </w:r>
          </w:p>
          <w:p w14:paraId="1428CB37" w14:textId="77777777" w:rsidR="00557742" w:rsidRPr="00F053A3" w:rsidRDefault="00557742" w:rsidP="00175CE3">
            <w:pPr>
              <w:rPr>
                <w:noProof/>
                <w:szCs w:val="22"/>
                <w:lang w:val="hr-HR"/>
              </w:rPr>
            </w:pPr>
            <w:r w:rsidRPr="00F053A3">
              <w:rPr>
                <w:noProof/>
                <w:szCs w:val="22"/>
                <w:lang w:val="hr-HR"/>
              </w:rPr>
              <w:t>hiperkalemija</w:t>
            </w:r>
            <w:r w:rsidRPr="00F053A3">
              <w:rPr>
                <w:noProof/>
                <w:szCs w:val="22"/>
                <w:vertAlign w:val="superscript"/>
                <w:lang w:val="hr-HR"/>
              </w:rPr>
              <w:t>*</w:t>
            </w:r>
            <w:r w:rsidRPr="00F053A3">
              <w:rPr>
                <w:noProof/>
                <w:szCs w:val="22"/>
                <w:lang w:val="hr-HR"/>
              </w:rPr>
              <w:t xml:space="preserve">, </w:t>
            </w:r>
          </w:p>
          <w:p w14:paraId="7C08AB5C" w14:textId="77777777" w:rsidR="00557742" w:rsidRPr="00F053A3" w:rsidRDefault="00557742" w:rsidP="00175CE3">
            <w:pPr>
              <w:rPr>
                <w:noProof/>
                <w:szCs w:val="22"/>
                <w:lang w:val="hr-HR"/>
              </w:rPr>
            </w:pPr>
            <w:r w:rsidRPr="00F053A3">
              <w:rPr>
                <w:noProof/>
                <w:szCs w:val="22"/>
                <w:lang w:val="hr-HR"/>
              </w:rPr>
              <w:t>hiperkalcemija</w:t>
            </w:r>
            <w:r w:rsidRPr="00F053A3">
              <w:rPr>
                <w:noProof/>
                <w:szCs w:val="22"/>
                <w:vertAlign w:val="superscript"/>
                <w:lang w:val="hr-HR"/>
              </w:rPr>
              <w:t>*</w:t>
            </w:r>
            <w:r w:rsidRPr="00F053A3">
              <w:rPr>
                <w:noProof/>
                <w:szCs w:val="22"/>
                <w:lang w:val="hr-HR"/>
              </w:rPr>
              <w:t>,</w:t>
            </w:r>
          </w:p>
          <w:p w14:paraId="73A2D2F8" w14:textId="77777777" w:rsidR="00557742" w:rsidRPr="00F053A3" w:rsidRDefault="00557742" w:rsidP="00175CE3">
            <w:pPr>
              <w:rPr>
                <w:noProof/>
                <w:szCs w:val="22"/>
                <w:lang w:val="hr-HR"/>
              </w:rPr>
            </w:pPr>
            <w:r w:rsidRPr="00F053A3">
              <w:rPr>
                <w:noProof/>
                <w:szCs w:val="22"/>
                <w:lang w:val="hr-HR"/>
              </w:rPr>
              <w:t>hipernatremija</w:t>
            </w:r>
            <w:r w:rsidRPr="00F053A3">
              <w:rPr>
                <w:noProof/>
                <w:szCs w:val="22"/>
                <w:vertAlign w:val="superscript"/>
                <w:lang w:val="hr-HR"/>
              </w:rPr>
              <w:t>*</w:t>
            </w:r>
            <w:r w:rsidRPr="00F053A3">
              <w:rPr>
                <w:noProof/>
                <w:szCs w:val="22"/>
                <w:lang w:val="hr-HR"/>
              </w:rPr>
              <w:t xml:space="preserve">, </w:t>
            </w:r>
          </w:p>
          <w:p w14:paraId="48845952" w14:textId="0099ADF2" w:rsidR="00557742" w:rsidRPr="00F053A3" w:rsidRDefault="00557742" w:rsidP="00175CE3">
            <w:pPr>
              <w:rPr>
                <w:noProof/>
                <w:szCs w:val="22"/>
                <w:lang w:val="hr-HR"/>
              </w:rPr>
            </w:pPr>
            <w:r w:rsidRPr="00F053A3">
              <w:rPr>
                <w:noProof/>
                <w:szCs w:val="22"/>
                <w:lang w:val="hr-HR"/>
              </w:rPr>
              <w:t xml:space="preserve">poremećene </w:t>
            </w:r>
            <w:r w:rsidR="001A037C">
              <w:rPr>
                <w:noProof/>
                <w:szCs w:val="22"/>
                <w:lang w:val="hr-HR"/>
              </w:rPr>
              <w:t>vrijednost</w:t>
            </w:r>
            <w:r w:rsidRPr="00F053A3">
              <w:rPr>
                <w:noProof/>
                <w:szCs w:val="22"/>
                <w:lang w:val="hr-HR"/>
              </w:rPr>
              <w:t>i mokraćne kiseline</w:t>
            </w:r>
            <w:r w:rsidRPr="00F053A3">
              <w:rPr>
                <w:noProof/>
                <w:szCs w:val="22"/>
                <w:vertAlign w:val="superscript"/>
                <w:lang w:val="hr-HR"/>
              </w:rPr>
              <w:t>*</w:t>
            </w:r>
            <w:r w:rsidRPr="00F053A3">
              <w:rPr>
                <w:noProof/>
                <w:szCs w:val="22"/>
                <w:lang w:val="hr-HR"/>
              </w:rPr>
              <w:t>,</w:t>
            </w:r>
          </w:p>
          <w:p w14:paraId="186387EB" w14:textId="77777777" w:rsidR="00557742" w:rsidRPr="00F053A3" w:rsidRDefault="00557742" w:rsidP="00175CE3">
            <w:pPr>
              <w:rPr>
                <w:noProof/>
                <w:szCs w:val="22"/>
                <w:lang w:val="hr-HR"/>
              </w:rPr>
            </w:pPr>
            <w:r w:rsidRPr="00F053A3">
              <w:rPr>
                <w:noProof/>
                <w:szCs w:val="22"/>
                <w:lang w:val="hr-HR"/>
              </w:rPr>
              <w:t>dijabetes melitus</w:t>
            </w:r>
            <w:r w:rsidRPr="00F053A3">
              <w:rPr>
                <w:noProof/>
                <w:szCs w:val="22"/>
                <w:vertAlign w:val="superscript"/>
                <w:lang w:val="hr-HR"/>
              </w:rPr>
              <w:t>*</w:t>
            </w:r>
            <w:r w:rsidRPr="00F053A3">
              <w:rPr>
                <w:noProof/>
                <w:szCs w:val="22"/>
                <w:lang w:val="hr-HR"/>
              </w:rPr>
              <w:t>,</w:t>
            </w:r>
          </w:p>
          <w:p w14:paraId="3D61EFC7" w14:textId="77777777" w:rsidR="00557742" w:rsidRPr="00F053A3" w:rsidRDefault="00557742" w:rsidP="00175CE3">
            <w:pPr>
              <w:rPr>
                <w:noProof/>
                <w:szCs w:val="22"/>
                <w:lang w:val="hr-HR"/>
              </w:rPr>
            </w:pPr>
            <w:r w:rsidRPr="00F053A3">
              <w:rPr>
                <w:noProof/>
                <w:szCs w:val="22"/>
                <w:lang w:val="hr-HR"/>
              </w:rPr>
              <w:t>retencija tečnosti,</w:t>
            </w:r>
          </w:p>
        </w:tc>
      </w:tr>
      <w:tr w:rsidR="00557742" w:rsidRPr="009A4578" w14:paraId="44BD2764" w14:textId="77777777" w:rsidTr="004414C5">
        <w:tc>
          <w:tcPr>
            <w:tcW w:w="3285" w:type="dxa"/>
            <w:vMerge/>
          </w:tcPr>
          <w:p w14:paraId="1FDF481C" w14:textId="77777777" w:rsidR="00557742" w:rsidRPr="00F053A3" w:rsidRDefault="00557742" w:rsidP="00175CE3">
            <w:pPr>
              <w:rPr>
                <w:noProof/>
                <w:szCs w:val="22"/>
                <w:lang w:val="hr-HR"/>
              </w:rPr>
            </w:pPr>
          </w:p>
        </w:tc>
        <w:tc>
          <w:tcPr>
            <w:tcW w:w="1863" w:type="dxa"/>
          </w:tcPr>
          <w:p w14:paraId="53DE306A"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0DF42EF9" w14:textId="77777777" w:rsidR="00557742" w:rsidRPr="00F053A3" w:rsidRDefault="00557742" w:rsidP="00175CE3">
            <w:pPr>
              <w:rPr>
                <w:noProof/>
                <w:szCs w:val="22"/>
                <w:lang w:val="hr-HR"/>
              </w:rPr>
            </w:pPr>
            <w:r w:rsidRPr="00F053A3">
              <w:rPr>
                <w:noProof/>
                <w:szCs w:val="22"/>
                <w:lang w:val="hr-HR"/>
              </w:rPr>
              <w:t>hipermagnezijemija</w:t>
            </w:r>
            <w:r w:rsidRPr="00F053A3">
              <w:rPr>
                <w:noProof/>
                <w:szCs w:val="22"/>
                <w:vertAlign w:val="superscript"/>
                <w:lang w:val="hr-HR"/>
              </w:rPr>
              <w:t>*</w:t>
            </w:r>
            <w:r w:rsidRPr="00F053A3">
              <w:rPr>
                <w:noProof/>
                <w:szCs w:val="22"/>
                <w:lang w:val="hr-HR"/>
              </w:rPr>
              <w:t xml:space="preserve">, </w:t>
            </w:r>
          </w:p>
          <w:p w14:paraId="6BBABF7A" w14:textId="77777777" w:rsidR="00557742" w:rsidRPr="00F053A3" w:rsidRDefault="00557742" w:rsidP="00175CE3">
            <w:pPr>
              <w:rPr>
                <w:noProof/>
                <w:szCs w:val="22"/>
                <w:lang w:val="hr-HR"/>
              </w:rPr>
            </w:pPr>
            <w:r w:rsidRPr="00F053A3">
              <w:rPr>
                <w:noProof/>
                <w:szCs w:val="22"/>
                <w:lang w:val="hr-HR"/>
              </w:rPr>
              <w:lastRenderedPageBreak/>
              <w:t xml:space="preserve">acidoza, </w:t>
            </w:r>
          </w:p>
          <w:p w14:paraId="76508DEC" w14:textId="77777777" w:rsidR="00557742" w:rsidRPr="00F053A3" w:rsidRDefault="00557742" w:rsidP="00175CE3">
            <w:pPr>
              <w:rPr>
                <w:noProof/>
                <w:szCs w:val="22"/>
                <w:lang w:val="hr-HR"/>
              </w:rPr>
            </w:pPr>
            <w:r w:rsidRPr="00F053A3">
              <w:rPr>
                <w:noProof/>
                <w:szCs w:val="22"/>
                <w:lang w:val="hr-HR"/>
              </w:rPr>
              <w:t>e</w:t>
            </w:r>
            <w:r w:rsidR="009426A0" w:rsidRPr="00F053A3">
              <w:rPr>
                <w:noProof/>
                <w:szCs w:val="22"/>
                <w:lang w:val="hr-HR"/>
              </w:rPr>
              <w:t>lijek</w:t>
            </w:r>
            <w:r w:rsidRPr="00F053A3">
              <w:rPr>
                <w:noProof/>
                <w:szCs w:val="22"/>
                <w:lang w:val="hr-HR"/>
              </w:rPr>
              <w:t>trolitni disbalans</w:t>
            </w:r>
            <w:r w:rsidRPr="00F053A3">
              <w:rPr>
                <w:noProof/>
                <w:szCs w:val="22"/>
                <w:vertAlign w:val="superscript"/>
                <w:lang w:val="hr-HR"/>
              </w:rPr>
              <w:t>*</w:t>
            </w:r>
            <w:r w:rsidRPr="00F053A3">
              <w:rPr>
                <w:noProof/>
                <w:szCs w:val="22"/>
                <w:lang w:val="hr-HR"/>
              </w:rPr>
              <w:t>,</w:t>
            </w:r>
          </w:p>
          <w:p w14:paraId="0B619870" w14:textId="77777777" w:rsidR="00557742" w:rsidRPr="00F053A3" w:rsidRDefault="00557742" w:rsidP="00175CE3">
            <w:pPr>
              <w:rPr>
                <w:noProof/>
                <w:szCs w:val="22"/>
                <w:lang w:val="hr-HR"/>
              </w:rPr>
            </w:pPr>
            <w:r w:rsidRPr="00F053A3">
              <w:rPr>
                <w:noProof/>
                <w:szCs w:val="22"/>
                <w:lang w:val="hr-HR"/>
              </w:rPr>
              <w:t xml:space="preserve">nakupljanje tečnosti, </w:t>
            </w:r>
          </w:p>
          <w:p w14:paraId="3A21C459" w14:textId="77777777" w:rsidR="00557742" w:rsidRPr="00F053A3" w:rsidRDefault="00557742" w:rsidP="00175CE3">
            <w:pPr>
              <w:rPr>
                <w:noProof/>
                <w:szCs w:val="22"/>
                <w:lang w:val="hr-HR"/>
              </w:rPr>
            </w:pPr>
            <w:r w:rsidRPr="00F053A3">
              <w:rPr>
                <w:noProof/>
                <w:szCs w:val="22"/>
                <w:lang w:val="hr-HR"/>
              </w:rPr>
              <w:t>hipohloremija</w:t>
            </w:r>
            <w:r w:rsidRPr="00F053A3">
              <w:rPr>
                <w:noProof/>
                <w:szCs w:val="22"/>
                <w:vertAlign w:val="superscript"/>
                <w:lang w:val="hr-HR"/>
              </w:rPr>
              <w:t>*</w:t>
            </w:r>
            <w:r w:rsidRPr="00F053A3">
              <w:rPr>
                <w:noProof/>
                <w:szCs w:val="22"/>
                <w:lang w:val="hr-HR"/>
              </w:rPr>
              <w:t xml:space="preserve">, </w:t>
            </w:r>
          </w:p>
          <w:p w14:paraId="3C7664FF" w14:textId="77777777" w:rsidR="00557742" w:rsidRPr="00F053A3" w:rsidRDefault="00557742" w:rsidP="00175CE3">
            <w:pPr>
              <w:rPr>
                <w:noProof/>
                <w:szCs w:val="22"/>
                <w:lang w:val="hr-HR"/>
              </w:rPr>
            </w:pPr>
            <w:r w:rsidRPr="00F053A3">
              <w:rPr>
                <w:noProof/>
                <w:szCs w:val="22"/>
                <w:lang w:val="hr-HR"/>
              </w:rPr>
              <w:t>hipovolemija,</w:t>
            </w:r>
          </w:p>
          <w:p w14:paraId="250D5C3C" w14:textId="77777777" w:rsidR="00557742" w:rsidRPr="00F053A3" w:rsidRDefault="00557742" w:rsidP="00175CE3">
            <w:pPr>
              <w:rPr>
                <w:noProof/>
                <w:szCs w:val="22"/>
                <w:lang w:val="hr-HR"/>
              </w:rPr>
            </w:pPr>
            <w:r w:rsidRPr="00F053A3">
              <w:rPr>
                <w:noProof/>
                <w:szCs w:val="22"/>
                <w:lang w:val="hr-HR"/>
              </w:rPr>
              <w:t xml:space="preserve">hiperhloremija*, </w:t>
            </w:r>
          </w:p>
          <w:p w14:paraId="0C983C39" w14:textId="77777777" w:rsidR="00557742" w:rsidRPr="00F053A3" w:rsidRDefault="00557742" w:rsidP="00175CE3">
            <w:pPr>
              <w:rPr>
                <w:noProof/>
                <w:szCs w:val="22"/>
                <w:lang w:val="hr-HR"/>
              </w:rPr>
            </w:pPr>
            <w:r w:rsidRPr="00F053A3">
              <w:rPr>
                <w:noProof/>
                <w:szCs w:val="22"/>
                <w:lang w:val="hr-HR"/>
              </w:rPr>
              <w:t>hiperfosfatemija*,</w:t>
            </w:r>
          </w:p>
          <w:p w14:paraId="474B02B1" w14:textId="77777777" w:rsidR="00557742" w:rsidRPr="00F053A3" w:rsidRDefault="00557742" w:rsidP="00175CE3">
            <w:pPr>
              <w:rPr>
                <w:noProof/>
                <w:szCs w:val="22"/>
                <w:lang w:val="hr-HR"/>
              </w:rPr>
            </w:pPr>
            <w:r w:rsidRPr="00F053A3">
              <w:rPr>
                <w:noProof/>
                <w:szCs w:val="22"/>
                <w:lang w:val="hr-HR"/>
              </w:rPr>
              <w:t>poremećaj metabolizma,</w:t>
            </w:r>
          </w:p>
          <w:p w14:paraId="23B30BAE" w14:textId="77777777" w:rsidR="00557742" w:rsidRPr="00F053A3" w:rsidRDefault="00557742" w:rsidP="00175CE3">
            <w:pPr>
              <w:rPr>
                <w:noProof/>
                <w:szCs w:val="22"/>
                <w:lang w:val="hr-HR"/>
              </w:rPr>
            </w:pPr>
            <w:r w:rsidRPr="00F053A3">
              <w:rPr>
                <w:noProof/>
                <w:szCs w:val="22"/>
                <w:lang w:val="hr-HR"/>
              </w:rPr>
              <w:t>nedostatak vitamina B komp</w:t>
            </w:r>
            <w:r w:rsidR="009426A0" w:rsidRPr="00F053A3">
              <w:rPr>
                <w:noProof/>
                <w:szCs w:val="22"/>
                <w:lang w:val="hr-HR"/>
              </w:rPr>
              <w:t>lijek</w:t>
            </w:r>
            <w:r w:rsidRPr="00F053A3">
              <w:rPr>
                <w:noProof/>
                <w:szCs w:val="22"/>
                <w:lang w:val="hr-HR"/>
              </w:rPr>
              <w:t xml:space="preserve">sa, </w:t>
            </w:r>
          </w:p>
          <w:p w14:paraId="26D3E1B6" w14:textId="77777777" w:rsidR="00557742" w:rsidRPr="00F053A3" w:rsidRDefault="00557742" w:rsidP="00175CE3">
            <w:pPr>
              <w:rPr>
                <w:noProof/>
                <w:szCs w:val="22"/>
                <w:lang w:val="hr-HR"/>
              </w:rPr>
            </w:pPr>
            <w:r w:rsidRPr="00F053A3">
              <w:rPr>
                <w:noProof/>
                <w:szCs w:val="22"/>
                <w:lang w:val="hr-HR"/>
              </w:rPr>
              <w:t xml:space="preserve">nedostatak vitamina B12, </w:t>
            </w:r>
          </w:p>
          <w:p w14:paraId="2986D23E" w14:textId="77777777" w:rsidR="00557742" w:rsidRPr="00F053A3" w:rsidRDefault="00557742" w:rsidP="00175CE3">
            <w:pPr>
              <w:rPr>
                <w:noProof/>
                <w:szCs w:val="22"/>
                <w:lang w:val="hr-HR"/>
              </w:rPr>
            </w:pPr>
            <w:r w:rsidRPr="00F053A3">
              <w:rPr>
                <w:noProof/>
                <w:szCs w:val="22"/>
                <w:lang w:val="hr-HR"/>
              </w:rPr>
              <w:t>giht,</w:t>
            </w:r>
          </w:p>
          <w:p w14:paraId="343C672C" w14:textId="77777777" w:rsidR="00557742" w:rsidRPr="00F053A3" w:rsidRDefault="00557742" w:rsidP="00175CE3">
            <w:pPr>
              <w:rPr>
                <w:noProof/>
                <w:szCs w:val="22"/>
                <w:lang w:val="hr-HR"/>
              </w:rPr>
            </w:pPr>
            <w:r w:rsidRPr="00F053A3">
              <w:rPr>
                <w:noProof/>
                <w:szCs w:val="22"/>
                <w:lang w:val="hr-HR"/>
              </w:rPr>
              <w:t xml:space="preserve">povećan apetit, </w:t>
            </w:r>
          </w:p>
          <w:p w14:paraId="0C4EC3E0" w14:textId="77777777" w:rsidR="00557742" w:rsidRPr="00F053A3" w:rsidRDefault="00557742" w:rsidP="00175CE3">
            <w:pPr>
              <w:rPr>
                <w:noProof/>
                <w:szCs w:val="22"/>
                <w:lang w:val="hr-HR"/>
              </w:rPr>
            </w:pPr>
            <w:r w:rsidRPr="00F053A3">
              <w:rPr>
                <w:noProof/>
                <w:szCs w:val="22"/>
                <w:lang w:val="hr-HR"/>
              </w:rPr>
              <w:t>netolerancija na alkohol</w:t>
            </w:r>
          </w:p>
        </w:tc>
      </w:tr>
      <w:tr w:rsidR="00557742" w:rsidRPr="00F053A3" w14:paraId="43A97852" w14:textId="77777777" w:rsidTr="004414C5">
        <w:tc>
          <w:tcPr>
            <w:tcW w:w="3285" w:type="dxa"/>
            <w:vMerge w:val="restart"/>
          </w:tcPr>
          <w:p w14:paraId="279CF7F4" w14:textId="77777777" w:rsidR="00557742" w:rsidRPr="00F053A3" w:rsidRDefault="00557742" w:rsidP="00175CE3">
            <w:pPr>
              <w:rPr>
                <w:noProof/>
                <w:szCs w:val="22"/>
                <w:lang w:val="hr-HR"/>
              </w:rPr>
            </w:pPr>
            <w:r w:rsidRPr="00F053A3">
              <w:rPr>
                <w:noProof/>
                <w:szCs w:val="22"/>
                <w:lang w:val="hr-HR"/>
              </w:rPr>
              <w:lastRenderedPageBreak/>
              <w:t>Psihijatrijski poremećaji</w:t>
            </w:r>
          </w:p>
        </w:tc>
        <w:tc>
          <w:tcPr>
            <w:tcW w:w="1863" w:type="dxa"/>
          </w:tcPr>
          <w:p w14:paraId="4BE11033"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14375616" w14:textId="77777777" w:rsidR="00557742" w:rsidRPr="00F053A3" w:rsidRDefault="00557742" w:rsidP="00175CE3">
            <w:pPr>
              <w:rPr>
                <w:noProof/>
                <w:szCs w:val="22"/>
                <w:lang w:val="hr-HR"/>
              </w:rPr>
            </w:pPr>
            <w:r w:rsidRPr="00F053A3">
              <w:rPr>
                <w:noProof/>
                <w:szCs w:val="22"/>
                <w:lang w:val="hr-HR"/>
              </w:rPr>
              <w:t>poremećaji i poremećaji raspoloženja</w:t>
            </w:r>
            <w:r w:rsidRPr="00F053A3">
              <w:rPr>
                <w:noProof/>
                <w:szCs w:val="22"/>
                <w:vertAlign w:val="superscript"/>
                <w:lang w:val="hr-HR"/>
              </w:rPr>
              <w:t>*</w:t>
            </w:r>
            <w:r w:rsidRPr="00F053A3">
              <w:rPr>
                <w:noProof/>
                <w:szCs w:val="22"/>
                <w:lang w:val="hr-HR"/>
              </w:rPr>
              <w:t xml:space="preserve">, </w:t>
            </w:r>
          </w:p>
          <w:p w14:paraId="29EE5080" w14:textId="77777777" w:rsidR="00557742" w:rsidRPr="00F053A3" w:rsidRDefault="00557742" w:rsidP="00175CE3">
            <w:pPr>
              <w:rPr>
                <w:noProof/>
                <w:szCs w:val="22"/>
                <w:lang w:val="hr-HR"/>
              </w:rPr>
            </w:pPr>
            <w:r w:rsidRPr="00F053A3">
              <w:rPr>
                <w:noProof/>
                <w:szCs w:val="22"/>
                <w:lang w:val="hr-HR"/>
              </w:rPr>
              <w:t>anksiozni poremećaj</w:t>
            </w:r>
            <w:r w:rsidRPr="00F053A3">
              <w:rPr>
                <w:noProof/>
                <w:szCs w:val="22"/>
                <w:vertAlign w:val="superscript"/>
                <w:lang w:val="hr-HR"/>
              </w:rPr>
              <w:t>*</w:t>
            </w:r>
            <w:r w:rsidRPr="00F053A3">
              <w:rPr>
                <w:noProof/>
                <w:szCs w:val="22"/>
                <w:lang w:val="hr-HR"/>
              </w:rPr>
              <w:t>,</w:t>
            </w:r>
          </w:p>
          <w:p w14:paraId="3693156B" w14:textId="77777777" w:rsidR="00557742" w:rsidRPr="00F053A3" w:rsidRDefault="00557742" w:rsidP="00175CE3">
            <w:pPr>
              <w:rPr>
                <w:noProof/>
                <w:szCs w:val="22"/>
                <w:lang w:val="hr-HR"/>
              </w:rPr>
            </w:pPr>
            <w:r w:rsidRPr="00F053A3">
              <w:rPr>
                <w:noProof/>
                <w:szCs w:val="22"/>
                <w:lang w:val="hr-HR"/>
              </w:rPr>
              <w:t>poremećaji i smetnje spavanja</w:t>
            </w:r>
            <w:r w:rsidRPr="00F053A3">
              <w:rPr>
                <w:noProof/>
                <w:szCs w:val="22"/>
                <w:vertAlign w:val="superscript"/>
                <w:lang w:val="hr-HR"/>
              </w:rPr>
              <w:t>*</w:t>
            </w:r>
          </w:p>
        </w:tc>
      </w:tr>
      <w:tr w:rsidR="00557742" w:rsidRPr="00F053A3" w14:paraId="5FE5B89D" w14:textId="77777777" w:rsidTr="004414C5">
        <w:tc>
          <w:tcPr>
            <w:tcW w:w="3285" w:type="dxa"/>
            <w:vMerge/>
          </w:tcPr>
          <w:p w14:paraId="5779C272" w14:textId="77777777" w:rsidR="00557742" w:rsidRPr="00F053A3" w:rsidRDefault="00557742" w:rsidP="00175CE3">
            <w:pPr>
              <w:rPr>
                <w:i/>
                <w:noProof/>
                <w:szCs w:val="22"/>
                <w:lang w:val="hr-HR"/>
              </w:rPr>
            </w:pPr>
          </w:p>
        </w:tc>
        <w:tc>
          <w:tcPr>
            <w:tcW w:w="1863" w:type="dxa"/>
          </w:tcPr>
          <w:p w14:paraId="75257563" w14:textId="076C3489" w:rsidR="00557742" w:rsidRPr="00F053A3" w:rsidRDefault="00BF276D" w:rsidP="00175CE3">
            <w:pPr>
              <w:rPr>
                <w:noProof/>
                <w:szCs w:val="22"/>
                <w:lang w:val="hr-HR"/>
              </w:rPr>
            </w:pPr>
            <w:r>
              <w:rPr>
                <w:noProof/>
                <w:szCs w:val="22"/>
                <w:lang w:val="hr-HR"/>
              </w:rPr>
              <w:t>Povremeno</w:t>
            </w:r>
            <w:r w:rsidR="00557742" w:rsidRPr="00F053A3">
              <w:rPr>
                <w:noProof/>
                <w:szCs w:val="22"/>
                <w:lang w:val="hr-HR"/>
              </w:rPr>
              <w:t xml:space="preserve"> </w:t>
            </w:r>
          </w:p>
        </w:tc>
        <w:tc>
          <w:tcPr>
            <w:tcW w:w="4707" w:type="dxa"/>
          </w:tcPr>
          <w:p w14:paraId="39155F56" w14:textId="77777777" w:rsidR="00557742" w:rsidRPr="00F053A3" w:rsidRDefault="00557742" w:rsidP="00175CE3">
            <w:pPr>
              <w:rPr>
                <w:noProof/>
                <w:szCs w:val="22"/>
                <w:lang w:val="hr-HR"/>
              </w:rPr>
            </w:pPr>
            <w:r w:rsidRPr="00F053A3">
              <w:rPr>
                <w:noProof/>
                <w:szCs w:val="22"/>
                <w:lang w:val="hr-HR"/>
              </w:rPr>
              <w:t>mentalni poremećaj</w:t>
            </w:r>
            <w:r w:rsidRPr="00F053A3">
              <w:rPr>
                <w:noProof/>
                <w:szCs w:val="22"/>
                <w:vertAlign w:val="superscript"/>
                <w:lang w:val="hr-HR"/>
              </w:rPr>
              <w:t>*</w:t>
            </w:r>
            <w:r w:rsidRPr="00F053A3">
              <w:rPr>
                <w:noProof/>
                <w:szCs w:val="22"/>
                <w:lang w:val="hr-HR"/>
              </w:rPr>
              <w:t xml:space="preserve">, </w:t>
            </w:r>
          </w:p>
          <w:p w14:paraId="03F73033" w14:textId="77777777" w:rsidR="00557742" w:rsidRPr="00F053A3" w:rsidRDefault="00557742" w:rsidP="00175CE3">
            <w:pPr>
              <w:rPr>
                <w:noProof/>
                <w:szCs w:val="22"/>
                <w:lang w:val="hr-HR"/>
              </w:rPr>
            </w:pPr>
            <w:r w:rsidRPr="00F053A3">
              <w:rPr>
                <w:noProof/>
                <w:szCs w:val="22"/>
                <w:lang w:val="hr-HR"/>
              </w:rPr>
              <w:t>halucinacije</w:t>
            </w:r>
            <w:r w:rsidRPr="00F053A3">
              <w:rPr>
                <w:noProof/>
                <w:szCs w:val="22"/>
                <w:vertAlign w:val="superscript"/>
                <w:lang w:val="hr-HR"/>
              </w:rPr>
              <w:t>*</w:t>
            </w:r>
            <w:r w:rsidRPr="00F053A3">
              <w:rPr>
                <w:noProof/>
                <w:szCs w:val="22"/>
                <w:lang w:val="hr-HR"/>
              </w:rPr>
              <w:t xml:space="preserve">, </w:t>
            </w:r>
          </w:p>
          <w:p w14:paraId="3D00D2B8" w14:textId="77777777" w:rsidR="00557742" w:rsidRPr="00F053A3" w:rsidRDefault="00557742" w:rsidP="00175CE3">
            <w:pPr>
              <w:rPr>
                <w:noProof/>
                <w:szCs w:val="22"/>
                <w:lang w:val="hr-HR"/>
              </w:rPr>
            </w:pPr>
            <w:r w:rsidRPr="00F053A3">
              <w:rPr>
                <w:noProof/>
                <w:szCs w:val="22"/>
                <w:lang w:val="hr-HR"/>
              </w:rPr>
              <w:t>psihotični poremećaj</w:t>
            </w:r>
            <w:r w:rsidRPr="00F053A3">
              <w:rPr>
                <w:noProof/>
                <w:szCs w:val="22"/>
                <w:vertAlign w:val="superscript"/>
                <w:lang w:val="hr-HR"/>
              </w:rPr>
              <w:t>*</w:t>
            </w:r>
          </w:p>
          <w:p w14:paraId="63A0AD8A" w14:textId="77777777" w:rsidR="00557742" w:rsidRPr="00F053A3" w:rsidRDefault="00557742" w:rsidP="00175CE3">
            <w:pPr>
              <w:rPr>
                <w:noProof/>
                <w:szCs w:val="22"/>
                <w:lang w:val="hr-HR"/>
              </w:rPr>
            </w:pPr>
            <w:r w:rsidRPr="00F053A3">
              <w:rPr>
                <w:noProof/>
                <w:szCs w:val="22"/>
                <w:lang w:val="hr-HR"/>
              </w:rPr>
              <w:t>konfuzija</w:t>
            </w:r>
            <w:r w:rsidRPr="00F053A3">
              <w:rPr>
                <w:noProof/>
                <w:szCs w:val="22"/>
                <w:vertAlign w:val="superscript"/>
                <w:lang w:val="hr-HR"/>
              </w:rPr>
              <w:t>*</w:t>
            </w:r>
            <w:r w:rsidRPr="00F053A3">
              <w:rPr>
                <w:noProof/>
                <w:szCs w:val="22"/>
                <w:lang w:val="hr-HR"/>
              </w:rPr>
              <w:t xml:space="preserve">, </w:t>
            </w:r>
          </w:p>
          <w:p w14:paraId="262E7907" w14:textId="77777777" w:rsidR="00557742" w:rsidRPr="00F053A3" w:rsidRDefault="00557742" w:rsidP="00175CE3">
            <w:pPr>
              <w:rPr>
                <w:noProof/>
                <w:szCs w:val="22"/>
                <w:lang w:val="hr-HR"/>
              </w:rPr>
            </w:pPr>
            <w:r w:rsidRPr="00F053A3">
              <w:rPr>
                <w:noProof/>
                <w:szCs w:val="22"/>
                <w:lang w:val="hr-HR"/>
              </w:rPr>
              <w:t>uznemirenost</w:t>
            </w:r>
          </w:p>
        </w:tc>
      </w:tr>
      <w:tr w:rsidR="00557742" w:rsidRPr="00F053A3" w14:paraId="7D14FE1F" w14:textId="77777777" w:rsidTr="004414C5">
        <w:tc>
          <w:tcPr>
            <w:tcW w:w="3285" w:type="dxa"/>
            <w:vMerge/>
          </w:tcPr>
          <w:p w14:paraId="0AE84C49" w14:textId="77777777" w:rsidR="00557742" w:rsidRPr="00F053A3" w:rsidRDefault="00557742" w:rsidP="00175CE3">
            <w:pPr>
              <w:rPr>
                <w:i/>
                <w:noProof/>
                <w:szCs w:val="22"/>
                <w:lang w:val="hr-HR"/>
              </w:rPr>
            </w:pPr>
          </w:p>
        </w:tc>
        <w:tc>
          <w:tcPr>
            <w:tcW w:w="1863" w:type="dxa"/>
          </w:tcPr>
          <w:p w14:paraId="0CC3398E" w14:textId="77777777" w:rsidR="00557742" w:rsidRPr="00F053A3" w:rsidRDefault="009426A0" w:rsidP="00175CE3">
            <w:pPr>
              <w:rPr>
                <w:noProof/>
                <w:szCs w:val="22"/>
                <w:lang w:val="hr-HR"/>
              </w:rPr>
            </w:pPr>
            <w:r w:rsidRPr="00F053A3">
              <w:rPr>
                <w:noProof/>
                <w:szCs w:val="22"/>
                <w:lang w:val="hr-HR"/>
              </w:rPr>
              <w:t>Rijetko</w:t>
            </w:r>
            <w:r w:rsidR="00557742" w:rsidRPr="00F053A3">
              <w:rPr>
                <w:noProof/>
                <w:szCs w:val="22"/>
                <w:lang w:val="hr-HR"/>
              </w:rPr>
              <w:t xml:space="preserve"> </w:t>
            </w:r>
          </w:p>
        </w:tc>
        <w:tc>
          <w:tcPr>
            <w:tcW w:w="4707" w:type="dxa"/>
          </w:tcPr>
          <w:p w14:paraId="3883B66E" w14:textId="77777777" w:rsidR="00557742" w:rsidRPr="00F053A3" w:rsidRDefault="00557742" w:rsidP="00175CE3">
            <w:pPr>
              <w:rPr>
                <w:noProof/>
                <w:szCs w:val="22"/>
                <w:lang w:val="hr-HR"/>
              </w:rPr>
            </w:pPr>
            <w:r w:rsidRPr="00F053A3">
              <w:rPr>
                <w:noProof/>
                <w:szCs w:val="22"/>
                <w:lang w:val="hr-HR"/>
              </w:rPr>
              <w:t>suicidalne ideje</w:t>
            </w:r>
            <w:r w:rsidRPr="00F053A3">
              <w:rPr>
                <w:noProof/>
                <w:szCs w:val="22"/>
                <w:vertAlign w:val="superscript"/>
                <w:lang w:val="hr-HR"/>
              </w:rPr>
              <w:t>*</w:t>
            </w:r>
            <w:r w:rsidRPr="00F053A3">
              <w:rPr>
                <w:noProof/>
                <w:szCs w:val="22"/>
                <w:lang w:val="hr-HR"/>
              </w:rPr>
              <w:t xml:space="preserve">, </w:t>
            </w:r>
          </w:p>
          <w:p w14:paraId="2FFA7C7E" w14:textId="77777777" w:rsidR="00557742" w:rsidRPr="00F053A3" w:rsidRDefault="00557742" w:rsidP="00175CE3">
            <w:pPr>
              <w:rPr>
                <w:noProof/>
                <w:szCs w:val="22"/>
                <w:lang w:val="hr-HR"/>
              </w:rPr>
            </w:pPr>
            <w:r w:rsidRPr="00F053A3">
              <w:rPr>
                <w:noProof/>
                <w:szCs w:val="22"/>
                <w:lang w:val="hr-HR"/>
              </w:rPr>
              <w:t xml:space="preserve">poremećaj prilagođavanja, </w:t>
            </w:r>
          </w:p>
          <w:p w14:paraId="3786C225" w14:textId="77777777" w:rsidR="00557742" w:rsidRPr="00F053A3" w:rsidRDefault="00557742" w:rsidP="00175CE3">
            <w:pPr>
              <w:rPr>
                <w:noProof/>
                <w:szCs w:val="22"/>
                <w:lang w:val="hr-HR"/>
              </w:rPr>
            </w:pPr>
            <w:r w:rsidRPr="00F053A3">
              <w:rPr>
                <w:noProof/>
                <w:szCs w:val="22"/>
                <w:lang w:val="hr-HR"/>
              </w:rPr>
              <w:t xml:space="preserve">delirijum, </w:t>
            </w:r>
          </w:p>
          <w:p w14:paraId="47D2CD26" w14:textId="77777777" w:rsidR="00557742" w:rsidRPr="00F053A3" w:rsidRDefault="00557742" w:rsidP="00175CE3">
            <w:pPr>
              <w:rPr>
                <w:noProof/>
                <w:szCs w:val="22"/>
                <w:lang w:val="hr-HR"/>
              </w:rPr>
            </w:pPr>
            <w:r w:rsidRPr="00F053A3">
              <w:rPr>
                <w:noProof/>
                <w:szCs w:val="22"/>
                <w:lang w:val="hr-HR"/>
              </w:rPr>
              <w:t>smanjen libido</w:t>
            </w:r>
          </w:p>
        </w:tc>
      </w:tr>
      <w:tr w:rsidR="00557742" w:rsidRPr="00F053A3" w14:paraId="1EAAF88A" w14:textId="77777777" w:rsidTr="004414C5">
        <w:tc>
          <w:tcPr>
            <w:tcW w:w="3285" w:type="dxa"/>
            <w:vMerge w:val="restart"/>
          </w:tcPr>
          <w:p w14:paraId="2965EADE" w14:textId="77777777" w:rsidR="00557742" w:rsidRPr="00F053A3" w:rsidRDefault="00557742" w:rsidP="00175CE3">
            <w:pPr>
              <w:rPr>
                <w:noProof/>
                <w:szCs w:val="22"/>
                <w:lang w:val="hr-HR"/>
              </w:rPr>
            </w:pPr>
            <w:r w:rsidRPr="00F053A3">
              <w:rPr>
                <w:noProof/>
                <w:szCs w:val="22"/>
                <w:lang w:val="hr-HR"/>
              </w:rPr>
              <w:t>Poremećaj nervnog sistema</w:t>
            </w:r>
          </w:p>
        </w:tc>
        <w:tc>
          <w:tcPr>
            <w:tcW w:w="1863" w:type="dxa"/>
          </w:tcPr>
          <w:p w14:paraId="45F00703" w14:textId="77777777" w:rsidR="00557742" w:rsidRPr="00F053A3" w:rsidRDefault="00557742" w:rsidP="00175CE3">
            <w:pPr>
              <w:rPr>
                <w:noProof/>
                <w:szCs w:val="22"/>
                <w:lang w:val="hr-HR"/>
              </w:rPr>
            </w:pPr>
            <w:r w:rsidRPr="00F053A3">
              <w:rPr>
                <w:noProof/>
                <w:szCs w:val="22"/>
                <w:lang w:val="hr-HR"/>
              </w:rPr>
              <w:t>Veoma često</w:t>
            </w:r>
          </w:p>
        </w:tc>
        <w:tc>
          <w:tcPr>
            <w:tcW w:w="4707" w:type="dxa"/>
          </w:tcPr>
          <w:p w14:paraId="2449D90E" w14:textId="77777777" w:rsidR="00557742" w:rsidRPr="00F053A3" w:rsidRDefault="00557742" w:rsidP="00175CE3">
            <w:pPr>
              <w:rPr>
                <w:noProof/>
                <w:szCs w:val="22"/>
                <w:lang w:val="hr-HR"/>
              </w:rPr>
            </w:pPr>
            <w:r w:rsidRPr="00F053A3">
              <w:rPr>
                <w:noProof/>
                <w:szCs w:val="22"/>
                <w:lang w:val="hr-HR"/>
              </w:rPr>
              <w:t>neuropatije</w:t>
            </w:r>
            <w:r w:rsidRPr="00F053A3">
              <w:rPr>
                <w:noProof/>
                <w:szCs w:val="22"/>
                <w:vertAlign w:val="superscript"/>
                <w:lang w:val="hr-HR"/>
              </w:rPr>
              <w:t>*</w:t>
            </w:r>
            <w:r w:rsidRPr="00F053A3">
              <w:rPr>
                <w:noProof/>
                <w:szCs w:val="22"/>
                <w:lang w:val="hr-HR"/>
              </w:rPr>
              <w:t xml:space="preserve">, </w:t>
            </w:r>
          </w:p>
          <w:p w14:paraId="4018B531" w14:textId="77777777" w:rsidR="00557742" w:rsidRPr="00F053A3" w:rsidRDefault="00557742" w:rsidP="00175CE3">
            <w:pPr>
              <w:rPr>
                <w:noProof/>
                <w:szCs w:val="22"/>
                <w:lang w:val="hr-HR"/>
              </w:rPr>
            </w:pPr>
            <w:r w:rsidRPr="00F053A3">
              <w:rPr>
                <w:noProof/>
                <w:szCs w:val="22"/>
                <w:lang w:val="hr-HR"/>
              </w:rPr>
              <w:t>periferna senzorna neuropatija</w:t>
            </w:r>
            <w:r w:rsidRPr="00F053A3">
              <w:rPr>
                <w:noProof/>
                <w:szCs w:val="22"/>
                <w:vertAlign w:val="superscript"/>
                <w:lang w:val="hr-HR"/>
              </w:rPr>
              <w:t>*</w:t>
            </w:r>
            <w:r w:rsidRPr="00F053A3">
              <w:rPr>
                <w:noProof/>
                <w:szCs w:val="22"/>
                <w:lang w:val="hr-HR"/>
              </w:rPr>
              <w:t xml:space="preserve">, </w:t>
            </w:r>
          </w:p>
          <w:p w14:paraId="0EEC011B" w14:textId="77777777" w:rsidR="00557742" w:rsidRPr="00F053A3" w:rsidRDefault="00557742" w:rsidP="00175CE3">
            <w:pPr>
              <w:rPr>
                <w:noProof/>
                <w:szCs w:val="22"/>
                <w:lang w:val="hr-HR"/>
              </w:rPr>
            </w:pPr>
            <w:r w:rsidRPr="00F053A3">
              <w:rPr>
                <w:noProof/>
                <w:szCs w:val="22"/>
                <w:lang w:val="hr-HR"/>
              </w:rPr>
              <w:t>dizestezija</w:t>
            </w:r>
            <w:r w:rsidRPr="00F053A3">
              <w:rPr>
                <w:noProof/>
                <w:szCs w:val="22"/>
                <w:vertAlign w:val="superscript"/>
                <w:lang w:val="hr-HR"/>
              </w:rPr>
              <w:t>*</w:t>
            </w:r>
          </w:p>
          <w:p w14:paraId="0EF3164B" w14:textId="77777777" w:rsidR="00557742" w:rsidRPr="00F053A3" w:rsidRDefault="00557742" w:rsidP="00175CE3">
            <w:pPr>
              <w:rPr>
                <w:noProof/>
                <w:szCs w:val="22"/>
                <w:lang w:val="hr-HR"/>
              </w:rPr>
            </w:pPr>
            <w:r w:rsidRPr="00F053A3">
              <w:rPr>
                <w:noProof/>
                <w:szCs w:val="22"/>
                <w:lang w:val="hr-HR"/>
              </w:rPr>
              <w:t>neuralgija</w:t>
            </w:r>
            <w:r w:rsidRPr="00F053A3">
              <w:rPr>
                <w:noProof/>
                <w:szCs w:val="22"/>
                <w:vertAlign w:val="superscript"/>
                <w:lang w:val="hr-HR"/>
              </w:rPr>
              <w:t>*</w:t>
            </w:r>
          </w:p>
        </w:tc>
      </w:tr>
      <w:tr w:rsidR="00557742" w:rsidRPr="009A4578" w14:paraId="7C823F27" w14:textId="77777777" w:rsidTr="004414C5">
        <w:tc>
          <w:tcPr>
            <w:tcW w:w="3285" w:type="dxa"/>
            <w:vMerge/>
          </w:tcPr>
          <w:p w14:paraId="200D8FF1" w14:textId="77777777" w:rsidR="00557742" w:rsidRPr="00F053A3" w:rsidRDefault="00557742" w:rsidP="00175CE3">
            <w:pPr>
              <w:rPr>
                <w:i/>
                <w:noProof/>
                <w:szCs w:val="22"/>
                <w:lang w:val="hr-HR"/>
              </w:rPr>
            </w:pPr>
          </w:p>
        </w:tc>
        <w:tc>
          <w:tcPr>
            <w:tcW w:w="1863" w:type="dxa"/>
          </w:tcPr>
          <w:p w14:paraId="4357C0CE"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188C77C7" w14:textId="77777777" w:rsidR="00557742" w:rsidRPr="00F053A3" w:rsidRDefault="00557742" w:rsidP="00175CE3">
            <w:pPr>
              <w:rPr>
                <w:noProof/>
                <w:szCs w:val="22"/>
                <w:lang w:val="hr-HR"/>
              </w:rPr>
            </w:pPr>
            <w:r w:rsidRPr="00F053A3">
              <w:rPr>
                <w:noProof/>
                <w:szCs w:val="22"/>
                <w:lang w:val="hr-HR"/>
              </w:rPr>
              <w:t>motorna neuropatija</w:t>
            </w:r>
            <w:r w:rsidRPr="00F053A3">
              <w:rPr>
                <w:noProof/>
                <w:szCs w:val="22"/>
                <w:vertAlign w:val="superscript"/>
                <w:lang w:val="hr-HR"/>
              </w:rPr>
              <w:t>*</w:t>
            </w:r>
            <w:r w:rsidRPr="00F053A3">
              <w:rPr>
                <w:noProof/>
                <w:szCs w:val="22"/>
                <w:lang w:val="hr-HR"/>
              </w:rPr>
              <w:t xml:space="preserve">, </w:t>
            </w:r>
          </w:p>
          <w:p w14:paraId="5FDBD812" w14:textId="77777777" w:rsidR="00557742" w:rsidRPr="00F053A3" w:rsidRDefault="00557742" w:rsidP="00175CE3">
            <w:pPr>
              <w:rPr>
                <w:noProof/>
                <w:szCs w:val="22"/>
                <w:lang w:val="hr-HR"/>
              </w:rPr>
            </w:pPr>
            <w:r w:rsidRPr="00F053A3">
              <w:rPr>
                <w:noProof/>
                <w:szCs w:val="22"/>
                <w:lang w:val="hr-HR"/>
              </w:rPr>
              <w:t>gubitak svesti (uključujući sinkopu),</w:t>
            </w:r>
          </w:p>
          <w:p w14:paraId="0FFD0F05" w14:textId="77777777" w:rsidR="00557742" w:rsidRPr="00F053A3" w:rsidRDefault="00557742" w:rsidP="00175CE3">
            <w:pPr>
              <w:rPr>
                <w:noProof/>
                <w:szCs w:val="22"/>
                <w:lang w:val="hr-HR"/>
              </w:rPr>
            </w:pPr>
            <w:r w:rsidRPr="00F053A3">
              <w:rPr>
                <w:noProof/>
                <w:szCs w:val="22"/>
                <w:lang w:val="hr-HR"/>
              </w:rPr>
              <w:t>vrtoglavica</w:t>
            </w:r>
            <w:r w:rsidRPr="00F053A3">
              <w:rPr>
                <w:noProof/>
                <w:szCs w:val="22"/>
                <w:vertAlign w:val="superscript"/>
                <w:lang w:val="hr-HR"/>
              </w:rPr>
              <w:t>*</w:t>
            </w:r>
            <w:r w:rsidRPr="00F053A3">
              <w:rPr>
                <w:noProof/>
                <w:szCs w:val="22"/>
                <w:lang w:val="hr-HR"/>
              </w:rPr>
              <w:t xml:space="preserve">, </w:t>
            </w:r>
          </w:p>
          <w:p w14:paraId="7A35FC8B" w14:textId="77777777" w:rsidR="00557742" w:rsidRPr="00F053A3" w:rsidRDefault="00557742" w:rsidP="00175CE3">
            <w:pPr>
              <w:rPr>
                <w:noProof/>
                <w:szCs w:val="22"/>
                <w:lang w:val="hr-HR"/>
              </w:rPr>
            </w:pPr>
            <w:r w:rsidRPr="00F053A3">
              <w:rPr>
                <w:noProof/>
                <w:szCs w:val="22"/>
                <w:lang w:val="hr-HR"/>
              </w:rPr>
              <w:t>poremećaj ukusa</w:t>
            </w:r>
            <w:r w:rsidRPr="00F053A3">
              <w:rPr>
                <w:noProof/>
                <w:szCs w:val="22"/>
                <w:vertAlign w:val="superscript"/>
                <w:lang w:val="hr-HR"/>
              </w:rPr>
              <w:t>*</w:t>
            </w:r>
            <w:r w:rsidRPr="00F053A3">
              <w:rPr>
                <w:noProof/>
                <w:szCs w:val="22"/>
                <w:lang w:val="hr-HR"/>
              </w:rPr>
              <w:t xml:space="preserve">, </w:t>
            </w:r>
          </w:p>
          <w:p w14:paraId="04265683" w14:textId="77777777" w:rsidR="00557742" w:rsidRPr="00F053A3" w:rsidRDefault="00557742" w:rsidP="00175CE3">
            <w:pPr>
              <w:rPr>
                <w:noProof/>
                <w:szCs w:val="22"/>
                <w:lang w:val="hr-HR"/>
              </w:rPr>
            </w:pPr>
            <w:r w:rsidRPr="00F053A3">
              <w:rPr>
                <w:noProof/>
                <w:szCs w:val="22"/>
                <w:lang w:val="hr-HR"/>
              </w:rPr>
              <w:t xml:space="preserve">letargija, </w:t>
            </w:r>
          </w:p>
          <w:p w14:paraId="4DD1965D" w14:textId="77777777" w:rsidR="00557742" w:rsidRPr="00F053A3" w:rsidRDefault="00557742" w:rsidP="00175CE3">
            <w:pPr>
              <w:rPr>
                <w:noProof/>
                <w:szCs w:val="22"/>
                <w:lang w:val="hr-HR"/>
              </w:rPr>
            </w:pPr>
            <w:r w:rsidRPr="00F053A3">
              <w:rPr>
                <w:noProof/>
                <w:szCs w:val="22"/>
                <w:lang w:val="hr-HR"/>
              </w:rPr>
              <w:t>glavobolja</w:t>
            </w:r>
            <w:r w:rsidRPr="00F053A3">
              <w:rPr>
                <w:noProof/>
                <w:szCs w:val="22"/>
                <w:vertAlign w:val="superscript"/>
                <w:lang w:val="hr-HR"/>
              </w:rPr>
              <w:t>*</w:t>
            </w:r>
          </w:p>
        </w:tc>
      </w:tr>
      <w:tr w:rsidR="00557742" w:rsidRPr="00F053A3" w14:paraId="1FDFC961" w14:textId="77777777" w:rsidTr="004414C5">
        <w:tc>
          <w:tcPr>
            <w:tcW w:w="3285" w:type="dxa"/>
            <w:vMerge/>
          </w:tcPr>
          <w:p w14:paraId="2BBDC56A" w14:textId="77777777" w:rsidR="00557742" w:rsidRPr="00F053A3" w:rsidRDefault="00557742" w:rsidP="00175CE3">
            <w:pPr>
              <w:rPr>
                <w:i/>
                <w:noProof/>
                <w:szCs w:val="22"/>
                <w:lang w:val="hr-HR"/>
              </w:rPr>
            </w:pPr>
          </w:p>
        </w:tc>
        <w:tc>
          <w:tcPr>
            <w:tcW w:w="1863" w:type="dxa"/>
          </w:tcPr>
          <w:p w14:paraId="2A4B2BEE" w14:textId="68BC149D" w:rsidR="00557742" w:rsidRPr="00F053A3" w:rsidRDefault="00BF276D" w:rsidP="00175CE3">
            <w:pPr>
              <w:rPr>
                <w:noProof/>
                <w:szCs w:val="22"/>
                <w:lang w:val="hr-HR"/>
              </w:rPr>
            </w:pPr>
            <w:r>
              <w:rPr>
                <w:noProof/>
                <w:szCs w:val="22"/>
                <w:lang w:val="hr-HR"/>
              </w:rPr>
              <w:t>Povremeno</w:t>
            </w:r>
            <w:r w:rsidR="00557742" w:rsidRPr="00F053A3">
              <w:rPr>
                <w:noProof/>
                <w:szCs w:val="22"/>
                <w:lang w:val="hr-HR"/>
              </w:rPr>
              <w:t xml:space="preserve"> </w:t>
            </w:r>
          </w:p>
        </w:tc>
        <w:tc>
          <w:tcPr>
            <w:tcW w:w="4707" w:type="dxa"/>
          </w:tcPr>
          <w:p w14:paraId="20E11AAF" w14:textId="77777777" w:rsidR="00557742" w:rsidRPr="00F053A3" w:rsidRDefault="00557742" w:rsidP="00175CE3">
            <w:pPr>
              <w:rPr>
                <w:noProof/>
                <w:szCs w:val="22"/>
                <w:lang w:val="hr-HR"/>
              </w:rPr>
            </w:pPr>
            <w:r w:rsidRPr="00F053A3">
              <w:rPr>
                <w:noProof/>
                <w:szCs w:val="22"/>
                <w:lang w:val="hr-HR"/>
              </w:rPr>
              <w:t xml:space="preserve">tremor, </w:t>
            </w:r>
          </w:p>
          <w:p w14:paraId="76C98184" w14:textId="77777777" w:rsidR="00557742" w:rsidRPr="00F053A3" w:rsidRDefault="00557742" w:rsidP="00175CE3">
            <w:pPr>
              <w:rPr>
                <w:noProof/>
                <w:szCs w:val="22"/>
                <w:lang w:val="hr-HR"/>
              </w:rPr>
            </w:pPr>
            <w:r w:rsidRPr="00F053A3">
              <w:rPr>
                <w:noProof/>
                <w:szCs w:val="22"/>
                <w:lang w:val="hr-HR"/>
              </w:rPr>
              <w:t>periferna senzorno-motorna neuropatija, diskinezija</w:t>
            </w:r>
            <w:r w:rsidRPr="00F053A3">
              <w:rPr>
                <w:noProof/>
                <w:szCs w:val="22"/>
                <w:vertAlign w:val="superscript"/>
                <w:lang w:val="hr-HR"/>
              </w:rPr>
              <w:t>*</w:t>
            </w:r>
            <w:r w:rsidRPr="00F053A3">
              <w:rPr>
                <w:noProof/>
                <w:szCs w:val="22"/>
                <w:lang w:val="hr-HR"/>
              </w:rPr>
              <w:t>,</w:t>
            </w:r>
          </w:p>
          <w:p w14:paraId="2B7A8BE8" w14:textId="77777777" w:rsidR="00557742" w:rsidRPr="00F053A3" w:rsidRDefault="00557742" w:rsidP="00175CE3">
            <w:pPr>
              <w:rPr>
                <w:noProof/>
                <w:szCs w:val="22"/>
                <w:lang w:val="hr-HR"/>
              </w:rPr>
            </w:pPr>
            <w:r w:rsidRPr="00F053A3">
              <w:rPr>
                <w:noProof/>
                <w:szCs w:val="22"/>
                <w:lang w:val="hr-HR"/>
              </w:rPr>
              <w:t>poremećaji koordinacije i ravnoteže u malom mozgu</w:t>
            </w:r>
            <w:r w:rsidRPr="00F053A3">
              <w:rPr>
                <w:noProof/>
                <w:szCs w:val="22"/>
                <w:vertAlign w:val="superscript"/>
                <w:lang w:val="hr-HR"/>
              </w:rPr>
              <w:t>*</w:t>
            </w:r>
            <w:r w:rsidRPr="00F053A3">
              <w:rPr>
                <w:noProof/>
                <w:szCs w:val="22"/>
                <w:lang w:val="hr-HR"/>
              </w:rPr>
              <w:t xml:space="preserve">, </w:t>
            </w:r>
          </w:p>
          <w:p w14:paraId="17560CF0" w14:textId="77777777" w:rsidR="00557742" w:rsidRPr="00F053A3" w:rsidRDefault="00557742" w:rsidP="00175CE3">
            <w:pPr>
              <w:rPr>
                <w:noProof/>
                <w:szCs w:val="22"/>
                <w:lang w:val="hr-HR"/>
              </w:rPr>
            </w:pPr>
            <w:r w:rsidRPr="00F053A3">
              <w:rPr>
                <w:noProof/>
                <w:szCs w:val="22"/>
                <w:lang w:val="hr-HR"/>
              </w:rPr>
              <w:t>gubitak pamćenja (isključujući demenciju)</w:t>
            </w:r>
            <w:r w:rsidRPr="00F053A3">
              <w:rPr>
                <w:noProof/>
                <w:szCs w:val="22"/>
                <w:vertAlign w:val="superscript"/>
                <w:lang w:val="hr-HR"/>
              </w:rPr>
              <w:t>*</w:t>
            </w:r>
            <w:r w:rsidRPr="00F053A3">
              <w:rPr>
                <w:noProof/>
                <w:szCs w:val="22"/>
                <w:lang w:val="hr-HR"/>
              </w:rPr>
              <w:t>, encefalopatija</w:t>
            </w:r>
            <w:r w:rsidRPr="00F053A3">
              <w:rPr>
                <w:noProof/>
                <w:szCs w:val="22"/>
                <w:vertAlign w:val="superscript"/>
                <w:lang w:val="hr-HR"/>
              </w:rPr>
              <w:t>*</w:t>
            </w:r>
            <w:r w:rsidRPr="00F053A3">
              <w:rPr>
                <w:noProof/>
                <w:szCs w:val="22"/>
                <w:lang w:val="hr-HR"/>
              </w:rPr>
              <w:t xml:space="preserve">, </w:t>
            </w:r>
          </w:p>
          <w:p w14:paraId="5B3B1BDE" w14:textId="77777777" w:rsidR="00557742" w:rsidRPr="00F053A3" w:rsidRDefault="00557742" w:rsidP="00175CE3">
            <w:pPr>
              <w:rPr>
                <w:noProof/>
                <w:szCs w:val="22"/>
                <w:lang w:val="hr-HR"/>
              </w:rPr>
            </w:pPr>
            <w:r w:rsidRPr="00F053A3">
              <w:rPr>
                <w:noProof/>
                <w:szCs w:val="22"/>
                <w:lang w:val="hr-HR"/>
              </w:rPr>
              <w:t>sindrom posteriorne reverzibilne encefalopatije</w:t>
            </w:r>
            <w:r w:rsidRPr="00F053A3">
              <w:rPr>
                <w:noProof/>
                <w:szCs w:val="22"/>
                <w:vertAlign w:val="superscript"/>
                <w:lang w:val="hr-HR"/>
              </w:rPr>
              <w:t>#</w:t>
            </w:r>
            <w:r w:rsidRPr="00F053A3">
              <w:rPr>
                <w:noProof/>
                <w:szCs w:val="22"/>
                <w:lang w:val="hr-HR"/>
              </w:rPr>
              <w:t>, neurotoksičnost,</w:t>
            </w:r>
          </w:p>
          <w:p w14:paraId="05A8F4D6" w14:textId="77777777" w:rsidR="00557742" w:rsidRPr="00F053A3" w:rsidRDefault="00557742" w:rsidP="00175CE3">
            <w:pPr>
              <w:rPr>
                <w:noProof/>
                <w:szCs w:val="22"/>
                <w:lang w:val="hr-HR"/>
              </w:rPr>
            </w:pPr>
            <w:r w:rsidRPr="00F053A3">
              <w:rPr>
                <w:noProof/>
                <w:szCs w:val="22"/>
                <w:lang w:val="hr-HR"/>
              </w:rPr>
              <w:t>epileptički napadi</w:t>
            </w:r>
            <w:r w:rsidRPr="00F053A3">
              <w:rPr>
                <w:noProof/>
                <w:szCs w:val="22"/>
                <w:vertAlign w:val="superscript"/>
                <w:lang w:val="hr-HR"/>
              </w:rPr>
              <w:t>*</w:t>
            </w:r>
            <w:r w:rsidRPr="00F053A3">
              <w:rPr>
                <w:noProof/>
                <w:szCs w:val="22"/>
                <w:lang w:val="hr-HR"/>
              </w:rPr>
              <w:t xml:space="preserve">, </w:t>
            </w:r>
          </w:p>
          <w:p w14:paraId="3DC55969" w14:textId="77777777" w:rsidR="00557742" w:rsidRPr="00F053A3" w:rsidRDefault="00557742" w:rsidP="00175CE3">
            <w:pPr>
              <w:rPr>
                <w:noProof/>
                <w:szCs w:val="22"/>
                <w:lang w:val="hr-HR"/>
              </w:rPr>
            </w:pPr>
            <w:r w:rsidRPr="00F053A3">
              <w:rPr>
                <w:noProof/>
                <w:szCs w:val="22"/>
                <w:lang w:val="hr-HR"/>
              </w:rPr>
              <w:t xml:space="preserve">postherpetička neuralgija, </w:t>
            </w:r>
          </w:p>
          <w:p w14:paraId="5703D64D" w14:textId="77777777" w:rsidR="00557742" w:rsidRPr="00F053A3" w:rsidRDefault="00557742" w:rsidP="00175CE3">
            <w:pPr>
              <w:rPr>
                <w:noProof/>
                <w:szCs w:val="22"/>
                <w:lang w:val="hr-HR"/>
              </w:rPr>
            </w:pPr>
            <w:r w:rsidRPr="00F053A3">
              <w:rPr>
                <w:noProof/>
                <w:szCs w:val="22"/>
                <w:lang w:val="hr-HR"/>
              </w:rPr>
              <w:t>poremećaj govora</w:t>
            </w:r>
            <w:r w:rsidRPr="00F053A3">
              <w:rPr>
                <w:noProof/>
                <w:szCs w:val="22"/>
                <w:vertAlign w:val="superscript"/>
                <w:lang w:val="hr-HR"/>
              </w:rPr>
              <w:t>*</w:t>
            </w:r>
            <w:r w:rsidRPr="00F053A3">
              <w:rPr>
                <w:noProof/>
                <w:szCs w:val="22"/>
                <w:lang w:val="hr-HR"/>
              </w:rPr>
              <w:t xml:space="preserve">, </w:t>
            </w:r>
          </w:p>
          <w:p w14:paraId="49413AEA" w14:textId="77777777" w:rsidR="00557742" w:rsidRPr="00F053A3" w:rsidRDefault="00557742" w:rsidP="00175CE3">
            <w:pPr>
              <w:rPr>
                <w:noProof/>
                <w:szCs w:val="22"/>
                <w:lang w:val="hr-HR"/>
              </w:rPr>
            </w:pPr>
            <w:r w:rsidRPr="00F053A3">
              <w:rPr>
                <w:noProof/>
                <w:szCs w:val="22"/>
                <w:lang w:val="hr-HR"/>
              </w:rPr>
              <w:t xml:space="preserve">sindrom nemirnih nogu, </w:t>
            </w:r>
          </w:p>
          <w:p w14:paraId="667DEEE8" w14:textId="77777777" w:rsidR="00557742" w:rsidRPr="00F053A3" w:rsidRDefault="00557742" w:rsidP="00175CE3">
            <w:pPr>
              <w:rPr>
                <w:noProof/>
                <w:szCs w:val="22"/>
                <w:lang w:val="hr-HR"/>
              </w:rPr>
            </w:pPr>
            <w:r w:rsidRPr="00F053A3">
              <w:rPr>
                <w:noProof/>
                <w:szCs w:val="22"/>
                <w:lang w:val="hr-HR"/>
              </w:rPr>
              <w:t xml:space="preserve">migrena, </w:t>
            </w:r>
          </w:p>
          <w:p w14:paraId="08433A90" w14:textId="77777777" w:rsidR="00557742" w:rsidRPr="00F053A3" w:rsidRDefault="00557742" w:rsidP="00175CE3">
            <w:pPr>
              <w:rPr>
                <w:noProof/>
                <w:szCs w:val="22"/>
                <w:lang w:val="hr-HR"/>
              </w:rPr>
            </w:pPr>
            <w:r w:rsidRPr="00F053A3">
              <w:rPr>
                <w:noProof/>
                <w:szCs w:val="22"/>
                <w:lang w:val="hr-HR"/>
              </w:rPr>
              <w:t xml:space="preserve">išijas, </w:t>
            </w:r>
          </w:p>
          <w:p w14:paraId="162A5898" w14:textId="77777777" w:rsidR="00557742" w:rsidRPr="00F053A3" w:rsidRDefault="00557742" w:rsidP="00175CE3">
            <w:pPr>
              <w:rPr>
                <w:noProof/>
                <w:szCs w:val="22"/>
                <w:lang w:val="hr-HR"/>
              </w:rPr>
            </w:pPr>
            <w:r w:rsidRPr="00F053A3">
              <w:rPr>
                <w:noProof/>
                <w:szCs w:val="22"/>
                <w:lang w:val="hr-HR"/>
              </w:rPr>
              <w:t xml:space="preserve">poremećaj pažnje, </w:t>
            </w:r>
          </w:p>
          <w:p w14:paraId="71956E1F" w14:textId="7AA7B9BF" w:rsidR="00557742" w:rsidRPr="00F053A3" w:rsidRDefault="00557742" w:rsidP="00175CE3">
            <w:pPr>
              <w:rPr>
                <w:noProof/>
                <w:szCs w:val="22"/>
                <w:lang w:val="hr-HR"/>
              </w:rPr>
            </w:pPr>
            <w:r w:rsidRPr="00F053A3">
              <w:rPr>
                <w:noProof/>
                <w:szCs w:val="22"/>
                <w:lang w:val="hr-HR"/>
              </w:rPr>
              <w:t>abnormalni ref</w:t>
            </w:r>
            <w:r w:rsidR="00C338F3">
              <w:rPr>
                <w:noProof/>
                <w:szCs w:val="22"/>
                <w:lang w:val="hr-HR"/>
              </w:rPr>
              <w:t>l</w:t>
            </w:r>
            <w:r w:rsidR="009426A0" w:rsidRPr="00F053A3">
              <w:rPr>
                <w:noProof/>
                <w:szCs w:val="22"/>
                <w:lang w:val="hr-HR"/>
              </w:rPr>
              <w:t>ek</w:t>
            </w:r>
            <w:r w:rsidRPr="00F053A3">
              <w:rPr>
                <w:noProof/>
                <w:szCs w:val="22"/>
                <w:lang w:val="hr-HR"/>
              </w:rPr>
              <w:t>si</w:t>
            </w:r>
            <w:r w:rsidRPr="00F053A3">
              <w:rPr>
                <w:noProof/>
                <w:szCs w:val="22"/>
                <w:vertAlign w:val="superscript"/>
                <w:lang w:val="hr-HR"/>
              </w:rPr>
              <w:t>*</w:t>
            </w:r>
            <w:r w:rsidRPr="00F053A3">
              <w:rPr>
                <w:noProof/>
                <w:szCs w:val="22"/>
                <w:lang w:val="hr-HR"/>
              </w:rPr>
              <w:t xml:space="preserve">, </w:t>
            </w:r>
          </w:p>
          <w:p w14:paraId="0CAE903A" w14:textId="77777777" w:rsidR="00557742" w:rsidRPr="00F053A3" w:rsidRDefault="00557742" w:rsidP="00175CE3">
            <w:pPr>
              <w:rPr>
                <w:noProof/>
                <w:szCs w:val="22"/>
                <w:lang w:val="hr-HR"/>
              </w:rPr>
            </w:pPr>
            <w:r w:rsidRPr="00F053A3">
              <w:rPr>
                <w:noProof/>
                <w:szCs w:val="22"/>
                <w:lang w:val="hr-HR"/>
              </w:rPr>
              <w:t>parosmija</w:t>
            </w:r>
          </w:p>
        </w:tc>
      </w:tr>
      <w:tr w:rsidR="00557742" w:rsidRPr="0049439A" w14:paraId="39C7144E" w14:textId="77777777" w:rsidTr="004414C5">
        <w:tc>
          <w:tcPr>
            <w:tcW w:w="3285" w:type="dxa"/>
            <w:vMerge/>
          </w:tcPr>
          <w:p w14:paraId="673D4C94" w14:textId="77777777" w:rsidR="00557742" w:rsidRPr="00F053A3" w:rsidRDefault="00557742" w:rsidP="00175CE3">
            <w:pPr>
              <w:rPr>
                <w:i/>
                <w:noProof/>
                <w:szCs w:val="22"/>
                <w:lang w:val="hr-HR"/>
              </w:rPr>
            </w:pPr>
          </w:p>
        </w:tc>
        <w:tc>
          <w:tcPr>
            <w:tcW w:w="1863" w:type="dxa"/>
          </w:tcPr>
          <w:p w14:paraId="35AFA867" w14:textId="77777777" w:rsidR="00557742" w:rsidRPr="00F053A3" w:rsidRDefault="009426A0" w:rsidP="00175CE3">
            <w:pPr>
              <w:rPr>
                <w:noProof/>
                <w:szCs w:val="22"/>
                <w:lang w:val="hr-HR"/>
              </w:rPr>
            </w:pPr>
            <w:r w:rsidRPr="00F053A3">
              <w:rPr>
                <w:noProof/>
                <w:szCs w:val="22"/>
                <w:lang w:val="hr-HR"/>
              </w:rPr>
              <w:t>Rijetko</w:t>
            </w:r>
            <w:r w:rsidR="00557742" w:rsidRPr="00F053A3">
              <w:rPr>
                <w:noProof/>
                <w:szCs w:val="22"/>
                <w:lang w:val="hr-HR"/>
              </w:rPr>
              <w:t xml:space="preserve"> </w:t>
            </w:r>
          </w:p>
        </w:tc>
        <w:tc>
          <w:tcPr>
            <w:tcW w:w="4707" w:type="dxa"/>
          </w:tcPr>
          <w:p w14:paraId="2EDC3AB4" w14:textId="77777777" w:rsidR="00557742" w:rsidRPr="00F053A3" w:rsidRDefault="00557742" w:rsidP="00175CE3">
            <w:pPr>
              <w:rPr>
                <w:noProof/>
                <w:szCs w:val="22"/>
                <w:lang w:val="hr-HR"/>
              </w:rPr>
            </w:pPr>
            <w:r w:rsidRPr="00F053A3">
              <w:rPr>
                <w:noProof/>
                <w:szCs w:val="22"/>
                <w:lang w:val="hr-HR"/>
              </w:rPr>
              <w:t>cerebralna hemoragija</w:t>
            </w:r>
            <w:r w:rsidRPr="00F053A3">
              <w:rPr>
                <w:noProof/>
                <w:szCs w:val="22"/>
                <w:vertAlign w:val="superscript"/>
                <w:lang w:val="hr-HR"/>
              </w:rPr>
              <w:t>*</w:t>
            </w:r>
            <w:r w:rsidRPr="00F053A3">
              <w:rPr>
                <w:noProof/>
                <w:szCs w:val="22"/>
                <w:lang w:val="hr-HR"/>
              </w:rPr>
              <w:t xml:space="preserve">, </w:t>
            </w:r>
          </w:p>
          <w:p w14:paraId="51C4E993" w14:textId="77777777" w:rsidR="00557742" w:rsidRPr="00F053A3" w:rsidRDefault="00557742" w:rsidP="00175CE3">
            <w:pPr>
              <w:rPr>
                <w:noProof/>
                <w:szCs w:val="22"/>
                <w:lang w:val="hr-HR"/>
              </w:rPr>
            </w:pPr>
            <w:r w:rsidRPr="00F053A3">
              <w:rPr>
                <w:noProof/>
                <w:szCs w:val="22"/>
                <w:lang w:val="hr-HR"/>
              </w:rPr>
              <w:lastRenderedPageBreak/>
              <w:t>intrakranijalna hemoragija (uključujući subarahnoidalnu)</w:t>
            </w:r>
            <w:r w:rsidRPr="00F053A3">
              <w:rPr>
                <w:noProof/>
                <w:szCs w:val="22"/>
                <w:vertAlign w:val="superscript"/>
                <w:lang w:val="hr-HR"/>
              </w:rPr>
              <w:t>*</w:t>
            </w:r>
            <w:r w:rsidRPr="00F053A3">
              <w:rPr>
                <w:noProof/>
                <w:szCs w:val="22"/>
                <w:lang w:val="hr-HR"/>
              </w:rPr>
              <w:t xml:space="preserve">, </w:t>
            </w:r>
          </w:p>
          <w:p w14:paraId="0A41929C" w14:textId="77777777" w:rsidR="00557742" w:rsidRPr="00F053A3" w:rsidRDefault="00557742" w:rsidP="00175CE3">
            <w:pPr>
              <w:rPr>
                <w:noProof/>
                <w:szCs w:val="22"/>
                <w:lang w:val="hr-HR"/>
              </w:rPr>
            </w:pPr>
            <w:r w:rsidRPr="00F053A3">
              <w:rPr>
                <w:noProof/>
                <w:szCs w:val="22"/>
                <w:lang w:val="hr-HR"/>
              </w:rPr>
              <w:t xml:space="preserve">edem mozga, </w:t>
            </w:r>
          </w:p>
          <w:p w14:paraId="10A214DC" w14:textId="77777777" w:rsidR="00557742" w:rsidRPr="00F053A3" w:rsidRDefault="00557742" w:rsidP="00175CE3">
            <w:pPr>
              <w:rPr>
                <w:noProof/>
                <w:szCs w:val="22"/>
                <w:lang w:val="hr-HR"/>
              </w:rPr>
            </w:pPr>
            <w:r w:rsidRPr="00F053A3">
              <w:rPr>
                <w:noProof/>
                <w:szCs w:val="22"/>
                <w:lang w:val="hr-HR"/>
              </w:rPr>
              <w:t>tranzitorni ishemijski atak,</w:t>
            </w:r>
          </w:p>
          <w:p w14:paraId="3506F984" w14:textId="77777777" w:rsidR="00557742" w:rsidRPr="00F053A3" w:rsidRDefault="00557742" w:rsidP="00175CE3">
            <w:pPr>
              <w:rPr>
                <w:noProof/>
                <w:szCs w:val="22"/>
                <w:lang w:val="hr-HR"/>
              </w:rPr>
            </w:pPr>
            <w:r w:rsidRPr="00F053A3">
              <w:rPr>
                <w:noProof/>
                <w:szCs w:val="22"/>
                <w:lang w:val="hr-HR"/>
              </w:rPr>
              <w:t xml:space="preserve">koma, </w:t>
            </w:r>
          </w:p>
          <w:p w14:paraId="679EFC44" w14:textId="77777777" w:rsidR="00557742" w:rsidRPr="00F053A3" w:rsidRDefault="00557742" w:rsidP="00175CE3">
            <w:pPr>
              <w:rPr>
                <w:noProof/>
                <w:szCs w:val="22"/>
                <w:lang w:val="hr-HR"/>
              </w:rPr>
            </w:pPr>
            <w:r w:rsidRPr="00F053A3">
              <w:rPr>
                <w:noProof/>
                <w:szCs w:val="22"/>
                <w:lang w:val="hr-HR"/>
              </w:rPr>
              <w:t xml:space="preserve">disbalans autonomnog nervnog sistema, autonomna neuropatija, </w:t>
            </w:r>
          </w:p>
          <w:p w14:paraId="5940A933" w14:textId="77777777" w:rsidR="00557742" w:rsidRPr="00F053A3" w:rsidRDefault="00557742" w:rsidP="00175CE3">
            <w:pPr>
              <w:rPr>
                <w:noProof/>
                <w:szCs w:val="22"/>
                <w:lang w:val="hr-HR"/>
              </w:rPr>
            </w:pPr>
            <w:r w:rsidRPr="00F053A3">
              <w:rPr>
                <w:noProof/>
                <w:szCs w:val="22"/>
                <w:lang w:val="hr-HR"/>
              </w:rPr>
              <w:t>kranijalna paraliza</w:t>
            </w:r>
            <w:r w:rsidRPr="00F053A3">
              <w:rPr>
                <w:noProof/>
                <w:szCs w:val="22"/>
                <w:vertAlign w:val="superscript"/>
                <w:lang w:val="hr-HR"/>
              </w:rPr>
              <w:t>*</w:t>
            </w:r>
            <w:r w:rsidRPr="00F053A3">
              <w:rPr>
                <w:noProof/>
                <w:szCs w:val="22"/>
                <w:lang w:val="hr-HR"/>
              </w:rPr>
              <w:t xml:space="preserve">, </w:t>
            </w:r>
          </w:p>
          <w:p w14:paraId="20A7E3F8" w14:textId="77777777" w:rsidR="00557742" w:rsidRPr="00F053A3" w:rsidRDefault="00557742" w:rsidP="00175CE3">
            <w:pPr>
              <w:rPr>
                <w:noProof/>
                <w:szCs w:val="22"/>
                <w:lang w:val="hr-HR"/>
              </w:rPr>
            </w:pPr>
            <w:r w:rsidRPr="00F053A3">
              <w:rPr>
                <w:noProof/>
                <w:szCs w:val="22"/>
                <w:lang w:val="hr-HR"/>
              </w:rPr>
              <w:t>paraliza</w:t>
            </w:r>
            <w:r w:rsidRPr="00F053A3">
              <w:rPr>
                <w:noProof/>
                <w:szCs w:val="22"/>
                <w:vertAlign w:val="superscript"/>
                <w:lang w:val="hr-HR"/>
              </w:rPr>
              <w:t>*</w:t>
            </w:r>
            <w:r w:rsidRPr="00F053A3">
              <w:rPr>
                <w:noProof/>
                <w:szCs w:val="22"/>
                <w:lang w:val="hr-HR"/>
              </w:rPr>
              <w:t xml:space="preserve">, </w:t>
            </w:r>
          </w:p>
          <w:p w14:paraId="63E15DC9" w14:textId="77777777" w:rsidR="00557742" w:rsidRPr="00F053A3" w:rsidRDefault="00557742" w:rsidP="00175CE3">
            <w:pPr>
              <w:rPr>
                <w:noProof/>
                <w:szCs w:val="22"/>
                <w:lang w:val="hr-HR"/>
              </w:rPr>
            </w:pPr>
            <w:r w:rsidRPr="00F053A3">
              <w:rPr>
                <w:noProof/>
                <w:szCs w:val="22"/>
                <w:lang w:val="hr-HR"/>
              </w:rPr>
              <w:t>pareza</w:t>
            </w:r>
            <w:r w:rsidRPr="00F053A3">
              <w:rPr>
                <w:noProof/>
                <w:szCs w:val="22"/>
                <w:vertAlign w:val="superscript"/>
                <w:lang w:val="hr-HR"/>
              </w:rPr>
              <w:t>*</w:t>
            </w:r>
            <w:r w:rsidRPr="00F053A3">
              <w:rPr>
                <w:noProof/>
                <w:szCs w:val="22"/>
                <w:lang w:val="hr-HR"/>
              </w:rPr>
              <w:t xml:space="preserve">, </w:t>
            </w:r>
          </w:p>
          <w:p w14:paraId="57D7C6CD" w14:textId="77777777" w:rsidR="00557742" w:rsidRPr="00F053A3" w:rsidRDefault="00557742" w:rsidP="00175CE3">
            <w:pPr>
              <w:rPr>
                <w:noProof/>
                <w:szCs w:val="22"/>
                <w:lang w:val="hr-HR"/>
              </w:rPr>
            </w:pPr>
            <w:r w:rsidRPr="00F053A3">
              <w:rPr>
                <w:noProof/>
                <w:szCs w:val="22"/>
                <w:lang w:val="hr-HR"/>
              </w:rPr>
              <w:t>presinkopa,</w:t>
            </w:r>
          </w:p>
          <w:p w14:paraId="0BF29E10" w14:textId="77777777" w:rsidR="00557742" w:rsidRPr="00F053A3" w:rsidRDefault="00557742" w:rsidP="00175CE3">
            <w:pPr>
              <w:rPr>
                <w:noProof/>
                <w:szCs w:val="22"/>
                <w:lang w:val="hr-HR"/>
              </w:rPr>
            </w:pPr>
            <w:r w:rsidRPr="00F053A3">
              <w:rPr>
                <w:noProof/>
                <w:szCs w:val="22"/>
                <w:lang w:val="hr-HR"/>
              </w:rPr>
              <w:t xml:space="preserve">sindrom moždanog stabla, </w:t>
            </w:r>
          </w:p>
          <w:p w14:paraId="75A67B64" w14:textId="77777777" w:rsidR="00557742" w:rsidRPr="00F053A3" w:rsidRDefault="00557742" w:rsidP="00175CE3">
            <w:pPr>
              <w:rPr>
                <w:noProof/>
                <w:szCs w:val="22"/>
                <w:lang w:val="hr-HR"/>
              </w:rPr>
            </w:pPr>
            <w:r w:rsidRPr="00F053A3">
              <w:rPr>
                <w:noProof/>
                <w:szCs w:val="22"/>
                <w:lang w:val="hr-HR"/>
              </w:rPr>
              <w:t xml:space="preserve">cerebrovaskularni poremećaj, </w:t>
            </w:r>
          </w:p>
          <w:p w14:paraId="0ED89248" w14:textId="77777777" w:rsidR="00557742" w:rsidRPr="00F053A3" w:rsidRDefault="00557742" w:rsidP="00175CE3">
            <w:pPr>
              <w:rPr>
                <w:noProof/>
                <w:szCs w:val="22"/>
                <w:lang w:val="hr-HR"/>
              </w:rPr>
            </w:pPr>
            <w:r w:rsidRPr="00F053A3">
              <w:rPr>
                <w:noProof/>
                <w:szCs w:val="22"/>
                <w:lang w:val="hr-HR"/>
              </w:rPr>
              <w:t xml:space="preserve">lezija korena nerva, </w:t>
            </w:r>
          </w:p>
          <w:p w14:paraId="25709DD0" w14:textId="77777777" w:rsidR="00557742" w:rsidRPr="00F053A3" w:rsidRDefault="00557742" w:rsidP="00175CE3">
            <w:pPr>
              <w:rPr>
                <w:noProof/>
                <w:szCs w:val="22"/>
                <w:lang w:val="hr-HR"/>
              </w:rPr>
            </w:pPr>
            <w:r w:rsidRPr="00F053A3">
              <w:rPr>
                <w:noProof/>
                <w:szCs w:val="22"/>
                <w:lang w:val="hr-HR"/>
              </w:rPr>
              <w:t xml:space="preserve">psihomotorna hiperaktivnost, </w:t>
            </w:r>
          </w:p>
          <w:p w14:paraId="6C62FD3E" w14:textId="77777777" w:rsidR="00557742" w:rsidRPr="00F053A3" w:rsidRDefault="00557742" w:rsidP="00175CE3">
            <w:pPr>
              <w:rPr>
                <w:noProof/>
                <w:szCs w:val="22"/>
                <w:lang w:val="hr-HR"/>
              </w:rPr>
            </w:pPr>
            <w:r w:rsidRPr="00F053A3">
              <w:rPr>
                <w:noProof/>
                <w:szCs w:val="22"/>
                <w:lang w:val="hr-HR"/>
              </w:rPr>
              <w:t xml:space="preserve">kompresija kičmene moždine, </w:t>
            </w:r>
          </w:p>
          <w:p w14:paraId="2C9A14B5" w14:textId="77777777" w:rsidR="00557742" w:rsidRPr="00F053A3" w:rsidRDefault="00557742" w:rsidP="00175CE3">
            <w:pPr>
              <w:rPr>
                <w:noProof/>
                <w:szCs w:val="22"/>
                <w:lang w:val="hr-HR"/>
              </w:rPr>
            </w:pPr>
            <w:r w:rsidRPr="00F053A3">
              <w:rPr>
                <w:noProof/>
                <w:szCs w:val="22"/>
                <w:lang w:val="hr-HR"/>
              </w:rPr>
              <w:t xml:space="preserve">nespecifični kognitivni poremećaj, </w:t>
            </w:r>
          </w:p>
          <w:p w14:paraId="2E192DDC" w14:textId="77777777" w:rsidR="00557742" w:rsidRPr="00F053A3" w:rsidRDefault="00557742" w:rsidP="00175CE3">
            <w:pPr>
              <w:rPr>
                <w:noProof/>
                <w:szCs w:val="22"/>
                <w:lang w:val="hr-HR"/>
              </w:rPr>
            </w:pPr>
            <w:r w:rsidRPr="00F053A3">
              <w:rPr>
                <w:noProof/>
                <w:szCs w:val="22"/>
                <w:lang w:val="hr-HR"/>
              </w:rPr>
              <w:t>motorna disfunkcija,</w:t>
            </w:r>
          </w:p>
          <w:p w14:paraId="17011D0D" w14:textId="77777777" w:rsidR="00557742" w:rsidRPr="00F053A3" w:rsidRDefault="00557742" w:rsidP="00175CE3">
            <w:pPr>
              <w:rPr>
                <w:noProof/>
                <w:szCs w:val="22"/>
                <w:lang w:val="hr-HR"/>
              </w:rPr>
            </w:pPr>
            <w:r w:rsidRPr="00F053A3">
              <w:rPr>
                <w:noProof/>
                <w:szCs w:val="22"/>
                <w:lang w:val="hr-HR"/>
              </w:rPr>
              <w:t xml:space="preserve">nespecifični poremećaj nervnog sistema, radikulitis, </w:t>
            </w:r>
          </w:p>
          <w:p w14:paraId="20C4442E" w14:textId="77777777" w:rsidR="00557742" w:rsidRPr="00F053A3" w:rsidRDefault="00557742" w:rsidP="00175CE3">
            <w:pPr>
              <w:rPr>
                <w:noProof/>
                <w:szCs w:val="22"/>
                <w:lang w:val="hr-HR"/>
              </w:rPr>
            </w:pPr>
            <w:r w:rsidRPr="00F053A3">
              <w:rPr>
                <w:noProof/>
                <w:szCs w:val="22"/>
                <w:lang w:val="hr-HR"/>
              </w:rPr>
              <w:t>balavljenje,</w:t>
            </w:r>
          </w:p>
          <w:p w14:paraId="37B2363F" w14:textId="77777777" w:rsidR="00557742" w:rsidRDefault="00557742" w:rsidP="00175CE3">
            <w:pPr>
              <w:rPr>
                <w:noProof/>
                <w:szCs w:val="22"/>
                <w:lang w:val="hr-HR"/>
              </w:rPr>
            </w:pPr>
            <w:r w:rsidRPr="00F053A3">
              <w:rPr>
                <w:noProof/>
                <w:szCs w:val="22"/>
                <w:lang w:val="hr-HR"/>
              </w:rPr>
              <w:t>hipotonija</w:t>
            </w:r>
            <w:r w:rsidR="003C6E31">
              <w:rPr>
                <w:noProof/>
                <w:szCs w:val="22"/>
                <w:lang w:val="hr-HR"/>
              </w:rPr>
              <w:t>,</w:t>
            </w:r>
          </w:p>
          <w:p w14:paraId="6AC15B33" w14:textId="77777777" w:rsidR="003C6E31" w:rsidRDefault="00F556CD" w:rsidP="00175CE3">
            <w:pPr>
              <w:rPr>
                <w:noProof/>
                <w:szCs w:val="22"/>
                <w:lang w:val="hr-HR"/>
              </w:rPr>
            </w:pPr>
            <w:r>
              <w:rPr>
                <w:noProof/>
                <w:szCs w:val="22"/>
                <w:lang w:val="hr-HR"/>
              </w:rPr>
              <w:t>Gilen-Bareov sindrom,</w:t>
            </w:r>
          </w:p>
          <w:p w14:paraId="247864FD" w14:textId="076596A5" w:rsidR="00F556CD" w:rsidRPr="00F053A3" w:rsidRDefault="00FC40A0" w:rsidP="00175CE3">
            <w:pPr>
              <w:rPr>
                <w:noProof/>
                <w:szCs w:val="22"/>
                <w:lang w:val="hr-HR"/>
              </w:rPr>
            </w:pPr>
            <w:r>
              <w:rPr>
                <w:noProof/>
                <w:szCs w:val="22"/>
                <w:lang w:val="hr-HR"/>
              </w:rPr>
              <w:t>demijelinizirajuća polineuropatija</w:t>
            </w:r>
          </w:p>
        </w:tc>
      </w:tr>
      <w:tr w:rsidR="00557742" w:rsidRPr="009A4578" w14:paraId="4C98B2C3" w14:textId="77777777" w:rsidTr="004414C5">
        <w:tc>
          <w:tcPr>
            <w:tcW w:w="3285" w:type="dxa"/>
            <w:vMerge w:val="restart"/>
          </w:tcPr>
          <w:p w14:paraId="2562B85F" w14:textId="77777777" w:rsidR="00557742" w:rsidRPr="00F053A3" w:rsidRDefault="00557742" w:rsidP="00175CE3">
            <w:pPr>
              <w:rPr>
                <w:noProof/>
                <w:szCs w:val="22"/>
                <w:lang w:val="hr-HR"/>
              </w:rPr>
            </w:pPr>
            <w:r w:rsidRPr="00F053A3">
              <w:rPr>
                <w:noProof/>
                <w:szCs w:val="22"/>
                <w:lang w:val="hr-HR"/>
              </w:rPr>
              <w:lastRenderedPageBreak/>
              <w:t>Poremećaj oka</w:t>
            </w:r>
          </w:p>
        </w:tc>
        <w:tc>
          <w:tcPr>
            <w:tcW w:w="1863" w:type="dxa"/>
          </w:tcPr>
          <w:p w14:paraId="5747EBA7"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7D284905" w14:textId="77777777" w:rsidR="00557742" w:rsidRPr="00F053A3" w:rsidRDefault="00557742" w:rsidP="00175CE3">
            <w:pPr>
              <w:rPr>
                <w:noProof/>
                <w:szCs w:val="22"/>
                <w:lang w:val="hr-HR"/>
              </w:rPr>
            </w:pPr>
            <w:r w:rsidRPr="00F053A3">
              <w:rPr>
                <w:noProof/>
                <w:szCs w:val="22"/>
                <w:lang w:val="hr-HR"/>
              </w:rPr>
              <w:t>otok oka</w:t>
            </w:r>
            <w:r w:rsidRPr="00F053A3">
              <w:rPr>
                <w:noProof/>
                <w:szCs w:val="22"/>
                <w:vertAlign w:val="superscript"/>
                <w:lang w:val="hr-HR"/>
              </w:rPr>
              <w:t>*</w:t>
            </w:r>
            <w:r w:rsidRPr="00F053A3">
              <w:rPr>
                <w:noProof/>
                <w:szCs w:val="22"/>
                <w:lang w:val="hr-HR"/>
              </w:rPr>
              <w:t xml:space="preserve">, </w:t>
            </w:r>
          </w:p>
          <w:p w14:paraId="0D863F7A" w14:textId="77777777" w:rsidR="00557742" w:rsidRPr="00F053A3" w:rsidRDefault="00557742" w:rsidP="00175CE3">
            <w:pPr>
              <w:rPr>
                <w:noProof/>
                <w:szCs w:val="22"/>
                <w:lang w:val="hr-HR"/>
              </w:rPr>
            </w:pPr>
            <w:r w:rsidRPr="00F053A3">
              <w:rPr>
                <w:noProof/>
                <w:szCs w:val="22"/>
                <w:lang w:val="hr-HR"/>
              </w:rPr>
              <w:t>poremećaj vida</w:t>
            </w:r>
            <w:r w:rsidRPr="00F053A3">
              <w:rPr>
                <w:noProof/>
                <w:szCs w:val="22"/>
                <w:vertAlign w:val="superscript"/>
                <w:lang w:val="hr-HR"/>
              </w:rPr>
              <w:t>*</w:t>
            </w:r>
            <w:r w:rsidRPr="00F053A3">
              <w:rPr>
                <w:noProof/>
                <w:szCs w:val="22"/>
                <w:lang w:val="hr-HR"/>
              </w:rPr>
              <w:t xml:space="preserve">, </w:t>
            </w:r>
          </w:p>
          <w:p w14:paraId="723DEC21" w14:textId="77777777" w:rsidR="00557742" w:rsidRPr="00F053A3" w:rsidRDefault="00557742" w:rsidP="00175CE3">
            <w:pPr>
              <w:rPr>
                <w:noProof/>
                <w:szCs w:val="22"/>
                <w:lang w:val="hr-HR"/>
              </w:rPr>
            </w:pPr>
            <w:r w:rsidRPr="00F053A3">
              <w:rPr>
                <w:noProof/>
                <w:szCs w:val="22"/>
                <w:lang w:val="hr-HR"/>
              </w:rPr>
              <w:t>konjunktivitis</w:t>
            </w:r>
            <w:r w:rsidRPr="00F053A3">
              <w:rPr>
                <w:noProof/>
                <w:szCs w:val="22"/>
                <w:vertAlign w:val="superscript"/>
                <w:lang w:val="hr-HR"/>
              </w:rPr>
              <w:t>*</w:t>
            </w:r>
          </w:p>
        </w:tc>
      </w:tr>
      <w:tr w:rsidR="00557742" w:rsidRPr="009A4578" w14:paraId="04F4C33B" w14:textId="77777777" w:rsidTr="004414C5">
        <w:tc>
          <w:tcPr>
            <w:tcW w:w="3285" w:type="dxa"/>
            <w:vMerge/>
          </w:tcPr>
          <w:p w14:paraId="190EB796" w14:textId="77777777" w:rsidR="00557742" w:rsidRPr="00F053A3" w:rsidRDefault="00557742" w:rsidP="00175CE3">
            <w:pPr>
              <w:rPr>
                <w:i/>
                <w:noProof/>
                <w:szCs w:val="22"/>
                <w:lang w:val="hr-HR"/>
              </w:rPr>
            </w:pPr>
          </w:p>
        </w:tc>
        <w:tc>
          <w:tcPr>
            <w:tcW w:w="1863" w:type="dxa"/>
          </w:tcPr>
          <w:p w14:paraId="64A5B9AD" w14:textId="65591A64" w:rsidR="00557742" w:rsidRPr="00F053A3" w:rsidRDefault="00BF276D" w:rsidP="00175CE3">
            <w:pPr>
              <w:rPr>
                <w:noProof/>
                <w:szCs w:val="22"/>
                <w:lang w:val="hr-HR"/>
              </w:rPr>
            </w:pPr>
            <w:r>
              <w:rPr>
                <w:noProof/>
                <w:szCs w:val="22"/>
                <w:lang w:val="hr-HR"/>
              </w:rPr>
              <w:t>Povremeno</w:t>
            </w:r>
          </w:p>
        </w:tc>
        <w:tc>
          <w:tcPr>
            <w:tcW w:w="4707" w:type="dxa"/>
          </w:tcPr>
          <w:p w14:paraId="44D106ED" w14:textId="77777777" w:rsidR="00557742" w:rsidRPr="00F053A3" w:rsidRDefault="00557742" w:rsidP="00175CE3">
            <w:pPr>
              <w:rPr>
                <w:noProof/>
                <w:szCs w:val="22"/>
                <w:lang w:val="hr-HR"/>
              </w:rPr>
            </w:pPr>
            <w:r w:rsidRPr="00F053A3">
              <w:rPr>
                <w:noProof/>
                <w:szCs w:val="22"/>
                <w:lang w:val="hr-HR"/>
              </w:rPr>
              <w:t>krvarenje u oku</w:t>
            </w:r>
            <w:r w:rsidRPr="00F053A3">
              <w:rPr>
                <w:noProof/>
                <w:szCs w:val="22"/>
                <w:vertAlign w:val="superscript"/>
                <w:lang w:val="hr-HR"/>
              </w:rPr>
              <w:t>*</w:t>
            </w:r>
            <w:r w:rsidRPr="00F053A3">
              <w:rPr>
                <w:noProof/>
                <w:szCs w:val="22"/>
                <w:lang w:val="hr-HR"/>
              </w:rPr>
              <w:t>,</w:t>
            </w:r>
          </w:p>
          <w:p w14:paraId="22038D36" w14:textId="77777777" w:rsidR="00557742" w:rsidRDefault="00557742" w:rsidP="00175CE3">
            <w:pPr>
              <w:rPr>
                <w:noProof/>
                <w:szCs w:val="22"/>
                <w:lang w:val="hr-HR"/>
              </w:rPr>
            </w:pPr>
            <w:r w:rsidRPr="00F053A3">
              <w:rPr>
                <w:noProof/>
                <w:szCs w:val="22"/>
                <w:lang w:val="hr-HR"/>
              </w:rPr>
              <w:t>infekcija očnog kapka</w:t>
            </w:r>
            <w:r w:rsidRPr="00F053A3">
              <w:rPr>
                <w:noProof/>
                <w:szCs w:val="22"/>
                <w:vertAlign w:val="superscript"/>
                <w:lang w:val="hr-HR"/>
              </w:rPr>
              <w:t>*</w:t>
            </w:r>
            <w:r w:rsidRPr="00F053A3">
              <w:rPr>
                <w:noProof/>
                <w:szCs w:val="22"/>
                <w:lang w:val="hr-HR"/>
              </w:rPr>
              <w:t xml:space="preserve">, </w:t>
            </w:r>
          </w:p>
          <w:p w14:paraId="5DAA662C" w14:textId="022ADC76" w:rsidR="00E72A55" w:rsidRDefault="00E72A55" w:rsidP="00175CE3">
            <w:pPr>
              <w:rPr>
                <w:noProof/>
                <w:szCs w:val="22"/>
                <w:lang w:val="hr-HR"/>
              </w:rPr>
            </w:pPr>
            <w:r>
              <w:rPr>
                <w:noProof/>
                <w:szCs w:val="22"/>
                <w:lang w:val="hr-HR"/>
              </w:rPr>
              <w:t>halacion</w:t>
            </w:r>
            <w:r w:rsidRPr="00F053A3">
              <w:rPr>
                <w:noProof/>
                <w:szCs w:val="22"/>
                <w:vertAlign w:val="superscript"/>
                <w:lang w:val="hr-HR"/>
              </w:rPr>
              <w:t>#</w:t>
            </w:r>
            <w:r>
              <w:rPr>
                <w:noProof/>
                <w:szCs w:val="22"/>
                <w:lang w:val="hr-HR"/>
              </w:rPr>
              <w:t>,</w:t>
            </w:r>
          </w:p>
          <w:p w14:paraId="4930F252" w14:textId="1B0C27DB" w:rsidR="00E72A55" w:rsidRPr="00E72A55" w:rsidRDefault="00E72A55" w:rsidP="00175CE3">
            <w:pPr>
              <w:rPr>
                <w:noProof/>
                <w:szCs w:val="22"/>
                <w:lang w:val="hr-HR"/>
              </w:rPr>
            </w:pPr>
            <w:r w:rsidRPr="00F053A3">
              <w:rPr>
                <w:noProof/>
                <w:szCs w:val="22"/>
                <w:lang w:val="hr-HR"/>
              </w:rPr>
              <w:t>blefaritis</w:t>
            </w:r>
            <w:r w:rsidRPr="00F053A3">
              <w:rPr>
                <w:noProof/>
                <w:szCs w:val="22"/>
                <w:vertAlign w:val="superscript"/>
                <w:lang w:val="hr-HR"/>
              </w:rPr>
              <w:t>#</w:t>
            </w:r>
            <w:r>
              <w:rPr>
                <w:noProof/>
                <w:szCs w:val="22"/>
                <w:lang w:val="hr-HR"/>
              </w:rPr>
              <w:t>,</w:t>
            </w:r>
          </w:p>
          <w:p w14:paraId="7D4D25A8" w14:textId="77777777" w:rsidR="00557742" w:rsidRPr="00F053A3" w:rsidRDefault="00557742" w:rsidP="00175CE3">
            <w:pPr>
              <w:rPr>
                <w:noProof/>
                <w:szCs w:val="22"/>
                <w:lang w:val="hr-HR"/>
              </w:rPr>
            </w:pPr>
            <w:r w:rsidRPr="00F053A3">
              <w:rPr>
                <w:noProof/>
                <w:szCs w:val="22"/>
                <w:lang w:val="hr-HR"/>
              </w:rPr>
              <w:t>zapaljenje oka</w:t>
            </w:r>
            <w:r w:rsidR="003C690C" w:rsidRPr="00F053A3">
              <w:rPr>
                <w:noProof/>
                <w:szCs w:val="22"/>
                <w:vertAlign w:val="superscript"/>
                <w:lang w:val="hr-HR"/>
              </w:rPr>
              <w:t>*</w:t>
            </w:r>
            <w:r w:rsidRPr="00F053A3">
              <w:rPr>
                <w:noProof/>
                <w:szCs w:val="22"/>
                <w:lang w:val="hr-HR"/>
              </w:rPr>
              <w:t>,</w:t>
            </w:r>
          </w:p>
          <w:p w14:paraId="13AAA475" w14:textId="77777777" w:rsidR="00557742" w:rsidRPr="00F053A3" w:rsidRDefault="00557742" w:rsidP="00175CE3">
            <w:pPr>
              <w:rPr>
                <w:noProof/>
                <w:szCs w:val="22"/>
                <w:lang w:val="hr-HR"/>
              </w:rPr>
            </w:pPr>
            <w:r w:rsidRPr="00F053A3">
              <w:rPr>
                <w:noProof/>
                <w:szCs w:val="22"/>
                <w:lang w:val="hr-HR"/>
              </w:rPr>
              <w:t xml:space="preserve">diplopija, </w:t>
            </w:r>
          </w:p>
          <w:p w14:paraId="1473CAE3" w14:textId="77777777" w:rsidR="00557742" w:rsidRPr="00F053A3" w:rsidRDefault="00557742" w:rsidP="00175CE3">
            <w:pPr>
              <w:rPr>
                <w:noProof/>
                <w:szCs w:val="22"/>
                <w:lang w:val="hr-HR"/>
              </w:rPr>
            </w:pPr>
            <w:r w:rsidRPr="00F053A3">
              <w:rPr>
                <w:noProof/>
                <w:szCs w:val="22"/>
                <w:lang w:val="hr-HR"/>
              </w:rPr>
              <w:t>suvo oko</w:t>
            </w:r>
            <w:r w:rsidRPr="00F053A3">
              <w:rPr>
                <w:noProof/>
                <w:szCs w:val="22"/>
                <w:vertAlign w:val="superscript"/>
                <w:lang w:val="hr-HR"/>
              </w:rPr>
              <w:t>*</w:t>
            </w:r>
            <w:r w:rsidRPr="00F053A3">
              <w:rPr>
                <w:noProof/>
                <w:szCs w:val="22"/>
                <w:lang w:val="hr-HR"/>
              </w:rPr>
              <w:t xml:space="preserve">, </w:t>
            </w:r>
          </w:p>
          <w:p w14:paraId="393B2AA6" w14:textId="77777777" w:rsidR="00557742" w:rsidRPr="00F053A3" w:rsidRDefault="00557742" w:rsidP="00175CE3">
            <w:pPr>
              <w:rPr>
                <w:noProof/>
                <w:szCs w:val="22"/>
                <w:lang w:val="hr-HR"/>
              </w:rPr>
            </w:pPr>
            <w:r w:rsidRPr="00F053A3">
              <w:rPr>
                <w:noProof/>
                <w:szCs w:val="22"/>
                <w:lang w:val="hr-HR"/>
              </w:rPr>
              <w:t>iritacija oka</w:t>
            </w:r>
            <w:r w:rsidRPr="00F053A3">
              <w:rPr>
                <w:noProof/>
                <w:szCs w:val="22"/>
                <w:vertAlign w:val="superscript"/>
                <w:lang w:val="hr-HR"/>
              </w:rPr>
              <w:t>*</w:t>
            </w:r>
            <w:r w:rsidRPr="00F053A3">
              <w:rPr>
                <w:noProof/>
                <w:szCs w:val="22"/>
                <w:lang w:val="hr-HR"/>
              </w:rPr>
              <w:t>,</w:t>
            </w:r>
          </w:p>
          <w:p w14:paraId="2DE00762" w14:textId="77777777" w:rsidR="00557742" w:rsidRPr="00F053A3" w:rsidRDefault="00557742" w:rsidP="00175CE3">
            <w:pPr>
              <w:rPr>
                <w:noProof/>
                <w:szCs w:val="22"/>
                <w:lang w:val="hr-HR"/>
              </w:rPr>
            </w:pPr>
            <w:r w:rsidRPr="00F053A3">
              <w:rPr>
                <w:noProof/>
                <w:szCs w:val="22"/>
                <w:lang w:val="hr-HR"/>
              </w:rPr>
              <w:t xml:space="preserve">bol u oku, </w:t>
            </w:r>
          </w:p>
          <w:p w14:paraId="068815B8" w14:textId="77777777" w:rsidR="00557742" w:rsidRPr="00F053A3" w:rsidRDefault="00557742" w:rsidP="00175CE3">
            <w:pPr>
              <w:rPr>
                <w:noProof/>
                <w:szCs w:val="22"/>
                <w:lang w:val="hr-HR"/>
              </w:rPr>
            </w:pPr>
            <w:r w:rsidRPr="00F053A3">
              <w:rPr>
                <w:noProof/>
                <w:szCs w:val="22"/>
                <w:lang w:val="hr-HR"/>
              </w:rPr>
              <w:t>pojačano suzenje,</w:t>
            </w:r>
          </w:p>
          <w:p w14:paraId="24023D42" w14:textId="35058CC7" w:rsidR="00557742" w:rsidRPr="00E72A55" w:rsidRDefault="00557742" w:rsidP="00175CE3">
            <w:pPr>
              <w:rPr>
                <w:noProof/>
                <w:szCs w:val="22"/>
                <w:lang w:val="hr-HR"/>
              </w:rPr>
            </w:pPr>
            <w:r w:rsidRPr="00F053A3">
              <w:rPr>
                <w:noProof/>
                <w:szCs w:val="22"/>
                <w:lang w:val="hr-HR"/>
              </w:rPr>
              <w:t>sekret iz oka</w:t>
            </w:r>
          </w:p>
        </w:tc>
      </w:tr>
      <w:tr w:rsidR="00557742" w:rsidRPr="009A4578" w14:paraId="3CF4CF4B" w14:textId="77777777" w:rsidTr="004414C5">
        <w:tc>
          <w:tcPr>
            <w:tcW w:w="3285" w:type="dxa"/>
            <w:vMerge/>
          </w:tcPr>
          <w:p w14:paraId="3CF24F07" w14:textId="77777777" w:rsidR="00557742" w:rsidRPr="00F053A3" w:rsidRDefault="00557742" w:rsidP="00175CE3">
            <w:pPr>
              <w:rPr>
                <w:i/>
                <w:noProof/>
                <w:szCs w:val="22"/>
                <w:lang w:val="hr-HR"/>
              </w:rPr>
            </w:pPr>
          </w:p>
        </w:tc>
        <w:tc>
          <w:tcPr>
            <w:tcW w:w="1863" w:type="dxa"/>
          </w:tcPr>
          <w:p w14:paraId="36CE99E8"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2EF3355F" w14:textId="77777777" w:rsidR="00557742" w:rsidRPr="00F053A3" w:rsidRDefault="00557742" w:rsidP="00175CE3">
            <w:pPr>
              <w:rPr>
                <w:noProof/>
                <w:szCs w:val="22"/>
                <w:lang w:val="hr-HR"/>
              </w:rPr>
            </w:pPr>
            <w:r w:rsidRPr="00F053A3">
              <w:rPr>
                <w:noProof/>
                <w:szCs w:val="22"/>
                <w:lang w:val="hr-HR"/>
              </w:rPr>
              <w:t>kornealna lezija</w:t>
            </w:r>
            <w:r w:rsidRPr="00F053A3">
              <w:rPr>
                <w:noProof/>
                <w:szCs w:val="22"/>
                <w:vertAlign w:val="superscript"/>
                <w:lang w:val="hr-HR"/>
              </w:rPr>
              <w:t>*</w:t>
            </w:r>
            <w:r w:rsidRPr="00F053A3">
              <w:rPr>
                <w:noProof/>
                <w:szCs w:val="22"/>
                <w:lang w:val="hr-HR"/>
              </w:rPr>
              <w:t xml:space="preserve">, </w:t>
            </w:r>
          </w:p>
          <w:p w14:paraId="43533A0E" w14:textId="77777777" w:rsidR="00557742" w:rsidRPr="00F053A3" w:rsidRDefault="00557742" w:rsidP="00175CE3">
            <w:pPr>
              <w:rPr>
                <w:noProof/>
                <w:szCs w:val="22"/>
                <w:lang w:val="hr-HR"/>
              </w:rPr>
            </w:pPr>
            <w:r w:rsidRPr="00F053A3">
              <w:rPr>
                <w:noProof/>
                <w:szCs w:val="22"/>
                <w:lang w:val="hr-HR"/>
              </w:rPr>
              <w:t xml:space="preserve">egzoftalmus, </w:t>
            </w:r>
          </w:p>
          <w:p w14:paraId="6AE6FBEE" w14:textId="77777777" w:rsidR="00557742" w:rsidRPr="00F053A3" w:rsidRDefault="00557742" w:rsidP="00175CE3">
            <w:pPr>
              <w:rPr>
                <w:noProof/>
                <w:szCs w:val="22"/>
                <w:lang w:val="hr-HR"/>
              </w:rPr>
            </w:pPr>
            <w:r w:rsidRPr="00F053A3">
              <w:rPr>
                <w:noProof/>
                <w:szCs w:val="22"/>
                <w:lang w:val="hr-HR"/>
              </w:rPr>
              <w:t xml:space="preserve">retinitis, </w:t>
            </w:r>
          </w:p>
          <w:p w14:paraId="3A5BD94A" w14:textId="77777777" w:rsidR="00557742" w:rsidRPr="00F053A3" w:rsidRDefault="00557742" w:rsidP="00175CE3">
            <w:pPr>
              <w:rPr>
                <w:noProof/>
                <w:szCs w:val="22"/>
                <w:lang w:val="hr-HR"/>
              </w:rPr>
            </w:pPr>
            <w:r w:rsidRPr="00F053A3">
              <w:rPr>
                <w:noProof/>
                <w:szCs w:val="22"/>
                <w:lang w:val="hr-HR"/>
              </w:rPr>
              <w:t xml:space="preserve">skotom, </w:t>
            </w:r>
          </w:p>
          <w:p w14:paraId="70ABC139" w14:textId="77777777" w:rsidR="00557742" w:rsidRPr="00F053A3" w:rsidRDefault="00557742" w:rsidP="00175CE3">
            <w:pPr>
              <w:rPr>
                <w:noProof/>
                <w:szCs w:val="22"/>
                <w:lang w:val="hr-HR"/>
              </w:rPr>
            </w:pPr>
            <w:r w:rsidRPr="00F053A3">
              <w:rPr>
                <w:noProof/>
                <w:szCs w:val="22"/>
                <w:lang w:val="hr-HR"/>
              </w:rPr>
              <w:t xml:space="preserve">nespecifični poremećaj oka (uključujući očni kapak), </w:t>
            </w:r>
          </w:p>
          <w:p w14:paraId="0820A3A4" w14:textId="77777777" w:rsidR="00557742" w:rsidRPr="00F053A3" w:rsidRDefault="00557742" w:rsidP="00175CE3">
            <w:pPr>
              <w:rPr>
                <w:noProof/>
                <w:szCs w:val="22"/>
                <w:lang w:val="hr-HR"/>
              </w:rPr>
            </w:pPr>
            <w:r w:rsidRPr="00F053A3">
              <w:rPr>
                <w:noProof/>
                <w:szCs w:val="22"/>
                <w:lang w:val="hr-HR"/>
              </w:rPr>
              <w:t xml:space="preserve">stečeni dakrioadenitis (zapaljenje očnih žlezda), fotofobija, </w:t>
            </w:r>
          </w:p>
          <w:p w14:paraId="67328ED6" w14:textId="77777777" w:rsidR="00557742" w:rsidRPr="00F053A3" w:rsidRDefault="00557742" w:rsidP="00175CE3">
            <w:pPr>
              <w:rPr>
                <w:noProof/>
                <w:szCs w:val="22"/>
                <w:lang w:val="hr-HR"/>
              </w:rPr>
            </w:pPr>
            <w:r w:rsidRPr="00F053A3">
              <w:rPr>
                <w:noProof/>
                <w:szCs w:val="22"/>
                <w:lang w:val="hr-HR"/>
              </w:rPr>
              <w:t xml:space="preserve">fotopsija, </w:t>
            </w:r>
          </w:p>
          <w:p w14:paraId="199E93CB" w14:textId="77777777" w:rsidR="00557742" w:rsidRPr="00F053A3" w:rsidRDefault="00557742" w:rsidP="00175CE3">
            <w:pPr>
              <w:rPr>
                <w:noProof/>
                <w:szCs w:val="22"/>
                <w:lang w:val="hr-HR"/>
              </w:rPr>
            </w:pPr>
            <w:r w:rsidRPr="00F053A3">
              <w:rPr>
                <w:noProof/>
                <w:szCs w:val="22"/>
                <w:lang w:val="hr-HR"/>
              </w:rPr>
              <w:t>optička neuropatija</w:t>
            </w:r>
            <w:r w:rsidRPr="00F053A3">
              <w:rPr>
                <w:noProof/>
                <w:szCs w:val="22"/>
                <w:vertAlign w:val="superscript"/>
                <w:lang w:val="hr-HR"/>
              </w:rPr>
              <w:t>#</w:t>
            </w:r>
            <w:r w:rsidRPr="00F053A3">
              <w:rPr>
                <w:noProof/>
                <w:szCs w:val="22"/>
                <w:lang w:val="hr-HR"/>
              </w:rPr>
              <w:t xml:space="preserve">, </w:t>
            </w:r>
          </w:p>
          <w:p w14:paraId="7398835F" w14:textId="77777777" w:rsidR="00557742" w:rsidRPr="00F053A3" w:rsidRDefault="00557742" w:rsidP="00175CE3">
            <w:pPr>
              <w:rPr>
                <w:noProof/>
                <w:szCs w:val="22"/>
                <w:lang w:val="hr-HR"/>
              </w:rPr>
            </w:pPr>
            <w:r w:rsidRPr="00F053A3">
              <w:rPr>
                <w:noProof/>
                <w:szCs w:val="22"/>
                <w:lang w:val="hr-HR"/>
              </w:rPr>
              <w:t>različiti stepeni oštećenja vida (do pojave slepila)</w:t>
            </w:r>
            <w:r w:rsidRPr="00F053A3">
              <w:rPr>
                <w:noProof/>
                <w:szCs w:val="22"/>
                <w:vertAlign w:val="superscript"/>
                <w:lang w:val="hr-HR"/>
              </w:rPr>
              <w:t>*</w:t>
            </w:r>
          </w:p>
        </w:tc>
      </w:tr>
      <w:tr w:rsidR="00557742" w:rsidRPr="00F053A3" w14:paraId="58B22554" w14:textId="77777777" w:rsidTr="004414C5">
        <w:tc>
          <w:tcPr>
            <w:tcW w:w="3285" w:type="dxa"/>
            <w:vMerge w:val="restart"/>
          </w:tcPr>
          <w:p w14:paraId="16C14CC9" w14:textId="77777777" w:rsidR="00557742" w:rsidRPr="00F053A3" w:rsidRDefault="00557742" w:rsidP="00175CE3">
            <w:pPr>
              <w:rPr>
                <w:noProof/>
                <w:szCs w:val="22"/>
                <w:lang w:val="hr-HR"/>
              </w:rPr>
            </w:pPr>
            <w:r w:rsidRPr="00F053A3">
              <w:rPr>
                <w:noProof/>
                <w:szCs w:val="22"/>
                <w:lang w:val="hr-HR"/>
              </w:rPr>
              <w:t>Poremećaj uha i labirinta</w:t>
            </w:r>
          </w:p>
        </w:tc>
        <w:tc>
          <w:tcPr>
            <w:tcW w:w="1863" w:type="dxa"/>
          </w:tcPr>
          <w:p w14:paraId="10AB7B03"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1D9ADA37" w14:textId="77777777" w:rsidR="00557742" w:rsidRPr="00F053A3" w:rsidRDefault="00557742" w:rsidP="00175CE3">
            <w:pPr>
              <w:rPr>
                <w:noProof/>
                <w:szCs w:val="22"/>
                <w:lang w:val="hr-HR"/>
              </w:rPr>
            </w:pPr>
            <w:r w:rsidRPr="00F053A3">
              <w:rPr>
                <w:noProof/>
                <w:szCs w:val="22"/>
                <w:lang w:val="hr-HR"/>
              </w:rPr>
              <w:t>Vertigo</w:t>
            </w:r>
            <w:r w:rsidRPr="00F053A3">
              <w:rPr>
                <w:noProof/>
                <w:szCs w:val="22"/>
                <w:vertAlign w:val="superscript"/>
                <w:lang w:val="hr-HR"/>
              </w:rPr>
              <w:t>*</w:t>
            </w:r>
          </w:p>
        </w:tc>
      </w:tr>
      <w:tr w:rsidR="00557742" w:rsidRPr="00F053A3" w14:paraId="40E27B12" w14:textId="77777777" w:rsidTr="004414C5">
        <w:tc>
          <w:tcPr>
            <w:tcW w:w="3285" w:type="dxa"/>
            <w:vMerge/>
          </w:tcPr>
          <w:p w14:paraId="454EEDF1" w14:textId="77777777" w:rsidR="00557742" w:rsidRPr="00F053A3" w:rsidRDefault="00557742" w:rsidP="00175CE3">
            <w:pPr>
              <w:rPr>
                <w:i/>
                <w:noProof/>
                <w:szCs w:val="22"/>
                <w:lang w:val="hr-HR"/>
              </w:rPr>
            </w:pPr>
          </w:p>
        </w:tc>
        <w:tc>
          <w:tcPr>
            <w:tcW w:w="1863" w:type="dxa"/>
          </w:tcPr>
          <w:p w14:paraId="000B1C02" w14:textId="5A996312" w:rsidR="00557742" w:rsidRPr="00F053A3" w:rsidRDefault="00BF276D" w:rsidP="00175CE3">
            <w:pPr>
              <w:rPr>
                <w:noProof/>
                <w:szCs w:val="22"/>
                <w:lang w:val="hr-HR"/>
              </w:rPr>
            </w:pPr>
            <w:r>
              <w:rPr>
                <w:noProof/>
                <w:szCs w:val="22"/>
                <w:lang w:val="hr-HR"/>
              </w:rPr>
              <w:t>Povremeno</w:t>
            </w:r>
          </w:p>
        </w:tc>
        <w:tc>
          <w:tcPr>
            <w:tcW w:w="4707" w:type="dxa"/>
          </w:tcPr>
          <w:p w14:paraId="453E29F4" w14:textId="77777777" w:rsidR="00557742" w:rsidRPr="00F053A3" w:rsidRDefault="00557742" w:rsidP="00175CE3">
            <w:pPr>
              <w:rPr>
                <w:noProof/>
                <w:szCs w:val="22"/>
                <w:lang w:val="hr-HR"/>
              </w:rPr>
            </w:pPr>
            <w:r w:rsidRPr="00F053A3">
              <w:rPr>
                <w:noProof/>
                <w:szCs w:val="22"/>
                <w:lang w:val="hr-HR"/>
              </w:rPr>
              <w:t>disakuzija (uključujući tinitus)</w:t>
            </w:r>
            <w:r w:rsidRPr="00F053A3">
              <w:rPr>
                <w:noProof/>
                <w:szCs w:val="22"/>
                <w:vertAlign w:val="superscript"/>
                <w:lang w:val="hr-HR"/>
              </w:rPr>
              <w:t>*</w:t>
            </w:r>
            <w:r w:rsidRPr="00F053A3">
              <w:rPr>
                <w:noProof/>
                <w:szCs w:val="22"/>
                <w:lang w:val="hr-HR"/>
              </w:rPr>
              <w:t xml:space="preserve">, </w:t>
            </w:r>
          </w:p>
          <w:p w14:paraId="7CDC5C71" w14:textId="77777777" w:rsidR="00557742" w:rsidRPr="00F053A3" w:rsidRDefault="00557742" w:rsidP="00175CE3">
            <w:pPr>
              <w:rPr>
                <w:noProof/>
                <w:szCs w:val="22"/>
                <w:lang w:val="hr-HR"/>
              </w:rPr>
            </w:pPr>
            <w:r w:rsidRPr="00F053A3">
              <w:rPr>
                <w:noProof/>
                <w:szCs w:val="22"/>
                <w:lang w:val="hr-HR"/>
              </w:rPr>
              <w:t xml:space="preserve">oštećenje sluha (do pojave gluvoće i uključujući gluvoću), </w:t>
            </w:r>
          </w:p>
          <w:p w14:paraId="2CD34A9F" w14:textId="77777777" w:rsidR="00557742" w:rsidRPr="00F053A3" w:rsidRDefault="00557742" w:rsidP="00175CE3">
            <w:pPr>
              <w:rPr>
                <w:noProof/>
                <w:szCs w:val="22"/>
                <w:lang w:val="hr-HR"/>
              </w:rPr>
            </w:pPr>
            <w:r w:rsidRPr="00F053A3">
              <w:rPr>
                <w:noProof/>
                <w:szCs w:val="22"/>
                <w:lang w:val="hr-HR"/>
              </w:rPr>
              <w:t>nelagodnost u uhu</w:t>
            </w:r>
            <w:r w:rsidRPr="00F053A3">
              <w:rPr>
                <w:noProof/>
                <w:szCs w:val="22"/>
                <w:vertAlign w:val="superscript"/>
                <w:lang w:val="hr-HR"/>
              </w:rPr>
              <w:t>*</w:t>
            </w:r>
          </w:p>
        </w:tc>
      </w:tr>
      <w:tr w:rsidR="00557742" w:rsidRPr="0049439A" w14:paraId="2D6C83F7" w14:textId="77777777" w:rsidTr="004414C5">
        <w:tc>
          <w:tcPr>
            <w:tcW w:w="3285" w:type="dxa"/>
            <w:vMerge/>
          </w:tcPr>
          <w:p w14:paraId="4B983C0D" w14:textId="77777777" w:rsidR="00557742" w:rsidRPr="00F053A3" w:rsidRDefault="00557742" w:rsidP="00175CE3">
            <w:pPr>
              <w:rPr>
                <w:i/>
                <w:noProof/>
                <w:szCs w:val="22"/>
                <w:lang w:val="hr-HR"/>
              </w:rPr>
            </w:pPr>
          </w:p>
        </w:tc>
        <w:tc>
          <w:tcPr>
            <w:tcW w:w="1863" w:type="dxa"/>
          </w:tcPr>
          <w:p w14:paraId="2A44A8BF" w14:textId="77777777" w:rsidR="00557742" w:rsidRPr="00F053A3" w:rsidRDefault="009426A0" w:rsidP="00175CE3">
            <w:pPr>
              <w:rPr>
                <w:noProof/>
                <w:szCs w:val="22"/>
                <w:lang w:val="hr-HR"/>
              </w:rPr>
            </w:pPr>
            <w:r w:rsidRPr="00F053A3">
              <w:rPr>
                <w:noProof/>
                <w:szCs w:val="22"/>
                <w:lang w:val="hr-HR"/>
              </w:rPr>
              <w:t>Rijetko</w:t>
            </w:r>
            <w:r w:rsidR="00557742" w:rsidRPr="00F053A3">
              <w:rPr>
                <w:noProof/>
                <w:szCs w:val="22"/>
                <w:lang w:val="hr-HR"/>
              </w:rPr>
              <w:t xml:space="preserve"> </w:t>
            </w:r>
          </w:p>
        </w:tc>
        <w:tc>
          <w:tcPr>
            <w:tcW w:w="4707" w:type="dxa"/>
          </w:tcPr>
          <w:p w14:paraId="270A820D" w14:textId="77777777" w:rsidR="00557742" w:rsidRPr="00F053A3" w:rsidRDefault="00557742" w:rsidP="00175CE3">
            <w:pPr>
              <w:rPr>
                <w:noProof/>
                <w:szCs w:val="22"/>
                <w:lang w:val="hr-HR"/>
              </w:rPr>
            </w:pPr>
            <w:r w:rsidRPr="00F053A3">
              <w:rPr>
                <w:noProof/>
                <w:szCs w:val="22"/>
                <w:lang w:val="hr-HR"/>
              </w:rPr>
              <w:t xml:space="preserve">krvarenje u uhu, </w:t>
            </w:r>
          </w:p>
          <w:p w14:paraId="592BFE51" w14:textId="77777777" w:rsidR="00557742" w:rsidRPr="00F053A3" w:rsidRDefault="00557742" w:rsidP="00175CE3">
            <w:pPr>
              <w:rPr>
                <w:noProof/>
                <w:szCs w:val="22"/>
                <w:lang w:val="hr-HR"/>
              </w:rPr>
            </w:pPr>
            <w:r w:rsidRPr="00F053A3">
              <w:rPr>
                <w:noProof/>
                <w:szCs w:val="22"/>
                <w:lang w:val="hr-HR"/>
              </w:rPr>
              <w:lastRenderedPageBreak/>
              <w:t xml:space="preserve">vestibularni neuronitis, </w:t>
            </w:r>
          </w:p>
          <w:p w14:paraId="07C86237" w14:textId="77777777" w:rsidR="00557742" w:rsidRPr="00F053A3" w:rsidRDefault="00557742" w:rsidP="00175CE3">
            <w:pPr>
              <w:rPr>
                <w:noProof/>
                <w:szCs w:val="22"/>
                <w:lang w:val="hr-HR"/>
              </w:rPr>
            </w:pPr>
            <w:r w:rsidRPr="00F053A3">
              <w:rPr>
                <w:noProof/>
                <w:szCs w:val="22"/>
                <w:lang w:val="hr-HR"/>
              </w:rPr>
              <w:t>nespecifični poremećaj uha</w:t>
            </w:r>
          </w:p>
        </w:tc>
      </w:tr>
      <w:tr w:rsidR="00557742" w:rsidRPr="00F053A3" w14:paraId="7FEA86C6" w14:textId="77777777" w:rsidTr="004414C5">
        <w:tc>
          <w:tcPr>
            <w:tcW w:w="3285" w:type="dxa"/>
            <w:vMerge w:val="restart"/>
          </w:tcPr>
          <w:p w14:paraId="370F661C" w14:textId="77777777" w:rsidR="00557742" w:rsidRPr="00F053A3" w:rsidRDefault="00557742" w:rsidP="00175CE3">
            <w:pPr>
              <w:rPr>
                <w:noProof/>
                <w:szCs w:val="22"/>
                <w:lang w:val="hr-HR"/>
              </w:rPr>
            </w:pPr>
            <w:r w:rsidRPr="00F053A3">
              <w:rPr>
                <w:noProof/>
                <w:szCs w:val="22"/>
                <w:lang w:val="hr-HR"/>
              </w:rPr>
              <w:lastRenderedPageBreak/>
              <w:t>Kardiološki poremećaji</w:t>
            </w:r>
          </w:p>
        </w:tc>
        <w:tc>
          <w:tcPr>
            <w:tcW w:w="1863" w:type="dxa"/>
          </w:tcPr>
          <w:p w14:paraId="64CD0FAB" w14:textId="7F64AB7F" w:rsidR="00557742" w:rsidRPr="00F053A3" w:rsidRDefault="00BF276D" w:rsidP="00175CE3">
            <w:pPr>
              <w:rPr>
                <w:i/>
                <w:noProof/>
                <w:szCs w:val="22"/>
                <w:lang w:val="hr-HR"/>
              </w:rPr>
            </w:pPr>
            <w:r>
              <w:rPr>
                <w:noProof/>
                <w:szCs w:val="22"/>
                <w:lang w:val="hr-HR"/>
              </w:rPr>
              <w:t>Povremeno</w:t>
            </w:r>
          </w:p>
        </w:tc>
        <w:tc>
          <w:tcPr>
            <w:tcW w:w="4707" w:type="dxa"/>
          </w:tcPr>
          <w:p w14:paraId="29DF089C" w14:textId="77777777" w:rsidR="00557742" w:rsidRPr="00F053A3" w:rsidRDefault="00557742" w:rsidP="00175CE3">
            <w:pPr>
              <w:rPr>
                <w:noProof/>
                <w:szCs w:val="22"/>
                <w:lang w:val="hr-HR"/>
              </w:rPr>
            </w:pPr>
            <w:r w:rsidRPr="00F053A3">
              <w:rPr>
                <w:noProof/>
                <w:szCs w:val="22"/>
                <w:lang w:val="hr-HR"/>
              </w:rPr>
              <w:t>tamponada srca</w:t>
            </w:r>
            <w:r w:rsidRPr="00F053A3">
              <w:rPr>
                <w:noProof/>
                <w:szCs w:val="22"/>
                <w:vertAlign w:val="superscript"/>
                <w:lang w:val="hr-HR"/>
              </w:rPr>
              <w:t>#</w:t>
            </w:r>
            <w:r w:rsidRPr="00F053A3">
              <w:rPr>
                <w:noProof/>
                <w:szCs w:val="22"/>
                <w:lang w:val="hr-HR"/>
              </w:rPr>
              <w:t xml:space="preserve">, </w:t>
            </w:r>
          </w:p>
          <w:p w14:paraId="6C5A1B51" w14:textId="77777777" w:rsidR="00557742" w:rsidRPr="00F053A3" w:rsidRDefault="00557742" w:rsidP="00175CE3">
            <w:pPr>
              <w:rPr>
                <w:noProof/>
                <w:szCs w:val="22"/>
                <w:lang w:val="hr-HR"/>
              </w:rPr>
            </w:pPr>
            <w:r w:rsidRPr="00F053A3">
              <w:rPr>
                <w:noProof/>
                <w:szCs w:val="22"/>
                <w:lang w:val="hr-HR"/>
              </w:rPr>
              <w:t>kardiopulmonarni zastoj</w:t>
            </w:r>
            <w:r w:rsidRPr="00F053A3">
              <w:rPr>
                <w:noProof/>
                <w:szCs w:val="22"/>
                <w:vertAlign w:val="superscript"/>
                <w:lang w:val="hr-HR"/>
              </w:rPr>
              <w:t>*</w:t>
            </w:r>
            <w:r w:rsidRPr="00F053A3">
              <w:rPr>
                <w:noProof/>
                <w:szCs w:val="22"/>
                <w:lang w:val="hr-HR"/>
              </w:rPr>
              <w:t xml:space="preserve">, </w:t>
            </w:r>
          </w:p>
          <w:p w14:paraId="57D6D9AD" w14:textId="77777777" w:rsidR="00557742" w:rsidRPr="00F053A3" w:rsidRDefault="00557742" w:rsidP="00175CE3">
            <w:pPr>
              <w:rPr>
                <w:noProof/>
                <w:szCs w:val="22"/>
                <w:lang w:val="hr-HR"/>
              </w:rPr>
            </w:pPr>
            <w:r w:rsidRPr="00F053A3">
              <w:rPr>
                <w:noProof/>
                <w:szCs w:val="22"/>
                <w:lang w:val="hr-HR"/>
              </w:rPr>
              <w:t xml:space="preserve">fibrilacija srca (uključujući atrijalnu), </w:t>
            </w:r>
          </w:p>
          <w:p w14:paraId="6869A760" w14:textId="77777777" w:rsidR="00557742" w:rsidRPr="00F053A3" w:rsidRDefault="00557742" w:rsidP="00175CE3">
            <w:pPr>
              <w:rPr>
                <w:noProof/>
                <w:szCs w:val="22"/>
                <w:lang w:val="hr-HR"/>
              </w:rPr>
            </w:pPr>
            <w:r w:rsidRPr="00F053A3">
              <w:rPr>
                <w:noProof/>
                <w:szCs w:val="22"/>
                <w:lang w:val="hr-HR"/>
              </w:rPr>
              <w:t>srčana insuficijencija (uključujući insuficijenciju leve i desne komore)</w:t>
            </w:r>
            <w:r w:rsidRPr="00F053A3">
              <w:rPr>
                <w:noProof/>
                <w:szCs w:val="22"/>
                <w:vertAlign w:val="superscript"/>
                <w:lang w:val="hr-HR"/>
              </w:rPr>
              <w:t>*</w:t>
            </w:r>
            <w:r w:rsidRPr="00F053A3">
              <w:rPr>
                <w:noProof/>
                <w:szCs w:val="22"/>
                <w:lang w:val="hr-HR"/>
              </w:rPr>
              <w:t xml:space="preserve">, </w:t>
            </w:r>
          </w:p>
          <w:p w14:paraId="3846EC6F" w14:textId="77777777" w:rsidR="00557742" w:rsidRPr="00F053A3" w:rsidRDefault="00557742" w:rsidP="00175CE3">
            <w:pPr>
              <w:rPr>
                <w:noProof/>
                <w:szCs w:val="22"/>
                <w:lang w:val="hr-HR"/>
              </w:rPr>
            </w:pPr>
            <w:r w:rsidRPr="00F053A3">
              <w:rPr>
                <w:noProof/>
                <w:szCs w:val="22"/>
                <w:lang w:val="hr-HR"/>
              </w:rPr>
              <w:t>aritmija</w:t>
            </w:r>
            <w:r w:rsidRPr="00F053A3">
              <w:rPr>
                <w:noProof/>
                <w:szCs w:val="22"/>
                <w:vertAlign w:val="superscript"/>
                <w:lang w:val="hr-HR"/>
              </w:rPr>
              <w:t>*</w:t>
            </w:r>
            <w:r w:rsidRPr="00F053A3">
              <w:rPr>
                <w:noProof/>
                <w:szCs w:val="22"/>
                <w:lang w:val="hr-HR"/>
              </w:rPr>
              <w:t xml:space="preserve">, </w:t>
            </w:r>
          </w:p>
          <w:p w14:paraId="13E94102" w14:textId="77777777" w:rsidR="00557742" w:rsidRPr="00F053A3" w:rsidRDefault="00557742" w:rsidP="00175CE3">
            <w:pPr>
              <w:rPr>
                <w:noProof/>
                <w:szCs w:val="22"/>
                <w:lang w:val="hr-HR"/>
              </w:rPr>
            </w:pPr>
            <w:r w:rsidRPr="00F053A3">
              <w:rPr>
                <w:noProof/>
                <w:szCs w:val="22"/>
                <w:lang w:val="hr-HR"/>
              </w:rPr>
              <w:t>tahikardija</w:t>
            </w:r>
            <w:r w:rsidRPr="00F053A3">
              <w:rPr>
                <w:noProof/>
                <w:szCs w:val="22"/>
                <w:vertAlign w:val="superscript"/>
                <w:lang w:val="hr-HR"/>
              </w:rPr>
              <w:t>*</w:t>
            </w:r>
            <w:r w:rsidRPr="00F053A3">
              <w:rPr>
                <w:noProof/>
                <w:szCs w:val="22"/>
                <w:lang w:val="hr-HR"/>
              </w:rPr>
              <w:t>,</w:t>
            </w:r>
          </w:p>
          <w:p w14:paraId="766FA5AB" w14:textId="77777777" w:rsidR="00557742" w:rsidRPr="00F053A3" w:rsidRDefault="00557742" w:rsidP="00175CE3">
            <w:pPr>
              <w:rPr>
                <w:noProof/>
                <w:szCs w:val="22"/>
                <w:lang w:val="hr-HR"/>
              </w:rPr>
            </w:pPr>
            <w:r w:rsidRPr="00F053A3">
              <w:rPr>
                <w:noProof/>
                <w:szCs w:val="22"/>
                <w:lang w:val="hr-HR"/>
              </w:rPr>
              <w:t xml:space="preserve">palpitacije, </w:t>
            </w:r>
          </w:p>
          <w:p w14:paraId="343376F3" w14:textId="77777777" w:rsidR="00557742" w:rsidRPr="00F053A3" w:rsidRDefault="00557742" w:rsidP="00175CE3">
            <w:pPr>
              <w:rPr>
                <w:noProof/>
                <w:szCs w:val="22"/>
                <w:lang w:val="hr-HR"/>
              </w:rPr>
            </w:pPr>
            <w:r w:rsidRPr="00F053A3">
              <w:rPr>
                <w:noProof/>
                <w:szCs w:val="22"/>
                <w:lang w:val="hr-HR"/>
              </w:rPr>
              <w:t xml:space="preserve">angina pektoris, </w:t>
            </w:r>
          </w:p>
          <w:p w14:paraId="35671C6C" w14:textId="77777777" w:rsidR="00557742" w:rsidRPr="00F053A3" w:rsidRDefault="00557742" w:rsidP="00175CE3">
            <w:pPr>
              <w:rPr>
                <w:noProof/>
                <w:szCs w:val="22"/>
                <w:lang w:val="hr-HR"/>
              </w:rPr>
            </w:pPr>
            <w:r w:rsidRPr="00F053A3">
              <w:rPr>
                <w:noProof/>
                <w:szCs w:val="22"/>
                <w:lang w:val="hr-HR"/>
              </w:rPr>
              <w:t>perikarditis (uključujući perikardijalni izliv)</w:t>
            </w:r>
            <w:r w:rsidRPr="00F053A3">
              <w:rPr>
                <w:noProof/>
                <w:szCs w:val="22"/>
                <w:vertAlign w:val="superscript"/>
                <w:lang w:val="hr-HR"/>
              </w:rPr>
              <w:t>*</w:t>
            </w:r>
            <w:r w:rsidRPr="00F053A3">
              <w:rPr>
                <w:noProof/>
                <w:szCs w:val="22"/>
                <w:lang w:val="hr-HR"/>
              </w:rPr>
              <w:t>, kardiomiopatija</w:t>
            </w:r>
            <w:r w:rsidRPr="00F053A3">
              <w:rPr>
                <w:noProof/>
                <w:szCs w:val="22"/>
                <w:vertAlign w:val="superscript"/>
                <w:lang w:val="hr-HR"/>
              </w:rPr>
              <w:t>*</w:t>
            </w:r>
            <w:r w:rsidRPr="00F053A3">
              <w:rPr>
                <w:noProof/>
                <w:szCs w:val="22"/>
                <w:lang w:val="hr-HR"/>
              </w:rPr>
              <w:t xml:space="preserve">, </w:t>
            </w:r>
          </w:p>
          <w:p w14:paraId="4FBA3466" w14:textId="77777777" w:rsidR="00557742" w:rsidRPr="00F053A3" w:rsidRDefault="00557742" w:rsidP="00175CE3">
            <w:pPr>
              <w:rPr>
                <w:noProof/>
                <w:szCs w:val="22"/>
                <w:lang w:val="hr-HR"/>
              </w:rPr>
            </w:pPr>
            <w:r w:rsidRPr="00F053A3">
              <w:rPr>
                <w:noProof/>
                <w:szCs w:val="22"/>
                <w:lang w:val="hr-HR"/>
              </w:rPr>
              <w:t>ventrikularna disfunkcija</w:t>
            </w:r>
            <w:r w:rsidRPr="00F053A3">
              <w:rPr>
                <w:noProof/>
                <w:szCs w:val="22"/>
                <w:vertAlign w:val="superscript"/>
                <w:lang w:val="hr-HR"/>
              </w:rPr>
              <w:t>*</w:t>
            </w:r>
            <w:r w:rsidRPr="00F053A3">
              <w:rPr>
                <w:noProof/>
                <w:szCs w:val="22"/>
                <w:lang w:val="hr-HR"/>
              </w:rPr>
              <w:t xml:space="preserve">, </w:t>
            </w:r>
          </w:p>
          <w:p w14:paraId="35790CBD" w14:textId="77777777" w:rsidR="00557742" w:rsidRPr="00F053A3" w:rsidRDefault="00557742" w:rsidP="00175CE3">
            <w:pPr>
              <w:rPr>
                <w:noProof/>
                <w:szCs w:val="22"/>
                <w:lang w:val="hr-HR"/>
              </w:rPr>
            </w:pPr>
            <w:r w:rsidRPr="00F053A3">
              <w:rPr>
                <w:noProof/>
                <w:szCs w:val="22"/>
                <w:lang w:val="hr-HR"/>
              </w:rPr>
              <w:t>bradikardija</w:t>
            </w:r>
          </w:p>
        </w:tc>
      </w:tr>
      <w:tr w:rsidR="00557742" w:rsidRPr="009A4578" w14:paraId="25451DA9" w14:textId="77777777" w:rsidTr="004414C5">
        <w:tc>
          <w:tcPr>
            <w:tcW w:w="3285" w:type="dxa"/>
            <w:vMerge/>
          </w:tcPr>
          <w:p w14:paraId="63414B25" w14:textId="77777777" w:rsidR="00557742" w:rsidRPr="00F053A3" w:rsidRDefault="00557742" w:rsidP="00175CE3">
            <w:pPr>
              <w:rPr>
                <w:noProof/>
                <w:szCs w:val="22"/>
                <w:lang w:val="hr-HR"/>
              </w:rPr>
            </w:pPr>
          </w:p>
        </w:tc>
        <w:tc>
          <w:tcPr>
            <w:tcW w:w="1863" w:type="dxa"/>
          </w:tcPr>
          <w:p w14:paraId="5AECB5F6" w14:textId="77777777" w:rsidR="00557742" w:rsidRPr="00F053A3" w:rsidRDefault="009426A0" w:rsidP="00175CE3">
            <w:pPr>
              <w:rPr>
                <w:noProof/>
                <w:szCs w:val="22"/>
                <w:lang w:val="hr-HR"/>
              </w:rPr>
            </w:pPr>
            <w:r w:rsidRPr="00F053A3">
              <w:rPr>
                <w:noProof/>
                <w:szCs w:val="22"/>
                <w:lang w:val="hr-HR"/>
              </w:rPr>
              <w:t>Rijetko</w:t>
            </w:r>
            <w:r w:rsidR="00557742" w:rsidRPr="00F053A3">
              <w:rPr>
                <w:noProof/>
                <w:szCs w:val="22"/>
                <w:lang w:val="hr-HR"/>
              </w:rPr>
              <w:t xml:space="preserve"> </w:t>
            </w:r>
          </w:p>
        </w:tc>
        <w:tc>
          <w:tcPr>
            <w:tcW w:w="4707" w:type="dxa"/>
          </w:tcPr>
          <w:p w14:paraId="460D914F" w14:textId="77777777" w:rsidR="00557742" w:rsidRPr="00F053A3" w:rsidRDefault="00557742" w:rsidP="00175CE3">
            <w:pPr>
              <w:rPr>
                <w:noProof/>
                <w:szCs w:val="22"/>
                <w:lang w:val="hr-HR"/>
              </w:rPr>
            </w:pPr>
            <w:r w:rsidRPr="00F053A3">
              <w:rPr>
                <w:noProof/>
                <w:szCs w:val="22"/>
                <w:lang w:val="hr-HR"/>
              </w:rPr>
              <w:t xml:space="preserve">atrijalni flater, </w:t>
            </w:r>
          </w:p>
          <w:p w14:paraId="118C4F9B" w14:textId="77777777" w:rsidR="00557742" w:rsidRPr="00F053A3" w:rsidRDefault="00557742" w:rsidP="00175CE3">
            <w:pPr>
              <w:rPr>
                <w:noProof/>
                <w:szCs w:val="22"/>
                <w:lang w:val="hr-HR"/>
              </w:rPr>
            </w:pPr>
            <w:r w:rsidRPr="00F053A3">
              <w:rPr>
                <w:noProof/>
                <w:szCs w:val="22"/>
                <w:lang w:val="hr-HR"/>
              </w:rPr>
              <w:t>infarkt miokarda</w:t>
            </w:r>
            <w:r w:rsidRPr="00F053A3">
              <w:rPr>
                <w:noProof/>
                <w:szCs w:val="22"/>
                <w:vertAlign w:val="superscript"/>
                <w:lang w:val="hr-HR"/>
              </w:rPr>
              <w:t>*</w:t>
            </w:r>
            <w:r w:rsidRPr="00F053A3">
              <w:rPr>
                <w:noProof/>
                <w:szCs w:val="22"/>
                <w:lang w:val="hr-HR"/>
              </w:rPr>
              <w:t xml:space="preserve">, </w:t>
            </w:r>
          </w:p>
          <w:p w14:paraId="4ED6A0DC" w14:textId="77777777" w:rsidR="00557742" w:rsidRPr="00F053A3" w:rsidRDefault="00557742" w:rsidP="00175CE3">
            <w:pPr>
              <w:rPr>
                <w:noProof/>
                <w:szCs w:val="22"/>
                <w:lang w:val="hr-HR"/>
              </w:rPr>
            </w:pPr>
            <w:r w:rsidRPr="00F053A3">
              <w:rPr>
                <w:noProof/>
                <w:szCs w:val="22"/>
                <w:lang w:val="hr-HR"/>
              </w:rPr>
              <w:t>atrioventrikularni blok</w:t>
            </w:r>
            <w:r w:rsidRPr="00F053A3">
              <w:rPr>
                <w:noProof/>
                <w:szCs w:val="22"/>
                <w:vertAlign w:val="superscript"/>
                <w:lang w:val="hr-HR"/>
              </w:rPr>
              <w:t>*</w:t>
            </w:r>
            <w:r w:rsidRPr="00F053A3">
              <w:rPr>
                <w:noProof/>
                <w:szCs w:val="22"/>
                <w:lang w:val="hr-HR"/>
              </w:rPr>
              <w:t>,</w:t>
            </w:r>
          </w:p>
          <w:p w14:paraId="1AE5F091" w14:textId="77777777" w:rsidR="00557742" w:rsidRPr="00F053A3" w:rsidRDefault="00557742" w:rsidP="00175CE3">
            <w:pPr>
              <w:rPr>
                <w:noProof/>
                <w:szCs w:val="22"/>
                <w:lang w:val="hr-HR"/>
              </w:rPr>
            </w:pPr>
            <w:r w:rsidRPr="00F053A3">
              <w:rPr>
                <w:noProof/>
                <w:szCs w:val="22"/>
                <w:lang w:val="hr-HR"/>
              </w:rPr>
              <w:t>kardiovaskularni poremećaji (uključujući kardiogeni šok),</w:t>
            </w:r>
          </w:p>
          <w:p w14:paraId="024A9996" w14:textId="77777777" w:rsidR="00557742" w:rsidRPr="00F053A3" w:rsidRDefault="00557742" w:rsidP="00175CE3">
            <w:pPr>
              <w:rPr>
                <w:noProof/>
                <w:szCs w:val="22"/>
                <w:lang w:val="hr-HR"/>
              </w:rPr>
            </w:pPr>
            <w:r w:rsidRPr="00F053A3">
              <w:rPr>
                <w:i/>
                <w:noProof/>
                <w:szCs w:val="22"/>
                <w:lang w:val="hr-HR"/>
              </w:rPr>
              <w:t>torsade de pointes</w:t>
            </w:r>
            <w:r w:rsidRPr="00F053A3">
              <w:rPr>
                <w:noProof/>
                <w:szCs w:val="22"/>
                <w:lang w:val="hr-HR"/>
              </w:rPr>
              <w:t xml:space="preserve">, </w:t>
            </w:r>
          </w:p>
          <w:p w14:paraId="02F2B7BC" w14:textId="77777777" w:rsidR="00557742" w:rsidRPr="00F053A3" w:rsidRDefault="00557742" w:rsidP="00175CE3">
            <w:pPr>
              <w:rPr>
                <w:noProof/>
                <w:szCs w:val="22"/>
                <w:lang w:val="hr-HR"/>
              </w:rPr>
            </w:pPr>
            <w:r w:rsidRPr="00F053A3">
              <w:rPr>
                <w:noProof/>
                <w:szCs w:val="22"/>
                <w:lang w:val="hr-HR"/>
              </w:rPr>
              <w:t xml:space="preserve">nestablina angina, </w:t>
            </w:r>
          </w:p>
          <w:p w14:paraId="347F492B" w14:textId="77777777" w:rsidR="00557742" w:rsidRPr="00F053A3" w:rsidRDefault="00557742" w:rsidP="00175CE3">
            <w:pPr>
              <w:rPr>
                <w:noProof/>
                <w:szCs w:val="22"/>
                <w:lang w:val="hr-HR"/>
              </w:rPr>
            </w:pPr>
            <w:r w:rsidRPr="00F053A3">
              <w:rPr>
                <w:noProof/>
                <w:szCs w:val="22"/>
                <w:lang w:val="hr-HR"/>
              </w:rPr>
              <w:t>poremećaji srčanih zalistaka</w:t>
            </w:r>
            <w:r w:rsidRPr="00F053A3">
              <w:rPr>
                <w:noProof/>
                <w:szCs w:val="22"/>
                <w:vertAlign w:val="superscript"/>
                <w:lang w:val="hr-HR"/>
              </w:rPr>
              <w:t>*</w:t>
            </w:r>
            <w:r w:rsidRPr="00F053A3">
              <w:rPr>
                <w:noProof/>
                <w:szCs w:val="22"/>
                <w:lang w:val="hr-HR"/>
              </w:rPr>
              <w:t xml:space="preserve">, </w:t>
            </w:r>
          </w:p>
          <w:p w14:paraId="1226C4FF" w14:textId="77777777" w:rsidR="00557742" w:rsidRPr="00F053A3" w:rsidRDefault="00557742" w:rsidP="00175CE3">
            <w:pPr>
              <w:rPr>
                <w:noProof/>
                <w:szCs w:val="22"/>
                <w:lang w:val="hr-HR"/>
              </w:rPr>
            </w:pPr>
            <w:r w:rsidRPr="00F053A3">
              <w:rPr>
                <w:noProof/>
                <w:szCs w:val="22"/>
                <w:lang w:val="hr-HR"/>
              </w:rPr>
              <w:t xml:space="preserve">insuficijancija koronarnih arterija, </w:t>
            </w:r>
          </w:p>
          <w:p w14:paraId="74601651" w14:textId="77777777" w:rsidR="00557742" w:rsidRPr="00F053A3" w:rsidRDefault="00557742" w:rsidP="00175CE3">
            <w:pPr>
              <w:rPr>
                <w:noProof/>
                <w:szCs w:val="22"/>
                <w:lang w:val="hr-HR"/>
              </w:rPr>
            </w:pPr>
            <w:r w:rsidRPr="00F053A3">
              <w:rPr>
                <w:noProof/>
                <w:szCs w:val="22"/>
                <w:lang w:val="hr-HR"/>
              </w:rPr>
              <w:t>sinusni arest</w:t>
            </w:r>
          </w:p>
        </w:tc>
      </w:tr>
      <w:tr w:rsidR="00557742" w:rsidRPr="00F053A3" w14:paraId="550BDE98" w14:textId="77777777" w:rsidTr="004414C5">
        <w:tc>
          <w:tcPr>
            <w:tcW w:w="3285" w:type="dxa"/>
            <w:vMerge w:val="restart"/>
          </w:tcPr>
          <w:p w14:paraId="678F962A" w14:textId="77777777" w:rsidR="00557742" w:rsidRPr="00F053A3" w:rsidRDefault="00557742" w:rsidP="00175CE3">
            <w:pPr>
              <w:rPr>
                <w:noProof/>
                <w:szCs w:val="22"/>
                <w:lang w:val="hr-HR"/>
              </w:rPr>
            </w:pPr>
            <w:r w:rsidRPr="00F053A3">
              <w:rPr>
                <w:noProof/>
                <w:szCs w:val="22"/>
                <w:lang w:val="hr-HR"/>
              </w:rPr>
              <w:t>Vaskularni poremećaji</w:t>
            </w:r>
          </w:p>
        </w:tc>
        <w:tc>
          <w:tcPr>
            <w:tcW w:w="1863" w:type="dxa"/>
          </w:tcPr>
          <w:p w14:paraId="0A80A4D3"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043FE4C9" w14:textId="77777777" w:rsidR="00557742" w:rsidRPr="00F053A3" w:rsidRDefault="00557742" w:rsidP="00175CE3">
            <w:pPr>
              <w:rPr>
                <w:noProof/>
                <w:szCs w:val="22"/>
                <w:lang w:val="hr-HR"/>
              </w:rPr>
            </w:pPr>
            <w:r w:rsidRPr="00F053A3">
              <w:rPr>
                <w:noProof/>
                <w:szCs w:val="22"/>
                <w:lang w:val="hr-HR"/>
              </w:rPr>
              <w:t>hipotenzija</w:t>
            </w:r>
            <w:r w:rsidRPr="00F053A3">
              <w:rPr>
                <w:noProof/>
                <w:szCs w:val="22"/>
                <w:vertAlign w:val="superscript"/>
                <w:lang w:val="hr-HR"/>
              </w:rPr>
              <w:t>*</w:t>
            </w:r>
            <w:r w:rsidRPr="00F053A3">
              <w:rPr>
                <w:noProof/>
                <w:szCs w:val="22"/>
                <w:lang w:val="hr-HR"/>
              </w:rPr>
              <w:t xml:space="preserve">, </w:t>
            </w:r>
          </w:p>
          <w:p w14:paraId="223893FD" w14:textId="77777777" w:rsidR="00557742" w:rsidRPr="00F053A3" w:rsidRDefault="00557742" w:rsidP="00175CE3">
            <w:pPr>
              <w:rPr>
                <w:noProof/>
                <w:szCs w:val="22"/>
                <w:lang w:val="hr-HR"/>
              </w:rPr>
            </w:pPr>
            <w:r w:rsidRPr="00F053A3">
              <w:rPr>
                <w:noProof/>
                <w:szCs w:val="22"/>
                <w:lang w:val="hr-HR"/>
              </w:rPr>
              <w:t xml:space="preserve">ortostatska hipotenzija, </w:t>
            </w:r>
          </w:p>
          <w:p w14:paraId="6F9227C0" w14:textId="77777777" w:rsidR="00557742" w:rsidRPr="00F053A3" w:rsidRDefault="00557742" w:rsidP="00175CE3">
            <w:pPr>
              <w:rPr>
                <w:noProof/>
                <w:szCs w:val="22"/>
                <w:lang w:val="hr-HR"/>
              </w:rPr>
            </w:pPr>
            <w:r w:rsidRPr="00F053A3">
              <w:rPr>
                <w:noProof/>
                <w:szCs w:val="22"/>
                <w:lang w:val="hr-HR"/>
              </w:rPr>
              <w:t>hipertenzija</w:t>
            </w:r>
            <w:r w:rsidRPr="00F053A3">
              <w:rPr>
                <w:noProof/>
                <w:szCs w:val="22"/>
                <w:vertAlign w:val="superscript"/>
                <w:lang w:val="hr-HR"/>
              </w:rPr>
              <w:t>*</w:t>
            </w:r>
          </w:p>
        </w:tc>
      </w:tr>
      <w:tr w:rsidR="00557742" w:rsidRPr="009A4578" w14:paraId="04305925" w14:textId="77777777" w:rsidTr="004414C5">
        <w:tc>
          <w:tcPr>
            <w:tcW w:w="3285" w:type="dxa"/>
            <w:vMerge/>
          </w:tcPr>
          <w:p w14:paraId="43675226" w14:textId="77777777" w:rsidR="00557742" w:rsidRPr="00F053A3" w:rsidRDefault="00557742" w:rsidP="00175CE3">
            <w:pPr>
              <w:rPr>
                <w:noProof/>
                <w:szCs w:val="22"/>
                <w:lang w:val="hr-HR"/>
              </w:rPr>
            </w:pPr>
          </w:p>
        </w:tc>
        <w:tc>
          <w:tcPr>
            <w:tcW w:w="1863" w:type="dxa"/>
          </w:tcPr>
          <w:p w14:paraId="6DC748FA" w14:textId="24B1A0DE" w:rsidR="00557742" w:rsidRPr="00F053A3" w:rsidRDefault="00BF276D" w:rsidP="00175CE3">
            <w:pPr>
              <w:rPr>
                <w:noProof/>
                <w:szCs w:val="22"/>
                <w:lang w:val="hr-HR"/>
              </w:rPr>
            </w:pPr>
            <w:r>
              <w:rPr>
                <w:noProof/>
                <w:szCs w:val="22"/>
                <w:lang w:val="hr-HR"/>
              </w:rPr>
              <w:t>Povremeno</w:t>
            </w:r>
          </w:p>
        </w:tc>
        <w:tc>
          <w:tcPr>
            <w:tcW w:w="4707" w:type="dxa"/>
          </w:tcPr>
          <w:p w14:paraId="1147A279" w14:textId="77777777" w:rsidR="00557742" w:rsidRPr="00F053A3" w:rsidRDefault="00557742" w:rsidP="00175CE3">
            <w:pPr>
              <w:rPr>
                <w:noProof/>
                <w:szCs w:val="22"/>
                <w:lang w:val="hr-HR"/>
              </w:rPr>
            </w:pPr>
            <w:r w:rsidRPr="00F053A3">
              <w:rPr>
                <w:noProof/>
                <w:szCs w:val="22"/>
                <w:lang w:val="hr-HR"/>
              </w:rPr>
              <w:t>cerebrovaskularni događaj</w:t>
            </w:r>
            <w:r w:rsidRPr="00F053A3">
              <w:rPr>
                <w:noProof/>
                <w:szCs w:val="22"/>
                <w:vertAlign w:val="superscript"/>
                <w:lang w:val="hr-HR"/>
              </w:rPr>
              <w:t>#</w:t>
            </w:r>
            <w:r w:rsidRPr="00F053A3">
              <w:rPr>
                <w:noProof/>
                <w:szCs w:val="22"/>
                <w:lang w:val="hr-HR"/>
              </w:rPr>
              <w:t xml:space="preserve">, </w:t>
            </w:r>
          </w:p>
          <w:p w14:paraId="0430B4FB" w14:textId="77777777" w:rsidR="00557742" w:rsidRPr="00F053A3" w:rsidRDefault="00557742" w:rsidP="00175CE3">
            <w:pPr>
              <w:rPr>
                <w:noProof/>
                <w:szCs w:val="22"/>
                <w:lang w:val="hr-HR"/>
              </w:rPr>
            </w:pPr>
            <w:r w:rsidRPr="00F053A3">
              <w:rPr>
                <w:noProof/>
                <w:szCs w:val="22"/>
                <w:lang w:val="hr-HR"/>
              </w:rPr>
              <w:t>duboka venska tromboza</w:t>
            </w:r>
            <w:r w:rsidRPr="00F053A3">
              <w:rPr>
                <w:noProof/>
                <w:szCs w:val="22"/>
                <w:vertAlign w:val="superscript"/>
                <w:lang w:val="hr-HR"/>
              </w:rPr>
              <w:t>*</w:t>
            </w:r>
            <w:r w:rsidRPr="00F053A3">
              <w:rPr>
                <w:noProof/>
                <w:szCs w:val="22"/>
                <w:lang w:val="hr-HR"/>
              </w:rPr>
              <w:t>,</w:t>
            </w:r>
          </w:p>
          <w:p w14:paraId="5B9BBD6D" w14:textId="77777777" w:rsidR="00557742" w:rsidRPr="00F053A3" w:rsidRDefault="00557742" w:rsidP="00175CE3">
            <w:pPr>
              <w:rPr>
                <w:noProof/>
                <w:szCs w:val="22"/>
                <w:lang w:val="hr-HR"/>
              </w:rPr>
            </w:pPr>
            <w:r w:rsidRPr="00F053A3">
              <w:rPr>
                <w:noProof/>
                <w:szCs w:val="22"/>
                <w:lang w:val="hr-HR"/>
              </w:rPr>
              <w:t>krvarenje</w:t>
            </w:r>
            <w:r w:rsidRPr="00F053A3">
              <w:rPr>
                <w:noProof/>
                <w:szCs w:val="22"/>
                <w:vertAlign w:val="superscript"/>
                <w:lang w:val="hr-HR"/>
              </w:rPr>
              <w:t>*</w:t>
            </w:r>
            <w:r w:rsidRPr="00F053A3">
              <w:rPr>
                <w:noProof/>
                <w:szCs w:val="22"/>
                <w:lang w:val="hr-HR"/>
              </w:rPr>
              <w:t xml:space="preserve">, </w:t>
            </w:r>
          </w:p>
          <w:p w14:paraId="00BED9F0" w14:textId="77777777" w:rsidR="00557742" w:rsidRPr="00F053A3" w:rsidRDefault="00557742" w:rsidP="00175CE3">
            <w:pPr>
              <w:rPr>
                <w:noProof/>
                <w:szCs w:val="22"/>
                <w:lang w:val="hr-HR"/>
              </w:rPr>
            </w:pPr>
            <w:r w:rsidRPr="00F053A3">
              <w:rPr>
                <w:noProof/>
                <w:szCs w:val="22"/>
                <w:lang w:val="hr-HR"/>
              </w:rPr>
              <w:t xml:space="preserve">tromboflebitis (uključujući površinski), cirkulatorni kolaps (uključujući hipovolemijski šok), </w:t>
            </w:r>
          </w:p>
          <w:p w14:paraId="34BB8FC6" w14:textId="77777777" w:rsidR="00557742" w:rsidRPr="00F053A3" w:rsidRDefault="00557742" w:rsidP="00175CE3">
            <w:pPr>
              <w:rPr>
                <w:noProof/>
                <w:szCs w:val="22"/>
                <w:lang w:val="hr-HR"/>
              </w:rPr>
            </w:pPr>
            <w:r w:rsidRPr="00F053A3">
              <w:rPr>
                <w:noProof/>
                <w:szCs w:val="22"/>
                <w:lang w:val="hr-HR"/>
              </w:rPr>
              <w:t>flebitis,</w:t>
            </w:r>
          </w:p>
          <w:p w14:paraId="1A8772A1" w14:textId="77777777" w:rsidR="00557742" w:rsidRPr="00F053A3" w:rsidRDefault="00557742" w:rsidP="00175CE3">
            <w:pPr>
              <w:rPr>
                <w:noProof/>
                <w:szCs w:val="22"/>
                <w:lang w:val="hr-HR"/>
              </w:rPr>
            </w:pPr>
            <w:r w:rsidRPr="00F053A3">
              <w:rPr>
                <w:noProof/>
                <w:szCs w:val="22"/>
                <w:lang w:val="hr-HR"/>
              </w:rPr>
              <w:t>nalet crvenila</w:t>
            </w:r>
            <w:r w:rsidRPr="00F053A3">
              <w:rPr>
                <w:noProof/>
                <w:szCs w:val="22"/>
                <w:vertAlign w:val="superscript"/>
                <w:lang w:val="hr-HR"/>
              </w:rPr>
              <w:t>*</w:t>
            </w:r>
            <w:r w:rsidRPr="00F053A3">
              <w:rPr>
                <w:noProof/>
                <w:szCs w:val="22"/>
                <w:lang w:val="hr-HR"/>
              </w:rPr>
              <w:t xml:space="preserve">, </w:t>
            </w:r>
          </w:p>
          <w:p w14:paraId="59454558" w14:textId="77777777" w:rsidR="00557742" w:rsidRPr="00F053A3" w:rsidRDefault="00557742" w:rsidP="00175CE3">
            <w:pPr>
              <w:rPr>
                <w:noProof/>
                <w:szCs w:val="22"/>
                <w:lang w:val="hr-HR"/>
              </w:rPr>
            </w:pPr>
            <w:r w:rsidRPr="00F053A3">
              <w:rPr>
                <w:noProof/>
                <w:szCs w:val="22"/>
                <w:lang w:val="hr-HR"/>
              </w:rPr>
              <w:t>hematomi (uključujući perirenalne)</w:t>
            </w:r>
            <w:r w:rsidRPr="00F053A3">
              <w:rPr>
                <w:noProof/>
                <w:szCs w:val="22"/>
                <w:vertAlign w:val="superscript"/>
                <w:lang w:val="hr-HR"/>
              </w:rPr>
              <w:t>*</w:t>
            </w:r>
            <w:r w:rsidRPr="00F053A3">
              <w:rPr>
                <w:noProof/>
                <w:szCs w:val="22"/>
                <w:lang w:val="hr-HR"/>
              </w:rPr>
              <w:t xml:space="preserve">, </w:t>
            </w:r>
          </w:p>
          <w:p w14:paraId="518221AA" w14:textId="77777777" w:rsidR="00557742" w:rsidRPr="00F053A3" w:rsidRDefault="00557742" w:rsidP="00175CE3">
            <w:pPr>
              <w:rPr>
                <w:noProof/>
                <w:szCs w:val="22"/>
                <w:lang w:val="hr-HR"/>
              </w:rPr>
            </w:pPr>
            <w:r w:rsidRPr="00F053A3">
              <w:rPr>
                <w:noProof/>
                <w:szCs w:val="22"/>
                <w:lang w:val="hr-HR"/>
              </w:rPr>
              <w:t>slaba periferna cirkulacija</w:t>
            </w:r>
            <w:r w:rsidRPr="00F053A3">
              <w:rPr>
                <w:noProof/>
                <w:szCs w:val="22"/>
                <w:vertAlign w:val="superscript"/>
                <w:lang w:val="hr-HR"/>
              </w:rPr>
              <w:t>*</w:t>
            </w:r>
            <w:r w:rsidRPr="00F053A3">
              <w:rPr>
                <w:noProof/>
                <w:szCs w:val="22"/>
                <w:lang w:val="hr-HR"/>
              </w:rPr>
              <w:t xml:space="preserve">, </w:t>
            </w:r>
          </w:p>
          <w:p w14:paraId="08524D14" w14:textId="77777777" w:rsidR="00557742" w:rsidRPr="00F053A3" w:rsidRDefault="00557742" w:rsidP="00175CE3">
            <w:pPr>
              <w:rPr>
                <w:noProof/>
                <w:szCs w:val="22"/>
                <w:lang w:val="hr-HR"/>
              </w:rPr>
            </w:pPr>
            <w:r w:rsidRPr="00F053A3">
              <w:rPr>
                <w:noProof/>
                <w:szCs w:val="22"/>
                <w:lang w:val="hr-HR"/>
              </w:rPr>
              <w:t>vaskulitis,</w:t>
            </w:r>
          </w:p>
          <w:p w14:paraId="5863B555" w14:textId="77777777" w:rsidR="00557742" w:rsidRPr="00F053A3" w:rsidRDefault="00557742" w:rsidP="00175CE3">
            <w:pPr>
              <w:rPr>
                <w:noProof/>
                <w:szCs w:val="22"/>
                <w:lang w:val="hr-HR"/>
              </w:rPr>
            </w:pPr>
            <w:r w:rsidRPr="00F053A3">
              <w:rPr>
                <w:noProof/>
                <w:szCs w:val="22"/>
                <w:lang w:val="hr-HR"/>
              </w:rPr>
              <w:t>hiperemija (uključujući okularnu)*</w:t>
            </w:r>
          </w:p>
        </w:tc>
      </w:tr>
      <w:tr w:rsidR="00557742" w:rsidRPr="009A4578" w14:paraId="7DCA9F6C" w14:textId="77777777" w:rsidTr="004414C5">
        <w:tc>
          <w:tcPr>
            <w:tcW w:w="3285" w:type="dxa"/>
            <w:vMerge/>
          </w:tcPr>
          <w:p w14:paraId="4DD89D0F" w14:textId="77777777" w:rsidR="00557742" w:rsidRPr="00F053A3" w:rsidRDefault="00557742" w:rsidP="00175CE3">
            <w:pPr>
              <w:rPr>
                <w:noProof/>
                <w:szCs w:val="22"/>
                <w:lang w:val="hr-HR"/>
              </w:rPr>
            </w:pPr>
          </w:p>
        </w:tc>
        <w:tc>
          <w:tcPr>
            <w:tcW w:w="1863" w:type="dxa"/>
          </w:tcPr>
          <w:p w14:paraId="0A0E2045"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5AF8A60C" w14:textId="77777777" w:rsidR="00557742" w:rsidRPr="00F053A3" w:rsidRDefault="00557742" w:rsidP="00175CE3">
            <w:pPr>
              <w:rPr>
                <w:noProof/>
                <w:szCs w:val="22"/>
                <w:lang w:val="hr-HR"/>
              </w:rPr>
            </w:pPr>
            <w:r w:rsidRPr="00F053A3">
              <w:rPr>
                <w:noProof/>
                <w:szCs w:val="22"/>
                <w:lang w:val="hr-HR"/>
              </w:rPr>
              <w:t xml:space="preserve">periferna embolija, </w:t>
            </w:r>
          </w:p>
          <w:p w14:paraId="1006EFEE" w14:textId="77777777" w:rsidR="00557742" w:rsidRPr="00F053A3" w:rsidRDefault="00557742" w:rsidP="00175CE3">
            <w:pPr>
              <w:rPr>
                <w:noProof/>
                <w:szCs w:val="22"/>
                <w:lang w:val="hr-HR"/>
              </w:rPr>
            </w:pPr>
            <w:r w:rsidRPr="00F053A3">
              <w:rPr>
                <w:noProof/>
                <w:szCs w:val="22"/>
                <w:lang w:val="hr-HR"/>
              </w:rPr>
              <w:t xml:space="preserve">limfedem, </w:t>
            </w:r>
          </w:p>
          <w:p w14:paraId="752F4191" w14:textId="77777777" w:rsidR="00557742" w:rsidRPr="00F053A3" w:rsidRDefault="00557742" w:rsidP="00175CE3">
            <w:pPr>
              <w:rPr>
                <w:noProof/>
                <w:szCs w:val="22"/>
                <w:lang w:val="hr-HR"/>
              </w:rPr>
            </w:pPr>
            <w:r w:rsidRPr="00F053A3">
              <w:rPr>
                <w:noProof/>
                <w:szCs w:val="22"/>
                <w:lang w:val="hr-HR"/>
              </w:rPr>
              <w:t xml:space="preserve">bledilo, </w:t>
            </w:r>
          </w:p>
          <w:p w14:paraId="30F35C26" w14:textId="77777777" w:rsidR="00557742" w:rsidRPr="00F053A3" w:rsidRDefault="00557742" w:rsidP="00175CE3">
            <w:pPr>
              <w:rPr>
                <w:noProof/>
                <w:szCs w:val="22"/>
                <w:lang w:val="hr-HR"/>
              </w:rPr>
            </w:pPr>
            <w:r w:rsidRPr="00F053A3">
              <w:rPr>
                <w:noProof/>
                <w:szCs w:val="22"/>
                <w:lang w:val="hr-HR"/>
              </w:rPr>
              <w:t>eritromelalgija,</w:t>
            </w:r>
          </w:p>
          <w:p w14:paraId="0322FD0B" w14:textId="77777777" w:rsidR="00557742" w:rsidRPr="00F053A3" w:rsidRDefault="00557742" w:rsidP="00175CE3">
            <w:pPr>
              <w:rPr>
                <w:noProof/>
                <w:szCs w:val="22"/>
                <w:lang w:val="hr-HR"/>
              </w:rPr>
            </w:pPr>
            <w:r w:rsidRPr="00F053A3">
              <w:rPr>
                <w:noProof/>
                <w:szCs w:val="22"/>
                <w:lang w:val="hr-HR"/>
              </w:rPr>
              <w:t xml:space="preserve">vazodilatacija, </w:t>
            </w:r>
          </w:p>
          <w:p w14:paraId="70523D4D" w14:textId="77777777" w:rsidR="00557742" w:rsidRPr="00F053A3" w:rsidRDefault="00557742" w:rsidP="00175CE3">
            <w:pPr>
              <w:rPr>
                <w:noProof/>
                <w:szCs w:val="22"/>
                <w:lang w:val="hr-HR"/>
              </w:rPr>
            </w:pPr>
            <w:r w:rsidRPr="00F053A3">
              <w:rPr>
                <w:noProof/>
                <w:szCs w:val="22"/>
                <w:lang w:val="hr-HR"/>
              </w:rPr>
              <w:t xml:space="preserve">diskoloracija vena, </w:t>
            </w:r>
          </w:p>
          <w:p w14:paraId="1E06968F" w14:textId="77777777" w:rsidR="00557742" w:rsidRPr="00F053A3" w:rsidRDefault="00557742" w:rsidP="00175CE3">
            <w:pPr>
              <w:rPr>
                <w:noProof/>
                <w:szCs w:val="22"/>
                <w:lang w:val="hr-HR"/>
              </w:rPr>
            </w:pPr>
            <w:r w:rsidRPr="00F053A3">
              <w:rPr>
                <w:noProof/>
                <w:szCs w:val="22"/>
                <w:lang w:val="hr-HR"/>
              </w:rPr>
              <w:t>venska insuficijencija</w:t>
            </w:r>
          </w:p>
        </w:tc>
      </w:tr>
      <w:tr w:rsidR="00557742" w:rsidRPr="00F053A3" w14:paraId="6F0E6A28" w14:textId="77777777" w:rsidTr="004414C5">
        <w:tc>
          <w:tcPr>
            <w:tcW w:w="3285" w:type="dxa"/>
            <w:vMerge w:val="restart"/>
          </w:tcPr>
          <w:p w14:paraId="6152EA45" w14:textId="77777777" w:rsidR="00557742" w:rsidRPr="00F053A3" w:rsidRDefault="00557742" w:rsidP="00175CE3">
            <w:pPr>
              <w:rPr>
                <w:noProof/>
                <w:szCs w:val="22"/>
                <w:lang w:val="hr-HR"/>
              </w:rPr>
            </w:pPr>
            <w:r w:rsidRPr="00F053A3">
              <w:rPr>
                <w:noProof/>
                <w:szCs w:val="22"/>
                <w:lang w:val="hr-HR"/>
              </w:rPr>
              <w:t>Respiratorni, torakalni i medijastinalni poremećaji</w:t>
            </w:r>
          </w:p>
        </w:tc>
        <w:tc>
          <w:tcPr>
            <w:tcW w:w="1863" w:type="dxa"/>
          </w:tcPr>
          <w:p w14:paraId="44F2329B"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1A8C4079" w14:textId="77777777" w:rsidR="00557742" w:rsidRPr="00F053A3" w:rsidRDefault="00557742" w:rsidP="00175CE3">
            <w:pPr>
              <w:rPr>
                <w:noProof/>
                <w:szCs w:val="22"/>
                <w:lang w:val="hr-HR"/>
              </w:rPr>
            </w:pPr>
            <w:r w:rsidRPr="00F053A3">
              <w:rPr>
                <w:noProof/>
                <w:szCs w:val="22"/>
                <w:lang w:val="hr-HR"/>
              </w:rPr>
              <w:t>dispneja</w:t>
            </w:r>
            <w:r w:rsidRPr="00F053A3">
              <w:rPr>
                <w:noProof/>
                <w:szCs w:val="22"/>
                <w:vertAlign w:val="superscript"/>
                <w:lang w:val="hr-HR"/>
              </w:rPr>
              <w:t>*</w:t>
            </w:r>
            <w:r w:rsidRPr="00F053A3">
              <w:rPr>
                <w:noProof/>
                <w:szCs w:val="22"/>
                <w:lang w:val="hr-HR"/>
              </w:rPr>
              <w:t xml:space="preserve">, </w:t>
            </w:r>
          </w:p>
          <w:p w14:paraId="11922578" w14:textId="77777777" w:rsidR="00557742" w:rsidRPr="00F053A3" w:rsidRDefault="00557742" w:rsidP="00175CE3">
            <w:pPr>
              <w:rPr>
                <w:noProof/>
                <w:szCs w:val="22"/>
                <w:lang w:val="hr-HR"/>
              </w:rPr>
            </w:pPr>
            <w:r w:rsidRPr="00F053A3">
              <w:rPr>
                <w:noProof/>
                <w:szCs w:val="22"/>
                <w:lang w:val="hr-HR"/>
              </w:rPr>
              <w:t xml:space="preserve">epistaksa, </w:t>
            </w:r>
          </w:p>
          <w:p w14:paraId="2EB43952" w14:textId="77777777" w:rsidR="00557742" w:rsidRPr="00F053A3" w:rsidRDefault="00557742" w:rsidP="00175CE3">
            <w:pPr>
              <w:rPr>
                <w:noProof/>
                <w:szCs w:val="22"/>
                <w:lang w:val="hr-HR"/>
              </w:rPr>
            </w:pPr>
            <w:r w:rsidRPr="00F053A3">
              <w:rPr>
                <w:noProof/>
                <w:szCs w:val="22"/>
                <w:lang w:val="hr-HR"/>
              </w:rPr>
              <w:t>infekcija gornjih/donjih disajnih puteva</w:t>
            </w:r>
            <w:r w:rsidRPr="00F053A3">
              <w:rPr>
                <w:noProof/>
                <w:szCs w:val="22"/>
                <w:vertAlign w:val="superscript"/>
                <w:lang w:val="hr-HR"/>
              </w:rPr>
              <w:t>*</w:t>
            </w:r>
          </w:p>
          <w:p w14:paraId="5307D8A1" w14:textId="77777777" w:rsidR="00557742" w:rsidRPr="00F053A3" w:rsidRDefault="00557742" w:rsidP="00175CE3">
            <w:pPr>
              <w:rPr>
                <w:noProof/>
                <w:szCs w:val="22"/>
                <w:lang w:val="hr-HR"/>
              </w:rPr>
            </w:pPr>
            <w:r w:rsidRPr="00F053A3">
              <w:rPr>
                <w:noProof/>
                <w:szCs w:val="22"/>
                <w:lang w:val="hr-HR"/>
              </w:rPr>
              <w:t>kašalj</w:t>
            </w:r>
            <w:r w:rsidRPr="00F053A3">
              <w:rPr>
                <w:noProof/>
                <w:szCs w:val="22"/>
                <w:vertAlign w:val="superscript"/>
                <w:lang w:val="hr-HR"/>
              </w:rPr>
              <w:t>*</w:t>
            </w:r>
          </w:p>
        </w:tc>
      </w:tr>
      <w:tr w:rsidR="00557742" w:rsidRPr="009A4578" w14:paraId="2E3F612D" w14:textId="77777777" w:rsidTr="004414C5">
        <w:tc>
          <w:tcPr>
            <w:tcW w:w="3285" w:type="dxa"/>
            <w:vMerge/>
          </w:tcPr>
          <w:p w14:paraId="170B8049" w14:textId="77777777" w:rsidR="00557742" w:rsidRPr="00F053A3" w:rsidRDefault="00557742" w:rsidP="00175CE3">
            <w:pPr>
              <w:rPr>
                <w:noProof/>
                <w:szCs w:val="22"/>
                <w:lang w:val="hr-HR"/>
              </w:rPr>
            </w:pPr>
          </w:p>
        </w:tc>
        <w:tc>
          <w:tcPr>
            <w:tcW w:w="1863" w:type="dxa"/>
          </w:tcPr>
          <w:p w14:paraId="2F453ED2" w14:textId="246144CD" w:rsidR="00557742" w:rsidRPr="00F053A3" w:rsidRDefault="00BF276D" w:rsidP="00175CE3">
            <w:pPr>
              <w:rPr>
                <w:noProof/>
                <w:szCs w:val="22"/>
                <w:lang w:val="hr-HR"/>
              </w:rPr>
            </w:pPr>
            <w:r>
              <w:rPr>
                <w:noProof/>
                <w:szCs w:val="22"/>
                <w:lang w:val="hr-HR"/>
              </w:rPr>
              <w:t>Povremeno</w:t>
            </w:r>
          </w:p>
        </w:tc>
        <w:tc>
          <w:tcPr>
            <w:tcW w:w="4707" w:type="dxa"/>
          </w:tcPr>
          <w:p w14:paraId="0E87D103" w14:textId="77777777" w:rsidR="00557742" w:rsidRPr="00F053A3" w:rsidRDefault="00557742" w:rsidP="00175CE3">
            <w:pPr>
              <w:rPr>
                <w:noProof/>
                <w:szCs w:val="22"/>
                <w:lang w:val="hr-HR"/>
              </w:rPr>
            </w:pPr>
            <w:r w:rsidRPr="00F053A3">
              <w:rPr>
                <w:noProof/>
                <w:szCs w:val="22"/>
                <w:lang w:val="hr-HR"/>
              </w:rPr>
              <w:t xml:space="preserve">plućna embolija, </w:t>
            </w:r>
          </w:p>
          <w:p w14:paraId="0B6A27F3" w14:textId="77777777" w:rsidR="00557742" w:rsidRPr="00F053A3" w:rsidRDefault="00557742" w:rsidP="00175CE3">
            <w:pPr>
              <w:rPr>
                <w:noProof/>
                <w:szCs w:val="22"/>
                <w:lang w:val="hr-HR"/>
              </w:rPr>
            </w:pPr>
            <w:r w:rsidRPr="00F053A3">
              <w:rPr>
                <w:noProof/>
                <w:szCs w:val="22"/>
                <w:lang w:val="hr-HR"/>
              </w:rPr>
              <w:t xml:space="preserve">pleuralna efuzija, </w:t>
            </w:r>
          </w:p>
          <w:p w14:paraId="028B502D" w14:textId="77777777" w:rsidR="00557742" w:rsidRPr="00F053A3" w:rsidRDefault="00557742" w:rsidP="00175CE3">
            <w:pPr>
              <w:rPr>
                <w:noProof/>
                <w:szCs w:val="22"/>
                <w:lang w:val="hr-HR"/>
              </w:rPr>
            </w:pPr>
            <w:r w:rsidRPr="00F053A3">
              <w:rPr>
                <w:noProof/>
                <w:szCs w:val="22"/>
                <w:lang w:val="hr-HR"/>
              </w:rPr>
              <w:t xml:space="preserve">edem pluća (uključujući akutni), </w:t>
            </w:r>
          </w:p>
          <w:p w14:paraId="358F78FC" w14:textId="77777777" w:rsidR="00557742" w:rsidRPr="00F053A3" w:rsidRDefault="00557742" w:rsidP="00175CE3">
            <w:pPr>
              <w:rPr>
                <w:noProof/>
                <w:szCs w:val="22"/>
                <w:lang w:val="hr-HR"/>
              </w:rPr>
            </w:pPr>
            <w:r w:rsidRPr="00F053A3">
              <w:rPr>
                <w:noProof/>
                <w:szCs w:val="22"/>
                <w:lang w:val="hr-HR"/>
              </w:rPr>
              <w:t>plućna alveolarna hemoragija</w:t>
            </w:r>
            <w:r w:rsidRPr="00F053A3">
              <w:rPr>
                <w:noProof/>
                <w:szCs w:val="22"/>
                <w:vertAlign w:val="superscript"/>
                <w:lang w:val="hr-HR"/>
              </w:rPr>
              <w:t>#</w:t>
            </w:r>
            <w:r w:rsidRPr="00F053A3">
              <w:rPr>
                <w:noProof/>
                <w:szCs w:val="22"/>
                <w:lang w:val="hr-HR"/>
              </w:rPr>
              <w:t xml:space="preserve">, </w:t>
            </w:r>
          </w:p>
          <w:p w14:paraId="5C211C96" w14:textId="77777777" w:rsidR="00557742" w:rsidRPr="00F053A3" w:rsidRDefault="00557742" w:rsidP="00175CE3">
            <w:pPr>
              <w:rPr>
                <w:noProof/>
                <w:szCs w:val="22"/>
                <w:lang w:val="hr-HR"/>
              </w:rPr>
            </w:pPr>
            <w:r w:rsidRPr="00F053A3">
              <w:rPr>
                <w:noProof/>
                <w:szCs w:val="22"/>
                <w:lang w:val="hr-HR"/>
              </w:rPr>
              <w:lastRenderedPageBreak/>
              <w:t xml:space="preserve">bronhospazam, </w:t>
            </w:r>
          </w:p>
          <w:p w14:paraId="7D528A71" w14:textId="77777777" w:rsidR="00557742" w:rsidRPr="00F053A3" w:rsidRDefault="00557742" w:rsidP="00175CE3">
            <w:pPr>
              <w:rPr>
                <w:noProof/>
                <w:szCs w:val="22"/>
                <w:lang w:val="hr-HR"/>
              </w:rPr>
            </w:pPr>
            <w:r w:rsidRPr="00F053A3">
              <w:rPr>
                <w:noProof/>
                <w:szCs w:val="22"/>
                <w:lang w:val="hr-HR"/>
              </w:rPr>
              <w:t>hronična opstruktivna bolest pluća</w:t>
            </w:r>
            <w:r w:rsidRPr="00F053A3">
              <w:rPr>
                <w:noProof/>
                <w:szCs w:val="22"/>
                <w:vertAlign w:val="superscript"/>
                <w:lang w:val="hr-HR"/>
              </w:rPr>
              <w:t>*</w:t>
            </w:r>
            <w:r w:rsidRPr="00F053A3">
              <w:rPr>
                <w:noProof/>
                <w:szCs w:val="22"/>
                <w:lang w:val="hr-HR"/>
              </w:rPr>
              <w:t>,</w:t>
            </w:r>
          </w:p>
          <w:p w14:paraId="62961D17" w14:textId="77777777" w:rsidR="00557742" w:rsidRPr="00F053A3" w:rsidRDefault="00557742" w:rsidP="00175CE3">
            <w:pPr>
              <w:rPr>
                <w:noProof/>
                <w:szCs w:val="22"/>
                <w:lang w:val="hr-HR"/>
              </w:rPr>
            </w:pPr>
            <w:r w:rsidRPr="00F053A3">
              <w:rPr>
                <w:noProof/>
                <w:szCs w:val="22"/>
                <w:lang w:val="hr-HR"/>
              </w:rPr>
              <w:t>hipoksemija</w:t>
            </w:r>
            <w:r w:rsidRPr="00F053A3">
              <w:rPr>
                <w:noProof/>
                <w:szCs w:val="22"/>
                <w:vertAlign w:val="superscript"/>
                <w:lang w:val="hr-HR"/>
              </w:rPr>
              <w:t>*</w:t>
            </w:r>
            <w:r w:rsidRPr="00F053A3">
              <w:rPr>
                <w:noProof/>
                <w:szCs w:val="22"/>
                <w:lang w:val="hr-HR"/>
              </w:rPr>
              <w:t xml:space="preserve"> , </w:t>
            </w:r>
          </w:p>
          <w:p w14:paraId="33E6E7ED" w14:textId="77777777" w:rsidR="00557742" w:rsidRPr="00F053A3" w:rsidRDefault="00557742" w:rsidP="00175CE3">
            <w:pPr>
              <w:rPr>
                <w:noProof/>
                <w:szCs w:val="22"/>
                <w:lang w:val="hr-HR"/>
              </w:rPr>
            </w:pPr>
            <w:r w:rsidRPr="00F053A3">
              <w:rPr>
                <w:noProof/>
                <w:szCs w:val="22"/>
                <w:lang w:val="hr-HR"/>
              </w:rPr>
              <w:t>kongestija disajnih puteva</w:t>
            </w:r>
            <w:r w:rsidRPr="00F053A3">
              <w:rPr>
                <w:noProof/>
                <w:szCs w:val="22"/>
                <w:vertAlign w:val="superscript"/>
                <w:lang w:val="hr-HR"/>
              </w:rPr>
              <w:t>*</w:t>
            </w:r>
            <w:r w:rsidRPr="00F053A3">
              <w:rPr>
                <w:noProof/>
                <w:szCs w:val="22"/>
                <w:lang w:val="hr-HR"/>
              </w:rPr>
              <w:t xml:space="preserve">, </w:t>
            </w:r>
          </w:p>
          <w:p w14:paraId="3C5C5081" w14:textId="77777777" w:rsidR="00557742" w:rsidRPr="00F053A3" w:rsidRDefault="00557742" w:rsidP="00175CE3">
            <w:pPr>
              <w:rPr>
                <w:noProof/>
                <w:szCs w:val="22"/>
                <w:lang w:val="hr-HR"/>
              </w:rPr>
            </w:pPr>
            <w:r w:rsidRPr="00F053A3">
              <w:rPr>
                <w:noProof/>
                <w:szCs w:val="22"/>
                <w:lang w:val="hr-HR"/>
              </w:rPr>
              <w:t xml:space="preserve">hipoksija, </w:t>
            </w:r>
          </w:p>
          <w:p w14:paraId="3C8943CC" w14:textId="77777777" w:rsidR="00557742" w:rsidRPr="00F053A3" w:rsidRDefault="00557742" w:rsidP="00175CE3">
            <w:pPr>
              <w:rPr>
                <w:noProof/>
                <w:szCs w:val="22"/>
                <w:lang w:val="hr-HR"/>
              </w:rPr>
            </w:pPr>
            <w:r w:rsidRPr="00F053A3">
              <w:rPr>
                <w:noProof/>
                <w:szCs w:val="22"/>
                <w:lang w:val="hr-HR"/>
              </w:rPr>
              <w:t>pleuritis</w:t>
            </w:r>
            <w:r w:rsidRPr="00F053A3">
              <w:rPr>
                <w:noProof/>
                <w:szCs w:val="22"/>
                <w:vertAlign w:val="superscript"/>
                <w:lang w:val="hr-HR"/>
              </w:rPr>
              <w:t>*</w:t>
            </w:r>
            <w:r w:rsidRPr="00F053A3">
              <w:rPr>
                <w:noProof/>
                <w:szCs w:val="22"/>
                <w:lang w:val="hr-HR"/>
              </w:rPr>
              <w:t xml:space="preserve">, </w:t>
            </w:r>
          </w:p>
          <w:p w14:paraId="78FAC844" w14:textId="77777777" w:rsidR="00557742" w:rsidRPr="00F053A3" w:rsidRDefault="00557742" w:rsidP="00175CE3">
            <w:pPr>
              <w:rPr>
                <w:noProof/>
                <w:szCs w:val="22"/>
                <w:lang w:val="hr-HR"/>
              </w:rPr>
            </w:pPr>
            <w:r w:rsidRPr="00F053A3">
              <w:rPr>
                <w:noProof/>
                <w:szCs w:val="22"/>
                <w:lang w:val="hr-HR"/>
              </w:rPr>
              <w:t>štucanje,</w:t>
            </w:r>
          </w:p>
          <w:p w14:paraId="47E1CCC4" w14:textId="77777777" w:rsidR="00557742" w:rsidRPr="00F053A3" w:rsidRDefault="00557742" w:rsidP="00175CE3">
            <w:pPr>
              <w:rPr>
                <w:noProof/>
                <w:szCs w:val="22"/>
                <w:lang w:val="hr-HR"/>
              </w:rPr>
            </w:pPr>
            <w:r w:rsidRPr="00F053A3">
              <w:rPr>
                <w:noProof/>
                <w:szCs w:val="22"/>
                <w:lang w:val="hr-HR"/>
              </w:rPr>
              <w:t xml:space="preserve">rinoreja, </w:t>
            </w:r>
          </w:p>
          <w:p w14:paraId="3C7962FB" w14:textId="77777777" w:rsidR="00557742" w:rsidRPr="00F053A3" w:rsidRDefault="00557742" w:rsidP="00175CE3">
            <w:pPr>
              <w:rPr>
                <w:noProof/>
                <w:szCs w:val="22"/>
                <w:lang w:val="hr-HR"/>
              </w:rPr>
            </w:pPr>
            <w:r w:rsidRPr="00F053A3">
              <w:rPr>
                <w:noProof/>
                <w:szCs w:val="22"/>
                <w:lang w:val="hr-HR"/>
              </w:rPr>
              <w:t>disfonija,</w:t>
            </w:r>
          </w:p>
          <w:p w14:paraId="17D7009E" w14:textId="77777777" w:rsidR="00557742" w:rsidRPr="00F053A3" w:rsidRDefault="00557742" w:rsidP="00175CE3">
            <w:pPr>
              <w:rPr>
                <w:noProof/>
                <w:szCs w:val="22"/>
                <w:lang w:val="hr-HR"/>
              </w:rPr>
            </w:pPr>
            <w:r w:rsidRPr="00F053A3">
              <w:rPr>
                <w:noProof/>
                <w:szCs w:val="22"/>
                <w:lang w:val="hr-HR"/>
              </w:rPr>
              <w:t>zviždanje u grudima</w:t>
            </w:r>
          </w:p>
        </w:tc>
      </w:tr>
      <w:tr w:rsidR="00557742" w:rsidRPr="009A4578" w14:paraId="2656F20E" w14:textId="77777777" w:rsidTr="004414C5">
        <w:tc>
          <w:tcPr>
            <w:tcW w:w="3285" w:type="dxa"/>
            <w:vMerge/>
          </w:tcPr>
          <w:p w14:paraId="507FC287" w14:textId="77777777" w:rsidR="00557742" w:rsidRPr="00F053A3" w:rsidRDefault="00557742" w:rsidP="00175CE3">
            <w:pPr>
              <w:rPr>
                <w:noProof/>
                <w:szCs w:val="22"/>
                <w:lang w:val="hr-HR"/>
              </w:rPr>
            </w:pPr>
          </w:p>
        </w:tc>
        <w:tc>
          <w:tcPr>
            <w:tcW w:w="1863" w:type="dxa"/>
          </w:tcPr>
          <w:p w14:paraId="5056A450"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26EA60CA" w14:textId="77777777" w:rsidR="00557742" w:rsidRPr="00F053A3" w:rsidRDefault="00557742" w:rsidP="00175CE3">
            <w:pPr>
              <w:rPr>
                <w:noProof/>
                <w:szCs w:val="22"/>
                <w:lang w:val="hr-HR"/>
              </w:rPr>
            </w:pPr>
            <w:r w:rsidRPr="00F053A3">
              <w:rPr>
                <w:noProof/>
                <w:szCs w:val="22"/>
                <w:lang w:val="hr-HR"/>
              </w:rPr>
              <w:t xml:space="preserve">respiratorna insuficijencija, </w:t>
            </w:r>
          </w:p>
          <w:p w14:paraId="088FE30D" w14:textId="77777777" w:rsidR="00557742" w:rsidRPr="00F053A3" w:rsidRDefault="00557742" w:rsidP="00175CE3">
            <w:pPr>
              <w:rPr>
                <w:noProof/>
                <w:szCs w:val="22"/>
                <w:lang w:val="hr-HR"/>
              </w:rPr>
            </w:pPr>
            <w:r w:rsidRPr="00F053A3">
              <w:rPr>
                <w:noProof/>
                <w:szCs w:val="22"/>
                <w:lang w:val="hr-HR"/>
              </w:rPr>
              <w:t>akutni respiratorni distres sindrom,</w:t>
            </w:r>
          </w:p>
          <w:p w14:paraId="13063002" w14:textId="77777777" w:rsidR="00557742" w:rsidRPr="00F053A3" w:rsidRDefault="00557742" w:rsidP="00175CE3">
            <w:pPr>
              <w:rPr>
                <w:noProof/>
                <w:szCs w:val="22"/>
                <w:lang w:val="hr-HR"/>
              </w:rPr>
            </w:pPr>
            <w:r w:rsidRPr="00F053A3">
              <w:rPr>
                <w:noProof/>
                <w:szCs w:val="22"/>
                <w:lang w:val="hr-HR"/>
              </w:rPr>
              <w:t xml:space="preserve">apneja, </w:t>
            </w:r>
          </w:p>
          <w:p w14:paraId="6F6C7EBC" w14:textId="77777777" w:rsidR="00557742" w:rsidRPr="00F053A3" w:rsidRDefault="00557742" w:rsidP="00175CE3">
            <w:pPr>
              <w:rPr>
                <w:noProof/>
                <w:szCs w:val="22"/>
                <w:lang w:val="hr-HR"/>
              </w:rPr>
            </w:pPr>
            <w:r w:rsidRPr="00F053A3">
              <w:rPr>
                <w:noProof/>
                <w:szCs w:val="22"/>
                <w:lang w:val="hr-HR"/>
              </w:rPr>
              <w:t xml:space="preserve">pneumotoraks, </w:t>
            </w:r>
          </w:p>
          <w:p w14:paraId="3046F379" w14:textId="77777777" w:rsidR="00557742" w:rsidRPr="00F053A3" w:rsidRDefault="00557742" w:rsidP="00175CE3">
            <w:pPr>
              <w:rPr>
                <w:noProof/>
                <w:szCs w:val="22"/>
                <w:lang w:val="hr-HR"/>
              </w:rPr>
            </w:pPr>
            <w:r w:rsidRPr="00F053A3">
              <w:rPr>
                <w:noProof/>
                <w:szCs w:val="22"/>
                <w:lang w:val="hr-HR"/>
              </w:rPr>
              <w:t>ate</w:t>
            </w:r>
            <w:r w:rsidR="009426A0" w:rsidRPr="00F053A3">
              <w:rPr>
                <w:noProof/>
                <w:szCs w:val="22"/>
                <w:lang w:val="hr-HR"/>
              </w:rPr>
              <w:t>lijek</w:t>
            </w:r>
            <w:r w:rsidRPr="00F053A3">
              <w:rPr>
                <w:noProof/>
                <w:szCs w:val="22"/>
                <w:lang w:val="hr-HR"/>
              </w:rPr>
              <w:t>taza,</w:t>
            </w:r>
          </w:p>
          <w:p w14:paraId="2CF7487E" w14:textId="77777777" w:rsidR="00557742" w:rsidRPr="00F053A3" w:rsidRDefault="00557742" w:rsidP="00175CE3">
            <w:pPr>
              <w:rPr>
                <w:noProof/>
                <w:szCs w:val="22"/>
                <w:lang w:val="hr-HR"/>
              </w:rPr>
            </w:pPr>
            <w:r w:rsidRPr="00F053A3">
              <w:rPr>
                <w:noProof/>
                <w:szCs w:val="22"/>
                <w:lang w:val="hr-HR"/>
              </w:rPr>
              <w:t>plućna hipertenzija,</w:t>
            </w:r>
          </w:p>
          <w:p w14:paraId="25A4D3F4" w14:textId="77777777" w:rsidR="00557742" w:rsidRPr="00F053A3" w:rsidRDefault="00557742" w:rsidP="00175CE3">
            <w:pPr>
              <w:rPr>
                <w:noProof/>
                <w:szCs w:val="22"/>
                <w:lang w:val="hr-HR"/>
              </w:rPr>
            </w:pPr>
            <w:r w:rsidRPr="00F053A3">
              <w:rPr>
                <w:noProof/>
                <w:szCs w:val="22"/>
                <w:lang w:val="hr-HR"/>
              </w:rPr>
              <w:t xml:space="preserve">hemoptizija, </w:t>
            </w:r>
          </w:p>
          <w:p w14:paraId="3F640ABD" w14:textId="77777777" w:rsidR="00557742" w:rsidRPr="00F053A3" w:rsidRDefault="00557742" w:rsidP="00175CE3">
            <w:pPr>
              <w:rPr>
                <w:noProof/>
                <w:szCs w:val="22"/>
                <w:lang w:val="hr-HR"/>
              </w:rPr>
            </w:pPr>
            <w:r w:rsidRPr="00F053A3">
              <w:rPr>
                <w:noProof/>
                <w:szCs w:val="22"/>
                <w:lang w:val="hr-HR"/>
              </w:rPr>
              <w:t xml:space="preserve">hiperventilacija, </w:t>
            </w:r>
          </w:p>
          <w:p w14:paraId="7BFCB8FE" w14:textId="77777777" w:rsidR="00557742" w:rsidRPr="00F053A3" w:rsidRDefault="00557742" w:rsidP="00175CE3">
            <w:pPr>
              <w:rPr>
                <w:noProof/>
                <w:szCs w:val="22"/>
                <w:lang w:val="hr-HR"/>
              </w:rPr>
            </w:pPr>
            <w:r w:rsidRPr="00F053A3">
              <w:rPr>
                <w:noProof/>
                <w:szCs w:val="22"/>
                <w:lang w:val="hr-HR"/>
              </w:rPr>
              <w:t xml:space="preserve">ortopneja, </w:t>
            </w:r>
          </w:p>
          <w:p w14:paraId="2951DB4A" w14:textId="77777777" w:rsidR="00557742" w:rsidRPr="00F053A3" w:rsidRDefault="003C690C" w:rsidP="00175CE3">
            <w:pPr>
              <w:rPr>
                <w:noProof/>
                <w:szCs w:val="22"/>
                <w:lang w:val="hr-HR"/>
              </w:rPr>
            </w:pPr>
            <w:r w:rsidRPr="00F053A3">
              <w:rPr>
                <w:noProof/>
                <w:szCs w:val="22"/>
                <w:lang w:val="hr-HR"/>
              </w:rPr>
              <w:t>pneumonitis</w:t>
            </w:r>
            <w:r w:rsidR="00557742" w:rsidRPr="00F053A3">
              <w:rPr>
                <w:noProof/>
                <w:szCs w:val="22"/>
                <w:lang w:val="hr-HR"/>
              </w:rPr>
              <w:t xml:space="preserve">, </w:t>
            </w:r>
          </w:p>
          <w:p w14:paraId="445678D4" w14:textId="77777777" w:rsidR="00557742" w:rsidRPr="00F053A3" w:rsidRDefault="00557742" w:rsidP="00175CE3">
            <w:pPr>
              <w:rPr>
                <w:noProof/>
                <w:szCs w:val="22"/>
                <w:lang w:val="hr-HR"/>
              </w:rPr>
            </w:pPr>
            <w:r w:rsidRPr="00F053A3">
              <w:rPr>
                <w:noProof/>
                <w:szCs w:val="22"/>
                <w:lang w:val="hr-HR"/>
              </w:rPr>
              <w:t xml:space="preserve">respiratorna alkaloza, </w:t>
            </w:r>
          </w:p>
          <w:p w14:paraId="446639C7" w14:textId="77777777" w:rsidR="00557742" w:rsidRPr="00F053A3" w:rsidRDefault="00557742" w:rsidP="00175CE3">
            <w:pPr>
              <w:rPr>
                <w:noProof/>
                <w:szCs w:val="22"/>
                <w:lang w:val="hr-HR"/>
              </w:rPr>
            </w:pPr>
            <w:r w:rsidRPr="00F053A3">
              <w:rPr>
                <w:noProof/>
                <w:szCs w:val="22"/>
                <w:lang w:val="hr-HR"/>
              </w:rPr>
              <w:t xml:space="preserve">tahipneja, </w:t>
            </w:r>
          </w:p>
          <w:p w14:paraId="20C35C30" w14:textId="77777777" w:rsidR="00557742" w:rsidRPr="00F053A3" w:rsidRDefault="00557742" w:rsidP="00175CE3">
            <w:pPr>
              <w:rPr>
                <w:noProof/>
                <w:szCs w:val="22"/>
                <w:lang w:val="hr-HR"/>
              </w:rPr>
            </w:pPr>
            <w:r w:rsidRPr="00F053A3">
              <w:rPr>
                <w:noProof/>
                <w:szCs w:val="22"/>
                <w:lang w:val="hr-HR"/>
              </w:rPr>
              <w:t xml:space="preserve">plućna fibroza, </w:t>
            </w:r>
          </w:p>
          <w:p w14:paraId="01B46F90" w14:textId="77777777" w:rsidR="00557742" w:rsidRPr="00F053A3" w:rsidRDefault="00557742" w:rsidP="00175CE3">
            <w:pPr>
              <w:rPr>
                <w:noProof/>
                <w:szCs w:val="22"/>
                <w:lang w:val="hr-HR"/>
              </w:rPr>
            </w:pPr>
            <w:r w:rsidRPr="00F053A3">
              <w:rPr>
                <w:noProof/>
                <w:szCs w:val="22"/>
                <w:lang w:val="hr-HR"/>
              </w:rPr>
              <w:t>bronhijalni poremećaj</w:t>
            </w:r>
            <w:r w:rsidRPr="00F053A3">
              <w:rPr>
                <w:noProof/>
                <w:szCs w:val="22"/>
                <w:vertAlign w:val="superscript"/>
                <w:lang w:val="hr-HR"/>
              </w:rPr>
              <w:t>*</w:t>
            </w:r>
            <w:r w:rsidRPr="00F053A3">
              <w:rPr>
                <w:noProof/>
                <w:szCs w:val="22"/>
                <w:lang w:val="hr-HR"/>
              </w:rPr>
              <w:t>,</w:t>
            </w:r>
          </w:p>
          <w:p w14:paraId="02289DCA" w14:textId="77777777" w:rsidR="00557742" w:rsidRPr="00F053A3" w:rsidRDefault="00557742" w:rsidP="00175CE3">
            <w:pPr>
              <w:rPr>
                <w:noProof/>
                <w:szCs w:val="22"/>
                <w:lang w:val="hr-HR"/>
              </w:rPr>
            </w:pPr>
            <w:r w:rsidRPr="00F053A3">
              <w:rPr>
                <w:noProof/>
                <w:szCs w:val="22"/>
                <w:lang w:val="hr-HR"/>
              </w:rPr>
              <w:t>hipokapnija</w:t>
            </w:r>
            <w:r w:rsidRPr="00F053A3">
              <w:rPr>
                <w:noProof/>
                <w:szCs w:val="22"/>
                <w:vertAlign w:val="superscript"/>
                <w:lang w:val="hr-HR"/>
              </w:rPr>
              <w:t>*</w:t>
            </w:r>
            <w:r w:rsidRPr="00F053A3">
              <w:rPr>
                <w:noProof/>
                <w:szCs w:val="22"/>
                <w:lang w:val="hr-HR"/>
              </w:rPr>
              <w:t xml:space="preserve">, </w:t>
            </w:r>
          </w:p>
          <w:p w14:paraId="6B3A03E2" w14:textId="77777777" w:rsidR="00557742" w:rsidRPr="00F053A3" w:rsidRDefault="00557742" w:rsidP="00175CE3">
            <w:pPr>
              <w:rPr>
                <w:noProof/>
                <w:szCs w:val="22"/>
                <w:lang w:val="hr-HR"/>
              </w:rPr>
            </w:pPr>
            <w:r w:rsidRPr="00F053A3">
              <w:rPr>
                <w:noProof/>
                <w:szCs w:val="22"/>
                <w:lang w:val="hr-HR"/>
              </w:rPr>
              <w:t xml:space="preserve">intersticijalna bolest pluća, </w:t>
            </w:r>
          </w:p>
          <w:p w14:paraId="2BB3DA1A" w14:textId="77777777" w:rsidR="00557742" w:rsidRPr="00F053A3" w:rsidRDefault="00557742" w:rsidP="00175CE3">
            <w:pPr>
              <w:rPr>
                <w:noProof/>
                <w:szCs w:val="22"/>
                <w:lang w:val="hr-HR"/>
              </w:rPr>
            </w:pPr>
            <w:r w:rsidRPr="00F053A3">
              <w:rPr>
                <w:noProof/>
                <w:szCs w:val="22"/>
                <w:lang w:val="hr-HR"/>
              </w:rPr>
              <w:t>infiltracija pluća,</w:t>
            </w:r>
          </w:p>
          <w:p w14:paraId="2DC2E419" w14:textId="77777777" w:rsidR="00557742" w:rsidRPr="00F053A3" w:rsidRDefault="00557742" w:rsidP="00175CE3">
            <w:pPr>
              <w:rPr>
                <w:noProof/>
                <w:szCs w:val="22"/>
                <w:lang w:val="hr-HR"/>
              </w:rPr>
            </w:pPr>
            <w:r w:rsidRPr="00F053A3">
              <w:rPr>
                <w:noProof/>
                <w:szCs w:val="22"/>
                <w:lang w:val="hr-HR"/>
              </w:rPr>
              <w:t xml:space="preserve">stezanje u grlu, </w:t>
            </w:r>
          </w:p>
          <w:p w14:paraId="28B565F4" w14:textId="77777777" w:rsidR="00557742" w:rsidRPr="00F053A3" w:rsidRDefault="00557742" w:rsidP="00175CE3">
            <w:pPr>
              <w:rPr>
                <w:noProof/>
                <w:szCs w:val="22"/>
                <w:lang w:val="hr-HR"/>
              </w:rPr>
            </w:pPr>
            <w:r w:rsidRPr="00F053A3">
              <w:rPr>
                <w:noProof/>
                <w:szCs w:val="22"/>
                <w:lang w:val="hr-HR"/>
              </w:rPr>
              <w:t xml:space="preserve">suvo grlo, </w:t>
            </w:r>
          </w:p>
          <w:p w14:paraId="5215176F" w14:textId="77777777" w:rsidR="00557742" w:rsidRPr="00F053A3" w:rsidRDefault="00557742" w:rsidP="00175CE3">
            <w:pPr>
              <w:rPr>
                <w:noProof/>
                <w:szCs w:val="22"/>
                <w:lang w:val="hr-HR"/>
              </w:rPr>
            </w:pPr>
            <w:r w:rsidRPr="00F053A3">
              <w:rPr>
                <w:noProof/>
                <w:szCs w:val="22"/>
                <w:lang w:val="hr-HR"/>
              </w:rPr>
              <w:t xml:space="preserve">povećana sekrecija iz gornijh disajnih puteva, </w:t>
            </w:r>
          </w:p>
          <w:p w14:paraId="0E30D658" w14:textId="77777777" w:rsidR="00557742" w:rsidRPr="00F053A3" w:rsidRDefault="00557742" w:rsidP="00175CE3">
            <w:pPr>
              <w:rPr>
                <w:noProof/>
                <w:szCs w:val="22"/>
                <w:lang w:val="hr-HR"/>
              </w:rPr>
            </w:pPr>
            <w:r w:rsidRPr="00F053A3">
              <w:rPr>
                <w:noProof/>
                <w:szCs w:val="22"/>
                <w:lang w:val="hr-HR"/>
              </w:rPr>
              <w:t xml:space="preserve">iritacija grla, </w:t>
            </w:r>
          </w:p>
          <w:p w14:paraId="029B995B" w14:textId="77777777" w:rsidR="00557742" w:rsidRPr="00F053A3" w:rsidRDefault="00557742" w:rsidP="00175CE3">
            <w:pPr>
              <w:rPr>
                <w:noProof/>
                <w:szCs w:val="22"/>
                <w:lang w:val="hr-HR"/>
              </w:rPr>
            </w:pPr>
            <w:r w:rsidRPr="00F053A3">
              <w:rPr>
                <w:noProof/>
                <w:szCs w:val="22"/>
                <w:lang w:val="hr-HR"/>
              </w:rPr>
              <w:t>sindrom gornjih respiratornih puteva koji je uzrok kašlja</w:t>
            </w:r>
          </w:p>
        </w:tc>
      </w:tr>
      <w:tr w:rsidR="00557742" w:rsidRPr="00F053A3" w14:paraId="4C5EA696" w14:textId="77777777" w:rsidTr="004414C5">
        <w:tc>
          <w:tcPr>
            <w:tcW w:w="3285" w:type="dxa"/>
            <w:vMerge w:val="restart"/>
          </w:tcPr>
          <w:p w14:paraId="7090CD31" w14:textId="77777777" w:rsidR="00557742" w:rsidRPr="00F053A3" w:rsidRDefault="00557742" w:rsidP="00175CE3">
            <w:pPr>
              <w:rPr>
                <w:noProof/>
                <w:szCs w:val="22"/>
                <w:lang w:val="hr-HR"/>
              </w:rPr>
            </w:pPr>
            <w:r w:rsidRPr="00F053A3">
              <w:rPr>
                <w:noProof/>
                <w:szCs w:val="22"/>
                <w:lang w:val="hr-HR"/>
              </w:rPr>
              <w:t>Gastrointestinalni poremećaji</w:t>
            </w:r>
          </w:p>
        </w:tc>
        <w:tc>
          <w:tcPr>
            <w:tcW w:w="1863" w:type="dxa"/>
          </w:tcPr>
          <w:p w14:paraId="7E1CB3ED" w14:textId="77777777" w:rsidR="00557742" w:rsidRPr="00F053A3" w:rsidRDefault="00557742" w:rsidP="00175CE3">
            <w:pPr>
              <w:rPr>
                <w:noProof/>
                <w:szCs w:val="22"/>
                <w:lang w:val="hr-HR"/>
              </w:rPr>
            </w:pPr>
            <w:r w:rsidRPr="00F053A3">
              <w:rPr>
                <w:noProof/>
                <w:szCs w:val="22"/>
                <w:lang w:val="hr-HR"/>
              </w:rPr>
              <w:t>Veoma često</w:t>
            </w:r>
          </w:p>
        </w:tc>
        <w:tc>
          <w:tcPr>
            <w:tcW w:w="4707" w:type="dxa"/>
          </w:tcPr>
          <w:p w14:paraId="2E2F974A" w14:textId="77777777" w:rsidR="00557742" w:rsidRPr="00F053A3" w:rsidRDefault="00557742" w:rsidP="00175CE3">
            <w:pPr>
              <w:rPr>
                <w:noProof/>
                <w:szCs w:val="22"/>
                <w:lang w:val="hr-HR"/>
              </w:rPr>
            </w:pPr>
            <w:r w:rsidRPr="00F053A3">
              <w:rPr>
                <w:noProof/>
                <w:szCs w:val="22"/>
                <w:lang w:val="hr-HR"/>
              </w:rPr>
              <w:t>simptomi mučnine i povraćanja</w:t>
            </w:r>
            <w:r w:rsidRPr="00F053A3">
              <w:rPr>
                <w:noProof/>
                <w:szCs w:val="22"/>
                <w:vertAlign w:val="superscript"/>
                <w:lang w:val="hr-HR"/>
              </w:rPr>
              <w:t>*</w:t>
            </w:r>
            <w:r w:rsidRPr="00F053A3">
              <w:rPr>
                <w:noProof/>
                <w:szCs w:val="22"/>
                <w:lang w:val="hr-HR"/>
              </w:rPr>
              <w:t xml:space="preserve">, </w:t>
            </w:r>
          </w:p>
          <w:p w14:paraId="72CBC606" w14:textId="77777777" w:rsidR="00557742" w:rsidRPr="00F053A3" w:rsidRDefault="00557742" w:rsidP="00175CE3">
            <w:pPr>
              <w:rPr>
                <w:noProof/>
                <w:szCs w:val="22"/>
                <w:lang w:val="hr-HR"/>
              </w:rPr>
            </w:pPr>
            <w:r w:rsidRPr="00F053A3">
              <w:rPr>
                <w:noProof/>
                <w:szCs w:val="22"/>
                <w:lang w:val="hr-HR"/>
              </w:rPr>
              <w:t>dijareja</w:t>
            </w:r>
            <w:r w:rsidRPr="00F053A3">
              <w:rPr>
                <w:noProof/>
                <w:szCs w:val="22"/>
                <w:vertAlign w:val="superscript"/>
                <w:lang w:val="hr-HR"/>
              </w:rPr>
              <w:t>*</w:t>
            </w:r>
            <w:r w:rsidRPr="00F053A3">
              <w:rPr>
                <w:noProof/>
                <w:szCs w:val="22"/>
                <w:lang w:val="hr-HR"/>
              </w:rPr>
              <w:t>,</w:t>
            </w:r>
          </w:p>
          <w:p w14:paraId="0E78D3B6" w14:textId="77777777" w:rsidR="00557742" w:rsidRPr="00F053A3" w:rsidRDefault="00557742" w:rsidP="00175CE3">
            <w:pPr>
              <w:rPr>
                <w:noProof/>
                <w:szCs w:val="22"/>
                <w:lang w:val="hr-HR"/>
              </w:rPr>
            </w:pPr>
            <w:r w:rsidRPr="00F053A3">
              <w:rPr>
                <w:noProof/>
                <w:szCs w:val="22"/>
                <w:lang w:val="hr-HR"/>
              </w:rPr>
              <w:t>konstipacija</w:t>
            </w:r>
          </w:p>
        </w:tc>
      </w:tr>
      <w:tr w:rsidR="00557742" w:rsidRPr="009A4578" w14:paraId="6A981238" w14:textId="77777777" w:rsidTr="004414C5">
        <w:tc>
          <w:tcPr>
            <w:tcW w:w="3285" w:type="dxa"/>
            <w:vMerge/>
          </w:tcPr>
          <w:p w14:paraId="6629AE8B" w14:textId="77777777" w:rsidR="00557742" w:rsidRPr="00F053A3" w:rsidRDefault="00557742" w:rsidP="00175CE3">
            <w:pPr>
              <w:rPr>
                <w:noProof/>
                <w:szCs w:val="22"/>
                <w:lang w:val="hr-HR"/>
              </w:rPr>
            </w:pPr>
          </w:p>
        </w:tc>
        <w:tc>
          <w:tcPr>
            <w:tcW w:w="1863" w:type="dxa"/>
          </w:tcPr>
          <w:p w14:paraId="6819F378" w14:textId="77777777" w:rsidR="00557742" w:rsidRPr="00F053A3" w:rsidRDefault="00557742" w:rsidP="00175CE3">
            <w:pPr>
              <w:rPr>
                <w:noProof/>
                <w:szCs w:val="22"/>
                <w:lang w:val="hr-HR"/>
              </w:rPr>
            </w:pPr>
            <w:r w:rsidRPr="00F053A3">
              <w:rPr>
                <w:noProof/>
                <w:szCs w:val="22"/>
                <w:lang w:val="hr-HR"/>
              </w:rPr>
              <w:t xml:space="preserve">Često </w:t>
            </w:r>
          </w:p>
        </w:tc>
        <w:tc>
          <w:tcPr>
            <w:tcW w:w="4707" w:type="dxa"/>
          </w:tcPr>
          <w:p w14:paraId="469E2ECA" w14:textId="77777777" w:rsidR="00557742" w:rsidRPr="00F053A3" w:rsidRDefault="00557742" w:rsidP="00175CE3">
            <w:pPr>
              <w:rPr>
                <w:noProof/>
                <w:szCs w:val="22"/>
                <w:lang w:val="hr-HR"/>
              </w:rPr>
            </w:pPr>
            <w:r w:rsidRPr="00F053A3">
              <w:rPr>
                <w:noProof/>
                <w:szCs w:val="22"/>
                <w:lang w:val="hr-HR"/>
              </w:rPr>
              <w:t>gastrointestinalno krvarenje (uključujući mukozno)</w:t>
            </w:r>
            <w:r w:rsidRPr="00F053A3">
              <w:rPr>
                <w:noProof/>
                <w:szCs w:val="22"/>
                <w:vertAlign w:val="superscript"/>
                <w:lang w:val="hr-HR"/>
              </w:rPr>
              <w:t>*</w:t>
            </w:r>
            <w:r w:rsidRPr="00F053A3">
              <w:rPr>
                <w:noProof/>
                <w:szCs w:val="22"/>
                <w:lang w:val="hr-HR"/>
              </w:rPr>
              <w:t xml:space="preserve">, </w:t>
            </w:r>
          </w:p>
          <w:p w14:paraId="3D75E050" w14:textId="77777777" w:rsidR="00557742" w:rsidRPr="00F053A3" w:rsidRDefault="00557742" w:rsidP="00175CE3">
            <w:pPr>
              <w:rPr>
                <w:noProof/>
                <w:szCs w:val="22"/>
                <w:lang w:val="hr-HR"/>
              </w:rPr>
            </w:pPr>
            <w:r w:rsidRPr="00F053A3">
              <w:rPr>
                <w:noProof/>
                <w:szCs w:val="22"/>
                <w:lang w:val="hr-HR"/>
              </w:rPr>
              <w:t>dispepsija,</w:t>
            </w:r>
          </w:p>
          <w:p w14:paraId="6E2B2A3C" w14:textId="77777777" w:rsidR="00557742" w:rsidRPr="00F053A3" w:rsidRDefault="00557742" w:rsidP="00175CE3">
            <w:pPr>
              <w:rPr>
                <w:noProof/>
                <w:szCs w:val="22"/>
                <w:lang w:val="hr-HR"/>
              </w:rPr>
            </w:pPr>
            <w:r w:rsidRPr="00F053A3">
              <w:rPr>
                <w:noProof/>
                <w:szCs w:val="22"/>
                <w:lang w:val="hr-HR"/>
              </w:rPr>
              <w:t>stomatitis</w:t>
            </w:r>
            <w:r w:rsidRPr="00F053A3">
              <w:rPr>
                <w:noProof/>
                <w:szCs w:val="22"/>
                <w:vertAlign w:val="superscript"/>
                <w:lang w:val="hr-HR"/>
              </w:rPr>
              <w:t>*</w:t>
            </w:r>
            <w:r w:rsidRPr="00F053A3">
              <w:rPr>
                <w:noProof/>
                <w:szCs w:val="22"/>
                <w:lang w:val="hr-HR"/>
              </w:rPr>
              <w:t xml:space="preserve">, </w:t>
            </w:r>
          </w:p>
          <w:p w14:paraId="09004373" w14:textId="77777777" w:rsidR="00557742" w:rsidRPr="00F053A3" w:rsidRDefault="00557742" w:rsidP="00175CE3">
            <w:pPr>
              <w:rPr>
                <w:noProof/>
                <w:szCs w:val="22"/>
                <w:lang w:val="hr-HR"/>
              </w:rPr>
            </w:pPr>
            <w:r w:rsidRPr="00F053A3">
              <w:rPr>
                <w:noProof/>
                <w:szCs w:val="22"/>
                <w:lang w:val="hr-HR"/>
              </w:rPr>
              <w:t xml:space="preserve">distenzija abdomena, </w:t>
            </w:r>
          </w:p>
          <w:p w14:paraId="6A284BCC" w14:textId="77777777" w:rsidR="00557742" w:rsidRPr="00F053A3" w:rsidRDefault="00557742" w:rsidP="00175CE3">
            <w:pPr>
              <w:rPr>
                <w:noProof/>
                <w:szCs w:val="22"/>
                <w:lang w:val="hr-HR"/>
              </w:rPr>
            </w:pPr>
            <w:r w:rsidRPr="00F053A3">
              <w:rPr>
                <w:noProof/>
                <w:szCs w:val="22"/>
                <w:lang w:val="hr-HR"/>
              </w:rPr>
              <w:t>orofaringealni bol</w:t>
            </w:r>
            <w:r w:rsidRPr="00F053A3">
              <w:rPr>
                <w:noProof/>
                <w:szCs w:val="22"/>
                <w:vertAlign w:val="superscript"/>
                <w:lang w:val="hr-HR"/>
              </w:rPr>
              <w:t>*</w:t>
            </w:r>
            <w:r w:rsidRPr="00F053A3">
              <w:rPr>
                <w:noProof/>
                <w:szCs w:val="22"/>
                <w:lang w:val="hr-HR"/>
              </w:rPr>
              <w:t>,</w:t>
            </w:r>
          </w:p>
          <w:p w14:paraId="26F0B3B8" w14:textId="77777777" w:rsidR="00557742" w:rsidRPr="00F053A3" w:rsidRDefault="00557742" w:rsidP="00175CE3">
            <w:pPr>
              <w:rPr>
                <w:noProof/>
                <w:szCs w:val="22"/>
                <w:lang w:val="hr-HR"/>
              </w:rPr>
            </w:pPr>
            <w:r w:rsidRPr="00F053A3">
              <w:rPr>
                <w:noProof/>
                <w:szCs w:val="22"/>
                <w:lang w:val="hr-HR"/>
              </w:rPr>
              <w:t>abdominalni bol (uključujući gastrointestinalni bol i bol u slezini)</w:t>
            </w:r>
            <w:r w:rsidRPr="00F053A3">
              <w:rPr>
                <w:noProof/>
                <w:szCs w:val="22"/>
                <w:vertAlign w:val="superscript"/>
                <w:lang w:val="hr-HR"/>
              </w:rPr>
              <w:t>*</w:t>
            </w:r>
            <w:r w:rsidRPr="00F053A3">
              <w:rPr>
                <w:noProof/>
                <w:szCs w:val="22"/>
                <w:lang w:val="hr-HR"/>
              </w:rPr>
              <w:t xml:space="preserve">, </w:t>
            </w:r>
          </w:p>
          <w:p w14:paraId="7B2B4ED1" w14:textId="77777777" w:rsidR="00557742" w:rsidRPr="00F053A3" w:rsidRDefault="00557742" w:rsidP="00175CE3">
            <w:pPr>
              <w:rPr>
                <w:noProof/>
                <w:szCs w:val="22"/>
                <w:lang w:val="hr-HR"/>
              </w:rPr>
            </w:pPr>
            <w:r w:rsidRPr="00F053A3">
              <w:rPr>
                <w:noProof/>
                <w:szCs w:val="22"/>
                <w:lang w:val="hr-HR"/>
              </w:rPr>
              <w:t>poremećaj nivou usne duplje</w:t>
            </w:r>
            <w:r w:rsidRPr="00F053A3">
              <w:rPr>
                <w:noProof/>
                <w:szCs w:val="22"/>
                <w:vertAlign w:val="superscript"/>
                <w:lang w:val="hr-HR"/>
              </w:rPr>
              <w:t>*</w:t>
            </w:r>
            <w:r w:rsidRPr="00F053A3">
              <w:rPr>
                <w:noProof/>
                <w:szCs w:val="22"/>
                <w:lang w:val="hr-HR"/>
              </w:rPr>
              <w:t xml:space="preserve">, </w:t>
            </w:r>
          </w:p>
          <w:p w14:paraId="477B91E0" w14:textId="77777777" w:rsidR="00557742" w:rsidRPr="00F053A3" w:rsidRDefault="00557742" w:rsidP="00175CE3">
            <w:pPr>
              <w:rPr>
                <w:noProof/>
                <w:szCs w:val="22"/>
                <w:lang w:val="hr-HR"/>
              </w:rPr>
            </w:pPr>
            <w:r w:rsidRPr="00F053A3">
              <w:rPr>
                <w:noProof/>
                <w:szCs w:val="22"/>
                <w:lang w:val="hr-HR"/>
              </w:rPr>
              <w:t>flatulencija</w:t>
            </w:r>
          </w:p>
        </w:tc>
      </w:tr>
      <w:tr w:rsidR="00557742" w:rsidRPr="0049439A" w14:paraId="092B757F" w14:textId="77777777" w:rsidTr="004414C5">
        <w:tc>
          <w:tcPr>
            <w:tcW w:w="3285" w:type="dxa"/>
            <w:vMerge/>
          </w:tcPr>
          <w:p w14:paraId="66FFD1FF" w14:textId="77777777" w:rsidR="00557742" w:rsidRPr="00F053A3" w:rsidRDefault="00557742" w:rsidP="00175CE3">
            <w:pPr>
              <w:rPr>
                <w:noProof/>
                <w:szCs w:val="22"/>
                <w:lang w:val="hr-HR"/>
              </w:rPr>
            </w:pPr>
          </w:p>
        </w:tc>
        <w:tc>
          <w:tcPr>
            <w:tcW w:w="1863" w:type="dxa"/>
          </w:tcPr>
          <w:p w14:paraId="7F2813CD" w14:textId="0B793044" w:rsidR="00557742" w:rsidRPr="00F053A3" w:rsidRDefault="00BF276D" w:rsidP="00175CE3">
            <w:pPr>
              <w:rPr>
                <w:noProof/>
                <w:szCs w:val="22"/>
                <w:lang w:val="hr-HR"/>
              </w:rPr>
            </w:pPr>
            <w:r>
              <w:rPr>
                <w:noProof/>
                <w:szCs w:val="22"/>
                <w:lang w:val="hr-HR"/>
              </w:rPr>
              <w:t>Povremeno</w:t>
            </w:r>
          </w:p>
        </w:tc>
        <w:tc>
          <w:tcPr>
            <w:tcW w:w="4707" w:type="dxa"/>
          </w:tcPr>
          <w:p w14:paraId="3F8C9C74" w14:textId="77777777" w:rsidR="00557742" w:rsidRPr="00F053A3" w:rsidRDefault="00557742" w:rsidP="00175CE3">
            <w:pPr>
              <w:rPr>
                <w:noProof/>
                <w:szCs w:val="22"/>
                <w:lang w:val="hr-HR"/>
              </w:rPr>
            </w:pPr>
            <w:r w:rsidRPr="00F053A3">
              <w:rPr>
                <w:noProof/>
                <w:szCs w:val="22"/>
                <w:lang w:val="hr-HR"/>
              </w:rPr>
              <w:t>pankreatitis (uključujući hronični)</w:t>
            </w:r>
            <w:r w:rsidRPr="00F053A3">
              <w:rPr>
                <w:noProof/>
                <w:szCs w:val="22"/>
                <w:vertAlign w:val="superscript"/>
                <w:lang w:val="hr-HR"/>
              </w:rPr>
              <w:t>*</w:t>
            </w:r>
            <w:r w:rsidRPr="00F053A3">
              <w:rPr>
                <w:noProof/>
                <w:szCs w:val="22"/>
                <w:lang w:val="hr-HR"/>
              </w:rPr>
              <w:t xml:space="preserve">, </w:t>
            </w:r>
          </w:p>
          <w:p w14:paraId="105AE715" w14:textId="77777777" w:rsidR="00557742" w:rsidRPr="00F053A3" w:rsidRDefault="00557742" w:rsidP="00175CE3">
            <w:pPr>
              <w:rPr>
                <w:noProof/>
                <w:szCs w:val="22"/>
                <w:lang w:val="hr-HR"/>
              </w:rPr>
            </w:pPr>
            <w:r w:rsidRPr="00F053A3">
              <w:rPr>
                <w:noProof/>
                <w:szCs w:val="22"/>
                <w:lang w:val="hr-HR"/>
              </w:rPr>
              <w:t xml:space="preserve">hematemeza, </w:t>
            </w:r>
          </w:p>
          <w:p w14:paraId="0A5FDB69" w14:textId="77777777" w:rsidR="00557742" w:rsidRPr="00F053A3" w:rsidRDefault="00557742" w:rsidP="00175CE3">
            <w:pPr>
              <w:rPr>
                <w:noProof/>
                <w:szCs w:val="22"/>
                <w:lang w:val="hr-HR"/>
              </w:rPr>
            </w:pPr>
            <w:r w:rsidRPr="00F053A3">
              <w:rPr>
                <w:noProof/>
                <w:szCs w:val="22"/>
                <w:lang w:val="hr-HR"/>
              </w:rPr>
              <w:t>oticanje usana</w:t>
            </w:r>
            <w:r w:rsidRPr="00F053A3">
              <w:rPr>
                <w:noProof/>
                <w:szCs w:val="22"/>
                <w:vertAlign w:val="superscript"/>
                <w:lang w:val="hr-HR"/>
              </w:rPr>
              <w:t>*</w:t>
            </w:r>
            <w:r w:rsidRPr="00F053A3">
              <w:rPr>
                <w:noProof/>
                <w:szCs w:val="22"/>
                <w:lang w:val="hr-HR"/>
              </w:rPr>
              <w:t xml:space="preserve">, </w:t>
            </w:r>
          </w:p>
          <w:p w14:paraId="1A710943" w14:textId="77777777" w:rsidR="00557742" w:rsidRPr="00F053A3" w:rsidRDefault="00557742" w:rsidP="00175CE3">
            <w:pPr>
              <w:rPr>
                <w:noProof/>
                <w:szCs w:val="22"/>
                <w:lang w:val="hr-HR"/>
              </w:rPr>
            </w:pPr>
            <w:r w:rsidRPr="00F053A3">
              <w:rPr>
                <w:noProof/>
                <w:szCs w:val="22"/>
                <w:lang w:val="hr-HR"/>
              </w:rPr>
              <w:t>gastrointestinalna opstrukcija (uključujući ileus)</w:t>
            </w:r>
            <w:r w:rsidRPr="00F053A3">
              <w:rPr>
                <w:noProof/>
                <w:szCs w:val="22"/>
                <w:vertAlign w:val="superscript"/>
                <w:lang w:val="hr-HR"/>
              </w:rPr>
              <w:t>*</w:t>
            </w:r>
            <w:r w:rsidRPr="00F053A3">
              <w:rPr>
                <w:noProof/>
                <w:szCs w:val="22"/>
                <w:lang w:val="hr-HR"/>
              </w:rPr>
              <w:t>,</w:t>
            </w:r>
          </w:p>
          <w:p w14:paraId="7D7D1911" w14:textId="77777777" w:rsidR="00557742" w:rsidRPr="00F053A3" w:rsidRDefault="00557742" w:rsidP="00175CE3">
            <w:pPr>
              <w:rPr>
                <w:noProof/>
                <w:szCs w:val="22"/>
                <w:lang w:val="hr-HR"/>
              </w:rPr>
            </w:pPr>
            <w:r w:rsidRPr="00F053A3">
              <w:rPr>
                <w:noProof/>
                <w:szCs w:val="22"/>
                <w:lang w:val="hr-HR"/>
              </w:rPr>
              <w:t xml:space="preserve">nelagodnost u stomaku, </w:t>
            </w:r>
          </w:p>
          <w:p w14:paraId="43379730" w14:textId="77777777" w:rsidR="00557742" w:rsidRPr="00F053A3" w:rsidRDefault="00557742" w:rsidP="00175CE3">
            <w:pPr>
              <w:rPr>
                <w:noProof/>
                <w:szCs w:val="22"/>
                <w:lang w:val="hr-HR"/>
              </w:rPr>
            </w:pPr>
            <w:r w:rsidRPr="00F053A3">
              <w:rPr>
                <w:noProof/>
                <w:szCs w:val="22"/>
                <w:lang w:val="hr-HR"/>
              </w:rPr>
              <w:t>ulceracije u ustima</w:t>
            </w:r>
            <w:r w:rsidRPr="00F053A3">
              <w:rPr>
                <w:noProof/>
                <w:szCs w:val="22"/>
                <w:vertAlign w:val="superscript"/>
                <w:lang w:val="hr-HR"/>
              </w:rPr>
              <w:t>*</w:t>
            </w:r>
            <w:r w:rsidRPr="00F053A3">
              <w:rPr>
                <w:noProof/>
                <w:szCs w:val="22"/>
                <w:lang w:val="hr-HR"/>
              </w:rPr>
              <w:t xml:space="preserve">, </w:t>
            </w:r>
          </w:p>
          <w:p w14:paraId="46AFE993" w14:textId="77777777" w:rsidR="00557742" w:rsidRPr="00F053A3" w:rsidRDefault="00557742" w:rsidP="00175CE3">
            <w:pPr>
              <w:rPr>
                <w:noProof/>
                <w:szCs w:val="22"/>
                <w:lang w:val="hr-HR"/>
              </w:rPr>
            </w:pPr>
            <w:r w:rsidRPr="00F053A3">
              <w:rPr>
                <w:noProof/>
                <w:szCs w:val="22"/>
                <w:lang w:val="hr-HR"/>
              </w:rPr>
              <w:t>enteritis</w:t>
            </w:r>
            <w:r w:rsidRPr="00F053A3">
              <w:rPr>
                <w:noProof/>
                <w:szCs w:val="22"/>
                <w:vertAlign w:val="superscript"/>
                <w:lang w:val="hr-HR"/>
              </w:rPr>
              <w:t>*</w:t>
            </w:r>
            <w:r w:rsidRPr="00F053A3">
              <w:rPr>
                <w:noProof/>
                <w:szCs w:val="22"/>
                <w:lang w:val="hr-HR"/>
              </w:rPr>
              <w:t xml:space="preserve">, </w:t>
            </w:r>
          </w:p>
          <w:p w14:paraId="65A07DC6" w14:textId="77777777" w:rsidR="00557742" w:rsidRPr="00F053A3" w:rsidRDefault="00557742" w:rsidP="00175CE3">
            <w:pPr>
              <w:rPr>
                <w:noProof/>
                <w:szCs w:val="22"/>
                <w:lang w:val="hr-HR"/>
              </w:rPr>
            </w:pPr>
            <w:r w:rsidRPr="00F053A3">
              <w:rPr>
                <w:noProof/>
                <w:szCs w:val="22"/>
                <w:lang w:val="hr-HR"/>
              </w:rPr>
              <w:t>gastritis</w:t>
            </w:r>
            <w:r w:rsidRPr="00F053A3">
              <w:rPr>
                <w:noProof/>
                <w:szCs w:val="22"/>
                <w:vertAlign w:val="superscript"/>
                <w:lang w:val="hr-HR"/>
              </w:rPr>
              <w:t>*</w:t>
            </w:r>
            <w:r w:rsidRPr="00F053A3">
              <w:rPr>
                <w:noProof/>
                <w:szCs w:val="22"/>
                <w:lang w:val="hr-HR"/>
              </w:rPr>
              <w:t>,</w:t>
            </w:r>
          </w:p>
          <w:p w14:paraId="5905F8CF" w14:textId="77777777" w:rsidR="00557742" w:rsidRPr="00F053A3" w:rsidRDefault="00557742" w:rsidP="00175CE3">
            <w:pPr>
              <w:rPr>
                <w:noProof/>
                <w:szCs w:val="22"/>
                <w:lang w:val="hr-HR"/>
              </w:rPr>
            </w:pPr>
            <w:r w:rsidRPr="00F053A3">
              <w:rPr>
                <w:noProof/>
                <w:szCs w:val="22"/>
                <w:lang w:val="hr-HR"/>
              </w:rPr>
              <w:t xml:space="preserve">krvarenje desni, </w:t>
            </w:r>
          </w:p>
          <w:p w14:paraId="5526FBE8" w14:textId="77777777" w:rsidR="00557742" w:rsidRPr="00F053A3" w:rsidRDefault="00557742" w:rsidP="00175CE3">
            <w:pPr>
              <w:rPr>
                <w:noProof/>
                <w:szCs w:val="22"/>
                <w:lang w:val="hr-HR"/>
              </w:rPr>
            </w:pPr>
            <w:r w:rsidRPr="00F053A3">
              <w:rPr>
                <w:noProof/>
                <w:szCs w:val="22"/>
                <w:lang w:val="hr-HR"/>
              </w:rPr>
              <w:t>gastroezofagealna refluksna bolest</w:t>
            </w:r>
            <w:r w:rsidRPr="00F053A3">
              <w:rPr>
                <w:noProof/>
                <w:szCs w:val="22"/>
                <w:vertAlign w:val="superscript"/>
                <w:lang w:val="hr-HR"/>
              </w:rPr>
              <w:t>*</w:t>
            </w:r>
            <w:r w:rsidRPr="00F053A3">
              <w:rPr>
                <w:noProof/>
                <w:szCs w:val="22"/>
                <w:lang w:val="hr-HR"/>
              </w:rPr>
              <w:t xml:space="preserve">, </w:t>
            </w:r>
          </w:p>
          <w:p w14:paraId="539AE3E6" w14:textId="77777777" w:rsidR="00557742" w:rsidRPr="00F053A3" w:rsidRDefault="00557742" w:rsidP="00175CE3">
            <w:pPr>
              <w:rPr>
                <w:noProof/>
                <w:szCs w:val="22"/>
                <w:lang w:val="hr-HR"/>
              </w:rPr>
            </w:pPr>
            <w:r w:rsidRPr="00F053A3">
              <w:rPr>
                <w:noProof/>
                <w:szCs w:val="22"/>
                <w:lang w:val="hr-HR"/>
              </w:rPr>
              <w:lastRenderedPageBreak/>
              <w:t>kolitis (uključujući kolitis izazvan Clostridium difficile)</w:t>
            </w:r>
            <w:r w:rsidRPr="00F053A3">
              <w:rPr>
                <w:noProof/>
                <w:szCs w:val="22"/>
                <w:vertAlign w:val="superscript"/>
                <w:lang w:val="hr-HR"/>
              </w:rPr>
              <w:t>*</w:t>
            </w:r>
            <w:r w:rsidRPr="00F053A3">
              <w:rPr>
                <w:noProof/>
                <w:szCs w:val="22"/>
                <w:lang w:val="hr-HR"/>
              </w:rPr>
              <w:t xml:space="preserve">, </w:t>
            </w:r>
          </w:p>
          <w:p w14:paraId="7825C89E" w14:textId="77777777" w:rsidR="00557742" w:rsidRPr="00F053A3" w:rsidRDefault="00557742" w:rsidP="00175CE3">
            <w:pPr>
              <w:rPr>
                <w:noProof/>
                <w:szCs w:val="22"/>
                <w:lang w:val="hr-HR"/>
              </w:rPr>
            </w:pPr>
            <w:r w:rsidRPr="00F053A3">
              <w:rPr>
                <w:noProof/>
                <w:szCs w:val="22"/>
                <w:lang w:val="hr-HR"/>
              </w:rPr>
              <w:t>ishemijski kolitis</w:t>
            </w:r>
            <w:r w:rsidRPr="00F053A3">
              <w:rPr>
                <w:noProof/>
                <w:szCs w:val="22"/>
                <w:vertAlign w:val="superscript"/>
                <w:lang w:val="hr-HR"/>
              </w:rPr>
              <w:t>*</w:t>
            </w:r>
            <w:r w:rsidRPr="00F053A3">
              <w:rPr>
                <w:noProof/>
                <w:szCs w:val="22"/>
                <w:lang w:val="hr-HR"/>
              </w:rPr>
              <w:t xml:space="preserve">, </w:t>
            </w:r>
          </w:p>
          <w:p w14:paraId="5C8E3BF9" w14:textId="77777777" w:rsidR="00557742" w:rsidRPr="00F053A3" w:rsidRDefault="00557742" w:rsidP="00175CE3">
            <w:pPr>
              <w:rPr>
                <w:noProof/>
                <w:szCs w:val="22"/>
                <w:lang w:val="hr-HR"/>
              </w:rPr>
            </w:pPr>
            <w:r w:rsidRPr="00F053A3">
              <w:rPr>
                <w:noProof/>
                <w:szCs w:val="22"/>
                <w:lang w:val="hr-HR"/>
              </w:rPr>
              <w:t>gastrointestinalna inflamacija</w:t>
            </w:r>
            <w:r w:rsidRPr="00F053A3">
              <w:rPr>
                <w:noProof/>
                <w:szCs w:val="22"/>
                <w:vertAlign w:val="superscript"/>
                <w:lang w:val="hr-HR"/>
              </w:rPr>
              <w:t>*</w:t>
            </w:r>
            <w:r w:rsidRPr="00F053A3">
              <w:rPr>
                <w:noProof/>
                <w:szCs w:val="22"/>
                <w:lang w:val="hr-HR"/>
              </w:rPr>
              <w:t xml:space="preserve">, </w:t>
            </w:r>
          </w:p>
          <w:p w14:paraId="579FB2EC" w14:textId="77777777" w:rsidR="00557742" w:rsidRPr="00F053A3" w:rsidRDefault="00557742" w:rsidP="00175CE3">
            <w:pPr>
              <w:rPr>
                <w:noProof/>
                <w:szCs w:val="22"/>
                <w:lang w:val="hr-HR"/>
              </w:rPr>
            </w:pPr>
            <w:r w:rsidRPr="00F053A3">
              <w:rPr>
                <w:noProof/>
                <w:szCs w:val="22"/>
                <w:lang w:val="hr-HR"/>
              </w:rPr>
              <w:t xml:space="preserve">disfagija, </w:t>
            </w:r>
          </w:p>
          <w:p w14:paraId="249FDE0E" w14:textId="77777777" w:rsidR="00557742" w:rsidRPr="00F053A3" w:rsidRDefault="00557742" w:rsidP="00175CE3">
            <w:pPr>
              <w:rPr>
                <w:noProof/>
                <w:szCs w:val="22"/>
                <w:lang w:val="hr-HR"/>
              </w:rPr>
            </w:pPr>
            <w:r w:rsidRPr="00F053A3">
              <w:rPr>
                <w:noProof/>
                <w:szCs w:val="22"/>
                <w:lang w:val="hr-HR"/>
              </w:rPr>
              <w:t xml:space="preserve">sindrom iritabilnog kolona, </w:t>
            </w:r>
          </w:p>
          <w:p w14:paraId="24167C28" w14:textId="77777777" w:rsidR="00557742" w:rsidRPr="00F053A3" w:rsidRDefault="00557742" w:rsidP="00175CE3">
            <w:pPr>
              <w:rPr>
                <w:noProof/>
                <w:szCs w:val="22"/>
                <w:lang w:val="hr-HR"/>
              </w:rPr>
            </w:pPr>
            <w:r w:rsidRPr="00F053A3">
              <w:rPr>
                <w:noProof/>
                <w:szCs w:val="22"/>
                <w:lang w:val="hr-HR"/>
              </w:rPr>
              <w:t>nespecifični gastrointestinalni poremećaj,</w:t>
            </w:r>
          </w:p>
          <w:p w14:paraId="0DA5BF6F" w14:textId="77777777" w:rsidR="00557742" w:rsidRPr="00F053A3" w:rsidRDefault="00557742" w:rsidP="00175CE3">
            <w:pPr>
              <w:rPr>
                <w:noProof/>
                <w:szCs w:val="22"/>
                <w:lang w:val="hr-HR"/>
              </w:rPr>
            </w:pPr>
            <w:r w:rsidRPr="00F053A3">
              <w:rPr>
                <w:noProof/>
                <w:szCs w:val="22"/>
                <w:lang w:val="hr-HR"/>
              </w:rPr>
              <w:t xml:space="preserve">obložen jezik, </w:t>
            </w:r>
          </w:p>
          <w:p w14:paraId="2AADC1F1" w14:textId="77777777" w:rsidR="00557742" w:rsidRPr="00F053A3" w:rsidRDefault="00557742" w:rsidP="00175CE3">
            <w:pPr>
              <w:rPr>
                <w:noProof/>
                <w:szCs w:val="22"/>
                <w:lang w:val="hr-HR"/>
              </w:rPr>
            </w:pPr>
            <w:r w:rsidRPr="00F053A3">
              <w:rPr>
                <w:noProof/>
                <w:szCs w:val="22"/>
                <w:lang w:val="hr-HR"/>
              </w:rPr>
              <w:t>poremećaj motiliteta gastrointestinalnog trakta</w:t>
            </w:r>
            <w:r w:rsidRPr="00F053A3">
              <w:rPr>
                <w:noProof/>
                <w:szCs w:val="22"/>
                <w:vertAlign w:val="superscript"/>
                <w:lang w:val="hr-HR"/>
              </w:rPr>
              <w:t>*</w:t>
            </w:r>
            <w:r w:rsidRPr="00F053A3">
              <w:rPr>
                <w:noProof/>
                <w:szCs w:val="22"/>
                <w:lang w:val="hr-HR"/>
              </w:rPr>
              <w:t>,</w:t>
            </w:r>
          </w:p>
          <w:p w14:paraId="66F6125D" w14:textId="77777777" w:rsidR="00557742" w:rsidRPr="00F053A3" w:rsidRDefault="00557742" w:rsidP="00175CE3">
            <w:pPr>
              <w:rPr>
                <w:noProof/>
                <w:szCs w:val="22"/>
                <w:lang w:val="hr-HR"/>
              </w:rPr>
            </w:pPr>
            <w:r w:rsidRPr="00F053A3">
              <w:rPr>
                <w:noProof/>
                <w:szCs w:val="22"/>
                <w:lang w:val="hr-HR"/>
              </w:rPr>
              <w:t>poremećaj pljuvačnih žlezda</w:t>
            </w:r>
            <w:r w:rsidRPr="00F053A3">
              <w:rPr>
                <w:noProof/>
                <w:szCs w:val="22"/>
                <w:vertAlign w:val="superscript"/>
                <w:lang w:val="hr-HR"/>
              </w:rPr>
              <w:t>*</w:t>
            </w:r>
          </w:p>
        </w:tc>
      </w:tr>
      <w:tr w:rsidR="00557742" w:rsidRPr="00F053A3" w14:paraId="0F1C61AB" w14:textId="77777777" w:rsidTr="004414C5">
        <w:tc>
          <w:tcPr>
            <w:tcW w:w="3285" w:type="dxa"/>
            <w:vMerge/>
          </w:tcPr>
          <w:p w14:paraId="63473857" w14:textId="77777777" w:rsidR="00557742" w:rsidRPr="00F053A3" w:rsidRDefault="00557742" w:rsidP="00175CE3">
            <w:pPr>
              <w:rPr>
                <w:noProof/>
                <w:szCs w:val="22"/>
                <w:lang w:val="hr-HR"/>
              </w:rPr>
            </w:pPr>
          </w:p>
        </w:tc>
        <w:tc>
          <w:tcPr>
            <w:tcW w:w="1863" w:type="dxa"/>
          </w:tcPr>
          <w:p w14:paraId="3E494C14" w14:textId="77777777" w:rsidR="00557742" w:rsidRPr="00F053A3" w:rsidRDefault="009426A0" w:rsidP="00175CE3">
            <w:pPr>
              <w:rPr>
                <w:noProof/>
                <w:szCs w:val="22"/>
                <w:lang w:val="hr-HR"/>
              </w:rPr>
            </w:pPr>
            <w:r w:rsidRPr="00F053A3">
              <w:rPr>
                <w:noProof/>
                <w:szCs w:val="22"/>
                <w:lang w:val="hr-HR"/>
              </w:rPr>
              <w:t>Rijetko</w:t>
            </w:r>
            <w:r w:rsidR="00557742" w:rsidRPr="00F053A3">
              <w:rPr>
                <w:noProof/>
                <w:szCs w:val="22"/>
                <w:lang w:val="hr-HR"/>
              </w:rPr>
              <w:t xml:space="preserve"> </w:t>
            </w:r>
          </w:p>
        </w:tc>
        <w:tc>
          <w:tcPr>
            <w:tcW w:w="4707" w:type="dxa"/>
          </w:tcPr>
          <w:p w14:paraId="1CF87961" w14:textId="77777777" w:rsidR="00557742" w:rsidRPr="00F053A3" w:rsidRDefault="00557742" w:rsidP="00175CE3">
            <w:pPr>
              <w:rPr>
                <w:noProof/>
                <w:szCs w:val="22"/>
                <w:lang w:val="hr-HR"/>
              </w:rPr>
            </w:pPr>
            <w:r w:rsidRPr="00F053A3">
              <w:rPr>
                <w:noProof/>
                <w:szCs w:val="22"/>
                <w:lang w:val="hr-HR"/>
              </w:rPr>
              <w:t xml:space="preserve">akutni pankreatitis, </w:t>
            </w:r>
          </w:p>
          <w:p w14:paraId="0355371D" w14:textId="77777777" w:rsidR="00557742" w:rsidRPr="00F053A3" w:rsidRDefault="00557742" w:rsidP="00175CE3">
            <w:pPr>
              <w:rPr>
                <w:noProof/>
                <w:szCs w:val="22"/>
                <w:lang w:val="hr-HR"/>
              </w:rPr>
            </w:pPr>
            <w:r w:rsidRPr="00F053A3">
              <w:rPr>
                <w:noProof/>
                <w:szCs w:val="22"/>
                <w:lang w:val="hr-HR"/>
              </w:rPr>
              <w:t>peritonitis</w:t>
            </w:r>
            <w:r w:rsidRPr="00F053A3">
              <w:rPr>
                <w:noProof/>
                <w:szCs w:val="22"/>
                <w:vertAlign w:val="superscript"/>
                <w:lang w:val="hr-HR"/>
              </w:rPr>
              <w:t>*</w:t>
            </w:r>
            <w:r w:rsidRPr="00F053A3">
              <w:rPr>
                <w:noProof/>
                <w:szCs w:val="22"/>
                <w:lang w:val="hr-HR"/>
              </w:rPr>
              <w:t xml:space="preserve">, </w:t>
            </w:r>
          </w:p>
          <w:p w14:paraId="773001D6" w14:textId="77777777" w:rsidR="00557742" w:rsidRPr="00F053A3" w:rsidRDefault="00557742" w:rsidP="00175CE3">
            <w:pPr>
              <w:rPr>
                <w:noProof/>
                <w:szCs w:val="22"/>
                <w:lang w:val="hr-HR"/>
              </w:rPr>
            </w:pPr>
            <w:r w:rsidRPr="00F053A3">
              <w:rPr>
                <w:noProof/>
                <w:szCs w:val="22"/>
                <w:lang w:val="hr-HR"/>
              </w:rPr>
              <w:t>edem jezika</w:t>
            </w:r>
            <w:r w:rsidRPr="00F053A3">
              <w:rPr>
                <w:noProof/>
                <w:szCs w:val="22"/>
                <w:vertAlign w:val="superscript"/>
                <w:lang w:val="hr-HR"/>
              </w:rPr>
              <w:t>*</w:t>
            </w:r>
            <w:r w:rsidRPr="00F053A3">
              <w:rPr>
                <w:noProof/>
                <w:szCs w:val="22"/>
                <w:lang w:val="hr-HR"/>
              </w:rPr>
              <w:t xml:space="preserve">, </w:t>
            </w:r>
          </w:p>
          <w:p w14:paraId="07C378B1" w14:textId="77777777" w:rsidR="00557742" w:rsidRPr="00F053A3" w:rsidRDefault="00557742" w:rsidP="00175CE3">
            <w:pPr>
              <w:rPr>
                <w:noProof/>
                <w:szCs w:val="22"/>
                <w:lang w:val="hr-HR"/>
              </w:rPr>
            </w:pPr>
            <w:r w:rsidRPr="00F053A3">
              <w:rPr>
                <w:noProof/>
                <w:szCs w:val="22"/>
                <w:lang w:val="hr-HR"/>
              </w:rPr>
              <w:t xml:space="preserve">ascites, </w:t>
            </w:r>
          </w:p>
          <w:p w14:paraId="70F9D1C6" w14:textId="77777777" w:rsidR="00557742" w:rsidRPr="00F053A3" w:rsidRDefault="00557742" w:rsidP="00175CE3">
            <w:pPr>
              <w:rPr>
                <w:noProof/>
                <w:szCs w:val="22"/>
                <w:lang w:val="hr-HR"/>
              </w:rPr>
            </w:pPr>
            <w:r w:rsidRPr="00F053A3">
              <w:rPr>
                <w:noProof/>
                <w:szCs w:val="22"/>
                <w:lang w:val="hr-HR"/>
              </w:rPr>
              <w:t>ezofagitis,</w:t>
            </w:r>
          </w:p>
          <w:p w14:paraId="3AF190F7" w14:textId="77777777" w:rsidR="00557742" w:rsidRPr="00F053A3" w:rsidRDefault="00557742" w:rsidP="00175CE3">
            <w:pPr>
              <w:rPr>
                <w:noProof/>
                <w:szCs w:val="22"/>
                <w:lang w:val="hr-HR"/>
              </w:rPr>
            </w:pPr>
            <w:r w:rsidRPr="00F053A3">
              <w:rPr>
                <w:noProof/>
                <w:szCs w:val="22"/>
                <w:lang w:val="hr-HR"/>
              </w:rPr>
              <w:t xml:space="preserve">heilitis (zapaljenje usana), </w:t>
            </w:r>
          </w:p>
          <w:p w14:paraId="60532D45" w14:textId="77777777" w:rsidR="00557742" w:rsidRPr="00F053A3" w:rsidRDefault="00557742" w:rsidP="00175CE3">
            <w:pPr>
              <w:rPr>
                <w:noProof/>
                <w:szCs w:val="22"/>
                <w:lang w:val="hr-HR"/>
              </w:rPr>
            </w:pPr>
            <w:r w:rsidRPr="00F053A3">
              <w:rPr>
                <w:noProof/>
                <w:szCs w:val="22"/>
                <w:lang w:val="hr-HR"/>
              </w:rPr>
              <w:t xml:space="preserve">fekalna inkontinencija (nemogućnost kontrolisanja stolice), </w:t>
            </w:r>
          </w:p>
          <w:p w14:paraId="71FC8C3A" w14:textId="77777777" w:rsidR="00557742" w:rsidRPr="00F053A3" w:rsidRDefault="00557742" w:rsidP="00175CE3">
            <w:pPr>
              <w:rPr>
                <w:noProof/>
                <w:szCs w:val="22"/>
                <w:lang w:val="hr-HR"/>
              </w:rPr>
            </w:pPr>
            <w:r w:rsidRPr="00F053A3">
              <w:rPr>
                <w:noProof/>
                <w:szCs w:val="22"/>
                <w:lang w:val="hr-HR"/>
              </w:rPr>
              <w:t>atonija analnog sfinktera,</w:t>
            </w:r>
          </w:p>
          <w:p w14:paraId="009C76F3" w14:textId="77777777" w:rsidR="00557742" w:rsidRPr="00F053A3" w:rsidRDefault="00557742" w:rsidP="00175CE3">
            <w:pPr>
              <w:rPr>
                <w:noProof/>
                <w:szCs w:val="22"/>
                <w:lang w:val="hr-HR"/>
              </w:rPr>
            </w:pPr>
            <w:r w:rsidRPr="00F053A3">
              <w:rPr>
                <w:noProof/>
                <w:szCs w:val="22"/>
                <w:lang w:val="hr-HR"/>
              </w:rPr>
              <w:t>fekalom</w:t>
            </w:r>
            <w:r w:rsidRPr="00F053A3">
              <w:rPr>
                <w:noProof/>
                <w:szCs w:val="22"/>
                <w:vertAlign w:val="superscript"/>
                <w:lang w:val="hr-HR"/>
              </w:rPr>
              <w:t>*</w:t>
            </w:r>
            <w:r w:rsidRPr="00F053A3">
              <w:rPr>
                <w:noProof/>
                <w:szCs w:val="22"/>
                <w:lang w:val="hr-HR"/>
              </w:rPr>
              <w:t>,</w:t>
            </w:r>
          </w:p>
          <w:p w14:paraId="0D8BEEB8" w14:textId="77777777" w:rsidR="00557742" w:rsidRPr="00F053A3" w:rsidRDefault="00557742" w:rsidP="00175CE3">
            <w:pPr>
              <w:rPr>
                <w:noProof/>
                <w:szCs w:val="22"/>
                <w:lang w:val="hr-HR"/>
              </w:rPr>
            </w:pPr>
            <w:r w:rsidRPr="00F053A3">
              <w:rPr>
                <w:noProof/>
                <w:szCs w:val="22"/>
                <w:lang w:val="hr-HR"/>
              </w:rPr>
              <w:t>gastrointestinalna ulceracija i perforacija</w:t>
            </w:r>
            <w:r w:rsidRPr="00F053A3">
              <w:rPr>
                <w:noProof/>
                <w:szCs w:val="22"/>
                <w:vertAlign w:val="superscript"/>
                <w:lang w:val="hr-HR"/>
              </w:rPr>
              <w:t>*</w:t>
            </w:r>
            <w:r w:rsidRPr="00F053A3">
              <w:rPr>
                <w:noProof/>
                <w:szCs w:val="22"/>
                <w:lang w:val="hr-HR"/>
              </w:rPr>
              <w:t xml:space="preserve">, gingivalna hipertrofija, </w:t>
            </w:r>
          </w:p>
          <w:p w14:paraId="4C51C34A" w14:textId="77777777" w:rsidR="00557742" w:rsidRPr="00F053A3" w:rsidRDefault="00557742" w:rsidP="00175CE3">
            <w:pPr>
              <w:rPr>
                <w:noProof/>
                <w:szCs w:val="22"/>
                <w:lang w:val="hr-HR"/>
              </w:rPr>
            </w:pPr>
            <w:r w:rsidRPr="00F053A3">
              <w:rPr>
                <w:noProof/>
                <w:szCs w:val="22"/>
                <w:lang w:val="hr-HR"/>
              </w:rPr>
              <w:t xml:space="preserve">megakolon, </w:t>
            </w:r>
          </w:p>
          <w:p w14:paraId="77BDC6EF" w14:textId="77777777" w:rsidR="00557742" w:rsidRPr="00F053A3" w:rsidRDefault="00557742" w:rsidP="00175CE3">
            <w:pPr>
              <w:rPr>
                <w:noProof/>
                <w:szCs w:val="22"/>
                <w:lang w:val="hr-HR"/>
              </w:rPr>
            </w:pPr>
            <w:r w:rsidRPr="00F053A3">
              <w:rPr>
                <w:noProof/>
                <w:szCs w:val="22"/>
                <w:lang w:val="hr-HR"/>
              </w:rPr>
              <w:t xml:space="preserve">sekret iz rektuma, </w:t>
            </w:r>
          </w:p>
          <w:p w14:paraId="4685A746" w14:textId="77777777" w:rsidR="00557742" w:rsidRPr="00F053A3" w:rsidRDefault="00557742" w:rsidP="00175CE3">
            <w:pPr>
              <w:rPr>
                <w:noProof/>
                <w:szCs w:val="22"/>
                <w:lang w:val="hr-HR"/>
              </w:rPr>
            </w:pPr>
            <w:r w:rsidRPr="00F053A3">
              <w:rPr>
                <w:noProof/>
                <w:szCs w:val="22"/>
                <w:lang w:val="hr-HR"/>
              </w:rPr>
              <w:t>orofaringealni plikovi</w:t>
            </w:r>
            <w:r w:rsidRPr="00F053A3">
              <w:rPr>
                <w:noProof/>
                <w:szCs w:val="22"/>
                <w:vertAlign w:val="superscript"/>
                <w:lang w:val="hr-HR"/>
              </w:rPr>
              <w:t>*</w:t>
            </w:r>
            <w:r w:rsidRPr="00F053A3">
              <w:rPr>
                <w:noProof/>
                <w:szCs w:val="22"/>
                <w:lang w:val="hr-HR"/>
              </w:rPr>
              <w:t xml:space="preserve">, </w:t>
            </w:r>
          </w:p>
          <w:p w14:paraId="106F0A5D" w14:textId="77777777" w:rsidR="00557742" w:rsidRPr="00F053A3" w:rsidRDefault="00557742" w:rsidP="00175CE3">
            <w:pPr>
              <w:rPr>
                <w:noProof/>
                <w:szCs w:val="22"/>
                <w:lang w:val="hr-HR"/>
              </w:rPr>
            </w:pPr>
            <w:r w:rsidRPr="00F053A3">
              <w:rPr>
                <w:noProof/>
                <w:szCs w:val="22"/>
                <w:lang w:val="hr-HR"/>
              </w:rPr>
              <w:t xml:space="preserve">bolovi u predelu usana, </w:t>
            </w:r>
          </w:p>
          <w:p w14:paraId="0EED54C6" w14:textId="77777777" w:rsidR="00557742" w:rsidRPr="00F053A3" w:rsidRDefault="00557742" w:rsidP="00175CE3">
            <w:pPr>
              <w:rPr>
                <w:noProof/>
                <w:szCs w:val="22"/>
                <w:lang w:val="hr-HR"/>
              </w:rPr>
            </w:pPr>
            <w:r w:rsidRPr="00F053A3">
              <w:rPr>
                <w:noProof/>
                <w:szCs w:val="22"/>
                <w:lang w:val="hr-HR"/>
              </w:rPr>
              <w:t xml:space="preserve">periodontitis, </w:t>
            </w:r>
          </w:p>
          <w:p w14:paraId="41D9F23E" w14:textId="77777777" w:rsidR="00557742" w:rsidRPr="00F053A3" w:rsidRDefault="00557742" w:rsidP="00175CE3">
            <w:pPr>
              <w:rPr>
                <w:noProof/>
                <w:szCs w:val="22"/>
                <w:lang w:val="hr-HR"/>
              </w:rPr>
            </w:pPr>
            <w:r w:rsidRPr="00F053A3">
              <w:rPr>
                <w:noProof/>
                <w:szCs w:val="22"/>
                <w:lang w:val="hr-HR"/>
              </w:rPr>
              <w:t>analna fisura,</w:t>
            </w:r>
          </w:p>
          <w:p w14:paraId="612F04D8" w14:textId="4BEDD818" w:rsidR="00557742" w:rsidRPr="00F053A3" w:rsidRDefault="00506A87" w:rsidP="00175CE3">
            <w:pPr>
              <w:rPr>
                <w:noProof/>
                <w:szCs w:val="22"/>
                <w:lang w:val="hr-HR"/>
              </w:rPr>
            </w:pPr>
            <w:r>
              <w:rPr>
                <w:noProof/>
                <w:szCs w:val="22"/>
                <w:lang w:val="hr-HR"/>
              </w:rPr>
              <w:t>promjene</w:t>
            </w:r>
            <w:r w:rsidR="00557742" w:rsidRPr="00F053A3">
              <w:rPr>
                <w:noProof/>
                <w:szCs w:val="22"/>
                <w:lang w:val="hr-HR"/>
              </w:rPr>
              <w:t xml:space="preserve"> uobičajenog rada creva, </w:t>
            </w:r>
          </w:p>
          <w:p w14:paraId="63D9C7E1" w14:textId="77777777" w:rsidR="00557742" w:rsidRPr="00F053A3" w:rsidRDefault="00557742" w:rsidP="00175CE3">
            <w:pPr>
              <w:rPr>
                <w:noProof/>
                <w:szCs w:val="22"/>
                <w:lang w:val="hr-HR"/>
              </w:rPr>
            </w:pPr>
            <w:r w:rsidRPr="00F053A3">
              <w:rPr>
                <w:noProof/>
                <w:szCs w:val="22"/>
                <w:lang w:val="hr-HR"/>
              </w:rPr>
              <w:t xml:space="preserve">proktalgija, </w:t>
            </w:r>
          </w:p>
          <w:p w14:paraId="34D5F4C8" w14:textId="77777777" w:rsidR="00557742" w:rsidRPr="00F053A3" w:rsidRDefault="00557742" w:rsidP="00175CE3">
            <w:pPr>
              <w:rPr>
                <w:noProof/>
                <w:szCs w:val="22"/>
                <w:lang w:val="hr-HR"/>
              </w:rPr>
            </w:pPr>
            <w:r w:rsidRPr="00F053A3">
              <w:rPr>
                <w:noProof/>
                <w:szCs w:val="22"/>
                <w:lang w:val="hr-HR"/>
              </w:rPr>
              <w:t>abnormalni feces</w:t>
            </w:r>
          </w:p>
        </w:tc>
      </w:tr>
      <w:tr w:rsidR="00557742" w:rsidRPr="00F053A3" w14:paraId="2EF444CD" w14:textId="77777777" w:rsidTr="004414C5">
        <w:tc>
          <w:tcPr>
            <w:tcW w:w="3285" w:type="dxa"/>
            <w:vMerge w:val="restart"/>
          </w:tcPr>
          <w:p w14:paraId="4EDB9BC3" w14:textId="77777777" w:rsidR="00557742" w:rsidRPr="00F053A3" w:rsidRDefault="00557742" w:rsidP="00175CE3">
            <w:pPr>
              <w:rPr>
                <w:noProof/>
                <w:szCs w:val="22"/>
                <w:lang w:val="hr-HR"/>
              </w:rPr>
            </w:pPr>
            <w:r w:rsidRPr="00F053A3">
              <w:rPr>
                <w:noProof/>
                <w:szCs w:val="22"/>
                <w:lang w:val="hr-HR"/>
              </w:rPr>
              <w:t>Hepatobilijarni poremećaji</w:t>
            </w:r>
          </w:p>
        </w:tc>
        <w:tc>
          <w:tcPr>
            <w:tcW w:w="1863" w:type="dxa"/>
          </w:tcPr>
          <w:p w14:paraId="59F35BFC"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681CABB6" w14:textId="77777777" w:rsidR="00557742" w:rsidRPr="00F053A3" w:rsidRDefault="00557742" w:rsidP="00175CE3">
            <w:pPr>
              <w:rPr>
                <w:noProof/>
                <w:szCs w:val="22"/>
                <w:lang w:val="hr-HR"/>
              </w:rPr>
            </w:pPr>
            <w:r w:rsidRPr="00F053A3">
              <w:rPr>
                <w:noProof/>
                <w:szCs w:val="22"/>
                <w:lang w:val="hr-HR"/>
              </w:rPr>
              <w:t>abnormalni enzimi jetre</w:t>
            </w:r>
            <w:r w:rsidRPr="00F053A3">
              <w:rPr>
                <w:noProof/>
                <w:szCs w:val="22"/>
                <w:vertAlign w:val="superscript"/>
                <w:lang w:val="hr-HR"/>
              </w:rPr>
              <w:t>*</w:t>
            </w:r>
          </w:p>
        </w:tc>
      </w:tr>
      <w:tr w:rsidR="00557742" w:rsidRPr="00F053A3" w14:paraId="30AAF691" w14:textId="77777777" w:rsidTr="004414C5">
        <w:tc>
          <w:tcPr>
            <w:tcW w:w="3285" w:type="dxa"/>
            <w:vMerge/>
          </w:tcPr>
          <w:p w14:paraId="6C004496" w14:textId="77777777" w:rsidR="00557742" w:rsidRPr="00F053A3" w:rsidRDefault="00557742" w:rsidP="00175CE3">
            <w:pPr>
              <w:rPr>
                <w:noProof/>
                <w:szCs w:val="22"/>
                <w:lang w:val="hr-HR"/>
              </w:rPr>
            </w:pPr>
          </w:p>
        </w:tc>
        <w:tc>
          <w:tcPr>
            <w:tcW w:w="1863" w:type="dxa"/>
          </w:tcPr>
          <w:p w14:paraId="61541FB5" w14:textId="2406CC8C" w:rsidR="00557742" w:rsidRPr="00F053A3" w:rsidRDefault="00BF276D" w:rsidP="00175CE3">
            <w:pPr>
              <w:rPr>
                <w:noProof/>
                <w:szCs w:val="22"/>
                <w:lang w:val="hr-HR"/>
              </w:rPr>
            </w:pPr>
            <w:r>
              <w:rPr>
                <w:noProof/>
                <w:szCs w:val="22"/>
                <w:lang w:val="hr-HR"/>
              </w:rPr>
              <w:t>Povremeno</w:t>
            </w:r>
          </w:p>
        </w:tc>
        <w:tc>
          <w:tcPr>
            <w:tcW w:w="4707" w:type="dxa"/>
          </w:tcPr>
          <w:p w14:paraId="73514E46" w14:textId="77777777" w:rsidR="00557742" w:rsidRPr="00F053A3" w:rsidRDefault="00557742" w:rsidP="00175CE3">
            <w:pPr>
              <w:rPr>
                <w:noProof/>
                <w:szCs w:val="22"/>
                <w:lang w:val="hr-HR"/>
              </w:rPr>
            </w:pPr>
            <w:r w:rsidRPr="00F053A3">
              <w:rPr>
                <w:noProof/>
                <w:szCs w:val="22"/>
                <w:lang w:val="hr-HR"/>
              </w:rPr>
              <w:t>hepatotoksičnost (uključujući poremećaj jetre), hepatitis</w:t>
            </w:r>
            <w:r w:rsidRPr="00F053A3">
              <w:rPr>
                <w:noProof/>
                <w:szCs w:val="22"/>
                <w:vertAlign w:val="superscript"/>
                <w:lang w:val="hr-HR"/>
              </w:rPr>
              <w:t>*</w:t>
            </w:r>
            <w:r w:rsidRPr="00F053A3">
              <w:rPr>
                <w:noProof/>
                <w:szCs w:val="22"/>
                <w:lang w:val="hr-HR"/>
              </w:rPr>
              <w:t>,</w:t>
            </w:r>
          </w:p>
          <w:p w14:paraId="1134C65F" w14:textId="77777777" w:rsidR="00557742" w:rsidRPr="00F053A3" w:rsidRDefault="00557742" w:rsidP="00175CE3">
            <w:pPr>
              <w:rPr>
                <w:noProof/>
                <w:szCs w:val="22"/>
                <w:lang w:val="hr-HR"/>
              </w:rPr>
            </w:pPr>
            <w:r w:rsidRPr="00F053A3">
              <w:rPr>
                <w:noProof/>
                <w:szCs w:val="22"/>
                <w:lang w:val="hr-HR"/>
              </w:rPr>
              <w:t>holestaza</w:t>
            </w:r>
          </w:p>
        </w:tc>
      </w:tr>
      <w:tr w:rsidR="00557742" w:rsidRPr="00F053A3" w14:paraId="3397ED26" w14:textId="77777777" w:rsidTr="004414C5">
        <w:tc>
          <w:tcPr>
            <w:tcW w:w="3285" w:type="dxa"/>
            <w:vMerge/>
          </w:tcPr>
          <w:p w14:paraId="29C1DA2A" w14:textId="77777777" w:rsidR="00557742" w:rsidRPr="00F053A3" w:rsidRDefault="00557742" w:rsidP="00175CE3">
            <w:pPr>
              <w:rPr>
                <w:noProof/>
                <w:szCs w:val="22"/>
                <w:lang w:val="hr-HR"/>
              </w:rPr>
            </w:pPr>
          </w:p>
        </w:tc>
        <w:tc>
          <w:tcPr>
            <w:tcW w:w="1863" w:type="dxa"/>
          </w:tcPr>
          <w:p w14:paraId="0CDB4DA9"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543EFC0C" w14:textId="77777777" w:rsidR="00557742" w:rsidRPr="00F053A3" w:rsidRDefault="00557742" w:rsidP="00175CE3">
            <w:pPr>
              <w:rPr>
                <w:noProof/>
                <w:szCs w:val="22"/>
                <w:lang w:val="hr-HR"/>
              </w:rPr>
            </w:pPr>
            <w:r w:rsidRPr="00F053A3">
              <w:rPr>
                <w:noProof/>
                <w:szCs w:val="22"/>
                <w:lang w:val="hr-HR"/>
              </w:rPr>
              <w:t xml:space="preserve">insuficijencija jetre, </w:t>
            </w:r>
          </w:p>
          <w:p w14:paraId="0F584648" w14:textId="77777777" w:rsidR="00557742" w:rsidRPr="00F053A3" w:rsidRDefault="00557742" w:rsidP="00175CE3">
            <w:pPr>
              <w:rPr>
                <w:noProof/>
                <w:szCs w:val="22"/>
                <w:lang w:val="hr-HR"/>
              </w:rPr>
            </w:pPr>
            <w:r w:rsidRPr="00F053A3">
              <w:rPr>
                <w:noProof/>
                <w:szCs w:val="22"/>
                <w:lang w:val="hr-HR"/>
              </w:rPr>
              <w:t xml:space="preserve">hepatomegalija, </w:t>
            </w:r>
          </w:p>
          <w:p w14:paraId="488CFD8A" w14:textId="77777777" w:rsidR="00557742" w:rsidRPr="00F053A3" w:rsidRDefault="00557742" w:rsidP="00175CE3">
            <w:pPr>
              <w:rPr>
                <w:noProof/>
                <w:szCs w:val="22"/>
                <w:lang w:val="hr-HR"/>
              </w:rPr>
            </w:pPr>
            <w:r w:rsidRPr="00F053A3">
              <w:rPr>
                <w:noProof/>
                <w:szCs w:val="22"/>
                <w:lang w:val="hr-HR"/>
              </w:rPr>
              <w:t>Budd-Chiari sindrom,</w:t>
            </w:r>
          </w:p>
          <w:p w14:paraId="63E7789D" w14:textId="77777777" w:rsidR="00557742" w:rsidRPr="00F053A3" w:rsidRDefault="00557742" w:rsidP="00175CE3">
            <w:pPr>
              <w:rPr>
                <w:noProof/>
                <w:szCs w:val="22"/>
                <w:lang w:val="hr-HR"/>
              </w:rPr>
            </w:pPr>
            <w:r w:rsidRPr="00F053A3">
              <w:rPr>
                <w:noProof/>
                <w:szCs w:val="22"/>
                <w:lang w:val="hr-HR"/>
              </w:rPr>
              <w:t xml:space="preserve">citomegalovirusni hepatitis, </w:t>
            </w:r>
          </w:p>
          <w:p w14:paraId="420B04F0" w14:textId="77777777" w:rsidR="00557742" w:rsidRPr="00F053A3" w:rsidRDefault="00557742" w:rsidP="00175CE3">
            <w:pPr>
              <w:rPr>
                <w:noProof/>
                <w:szCs w:val="22"/>
                <w:lang w:val="hr-HR"/>
              </w:rPr>
            </w:pPr>
            <w:r w:rsidRPr="00F053A3">
              <w:rPr>
                <w:noProof/>
                <w:szCs w:val="22"/>
                <w:lang w:val="hr-HR"/>
              </w:rPr>
              <w:t xml:space="preserve">krvarenje jetre, </w:t>
            </w:r>
          </w:p>
          <w:p w14:paraId="3BC9463A" w14:textId="77777777" w:rsidR="00557742" w:rsidRPr="00F053A3" w:rsidRDefault="00557742" w:rsidP="00175CE3">
            <w:pPr>
              <w:rPr>
                <w:noProof/>
                <w:szCs w:val="22"/>
                <w:lang w:val="hr-HR"/>
              </w:rPr>
            </w:pPr>
            <w:r w:rsidRPr="00F053A3">
              <w:rPr>
                <w:noProof/>
                <w:szCs w:val="22"/>
                <w:lang w:val="hr-HR"/>
              </w:rPr>
              <w:t>holelitijaza</w:t>
            </w:r>
          </w:p>
        </w:tc>
      </w:tr>
      <w:tr w:rsidR="00557742" w:rsidRPr="00F053A3" w14:paraId="381A7298" w14:textId="77777777" w:rsidTr="004414C5">
        <w:tc>
          <w:tcPr>
            <w:tcW w:w="3285" w:type="dxa"/>
            <w:vMerge w:val="restart"/>
          </w:tcPr>
          <w:p w14:paraId="6671889E" w14:textId="77777777" w:rsidR="00557742" w:rsidRPr="00F053A3" w:rsidRDefault="00557742" w:rsidP="00175CE3">
            <w:pPr>
              <w:rPr>
                <w:noProof/>
                <w:szCs w:val="22"/>
                <w:lang w:val="hr-HR"/>
              </w:rPr>
            </w:pPr>
            <w:r w:rsidRPr="00F053A3">
              <w:rPr>
                <w:noProof/>
                <w:szCs w:val="22"/>
                <w:lang w:val="hr-HR"/>
              </w:rPr>
              <w:t>Poremećaj kože i potkožnog tkiva</w:t>
            </w:r>
          </w:p>
        </w:tc>
        <w:tc>
          <w:tcPr>
            <w:tcW w:w="1863" w:type="dxa"/>
          </w:tcPr>
          <w:p w14:paraId="2C930FFC" w14:textId="77777777" w:rsidR="00557742" w:rsidRPr="00F053A3" w:rsidRDefault="00557742" w:rsidP="00175CE3">
            <w:pPr>
              <w:rPr>
                <w:noProof/>
                <w:szCs w:val="22"/>
                <w:lang w:val="hr-HR"/>
              </w:rPr>
            </w:pPr>
            <w:r w:rsidRPr="00F053A3">
              <w:rPr>
                <w:noProof/>
                <w:szCs w:val="22"/>
                <w:lang w:val="hr-HR"/>
              </w:rPr>
              <w:t xml:space="preserve">Često </w:t>
            </w:r>
          </w:p>
        </w:tc>
        <w:tc>
          <w:tcPr>
            <w:tcW w:w="4707" w:type="dxa"/>
          </w:tcPr>
          <w:p w14:paraId="20D8F052" w14:textId="77777777" w:rsidR="00557742" w:rsidRPr="00F053A3" w:rsidRDefault="00557742" w:rsidP="00175CE3">
            <w:pPr>
              <w:rPr>
                <w:noProof/>
                <w:szCs w:val="22"/>
                <w:lang w:val="hr-HR"/>
              </w:rPr>
            </w:pPr>
            <w:r w:rsidRPr="00F053A3">
              <w:rPr>
                <w:noProof/>
                <w:szCs w:val="22"/>
                <w:lang w:val="hr-HR"/>
              </w:rPr>
              <w:t>osip</w:t>
            </w:r>
            <w:r w:rsidRPr="00F053A3">
              <w:rPr>
                <w:noProof/>
                <w:szCs w:val="22"/>
                <w:vertAlign w:val="superscript"/>
                <w:lang w:val="hr-HR"/>
              </w:rPr>
              <w:t>*</w:t>
            </w:r>
            <w:r w:rsidRPr="00F053A3">
              <w:rPr>
                <w:noProof/>
                <w:szCs w:val="22"/>
                <w:lang w:val="hr-HR"/>
              </w:rPr>
              <w:t xml:space="preserve">, </w:t>
            </w:r>
          </w:p>
          <w:p w14:paraId="3D882EFD" w14:textId="77777777" w:rsidR="00557742" w:rsidRPr="00F053A3" w:rsidRDefault="00557742" w:rsidP="00175CE3">
            <w:pPr>
              <w:rPr>
                <w:noProof/>
                <w:szCs w:val="22"/>
                <w:lang w:val="hr-HR"/>
              </w:rPr>
            </w:pPr>
            <w:r w:rsidRPr="00F053A3">
              <w:rPr>
                <w:noProof/>
                <w:szCs w:val="22"/>
                <w:lang w:val="hr-HR"/>
              </w:rPr>
              <w:t>pruritus</w:t>
            </w:r>
            <w:r w:rsidRPr="00F053A3">
              <w:rPr>
                <w:noProof/>
                <w:szCs w:val="22"/>
                <w:vertAlign w:val="superscript"/>
                <w:lang w:val="hr-HR"/>
              </w:rPr>
              <w:t>*</w:t>
            </w:r>
            <w:r w:rsidRPr="00F053A3">
              <w:rPr>
                <w:noProof/>
                <w:szCs w:val="22"/>
                <w:lang w:val="hr-HR"/>
              </w:rPr>
              <w:t xml:space="preserve">, </w:t>
            </w:r>
          </w:p>
          <w:p w14:paraId="2C7F7867" w14:textId="77777777" w:rsidR="00557742" w:rsidRPr="00F053A3" w:rsidRDefault="00557742" w:rsidP="00175CE3">
            <w:pPr>
              <w:rPr>
                <w:noProof/>
                <w:szCs w:val="22"/>
                <w:lang w:val="hr-HR"/>
              </w:rPr>
            </w:pPr>
            <w:r w:rsidRPr="00F053A3">
              <w:rPr>
                <w:noProof/>
                <w:szCs w:val="22"/>
                <w:lang w:val="hr-HR"/>
              </w:rPr>
              <w:t xml:space="preserve">eritem, </w:t>
            </w:r>
          </w:p>
          <w:p w14:paraId="313ACEC0" w14:textId="77777777" w:rsidR="00557742" w:rsidRPr="00F053A3" w:rsidRDefault="00557742" w:rsidP="00175CE3">
            <w:pPr>
              <w:rPr>
                <w:noProof/>
                <w:szCs w:val="22"/>
                <w:lang w:val="hr-HR"/>
              </w:rPr>
            </w:pPr>
            <w:r w:rsidRPr="00F053A3">
              <w:rPr>
                <w:noProof/>
                <w:szCs w:val="22"/>
                <w:lang w:val="hr-HR"/>
              </w:rPr>
              <w:t>suva koža</w:t>
            </w:r>
          </w:p>
        </w:tc>
      </w:tr>
      <w:tr w:rsidR="00557742" w:rsidRPr="00F053A3" w14:paraId="05116048" w14:textId="77777777" w:rsidTr="004414C5">
        <w:tc>
          <w:tcPr>
            <w:tcW w:w="3285" w:type="dxa"/>
            <w:vMerge/>
          </w:tcPr>
          <w:p w14:paraId="69AAF8B3" w14:textId="77777777" w:rsidR="00557742" w:rsidRPr="00F053A3" w:rsidRDefault="00557742" w:rsidP="00175CE3">
            <w:pPr>
              <w:rPr>
                <w:noProof/>
                <w:szCs w:val="22"/>
                <w:lang w:val="hr-HR"/>
              </w:rPr>
            </w:pPr>
          </w:p>
        </w:tc>
        <w:tc>
          <w:tcPr>
            <w:tcW w:w="1863" w:type="dxa"/>
          </w:tcPr>
          <w:p w14:paraId="5F13CFCE" w14:textId="7AF35631" w:rsidR="00557742" w:rsidRPr="00F053A3" w:rsidRDefault="00BF276D" w:rsidP="00175CE3">
            <w:pPr>
              <w:rPr>
                <w:noProof/>
                <w:szCs w:val="22"/>
                <w:lang w:val="hr-HR"/>
              </w:rPr>
            </w:pPr>
            <w:r>
              <w:rPr>
                <w:noProof/>
                <w:szCs w:val="22"/>
                <w:lang w:val="hr-HR"/>
              </w:rPr>
              <w:t>Povremeno</w:t>
            </w:r>
            <w:r w:rsidR="00557742" w:rsidRPr="00F053A3">
              <w:rPr>
                <w:noProof/>
                <w:szCs w:val="22"/>
                <w:lang w:val="hr-HR"/>
              </w:rPr>
              <w:t xml:space="preserve"> </w:t>
            </w:r>
          </w:p>
        </w:tc>
        <w:tc>
          <w:tcPr>
            <w:tcW w:w="4707" w:type="dxa"/>
          </w:tcPr>
          <w:p w14:paraId="1617F771" w14:textId="77777777" w:rsidR="00557742" w:rsidRPr="00F053A3" w:rsidRDefault="00557742" w:rsidP="00175CE3">
            <w:pPr>
              <w:rPr>
                <w:noProof/>
                <w:szCs w:val="22"/>
                <w:lang w:val="hr-HR"/>
              </w:rPr>
            </w:pPr>
            <w:r w:rsidRPr="00F053A3">
              <w:rPr>
                <w:noProof/>
                <w:szCs w:val="22"/>
                <w:lang w:val="hr-HR"/>
              </w:rPr>
              <w:t xml:space="preserve">Eritema multiforme, </w:t>
            </w:r>
          </w:p>
          <w:p w14:paraId="307C6937" w14:textId="77777777" w:rsidR="00557742" w:rsidRPr="00F053A3" w:rsidRDefault="00557742" w:rsidP="00175CE3">
            <w:pPr>
              <w:rPr>
                <w:noProof/>
                <w:szCs w:val="22"/>
                <w:lang w:val="hr-HR"/>
              </w:rPr>
            </w:pPr>
            <w:r w:rsidRPr="00F053A3">
              <w:rPr>
                <w:noProof/>
                <w:szCs w:val="22"/>
                <w:lang w:val="hr-HR"/>
              </w:rPr>
              <w:t xml:space="preserve">urtikarija, </w:t>
            </w:r>
          </w:p>
          <w:p w14:paraId="2FDD418B" w14:textId="77777777" w:rsidR="00557742" w:rsidRPr="00F053A3" w:rsidRDefault="00557742" w:rsidP="00175CE3">
            <w:pPr>
              <w:rPr>
                <w:noProof/>
                <w:szCs w:val="22"/>
                <w:lang w:val="hr-HR"/>
              </w:rPr>
            </w:pPr>
            <w:r w:rsidRPr="00F053A3">
              <w:rPr>
                <w:noProof/>
                <w:szCs w:val="22"/>
                <w:lang w:val="hr-HR"/>
              </w:rPr>
              <w:t xml:space="preserve">akutna febrilna neutrofilna dermatoza, </w:t>
            </w:r>
          </w:p>
          <w:p w14:paraId="56282DD0" w14:textId="77777777" w:rsidR="00557742" w:rsidRPr="00F053A3" w:rsidRDefault="00557742" w:rsidP="00175CE3">
            <w:pPr>
              <w:rPr>
                <w:noProof/>
                <w:szCs w:val="22"/>
                <w:lang w:val="hr-HR"/>
              </w:rPr>
            </w:pPr>
            <w:r w:rsidRPr="00F053A3">
              <w:rPr>
                <w:noProof/>
                <w:szCs w:val="22"/>
                <w:lang w:val="hr-HR"/>
              </w:rPr>
              <w:t xml:space="preserve">toksična erupcija kože, </w:t>
            </w:r>
          </w:p>
          <w:p w14:paraId="5E7266DE" w14:textId="77777777" w:rsidR="00557742" w:rsidRPr="00F053A3" w:rsidRDefault="00557742" w:rsidP="00175CE3">
            <w:pPr>
              <w:rPr>
                <w:noProof/>
                <w:szCs w:val="22"/>
                <w:lang w:val="hr-HR"/>
              </w:rPr>
            </w:pPr>
            <w:r w:rsidRPr="00F053A3">
              <w:rPr>
                <w:noProof/>
                <w:szCs w:val="22"/>
                <w:lang w:val="hr-HR"/>
              </w:rPr>
              <w:t>toksična epidermalna nekoliza</w:t>
            </w:r>
            <w:r w:rsidRPr="00F053A3">
              <w:rPr>
                <w:noProof/>
                <w:szCs w:val="22"/>
                <w:vertAlign w:val="superscript"/>
                <w:lang w:val="hr-HR"/>
              </w:rPr>
              <w:t>#</w:t>
            </w:r>
            <w:r w:rsidRPr="00F053A3">
              <w:rPr>
                <w:noProof/>
                <w:szCs w:val="22"/>
                <w:lang w:val="hr-HR"/>
              </w:rPr>
              <w:t xml:space="preserve">, </w:t>
            </w:r>
          </w:p>
          <w:p w14:paraId="65E13879" w14:textId="77777777" w:rsidR="00557742" w:rsidRPr="00F053A3" w:rsidRDefault="00557742" w:rsidP="00175CE3">
            <w:pPr>
              <w:rPr>
                <w:noProof/>
                <w:szCs w:val="22"/>
                <w:lang w:val="hr-HR"/>
              </w:rPr>
            </w:pPr>
            <w:r w:rsidRPr="00F053A3">
              <w:rPr>
                <w:noProof/>
                <w:szCs w:val="22"/>
                <w:lang w:val="hr-HR"/>
              </w:rPr>
              <w:t>Stevens-Johnson-ov sindrom</w:t>
            </w:r>
            <w:r w:rsidRPr="00F053A3">
              <w:rPr>
                <w:noProof/>
                <w:szCs w:val="22"/>
                <w:vertAlign w:val="superscript"/>
                <w:lang w:val="hr-HR"/>
              </w:rPr>
              <w:t>#</w:t>
            </w:r>
            <w:r w:rsidRPr="00F053A3">
              <w:rPr>
                <w:noProof/>
                <w:szCs w:val="22"/>
                <w:lang w:val="hr-HR"/>
              </w:rPr>
              <w:t xml:space="preserve">, </w:t>
            </w:r>
          </w:p>
          <w:p w14:paraId="0C407465" w14:textId="77777777" w:rsidR="00557742" w:rsidRPr="00F053A3" w:rsidRDefault="00557742" w:rsidP="00175CE3">
            <w:pPr>
              <w:rPr>
                <w:noProof/>
                <w:szCs w:val="22"/>
                <w:lang w:val="hr-HR"/>
              </w:rPr>
            </w:pPr>
            <w:r w:rsidRPr="00F053A3">
              <w:rPr>
                <w:noProof/>
                <w:szCs w:val="22"/>
                <w:lang w:val="hr-HR"/>
              </w:rPr>
              <w:t>dermatitis</w:t>
            </w:r>
            <w:r w:rsidRPr="00F053A3">
              <w:rPr>
                <w:noProof/>
                <w:szCs w:val="22"/>
                <w:vertAlign w:val="superscript"/>
                <w:lang w:val="hr-HR"/>
              </w:rPr>
              <w:t>*</w:t>
            </w:r>
            <w:r w:rsidRPr="00F053A3">
              <w:rPr>
                <w:noProof/>
                <w:szCs w:val="22"/>
                <w:lang w:val="hr-HR"/>
              </w:rPr>
              <w:t xml:space="preserve">, </w:t>
            </w:r>
          </w:p>
          <w:p w14:paraId="1FBDF287" w14:textId="77777777" w:rsidR="00557742" w:rsidRPr="00F053A3" w:rsidRDefault="00557742" w:rsidP="00175CE3">
            <w:pPr>
              <w:rPr>
                <w:noProof/>
                <w:szCs w:val="22"/>
                <w:lang w:val="hr-HR"/>
              </w:rPr>
            </w:pPr>
            <w:r w:rsidRPr="00F053A3">
              <w:rPr>
                <w:noProof/>
                <w:szCs w:val="22"/>
                <w:lang w:val="hr-HR"/>
              </w:rPr>
              <w:t>poremećaj na nivou kose</w:t>
            </w:r>
            <w:r w:rsidRPr="00F053A3">
              <w:rPr>
                <w:noProof/>
                <w:szCs w:val="22"/>
                <w:vertAlign w:val="superscript"/>
                <w:lang w:val="hr-HR"/>
              </w:rPr>
              <w:t>*</w:t>
            </w:r>
            <w:r w:rsidRPr="00F053A3">
              <w:rPr>
                <w:noProof/>
                <w:szCs w:val="22"/>
                <w:lang w:val="hr-HR"/>
              </w:rPr>
              <w:t xml:space="preserve">, </w:t>
            </w:r>
          </w:p>
          <w:p w14:paraId="550DE27C" w14:textId="77777777" w:rsidR="00557742" w:rsidRPr="00F053A3" w:rsidRDefault="00557742" w:rsidP="00175CE3">
            <w:pPr>
              <w:rPr>
                <w:noProof/>
                <w:szCs w:val="22"/>
                <w:lang w:val="hr-HR"/>
              </w:rPr>
            </w:pPr>
            <w:r w:rsidRPr="00F053A3">
              <w:rPr>
                <w:noProof/>
                <w:szCs w:val="22"/>
                <w:lang w:val="hr-HR"/>
              </w:rPr>
              <w:t xml:space="preserve">petehije, </w:t>
            </w:r>
          </w:p>
          <w:p w14:paraId="10B686CB" w14:textId="77777777" w:rsidR="00557742" w:rsidRPr="00F053A3" w:rsidRDefault="00557742" w:rsidP="00175CE3">
            <w:pPr>
              <w:rPr>
                <w:noProof/>
                <w:szCs w:val="22"/>
                <w:lang w:val="hr-HR"/>
              </w:rPr>
            </w:pPr>
            <w:r w:rsidRPr="00F053A3">
              <w:rPr>
                <w:noProof/>
                <w:szCs w:val="22"/>
                <w:lang w:val="hr-HR"/>
              </w:rPr>
              <w:t xml:space="preserve">ekhimoza, </w:t>
            </w:r>
          </w:p>
          <w:p w14:paraId="455DC1C2" w14:textId="77777777" w:rsidR="00557742" w:rsidRPr="00F053A3" w:rsidRDefault="00557742" w:rsidP="00175CE3">
            <w:pPr>
              <w:rPr>
                <w:noProof/>
                <w:szCs w:val="22"/>
                <w:lang w:val="hr-HR"/>
              </w:rPr>
            </w:pPr>
            <w:r w:rsidRPr="00F053A3">
              <w:rPr>
                <w:noProof/>
                <w:szCs w:val="22"/>
                <w:lang w:val="hr-HR"/>
              </w:rPr>
              <w:lastRenderedPageBreak/>
              <w:t xml:space="preserve">lezije kože, </w:t>
            </w:r>
          </w:p>
          <w:p w14:paraId="38DF092B" w14:textId="77777777" w:rsidR="00557742" w:rsidRPr="00F053A3" w:rsidRDefault="00557742" w:rsidP="00175CE3">
            <w:pPr>
              <w:rPr>
                <w:noProof/>
                <w:szCs w:val="22"/>
                <w:lang w:val="hr-HR"/>
              </w:rPr>
            </w:pPr>
            <w:r w:rsidRPr="00F053A3">
              <w:rPr>
                <w:noProof/>
                <w:szCs w:val="22"/>
                <w:lang w:val="hr-HR"/>
              </w:rPr>
              <w:t>purpura,</w:t>
            </w:r>
          </w:p>
          <w:p w14:paraId="5F6F7A5B" w14:textId="77777777" w:rsidR="00557742" w:rsidRPr="00F053A3" w:rsidRDefault="00557742" w:rsidP="00175CE3">
            <w:pPr>
              <w:rPr>
                <w:noProof/>
                <w:szCs w:val="22"/>
                <w:lang w:val="hr-HR"/>
              </w:rPr>
            </w:pPr>
            <w:r w:rsidRPr="00F053A3">
              <w:rPr>
                <w:noProof/>
                <w:szCs w:val="22"/>
                <w:lang w:val="hr-HR"/>
              </w:rPr>
              <w:t>izraslina</w:t>
            </w:r>
            <w:r w:rsidRPr="00F053A3">
              <w:rPr>
                <w:noProof/>
                <w:szCs w:val="22"/>
                <w:vertAlign w:val="superscript"/>
                <w:lang w:val="hr-HR"/>
              </w:rPr>
              <w:t>*</w:t>
            </w:r>
            <w:r w:rsidRPr="00F053A3">
              <w:rPr>
                <w:noProof/>
                <w:szCs w:val="22"/>
                <w:lang w:val="hr-HR"/>
              </w:rPr>
              <w:t xml:space="preserve">, </w:t>
            </w:r>
          </w:p>
          <w:p w14:paraId="52B5D6B0" w14:textId="77777777" w:rsidR="00557742" w:rsidRPr="00F053A3" w:rsidRDefault="00557742" w:rsidP="00175CE3">
            <w:pPr>
              <w:rPr>
                <w:noProof/>
                <w:szCs w:val="22"/>
                <w:lang w:val="hr-HR"/>
              </w:rPr>
            </w:pPr>
            <w:r w:rsidRPr="00F053A3">
              <w:rPr>
                <w:noProof/>
                <w:szCs w:val="22"/>
                <w:lang w:val="hr-HR"/>
              </w:rPr>
              <w:t xml:space="preserve">psorijaza, </w:t>
            </w:r>
          </w:p>
          <w:p w14:paraId="24FA11C7" w14:textId="77777777" w:rsidR="00557742" w:rsidRPr="00F053A3" w:rsidRDefault="00557742" w:rsidP="00175CE3">
            <w:pPr>
              <w:rPr>
                <w:noProof/>
                <w:szCs w:val="22"/>
                <w:lang w:val="hr-HR"/>
              </w:rPr>
            </w:pPr>
            <w:r w:rsidRPr="00F053A3">
              <w:rPr>
                <w:noProof/>
                <w:szCs w:val="22"/>
                <w:lang w:val="hr-HR"/>
              </w:rPr>
              <w:t xml:space="preserve">hiperhidroza, </w:t>
            </w:r>
          </w:p>
          <w:p w14:paraId="2888D217" w14:textId="77777777" w:rsidR="00557742" w:rsidRPr="00F053A3" w:rsidRDefault="00557742" w:rsidP="00175CE3">
            <w:pPr>
              <w:rPr>
                <w:noProof/>
                <w:szCs w:val="22"/>
                <w:lang w:val="hr-HR"/>
              </w:rPr>
            </w:pPr>
            <w:r w:rsidRPr="00F053A3">
              <w:rPr>
                <w:noProof/>
                <w:szCs w:val="22"/>
                <w:lang w:val="hr-HR"/>
              </w:rPr>
              <w:t xml:space="preserve">noćno znojenje, </w:t>
            </w:r>
          </w:p>
          <w:p w14:paraId="23F08B2F" w14:textId="77777777" w:rsidR="00557742" w:rsidRPr="00F053A3" w:rsidRDefault="00557742" w:rsidP="00175CE3">
            <w:pPr>
              <w:rPr>
                <w:noProof/>
                <w:szCs w:val="22"/>
                <w:lang w:val="hr-HR"/>
              </w:rPr>
            </w:pPr>
            <w:r w:rsidRPr="00F053A3">
              <w:rPr>
                <w:noProof/>
                <w:szCs w:val="22"/>
                <w:lang w:val="hr-HR"/>
              </w:rPr>
              <w:t>dekubitalni ulkus</w:t>
            </w:r>
            <w:r w:rsidRPr="00F053A3">
              <w:rPr>
                <w:noProof/>
                <w:szCs w:val="22"/>
                <w:vertAlign w:val="superscript"/>
                <w:lang w:val="hr-HR"/>
              </w:rPr>
              <w:t>#</w:t>
            </w:r>
            <w:r w:rsidRPr="00F053A3">
              <w:rPr>
                <w:noProof/>
                <w:szCs w:val="22"/>
                <w:lang w:val="hr-HR"/>
              </w:rPr>
              <w:t xml:space="preserve">, </w:t>
            </w:r>
          </w:p>
          <w:p w14:paraId="5E1840D8" w14:textId="77777777" w:rsidR="00557742" w:rsidRPr="00F053A3" w:rsidRDefault="00557742" w:rsidP="00175CE3">
            <w:pPr>
              <w:rPr>
                <w:noProof/>
                <w:szCs w:val="22"/>
                <w:lang w:val="hr-HR"/>
              </w:rPr>
            </w:pPr>
            <w:r w:rsidRPr="00F053A3">
              <w:rPr>
                <w:noProof/>
                <w:szCs w:val="22"/>
                <w:lang w:val="hr-HR"/>
              </w:rPr>
              <w:t>akne</w:t>
            </w:r>
            <w:r w:rsidRPr="00F053A3">
              <w:rPr>
                <w:noProof/>
                <w:szCs w:val="22"/>
                <w:vertAlign w:val="superscript"/>
                <w:lang w:val="hr-HR"/>
              </w:rPr>
              <w:t>*</w:t>
            </w:r>
            <w:r w:rsidRPr="00F053A3">
              <w:rPr>
                <w:noProof/>
                <w:szCs w:val="22"/>
                <w:lang w:val="hr-HR"/>
              </w:rPr>
              <w:t xml:space="preserve">, </w:t>
            </w:r>
          </w:p>
          <w:p w14:paraId="637C9634" w14:textId="77777777" w:rsidR="00557742" w:rsidRPr="00F053A3" w:rsidRDefault="00557742" w:rsidP="00175CE3">
            <w:pPr>
              <w:rPr>
                <w:noProof/>
                <w:szCs w:val="22"/>
                <w:lang w:val="hr-HR"/>
              </w:rPr>
            </w:pPr>
            <w:r w:rsidRPr="00F053A3">
              <w:rPr>
                <w:noProof/>
                <w:szCs w:val="22"/>
                <w:lang w:val="hr-HR"/>
              </w:rPr>
              <w:t>plikovi</w:t>
            </w:r>
            <w:r w:rsidRPr="00F053A3">
              <w:rPr>
                <w:noProof/>
                <w:szCs w:val="22"/>
                <w:vertAlign w:val="superscript"/>
                <w:lang w:val="hr-HR"/>
              </w:rPr>
              <w:t>*</w:t>
            </w:r>
            <w:r w:rsidRPr="00F053A3">
              <w:rPr>
                <w:noProof/>
                <w:szCs w:val="22"/>
                <w:lang w:val="hr-HR"/>
              </w:rPr>
              <w:t xml:space="preserve">, </w:t>
            </w:r>
          </w:p>
          <w:p w14:paraId="3D9B2CC5" w14:textId="77777777" w:rsidR="00557742" w:rsidRPr="00F053A3" w:rsidRDefault="00557742" w:rsidP="00175CE3">
            <w:pPr>
              <w:rPr>
                <w:noProof/>
                <w:szCs w:val="22"/>
                <w:lang w:val="hr-HR"/>
              </w:rPr>
            </w:pPr>
            <w:r w:rsidRPr="00F053A3">
              <w:rPr>
                <w:noProof/>
                <w:szCs w:val="22"/>
                <w:lang w:val="hr-HR"/>
              </w:rPr>
              <w:t>poremećaj pigmentacije</w:t>
            </w:r>
            <w:r w:rsidRPr="00F053A3">
              <w:rPr>
                <w:noProof/>
                <w:szCs w:val="22"/>
                <w:vertAlign w:val="superscript"/>
                <w:lang w:val="hr-HR"/>
              </w:rPr>
              <w:t>*</w:t>
            </w:r>
          </w:p>
        </w:tc>
      </w:tr>
      <w:tr w:rsidR="00557742" w:rsidRPr="00F053A3" w14:paraId="2179A47E" w14:textId="77777777" w:rsidTr="004414C5">
        <w:tc>
          <w:tcPr>
            <w:tcW w:w="3285" w:type="dxa"/>
            <w:vMerge/>
          </w:tcPr>
          <w:p w14:paraId="06A74E0D" w14:textId="77777777" w:rsidR="00557742" w:rsidRPr="00F053A3" w:rsidRDefault="00557742" w:rsidP="00175CE3">
            <w:pPr>
              <w:rPr>
                <w:noProof/>
                <w:szCs w:val="22"/>
                <w:lang w:val="hr-HR"/>
              </w:rPr>
            </w:pPr>
          </w:p>
        </w:tc>
        <w:tc>
          <w:tcPr>
            <w:tcW w:w="1863" w:type="dxa"/>
          </w:tcPr>
          <w:p w14:paraId="5B69FC6C" w14:textId="77777777" w:rsidR="00557742" w:rsidRPr="00F053A3" w:rsidRDefault="009426A0" w:rsidP="00175CE3">
            <w:pPr>
              <w:rPr>
                <w:noProof/>
                <w:szCs w:val="22"/>
                <w:lang w:val="hr-HR"/>
              </w:rPr>
            </w:pPr>
            <w:r w:rsidRPr="00F053A3">
              <w:rPr>
                <w:noProof/>
                <w:szCs w:val="22"/>
                <w:lang w:val="hr-HR"/>
              </w:rPr>
              <w:t>Rijetko</w:t>
            </w:r>
            <w:r w:rsidR="00557742" w:rsidRPr="00F053A3">
              <w:rPr>
                <w:noProof/>
                <w:szCs w:val="22"/>
                <w:lang w:val="hr-HR"/>
              </w:rPr>
              <w:t xml:space="preserve"> </w:t>
            </w:r>
          </w:p>
        </w:tc>
        <w:tc>
          <w:tcPr>
            <w:tcW w:w="4707" w:type="dxa"/>
          </w:tcPr>
          <w:p w14:paraId="0C05A1D1" w14:textId="77777777" w:rsidR="00557742" w:rsidRPr="00F053A3" w:rsidRDefault="00557742" w:rsidP="00175CE3">
            <w:pPr>
              <w:rPr>
                <w:noProof/>
                <w:szCs w:val="22"/>
                <w:lang w:val="hr-HR"/>
              </w:rPr>
            </w:pPr>
            <w:r w:rsidRPr="00F053A3">
              <w:rPr>
                <w:noProof/>
                <w:szCs w:val="22"/>
                <w:lang w:val="hr-HR"/>
              </w:rPr>
              <w:t xml:space="preserve">reakcije na koži, </w:t>
            </w:r>
          </w:p>
          <w:p w14:paraId="4F1D7597" w14:textId="77777777" w:rsidR="00557742" w:rsidRPr="00F053A3" w:rsidRDefault="00557742" w:rsidP="00175CE3">
            <w:pPr>
              <w:rPr>
                <w:noProof/>
                <w:szCs w:val="22"/>
                <w:lang w:val="hr-HR"/>
              </w:rPr>
            </w:pPr>
            <w:r w:rsidRPr="00F053A3">
              <w:rPr>
                <w:noProof/>
                <w:szCs w:val="22"/>
                <w:lang w:val="hr-HR"/>
              </w:rPr>
              <w:t xml:space="preserve">Jessner-ova limfocitna infiltracija, </w:t>
            </w:r>
          </w:p>
          <w:p w14:paraId="3834F135" w14:textId="77777777" w:rsidR="00557742" w:rsidRPr="00F053A3" w:rsidRDefault="00557742" w:rsidP="00175CE3">
            <w:pPr>
              <w:rPr>
                <w:noProof/>
                <w:szCs w:val="22"/>
                <w:lang w:val="hr-HR"/>
              </w:rPr>
            </w:pPr>
            <w:r w:rsidRPr="00F053A3">
              <w:rPr>
                <w:noProof/>
                <w:szCs w:val="22"/>
                <w:lang w:val="hr-HR"/>
              </w:rPr>
              <w:t>Sindrom palmarno plantarne eritrodizestezije (sindrom šaka stopalo),</w:t>
            </w:r>
          </w:p>
          <w:p w14:paraId="62163F71" w14:textId="77777777" w:rsidR="00557742" w:rsidRPr="00F053A3" w:rsidRDefault="00557742" w:rsidP="00175CE3">
            <w:pPr>
              <w:rPr>
                <w:noProof/>
                <w:szCs w:val="22"/>
                <w:lang w:val="hr-HR"/>
              </w:rPr>
            </w:pPr>
            <w:r w:rsidRPr="00F053A3">
              <w:rPr>
                <w:noProof/>
                <w:szCs w:val="22"/>
                <w:lang w:val="hr-HR"/>
              </w:rPr>
              <w:t xml:space="preserve">potkožno krvarenje, </w:t>
            </w:r>
          </w:p>
          <w:p w14:paraId="0A8CACF1" w14:textId="77777777" w:rsidR="00557742" w:rsidRPr="00F053A3" w:rsidRDefault="00557742" w:rsidP="00175CE3">
            <w:pPr>
              <w:rPr>
                <w:noProof/>
                <w:szCs w:val="22"/>
                <w:lang w:val="hr-HR"/>
              </w:rPr>
            </w:pPr>
            <w:r w:rsidRPr="00F053A3">
              <w:rPr>
                <w:noProof/>
                <w:szCs w:val="22"/>
                <w:lang w:val="hr-HR"/>
              </w:rPr>
              <w:t xml:space="preserve">Livedo reticularis, </w:t>
            </w:r>
          </w:p>
          <w:p w14:paraId="51D359B0" w14:textId="77777777" w:rsidR="00557742" w:rsidRPr="00F053A3" w:rsidRDefault="00557742" w:rsidP="00175CE3">
            <w:pPr>
              <w:rPr>
                <w:noProof/>
                <w:szCs w:val="22"/>
                <w:lang w:val="hr-HR"/>
              </w:rPr>
            </w:pPr>
            <w:r w:rsidRPr="00F053A3">
              <w:rPr>
                <w:noProof/>
                <w:szCs w:val="22"/>
                <w:lang w:val="hr-HR"/>
              </w:rPr>
              <w:t xml:space="preserve">induracija kože, </w:t>
            </w:r>
          </w:p>
          <w:p w14:paraId="3424A15C" w14:textId="77777777" w:rsidR="00557742" w:rsidRPr="00F053A3" w:rsidRDefault="00557742" w:rsidP="00175CE3">
            <w:pPr>
              <w:rPr>
                <w:noProof/>
                <w:szCs w:val="22"/>
                <w:lang w:val="hr-HR"/>
              </w:rPr>
            </w:pPr>
            <w:r w:rsidRPr="00F053A3">
              <w:rPr>
                <w:noProof/>
                <w:szCs w:val="22"/>
                <w:lang w:val="hr-HR"/>
              </w:rPr>
              <w:t>papule,</w:t>
            </w:r>
          </w:p>
          <w:p w14:paraId="7C4F19E3" w14:textId="77777777" w:rsidR="00557742" w:rsidRPr="00F053A3" w:rsidRDefault="00557742" w:rsidP="00175CE3">
            <w:pPr>
              <w:rPr>
                <w:noProof/>
                <w:szCs w:val="22"/>
                <w:lang w:val="hr-HR"/>
              </w:rPr>
            </w:pPr>
            <w:r w:rsidRPr="00F053A3">
              <w:rPr>
                <w:noProof/>
                <w:szCs w:val="22"/>
                <w:lang w:val="hr-HR"/>
              </w:rPr>
              <w:t xml:space="preserve">reakcija fotosenzitivnosti, </w:t>
            </w:r>
          </w:p>
          <w:p w14:paraId="01A12702" w14:textId="77777777" w:rsidR="00557742" w:rsidRPr="00F053A3" w:rsidRDefault="00557742" w:rsidP="00175CE3">
            <w:pPr>
              <w:rPr>
                <w:noProof/>
                <w:szCs w:val="22"/>
                <w:lang w:val="hr-HR"/>
              </w:rPr>
            </w:pPr>
            <w:r w:rsidRPr="00F053A3">
              <w:rPr>
                <w:noProof/>
                <w:szCs w:val="22"/>
                <w:lang w:val="hr-HR"/>
              </w:rPr>
              <w:t xml:space="preserve">seboreja, </w:t>
            </w:r>
          </w:p>
          <w:p w14:paraId="1E622FDA" w14:textId="77777777" w:rsidR="00557742" w:rsidRPr="00F053A3" w:rsidRDefault="00557742" w:rsidP="00175CE3">
            <w:pPr>
              <w:rPr>
                <w:noProof/>
                <w:szCs w:val="22"/>
                <w:lang w:val="hr-HR"/>
              </w:rPr>
            </w:pPr>
            <w:r w:rsidRPr="00F053A3">
              <w:rPr>
                <w:noProof/>
                <w:szCs w:val="22"/>
                <w:lang w:val="hr-HR"/>
              </w:rPr>
              <w:t>hladno preznojavanje,</w:t>
            </w:r>
          </w:p>
          <w:p w14:paraId="37D2738C" w14:textId="77777777" w:rsidR="00557742" w:rsidRPr="00F053A3" w:rsidRDefault="00557742" w:rsidP="00175CE3">
            <w:pPr>
              <w:rPr>
                <w:noProof/>
                <w:szCs w:val="22"/>
                <w:lang w:val="hr-HR"/>
              </w:rPr>
            </w:pPr>
            <w:r w:rsidRPr="00F053A3">
              <w:rPr>
                <w:noProof/>
                <w:szCs w:val="22"/>
                <w:lang w:val="hr-HR"/>
              </w:rPr>
              <w:t xml:space="preserve">nespecifični poremećaj kože, </w:t>
            </w:r>
          </w:p>
          <w:p w14:paraId="1FA78D6D" w14:textId="77777777" w:rsidR="00557742" w:rsidRPr="00F053A3" w:rsidRDefault="00557742" w:rsidP="00175CE3">
            <w:pPr>
              <w:rPr>
                <w:noProof/>
                <w:szCs w:val="22"/>
                <w:lang w:val="hr-HR"/>
              </w:rPr>
            </w:pPr>
            <w:r w:rsidRPr="00F053A3">
              <w:rPr>
                <w:noProof/>
                <w:szCs w:val="22"/>
                <w:lang w:val="hr-HR"/>
              </w:rPr>
              <w:t xml:space="preserve">eritroza, </w:t>
            </w:r>
          </w:p>
          <w:p w14:paraId="79E95C5F" w14:textId="77777777" w:rsidR="00557742" w:rsidRPr="00F053A3" w:rsidRDefault="00557742" w:rsidP="00175CE3">
            <w:pPr>
              <w:rPr>
                <w:noProof/>
                <w:szCs w:val="22"/>
                <w:lang w:val="hr-HR"/>
              </w:rPr>
            </w:pPr>
            <w:r w:rsidRPr="00F053A3">
              <w:rPr>
                <w:noProof/>
                <w:szCs w:val="22"/>
                <w:lang w:val="hr-HR"/>
              </w:rPr>
              <w:t xml:space="preserve">kožni čirevi, </w:t>
            </w:r>
          </w:p>
          <w:p w14:paraId="0889972F" w14:textId="3AADFBB1" w:rsidR="00557742" w:rsidRPr="00F053A3" w:rsidRDefault="00557742" w:rsidP="00175CE3">
            <w:pPr>
              <w:rPr>
                <w:noProof/>
                <w:szCs w:val="22"/>
                <w:lang w:val="hr-HR"/>
              </w:rPr>
            </w:pPr>
            <w:r w:rsidRPr="00F053A3">
              <w:rPr>
                <w:noProof/>
                <w:szCs w:val="22"/>
                <w:lang w:val="hr-HR"/>
              </w:rPr>
              <w:t xml:space="preserve">poremećaj </w:t>
            </w:r>
            <w:r w:rsidR="00AD60C7">
              <w:rPr>
                <w:noProof/>
                <w:szCs w:val="22"/>
                <w:lang w:val="hr-HR"/>
              </w:rPr>
              <w:t xml:space="preserve">na </w:t>
            </w:r>
            <w:r w:rsidRPr="00F053A3">
              <w:rPr>
                <w:noProof/>
                <w:szCs w:val="22"/>
                <w:lang w:val="hr-HR"/>
              </w:rPr>
              <w:t>nivou nokta</w:t>
            </w:r>
          </w:p>
        </w:tc>
      </w:tr>
      <w:tr w:rsidR="00557742" w:rsidRPr="00F053A3" w14:paraId="593D39AF" w14:textId="77777777" w:rsidTr="004414C5">
        <w:tc>
          <w:tcPr>
            <w:tcW w:w="3285" w:type="dxa"/>
            <w:vMerge w:val="restart"/>
          </w:tcPr>
          <w:p w14:paraId="52A83503" w14:textId="77777777" w:rsidR="00557742" w:rsidRPr="00F053A3" w:rsidRDefault="00557742" w:rsidP="00175CE3">
            <w:pPr>
              <w:rPr>
                <w:noProof/>
                <w:szCs w:val="22"/>
                <w:lang w:val="hr-HR"/>
              </w:rPr>
            </w:pPr>
            <w:r w:rsidRPr="00F053A3">
              <w:rPr>
                <w:noProof/>
                <w:szCs w:val="22"/>
                <w:lang w:val="hr-HR"/>
              </w:rPr>
              <w:t>Poremećaji mišićno-koštanog, sistemskog i vezivnog tkiva</w:t>
            </w:r>
          </w:p>
        </w:tc>
        <w:tc>
          <w:tcPr>
            <w:tcW w:w="1863" w:type="dxa"/>
          </w:tcPr>
          <w:p w14:paraId="1A06999F" w14:textId="77777777" w:rsidR="00557742" w:rsidRPr="00F053A3" w:rsidRDefault="00557742" w:rsidP="00175CE3">
            <w:pPr>
              <w:rPr>
                <w:noProof/>
                <w:szCs w:val="22"/>
                <w:lang w:val="hr-HR"/>
              </w:rPr>
            </w:pPr>
            <w:r w:rsidRPr="00F053A3">
              <w:rPr>
                <w:noProof/>
                <w:szCs w:val="22"/>
                <w:lang w:val="hr-HR"/>
              </w:rPr>
              <w:t>Veoma često</w:t>
            </w:r>
          </w:p>
        </w:tc>
        <w:tc>
          <w:tcPr>
            <w:tcW w:w="4707" w:type="dxa"/>
          </w:tcPr>
          <w:p w14:paraId="0A4020F6" w14:textId="77777777" w:rsidR="00557742" w:rsidRPr="00F053A3" w:rsidRDefault="00557742" w:rsidP="00175CE3">
            <w:pPr>
              <w:rPr>
                <w:noProof/>
                <w:szCs w:val="22"/>
                <w:lang w:val="hr-HR"/>
              </w:rPr>
            </w:pPr>
            <w:r w:rsidRPr="00F053A3">
              <w:rPr>
                <w:noProof/>
                <w:szCs w:val="22"/>
                <w:lang w:val="hr-HR"/>
              </w:rPr>
              <w:t>mišićno-koštani bol</w:t>
            </w:r>
            <w:r w:rsidRPr="00F053A3">
              <w:rPr>
                <w:noProof/>
                <w:szCs w:val="22"/>
                <w:vertAlign w:val="superscript"/>
                <w:lang w:val="hr-HR"/>
              </w:rPr>
              <w:t>*</w:t>
            </w:r>
          </w:p>
        </w:tc>
      </w:tr>
      <w:tr w:rsidR="00557742" w:rsidRPr="009A4578" w14:paraId="5644DF90" w14:textId="77777777" w:rsidTr="004414C5">
        <w:tc>
          <w:tcPr>
            <w:tcW w:w="3285" w:type="dxa"/>
            <w:vMerge/>
          </w:tcPr>
          <w:p w14:paraId="1CDAD0E2" w14:textId="77777777" w:rsidR="00557742" w:rsidRPr="00F053A3" w:rsidRDefault="00557742" w:rsidP="00175CE3">
            <w:pPr>
              <w:rPr>
                <w:noProof/>
                <w:szCs w:val="22"/>
                <w:lang w:val="hr-HR"/>
              </w:rPr>
            </w:pPr>
          </w:p>
        </w:tc>
        <w:tc>
          <w:tcPr>
            <w:tcW w:w="1863" w:type="dxa"/>
          </w:tcPr>
          <w:p w14:paraId="118C2D92"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49BCE7BF" w14:textId="77777777" w:rsidR="00557742" w:rsidRPr="00F053A3" w:rsidRDefault="00557742" w:rsidP="00175CE3">
            <w:pPr>
              <w:rPr>
                <w:noProof/>
                <w:szCs w:val="22"/>
                <w:lang w:val="hr-HR"/>
              </w:rPr>
            </w:pPr>
            <w:r w:rsidRPr="00F053A3">
              <w:rPr>
                <w:noProof/>
                <w:szCs w:val="22"/>
                <w:lang w:val="hr-HR"/>
              </w:rPr>
              <w:t>spazmi mišića</w:t>
            </w:r>
            <w:r w:rsidRPr="00F053A3">
              <w:rPr>
                <w:noProof/>
                <w:szCs w:val="22"/>
                <w:vertAlign w:val="superscript"/>
                <w:lang w:val="hr-HR"/>
              </w:rPr>
              <w:t>*</w:t>
            </w:r>
            <w:r w:rsidRPr="00F053A3">
              <w:rPr>
                <w:noProof/>
                <w:szCs w:val="22"/>
                <w:lang w:val="hr-HR"/>
              </w:rPr>
              <w:t xml:space="preserve">, </w:t>
            </w:r>
          </w:p>
          <w:p w14:paraId="6F135C95" w14:textId="77777777" w:rsidR="00557742" w:rsidRPr="00F053A3" w:rsidRDefault="00557742" w:rsidP="00175CE3">
            <w:pPr>
              <w:rPr>
                <w:noProof/>
                <w:szCs w:val="22"/>
                <w:lang w:val="hr-HR"/>
              </w:rPr>
            </w:pPr>
            <w:r w:rsidRPr="00F053A3">
              <w:rPr>
                <w:noProof/>
                <w:szCs w:val="22"/>
                <w:lang w:val="hr-HR"/>
              </w:rPr>
              <w:t xml:space="preserve">bol u ekstremitetima, </w:t>
            </w:r>
          </w:p>
          <w:p w14:paraId="54D3A3EF" w14:textId="77777777" w:rsidR="00557742" w:rsidRPr="00F053A3" w:rsidRDefault="00557742" w:rsidP="00175CE3">
            <w:pPr>
              <w:rPr>
                <w:noProof/>
                <w:szCs w:val="22"/>
                <w:lang w:val="hr-HR"/>
              </w:rPr>
            </w:pPr>
            <w:r w:rsidRPr="00F053A3">
              <w:rPr>
                <w:noProof/>
                <w:szCs w:val="22"/>
                <w:lang w:val="hr-HR"/>
              </w:rPr>
              <w:t>slabost mišića</w:t>
            </w:r>
          </w:p>
        </w:tc>
      </w:tr>
      <w:tr w:rsidR="00557742" w:rsidRPr="009A4578" w14:paraId="76AEC2AB" w14:textId="77777777" w:rsidTr="004414C5">
        <w:tc>
          <w:tcPr>
            <w:tcW w:w="3285" w:type="dxa"/>
            <w:vMerge/>
          </w:tcPr>
          <w:p w14:paraId="2B418C0D" w14:textId="77777777" w:rsidR="00557742" w:rsidRPr="00F053A3" w:rsidRDefault="00557742" w:rsidP="00175CE3">
            <w:pPr>
              <w:rPr>
                <w:noProof/>
                <w:szCs w:val="22"/>
                <w:lang w:val="hr-HR"/>
              </w:rPr>
            </w:pPr>
          </w:p>
        </w:tc>
        <w:tc>
          <w:tcPr>
            <w:tcW w:w="1863" w:type="dxa"/>
          </w:tcPr>
          <w:p w14:paraId="0CA6A86A" w14:textId="4EF6A2BB" w:rsidR="00557742" w:rsidRPr="00F053A3" w:rsidRDefault="00BF276D" w:rsidP="00175CE3">
            <w:pPr>
              <w:rPr>
                <w:noProof/>
                <w:szCs w:val="22"/>
                <w:lang w:val="hr-HR"/>
              </w:rPr>
            </w:pPr>
            <w:r>
              <w:rPr>
                <w:noProof/>
                <w:szCs w:val="22"/>
                <w:lang w:val="hr-HR"/>
              </w:rPr>
              <w:t>Povremeno</w:t>
            </w:r>
          </w:p>
        </w:tc>
        <w:tc>
          <w:tcPr>
            <w:tcW w:w="4707" w:type="dxa"/>
          </w:tcPr>
          <w:p w14:paraId="7097AE3E" w14:textId="77777777" w:rsidR="00557742" w:rsidRPr="00F053A3" w:rsidRDefault="00557742" w:rsidP="00175CE3">
            <w:pPr>
              <w:rPr>
                <w:noProof/>
                <w:szCs w:val="22"/>
                <w:lang w:val="hr-HR"/>
              </w:rPr>
            </w:pPr>
            <w:r w:rsidRPr="00F053A3">
              <w:rPr>
                <w:noProof/>
                <w:szCs w:val="22"/>
                <w:lang w:val="hr-HR"/>
              </w:rPr>
              <w:t xml:space="preserve">mišićni trzaji, </w:t>
            </w:r>
          </w:p>
          <w:p w14:paraId="06046229" w14:textId="77777777" w:rsidR="00557742" w:rsidRPr="00F053A3" w:rsidRDefault="00557742" w:rsidP="00175CE3">
            <w:pPr>
              <w:rPr>
                <w:noProof/>
                <w:szCs w:val="22"/>
                <w:lang w:val="hr-HR"/>
              </w:rPr>
            </w:pPr>
            <w:r w:rsidRPr="00F053A3">
              <w:rPr>
                <w:noProof/>
                <w:szCs w:val="22"/>
                <w:lang w:val="hr-HR"/>
              </w:rPr>
              <w:t xml:space="preserve">oticanje zglobova, </w:t>
            </w:r>
          </w:p>
          <w:p w14:paraId="71366614" w14:textId="77777777" w:rsidR="00557742" w:rsidRPr="00F053A3" w:rsidRDefault="00557742" w:rsidP="00175CE3">
            <w:pPr>
              <w:rPr>
                <w:noProof/>
                <w:szCs w:val="22"/>
                <w:lang w:val="hr-HR"/>
              </w:rPr>
            </w:pPr>
            <w:r w:rsidRPr="00F053A3">
              <w:rPr>
                <w:noProof/>
                <w:szCs w:val="22"/>
                <w:lang w:val="hr-HR"/>
              </w:rPr>
              <w:t>artritis</w:t>
            </w:r>
            <w:r w:rsidRPr="00F053A3">
              <w:rPr>
                <w:noProof/>
                <w:szCs w:val="22"/>
                <w:vertAlign w:val="superscript"/>
                <w:lang w:val="hr-HR"/>
              </w:rPr>
              <w:t>*</w:t>
            </w:r>
            <w:r w:rsidRPr="00F053A3">
              <w:rPr>
                <w:noProof/>
                <w:szCs w:val="22"/>
                <w:lang w:val="hr-HR"/>
              </w:rPr>
              <w:t xml:space="preserve">, </w:t>
            </w:r>
          </w:p>
          <w:p w14:paraId="4EF70D64" w14:textId="77777777" w:rsidR="00557742" w:rsidRPr="00F053A3" w:rsidRDefault="00557742" w:rsidP="00175CE3">
            <w:pPr>
              <w:rPr>
                <w:noProof/>
                <w:szCs w:val="22"/>
                <w:lang w:val="hr-HR"/>
              </w:rPr>
            </w:pPr>
            <w:r w:rsidRPr="00F053A3">
              <w:rPr>
                <w:noProof/>
                <w:szCs w:val="22"/>
                <w:lang w:val="hr-HR"/>
              </w:rPr>
              <w:t>ukočenost zglobova,</w:t>
            </w:r>
          </w:p>
          <w:p w14:paraId="76C9A68B" w14:textId="77777777" w:rsidR="00557742" w:rsidRPr="00F053A3" w:rsidRDefault="00557742" w:rsidP="00175CE3">
            <w:pPr>
              <w:rPr>
                <w:noProof/>
                <w:szCs w:val="22"/>
                <w:lang w:val="hr-HR"/>
              </w:rPr>
            </w:pPr>
            <w:r w:rsidRPr="00F053A3">
              <w:rPr>
                <w:noProof/>
                <w:szCs w:val="22"/>
                <w:lang w:val="hr-HR"/>
              </w:rPr>
              <w:t>miopatije</w:t>
            </w:r>
            <w:r w:rsidRPr="00F053A3">
              <w:rPr>
                <w:noProof/>
                <w:szCs w:val="22"/>
                <w:vertAlign w:val="superscript"/>
                <w:lang w:val="hr-HR"/>
              </w:rPr>
              <w:t>*</w:t>
            </w:r>
            <w:r w:rsidRPr="00F053A3">
              <w:rPr>
                <w:noProof/>
                <w:szCs w:val="22"/>
                <w:lang w:val="hr-HR"/>
              </w:rPr>
              <w:t xml:space="preserve">, </w:t>
            </w:r>
          </w:p>
          <w:p w14:paraId="31070DF2" w14:textId="77777777" w:rsidR="00557742" w:rsidRPr="00F053A3" w:rsidRDefault="00557742" w:rsidP="00175CE3">
            <w:pPr>
              <w:rPr>
                <w:noProof/>
                <w:szCs w:val="22"/>
                <w:lang w:val="hr-HR"/>
              </w:rPr>
            </w:pPr>
            <w:r w:rsidRPr="00F053A3">
              <w:rPr>
                <w:noProof/>
                <w:szCs w:val="22"/>
                <w:lang w:val="hr-HR"/>
              </w:rPr>
              <w:t>os</w:t>
            </w:r>
            <w:r w:rsidR="00D00647">
              <w:rPr>
                <w:noProof/>
                <w:szCs w:val="22"/>
                <w:lang w:val="hr-HR"/>
              </w:rPr>
              <w:t>j</w:t>
            </w:r>
            <w:r w:rsidRPr="00F053A3">
              <w:rPr>
                <w:noProof/>
                <w:szCs w:val="22"/>
                <w:lang w:val="hr-HR"/>
              </w:rPr>
              <w:t>ećaj težine</w:t>
            </w:r>
          </w:p>
        </w:tc>
      </w:tr>
      <w:tr w:rsidR="00557742" w:rsidRPr="00F053A3" w14:paraId="7B39982A" w14:textId="77777777" w:rsidTr="004414C5">
        <w:tc>
          <w:tcPr>
            <w:tcW w:w="3285" w:type="dxa"/>
            <w:vMerge/>
          </w:tcPr>
          <w:p w14:paraId="296F1E72" w14:textId="77777777" w:rsidR="00557742" w:rsidRPr="00F053A3" w:rsidRDefault="00557742" w:rsidP="00175CE3">
            <w:pPr>
              <w:rPr>
                <w:noProof/>
                <w:szCs w:val="22"/>
                <w:lang w:val="hr-HR"/>
              </w:rPr>
            </w:pPr>
          </w:p>
        </w:tc>
        <w:tc>
          <w:tcPr>
            <w:tcW w:w="1863" w:type="dxa"/>
          </w:tcPr>
          <w:p w14:paraId="26EFCCDD"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5892FEC5" w14:textId="77777777" w:rsidR="00557742" w:rsidRPr="00F053A3" w:rsidRDefault="00557742" w:rsidP="00175CE3">
            <w:pPr>
              <w:rPr>
                <w:noProof/>
                <w:szCs w:val="22"/>
                <w:lang w:val="hr-HR"/>
              </w:rPr>
            </w:pPr>
            <w:r w:rsidRPr="00F053A3">
              <w:rPr>
                <w:noProof/>
                <w:szCs w:val="22"/>
                <w:lang w:val="hr-HR"/>
              </w:rPr>
              <w:t xml:space="preserve">rabdomioliza, </w:t>
            </w:r>
          </w:p>
          <w:p w14:paraId="1A44A628" w14:textId="77777777" w:rsidR="00557742" w:rsidRPr="00F053A3" w:rsidRDefault="00557742" w:rsidP="00175CE3">
            <w:pPr>
              <w:rPr>
                <w:noProof/>
                <w:szCs w:val="22"/>
                <w:lang w:val="hr-HR"/>
              </w:rPr>
            </w:pPr>
            <w:r w:rsidRPr="00F053A3">
              <w:rPr>
                <w:noProof/>
                <w:szCs w:val="22"/>
                <w:lang w:val="hr-HR"/>
              </w:rPr>
              <w:t xml:space="preserve">sindrom temporomandibularnog zgloba, </w:t>
            </w:r>
          </w:p>
          <w:p w14:paraId="56A71729" w14:textId="77777777" w:rsidR="00557742" w:rsidRPr="00F053A3" w:rsidRDefault="00557742" w:rsidP="00175CE3">
            <w:pPr>
              <w:rPr>
                <w:noProof/>
                <w:szCs w:val="22"/>
                <w:lang w:val="hr-HR"/>
              </w:rPr>
            </w:pPr>
            <w:r w:rsidRPr="00F053A3">
              <w:rPr>
                <w:noProof/>
                <w:szCs w:val="22"/>
                <w:lang w:val="hr-HR"/>
              </w:rPr>
              <w:t>fistula,</w:t>
            </w:r>
          </w:p>
          <w:p w14:paraId="6330566F" w14:textId="77777777" w:rsidR="00557742" w:rsidRPr="00F053A3" w:rsidRDefault="00557742" w:rsidP="00175CE3">
            <w:pPr>
              <w:rPr>
                <w:noProof/>
                <w:szCs w:val="22"/>
                <w:lang w:val="hr-HR"/>
              </w:rPr>
            </w:pPr>
            <w:r w:rsidRPr="00F053A3">
              <w:rPr>
                <w:noProof/>
                <w:szCs w:val="22"/>
                <w:lang w:val="hr-HR"/>
              </w:rPr>
              <w:t xml:space="preserve">tečnost u zglobovima, </w:t>
            </w:r>
          </w:p>
          <w:p w14:paraId="5070D8A9" w14:textId="77777777" w:rsidR="00557742" w:rsidRPr="00F053A3" w:rsidRDefault="00557742" w:rsidP="00175CE3">
            <w:pPr>
              <w:rPr>
                <w:noProof/>
                <w:szCs w:val="22"/>
                <w:lang w:val="hr-HR"/>
              </w:rPr>
            </w:pPr>
            <w:r w:rsidRPr="00F053A3">
              <w:rPr>
                <w:noProof/>
                <w:szCs w:val="22"/>
                <w:lang w:val="hr-HR"/>
              </w:rPr>
              <w:t xml:space="preserve">bol u vilici, </w:t>
            </w:r>
          </w:p>
          <w:p w14:paraId="14349A4C" w14:textId="77777777" w:rsidR="00557742" w:rsidRPr="00F053A3" w:rsidRDefault="00557742" w:rsidP="00175CE3">
            <w:pPr>
              <w:rPr>
                <w:noProof/>
                <w:szCs w:val="22"/>
                <w:lang w:val="hr-HR"/>
              </w:rPr>
            </w:pPr>
            <w:r w:rsidRPr="00F053A3">
              <w:rPr>
                <w:noProof/>
                <w:szCs w:val="22"/>
                <w:lang w:val="hr-HR"/>
              </w:rPr>
              <w:t xml:space="preserve">poremećaj kostiju, </w:t>
            </w:r>
          </w:p>
          <w:p w14:paraId="4110135A" w14:textId="77777777" w:rsidR="00557742" w:rsidRPr="00F053A3" w:rsidRDefault="00557742" w:rsidP="00175CE3">
            <w:pPr>
              <w:rPr>
                <w:noProof/>
                <w:szCs w:val="22"/>
                <w:lang w:val="hr-HR"/>
              </w:rPr>
            </w:pPr>
            <w:r w:rsidRPr="00F053A3">
              <w:rPr>
                <w:noProof/>
                <w:szCs w:val="22"/>
                <w:lang w:val="hr-HR"/>
              </w:rPr>
              <w:t>infekcije i zapaljenja mišićnoskeletnog i vezivnog tkiva</w:t>
            </w:r>
            <w:r w:rsidRPr="00F053A3">
              <w:rPr>
                <w:noProof/>
                <w:szCs w:val="22"/>
                <w:vertAlign w:val="superscript"/>
                <w:lang w:val="hr-HR"/>
              </w:rPr>
              <w:t>*</w:t>
            </w:r>
            <w:r w:rsidRPr="00F053A3">
              <w:rPr>
                <w:noProof/>
                <w:szCs w:val="22"/>
                <w:lang w:val="hr-HR"/>
              </w:rPr>
              <w:t xml:space="preserve">, </w:t>
            </w:r>
          </w:p>
          <w:p w14:paraId="20C330F3" w14:textId="77777777" w:rsidR="00557742" w:rsidRPr="00F053A3" w:rsidRDefault="00557742" w:rsidP="00175CE3">
            <w:pPr>
              <w:rPr>
                <w:noProof/>
                <w:szCs w:val="22"/>
                <w:lang w:val="hr-HR"/>
              </w:rPr>
            </w:pPr>
            <w:r w:rsidRPr="00F053A3">
              <w:rPr>
                <w:noProof/>
                <w:szCs w:val="22"/>
                <w:lang w:val="hr-HR"/>
              </w:rPr>
              <w:t>sinovijalna cista</w:t>
            </w:r>
          </w:p>
        </w:tc>
      </w:tr>
      <w:tr w:rsidR="00557742" w:rsidRPr="00F053A3" w14:paraId="1A97EA65" w14:textId="77777777" w:rsidTr="004414C5">
        <w:tc>
          <w:tcPr>
            <w:tcW w:w="3285" w:type="dxa"/>
            <w:vMerge w:val="restart"/>
          </w:tcPr>
          <w:p w14:paraId="6B8F84CE" w14:textId="77777777" w:rsidR="00557742" w:rsidRPr="00F053A3" w:rsidRDefault="00557742" w:rsidP="00175CE3">
            <w:pPr>
              <w:rPr>
                <w:noProof/>
                <w:szCs w:val="22"/>
                <w:lang w:val="hr-HR"/>
              </w:rPr>
            </w:pPr>
            <w:r w:rsidRPr="00F053A3">
              <w:rPr>
                <w:noProof/>
                <w:szCs w:val="22"/>
                <w:lang w:val="hr-HR"/>
              </w:rPr>
              <w:t>Poremećaji bubrega i urinarnog sistema</w:t>
            </w:r>
          </w:p>
        </w:tc>
        <w:tc>
          <w:tcPr>
            <w:tcW w:w="1863" w:type="dxa"/>
          </w:tcPr>
          <w:p w14:paraId="7BE6D548"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61913480" w14:textId="77777777" w:rsidR="00557742" w:rsidRPr="00F053A3" w:rsidRDefault="00557742" w:rsidP="00175CE3">
            <w:pPr>
              <w:rPr>
                <w:noProof/>
                <w:szCs w:val="22"/>
                <w:lang w:val="hr-HR"/>
              </w:rPr>
            </w:pPr>
            <w:r w:rsidRPr="00F053A3">
              <w:rPr>
                <w:noProof/>
                <w:szCs w:val="22"/>
                <w:lang w:val="hr-HR"/>
              </w:rPr>
              <w:t>oštećenje bubrega</w:t>
            </w:r>
            <w:r w:rsidRPr="00F053A3">
              <w:rPr>
                <w:noProof/>
                <w:szCs w:val="22"/>
                <w:vertAlign w:val="superscript"/>
                <w:lang w:val="hr-HR"/>
              </w:rPr>
              <w:t>*</w:t>
            </w:r>
          </w:p>
        </w:tc>
      </w:tr>
      <w:tr w:rsidR="00557742" w:rsidRPr="00F053A3" w14:paraId="1D224B70" w14:textId="77777777" w:rsidTr="004414C5">
        <w:tc>
          <w:tcPr>
            <w:tcW w:w="3285" w:type="dxa"/>
            <w:vMerge/>
          </w:tcPr>
          <w:p w14:paraId="5107DAA4" w14:textId="77777777" w:rsidR="00557742" w:rsidRPr="00F053A3" w:rsidRDefault="00557742" w:rsidP="00175CE3">
            <w:pPr>
              <w:rPr>
                <w:noProof/>
                <w:szCs w:val="22"/>
                <w:lang w:val="hr-HR"/>
              </w:rPr>
            </w:pPr>
          </w:p>
        </w:tc>
        <w:tc>
          <w:tcPr>
            <w:tcW w:w="1863" w:type="dxa"/>
          </w:tcPr>
          <w:p w14:paraId="355B9707" w14:textId="7C0C61BB" w:rsidR="00557742" w:rsidRPr="00F053A3" w:rsidRDefault="00BF276D" w:rsidP="00175CE3">
            <w:pPr>
              <w:rPr>
                <w:noProof/>
                <w:szCs w:val="22"/>
                <w:lang w:val="hr-HR"/>
              </w:rPr>
            </w:pPr>
            <w:r>
              <w:rPr>
                <w:noProof/>
                <w:szCs w:val="22"/>
                <w:lang w:val="hr-HR"/>
              </w:rPr>
              <w:t>Povremeno</w:t>
            </w:r>
          </w:p>
        </w:tc>
        <w:tc>
          <w:tcPr>
            <w:tcW w:w="4707" w:type="dxa"/>
          </w:tcPr>
          <w:p w14:paraId="15BDAC08" w14:textId="77777777" w:rsidR="00557742" w:rsidRPr="00F053A3" w:rsidRDefault="00557742" w:rsidP="00175CE3">
            <w:pPr>
              <w:rPr>
                <w:noProof/>
                <w:szCs w:val="22"/>
                <w:lang w:val="hr-HR"/>
              </w:rPr>
            </w:pPr>
            <w:r w:rsidRPr="00F053A3">
              <w:rPr>
                <w:noProof/>
                <w:szCs w:val="22"/>
                <w:lang w:val="hr-HR"/>
              </w:rPr>
              <w:t xml:space="preserve">akutna bubrežna isuficijencija, </w:t>
            </w:r>
          </w:p>
          <w:p w14:paraId="287D6322" w14:textId="77777777" w:rsidR="00557742" w:rsidRPr="00F053A3" w:rsidRDefault="00557742" w:rsidP="00175CE3">
            <w:pPr>
              <w:rPr>
                <w:noProof/>
                <w:szCs w:val="22"/>
                <w:lang w:val="hr-HR"/>
              </w:rPr>
            </w:pPr>
            <w:r w:rsidRPr="00F053A3">
              <w:rPr>
                <w:noProof/>
                <w:szCs w:val="22"/>
                <w:lang w:val="hr-HR"/>
              </w:rPr>
              <w:t>hronična bubrežna insuficijencija</w:t>
            </w:r>
            <w:r w:rsidRPr="00F053A3">
              <w:rPr>
                <w:noProof/>
                <w:szCs w:val="22"/>
                <w:vertAlign w:val="superscript"/>
                <w:lang w:val="hr-HR"/>
              </w:rPr>
              <w:t>*</w:t>
            </w:r>
            <w:r w:rsidRPr="00F053A3">
              <w:rPr>
                <w:noProof/>
                <w:szCs w:val="22"/>
                <w:lang w:val="hr-HR"/>
              </w:rPr>
              <w:t xml:space="preserve">, </w:t>
            </w:r>
          </w:p>
          <w:p w14:paraId="6D50D9FA" w14:textId="77777777" w:rsidR="00557742" w:rsidRPr="00F053A3" w:rsidRDefault="00557742" w:rsidP="00175CE3">
            <w:pPr>
              <w:rPr>
                <w:noProof/>
                <w:szCs w:val="22"/>
                <w:lang w:val="hr-HR"/>
              </w:rPr>
            </w:pPr>
            <w:r w:rsidRPr="00F053A3">
              <w:rPr>
                <w:noProof/>
                <w:szCs w:val="22"/>
                <w:lang w:val="hr-HR"/>
              </w:rPr>
              <w:t>infekcija urinarnog trakta</w:t>
            </w:r>
            <w:r w:rsidRPr="00F053A3">
              <w:rPr>
                <w:noProof/>
                <w:szCs w:val="22"/>
                <w:vertAlign w:val="superscript"/>
                <w:lang w:val="hr-HR"/>
              </w:rPr>
              <w:t>*</w:t>
            </w:r>
            <w:r w:rsidRPr="00F053A3">
              <w:rPr>
                <w:noProof/>
                <w:szCs w:val="22"/>
                <w:lang w:val="hr-HR"/>
              </w:rPr>
              <w:t xml:space="preserve">, </w:t>
            </w:r>
          </w:p>
          <w:p w14:paraId="51C748BA" w14:textId="77777777" w:rsidR="00557742" w:rsidRPr="00F053A3" w:rsidRDefault="00557742" w:rsidP="00175CE3">
            <w:pPr>
              <w:rPr>
                <w:noProof/>
                <w:szCs w:val="22"/>
                <w:lang w:val="hr-HR"/>
              </w:rPr>
            </w:pPr>
            <w:r w:rsidRPr="00F053A3">
              <w:rPr>
                <w:noProof/>
                <w:szCs w:val="22"/>
                <w:lang w:val="hr-HR"/>
              </w:rPr>
              <w:t>znaci i simptomi poremećaja urinarnog trakta</w:t>
            </w:r>
            <w:r w:rsidRPr="00F053A3">
              <w:rPr>
                <w:noProof/>
                <w:szCs w:val="22"/>
                <w:vertAlign w:val="superscript"/>
                <w:lang w:val="hr-HR"/>
              </w:rPr>
              <w:t>*</w:t>
            </w:r>
            <w:r w:rsidRPr="00F053A3">
              <w:rPr>
                <w:noProof/>
                <w:szCs w:val="22"/>
                <w:lang w:val="hr-HR"/>
              </w:rPr>
              <w:t>, hematurija</w:t>
            </w:r>
            <w:r w:rsidRPr="00F053A3">
              <w:rPr>
                <w:noProof/>
                <w:szCs w:val="22"/>
                <w:vertAlign w:val="superscript"/>
                <w:lang w:val="hr-HR"/>
              </w:rPr>
              <w:t>*</w:t>
            </w:r>
            <w:r w:rsidRPr="00F053A3">
              <w:rPr>
                <w:noProof/>
                <w:szCs w:val="22"/>
                <w:lang w:val="hr-HR"/>
              </w:rPr>
              <w:t xml:space="preserve">, </w:t>
            </w:r>
          </w:p>
          <w:p w14:paraId="653DD99D" w14:textId="77777777" w:rsidR="00557742" w:rsidRPr="00F053A3" w:rsidRDefault="00557742" w:rsidP="00175CE3">
            <w:pPr>
              <w:rPr>
                <w:noProof/>
                <w:szCs w:val="22"/>
                <w:lang w:val="hr-HR"/>
              </w:rPr>
            </w:pPr>
            <w:r w:rsidRPr="00F053A3">
              <w:rPr>
                <w:noProof/>
                <w:szCs w:val="22"/>
                <w:lang w:val="hr-HR"/>
              </w:rPr>
              <w:t>urinarna retencija,</w:t>
            </w:r>
          </w:p>
          <w:p w14:paraId="10D25845" w14:textId="77777777" w:rsidR="00557742" w:rsidRPr="00F053A3" w:rsidRDefault="00557742" w:rsidP="00175CE3">
            <w:pPr>
              <w:rPr>
                <w:noProof/>
                <w:szCs w:val="22"/>
                <w:lang w:val="hr-HR"/>
              </w:rPr>
            </w:pPr>
            <w:r w:rsidRPr="00F053A3">
              <w:rPr>
                <w:noProof/>
                <w:szCs w:val="22"/>
                <w:lang w:val="hr-HR"/>
              </w:rPr>
              <w:t>poremećaj mokrenja</w:t>
            </w:r>
            <w:r w:rsidRPr="00F053A3">
              <w:rPr>
                <w:noProof/>
                <w:szCs w:val="22"/>
                <w:vertAlign w:val="superscript"/>
                <w:lang w:val="hr-HR"/>
              </w:rPr>
              <w:t>*</w:t>
            </w:r>
            <w:r w:rsidRPr="00F053A3">
              <w:rPr>
                <w:noProof/>
                <w:szCs w:val="22"/>
                <w:lang w:val="hr-HR"/>
              </w:rPr>
              <w:t xml:space="preserve">, </w:t>
            </w:r>
          </w:p>
          <w:p w14:paraId="709108AF" w14:textId="77777777" w:rsidR="00557742" w:rsidRPr="00F053A3" w:rsidRDefault="00557742" w:rsidP="00175CE3">
            <w:pPr>
              <w:rPr>
                <w:noProof/>
                <w:szCs w:val="22"/>
                <w:lang w:val="hr-HR"/>
              </w:rPr>
            </w:pPr>
            <w:r w:rsidRPr="00F053A3">
              <w:rPr>
                <w:noProof/>
                <w:szCs w:val="22"/>
                <w:lang w:val="hr-HR"/>
              </w:rPr>
              <w:t xml:space="preserve">proteinurija, </w:t>
            </w:r>
          </w:p>
          <w:p w14:paraId="07071591" w14:textId="77777777" w:rsidR="00557742" w:rsidRPr="00F053A3" w:rsidRDefault="00557742" w:rsidP="00175CE3">
            <w:pPr>
              <w:rPr>
                <w:noProof/>
                <w:szCs w:val="22"/>
                <w:lang w:val="hr-HR"/>
              </w:rPr>
            </w:pPr>
            <w:r w:rsidRPr="00F053A3">
              <w:rPr>
                <w:noProof/>
                <w:szCs w:val="22"/>
                <w:lang w:val="hr-HR"/>
              </w:rPr>
              <w:t xml:space="preserve">azotemija, </w:t>
            </w:r>
          </w:p>
          <w:p w14:paraId="35D3160C" w14:textId="77777777" w:rsidR="00557742" w:rsidRPr="00F053A3" w:rsidRDefault="00557742" w:rsidP="00175CE3">
            <w:pPr>
              <w:rPr>
                <w:noProof/>
                <w:szCs w:val="22"/>
                <w:lang w:val="hr-HR"/>
              </w:rPr>
            </w:pPr>
            <w:r w:rsidRPr="00F053A3">
              <w:rPr>
                <w:noProof/>
                <w:szCs w:val="22"/>
                <w:lang w:val="hr-HR"/>
              </w:rPr>
              <w:t>oligurija</w:t>
            </w:r>
            <w:r w:rsidRPr="00F053A3">
              <w:rPr>
                <w:noProof/>
                <w:szCs w:val="22"/>
                <w:vertAlign w:val="superscript"/>
                <w:lang w:val="hr-HR"/>
              </w:rPr>
              <w:t>*</w:t>
            </w:r>
            <w:r w:rsidRPr="00F053A3">
              <w:rPr>
                <w:noProof/>
                <w:szCs w:val="22"/>
                <w:lang w:val="hr-HR"/>
              </w:rPr>
              <w:t>,</w:t>
            </w:r>
          </w:p>
          <w:p w14:paraId="7E0190F0" w14:textId="77777777" w:rsidR="00557742" w:rsidRPr="00F053A3" w:rsidRDefault="00557742" w:rsidP="00175CE3">
            <w:pPr>
              <w:rPr>
                <w:noProof/>
                <w:szCs w:val="22"/>
                <w:lang w:val="hr-HR"/>
              </w:rPr>
            </w:pPr>
            <w:r w:rsidRPr="00F053A3">
              <w:rPr>
                <w:noProof/>
                <w:szCs w:val="22"/>
                <w:lang w:val="hr-HR"/>
              </w:rPr>
              <w:lastRenderedPageBreak/>
              <w:t>polakiurija</w:t>
            </w:r>
          </w:p>
        </w:tc>
      </w:tr>
      <w:tr w:rsidR="00557742" w:rsidRPr="00F053A3" w14:paraId="1BC3918B" w14:textId="77777777" w:rsidTr="004414C5">
        <w:tc>
          <w:tcPr>
            <w:tcW w:w="3285" w:type="dxa"/>
            <w:vMerge/>
          </w:tcPr>
          <w:p w14:paraId="47B4D217" w14:textId="77777777" w:rsidR="00557742" w:rsidRPr="00F053A3" w:rsidRDefault="00557742" w:rsidP="00175CE3">
            <w:pPr>
              <w:rPr>
                <w:noProof/>
                <w:szCs w:val="22"/>
                <w:lang w:val="hr-HR"/>
              </w:rPr>
            </w:pPr>
          </w:p>
        </w:tc>
        <w:tc>
          <w:tcPr>
            <w:tcW w:w="1863" w:type="dxa"/>
          </w:tcPr>
          <w:p w14:paraId="7EECA45A"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576A1564" w14:textId="77777777" w:rsidR="00557742" w:rsidRPr="00F053A3" w:rsidRDefault="00557742" w:rsidP="00175CE3">
            <w:pPr>
              <w:rPr>
                <w:noProof/>
                <w:szCs w:val="22"/>
                <w:lang w:val="hr-HR"/>
              </w:rPr>
            </w:pPr>
            <w:r w:rsidRPr="00F053A3">
              <w:rPr>
                <w:noProof/>
                <w:szCs w:val="22"/>
                <w:lang w:val="hr-HR"/>
              </w:rPr>
              <w:t>iritacija mokraćne bešike</w:t>
            </w:r>
          </w:p>
        </w:tc>
      </w:tr>
      <w:tr w:rsidR="00557742" w:rsidRPr="00F053A3" w14:paraId="1C9BD1D1" w14:textId="77777777" w:rsidTr="004414C5">
        <w:tc>
          <w:tcPr>
            <w:tcW w:w="3285" w:type="dxa"/>
            <w:vMerge w:val="restart"/>
          </w:tcPr>
          <w:p w14:paraId="38B350C5" w14:textId="77777777" w:rsidR="00557742" w:rsidRPr="00F053A3" w:rsidRDefault="00557742" w:rsidP="00175CE3">
            <w:pPr>
              <w:rPr>
                <w:noProof/>
                <w:szCs w:val="22"/>
                <w:lang w:val="hr-HR"/>
              </w:rPr>
            </w:pPr>
            <w:r w:rsidRPr="00F053A3">
              <w:rPr>
                <w:noProof/>
                <w:szCs w:val="22"/>
                <w:lang w:val="hr-HR"/>
              </w:rPr>
              <w:t>Poremećaji reproduktivnog sistema i dojki</w:t>
            </w:r>
          </w:p>
        </w:tc>
        <w:tc>
          <w:tcPr>
            <w:tcW w:w="1863" w:type="dxa"/>
          </w:tcPr>
          <w:p w14:paraId="522E7626" w14:textId="75A5E4BE" w:rsidR="00557742" w:rsidRPr="00F053A3" w:rsidRDefault="00BF276D" w:rsidP="00175CE3">
            <w:pPr>
              <w:rPr>
                <w:noProof/>
                <w:szCs w:val="22"/>
                <w:lang w:val="hr-HR"/>
              </w:rPr>
            </w:pPr>
            <w:r>
              <w:rPr>
                <w:noProof/>
                <w:szCs w:val="22"/>
                <w:lang w:val="hr-HR"/>
              </w:rPr>
              <w:t>Povremeno</w:t>
            </w:r>
          </w:p>
        </w:tc>
        <w:tc>
          <w:tcPr>
            <w:tcW w:w="4707" w:type="dxa"/>
          </w:tcPr>
          <w:p w14:paraId="5B776ED0" w14:textId="77777777" w:rsidR="00557742" w:rsidRPr="00F053A3" w:rsidRDefault="00557742" w:rsidP="00175CE3">
            <w:pPr>
              <w:rPr>
                <w:noProof/>
                <w:szCs w:val="22"/>
                <w:lang w:val="hr-HR"/>
              </w:rPr>
            </w:pPr>
            <w:r w:rsidRPr="00F053A3">
              <w:rPr>
                <w:noProof/>
                <w:szCs w:val="22"/>
                <w:lang w:val="hr-HR"/>
              </w:rPr>
              <w:t xml:space="preserve">vaginalno krvarenje, </w:t>
            </w:r>
          </w:p>
          <w:p w14:paraId="0FE307B1" w14:textId="77777777" w:rsidR="00557742" w:rsidRPr="00F053A3" w:rsidRDefault="00557742" w:rsidP="00175CE3">
            <w:pPr>
              <w:rPr>
                <w:noProof/>
                <w:szCs w:val="22"/>
                <w:lang w:val="hr-HR"/>
              </w:rPr>
            </w:pPr>
            <w:r w:rsidRPr="00F053A3">
              <w:rPr>
                <w:noProof/>
                <w:szCs w:val="22"/>
                <w:lang w:val="hr-HR"/>
              </w:rPr>
              <w:t>bol u pred</w:t>
            </w:r>
            <w:r w:rsidR="00962A0D">
              <w:rPr>
                <w:noProof/>
                <w:szCs w:val="22"/>
                <w:lang w:val="hr-HR"/>
              </w:rPr>
              <w:t>j</w:t>
            </w:r>
            <w:r w:rsidRPr="00F053A3">
              <w:rPr>
                <w:noProof/>
                <w:szCs w:val="22"/>
                <w:lang w:val="hr-HR"/>
              </w:rPr>
              <w:t>elu genitalija</w:t>
            </w:r>
            <w:r w:rsidRPr="00F053A3">
              <w:rPr>
                <w:noProof/>
                <w:szCs w:val="22"/>
                <w:vertAlign w:val="superscript"/>
                <w:lang w:val="hr-HR"/>
              </w:rPr>
              <w:t>*</w:t>
            </w:r>
            <w:r w:rsidRPr="00F053A3">
              <w:rPr>
                <w:noProof/>
                <w:szCs w:val="22"/>
                <w:lang w:val="hr-HR"/>
              </w:rPr>
              <w:t xml:space="preserve">, </w:t>
            </w:r>
          </w:p>
          <w:p w14:paraId="13AADAE2" w14:textId="77777777" w:rsidR="00557742" w:rsidRPr="00F053A3" w:rsidRDefault="00557742" w:rsidP="00175CE3">
            <w:pPr>
              <w:rPr>
                <w:noProof/>
                <w:szCs w:val="22"/>
                <w:lang w:val="hr-HR"/>
              </w:rPr>
            </w:pPr>
            <w:r w:rsidRPr="00F053A3">
              <w:rPr>
                <w:noProof/>
                <w:szCs w:val="22"/>
                <w:lang w:val="hr-HR"/>
              </w:rPr>
              <w:t>erektilna disfunkcija</w:t>
            </w:r>
          </w:p>
        </w:tc>
      </w:tr>
      <w:tr w:rsidR="00557742" w:rsidRPr="00F053A3" w14:paraId="709DDE37" w14:textId="77777777" w:rsidTr="004414C5">
        <w:tc>
          <w:tcPr>
            <w:tcW w:w="3285" w:type="dxa"/>
            <w:vMerge/>
          </w:tcPr>
          <w:p w14:paraId="20CCFDDE" w14:textId="77777777" w:rsidR="00557742" w:rsidRPr="00F053A3" w:rsidRDefault="00557742" w:rsidP="00175CE3">
            <w:pPr>
              <w:rPr>
                <w:noProof/>
                <w:szCs w:val="22"/>
                <w:lang w:val="hr-HR"/>
              </w:rPr>
            </w:pPr>
          </w:p>
        </w:tc>
        <w:tc>
          <w:tcPr>
            <w:tcW w:w="1863" w:type="dxa"/>
          </w:tcPr>
          <w:p w14:paraId="7333F74D"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2BA33405" w14:textId="77777777" w:rsidR="00557742" w:rsidRPr="00F053A3" w:rsidRDefault="00557742" w:rsidP="00175CE3">
            <w:pPr>
              <w:rPr>
                <w:noProof/>
                <w:szCs w:val="22"/>
                <w:lang w:val="hr-HR"/>
              </w:rPr>
            </w:pPr>
            <w:r w:rsidRPr="00F053A3">
              <w:rPr>
                <w:noProof/>
                <w:szCs w:val="22"/>
                <w:lang w:val="hr-HR"/>
              </w:rPr>
              <w:t>poremećaj testisa</w:t>
            </w:r>
            <w:r w:rsidRPr="00F053A3">
              <w:rPr>
                <w:noProof/>
                <w:szCs w:val="22"/>
                <w:vertAlign w:val="superscript"/>
                <w:lang w:val="hr-HR"/>
              </w:rPr>
              <w:t>*</w:t>
            </w:r>
            <w:r w:rsidRPr="00F053A3">
              <w:rPr>
                <w:noProof/>
                <w:szCs w:val="22"/>
                <w:lang w:val="hr-HR"/>
              </w:rPr>
              <w:t xml:space="preserve">, </w:t>
            </w:r>
          </w:p>
          <w:p w14:paraId="2F0F5EC9" w14:textId="77777777" w:rsidR="00557742" w:rsidRPr="00F053A3" w:rsidRDefault="00557742" w:rsidP="00175CE3">
            <w:pPr>
              <w:rPr>
                <w:noProof/>
                <w:szCs w:val="22"/>
                <w:lang w:val="hr-HR"/>
              </w:rPr>
            </w:pPr>
            <w:r w:rsidRPr="00F053A3">
              <w:rPr>
                <w:noProof/>
                <w:szCs w:val="22"/>
                <w:lang w:val="hr-HR"/>
              </w:rPr>
              <w:t xml:space="preserve">zapaljenje prostate, </w:t>
            </w:r>
          </w:p>
          <w:p w14:paraId="7BB41CFB" w14:textId="77777777" w:rsidR="00557742" w:rsidRPr="00F053A3" w:rsidRDefault="00557742" w:rsidP="00175CE3">
            <w:pPr>
              <w:rPr>
                <w:noProof/>
                <w:szCs w:val="22"/>
                <w:lang w:val="hr-HR"/>
              </w:rPr>
            </w:pPr>
            <w:r w:rsidRPr="00F053A3">
              <w:rPr>
                <w:noProof/>
                <w:szCs w:val="22"/>
                <w:lang w:val="hr-HR"/>
              </w:rPr>
              <w:t xml:space="preserve">poremećaj dojki kod žena, </w:t>
            </w:r>
          </w:p>
          <w:p w14:paraId="47C8D2D4" w14:textId="77777777" w:rsidR="00557742" w:rsidRPr="00F053A3" w:rsidRDefault="00557742" w:rsidP="00175CE3">
            <w:pPr>
              <w:rPr>
                <w:noProof/>
                <w:szCs w:val="22"/>
                <w:lang w:val="hr-HR"/>
              </w:rPr>
            </w:pPr>
            <w:r w:rsidRPr="00F053A3">
              <w:rPr>
                <w:noProof/>
                <w:szCs w:val="22"/>
                <w:lang w:val="hr-HR"/>
              </w:rPr>
              <w:t>os</w:t>
            </w:r>
            <w:r w:rsidR="00D00647">
              <w:rPr>
                <w:noProof/>
                <w:szCs w:val="22"/>
                <w:lang w:val="hr-HR"/>
              </w:rPr>
              <w:t>j</w:t>
            </w:r>
            <w:r w:rsidRPr="00F053A3">
              <w:rPr>
                <w:noProof/>
                <w:szCs w:val="22"/>
                <w:lang w:val="hr-HR"/>
              </w:rPr>
              <w:t xml:space="preserve">etljivost epididimisa, </w:t>
            </w:r>
          </w:p>
          <w:p w14:paraId="7E4CDC6A" w14:textId="77777777" w:rsidR="00557742" w:rsidRPr="00F053A3" w:rsidRDefault="00557742" w:rsidP="00175CE3">
            <w:pPr>
              <w:rPr>
                <w:noProof/>
                <w:szCs w:val="22"/>
                <w:lang w:val="hr-HR"/>
              </w:rPr>
            </w:pPr>
            <w:r w:rsidRPr="00F053A3">
              <w:rPr>
                <w:noProof/>
                <w:szCs w:val="22"/>
                <w:lang w:val="hr-HR"/>
              </w:rPr>
              <w:t>epididimitis,</w:t>
            </w:r>
          </w:p>
          <w:p w14:paraId="65B0C0B2" w14:textId="77777777" w:rsidR="00557742" w:rsidRPr="00F053A3" w:rsidRDefault="00557742" w:rsidP="00175CE3">
            <w:pPr>
              <w:rPr>
                <w:noProof/>
                <w:szCs w:val="22"/>
                <w:lang w:val="hr-HR"/>
              </w:rPr>
            </w:pPr>
            <w:r w:rsidRPr="00F053A3">
              <w:rPr>
                <w:noProof/>
                <w:szCs w:val="22"/>
                <w:lang w:val="hr-HR"/>
              </w:rPr>
              <w:t xml:space="preserve">pelvični bol, </w:t>
            </w:r>
          </w:p>
          <w:p w14:paraId="48DD65F9" w14:textId="77777777" w:rsidR="00557742" w:rsidRPr="00F053A3" w:rsidRDefault="00557742" w:rsidP="00175CE3">
            <w:pPr>
              <w:rPr>
                <w:noProof/>
                <w:szCs w:val="22"/>
                <w:lang w:val="hr-HR"/>
              </w:rPr>
            </w:pPr>
            <w:r w:rsidRPr="00F053A3">
              <w:rPr>
                <w:noProof/>
                <w:szCs w:val="22"/>
                <w:lang w:val="hr-HR"/>
              </w:rPr>
              <w:t>ulceracija na vulvi</w:t>
            </w:r>
          </w:p>
        </w:tc>
      </w:tr>
      <w:tr w:rsidR="002E7724" w:rsidRPr="00F053A3" w14:paraId="35FDA044" w14:textId="77777777" w:rsidTr="004414C5">
        <w:tc>
          <w:tcPr>
            <w:tcW w:w="3285" w:type="dxa"/>
          </w:tcPr>
          <w:p w14:paraId="7362DF3C" w14:textId="77777777" w:rsidR="002E7724" w:rsidRPr="00F053A3" w:rsidRDefault="00EB1481" w:rsidP="00175CE3">
            <w:pPr>
              <w:rPr>
                <w:noProof/>
                <w:szCs w:val="22"/>
                <w:lang w:val="hr-HR"/>
              </w:rPr>
            </w:pPr>
            <w:r w:rsidRPr="00F053A3">
              <w:rPr>
                <w:noProof/>
                <w:szCs w:val="22"/>
                <w:lang w:val="hr-HR"/>
              </w:rPr>
              <w:t xml:space="preserve">Kongenitalni, familijarni i genetski </w:t>
            </w:r>
            <w:r w:rsidR="00620F99" w:rsidRPr="00F053A3">
              <w:rPr>
                <w:noProof/>
                <w:szCs w:val="22"/>
                <w:lang w:val="hr-HR"/>
              </w:rPr>
              <w:t>poremećaji</w:t>
            </w:r>
          </w:p>
        </w:tc>
        <w:tc>
          <w:tcPr>
            <w:tcW w:w="1863" w:type="dxa"/>
          </w:tcPr>
          <w:p w14:paraId="331AF95C" w14:textId="77777777" w:rsidR="002E7724" w:rsidRPr="00F053A3" w:rsidRDefault="009426A0" w:rsidP="00175CE3">
            <w:pPr>
              <w:rPr>
                <w:noProof/>
                <w:szCs w:val="22"/>
                <w:lang w:val="hr-HR"/>
              </w:rPr>
            </w:pPr>
            <w:r w:rsidRPr="00F053A3">
              <w:rPr>
                <w:noProof/>
                <w:szCs w:val="22"/>
                <w:lang w:val="hr-HR"/>
              </w:rPr>
              <w:t>Rijetko</w:t>
            </w:r>
          </w:p>
        </w:tc>
        <w:tc>
          <w:tcPr>
            <w:tcW w:w="4707" w:type="dxa"/>
          </w:tcPr>
          <w:p w14:paraId="2CDCFBF1" w14:textId="77777777" w:rsidR="00F80490" w:rsidRPr="00F053A3" w:rsidRDefault="00F80490" w:rsidP="00175CE3">
            <w:pPr>
              <w:rPr>
                <w:noProof/>
                <w:szCs w:val="22"/>
                <w:lang w:val="hr-HR"/>
              </w:rPr>
            </w:pPr>
            <w:r w:rsidRPr="00F053A3">
              <w:rPr>
                <w:noProof/>
                <w:szCs w:val="22"/>
                <w:lang w:val="hr-HR"/>
              </w:rPr>
              <w:t xml:space="preserve">aplazija, </w:t>
            </w:r>
          </w:p>
          <w:p w14:paraId="34BA04E6" w14:textId="77777777" w:rsidR="00F80490" w:rsidRPr="00F053A3" w:rsidRDefault="00F80490" w:rsidP="00175CE3">
            <w:pPr>
              <w:rPr>
                <w:noProof/>
                <w:szCs w:val="22"/>
                <w:lang w:val="hr-HR"/>
              </w:rPr>
            </w:pPr>
            <w:r w:rsidRPr="00F053A3">
              <w:rPr>
                <w:noProof/>
                <w:szCs w:val="22"/>
                <w:lang w:val="hr-HR"/>
              </w:rPr>
              <w:t xml:space="preserve">gastrointestinalne malformacije, </w:t>
            </w:r>
          </w:p>
          <w:p w14:paraId="5F5AB5CF" w14:textId="77777777" w:rsidR="002E7724" w:rsidRPr="00F053A3" w:rsidRDefault="00F80490" w:rsidP="00175CE3">
            <w:pPr>
              <w:rPr>
                <w:noProof/>
                <w:szCs w:val="22"/>
                <w:lang w:val="hr-HR"/>
              </w:rPr>
            </w:pPr>
            <w:r w:rsidRPr="00F053A3">
              <w:rPr>
                <w:noProof/>
                <w:szCs w:val="22"/>
                <w:lang w:val="hr-HR"/>
              </w:rPr>
              <w:t>ihtioza</w:t>
            </w:r>
          </w:p>
        </w:tc>
      </w:tr>
      <w:tr w:rsidR="00557742" w:rsidRPr="00F053A3" w14:paraId="1215C96E" w14:textId="77777777" w:rsidTr="004414C5">
        <w:tc>
          <w:tcPr>
            <w:tcW w:w="3285" w:type="dxa"/>
            <w:vMerge w:val="restart"/>
          </w:tcPr>
          <w:p w14:paraId="5DFA10EA" w14:textId="66888F87" w:rsidR="00557742" w:rsidRPr="00F053A3" w:rsidRDefault="00557742" w:rsidP="00175CE3">
            <w:pPr>
              <w:rPr>
                <w:noProof/>
                <w:szCs w:val="22"/>
                <w:lang w:val="hr-HR"/>
              </w:rPr>
            </w:pPr>
            <w:r w:rsidRPr="00F053A3">
              <w:rPr>
                <w:noProof/>
                <w:szCs w:val="22"/>
                <w:lang w:val="hr-HR"/>
              </w:rPr>
              <w:t xml:space="preserve">Opšti poremećaji i reakcije na </w:t>
            </w:r>
            <w:r w:rsidR="002E3330">
              <w:rPr>
                <w:noProof/>
                <w:szCs w:val="22"/>
                <w:lang w:val="hr-HR"/>
              </w:rPr>
              <w:t>mjestu</w:t>
            </w:r>
            <w:r w:rsidRPr="00F053A3">
              <w:rPr>
                <w:noProof/>
                <w:szCs w:val="22"/>
                <w:lang w:val="hr-HR"/>
              </w:rPr>
              <w:t xml:space="preserve"> </w:t>
            </w:r>
            <w:r w:rsidR="009426A0" w:rsidRPr="00F053A3">
              <w:rPr>
                <w:noProof/>
                <w:szCs w:val="22"/>
                <w:lang w:val="hr-HR"/>
              </w:rPr>
              <w:t>primjen</w:t>
            </w:r>
            <w:r w:rsidRPr="00F053A3">
              <w:rPr>
                <w:noProof/>
                <w:szCs w:val="22"/>
                <w:lang w:val="hr-HR"/>
              </w:rPr>
              <w:t>e</w:t>
            </w:r>
          </w:p>
        </w:tc>
        <w:tc>
          <w:tcPr>
            <w:tcW w:w="1863" w:type="dxa"/>
          </w:tcPr>
          <w:p w14:paraId="5D67D465" w14:textId="77777777" w:rsidR="00557742" w:rsidRPr="00F053A3" w:rsidRDefault="00557742" w:rsidP="00175CE3">
            <w:pPr>
              <w:rPr>
                <w:noProof/>
                <w:szCs w:val="22"/>
                <w:lang w:val="hr-HR"/>
              </w:rPr>
            </w:pPr>
            <w:r w:rsidRPr="00F053A3">
              <w:rPr>
                <w:noProof/>
                <w:szCs w:val="22"/>
                <w:lang w:val="hr-HR"/>
              </w:rPr>
              <w:t>Veoma često</w:t>
            </w:r>
          </w:p>
        </w:tc>
        <w:tc>
          <w:tcPr>
            <w:tcW w:w="4707" w:type="dxa"/>
          </w:tcPr>
          <w:p w14:paraId="734C1C67" w14:textId="77777777" w:rsidR="00557742" w:rsidRPr="00F053A3" w:rsidRDefault="00557742" w:rsidP="00175CE3">
            <w:pPr>
              <w:rPr>
                <w:noProof/>
                <w:szCs w:val="22"/>
                <w:lang w:val="hr-HR"/>
              </w:rPr>
            </w:pPr>
            <w:r w:rsidRPr="00F053A3">
              <w:rPr>
                <w:noProof/>
                <w:szCs w:val="22"/>
                <w:lang w:val="hr-HR"/>
              </w:rPr>
              <w:t>pireksija</w:t>
            </w:r>
            <w:r w:rsidRPr="00F053A3">
              <w:rPr>
                <w:noProof/>
                <w:szCs w:val="22"/>
                <w:vertAlign w:val="superscript"/>
                <w:lang w:val="hr-HR"/>
              </w:rPr>
              <w:t>*</w:t>
            </w:r>
            <w:r w:rsidRPr="00F053A3">
              <w:rPr>
                <w:noProof/>
                <w:szCs w:val="22"/>
                <w:lang w:val="hr-HR"/>
              </w:rPr>
              <w:t xml:space="preserve">, </w:t>
            </w:r>
          </w:p>
          <w:p w14:paraId="49EA82F8" w14:textId="77777777" w:rsidR="00557742" w:rsidRPr="00F053A3" w:rsidRDefault="00557742" w:rsidP="00175CE3">
            <w:pPr>
              <w:rPr>
                <w:noProof/>
                <w:szCs w:val="22"/>
                <w:lang w:val="hr-HR"/>
              </w:rPr>
            </w:pPr>
            <w:r w:rsidRPr="00F053A3">
              <w:rPr>
                <w:noProof/>
                <w:szCs w:val="22"/>
                <w:lang w:val="hr-HR"/>
              </w:rPr>
              <w:t xml:space="preserve">umor, </w:t>
            </w:r>
          </w:p>
          <w:p w14:paraId="44AF3F22" w14:textId="77777777" w:rsidR="00557742" w:rsidRPr="00F053A3" w:rsidRDefault="00557742" w:rsidP="00175CE3">
            <w:pPr>
              <w:rPr>
                <w:noProof/>
                <w:szCs w:val="22"/>
                <w:lang w:val="hr-HR"/>
              </w:rPr>
            </w:pPr>
            <w:r w:rsidRPr="00F053A3">
              <w:rPr>
                <w:noProof/>
                <w:szCs w:val="22"/>
                <w:lang w:val="hr-HR"/>
              </w:rPr>
              <w:t>astenija</w:t>
            </w:r>
          </w:p>
        </w:tc>
      </w:tr>
      <w:tr w:rsidR="00557742" w:rsidRPr="00F053A3" w14:paraId="7B6A9C5E" w14:textId="77777777" w:rsidTr="004414C5">
        <w:tc>
          <w:tcPr>
            <w:tcW w:w="3285" w:type="dxa"/>
            <w:vMerge/>
          </w:tcPr>
          <w:p w14:paraId="68DD3EC6" w14:textId="77777777" w:rsidR="00557742" w:rsidRPr="00F053A3" w:rsidRDefault="00557742" w:rsidP="00175CE3">
            <w:pPr>
              <w:rPr>
                <w:noProof/>
                <w:szCs w:val="22"/>
                <w:lang w:val="hr-HR"/>
              </w:rPr>
            </w:pPr>
          </w:p>
        </w:tc>
        <w:tc>
          <w:tcPr>
            <w:tcW w:w="1863" w:type="dxa"/>
          </w:tcPr>
          <w:p w14:paraId="0ABE2C84"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3CBE7DB9" w14:textId="77777777" w:rsidR="00557742" w:rsidRPr="00F053A3" w:rsidRDefault="00557742" w:rsidP="00175CE3">
            <w:pPr>
              <w:rPr>
                <w:noProof/>
                <w:szCs w:val="22"/>
                <w:lang w:val="hr-HR"/>
              </w:rPr>
            </w:pPr>
            <w:r w:rsidRPr="00F053A3">
              <w:rPr>
                <w:noProof/>
                <w:szCs w:val="22"/>
                <w:lang w:val="hr-HR"/>
              </w:rPr>
              <w:t xml:space="preserve">edemi (uključujući periferne), </w:t>
            </w:r>
          </w:p>
          <w:p w14:paraId="72E9FDC4" w14:textId="77777777" w:rsidR="00557742" w:rsidRPr="00F053A3" w:rsidRDefault="00557742" w:rsidP="00175CE3">
            <w:pPr>
              <w:rPr>
                <w:noProof/>
                <w:szCs w:val="22"/>
                <w:lang w:val="hr-HR"/>
              </w:rPr>
            </w:pPr>
            <w:r w:rsidRPr="00F053A3">
              <w:rPr>
                <w:noProof/>
                <w:szCs w:val="22"/>
                <w:lang w:val="hr-HR"/>
              </w:rPr>
              <w:t xml:space="preserve">drhtavica, </w:t>
            </w:r>
          </w:p>
          <w:p w14:paraId="15B9470F" w14:textId="77777777" w:rsidR="00557742" w:rsidRPr="00F053A3" w:rsidRDefault="00557742" w:rsidP="00175CE3">
            <w:pPr>
              <w:rPr>
                <w:noProof/>
                <w:szCs w:val="22"/>
                <w:lang w:val="hr-HR"/>
              </w:rPr>
            </w:pPr>
            <w:r w:rsidRPr="00F053A3">
              <w:rPr>
                <w:noProof/>
                <w:szCs w:val="22"/>
                <w:lang w:val="hr-HR"/>
              </w:rPr>
              <w:t>bol</w:t>
            </w:r>
            <w:r w:rsidRPr="00F053A3">
              <w:rPr>
                <w:noProof/>
                <w:szCs w:val="22"/>
                <w:vertAlign w:val="superscript"/>
                <w:lang w:val="hr-HR"/>
              </w:rPr>
              <w:t>*</w:t>
            </w:r>
            <w:r w:rsidRPr="00F053A3">
              <w:rPr>
                <w:noProof/>
                <w:szCs w:val="22"/>
                <w:lang w:val="hr-HR"/>
              </w:rPr>
              <w:t xml:space="preserve">, </w:t>
            </w:r>
          </w:p>
          <w:p w14:paraId="7FE7D1DA" w14:textId="77777777" w:rsidR="00557742" w:rsidRPr="00F053A3" w:rsidRDefault="00557742" w:rsidP="00175CE3">
            <w:pPr>
              <w:rPr>
                <w:noProof/>
                <w:szCs w:val="22"/>
                <w:lang w:val="hr-HR"/>
              </w:rPr>
            </w:pPr>
            <w:r w:rsidRPr="00F053A3">
              <w:rPr>
                <w:noProof/>
                <w:szCs w:val="22"/>
                <w:lang w:val="hr-HR"/>
              </w:rPr>
              <w:t>malaksalost</w:t>
            </w:r>
            <w:r w:rsidRPr="00F053A3">
              <w:rPr>
                <w:noProof/>
                <w:szCs w:val="22"/>
                <w:vertAlign w:val="superscript"/>
                <w:lang w:val="hr-HR"/>
              </w:rPr>
              <w:t>*</w:t>
            </w:r>
          </w:p>
        </w:tc>
      </w:tr>
      <w:tr w:rsidR="00557742" w:rsidRPr="0049439A" w14:paraId="56F5B9F3" w14:textId="77777777" w:rsidTr="004414C5">
        <w:tc>
          <w:tcPr>
            <w:tcW w:w="3285" w:type="dxa"/>
            <w:vMerge/>
          </w:tcPr>
          <w:p w14:paraId="43FDABDF" w14:textId="77777777" w:rsidR="00557742" w:rsidRPr="00F053A3" w:rsidRDefault="00557742" w:rsidP="00175CE3">
            <w:pPr>
              <w:rPr>
                <w:noProof/>
                <w:szCs w:val="22"/>
                <w:lang w:val="hr-HR"/>
              </w:rPr>
            </w:pPr>
          </w:p>
        </w:tc>
        <w:tc>
          <w:tcPr>
            <w:tcW w:w="1863" w:type="dxa"/>
          </w:tcPr>
          <w:p w14:paraId="75B76F3D" w14:textId="1215DC56" w:rsidR="00557742" w:rsidRPr="00F053A3" w:rsidRDefault="00BF276D" w:rsidP="00175CE3">
            <w:pPr>
              <w:rPr>
                <w:noProof/>
                <w:szCs w:val="22"/>
                <w:lang w:val="hr-HR"/>
              </w:rPr>
            </w:pPr>
            <w:r>
              <w:rPr>
                <w:noProof/>
                <w:szCs w:val="22"/>
                <w:lang w:val="hr-HR"/>
              </w:rPr>
              <w:t>Povremeno</w:t>
            </w:r>
          </w:p>
        </w:tc>
        <w:tc>
          <w:tcPr>
            <w:tcW w:w="4707" w:type="dxa"/>
          </w:tcPr>
          <w:p w14:paraId="19336036" w14:textId="77777777" w:rsidR="00557742" w:rsidRPr="00F053A3" w:rsidRDefault="00557742" w:rsidP="00175CE3">
            <w:pPr>
              <w:rPr>
                <w:noProof/>
                <w:szCs w:val="22"/>
                <w:lang w:val="hr-HR"/>
              </w:rPr>
            </w:pPr>
            <w:r w:rsidRPr="00F053A3">
              <w:rPr>
                <w:noProof/>
                <w:szCs w:val="22"/>
                <w:lang w:val="hr-HR"/>
              </w:rPr>
              <w:t>pogoršanje opšteg fizičkog zdravlja</w:t>
            </w:r>
            <w:r w:rsidRPr="00F053A3">
              <w:rPr>
                <w:noProof/>
                <w:szCs w:val="22"/>
                <w:vertAlign w:val="superscript"/>
                <w:lang w:val="hr-HR"/>
              </w:rPr>
              <w:t>*</w:t>
            </w:r>
            <w:r w:rsidRPr="00F053A3">
              <w:rPr>
                <w:noProof/>
                <w:szCs w:val="22"/>
                <w:lang w:val="hr-HR"/>
              </w:rPr>
              <w:t xml:space="preserve">, </w:t>
            </w:r>
          </w:p>
          <w:p w14:paraId="62FEC491" w14:textId="77777777" w:rsidR="00557742" w:rsidRPr="00F053A3" w:rsidRDefault="00557742" w:rsidP="00175CE3">
            <w:pPr>
              <w:rPr>
                <w:noProof/>
                <w:szCs w:val="22"/>
                <w:lang w:val="hr-HR"/>
              </w:rPr>
            </w:pPr>
            <w:r w:rsidRPr="00F053A3">
              <w:rPr>
                <w:noProof/>
                <w:szCs w:val="22"/>
                <w:lang w:val="hr-HR"/>
              </w:rPr>
              <w:t>edem lica</w:t>
            </w:r>
            <w:r w:rsidRPr="00F053A3">
              <w:rPr>
                <w:noProof/>
                <w:szCs w:val="22"/>
                <w:vertAlign w:val="superscript"/>
                <w:lang w:val="hr-HR"/>
              </w:rPr>
              <w:t>*</w:t>
            </w:r>
            <w:r w:rsidRPr="00F053A3">
              <w:rPr>
                <w:noProof/>
                <w:szCs w:val="22"/>
                <w:lang w:val="hr-HR"/>
              </w:rPr>
              <w:t xml:space="preserve">, </w:t>
            </w:r>
          </w:p>
          <w:p w14:paraId="62C7DD6B" w14:textId="77777777" w:rsidR="00557742" w:rsidRPr="00F053A3" w:rsidRDefault="00557742" w:rsidP="00175CE3">
            <w:pPr>
              <w:rPr>
                <w:noProof/>
                <w:szCs w:val="22"/>
                <w:lang w:val="hr-HR"/>
              </w:rPr>
            </w:pPr>
            <w:r w:rsidRPr="00F053A3">
              <w:rPr>
                <w:noProof/>
                <w:szCs w:val="22"/>
                <w:lang w:val="hr-HR"/>
              </w:rPr>
              <w:t>reakcije na m</w:t>
            </w:r>
            <w:r w:rsidR="00962A0D">
              <w:rPr>
                <w:noProof/>
                <w:szCs w:val="22"/>
                <w:lang w:val="hr-HR"/>
              </w:rPr>
              <w:t>j</w:t>
            </w:r>
            <w:r w:rsidRPr="00F053A3">
              <w:rPr>
                <w:noProof/>
                <w:szCs w:val="22"/>
                <w:lang w:val="hr-HR"/>
              </w:rPr>
              <w:t xml:space="preserve">estu </w:t>
            </w:r>
            <w:r w:rsidR="009426A0" w:rsidRPr="00F053A3">
              <w:rPr>
                <w:noProof/>
                <w:szCs w:val="22"/>
                <w:lang w:val="hr-HR"/>
              </w:rPr>
              <w:t>primjen</w:t>
            </w:r>
            <w:r w:rsidRPr="00F053A3">
              <w:rPr>
                <w:noProof/>
                <w:szCs w:val="22"/>
                <w:lang w:val="hr-HR"/>
              </w:rPr>
              <w:t>e</w:t>
            </w:r>
            <w:r w:rsidRPr="00F053A3">
              <w:rPr>
                <w:noProof/>
                <w:szCs w:val="22"/>
                <w:vertAlign w:val="superscript"/>
                <w:lang w:val="hr-HR"/>
              </w:rPr>
              <w:t>*</w:t>
            </w:r>
            <w:r w:rsidRPr="00F053A3">
              <w:rPr>
                <w:noProof/>
                <w:szCs w:val="22"/>
                <w:lang w:val="hr-HR"/>
              </w:rPr>
              <w:t xml:space="preserve">, </w:t>
            </w:r>
          </w:p>
          <w:p w14:paraId="28863D8B" w14:textId="77777777" w:rsidR="00557742" w:rsidRPr="00F053A3" w:rsidRDefault="00557742" w:rsidP="00175CE3">
            <w:pPr>
              <w:rPr>
                <w:noProof/>
                <w:szCs w:val="22"/>
                <w:lang w:val="hr-HR"/>
              </w:rPr>
            </w:pPr>
            <w:r w:rsidRPr="00F053A3">
              <w:rPr>
                <w:noProof/>
                <w:szCs w:val="22"/>
                <w:lang w:val="hr-HR"/>
              </w:rPr>
              <w:t>poremećaj sluznice</w:t>
            </w:r>
            <w:r w:rsidRPr="00F053A3">
              <w:rPr>
                <w:noProof/>
                <w:szCs w:val="22"/>
                <w:vertAlign w:val="superscript"/>
                <w:lang w:val="hr-HR"/>
              </w:rPr>
              <w:t>*</w:t>
            </w:r>
            <w:r w:rsidRPr="00F053A3">
              <w:rPr>
                <w:noProof/>
                <w:szCs w:val="22"/>
                <w:lang w:val="hr-HR"/>
              </w:rPr>
              <w:t xml:space="preserve">, </w:t>
            </w:r>
          </w:p>
          <w:p w14:paraId="40F3D802" w14:textId="77777777" w:rsidR="00557742" w:rsidRPr="00F053A3" w:rsidRDefault="00557742" w:rsidP="00175CE3">
            <w:pPr>
              <w:rPr>
                <w:noProof/>
                <w:szCs w:val="22"/>
                <w:lang w:val="hr-HR"/>
              </w:rPr>
            </w:pPr>
            <w:r w:rsidRPr="00F053A3">
              <w:rPr>
                <w:noProof/>
                <w:szCs w:val="22"/>
                <w:lang w:val="hr-HR"/>
              </w:rPr>
              <w:t xml:space="preserve">bol u grudima, </w:t>
            </w:r>
          </w:p>
          <w:p w14:paraId="65B2AEC0" w14:textId="77777777" w:rsidR="00557742" w:rsidRPr="00F053A3" w:rsidRDefault="00557742" w:rsidP="00175CE3">
            <w:pPr>
              <w:rPr>
                <w:noProof/>
                <w:szCs w:val="22"/>
                <w:lang w:val="hr-HR"/>
              </w:rPr>
            </w:pPr>
            <w:r w:rsidRPr="00F053A3">
              <w:rPr>
                <w:noProof/>
                <w:szCs w:val="22"/>
                <w:lang w:val="hr-HR"/>
              </w:rPr>
              <w:t xml:space="preserve">poremećaj hoda, </w:t>
            </w:r>
          </w:p>
          <w:p w14:paraId="12E6D66B" w14:textId="77777777" w:rsidR="00557742" w:rsidRPr="00F053A3" w:rsidRDefault="00557742" w:rsidP="00175CE3">
            <w:pPr>
              <w:rPr>
                <w:noProof/>
                <w:szCs w:val="22"/>
                <w:lang w:val="hr-HR"/>
              </w:rPr>
            </w:pPr>
            <w:r w:rsidRPr="00F053A3">
              <w:rPr>
                <w:noProof/>
                <w:szCs w:val="22"/>
                <w:lang w:val="hr-HR"/>
              </w:rPr>
              <w:t xml:space="preserve">osećaj hladnoće, </w:t>
            </w:r>
          </w:p>
          <w:p w14:paraId="3CBC721B" w14:textId="77777777" w:rsidR="00557742" w:rsidRPr="00F053A3" w:rsidRDefault="00557742" w:rsidP="00175CE3">
            <w:pPr>
              <w:rPr>
                <w:noProof/>
                <w:szCs w:val="22"/>
                <w:lang w:val="hr-HR"/>
              </w:rPr>
            </w:pPr>
            <w:r w:rsidRPr="00F053A3">
              <w:rPr>
                <w:noProof/>
                <w:szCs w:val="22"/>
                <w:lang w:val="hr-HR"/>
              </w:rPr>
              <w:t>ekstravazacija</w:t>
            </w:r>
            <w:r w:rsidRPr="00F053A3">
              <w:rPr>
                <w:noProof/>
                <w:szCs w:val="22"/>
                <w:vertAlign w:val="superscript"/>
                <w:lang w:val="hr-HR"/>
              </w:rPr>
              <w:t>*</w:t>
            </w:r>
            <w:r w:rsidRPr="00F053A3">
              <w:rPr>
                <w:noProof/>
                <w:szCs w:val="22"/>
                <w:lang w:val="hr-HR"/>
              </w:rPr>
              <w:t xml:space="preserve">, </w:t>
            </w:r>
          </w:p>
          <w:p w14:paraId="2472483B" w14:textId="77777777" w:rsidR="00557742" w:rsidRPr="00F053A3" w:rsidRDefault="00557742" w:rsidP="00175CE3">
            <w:pPr>
              <w:rPr>
                <w:noProof/>
                <w:szCs w:val="22"/>
                <w:lang w:val="hr-HR"/>
              </w:rPr>
            </w:pPr>
            <w:r w:rsidRPr="00F053A3">
              <w:rPr>
                <w:noProof/>
                <w:szCs w:val="22"/>
                <w:lang w:val="hr-HR"/>
              </w:rPr>
              <w:t>komplikacije povezane sa kateterom</w:t>
            </w:r>
            <w:r w:rsidRPr="00F053A3">
              <w:rPr>
                <w:noProof/>
                <w:szCs w:val="22"/>
                <w:vertAlign w:val="superscript"/>
                <w:lang w:val="hr-HR"/>
              </w:rPr>
              <w:t>*</w:t>
            </w:r>
            <w:r w:rsidRPr="00F053A3">
              <w:rPr>
                <w:noProof/>
                <w:szCs w:val="22"/>
                <w:lang w:val="hr-HR"/>
              </w:rPr>
              <w:t xml:space="preserve">, </w:t>
            </w:r>
          </w:p>
          <w:p w14:paraId="4F49D1C7" w14:textId="77777777" w:rsidR="00557742" w:rsidRPr="00F053A3" w:rsidRDefault="00557742" w:rsidP="00175CE3">
            <w:pPr>
              <w:rPr>
                <w:noProof/>
                <w:szCs w:val="22"/>
                <w:lang w:val="hr-HR"/>
              </w:rPr>
            </w:pPr>
            <w:r w:rsidRPr="00F053A3">
              <w:rPr>
                <w:noProof/>
                <w:szCs w:val="22"/>
                <w:lang w:val="hr-HR"/>
              </w:rPr>
              <w:t>prom</w:t>
            </w:r>
            <w:r w:rsidR="00D00647">
              <w:rPr>
                <w:noProof/>
                <w:szCs w:val="22"/>
                <w:lang w:val="hr-HR"/>
              </w:rPr>
              <w:t>j</w:t>
            </w:r>
            <w:r w:rsidRPr="00F053A3">
              <w:rPr>
                <w:noProof/>
                <w:szCs w:val="22"/>
                <w:lang w:val="hr-HR"/>
              </w:rPr>
              <w:t>ene u os</w:t>
            </w:r>
            <w:r w:rsidR="00D00647">
              <w:rPr>
                <w:noProof/>
                <w:szCs w:val="22"/>
                <w:lang w:val="hr-HR"/>
              </w:rPr>
              <w:t>j</w:t>
            </w:r>
            <w:r w:rsidRPr="00F053A3">
              <w:rPr>
                <w:noProof/>
                <w:szCs w:val="22"/>
                <w:lang w:val="hr-HR"/>
              </w:rPr>
              <w:t>ećaju žeđi</w:t>
            </w:r>
            <w:r w:rsidRPr="00F053A3">
              <w:rPr>
                <w:noProof/>
                <w:szCs w:val="22"/>
                <w:vertAlign w:val="superscript"/>
                <w:lang w:val="hr-HR"/>
              </w:rPr>
              <w:t>*</w:t>
            </w:r>
            <w:r w:rsidRPr="00F053A3">
              <w:rPr>
                <w:noProof/>
                <w:szCs w:val="22"/>
                <w:lang w:val="hr-HR"/>
              </w:rPr>
              <w:t xml:space="preserve">, </w:t>
            </w:r>
          </w:p>
          <w:p w14:paraId="5E01B108" w14:textId="77777777" w:rsidR="00557742" w:rsidRPr="00F053A3" w:rsidRDefault="00557742" w:rsidP="00175CE3">
            <w:pPr>
              <w:rPr>
                <w:noProof/>
                <w:szCs w:val="22"/>
                <w:lang w:val="hr-HR"/>
              </w:rPr>
            </w:pPr>
            <w:r w:rsidRPr="00F053A3">
              <w:rPr>
                <w:noProof/>
                <w:szCs w:val="22"/>
                <w:lang w:val="hr-HR"/>
              </w:rPr>
              <w:t>nelagodnost u grudima,</w:t>
            </w:r>
          </w:p>
          <w:p w14:paraId="01F175C6" w14:textId="77777777" w:rsidR="00557742" w:rsidRPr="00F053A3" w:rsidRDefault="00557742" w:rsidP="00175CE3">
            <w:pPr>
              <w:rPr>
                <w:noProof/>
                <w:szCs w:val="22"/>
                <w:lang w:val="hr-HR"/>
              </w:rPr>
            </w:pPr>
            <w:r w:rsidRPr="00F053A3">
              <w:rPr>
                <w:noProof/>
                <w:szCs w:val="22"/>
                <w:lang w:val="hr-HR"/>
              </w:rPr>
              <w:t>os</w:t>
            </w:r>
            <w:r w:rsidR="00D00647">
              <w:rPr>
                <w:noProof/>
                <w:szCs w:val="22"/>
                <w:lang w:val="hr-HR"/>
              </w:rPr>
              <w:t>j</w:t>
            </w:r>
            <w:r w:rsidRPr="00F053A3">
              <w:rPr>
                <w:noProof/>
                <w:szCs w:val="22"/>
                <w:lang w:val="hr-HR"/>
              </w:rPr>
              <w:t>ećaj prom</w:t>
            </w:r>
            <w:r w:rsidR="00D00647">
              <w:rPr>
                <w:noProof/>
                <w:szCs w:val="22"/>
                <w:lang w:val="hr-HR"/>
              </w:rPr>
              <w:t>j</w:t>
            </w:r>
            <w:r w:rsidRPr="00F053A3">
              <w:rPr>
                <w:noProof/>
                <w:szCs w:val="22"/>
                <w:lang w:val="hr-HR"/>
              </w:rPr>
              <w:t>ene t</w:t>
            </w:r>
            <w:r w:rsidR="00D00647">
              <w:rPr>
                <w:noProof/>
                <w:szCs w:val="22"/>
                <w:lang w:val="hr-HR"/>
              </w:rPr>
              <w:t>j</w:t>
            </w:r>
            <w:r w:rsidRPr="00F053A3">
              <w:rPr>
                <w:noProof/>
                <w:szCs w:val="22"/>
                <w:lang w:val="hr-HR"/>
              </w:rPr>
              <w:t>elesne temperature</w:t>
            </w:r>
            <w:r w:rsidRPr="00F053A3">
              <w:rPr>
                <w:noProof/>
                <w:szCs w:val="22"/>
                <w:vertAlign w:val="superscript"/>
                <w:lang w:val="hr-HR"/>
              </w:rPr>
              <w:t>*</w:t>
            </w:r>
            <w:r w:rsidRPr="00F053A3">
              <w:rPr>
                <w:noProof/>
                <w:szCs w:val="22"/>
                <w:lang w:val="hr-HR"/>
              </w:rPr>
              <w:t xml:space="preserve">, </w:t>
            </w:r>
          </w:p>
          <w:p w14:paraId="273FD5B1" w14:textId="77777777" w:rsidR="00557742" w:rsidRPr="00F053A3" w:rsidRDefault="00557742" w:rsidP="00175CE3">
            <w:pPr>
              <w:rPr>
                <w:noProof/>
                <w:szCs w:val="22"/>
                <w:lang w:val="hr-HR"/>
              </w:rPr>
            </w:pPr>
            <w:r w:rsidRPr="00F053A3">
              <w:rPr>
                <w:noProof/>
                <w:szCs w:val="22"/>
                <w:lang w:val="hr-HR"/>
              </w:rPr>
              <w:t>bol na m</w:t>
            </w:r>
            <w:r w:rsidR="00D00647">
              <w:rPr>
                <w:noProof/>
                <w:szCs w:val="22"/>
                <w:lang w:val="hr-HR"/>
              </w:rPr>
              <w:t>j</w:t>
            </w:r>
            <w:r w:rsidRPr="00F053A3">
              <w:rPr>
                <w:noProof/>
                <w:szCs w:val="22"/>
                <w:lang w:val="hr-HR"/>
              </w:rPr>
              <w:t xml:space="preserve">estu </w:t>
            </w:r>
            <w:r w:rsidR="009426A0" w:rsidRPr="00F053A3">
              <w:rPr>
                <w:noProof/>
                <w:szCs w:val="22"/>
                <w:lang w:val="hr-HR"/>
              </w:rPr>
              <w:t>primjen</w:t>
            </w:r>
            <w:r w:rsidRPr="00F053A3">
              <w:rPr>
                <w:noProof/>
                <w:szCs w:val="22"/>
                <w:lang w:val="hr-HR"/>
              </w:rPr>
              <w:t>e</w:t>
            </w:r>
            <w:r w:rsidRPr="00F053A3">
              <w:rPr>
                <w:noProof/>
                <w:szCs w:val="22"/>
                <w:vertAlign w:val="superscript"/>
                <w:lang w:val="hr-HR"/>
              </w:rPr>
              <w:t>*</w:t>
            </w:r>
          </w:p>
        </w:tc>
      </w:tr>
      <w:tr w:rsidR="00557742" w:rsidRPr="0049439A" w14:paraId="30C6B732" w14:textId="77777777" w:rsidTr="004414C5">
        <w:tc>
          <w:tcPr>
            <w:tcW w:w="3285" w:type="dxa"/>
            <w:vMerge/>
          </w:tcPr>
          <w:p w14:paraId="2BEB772B" w14:textId="77777777" w:rsidR="00557742" w:rsidRPr="00F053A3" w:rsidRDefault="00557742" w:rsidP="00175CE3">
            <w:pPr>
              <w:rPr>
                <w:noProof/>
                <w:szCs w:val="22"/>
                <w:lang w:val="hr-HR"/>
              </w:rPr>
            </w:pPr>
          </w:p>
        </w:tc>
        <w:tc>
          <w:tcPr>
            <w:tcW w:w="1863" w:type="dxa"/>
          </w:tcPr>
          <w:p w14:paraId="034788F0"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6A5D0A45" w14:textId="77777777" w:rsidR="00557742" w:rsidRPr="00F053A3" w:rsidRDefault="00557742" w:rsidP="00175CE3">
            <w:pPr>
              <w:rPr>
                <w:noProof/>
                <w:szCs w:val="22"/>
                <w:lang w:val="hr-HR"/>
              </w:rPr>
            </w:pPr>
            <w:r w:rsidRPr="00F053A3">
              <w:rPr>
                <w:noProof/>
                <w:szCs w:val="22"/>
                <w:lang w:val="hr-HR"/>
              </w:rPr>
              <w:t xml:space="preserve">smrt (uključujući iznenednu), </w:t>
            </w:r>
          </w:p>
          <w:p w14:paraId="0E5FE3EB" w14:textId="77777777" w:rsidR="00557742" w:rsidRPr="00F053A3" w:rsidRDefault="00557742" w:rsidP="00175CE3">
            <w:pPr>
              <w:rPr>
                <w:noProof/>
                <w:szCs w:val="22"/>
                <w:lang w:val="hr-HR"/>
              </w:rPr>
            </w:pPr>
            <w:r w:rsidRPr="00F053A3">
              <w:rPr>
                <w:noProof/>
                <w:szCs w:val="22"/>
                <w:lang w:val="hr-HR"/>
              </w:rPr>
              <w:t>multiorganska insuficijencija</w:t>
            </w:r>
            <w:r w:rsidRPr="00F053A3">
              <w:rPr>
                <w:noProof/>
                <w:szCs w:val="22"/>
                <w:vertAlign w:val="superscript"/>
                <w:lang w:val="hr-HR"/>
              </w:rPr>
              <w:t>*</w:t>
            </w:r>
            <w:r w:rsidRPr="00F053A3">
              <w:rPr>
                <w:noProof/>
                <w:szCs w:val="22"/>
                <w:lang w:val="hr-HR"/>
              </w:rPr>
              <w:t>,</w:t>
            </w:r>
          </w:p>
          <w:p w14:paraId="0FB7799A" w14:textId="6443ABC5" w:rsidR="00557742" w:rsidRPr="00F053A3" w:rsidRDefault="00557742" w:rsidP="00175CE3">
            <w:pPr>
              <w:rPr>
                <w:noProof/>
                <w:szCs w:val="22"/>
                <w:lang w:val="hr-HR"/>
              </w:rPr>
            </w:pPr>
            <w:r w:rsidRPr="00F053A3">
              <w:rPr>
                <w:noProof/>
                <w:szCs w:val="22"/>
                <w:lang w:val="hr-HR"/>
              </w:rPr>
              <w:t xml:space="preserve">krvarenje na </w:t>
            </w:r>
            <w:r w:rsidR="002E3330">
              <w:rPr>
                <w:noProof/>
                <w:szCs w:val="22"/>
                <w:lang w:val="hr-HR"/>
              </w:rPr>
              <w:t>mjestu</w:t>
            </w:r>
            <w:r w:rsidRPr="00F053A3">
              <w:rPr>
                <w:noProof/>
                <w:szCs w:val="22"/>
                <w:lang w:val="hr-HR"/>
              </w:rPr>
              <w:t xml:space="preserve"> </w:t>
            </w:r>
            <w:r w:rsidR="009426A0" w:rsidRPr="00F053A3">
              <w:rPr>
                <w:noProof/>
                <w:szCs w:val="22"/>
                <w:lang w:val="hr-HR"/>
              </w:rPr>
              <w:t>primjen</w:t>
            </w:r>
            <w:r w:rsidRPr="00F053A3">
              <w:rPr>
                <w:noProof/>
                <w:szCs w:val="22"/>
                <w:lang w:val="hr-HR"/>
              </w:rPr>
              <w:t>e</w:t>
            </w:r>
            <w:r w:rsidRPr="00F053A3">
              <w:rPr>
                <w:noProof/>
                <w:szCs w:val="22"/>
                <w:vertAlign w:val="superscript"/>
                <w:lang w:val="hr-HR"/>
              </w:rPr>
              <w:t>*</w:t>
            </w:r>
            <w:r w:rsidRPr="00F053A3">
              <w:rPr>
                <w:noProof/>
                <w:szCs w:val="22"/>
                <w:lang w:val="hr-HR"/>
              </w:rPr>
              <w:t xml:space="preserve">, </w:t>
            </w:r>
          </w:p>
          <w:p w14:paraId="0CC0CA83" w14:textId="77777777" w:rsidR="00557742" w:rsidRPr="00F053A3" w:rsidRDefault="00557742" w:rsidP="00175CE3">
            <w:pPr>
              <w:rPr>
                <w:noProof/>
                <w:szCs w:val="22"/>
                <w:lang w:val="hr-HR"/>
              </w:rPr>
            </w:pPr>
            <w:r w:rsidRPr="00F053A3">
              <w:rPr>
                <w:noProof/>
                <w:szCs w:val="22"/>
                <w:lang w:val="hr-HR"/>
              </w:rPr>
              <w:t>hernija (uključujući hijatus herniju)</w:t>
            </w:r>
            <w:r w:rsidRPr="00F053A3">
              <w:rPr>
                <w:noProof/>
                <w:szCs w:val="22"/>
                <w:vertAlign w:val="superscript"/>
                <w:lang w:val="hr-HR"/>
              </w:rPr>
              <w:t>*</w:t>
            </w:r>
            <w:r w:rsidRPr="00F053A3">
              <w:rPr>
                <w:noProof/>
                <w:szCs w:val="22"/>
                <w:lang w:val="hr-HR"/>
              </w:rPr>
              <w:t xml:space="preserve">, </w:t>
            </w:r>
          </w:p>
          <w:p w14:paraId="5B25B497" w14:textId="77777777" w:rsidR="00557742" w:rsidRPr="00F053A3" w:rsidRDefault="00557742" w:rsidP="00175CE3">
            <w:pPr>
              <w:rPr>
                <w:noProof/>
                <w:szCs w:val="22"/>
                <w:lang w:val="hr-HR"/>
              </w:rPr>
            </w:pPr>
            <w:r w:rsidRPr="00F053A3">
              <w:rPr>
                <w:noProof/>
                <w:szCs w:val="22"/>
                <w:lang w:val="hr-HR"/>
              </w:rPr>
              <w:t xml:space="preserve">poremećaj zarašćivanja, </w:t>
            </w:r>
          </w:p>
          <w:p w14:paraId="508DFD1D" w14:textId="77777777" w:rsidR="00557742" w:rsidRPr="00F053A3" w:rsidRDefault="00557742" w:rsidP="00175CE3">
            <w:pPr>
              <w:rPr>
                <w:noProof/>
                <w:szCs w:val="22"/>
                <w:lang w:val="hr-HR"/>
              </w:rPr>
            </w:pPr>
            <w:r w:rsidRPr="00F053A3">
              <w:rPr>
                <w:noProof/>
                <w:szCs w:val="22"/>
                <w:lang w:val="hr-HR"/>
              </w:rPr>
              <w:t>flebitis na m</w:t>
            </w:r>
            <w:r w:rsidR="00962A0D">
              <w:rPr>
                <w:noProof/>
                <w:szCs w:val="22"/>
                <w:lang w:val="hr-HR"/>
              </w:rPr>
              <w:t>j</w:t>
            </w:r>
            <w:r w:rsidRPr="00F053A3">
              <w:rPr>
                <w:noProof/>
                <w:szCs w:val="22"/>
                <w:lang w:val="hr-HR"/>
              </w:rPr>
              <w:t xml:space="preserve">estu </w:t>
            </w:r>
            <w:r w:rsidR="009426A0" w:rsidRPr="00F053A3">
              <w:rPr>
                <w:noProof/>
                <w:szCs w:val="22"/>
                <w:lang w:val="hr-HR"/>
              </w:rPr>
              <w:t>primjen</w:t>
            </w:r>
            <w:r w:rsidRPr="00F053A3">
              <w:rPr>
                <w:noProof/>
                <w:szCs w:val="22"/>
                <w:lang w:val="hr-HR"/>
              </w:rPr>
              <w:t>e</w:t>
            </w:r>
            <w:r w:rsidRPr="00F053A3">
              <w:rPr>
                <w:noProof/>
                <w:szCs w:val="22"/>
                <w:vertAlign w:val="superscript"/>
                <w:lang w:val="hr-HR"/>
              </w:rPr>
              <w:t>*</w:t>
            </w:r>
            <w:r w:rsidRPr="00F053A3">
              <w:rPr>
                <w:noProof/>
                <w:szCs w:val="22"/>
                <w:lang w:val="hr-HR"/>
              </w:rPr>
              <w:t>,</w:t>
            </w:r>
          </w:p>
          <w:p w14:paraId="72342FD4" w14:textId="77777777" w:rsidR="00557742" w:rsidRPr="00F053A3" w:rsidRDefault="00557742" w:rsidP="00175CE3">
            <w:pPr>
              <w:rPr>
                <w:noProof/>
                <w:szCs w:val="22"/>
                <w:lang w:val="hr-HR"/>
              </w:rPr>
            </w:pPr>
            <w:r w:rsidRPr="00F053A3">
              <w:rPr>
                <w:noProof/>
                <w:szCs w:val="22"/>
                <w:lang w:val="hr-HR"/>
              </w:rPr>
              <w:t xml:space="preserve">inflamacija, </w:t>
            </w:r>
          </w:p>
          <w:p w14:paraId="571BC03D" w14:textId="77777777" w:rsidR="00557742" w:rsidRPr="00F053A3" w:rsidRDefault="00557742" w:rsidP="00175CE3">
            <w:pPr>
              <w:rPr>
                <w:noProof/>
                <w:szCs w:val="22"/>
                <w:lang w:val="hr-HR"/>
              </w:rPr>
            </w:pPr>
            <w:r w:rsidRPr="00F053A3">
              <w:rPr>
                <w:noProof/>
                <w:szCs w:val="22"/>
                <w:lang w:val="hr-HR"/>
              </w:rPr>
              <w:t xml:space="preserve">osetljivost na dodir, </w:t>
            </w:r>
          </w:p>
          <w:p w14:paraId="5EAAD779" w14:textId="77777777" w:rsidR="00557742" w:rsidRPr="00F053A3" w:rsidRDefault="00557742" w:rsidP="00175CE3">
            <w:pPr>
              <w:rPr>
                <w:noProof/>
                <w:szCs w:val="22"/>
                <w:lang w:val="hr-HR"/>
              </w:rPr>
            </w:pPr>
            <w:r w:rsidRPr="00F053A3">
              <w:rPr>
                <w:noProof/>
                <w:szCs w:val="22"/>
                <w:lang w:val="hr-HR"/>
              </w:rPr>
              <w:t xml:space="preserve">ulkus, </w:t>
            </w:r>
          </w:p>
          <w:p w14:paraId="5B192BB3" w14:textId="77777777" w:rsidR="00557742" w:rsidRPr="00F053A3" w:rsidRDefault="00557742" w:rsidP="00175CE3">
            <w:pPr>
              <w:rPr>
                <w:noProof/>
                <w:szCs w:val="22"/>
                <w:lang w:val="hr-HR"/>
              </w:rPr>
            </w:pPr>
            <w:r w:rsidRPr="00F053A3">
              <w:rPr>
                <w:noProof/>
                <w:szCs w:val="22"/>
                <w:lang w:val="hr-HR"/>
              </w:rPr>
              <w:t xml:space="preserve">iritabilnost, </w:t>
            </w:r>
          </w:p>
          <w:p w14:paraId="6FAE5DB2" w14:textId="77777777" w:rsidR="00557742" w:rsidRPr="00F053A3" w:rsidRDefault="00557742" w:rsidP="00175CE3">
            <w:pPr>
              <w:rPr>
                <w:noProof/>
                <w:szCs w:val="22"/>
                <w:lang w:val="hr-HR"/>
              </w:rPr>
            </w:pPr>
            <w:r w:rsidRPr="00F053A3">
              <w:rPr>
                <w:noProof/>
                <w:szCs w:val="22"/>
                <w:lang w:val="hr-HR"/>
              </w:rPr>
              <w:t xml:space="preserve">ne-kardijalni bol u grudima, </w:t>
            </w:r>
          </w:p>
          <w:p w14:paraId="0F4D768B" w14:textId="77777777" w:rsidR="00557742" w:rsidRPr="00F053A3" w:rsidRDefault="00557742" w:rsidP="00175CE3">
            <w:pPr>
              <w:rPr>
                <w:noProof/>
                <w:szCs w:val="22"/>
                <w:lang w:val="hr-HR"/>
              </w:rPr>
            </w:pPr>
            <w:r w:rsidRPr="00F053A3">
              <w:rPr>
                <w:noProof/>
                <w:szCs w:val="22"/>
                <w:lang w:val="hr-HR"/>
              </w:rPr>
              <w:t>bol na m</w:t>
            </w:r>
            <w:r w:rsidR="00962A0D">
              <w:rPr>
                <w:noProof/>
                <w:szCs w:val="22"/>
                <w:lang w:val="hr-HR"/>
              </w:rPr>
              <w:t>j</w:t>
            </w:r>
            <w:r w:rsidRPr="00F053A3">
              <w:rPr>
                <w:noProof/>
                <w:szCs w:val="22"/>
                <w:lang w:val="hr-HR"/>
              </w:rPr>
              <w:t xml:space="preserve">estu katetera, </w:t>
            </w:r>
          </w:p>
          <w:p w14:paraId="29C97628" w14:textId="77777777" w:rsidR="00557742" w:rsidRPr="00F053A3" w:rsidRDefault="00557742" w:rsidP="00175CE3">
            <w:pPr>
              <w:rPr>
                <w:noProof/>
                <w:szCs w:val="22"/>
                <w:lang w:val="hr-HR"/>
              </w:rPr>
            </w:pPr>
            <w:r w:rsidRPr="00F053A3">
              <w:rPr>
                <w:noProof/>
                <w:szCs w:val="22"/>
                <w:lang w:val="hr-HR"/>
              </w:rPr>
              <w:t>os</w:t>
            </w:r>
            <w:r w:rsidR="00962A0D">
              <w:rPr>
                <w:noProof/>
                <w:szCs w:val="22"/>
                <w:lang w:val="hr-HR"/>
              </w:rPr>
              <w:t>j</w:t>
            </w:r>
            <w:r w:rsidRPr="00F053A3">
              <w:rPr>
                <w:noProof/>
                <w:szCs w:val="22"/>
                <w:lang w:val="hr-HR"/>
              </w:rPr>
              <w:t>ećaj stranog t</w:t>
            </w:r>
            <w:r w:rsidR="00962A0D">
              <w:rPr>
                <w:noProof/>
                <w:szCs w:val="22"/>
                <w:lang w:val="hr-HR"/>
              </w:rPr>
              <w:t>ij</w:t>
            </w:r>
            <w:r w:rsidRPr="00F053A3">
              <w:rPr>
                <w:noProof/>
                <w:szCs w:val="22"/>
                <w:lang w:val="hr-HR"/>
              </w:rPr>
              <w:t>ela</w:t>
            </w:r>
          </w:p>
        </w:tc>
      </w:tr>
      <w:tr w:rsidR="00557742" w:rsidRPr="00F053A3" w14:paraId="1238AC65" w14:textId="77777777" w:rsidTr="004414C5">
        <w:tc>
          <w:tcPr>
            <w:tcW w:w="3285" w:type="dxa"/>
            <w:vMerge w:val="restart"/>
          </w:tcPr>
          <w:p w14:paraId="526ECAC3" w14:textId="77777777" w:rsidR="00557742" w:rsidRPr="00F053A3" w:rsidRDefault="00557742" w:rsidP="00175CE3">
            <w:pPr>
              <w:rPr>
                <w:noProof/>
                <w:szCs w:val="22"/>
                <w:lang w:val="hr-HR"/>
              </w:rPr>
            </w:pPr>
            <w:r w:rsidRPr="00F053A3">
              <w:rPr>
                <w:noProof/>
                <w:szCs w:val="22"/>
                <w:lang w:val="hr-HR"/>
              </w:rPr>
              <w:t>Ispitivanja</w:t>
            </w:r>
          </w:p>
        </w:tc>
        <w:tc>
          <w:tcPr>
            <w:tcW w:w="1863" w:type="dxa"/>
          </w:tcPr>
          <w:p w14:paraId="7F656D42" w14:textId="77777777" w:rsidR="00557742" w:rsidRPr="00F053A3" w:rsidRDefault="00557742" w:rsidP="00175CE3">
            <w:pPr>
              <w:rPr>
                <w:noProof/>
                <w:szCs w:val="22"/>
                <w:lang w:val="hr-HR"/>
              </w:rPr>
            </w:pPr>
            <w:r w:rsidRPr="00F053A3">
              <w:rPr>
                <w:noProof/>
                <w:szCs w:val="22"/>
                <w:lang w:val="hr-HR"/>
              </w:rPr>
              <w:t>Često</w:t>
            </w:r>
          </w:p>
        </w:tc>
        <w:tc>
          <w:tcPr>
            <w:tcW w:w="4707" w:type="dxa"/>
          </w:tcPr>
          <w:p w14:paraId="711D75AF" w14:textId="351D5DB9" w:rsidR="00557742" w:rsidRPr="00F053A3" w:rsidRDefault="00557742" w:rsidP="00175CE3">
            <w:pPr>
              <w:rPr>
                <w:noProof/>
                <w:szCs w:val="22"/>
                <w:lang w:val="hr-HR"/>
              </w:rPr>
            </w:pPr>
            <w:r w:rsidRPr="00F053A3">
              <w:rPr>
                <w:noProof/>
                <w:szCs w:val="22"/>
                <w:lang w:val="hr-HR"/>
              </w:rPr>
              <w:t>smanjenje t</w:t>
            </w:r>
            <w:r w:rsidR="004E60C8">
              <w:rPr>
                <w:noProof/>
                <w:szCs w:val="22"/>
                <w:lang w:val="hr-HR"/>
              </w:rPr>
              <w:t>j</w:t>
            </w:r>
            <w:r w:rsidRPr="00F053A3">
              <w:rPr>
                <w:noProof/>
                <w:szCs w:val="22"/>
                <w:lang w:val="hr-HR"/>
              </w:rPr>
              <w:t>elesne težine</w:t>
            </w:r>
          </w:p>
        </w:tc>
      </w:tr>
      <w:tr w:rsidR="00557742" w:rsidRPr="0049439A" w14:paraId="4EE27751" w14:textId="77777777" w:rsidTr="004414C5">
        <w:tc>
          <w:tcPr>
            <w:tcW w:w="3285" w:type="dxa"/>
            <w:vMerge/>
          </w:tcPr>
          <w:p w14:paraId="233A4EDF" w14:textId="77777777" w:rsidR="00557742" w:rsidRPr="00F053A3" w:rsidRDefault="00557742" w:rsidP="00175CE3">
            <w:pPr>
              <w:rPr>
                <w:noProof/>
                <w:szCs w:val="22"/>
                <w:lang w:val="hr-HR"/>
              </w:rPr>
            </w:pPr>
          </w:p>
        </w:tc>
        <w:tc>
          <w:tcPr>
            <w:tcW w:w="1863" w:type="dxa"/>
          </w:tcPr>
          <w:p w14:paraId="0EF092FD" w14:textId="3CB4C2D7" w:rsidR="00557742" w:rsidRPr="00F053A3" w:rsidRDefault="00BF276D" w:rsidP="00175CE3">
            <w:pPr>
              <w:rPr>
                <w:noProof/>
                <w:szCs w:val="22"/>
                <w:lang w:val="hr-HR"/>
              </w:rPr>
            </w:pPr>
            <w:r>
              <w:rPr>
                <w:noProof/>
                <w:szCs w:val="22"/>
                <w:lang w:val="hr-HR"/>
              </w:rPr>
              <w:t>Povremeno</w:t>
            </w:r>
          </w:p>
        </w:tc>
        <w:tc>
          <w:tcPr>
            <w:tcW w:w="4707" w:type="dxa"/>
          </w:tcPr>
          <w:p w14:paraId="3E439C72" w14:textId="77777777" w:rsidR="00557742" w:rsidRPr="00F053A3" w:rsidRDefault="00557742" w:rsidP="00175CE3">
            <w:pPr>
              <w:rPr>
                <w:noProof/>
                <w:szCs w:val="22"/>
                <w:lang w:val="hr-HR"/>
              </w:rPr>
            </w:pPr>
            <w:r w:rsidRPr="00F053A3">
              <w:rPr>
                <w:noProof/>
                <w:szCs w:val="22"/>
                <w:lang w:val="hr-HR"/>
              </w:rPr>
              <w:t>hiperbilirubinemija</w:t>
            </w:r>
            <w:r w:rsidRPr="00F053A3">
              <w:rPr>
                <w:noProof/>
                <w:szCs w:val="22"/>
                <w:vertAlign w:val="superscript"/>
                <w:lang w:val="hr-HR"/>
              </w:rPr>
              <w:t>*</w:t>
            </w:r>
            <w:r w:rsidRPr="00F053A3">
              <w:rPr>
                <w:noProof/>
                <w:szCs w:val="22"/>
                <w:lang w:val="hr-HR"/>
              </w:rPr>
              <w:t xml:space="preserve">, </w:t>
            </w:r>
          </w:p>
          <w:p w14:paraId="42D5A585" w14:textId="77777777" w:rsidR="00557742" w:rsidRPr="00F053A3" w:rsidRDefault="00557742" w:rsidP="00175CE3">
            <w:pPr>
              <w:rPr>
                <w:noProof/>
                <w:szCs w:val="22"/>
                <w:lang w:val="hr-HR"/>
              </w:rPr>
            </w:pPr>
            <w:r w:rsidRPr="00F053A3">
              <w:rPr>
                <w:noProof/>
                <w:szCs w:val="22"/>
                <w:lang w:val="hr-HR"/>
              </w:rPr>
              <w:t>abnormalan nalaz proteina</w:t>
            </w:r>
            <w:r w:rsidRPr="00F053A3">
              <w:rPr>
                <w:noProof/>
                <w:szCs w:val="22"/>
                <w:vertAlign w:val="superscript"/>
                <w:lang w:val="hr-HR"/>
              </w:rPr>
              <w:t>*</w:t>
            </w:r>
            <w:r w:rsidRPr="00F053A3">
              <w:rPr>
                <w:noProof/>
                <w:szCs w:val="22"/>
                <w:lang w:val="hr-HR"/>
              </w:rPr>
              <w:t xml:space="preserve">, </w:t>
            </w:r>
          </w:p>
          <w:p w14:paraId="193BAC92" w14:textId="77777777" w:rsidR="00557742" w:rsidRPr="00F053A3" w:rsidRDefault="00557742" w:rsidP="00175CE3">
            <w:pPr>
              <w:rPr>
                <w:noProof/>
                <w:szCs w:val="22"/>
                <w:lang w:val="hr-HR"/>
              </w:rPr>
            </w:pPr>
            <w:r w:rsidRPr="00F053A3">
              <w:rPr>
                <w:noProof/>
                <w:szCs w:val="22"/>
                <w:lang w:val="hr-HR"/>
              </w:rPr>
              <w:t>povećanje t</w:t>
            </w:r>
            <w:r w:rsidR="00962A0D">
              <w:rPr>
                <w:noProof/>
                <w:szCs w:val="22"/>
                <w:lang w:val="hr-HR"/>
              </w:rPr>
              <w:t>j</w:t>
            </w:r>
            <w:r w:rsidRPr="00F053A3">
              <w:rPr>
                <w:noProof/>
                <w:szCs w:val="22"/>
                <w:lang w:val="hr-HR"/>
              </w:rPr>
              <w:t xml:space="preserve">elesne težine, </w:t>
            </w:r>
          </w:p>
          <w:p w14:paraId="21581AEF" w14:textId="77777777" w:rsidR="00557742" w:rsidRPr="00F053A3" w:rsidRDefault="00557742" w:rsidP="00175CE3">
            <w:pPr>
              <w:rPr>
                <w:noProof/>
                <w:szCs w:val="22"/>
                <w:lang w:val="hr-HR"/>
              </w:rPr>
            </w:pPr>
            <w:r w:rsidRPr="00F053A3">
              <w:rPr>
                <w:noProof/>
                <w:szCs w:val="22"/>
                <w:lang w:val="hr-HR"/>
              </w:rPr>
              <w:t>abnormalne analize krvi</w:t>
            </w:r>
            <w:r w:rsidRPr="00F053A3">
              <w:rPr>
                <w:noProof/>
                <w:szCs w:val="22"/>
                <w:vertAlign w:val="superscript"/>
                <w:lang w:val="hr-HR"/>
              </w:rPr>
              <w:t>*</w:t>
            </w:r>
            <w:r w:rsidRPr="00F053A3">
              <w:rPr>
                <w:noProof/>
                <w:szCs w:val="22"/>
                <w:lang w:val="hr-HR"/>
              </w:rPr>
              <w:t xml:space="preserve">, </w:t>
            </w:r>
          </w:p>
          <w:p w14:paraId="4C0DF7A6" w14:textId="77777777" w:rsidR="00557742" w:rsidRPr="00F053A3" w:rsidRDefault="00557742" w:rsidP="00175CE3">
            <w:pPr>
              <w:rPr>
                <w:noProof/>
                <w:szCs w:val="22"/>
                <w:lang w:val="hr-HR"/>
              </w:rPr>
            </w:pPr>
            <w:r w:rsidRPr="00F053A3">
              <w:rPr>
                <w:noProof/>
                <w:szCs w:val="22"/>
                <w:lang w:val="hr-HR"/>
              </w:rPr>
              <w:t>povišen C-reaktivni protein</w:t>
            </w:r>
          </w:p>
        </w:tc>
      </w:tr>
      <w:tr w:rsidR="00557742" w:rsidRPr="0049439A" w14:paraId="51AA55A3" w14:textId="77777777" w:rsidTr="004414C5">
        <w:tc>
          <w:tcPr>
            <w:tcW w:w="3285" w:type="dxa"/>
            <w:vMerge/>
          </w:tcPr>
          <w:p w14:paraId="61083A5C" w14:textId="77777777" w:rsidR="00557742" w:rsidRPr="00F053A3" w:rsidRDefault="00557742" w:rsidP="00175CE3">
            <w:pPr>
              <w:rPr>
                <w:noProof/>
                <w:szCs w:val="22"/>
                <w:lang w:val="hr-HR"/>
              </w:rPr>
            </w:pPr>
          </w:p>
        </w:tc>
        <w:tc>
          <w:tcPr>
            <w:tcW w:w="1863" w:type="dxa"/>
          </w:tcPr>
          <w:p w14:paraId="13B3D6C2"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75428333" w14:textId="77777777" w:rsidR="00557742" w:rsidRPr="00F053A3" w:rsidRDefault="003C690C" w:rsidP="00175CE3">
            <w:pPr>
              <w:rPr>
                <w:noProof/>
                <w:szCs w:val="22"/>
                <w:lang w:val="hr-HR"/>
              </w:rPr>
            </w:pPr>
            <w:r w:rsidRPr="00F053A3">
              <w:rPr>
                <w:noProof/>
                <w:szCs w:val="22"/>
                <w:lang w:val="hr-HR"/>
              </w:rPr>
              <w:t>poremećaj gasova</w:t>
            </w:r>
            <w:r w:rsidR="00557742" w:rsidRPr="00F053A3">
              <w:rPr>
                <w:noProof/>
                <w:szCs w:val="22"/>
                <w:lang w:val="hr-HR"/>
              </w:rPr>
              <w:t xml:space="preserve"> u krvi</w:t>
            </w:r>
            <w:r w:rsidR="00557742" w:rsidRPr="00F053A3">
              <w:rPr>
                <w:noProof/>
                <w:szCs w:val="22"/>
                <w:vertAlign w:val="superscript"/>
                <w:lang w:val="hr-HR"/>
              </w:rPr>
              <w:t>*</w:t>
            </w:r>
            <w:r w:rsidR="00557742" w:rsidRPr="00F053A3">
              <w:rPr>
                <w:noProof/>
                <w:szCs w:val="22"/>
                <w:lang w:val="hr-HR"/>
              </w:rPr>
              <w:t xml:space="preserve">, </w:t>
            </w:r>
          </w:p>
          <w:p w14:paraId="13B03A9C" w14:textId="77777777" w:rsidR="00557742" w:rsidRPr="00F053A3" w:rsidRDefault="003C690C" w:rsidP="00175CE3">
            <w:pPr>
              <w:rPr>
                <w:noProof/>
                <w:szCs w:val="22"/>
                <w:lang w:val="hr-HR"/>
              </w:rPr>
            </w:pPr>
            <w:r w:rsidRPr="00F053A3">
              <w:rPr>
                <w:noProof/>
                <w:szCs w:val="22"/>
                <w:lang w:val="hr-HR"/>
              </w:rPr>
              <w:lastRenderedPageBreak/>
              <w:t>poremećaj</w:t>
            </w:r>
            <w:r w:rsidR="00557742" w:rsidRPr="00F053A3">
              <w:rPr>
                <w:noProof/>
                <w:szCs w:val="22"/>
                <w:lang w:val="hr-HR"/>
              </w:rPr>
              <w:t xml:space="preserve"> EKG (uključujući produženje QT intervala)</w:t>
            </w:r>
            <w:r w:rsidR="00557742" w:rsidRPr="00F053A3">
              <w:rPr>
                <w:noProof/>
                <w:szCs w:val="22"/>
                <w:vertAlign w:val="superscript"/>
                <w:lang w:val="hr-HR"/>
              </w:rPr>
              <w:t>*</w:t>
            </w:r>
            <w:r w:rsidR="00557742" w:rsidRPr="00F053A3">
              <w:rPr>
                <w:noProof/>
                <w:szCs w:val="22"/>
                <w:lang w:val="hr-HR"/>
              </w:rPr>
              <w:t xml:space="preserve">, </w:t>
            </w:r>
          </w:p>
          <w:p w14:paraId="6AC5288B" w14:textId="77777777" w:rsidR="00557742" w:rsidRPr="00F053A3" w:rsidRDefault="003C690C" w:rsidP="00175CE3">
            <w:pPr>
              <w:rPr>
                <w:noProof/>
                <w:szCs w:val="22"/>
                <w:lang w:val="hr-HR"/>
              </w:rPr>
            </w:pPr>
            <w:r w:rsidRPr="00F053A3">
              <w:rPr>
                <w:noProof/>
                <w:szCs w:val="22"/>
                <w:lang w:val="hr-HR"/>
              </w:rPr>
              <w:t>poremećaj</w:t>
            </w:r>
            <w:r w:rsidR="00557742" w:rsidRPr="00F053A3">
              <w:rPr>
                <w:noProof/>
                <w:szCs w:val="22"/>
                <w:lang w:val="hr-HR"/>
              </w:rPr>
              <w:t xml:space="preserve"> INR</w:t>
            </w:r>
            <w:r w:rsidR="00557742" w:rsidRPr="00F053A3">
              <w:rPr>
                <w:noProof/>
                <w:szCs w:val="22"/>
                <w:vertAlign w:val="superscript"/>
                <w:lang w:val="hr-HR"/>
              </w:rPr>
              <w:t>*</w:t>
            </w:r>
            <w:r w:rsidR="00557742" w:rsidRPr="00F053A3">
              <w:rPr>
                <w:noProof/>
                <w:szCs w:val="22"/>
                <w:lang w:val="hr-HR"/>
              </w:rPr>
              <w:t xml:space="preserve">, </w:t>
            </w:r>
          </w:p>
          <w:p w14:paraId="28B14D57" w14:textId="77777777" w:rsidR="00557742" w:rsidRPr="00F053A3" w:rsidRDefault="00557742" w:rsidP="00175CE3">
            <w:pPr>
              <w:rPr>
                <w:noProof/>
                <w:szCs w:val="22"/>
                <w:lang w:val="hr-HR"/>
              </w:rPr>
            </w:pPr>
            <w:r w:rsidRPr="00F053A3">
              <w:rPr>
                <w:noProof/>
                <w:szCs w:val="22"/>
                <w:lang w:val="hr-HR"/>
              </w:rPr>
              <w:t xml:space="preserve">smanjen pH želuca, </w:t>
            </w:r>
          </w:p>
          <w:p w14:paraId="34F0CB5D" w14:textId="77777777" w:rsidR="00557742" w:rsidRPr="00F053A3" w:rsidRDefault="00557742" w:rsidP="00175CE3">
            <w:pPr>
              <w:rPr>
                <w:noProof/>
                <w:szCs w:val="22"/>
                <w:lang w:val="hr-HR"/>
              </w:rPr>
            </w:pPr>
            <w:r w:rsidRPr="00F053A3">
              <w:rPr>
                <w:noProof/>
                <w:szCs w:val="22"/>
                <w:lang w:val="hr-HR"/>
              </w:rPr>
              <w:t>povećana agregacija trombocita,</w:t>
            </w:r>
          </w:p>
          <w:p w14:paraId="14B67093" w14:textId="77777777" w:rsidR="00557742" w:rsidRPr="00F053A3" w:rsidRDefault="00557742" w:rsidP="00175CE3">
            <w:pPr>
              <w:rPr>
                <w:noProof/>
                <w:szCs w:val="22"/>
                <w:lang w:val="hr-HR"/>
              </w:rPr>
            </w:pPr>
            <w:r w:rsidRPr="00F053A3">
              <w:rPr>
                <w:noProof/>
                <w:szCs w:val="22"/>
                <w:lang w:val="hr-HR"/>
              </w:rPr>
              <w:t>povišen troponin I,</w:t>
            </w:r>
          </w:p>
          <w:p w14:paraId="36097D50" w14:textId="77777777" w:rsidR="00557742" w:rsidRPr="00F053A3" w:rsidRDefault="00557742" w:rsidP="00175CE3">
            <w:pPr>
              <w:rPr>
                <w:noProof/>
                <w:szCs w:val="22"/>
                <w:lang w:val="hr-HR"/>
              </w:rPr>
            </w:pPr>
            <w:r w:rsidRPr="00F053A3">
              <w:rPr>
                <w:noProof/>
                <w:szCs w:val="22"/>
                <w:lang w:val="hr-HR"/>
              </w:rPr>
              <w:t>identifikacija virusa i serologija</w:t>
            </w:r>
            <w:r w:rsidRPr="00F053A3">
              <w:rPr>
                <w:noProof/>
                <w:szCs w:val="22"/>
                <w:vertAlign w:val="superscript"/>
                <w:lang w:val="hr-HR"/>
              </w:rPr>
              <w:t>*</w:t>
            </w:r>
            <w:r w:rsidRPr="00F053A3">
              <w:rPr>
                <w:noProof/>
                <w:szCs w:val="22"/>
                <w:lang w:val="hr-HR"/>
              </w:rPr>
              <w:t xml:space="preserve">, </w:t>
            </w:r>
          </w:p>
          <w:p w14:paraId="25192B99" w14:textId="77777777" w:rsidR="00557742" w:rsidRPr="00F053A3" w:rsidRDefault="00DD5AC1" w:rsidP="00175CE3">
            <w:pPr>
              <w:rPr>
                <w:noProof/>
                <w:szCs w:val="22"/>
                <w:lang w:val="hr-HR"/>
              </w:rPr>
            </w:pPr>
            <w:r w:rsidRPr="00F053A3">
              <w:rPr>
                <w:noProof/>
                <w:szCs w:val="22"/>
                <w:lang w:val="hr-HR"/>
              </w:rPr>
              <w:t>poremećaj analize urina</w:t>
            </w:r>
            <w:r w:rsidR="00557742" w:rsidRPr="00F053A3">
              <w:rPr>
                <w:noProof/>
                <w:szCs w:val="22"/>
                <w:vertAlign w:val="superscript"/>
                <w:lang w:val="hr-HR"/>
              </w:rPr>
              <w:t>*</w:t>
            </w:r>
          </w:p>
        </w:tc>
      </w:tr>
      <w:tr w:rsidR="00557742" w:rsidRPr="00F053A3" w14:paraId="326AEE37" w14:textId="77777777" w:rsidTr="004414C5">
        <w:tc>
          <w:tcPr>
            <w:tcW w:w="3285" w:type="dxa"/>
            <w:vMerge w:val="restart"/>
          </w:tcPr>
          <w:p w14:paraId="0EA42BE1" w14:textId="77777777" w:rsidR="00557742" w:rsidRPr="00F053A3" w:rsidRDefault="00557742" w:rsidP="00175CE3">
            <w:pPr>
              <w:rPr>
                <w:noProof/>
                <w:szCs w:val="22"/>
                <w:lang w:val="hr-HR"/>
              </w:rPr>
            </w:pPr>
            <w:r w:rsidRPr="00F053A3">
              <w:rPr>
                <w:noProof/>
                <w:szCs w:val="22"/>
                <w:lang w:val="hr-HR"/>
              </w:rPr>
              <w:lastRenderedPageBreak/>
              <w:t>Povrede, trovanja i proceduralne komplikacije</w:t>
            </w:r>
          </w:p>
        </w:tc>
        <w:tc>
          <w:tcPr>
            <w:tcW w:w="1863" w:type="dxa"/>
          </w:tcPr>
          <w:p w14:paraId="4B340C29" w14:textId="063C9497" w:rsidR="00557742" w:rsidRPr="00F053A3" w:rsidRDefault="00BF276D" w:rsidP="00175CE3">
            <w:pPr>
              <w:rPr>
                <w:noProof/>
                <w:szCs w:val="22"/>
                <w:lang w:val="hr-HR"/>
              </w:rPr>
            </w:pPr>
            <w:r>
              <w:rPr>
                <w:noProof/>
                <w:szCs w:val="22"/>
                <w:lang w:val="hr-HR"/>
              </w:rPr>
              <w:t>Povremeno</w:t>
            </w:r>
          </w:p>
        </w:tc>
        <w:tc>
          <w:tcPr>
            <w:tcW w:w="4707" w:type="dxa"/>
          </w:tcPr>
          <w:p w14:paraId="26C36E4B" w14:textId="77777777" w:rsidR="00557742" w:rsidRPr="00F053A3" w:rsidRDefault="00557742" w:rsidP="00175CE3">
            <w:pPr>
              <w:rPr>
                <w:noProof/>
                <w:szCs w:val="22"/>
                <w:lang w:val="hr-HR"/>
              </w:rPr>
            </w:pPr>
            <w:r w:rsidRPr="00F053A3">
              <w:rPr>
                <w:noProof/>
                <w:szCs w:val="22"/>
                <w:lang w:val="hr-HR"/>
              </w:rPr>
              <w:t>pad, kontuzija</w:t>
            </w:r>
          </w:p>
        </w:tc>
      </w:tr>
      <w:tr w:rsidR="00557742" w:rsidRPr="009A4578" w14:paraId="2125E4B9" w14:textId="77777777" w:rsidTr="004414C5">
        <w:tc>
          <w:tcPr>
            <w:tcW w:w="3285" w:type="dxa"/>
            <w:vMerge/>
          </w:tcPr>
          <w:p w14:paraId="4B418BF2" w14:textId="77777777" w:rsidR="00557742" w:rsidRPr="00F053A3" w:rsidRDefault="00557742" w:rsidP="00175CE3">
            <w:pPr>
              <w:rPr>
                <w:noProof/>
                <w:szCs w:val="22"/>
                <w:lang w:val="hr-HR"/>
              </w:rPr>
            </w:pPr>
          </w:p>
        </w:tc>
        <w:tc>
          <w:tcPr>
            <w:tcW w:w="1863" w:type="dxa"/>
          </w:tcPr>
          <w:p w14:paraId="2CA2A632" w14:textId="77777777" w:rsidR="00557742" w:rsidRPr="00F053A3" w:rsidRDefault="009426A0" w:rsidP="00175CE3">
            <w:pPr>
              <w:rPr>
                <w:noProof/>
                <w:szCs w:val="22"/>
                <w:lang w:val="hr-HR"/>
              </w:rPr>
            </w:pPr>
            <w:r w:rsidRPr="00F053A3">
              <w:rPr>
                <w:noProof/>
                <w:szCs w:val="22"/>
                <w:lang w:val="hr-HR"/>
              </w:rPr>
              <w:t>Rijetko</w:t>
            </w:r>
          </w:p>
        </w:tc>
        <w:tc>
          <w:tcPr>
            <w:tcW w:w="4707" w:type="dxa"/>
          </w:tcPr>
          <w:p w14:paraId="76CE997D" w14:textId="68C5A410" w:rsidR="00557742" w:rsidRPr="00F053A3" w:rsidRDefault="00DD5AC1" w:rsidP="00175CE3">
            <w:pPr>
              <w:rPr>
                <w:noProof/>
                <w:szCs w:val="22"/>
                <w:lang w:val="hr-HR"/>
              </w:rPr>
            </w:pPr>
            <w:r w:rsidRPr="00F053A3">
              <w:rPr>
                <w:noProof/>
                <w:szCs w:val="22"/>
                <w:lang w:val="hr-HR"/>
              </w:rPr>
              <w:t>reakcije na</w:t>
            </w:r>
            <w:r w:rsidR="00324F10">
              <w:rPr>
                <w:noProof/>
                <w:szCs w:val="22"/>
                <w:lang w:val="hr-HR"/>
              </w:rPr>
              <w:t xml:space="preserve"> </w:t>
            </w:r>
            <w:r w:rsidRPr="00F053A3">
              <w:rPr>
                <w:noProof/>
                <w:szCs w:val="22"/>
                <w:lang w:val="hr-HR"/>
              </w:rPr>
              <w:t>transfuziju</w:t>
            </w:r>
            <w:r w:rsidR="00557742" w:rsidRPr="00F053A3">
              <w:rPr>
                <w:noProof/>
                <w:szCs w:val="22"/>
                <w:lang w:val="hr-HR"/>
              </w:rPr>
              <w:t xml:space="preserve">, </w:t>
            </w:r>
          </w:p>
          <w:p w14:paraId="6EE33BA1" w14:textId="243DDDE7" w:rsidR="00557742" w:rsidRPr="00F053A3" w:rsidRDefault="00801A73" w:rsidP="00175CE3">
            <w:pPr>
              <w:rPr>
                <w:noProof/>
                <w:szCs w:val="22"/>
                <w:lang w:val="hr-HR"/>
              </w:rPr>
            </w:pPr>
            <w:r>
              <w:rPr>
                <w:noProof/>
                <w:szCs w:val="22"/>
                <w:lang w:val="hr-HR"/>
              </w:rPr>
              <w:t>frakture</w:t>
            </w:r>
            <w:r w:rsidR="00557742" w:rsidRPr="00F053A3">
              <w:rPr>
                <w:noProof/>
                <w:szCs w:val="22"/>
                <w:vertAlign w:val="superscript"/>
                <w:lang w:val="hr-HR"/>
              </w:rPr>
              <w:t>*</w:t>
            </w:r>
            <w:r w:rsidR="00557742" w:rsidRPr="00F053A3">
              <w:rPr>
                <w:noProof/>
                <w:szCs w:val="22"/>
                <w:lang w:val="hr-HR"/>
              </w:rPr>
              <w:t xml:space="preserve">, </w:t>
            </w:r>
          </w:p>
          <w:p w14:paraId="1E738CFF" w14:textId="77777777" w:rsidR="00557742" w:rsidRPr="00F053A3" w:rsidRDefault="00557742" w:rsidP="00175CE3">
            <w:pPr>
              <w:rPr>
                <w:noProof/>
                <w:szCs w:val="22"/>
                <w:lang w:val="hr-HR"/>
              </w:rPr>
            </w:pPr>
            <w:r w:rsidRPr="00F053A3">
              <w:rPr>
                <w:noProof/>
                <w:szCs w:val="22"/>
                <w:lang w:val="hr-HR"/>
              </w:rPr>
              <w:t>rigor</w:t>
            </w:r>
            <w:r w:rsidRPr="00F053A3">
              <w:rPr>
                <w:noProof/>
                <w:szCs w:val="22"/>
                <w:vertAlign w:val="superscript"/>
                <w:lang w:val="hr-HR"/>
              </w:rPr>
              <w:t>*</w:t>
            </w:r>
            <w:r w:rsidRPr="00F053A3">
              <w:rPr>
                <w:noProof/>
                <w:szCs w:val="22"/>
                <w:lang w:val="hr-HR"/>
              </w:rPr>
              <w:t xml:space="preserve">, </w:t>
            </w:r>
          </w:p>
          <w:p w14:paraId="51F4CFB4" w14:textId="77777777" w:rsidR="00557742" w:rsidRPr="00F053A3" w:rsidRDefault="00557742" w:rsidP="00175CE3">
            <w:pPr>
              <w:rPr>
                <w:noProof/>
                <w:szCs w:val="22"/>
                <w:lang w:val="hr-HR"/>
              </w:rPr>
            </w:pPr>
            <w:r w:rsidRPr="00F053A3">
              <w:rPr>
                <w:noProof/>
                <w:szCs w:val="22"/>
                <w:lang w:val="hr-HR"/>
              </w:rPr>
              <w:t>povreda lica,</w:t>
            </w:r>
          </w:p>
          <w:p w14:paraId="37D107A7" w14:textId="77777777" w:rsidR="00557742" w:rsidRPr="00F053A3" w:rsidRDefault="00557742" w:rsidP="00175CE3">
            <w:pPr>
              <w:rPr>
                <w:noProof/>
                <w:szCs w:val="22"/>
                <w:lang w:val="hr-HR"/>
              </w:rPr>
            </w:pPr>
            <w:r w:rsidRPr="00F053A3">
              <w:rPr>
                <w:noProof/>
                <w:szCs w:val="22"/>
                <w:lang w:val="hr-HR"/>
              </w:rPr>
              <w:t xml:space="preserve">povreda zgloba, </w:t>
            </w:r>
          </w:p>
          <w:p w14:paraId="691F74A5" w14:textId="77777777" w:rsidR="00557742" w:rsidRPr="00F053A3" w:rsidRDefault="00557742" w:rsidP="00175CE3">
            <w:pPr>
              <w:rPr>
                <w:noProof/>
                <w:szCs w:val="22"/>
                <w:lang w:val="hr-HR"/>
              </w:rPr>
            </w:pPr>
            <w:r w:rsidRPr="00F053A3">
              <w:rPr>
                <w:noProof/>
                <w:szCs w:val="22"/>
                <w:lang w:val="hr-HR"/>
              </w:rPr>
              <w:t>opekotine</w:t>
            </w:r>
            <w:r w:rsidRPr="00F053A3">
              <w:rPr>
                <w:noProof/>
                <w:szCs w:val="22"/>
                <w:vertAlign w:val="superscript"/>
                <w:lang w:val="hr-HR"/>
              </w:rPr>
              <w:t>*</w:t>
            </w:r>
            <w:r w:rsidRPr="00F053A3">
              <w:rPr>
                <w:noProof/>
                <w:szCs w:val="22"/>
                <w:lang w:val="hr-HR"/>
              </w:rPr>
              <w:t xml:space="preserve">, </w:t>
            </w:r>
          </w:p>
          <w:p w14:paraId="76CADC1E" w14:textId="77777777" w:rsidR="00557742" w:rsidRPr="00F053A3" w:rsidRDefault="00557742" w:rsidP="00175CE3">
            <w:pPr>
              <w:rPr>
                <w:noProof/>
                <w:szCs w:val="22"/>
                <w:lang w:val="hr-HR"/>
              </w:rPr>
            </w:pPr>
            <w:r w:rsidRPr="00F053A3">
              <w:rPr>
                <w:noProof/>
                <w:szCs w:val="22"/>
                <w:lang w:val="hr-HR"/>
              </w:rPr>
              <w:t xml:space="preserve">laceracija, </w:t>
            </w:r>
          </w:p>
          <w:p w14:paraId="5F6B669A" w14:textId="77777777" w:rsidR="00557742" w:rsidRPr="00F053A3" w:rsidRDefault="00557742" w:rsidP="00175CE3">
            <w:pPr>
              <w:rPr>
                <w:noProof/>
                <w:szCs w:val="22"/>
                <w:lang w:val="hr-HR"/>
              </w:rPr>
            </w:pPr>
            <w:r w:rsidRPr="00F053A3">
              <w:rPr>
                <w:noProof/>
                <w:szCs w:val="22"/>
                <w:lang w:val="hr-HR"/>
              </w:rPr>
              <w:t xml:space="preserve">proceduralni bol, </w:t>
            </w:r>
          </w:p>
          <w:p w14:paraId="364C1DF4" w14:textId="77777777" w:rsidR="00557742" w:rsidRPr="00F053A3" w:rsidRDefault="00557742" w:rsidP="00175CE3">
            <w:pPr>
              <w:rPr>
                <w:noProof/>
                <w:szCs w:val="22"/>
                <w:lang w:val="hr-HR"/>
              </w:rPr>
            </w:pPr>
            <w:r w:rsidRPr="00F053A3">
              <w:rPr>
                <w:noProof/>
                <w:szCs w:val="22"/>
                <w:lang w:val="hr-HR"/>
              </w:rPr>
              <w:t>povrede zračenjem*</w:t>
            </w:r>
          </w:p>
        </w:tc>
      </w:tr>
      <w:tr w:rsidR="008C4DCB" w:rsidRPr="00F053A3" w14:paraId="1060D76D" w14:textId="77777777" w:rsidTr="004414C5">
        <w:tc>
          <w:tcPr>
            <w:tcW w:w="3285" w:type="dxa"/>
          </w:tcPr>
          <w:p w14:paraId="45C440D5" w14:textId="77777777" w:rsidR="008C4DCB" w:rsidRPr="00F053A3" w:rsidRDefault="008C4DCB" w:rsidP="00175CE3">
            <w:pPr>
              <w:rPr>
                <w:noProof/>
                <w:szCs w:val="22"/>
                <w:lang w:val="hr-HR"/>
              </w:rPr>
            </w:pPr>
            <w:r w:rsidRPr="00F053A3">
              <w:rPr>
                <w:noProof/>
                <w:szCs w:val="22"/>
                <w:lang w:val="hr-HR"/>
              </w:rPr>
              <w:t>Hirurške i medicinske procedure</w:t>
            </w:r>
          </w:p>
        </w:tc>
        <w:tc>
          <w:tcPr>
            <w:tcW w:w="1863" w:type="dxa"/>
          </w:tcPr>
          <w:p w14:paraId="14F80AFE" w14:textId="77777777" w:rsidR="008C4DCB" w:rsidRPr="00F053A3" w:rsidRDefault="009426A0" w:rsidP="00175CE3">
            <w:pPr>
              <w:rPr>
                <w:noProof/>
                <w:szCs w:val="22"/>
                <w:lang w:val="hr-HR"/>
              </w:rPr>
            </w:pPr>
            <w:r w:rsidRPr="00F053A3">
              <w:rPr>
                <w:noProof/>
                <w:szCs w:val="22"/>
                <w:lang w:val="hr-HR"/>
              </w:rPr>
              <w:t>Rijetko</w:t>
            </w:r>
            <w:r w:rsidR="008C4DCB" w:rsidRPr="00F053A3">
              <w:rPr>
                <w:noProof/>
                <w:szCs w:val="22"/>
                <w:lang w:val="hr-HR"/>
              </w:rPr>
              <w:t xml:space="preserve"> </w:t>
            </w:r>
          </w:p>
        </w:tc>
        <w:tc>
          <w:tcPr>
            <w:tcW w:w="4707" w:type="dxa"/>
          </w:tcPr>
          <w:p w14:paraId="0ACA5D10" w14:textId="77777777" w:rsidR="008C4DCB" w:rsidRPr="00F053A3" w:rsidRDefault="008C4DCB" w:rsidP="00175CE3">
            <w:pPr>
              <w:rPr>
                <w:noProof/>
                <w:szCs w:val="22"/>
                <w:lang w:val="hr-HR"/>
              </w:rPr>
            </w:pPr>
            <w:r w:rsidRPr="00F053A3">
              <w:rPr>
                <w:noProof/>
                <w:szCs w:val="22"/>
                <w:lang w:val="hr-HR"/>
              </w:rPr>
              <w:t>aktivacija makrofaga</w:t>
            </w:r>
          </w:p>
        </w:tc>
      </w:tr>
    </w:tbl>
    <w:p w14:paraId="6E35354E" w14:textId="7423DA61" w:rsidR="00266723" w:rsidRPr="00F053A3" w:rsidRDefault="00266723" w:rsidP="00175CE3">
      <w:pPr>
        <w:rPr>
          <w:noProof/>
          <w:szCs w:val="22"/>
          <w:lang w:val="hr-HR"/>
        </w:rPr>
      </w:pPr>
      <w:r w:rsidRPr="00F053A3">
        <w:rPr>
          <w:noProof/>
          <w:szCs w:val="22"/>
          <w:vertAlign w:val="superscript"/>
          <w:lang w:val="hr-HR"/>
        </w:rPr>
        <w:t>*</w:t>
      </w:r>
      <w:r w:rsidR="00217565">
        <w:rPr>
          <w:noProof/>
          <w:szCs w:val="22"/>
          <w:vertAlign w:val="superscript"/>
          <w:lang w:val="hr-HR"/>
        </w:rPr>
        <w:t xml:space="preserve"> </w:t>
      </w:r>
      <w:r w:rsidRPr="00F053A3">
        <w:rPr>
          <w:noProof/>
          <w:szCs w:val="22"/>
          <w:lang w:val="hr-HR"/>
        </w:rPr>
        <w:t>Grupisanje više od jednog medicinskog termina prema MedDRA-i</w:t>
      </w:r>
    </w:p>
    <w:p w14:paraId="0A4AE0D5" w14:textId="77777777" w:rsidR="00827231" w:rsidRPr="00F053A3" w:rsidRDefault="00266723" w:rsidP="00175CE3">
      <w:pPr>
        <w:rPr>
          <w:noProof/>
          <w:szCs w:val="22"/>
          <w:lang w:val="hr-HR"/>
        </w:rPr>
      </w:pPr>
      <w:r w:rsidRPr="00F053A3">
        <w:rPr>
          <w:noProof/>
          <w:szCs w:val="22"/>
          <w:vertAlign w:val="superscript"/>
          <w:lang w:val="hr-HR"/>
        </w:rPr>
        <w:t>#</w:t>
      </w:r>
      <w:r w:rsidRPr="00F053A3">
        <w:rPr>
          <w:noProof/>
          <w:szCs w:val="22"/>
          <w:lang w:val="hr-HR"/>
        </w:rPr>
        <w:t>postmarketinška neželjena reakcija</w:t>
      </w:r>
      <w:r w:rsidR="00DD5AC1" w:rsidRPr="00F053A3">
        <w:rPr>
          <w:noProof/>
          <w:szCs w:val="22"/>
          <w:lang w:val="hr-HR"/>
        </w:rPr>
        <w:t>, nevezano od indikacije</w:t>
      </w:r>
    </w:p>
    <w:p w14:paraId="75A009A4" w14:textId="77777777" w:rsidR="00266723" w:rsidRPr="00F053A3" w:rsidRDefault="00266723" w:rsidP="00175CE3">
      <w:pPr>
        <w:rPr>
          <w:noProof/>
          <w:szCs w:val="22"/>
          <w:lang w:val="hr-HR"/>
        </w:rPr>
      </w:pPr>
    </w:p>
    <w:p w14:paraId="179ED69C" w14:textId="6E6A438F" w:rsidR="00266723" w:rsidRPr="00F053A3" w:rsidRDefault="00695FCF" w:rsidP="00175CE3">
      <w:pPr>
        <w:rPr>
          <w:noProof/>
          <w:szCs w:val="22"/>
          <w:u w:val="single"/>
          <w:lang w:val="hr-HR"/>
        </w:rPr>
      </w:pPr>
      <w:r>
        <w:rPr>
          <w:noProof/>
          <w:szCs w:val="22"/>
          <w:u w:val="single"/>
          <w:lang w:val="hr-HR"/>
        </w:rPr>
        <w:t>Limfom mantle ćelija</w:t>
      </w:r>
      <w:r w:rsidR="00266723" w:rsidRPr="00F053A3">
        <w:rPr>
          <w:noProof/>
          <w:szCs w:val="22"/>
          <w:u w:val="single"/>
          <w:lang w:val="hr-HR"/>
        </w:rPr>
        <w:t xml:space="preserve"> (MCL)</w:t>
      </w:r>
    </w:p>
    <w:p w14:paraId="439BE63A" w14:textId="77777777" w:rsidR="009D0C0C" w:rsidRPr="00F053A3" w:rsidRDefault="009D0C0C" w:rsidP="00175CE3">
      <w:pPr>
        <w:rPr>
          <w:noProof/>
          <w:szCs w:val="22"/>
          <w:u w:val="single"/>
          <w:lang w:val="hr-HR"/>
        </w:rPr>
      </w:pPr>
    </w:p>
    <w:p w14:paraId="4EDC2AD1" w14:textId="083D86F5" w:rsidR="00266723" w:rsidRPr="00F053A3" w:rsidRDefault="00266723" w:rsidP="00175CE3">
      <w:pPr>
        <w:rPr>
          <w:noProof/>
          <w:szCs w:val="22"/>
          <w:lang w:val="hr-HR"/>
        </w:rPr>
      </w:pPr>
      <w:r w:rsidRPr="00F053A3">
        <w:rPr>
          <w:noProof/>
          <w:szCs w:val="22"/>
          <w:lang w:val="hr-HR"/>
        </w:rPr>
        <w:t>Bezb</w:t>
      </w:r>
      <w:r w:rsidR="00962A0D">
        <w:rPr>
          <w:noProof/>
          <w:szCs w:val="22"/>
          <w:lang w:val="hr-HR"/>
        </w:rPr>
        <w:t>j</w:t>
      </w:r>
      <w:r w:rsidRPr="00F053A3">
        <w:rPr>
          <w:noProof/>
          <w:szCs w:val="22"/>
          <w:lang w:val="hr-HR"/>
        </w:rPr>
        <w:t>ednosni profil bortezomiba kod 240 pacijenata sa MCL-om l</w:t>
      </w:r>
      <w:r w:rsidR="00962A0D">
        <w:rPr>
          <w:noProof/>
          <w:szCs w:val="22"/>
          <w:lang w:val="hr-HR"/>
        </w:rPr>
        <w:t>ij</w:t>
      </w:r>
      <w:r w:rsidRPr="00F053A3">
        <w:rPr>
          <w:noProof/>
          <w:szCs w:val="22"/>
          <w:lang w:val="hr-HR"/>
        </w:rPr>
        <w:t>ečenih bortezomibom u dozi od 1,3 mg/m</w:t>
      </w:r>
      <w:r w:rsidRPr="00F053A3">
        <w:rPr>
          <w:noProof/>
          <w:szCs w:val="22"/>
          <w:vertAlign w:val="superscript"/>
          <w:lang w:val="hr-HR"/>
        </w:rPr>
        <w:t>2</w:t>
      </w:r>
      <w:r w:rsidRPr="00F053A3">
        <w:rPr>
          <w:noProof/>
          <w:szCs w:val="22"/>
          <w:lang w:val="hr-HR"/>
        </w:rPr>
        <w:t xml:space="preserve"> u kombinaciji sa rituksimabom, ciklofosfamidom, doksorubicinom i prednizonom (B</w:t>
      </w:r>
      <w:r w:rsidR="00695FCF">
        <w:rPr>
          <w:noProof/>
          <w:szCs w:val="22"/>
          <w:lang w:val="hr-HR"/>
        </w:rPr>
        <w:t>o</w:t>
      </w:r>
      <w:r w:rsidRPr="00F053A3">
        <w:rPr>
          <w:noProof/>
          <w:szCs w:val="22"/>
          <w:lang w:val="hr-HR"/>
        </w:rPr>
        <w:t>R-CAP), u odnosu na 242 pacijenta l</w:t>
      </w:r>
      <w:r w:rsidR="00962A0D">
        <w:rPr>
          <w:noProof/>
          <w:szCs w:val="22"/>
          <w:lang w:val="hr-HR"/>
        </w:rPr>
        <w:t>ij</w:t>
      </w:r>
      <w:r w:rsidRPr="00F053A3">
        <w:rPr>
          <w:noProof/>
          <w:szCs w:val="22"/>
          <w:lang w:val="hr-HR"/>
        </w:rPr>
        <w:t xml:space="preserve">ečenih rituksimabom, ciklofosfamidom, doksorubicinom, vinkristinom i prednizonom </w:t>
      </w:r>
      <w:r w:rsidR="00AC3432">
        <w:rPr>
          <w:noProof/>
          <w:szCs w:val="22"/>
          <w:lang w:val="hr-HR"/>
        </w:rPr>
        <w:t>(R-CHOP</w:t>
      </w:r>
      <w:r w:rsidR="00570084">
        <w:rPr>
          <w:noProof/>
          <w:szCs w:val="22"/>
          <w:lang w:val="hr-HR"/>
        </w:rPr>
        <w:t>)</w:t>
      </w:r>
      <w:r w:rsidR="00D70342">
        <w:rPr>
          <w:noProof/>
          <w:szCs w:val="22"/>
          <w:lang w:val="hr-HR"/>
        </w:rPr>
        <w:t xml:space="preserve"> </w:t>
      </w:r>
      <w:r w:rsidRPr="00F053A3">
        <w:rPr>
          <w:noProof/>
          <w:szCs w:val="22"/>
          <w:lang w:val="hr-HR"/>
        </w:rPr>
        <w:t>bio je relativno konzistentan kao i kod pacijenata sa mutiplim mijelomom sa glavnim razlikama koje su opisane ispod. Dodatne identifikovane neželjene reakcije povezane sa upotrebom kombinovane terapije (B</w:t>
      </w:r>
      <w:r w:rsidR="00695FCF">
        <w:rPr>
          <w:noProof/>
          <w:szCs w:val="22"/>
          <w:lang w:val="hr-HR"/>
        </w:rPr>
        <w:t>o</w:t>
      </w:r>
      <w:r w:rsidRPr="00F053A3">
        <w:rPr>
          <w:noProof/>
          <w:szCs w:val="22"/>
          <w:lang w:val="hr-HR"/>
        </w:rPr>
        <w:t>R-CAP) bile su hepatitis B infekci</w:t>
      </w:r>
      <w:r w:rsidR="009D0C0C" w:rsidRPr="00F053A3">
        <w:rPr>
          <w:noProof/>
          <w:szCs w:val="22"/>
          <w:lang w:val="hr-HR"/>
        </w:rPr>
        <w:t>ja (&lt;1%) i ishemija miokarda (</w:t>
      </w:r>
      <w:r w:rsidR="003E491A" w:rsidRPr="00F053A3">
        <w:rPr>
          <w:noProof/>
          <w:szCs w:val="22"/>
          <w:lang w:val="hr-HR"/>
        </w:rPr>
        <w:t>1,3</w:t>
      </w:r>
      <w:r w:rsidRPr="00F053A3">
        <w:rPr>
          <w:noProof/>
          <w:szCs w:val="22"/>
          <w:lang w:val="hr-HR"/>
        </w:rPr>
        <w:t xml:space="preserve">%). Slične incidence ovih događaja u </w:t>
      </w:r>
      <w:r w:rsidR="00F41ADA">
        <w:rPr>
          <w:noProof/>
          <w:szCs w:val="22"/>
          <w:lang w:val="hr-HR"/>
        </w:rPr>
        <w:t>ob</w:t>
      </w:r>
      <w:r w:rsidR="009E6659">
        <w:rPr>
          <w:noProof/>
          <w:szCs w:val="22"/>
          <w:lang w:val="hr-HR"/>
        </w:rPr>
        <w:t>je</w:t>
      </w:r>
      <w:r w:rsidRPr="00F053A3">
        <w:rPr>
          <w:noProof/>
          <w:szCs w:val="22"/>
          <w:lang w:val="hr-HR"/>
        </w:rPr>
        <w:t xml:space="preserve"> terapijske grupe, ukazale su na to da se ove neželjene reakcije ne mogu pripisati samo bortezomibu.</w:t>
      </w:r>
      <w:r w:rsidR="00F902A8" w:rsidRPr="00F053A3">
        <w:rPr>
          <w:noProof/>
          <w:szCs w:val="22"/>
          <w:lang w:val="hr-HR"/>
        </w:rPr>
        <w:t xml:space="preserve"> </w:t>
      </w:r>
      <w:r w:rsidRPr="00F053A3">
        <w:rPr>
          <w:noProof/>
          <w:szCs w:val="22"/>
          <w:lang w:val="hr-HR"/>
        </w:rPr>
        <w:t>Značajne razlike u studijama kod populacije pacijenata sa MCL u odnosu na pacijente sa multiplim</w:t>
      </w:r>
      <w:r w:rsidR="00F902A8" w:rsidRPr="00F053A3">
        <w:rPr>
          <w:noProof/>
          <w:szCs w:val="22"/>
          <w:lang w:val="hr-HR"/>
        </w:rPr>
        <w:t xml:space="preserve"> </w:t>
      </w:r>
      <w:r w:rsidRPr="00F053A3">
        <w:rPr>
          <w:noProof/>
          <w:szCs w:val="22"/>
          <w:lang w:val="hr-HR"/>
        </w:rPr>
        <w:t>mijelomom su bile ≥ 5% veća incidenca hematoloških neželjenih reakcija (neutropenija, trombocitopenija,</w:t>
      </w:r>
      <w:r w:rsidR="00F902A8" w:rsidRPr="00F053A3">
        <w:rPr>
          <w:noProof/>
          <w:szCs w:val="22"/>
          <w:lang w:val="hr-HR"/>
        </w:rPr>
        <w:t xml:space="preserve"> </w:t>
      </w:r>
      <w:r w:rsidRPr="00F053A3">
        <w:rPr>
          <w:noProof/>
          <w:szCs w:val="22"/>
          <w:lang w:val="hr-HR"/>
        </w:rPr>
        <w:t>leukopenija, anemija, limfopenija), periferna senzorna neuropatija, hipertenzija, pireksija, pneumonija,</w:t>
      </w:r>
      <w:r w:rsidR="00F902A8" w:rsidRPr="00F053A3">
        <w:rPr>
          <w:noProof/>
          <w:szCs w:val="22"/>
          <w:lang w:val="hr-HR"/>
        </w:rPr>
        <w:t xml:space="preserve"> </w:t>
      </w:r>
      <w:r w:rsidRPr="00F053A3">
        <w:rPr>
          <w:noProof/>
          <w:szCs w:val="22"/>
          <w:lang w:val="hr-HR"/>
        </w:rPr>
        <w:t>stomatitis i poremećaji na nivou kose.</w:t>
      </w:r>
    </w:p>
    <w:p w14:paraId="6F637568" w14:textId="77777777" w:rsidR="009D0C0C" w:rsidRPr="00F053A3" w:rsidRDefault="009D0C0C" w:rsidP="00175CE3">
      <w:pPr>
        <w:rPr>
          <w:noProof/>
          <w:szCs w:val="22"/>
          <w:lang w:val="hr-HR"/>
        </w:rPr>
      </w:pPr>
    </w:p>
    <w:p w14:paraId="559BFCAF" w14:textId="1B19229B" w:rsidR="00266723" w:rsidRPr="00F053A3" w:rsidRDefault="00266723" w:rsidP="00175CE3">
      <w:pPr>
        <w:rPr>
          <w:noProof/>
          <w:szCs w:val="22"/>
          <w:lang w:val="hr-HR"/>
        </w:rPr>
      </w:pPr>
      <w:r w:rsidRPr="00F053A3">
        <w:rPr>
          <w:noProof/>
          <w:szCs w:val="22"/>
          <w:lang w:val="hr-HR"/>
        </w:rPr>
        <w:t>Neželjene reakcije koje su identifikovane sa incidencom ≥ 1%, slične ili ve</w:t>
      </w:r>
      <w:r w:rsidR="00F902A8" w:rsidRPr="00F053A3">
        <w:rPr>
          <w:noProof/>
          <w:szCs w:val="22"/>
          <w:lang w:val="hr-HR"/>
        </w:rPr>
        <w:t>će incidence u grupi B</w:t>
      </w:r>
      <w:r w:rsidR="00EB4CBC">
        <w:rPr>
          <w:noProof/>
          <w:szCs w:val="22"/>
          <w:lang w:val="hr-HR"/>
        </w:rPr>
        <w:t>o</w:t>
      </w:r>
      <w:r w:rsidR="00F902A8" w:rsidRPr="00F053A3">
        <w:rPr>
          <w:noProof/>
          <w:szCs w:val="22"/>
          <w:lang w:val="hr-HR"/>
        </w:rPr>
        <w:t xml:space="preserve">R-CAP i u </w:t>
      </w:r>
      <w:r w:rsidRPr="00F053A3">
        <w:rPr>
          <w:noProof/>
          <w:szCs w:val="22"/>
          <w:lang w:val="hr-HR"/>
        </w:rPr>
        <w:t>najmanju ruku mogućom ili verovatnom uzročnom povezanošću sa komponentama B</w:t>
      </w:r>
      <w:r w:rsidR="003A4CE2">
        <w:rPr>
          <w:noProof/>
          <w:szCs w:val="22"/>
          <w:lang w:val="hr-HR"/>
        </w:rPr>
        <w:t>o</w:t>
      </w:r>
      <w:r w:rsidRPr="00F053A3">
        <w:rPr>
          <w:noProof/>
          <w:szCs w:val="22"/>
          <w:lang w:val="hr-HR"/>
        </w:rPr>
        <w:t>R-CAP grupe,</w:t>
      </w:r>
      <w:r w:rsidR="00F902A8" w:rsidRPr="00F053A3">
        <w:rPr>
          <w:noProof/>
          <w:szCs w:val="22"/>
          <w:lang w:val="hr-HR"/>
        </w:rPr>
        <w:t xml:space="preserve"> </w:t>
      </w:r>
      <w:r w:rsidRPr="00F053A3">
        <w:rPr>
          <w:noProof/>
          <w:szCs w:val="22"/>
          <w:lang w:val="hr-HR"/>
        </w:rPr>
        <w:t>navedene su u Tabeli 8 ispod. Takođe su uključene neželjene reakcije identifikovane u B</w:t>
      </w:r>
      <w:r w:rsidR="003A4CE2">
        <w:rPr>
          <w:noProof/>
          <w:szCs w:val="22"/>
          <w:lang w:val="hr-HR"/>
        </w:rPr>
        <w:t>o</w:t>
      </w:r>
      <w:r w:rsidRPr="00F053A3">
        <w:rPr>
          <w:noProof/>
          <w:szCs w:val="22"/>
          <w:lang w:val="hr-HR"/>
        </w:rPr>
        <w:t>R-CAP grupi koje</w:t>
      </w:r>
      <w:r w:rsidR="00F902A8" w:rsidRPr="00F053A3">
        <w:rPr>
          <w:noProof/>
          <w:szCs w:val="22"/>
          <w:lang w:val="hr-HR"/>
        </w:rPr>
        <w:t xml:space="preserve"> </w:t>
      </w:r>
      <w:r w:rsidRPr="00F053A3">
        <w:rPr>
          <w:noProof/>
          <w:szCs w:val="22"/>
          <w:lang w:val="hr-HR"/>
        </w:rPr>
        <w:t>su od strane istraživača smatrane najmanje mogućom ili v</w:t>
      </w:r>
      <w:r w:rsidR="00962A0D">
        <w:rPr>
          <w:noProof/>
          <w:szCs w:val="22"/>
          <w:lang w:val="hr-HR"/>
        </w:rPr>
        <w:t>j</w:t>
      </w:r>
      <w:r w:rsidRPr="00F053A3">
        <w:rPr>
          <w:noProof/>
          <w:szCs w:val="22"/>
          <w:lang w:val="hr-HR"/>
        </w:rPr>
        <w:t>erovatnom uzročnom povezanošću sa</w:t>
      </w:r>
      <w:r w:rsidR="00F902A8" w:rsidRPr="00F053A3">
        <w:rPr>
          <w:noProof/>
          <w:szCs w:val="22"/>
          <w:lang w:val="hr-HR"/>
        </w:rPr>
        <w:t xml:space="preserve"> </w:t>
      </w:r>
      <w:r w:rsidRPr="00F053A3">
        <w:rPr>
          <w:noProof/>
          <w:szCs w:val="22"/>
          <w:lang w:val="hr-HR"/>
        </w:rPr>
        <w:t>bortezomibom na osnovu istorijskih podataka u ispitivanjima multiplog mijeloma.</w:t>
      </w:r>
    </w:p>
    <w:p w14:paraId="5C39A09C" w14:textId="77777777" w:rsidR="00F902A8" w:rsidRPr="00F053A3" w:rsidRDefault="00F902A8" w:rsidP="00175CE3">
      <w:pPr>
        <w:rPr>
          <w:noProof/>
          <w:szCs w:val="22"/>
          <w:lang w:val="hr-HR"/>
        </w:rPr>
      </w:pPr>
    </w:p>
    <w:p w14:paraId="29D3751D" w14:textId="402FC712" w:rsidR="00266723" w:rsidRPr="00F053A3" w:rsidRDefault="00266723" w:rsidP="00175CE3">
      <w:pPr>
        <w:rPr>
          <w:noProof/>
          <w:szCs w:val="22"/>
          <w:lang w:val="hr-HR"/>
        </w:rPr>
      </w:pPr>
      <w:r w:rsidRPr="00F053A3">
        <w:rPr>
          <w:noProof/>
          <w:szCs w:val="22"/>
          <w:lang w:val="hr-HR"/>
        </w:rPr>
        <w:t>Neželjene reakcije su u daljem tekstu navedene prema organskim sistemima i učestalosti. Učestalost</w:t>
      </w:r>
      <w:r w:rsidR="00F902A8" w:rsidRPr="00F053A3">
        <w:rPr>
          <w:noProof/>
          <w:szCs w:val="22"/>
          <w:lang w:val="hr-HR"/>
        </w:rPr>
        <w:t xml:space="preserve"> </w:t>
      </w:r>
      <w:r w:rsidRPr="00F053A3">
        <w:rPr>
          <w:noProof/>
          <w:szCs w:val="22"/>
          <w:lang w:val="hr-HR"/>
        </w:rPr>
        <w:t>neželjenih reakcija se definiše kao: veoma čest</w:t>
      </w:r>
      <w:r w:rsidR="00124431">
        <w:rPr>
          <w:noProof/>
          <w:szCs w:val="22"/>
          <w:lang w:val="hr-HR"/>
        </w:rPr>
        <w:t>o</w:t>
      </w:r>
      <w:r w:rsidRPr="00F053A3">
        <w:rPr>
          <w:noProof/>
          <w:szCs w:val="22"/>
          <w:lang w:val="hr-HR"/>
        </w:rPr>
        <w:t xml:space="preserve"> (&gt;1/10); česte (&gt;1/100</w:t>
      </w:r>
      <w:r w:rsidR="00124431">
        <w:rPr>
          <w:noProof/>
          <w:szCs w:val="22"/>
          <w:lang w:val="hr-HR"/>
        </w:rPr>
        <w:t xml:space="preserve"> do</w:t>
      </w:r>
      <w:r w:rsidRPr="00F053A3">
        <w:rPr>
          <w:noProof/>
          <w:szCs w:val="22"/>
          <w:lang w:val="hr-HR"/>
        </w:rPr>
        <w:t xml:space="preserve"> &lt;1/10); </w:t>
      </w:r>
      <w:r w:rsidR="00BF276D">
        <w:rPr>
          <w:noProof/>
          <w:szCs w:val="22"/>
          <w:lang w:val="hr-HR"/>
        </w:rPr>
        <w:t>povremeno</w:t>
      </w:r>
      <w:r w:rsidRPr="00F053A3">
        <w:rPr>
          <w:noProof/>
          <w:szCs w:val="22"/>
          <w:lang w:val="hr-HR"/>
        </w:rPr>
        <w:t xml:space="preserve"> (&gt;1/1000</w:t>
      </w:r>
      <w:r w:rsidR="00124431">
        <w:rPr>
          <w:noProof/>
          <w:szCs w:val="22"/>
          <w:lang w:val="hr-HR"/>
        </w:rPr>
        <w:t xml:space="preserve"> do</w:t>
      </w:r>
      <w:r w:rsidR="00F902A8" w:rsidRPr="00F053A3">
        <w:rPr>
          <w:noProof/>
          <w:szCs w:val="22"/>
          <w:lang w:val="hr-HR"/>
        </w:rPr>
        <w:t xml:space="preserve"> </w:t>
      </w:r>
      <w:r w:rsidRPr="00F053A3">
        <w:rPr>
          <w:noProof/>
          <w:szCs w:val="22"/>
          <w:lang w:val="hr-HR"/>
        </w:rPr>
        <w:t>&lt;1/100); r</w:t>
      </w:r>
      <w:r w:rsidR="00962A0D">
        <w:rPr>
          <w:noProof/>
          <w:szCs w:val="22"/>
          <w:lang w:val="hr-HR"/>
        </w:rPr>
        <w:t>ij</w:t>
      </w:r>
      <w:r w:rsidRPr="00F053A3">
        <w:rPr>
          <w:noProof/>
          <w:szCs w:val="22"/>
          <w:lang w:val="hr-HR"/>
        </w:rPr>
        <w:t>etk</w:t>
      </w:r>
      <w:r w:rsidR="00124431">
        <w:rPr>
          <w:noProof/>
          <w:szCs w:val="22"/>
          <w:lang w:val="hr-HR"/>
        </w:rPr>
        <w:t>o</w:t>
      </w:r>
      <w:r w:rsidRPr="00F053A3">
        <w:rPr>
          <w:noProof/>
          <w:szCs w:val="22"/>
          <w:lang w:val="hr-HR"/>
        </w:rPr>
        <w:t xml:space="preserve"> (&gt;1/10000</w:t>
      </w:r>
      <w:r w:rsidR="00124431">
        <w:rPr>
          <w:noProof/>
          <w:szCs w:val="22"/>
          <w:lang w:val="hr-HR"/>
        </w:rPr>
        <w:t xml:space="preserve"> do</w:t>
      </w:r>
      <w:r w:rsidRPr="00F053A3">
        <w:rPr>
          <w:noProof/>
          <w:szCs w:val="22"/>
          <w:lang w:val="hr-HR"/>
        </w:rPr>
        <w:t xml:space="preserve"> &lt;1/1000); veoma r</w:t>
      </w:r>
      <w:r w:rsidR="00962A0D">
        <w:rPr>
          <w:noProof/>
          <w:szCs w:val="22"/>
          <w:lang w:val="hr-HR"/>
        </w:rPr>
        <w:t>ij</w:t>
      </w:r>
      <w:r w:rsidRPr="00F053A3">
        <w:rPr>
          <w:noProof/>
          <w:szCs w:val="22"/>
          <w:lang w:val="hr-HR"/>
        </w:rPr>
        <w:t>etk</w:t>
      </w:r>
      <w:r w:rsidR="00124431">
        <w:rPr>
          <w:noProof/>
          <w:szCs w:val="22"/>
          <w:lang w:val="hr-HR"/>
        </w:rPr>
        <w:t>o</w:t>
      </w:r>
      <w:r w:rsidRPr="00F053A3">
        <w:rPr>
          <w:noProof/>
          <w:szCs w:val="22"/>
          <w:lang w:val="hr-HR"/>
        </w:rPr>
        <w:t xml:space="preserve"> (&lt;1/10000), nepoznate učestalosti (učestalost se ne može</w:t>
      </w:r>
      <w:r w:rsidR="00F902A8" w:rsidRPr="00F053A3">
        <w:rPr>
          <w:noProof/>
          <w:szCs w:val="22"/>
          <w:lang w:val="hr-HR"/>
        </w:rPr>
        <w:t xml:space="preserve"> </w:t>
      </w:r>
      <w:r w:rsidRPr="00F053A3">
        <w:rPr>
          <w:noProof/>
          <w:szCs w:val="22"/>
          <w:lang w:val="hr-HR"/>
        </w:rPr>
        <w:t>odrediti na osnovu dostupnih podataka).</w:t>
      </w:r>
    </w:p>
    <w:p w14:paraId="3040975A" w14:textId="77777777" w:rsidR="00F902A8" w:rsidRPr="00F053A3" w:rsidRDefault="00F902A8" w:rsidP="00175CE3">
      <w:pPr>
        <w:rPr>
          <w:noProof/>
          <w:szCs w:val="22"/>
          <w:lang w:val="hr-HR"/>
        </w:rPr>
      </w:pPr>
      <w:r w:rsidRPr="00F053A3">
        <w:rPr>
          <w:noProof/>
          <w:szCs w:val="22"/>
          <w:lang w:val="hr-HR"/>
        </w:rPr>
        <w:t>Unutar svake grupe učestalosti, neželjene reakcije su navedene prema ozbiljnosti, po opadajućem redosledu.</w:t>
      </w:r>
    </w:p>
    <w:p w14:paraId="38FB2BEA" w14:textId="77777777" w:rsidR="00827231" w:rsidRPr="00F053A3" w:rsidRDefault="00F902A8" w:rsidP="00175CE3">
      <w:pPr>
        <w:rPr>
          <w:noProof/>
          <w:szCs w:val="22"/>
          <w:lang w:val="hr-HR"/>
        </w:rPr>
      </w:pPr>
      <w:r w:rsidRPr="00F053A3">
        <w:rPr>
          <w:noProof/>
          <w:szCs w:val="22"/>
          <w:lang w:val="hr-HR"/>
        </w:rPr>
        <w:t>Tabela 8 je napravljana upotrebom verzije 16 MedDRA-e.</w:t>
      </w:r>
    </w:p>
    <w:p w14:paraId="16D09025" w14:textId="77777777" w:rsidR="00F902A8" w:rsidRPr="00F053A3" w:rsidRDefault="00F902A8" w:rsidP="00175CE3">
      <w:pPr>
        <w:rPr>
          <w:noProof/>
          <w:szCs w:val="22"/>
          <w:lang w:val="hr-HR"/>
        </w:rPr>
      </w:pPr>
    </w:p>
    <w:p w14:paraId="5A3690A4" w14:textId="3D71E06D" w:rsidR="00F902A8" w:rsidRPr="00F053A3" w:rsidRDefault="00F902A8" w:rsidP="00175CE3">
      <w:pPr>
        <w:rPr>
          <w:i/>
          <w:noProof/>
          <w:szCs w:val="22"/>
          <w:lang w:val="hr-HR"/>
        </w:rPr>
      </w:pPr>
      <w:r w:rsidRPr="00F053A3">
        <w:rPr>
          <w:i/>
          <w:noProof/>
          <w:szCs w:val="22"/>
          <w:lang w:val="hr-HR"/>
        </w:rPr>
        <w:t>Tabela 8. Neželjene reakcije kod pacijenata sa limfomom</w:t>
      </w:r>
      <w:r w:rsidR="00940D92">
        <w:rPr>
          <w:i/>
          <w:noProof/>
          <w:szCs w:val="22"/>
          <w:lang w:val="hr-HR"/>
        </w:rPr>
        <w:t xml:space="preserve"> mantle ćelija</w:t>
      </w:r>
      <w:r w:rsidRPr="00F053A3">
        <w:rPr>
          <w:i/>
          <w:noProof/>
          <w:szCs w:val="22"/>
          <w:lang w:val="hr-HR"/>
        </w:rPr>
        <w:t xml:space="preserve"> koji su l</w:t>
      </w:r>
      <w:r w:rsidR="00962A0D">
        <w:rPr>
          <w:i/>
          <w:noProof/>
          <w:szCs w:val="22"/>
          <w:lang w:val="hr-HR"/>
        </w:rPr>
        <w:t>ij</w:t>
      </w:r>
      <w:r w:rsidRPr="00F053A3">
        <w:rPr>
          <w:i/>
          <w:noProof/>
          <w:szCs w:val="22"/>
          <w:lang w:val="hr-HR"/>
        </w:rPr>
        <w:t>ečeni B</w:t>
      </w:r>
      <w:r w:rsidR="00940D92">
        <w:rPr>
          <w:i/>
          <w:noProof/>
          <w:szCs w:val="22"/>
          <w:lang w:val="hr-HR"/>
        </w:rPr>
        <w:t>o</w:t>
      </w:r>
      <w:r w:rsidRPr="00F053A3">
        <w:rPr>
          <w:i/>
          <w:noProof/>
          <w:szCs w:val="22"/>
          <w:lang w:val="hr-HR"/>
        </w:rPr>
        <w:t>R-CAP</w:t>
      </w:r>
    </w:p>
    <w:tbl>
      <w:tblPr>
        <w:tblStyle w:val="TableGrid"/>
        <w:tblW w:w="0" w:type="auto"/>
        <w:tblLook w:val="04A0" w:firstRow="1" w:lastRow="0" w:firstColumn="1" w:lastColumn="0" w:noHBand="0" w:noVBand="1"/>
      </w:tblPr>
      <w:tblGrid>
        <w:gridCol w:w="3213"/>
        <w:gridCol w:w="1747"/>
        <w:gridCol w:w="4669"/>
      </w:tblGrid>
      <w:tr w:rsidR="00F902A8" w:rsidRPr="00F053A3" w14:paraId="2DB2E30B" w14:textId="77777777" w:rsidTr="00E50D04">
        <w:tc>
          <w:tcPr>
            <w:tcW w:w="3285" w:type="dxa"/>
          </w:tcPr>
          <w:p w14:paraId="7A57BC11" w14:textId="77777777" w:rsidR="00F902A8" w:rsidRPr="00F053A3" w:rsidRDefault="00F902A8" w:rsidP="00175CE3">
            <w:pPr>
              <w:rPr>
                <w:b/>
                <w:noProof/>
                <w:szCs w:val="22"/>
                <w:lang w:val="hr-HR"/>
              </w:rPr>
            </w:pPr>
            <w:r w:rsidRPr="00F053A3">
              <w:rPr>
                <w:b/>
                <w:noProof/>
                <w:szCs w:val="22"/>
                <w:lang w:val="hr-HR"/>
              </w:rPr>
              <w:t>Klase sistema organa</w:t>
            </w:r>
          </w:p>
        </w:tc>
        <w:tc>
          <w:tcPr>
            <w:tcW w:w="1773" w:type="dxa"/>
          </w:tcPr>
          <w:p w14:paraId="12D6C5E0" w14:textId="77777777" w:rsidR="00F902A8" w:rsidRPr="00F053A3" w:rsidRDefault="00F902A8" w:rsidP="00175CE3">
            <w:pPr>
              <w:rPr>
                <w:b/>
                <w:noProof/>
                <w:szCs w:val="22"/>
                <w:lang w:val="hr-HR"/>
              </w:rPr>
            </w:pPr>
            <w:r w:rsidRPr="00F053A3">
              <w:rPr>
                <w:b/>
                <w:noProof/>
                <w:szCs w:val="22"/>
                <w:lang w:val="hr-HR"/>
              </w:rPr>
              <w:t xml:space="preserve">Incidenca </w:t>
            </w:r>
          </w:p>
        </w:tc>
        <w:tc>
          <w:tcPr>
            <w:tcW w:w="4797" w:type="dxa"/>
          </w:tcPr>
          <w:p w14:paraId="5471D2DA" w14:textId="77777777" w:rsidR="00F902A8" w:rsidRPr="00F053A3" w:rsidRDefault="00F902A8" w:rsidP="00175CE3">
            <w:pPr>
              <w:rPr>
                <w:b/>
                <w:noProof/>
                <w:szCs w:val="22"/>
                <w:lang w:val="hr-HR"/>
              </w:rPr>
            </w:pPr>
            <w:r w:rsidRPr="00F053A3">
              <w:rPr>
                <w:b/>
                <w:noProof/>
                <w:szCs w:val="22"/>
                <w:lang w:val="hr-HR"/>
              </w:rPr>
              <w:t>Neželjena reakcija</w:t>
            </w:r>
          </w:p>
        </w:tc>
      </w:tr>
      <w:tr w:rsidR="00DD5AC1" w:rsidRPr="00F053A3" w14:paraId="07FC9392" w14:textId="77777777" w:rsidTr="00E50D04">
        <w:tc>
          <w:tcPr>
            <w:tcW w:w="3285" w:type="dxa"/>
            <w:vMerge w:val="restart"/>
          </w:tcPr>
          <w:p w14:paraId="42BCDB69" w14:textId="77777777" w:rsidR="00DD5AC1" w:rsidRPr="00F053A3" w:rsidRDefault="00DD5AC1" w:rsidP="00175CE3">
            <w:pPr>
              <w:rPr>
                <w:noProof/>
                <w:szCs w:val="22"/>
                <w:lang w:val="hr-HR"/>
              </w:rPr>
            </w:pPr>
            <w:r w:rsidRPr="00F053A3">
              <w:rPr>
                <w:noProof/>
                <w:szCs w:val="22"/>
                <w:lang w:val="hr-HR"/>
              </w:rPr>
              <w:t>Infekcije i infestacije</w:t>
            </w:r>
          </w:p>
        </w:tc>
        <w:tc>
          <w:tcPr>
            <w:tcW w:w="1773" w:type="dxa"/>
          </w:tcPr>
          <w:p w14:paraId="623A30BF"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6D6CF4E9" w14:textId="77777777" w:rsidR="00DD5AC1" w:rsidRPr="00F053A3" w:rsidRDefault="00DD5AC1" w:rsidP="00175CE3">
            <w:pPr>
              <w:rPr>
                <w:noProof/>
                <w:szCs w:val="22"/>
                <w:lang w:val="hr-HR"/>
              </w:rPr>
            </w:pPr>
            <w:r w:rsidRPr="00F053A3">
              <w:rPr>
                <w:noProof/>
                <w:szCs w:val="22"/>
                <w:lang w:val="hr-HR"/>
              </w:rPr>
              <w:t>pneumonija</w:t>
            </w:r>
            <w:r w:rsidRPr="00F053A3">
              <w:rPr>
                <w:noProof/>
                <w:szCs w:val="22"/>
                <w:vertAlign w:val="superscript"/>
                <w:lang w:val="hr-HR"/>
              </w:rPr>
              <w:t>*</w:t>
            </w:r>
          </w:p>
        </w:tc>
      </w:tr>
      <w:tr w:rsidR="00DD5AC1" w:rsidRPr="00F053A3" w14:paraId="5223B706" w14:textId="77777777" w:rsidTr="00E50D04">
        <w:tc>
          <w:tcPr>
            <w:tcW w:w="3285" w:type="dxa"/>
            <w:vMerge/>
          </w:tcPr>
          <w:p w14:paraId="7FB60481" w14:textId="77777777" w:rsidR="00DD5AC1" w:rsidRPr="00F053A3" w:rsidRDefault="00DD5AC1" w:rsidP="00175CE3">
            <w:pPr>
              <w:rPr>
                <w:noProof/>
                <w:szCs w:val="22"/>
                <w:lang w:val="hr-HR"/>
              </w:rPr>
            </w:pPr>
          </w:p>
        </w:tc>
        <w:tc>
          <w:tcPr>
            <w:tcW w:w="1773" w:type="dxa"/>
          </w:tcPr>
          <w:p w14:paraId="04D7B91C"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62E51E8B" w14:textId="77777777" w:rsidR="00DD5AC1" w:rsidRPr="00F053A3" w:rsidRDefault="00DD5AC1" w:rsidP="00175CE3">
            <w:pPr>
              <w:rPr>
                <w:noProof/>
                <w:szCs w:val="22"/>
                <w:lang w:val="hr-HR"/>
              </w:rPr>
            </w:pPr>
            <w:r w:rsidRPr="00F053A3">
              <w:rPr>
                <w:noProof/>
                <w:szCs w:val="22"/>
                <w:lang w:val="hr-HR"/>
              </w:rPr>
              <w:t>sepsa (uključujući septički šok)</w:t>
            </w:r>
            <w:r w:rsidRPr="00F053A3">
              <w:rPr>
                <w:noProof/>
                <w:szCs w:val="22"/>
                <w:vertAlign w:val="superscript"/>
                <w:lang w:val="hr-HR"/>
              </w:rPr>
              <w:t>*</w:t>
            </w:r>
            <w:r w:rsidRPr="00F053A3">
              <w:rPr>
                <w:noProof/>
                <w:szCs w:val="22"/>
                <w:lang w:val="hr-HR"/>
              </w:rPr>
              <w:t xml:space="preserve">, </w:t>
            </w:r>
          </w:p>
          <w:p w14:paraId="0AD19D41" w14:textId="77777777" w:rsidR="00DD5AC1" w:rsidRPr="00F053A3" w:rsidRDefault="00DD5AC1" w:rsidP="00175CE3">
            <w:pPr>
              <w:rPr>
                <w:noProof/>
                <w:szCs w:val="22"/>
                <w:lang w:val="hr-HR"/>
              </w:rPr>
            </w:pPr>
            <w:r w:rsidRPr="00F053A3">
              <w:rPr>
                <w:noProof/>
                <w:szCs w:val="22"/>
                <w:lang w:val="hr-HR"/>
              </w:rPr>
              <w:t xml:space="preserve">herpes zoster (uključujući diseminovani i oftalmički), </w:t>
            </w:r>
          </w:p>
          <w:p w14:paraId="268A8987" w14:textId="77777777" w:rsidR="00DD5AC1" w:rsidRPr="00F053A3" w:rsidRDefault="00DD5AC1" w:rsidP="00175CE3">
            <w:pPr>
              <w:rPr>
                <w:noProof/>
                <w:szCs w:val="22"/>
                <w:lang w:val="hr-HR"/>
              </w:rPr>
            </w:pPr>
            <w:r w:rsidRPr="00F053A3">
              <w:rPr>
                <w:noProof/>
                <w:szCs w:val="22"/>
                <w:lang w:val="hr-HR"/>
              </w:rPr>
              <w:lastRenderedPageBreak/>
              <w:t>herpes virus infekcija</w:t>
            </w:r>
            <w:r w:rsidRPr="00F053A3">
              <w:rPr>
                <w:noProof/>
                <w:szCs w:val="22"/>
                <w:vertAlign w:val="superscript"/>
                <w:lang w:val="hr-HR"/>
              </w:rPr>
              <w:t>*</w:t>
            </w:r>
            <w:r w:rsidRPr="00F053A3">
              <w:rPr>
                <w:noProof/>
                <w:szCs w:val="22"/>
                <w:lang w:val="hr-HR"/>
              </w:rPr>
              <w:t xml:space="preserve">, </w:t>
            </w:r>
          </w:p>
          <w:p w14:paraId="2BCABB63" w14:textId="77777777" w:rsidR="00DD5AC1" w:rsidRPr="00F053A3" w:rsidRDefault="00DD5AC1" w:rsidP="00175CE3">
            <w:pPr>
              <w:rPr>
                <w:noProof/>
                <w:szCs w:val="22"/>
                <w:lang w:val="hr-HR"/>
              </w:rPr>
            </w:pPr>
            <w:r w:rsidRPr="00F053A3">
              <w:rPr>
                <w:noProof/>
                <w:szCs w:val="22"/>
                <w:lang w:val="hr-HR"/>
              </w:rPr>
              <w:t>bakterijske infekcije</w:t>
            </w:r>
            <w:r w:rsidRPr="00F053A3">
              <w:rPr>
                <w:noProof/>
                <w:szCs w:val="22"/>
                <w:vertAlign w:val="superscript"/>
                <w:lang w:val="hr-HR"/>
              </w:rPr>
              <w:t>*</w:t>
            </w:r>
            <w:r w:rsidRPr="00F053A3">
              <w:rPr>
                <w:noProof/>
                <w:szCs w:val="22"/>
                <w:lang w:val="hr-HR"/>
              </w:rPr>
              <w:t xml:space="preserve">, </w:t>
            </w:r>
          </w:p>
          <w:p w14:paraId="1B839969" w14:textId="77777777" w:rsidR="00DD5AC1" w:rsidRPr="00F053A3" w:rsidRDefault="00DD5AC1" w:rsidP="00175CE3">
            <w:pPr>
              <w:rPr>
                <w:noProof/>
                <w:szCs w:val="22"/>
                <w:lang w:val="hr-HR"/>
              </w:rPr>
            </w:pPr>
            <w:r w:rsidRPr="00F053A3">
              <w:rPr>
                <w:noProof/>
                <w:szCs w:val="22"/>
                <w:lang w:val="hr-HR"/>
              </w:rPr>
              <w:t>infekcija gornjih/donjih disajnih puteva</w:t>
            </w:r>
            <w:r w:rsidRPr="00F053A3">
              <w:rPr>
                <w:noProof/>
                <w:szCs w:val="22"/>
                <w:vertAlign w:val="superscript"/>
                <w:lang w:val="hr-HR"/>
              </w:rPr>
              <w:t>*</w:t>
            </w:r>
            <w:r w:rsidRPr="00F053A3">
              <w:rPr>
                <w:noProof/>
                <w:szCs w:val="22"/>
                <w:lang w:val="hr-HR"/>
              </w:rPr>
              <w:t xml:space="preserve">, </w:t>
            </w:r>
          </w:p>
          <w:p w14:paraId="22A11FD2" w14:textId="77777777" w:rsidR="00DD5AC1" w:rsidRPr="00F053A3" w:rsidRDefault="00DD5AC1" w:rsidP="00175CE3">
            <w:pPr>
              <w:rPr>
                <w:noProof/>
                <w:szCs w:val="22"/>
                <w:lang w:val="hr-HR"/>
              </w:rPr>
            </w:pPr>
            <w:r w:rsidRPr="00F053A3">
              <w:rPr>
                <w:noProof/>
                <w:szCs w:val="22"/>
                <w:lang w:val="hr-HR"/>
              </w:rPr>
              <w:t>gljivična infekcija</w:t>
            </w:r>
            <w:r w:rsidRPr="00F053A3">
              <w:rPr>
                <w:noProof/>
                <w:szCs w:val="22"/>
                <w:vertAlign w:val="superscript"/>
                <w:lang w:val="hr-HR"/>
              </w:rPr>
              <w:t>*</w:t>
            </w:r>
            <w:r w:rsidRPr="00F053A3">
              <w:rPr>
                <w:noProof/>
                <w:szCs w:val="22"/>
                <w:lang w:val="hr-HR"/>
              </w:rPr>
              <w:t xml:space="preserve">, </w:t>
            </w:r>
          </w:p>
          <w:p w14:paraId="1A4E8A7E" w14:textId="77777777" w:rsidR="00DD5AC1" w:rsidRPr="00F053A3" w:rsidRDefault="00DD5AC1" w:rsidP="00175CE3">
            <w:pPr>
              <w:rPr>
                <w:noProof/>
                <w:szCs w:val="22"/>
                <w:lang w:val="hr-HR"/>
              </w:rPr>
            </w:pPr>
            <w:r w:rsidRPr="00F053A3">
              <w:rPr>
                <w:noProof/>
                <w:szCs w:val="22"/>
                <w:lang w:val="hr-HR"/>
              </w:rPr>
              <w:t>herpes simp</w:t>
            </w:r>
            <w:r w:rsidR="009426A0" w:rsidRPr="00F053A3">
              <w:rPr>
                <w:noProof/>
                <w:szCs w:val="22"/>
                <w:lang w:val="hr-HR"/>
              </w:rPr>
              <w:t>lijek</w:t>
            </w:r>
            <w:r w:rsidRPr="00F053A3">
              <w:rPr>
                <w:noProof/>
                <w:szCs w:val="22"/>
                <w:lang w:val="hr-HR"/>
              </w:rPr>
              <w:t>s</w:t>
            </w:r>
            <w:r w:rsidRPr="00F053A3">
              <w:rPr>
                <w:noProof/>
                <w:szCs w:val="22"/>
                <w:vertAlign w:val="superscript"/>
                <w:lang w:val="hr-HR"/>
              </w:rPr>
              <w:t>*</w:t>
            </w:r>
          </w:p>
        </w:tc>
      </w:tr>
      <w:tr w:rsidR="00DD5AC1" w:rsidRPr="00F053A3" w14:paraId="7935AD08" w14:textId="77777777" w:rsidTr="00E50D04">
        <w:tc>
          <w:tcPr>
            <w:tcW w:w="3285" w:type="dxa"/>
            <w:vMerge/>
          </w:tcPr>
          <w:p w14:paraId="3F31444F" w14:textId="77777777" w:rsidR="00DD5AC1" w:rsidRPr="00F053A3" w:rsidRDefault="00DD5AC1" w:rsidP="00175CE3">
            <w:pPr>
              <w:rPr>
                <w:noProof/>
                <w:szCs w:val="22"/>
                <w:lang w:val="hr-HR"/>
              </w:rPr>
            </w:pPr>
          </w:p>
        </w:tc>
        <w:tc>
          <w:tcPr>
            <w:tcW w:w="1773" w:type="dxa"/>
          </w:tcPr>
          <w:p w14:paraId="60167073" w14:textId="5F9EDC73" w:rsidR="00DD5AC1" w:rsidRPr="00F053A3" w:rsidRDefault="00BF276D" w:rsidP="00175CE3">
            <w:pPr>
              <w:rPr>
                <w:noProof/>
                <w:szCs w:val="22"/>
                <w:lang w:val="hr-HR"/>
              </w:rPr>
            </w:pPr>
            <w:r>
              <w:rPr>
                <w:noProof/>
                <w:szCs w:val="22"/>
                <w:lang w:val="hr-HR"/>
              </w:rPr>
              <w:t>Povremeno</w:t>
            </w:r>
          </w:p>
        </w:tc>
        <w:tc>
          <w:tcPr>
            <w:tcW w:w="4797" w:type="dxa"/>
          </w:tcPr>
          <w:p w14:paraId="57E4DF3E" w14:textId="77777777" w:rsidR="00DD5AC1" w:rsidRPr="00F053A3" w:rsidRDefault="00DD5AC1" w:rsidP="00175CE3">
            <w:pPr>
              <w:rPr>
                <w:noProof/>
                <w:szCs w:val="22"/>
                <w:lang w:val="hr-HR"/>
              </w:rPr>
            </w:pPr>
            <w:r w:rsidRPr="00F053A3">
              <w:rPr>
                <w:noProof/>
                <w:szCs w:val="22"/>
                <w:lang w:val="hr-HR"/>
              </w:rPr>
              <w:t>hepatitis B,</w:t>
            </w:r>
          </w:p>
          <w:p w14:paraId="025523D8" w14:textId="77777777" w:rsidR="00DD5AC1" w:rsidRPr="00F053A3" w:rsidRDefault="00DD5AC1" w:rsidP="00175CE3">
            <w:pPr>
              <w:rPr>
                <w:noProof/>
                <w:szCs w:val="22"/>
                <w:lang w:val="hr-HR"/>
              </w:rPr>
            </w:pPr>
            <w:r w:rsidRPr="00F053A3">
              <w:rPr>
                <w:noProof/>
                <w:szCs w:val="22"/>
                <w:lang w:val="hr-HR"/>
              </w:rPr>
              <w:t>infekcija</w:t>
            </w:r>
            <w:r w:rsidRPr="00F053A3">
              <w:rPr>
                <w:noProof/>
                <w:szCs w:val="22"/>
                <w:vertAlign w:val="superscript"/>
                <w:lang w:val="hr-HR"/>
              </w:rPr>
              <w:t>*</w:t>
            </w:r>
            <w:r w:rsidRPr="00F053A3">
              <w:rPr>
                <w:noProof/>
                <w:szCs w:val="22"/>
                <w:lang w:val="hr-HR"/>
              </w:rPr>
              <w:t xml:space="preserve">, </w:t>
            </w:r>
          </w:p>
          <w:p w14:paraId="174CD28A" w14:textId="77777777" w:rsidR="00DD5AC1" w:rsidRPr="00F053A3" w:rsidRDefault="00DD5AC1" w:rsidP="00175CE3">
            <w:pPr>
              <w:rPr>
                <w:noProof/>
                <w:szCs w:val="22"/>
                <w:lang w:val="hr-HR"/>
              </w:rPr>
            </w:pPr>
            <w:r w:rsidRPr="00F053A3">
              <w:rPr>
                <w:noProof/>
                <w:szCs w:val="22"/>
                <w:lang w:val="hr-HR"/>
              </w:rPr>
              <w:t>bronhopneumonija</w:t>
            </w:r>
          </w:p>
        </w:tc>
      </w:tr>
      <w:tr w:rsidR="00DD5AC1" w:rsidRPr="00F053A3" w14:paraId="0BDBFF12" w14:textId="77777777" w:rsidTr="00E50D04">
        <w:tc>
          <w:tcPr>
            <w:tcW w:w="3285" w:type="dxa"/>
            <w:vMerge w:val="restart"/>
          </w:tcPr>
          <w:p w14:paraId="1B3C05E4" w14:textId="77777777" w:rsidR="00DD5AC1" w:rsidRPr="00F053A3" w:rsidRDefault="00DD5AC1" w:rsidP="00175CE3">
            <w:pPr>
              <w:rPr>
                <w:noProof/>
                <w:szCs w:val="22"/>
                <w:lang w:val="hr-HR"/>
              </w:rPr>
            </w:pPr>
            <w:r w:rsidRPr="00F053A3">
              <w:rPr>
                <w:noProof/>
                <w:szCs w:val="22"/>
                <w:lang w:val="hr-HR"/>
              </w:rPr>
              <w:t>Poremećaji krvi i limfnog sistema</w:t>
            </w:r>
          </w:p>
        </w:tc>
        <w:tc>
          <w:tcPr>
            <w:tcW w:w="1773" w:type="dxa"/>
          </w:tcPr>
          <w:p w14:paraId="68BACA93"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60FA65EE" w14:textId="77777777" w:rsidR="00DD5AC1" w:rsidRPr="00F053A3" w:rsidRDefault="00DD5AC1" w:rsidP="00175CE3">
            <w:pPr>
              <w:rPr>
                <w:noProof/>
                <w:szCs w:val="22"/>
                <w:lang w:val="hr-HR"/>
              </w:rPr>
            </w:pPr>
            <w:r w:rsidRPr="00F053A3">
              <w:rPr>
                <w:noProof/>
                <w:szCs w:val="22"/>
                <w:lang w:val="hr-HR"/>
              </w:rPr>
              <w:t>trombocitopenija</w:t>
            </w:r>
            <w:r w:rsidRPr="00F053A3">
              <w:rPr>
                <w:noProof/>
                <w:szCs w:val="22"/>
                <w:vertAlign w:val="superscript"/>
                <w:lang w:val="hr-HR"/>
              </w:rPr>
              <w:t>*</w:t>
            </w:r>
            <w:r w:rsidRPr="00F053A3">
              <w:rPr>
                <w:noProof/>
                <w:szCs w:val="22"/>
                <w:lang w:val="hr-HR"/>
              </w:rPr>
              <w:t xml:space="preserve">, </w:t>
            </w:r>
          </w:p>
          <w:p w14:paraId="01255752" w14:textId="77777777" w:rsidR="00DD5AC1" w:rsidRPr="00F053A3" w:rsidRDefault="00DD5AC1" w:rsidP="00175CE3">
            <w:pPr>
              <w:rPr>
                <w:noProof/>
                <w:szCs w:val="22"/>
                <w:lang w:val="hr-HR"/>
              </w:rPr>
            </w:pPr>
            <w:r w:rsidRPr="00F053A3">
              <w:rPr>
                <w:noProof/>
                <w:szCs w:val="22"/>
                <w:lang w:val="hr-HR"/>
              </w:rPr>
              <w:t xml:space="preserve">febrilna neutropenija, </w:t>
            </w:r>
          </w:p>
          <w:p w14:paraId="1093A1EF" w14:textId="77777777" w:rsidR="00DD5AC1" w:rsidRPr="00F053A3" w:rsidRDefault="00DD5AC1" w:rsidP="00175CE3">
            <w:pPr>
              <w:rPr>
                <w:noProof/>
                <w:szCs w:val="22"/>
                <w:lang w:val="hr-HR"/>
              </w:rPr>
            </w:pPr>
            <w:r w:rsidRPr="00F053A3">
              <w:rPr>
                <w:noProof/>
                <w:szCs w:val="22"/>
                <w:lang w:val="hr-HR"/>
              </w:rPr>
              <w:t>neutropenija</w:t>
            </w:r>
            <w:r w:rsidRPr="00F053A3">
              <w:rPr>
                <w:noProof/>
                <w:szCs w:val="22"/>
                <w:vertAlign w:val="superscript"/>
                <w:lang w:val="hr-HR"/>
              </w:rPr>
              <w:t>*</w:t>
            </w:r>
            <w:r w:rsidRPr="00F053A3">
              <w:rPr>
                <w:noProof/>
                <w:szCs w:val="22"/>
                <w:lang w:val="hr-HR"/>
              </w:rPr>
              <w:t>,</w:t>
            </w:r>
          </w:p>
          <w:p w14:paraId="0AB809B2" w14:textId="77777777" w:rsidR="00DD5AC1" w:rsidRPr="00F053A3" w:rsidRDefault="00DD5AC1" w:rsidP="00175CE3">
            <w:pPr>
              <w:rPr>
                <w:noProof/>
                <w:szCs w:val="22"/>
                <w:lang w:val="hr-HR"/>
              </w:rPr>
            </w:pPr>
            <w:r w:rsidRPr="00F053A3">
              <w:rPr>
                <w:noProof/>
                <w:szCs w:val="22"/>
                <w:lang w:val="hr-HR"/>
              </w:rPr>
              <w:t>leukopenija</w:t>
            </w:r>
            <w:r w:rsidRPr="00F053A3">
              <w:rPr>
                <w:noProof/>
                <w:szCs w:val="22"/>
                <w:vertAlign w:val="superscript"/>
                <w:lang w:val="hr-HR"/>
              </w:rPr>
              <w:t>*</w:t>
            </w:r>
            <w:r w:rsidRPr="00F053A3">
              <w:rPr>
                <w:noProof/>
                <w:szCs w:val="22"/>
                <w:lang w:val="hr-HR"/>
              </w:rPr>
              <w:t xml:space="preserve">, </w:t>
            </w:r>
          </w:p>
          <w:p w14:paraId="5158B5A9" w14:textId="77777777" w:rsidR="00DD5AC1" w:rsidRPr="00F053A3" w:rsidRDefault="00DD5AC1" w:rsidP="00175CE3">
            <w:pPr>
              <w:rPr>
                <w:noProof/>
                <w:szCs w:val="22"/>
                <w:lang w:val="hr-HR"/>
              </w:rPr>
            </w:pPr>
            <w:r w:rsidRPr="00F053A3">
              <w:rPr>
                <w:noProof/>
                <w:szCs w:val="22"/>
                <w:lang w:val="hr-HR"/>
              </w:rPr>
              <w:t>anemija</w:t>
            </w:r>
            <w:r w:rsidRPr="00F053A3">
              <w:rPr>
                <w:noProof/>
                <w:szCs w:val="22"/>
                <w:vertAlign w:val="superscript"/>
                <w:lang w:val="hr-HR"/>
              </w:rPr>
              <w:t>*</w:t>
            </w:r>
            <w:r w:rsidRPr="00F053A3">
              <w:rPr>
                <w:noProof/>
                <w:szCs w:val="22"/>
                <w:lang w:val="hr-HR"/>
              </w:rPr>
              <w:t xml:space="preserve"> </w:t>
            </w:r>
          </w:p>
          <w:p w14:paraId="533DFB3C" w14:textId="77777777" w:rsidR="00DD5AC1" w:rsidRPr="00F053A3" w:rsidRDefault="00DD5AC1" w:rsidP="00175CE3">
            <w:pPr>
              <w:rPr>
                <w:noProof/>
                <w:szCs w:val="22"/>
                <w:lang w:val="hr-HR"/>
              </w:rPr>
            </w:pPr>
            <w:r w:rsidRPr="00F053A3">
              <w:rPr>
                <w:noProof/>
                <w:szCs w:val="22"/>
                <w:lang w:val="hr-HR"/>
              </w:rPr>
              <w:t>limfopenija</w:t>
            </w:r>
            <w:r w:rsidRPr="00F053A3">
              <w:rPr>
                <w:noProof/>
                <w:szCs w:val="22"/>
                <w:vertAlign w:val="superscript"/>
                <w:lang w:val="hr-HR"/>
              </w:rPr>
              <w:t>*</w:t>
            </w:r>
          </w:p>
        </w:tc>
      </w:tr>
      <w:tr w:rsidR="00DD5AC1" w:rsidRPr="00F053A3" w14:paraId="260C5681" w14:textId="77777777" w:rsidTr="00E50D04">
        <w:tc>
          <w:tcPr>
            <w:tcW w:w="3285" w:type="dxa"/>
            <w:vMerge/>
          </w:tcPr>
          <w:p w14:paraId="11D519F4" w14:textId="77777777" w:rsidR="00DD5AC1" w:rsidRPr="00F053A3" w:rsidRDefault="00DD5AC1" w:rsidP="00175CE3">
            <w:pPr>
              <w:rPr>
                <w:noProof/>
                <w:szCs w:val="22"/>
                <w:lang w:val="hr-HR"/>
              </w:rPr>
            </w:pPr>
          </w:p>
        </w:tc>
        <w:tc>
          <w:tcPr>
            <w:tcW w:w="1773" w:type="dxa"/>
          </w:tcPr>
          <w:p w14:paraId="375152E6" w14:textId="6C56DC11" w:rsidR="00DD5AC1" w:rsidRPr="00F053A3" w:rsidRDefault="00BF276D" w:rsidP="00175CE3">
            <w:pPr>
              <w:rPr>
                <w:noProof/>
                <w:szCs w:val="22"/>
                <w:lang w:val="hr-HR"/>
              </w:rPr>
            </w:pPr>
            <w:r>
              <w:rPr>
                <w:noProof/>
                <w:szCs w:val="22"/>
                <w:lang w:val="hr-HR"/>
              </w:rPr>
              <w:t>Povremeno</w:t>
            </w:r>
          </w:p>
        </w:tc>
        <w:tc>
          <w:tcPr>
            <w:tcW w:w="4797" w:type="dxa"/>
          </w:tcPr>
          <w:p w14:paraId="45E6104E" w14:textId="77777777" w:rsidR="00DD5AC1" w:rsidRPr="00F053A3" w:rsidRDefault="00DD5AC1" w:rsidP="00175CE3">
            <w:pPr>
              <w:rPr>
                <w:noProof/>
                <w:szCs w:val="22"/>
                <w:lang w:val="hr-HR"/>
              </w:rPr>
            </w:pPr>
            <w:r w:rsidRPr="00F053A3">
              <w:rPr>
                <w:noProof/>
                <w:szCs w:val="22"/>
                <w:lang w:val="hr-HR"/>
              </w:rPr>
              <w:t>Pancitopenija</w:t>
            </w:r>
            <w:r w:rsidRPr="00F053A3">
              <w:rPr>
                <w:noProof/>
                <w:szCs w:val="22"/>
                <w:vertAlign w:val="superscript"/>
                <w:lang w:val="hr-HR"/>
              </w:rPr>
              <w:t>*</w:t>
            </w:r>
          </w:p>
        </w:tc>
      </w:tr>
      <w:tr w:rsidR="00DD5AC1" w:rsidRPr="00F053A3" w14:paraId="7808CF5A" w14:textId="77777777" w:rsidTr="00E50D04">
        <w:tc>
          <w:tcPr>
            <w:tcW w:w="3285" w:type="dxa"/>
            <w:vMerge w:val="restart"/>
          </w:tcPr>
          <w:p w14:paraId="425F685B" w14:textId="77777777" w:rsidR="00DD5AC1" w:rsidRPr="00F053A3" w:rsidRDefault="00DD5AC1" w:rsidP="00175CE3">
            <w:pPr>
              <w:rPr>
                <w:noProof/>
                <w:szCs w:val="22"/>
                <w:lang w:val="hr-HR"/>
              </w:rPr>
            </w:pPr>
            <w:r w:rsidRPr="00F053A3">
              <w:rPr>
                <w:noProof/>
                <w:szCs w:val="22"/>
                <w:lang w:val="hr-HR"/>
              </w:rPr>
              <w:t>Poremećaj imunskog sistema</w:t>
            </w:r>
          </w:p>
        </w:tc>
        <w:tc>
          <w:tcPr>
            <w:tcW w:w="1773" w:type="dxa"/>
          </w:tcPr>
          <w:p w14:paraId="61334E90"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0859CC8C" w14:textId="77777777" w:rsidR="00DD5AC1" w:rsidRPr="00F053A3" w:rsidRDefault="00DD5AC1" w:rsidP="00175CE3">
            <w:pPr>
              <w:rPr>
                <w:noProof/>
                <w:szCs w:val="22"/>
                <w:lang w:val="hr-HR"/>
              </w:rPr>
            </w:pPr>
            <w:r w:rsidRPr="00F053A3">
              <w:rPr>
                <w:noProof/>
                <w:szCs w:val="22"/>
                <w:lang w:val="hr-HR"/>
              </w:rPr>
              <w:t>Preosetljivost</w:t>
            </w:r>
            <w:r w:rsidRPr="00F053A3">
              <w:rPr>
                <w:noProof/>
                <w:szCs w:val="22"/>
                <w:vertAlign w:val="superscript"/>
                <w:lang w:val="hr-HR"/>
              </w:rPr>
              <w:t>*</w:t>
            </w:r>
          </w:p>
        </w:tc>
      </w:tr>
      <w:tr w:rsidR="00DD5AC1" w:rsidRPr="00F053A3" w14:paraId="5908E085" w14:textId="77777777" w:rsidTr="00E50D04">
        <w:tc>
          <w:tcPr>
            <w:tcW w:w="3285" w:type="dxa"/>
            <w:vMerge/>
          </w:tcPr>
          <w:p w14:paraId="0507AE41" w14:textId="77777777" w:rsidR="00DD5AC1" w:rsidRPr="00F053A3" w:rsidRDefault="00DD5AC1" w:rsidP="00175CE3">
            <w:pPr>
              <w:rPr>
                <w:noProof/>
                <w:szCs w:val="22"/>
                <w:lang w:val="hr-HR"/>
              </w:rPr>
            </w:pPr>
          </w:p>
        </w:tc>
        <w:tc>
          <w:tcPr>
            <w:tcW w:w="1773" w:type="dxa"/>
          </w:tcPr>
          <w:p w14:paraId="12B49F26" w14:textId="131C7381" w:rsidR="00DD5AC1" w:rsidRPr="00F053A3" w:rsidRDefault="00BF276D" w:rsidP="00175CE3">
            <w:pPr>
              <w:rPr>
                <w:noProof/>
                <w:szCs w:val="22"/>
                <w:lang w:val="hr-HR"/>
              </w:rPr>
            </w:pPr>
            <w:r>
              <w:rPr>
                <w:noProof/>
                <w:szCs w:val="22"/>
                <w:lang w:val="hr-HR"/>
              </w:rPr>
              <w:t>Povremeno</w:t>
            </w:r>
          </w:p>
        </w:tc>
        <w:tc>
          <w:tcPr>
            <w:tcW w:w="4797" w:type="dxa"/>
          </w:tcPr>
          <w:p w14:paraId="364A3CBD" w14:textId="77777777" w:rsidR="00DD5AC1" w:rsidRPr="00F053A3" w:rsidRDefault="00DD5AC1" w:rsidP="00175CE3">
            <w:pPr>
              <w:rPr>
                <w:noProof/>
                <w:szCs w:val="22"/>
                <w:lang w:val="hr-HR"/>
              </w:rPr>
            </w:pPr>
            <w:r w:rsidRPr="00F053A3">
              <w:rPr>
                <w:noProof/>
                <w:szCs w:val="22"/>
                <w:lang w:val="hr-HR"/>
              </w:rPr>
              <w:t>Anafilaktička reakcija</w:t>
            </w:r>
          </w:p>
        </w:tc>
      </w:tr>
      <w:tr w:rsidR="00DD5AC1" w:rsidRPr="00F053A3" w14:paraId="7395791E" w14:textId="77777777" w:rsidTr="00E50D04">
        <w:tc>
          <w:tcPr>
            <w:tcW w:w="3285" w:type="dxa"/>
            <w:vMerge w:val="restart"/>
          </w:tcPr>
          <w:p w14:paraId="449A418E" w14:textId="77777777" w:rsidR="00DD5AC1" w:rsidRPr="00F053A3" w:rsidRDefault="00DD5AC1" w:rsidP="00175CE3">
            <w:pPr>
              <w:rPr>
                <w:noProof/>
                <w:szCs w:val="22"/>
                <w:lang w:val="hr-HR"/>
              </w:rPr>
            </w:pPr>
            <w:r w:rsidRPr="00F053A3">
              <w:rPr>
                <w:noProof/>
                <w:szCs w:val="22"/>
                <w:lang w:val="hr-HR"/>
              </w:rPr>
              <w:t>Poremećaj metabolizma i ishrane</w:t>
            </w:r>
          </w:p>
        </w:tc>
        <w:tc>
          <w:tcPr>
            <w:tcW w:w="1773" w:type="dxa"/>
          </w:tcPr>
          <w:p w14:paraId="6CD1CC5C"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4799D537" w14:textId="77777777" w:rsidR="00DD5AC1" w:rsidRPr="00F053A3" w:rsidRDefault="00DD5AC1" w:rsidP="00175CE3">
            <w:pPr>
              <w:rPr>
                <w:noProof/>
                <w:szCs w:val="22"/>
                <w:lang w:val="hr-HR"/>
              </w:rPr>
            </w:pPr>
            <w:r w:rsidRPr="00F053A3">
              <w:rPr>
                <w:noProof/>
                <w:szCs w:val="22"/>
                <w:lang w:val="hr-HR"/>
              </w:rPr>
              <w:t>Smanjen apetit</w:t>
            </w:r>
          </w:p>
        </w:tc>
      </w:tr>
      <w:tr w:rsidR="00DD5AC1" w:rsidRPr="00F053A3" w14:paraId="039C0826" w14:textId="77777777" w:rsidTr="00E50D04">
        <w:tc>
          <w:tcPr>
            <w:tcW w:w="3285" w:type="dxa"/>
            <w:vMerge/>
          </w:tcPr>
          <w:p w14:paraId="48546172" w14:textId="77777777" w:rsidR="00DD5AC1" w:rsidRPr="00F053A3" w:rsidRDefault="00DD5AC1" w:rsidP="00175CE3">
            <w:pPr>
              <w:rPr>
                <w:noProof/>
                <w:szCs w:val="22"/>
                <w:lang w:val="hr-HR"/>
              </w:rPr>
            </w:pPr>
          </w:p>
        </w:tc>
        <w:tc>
          <w:tcPr>
            <w:tcW w:w="1773" w:type="dxa"/>
          </w:tcPr>
          <w:p w14:paraId="682B1B78"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58C9A841" w14:textId="77777777" w:rsidR="00DD5AC1" w:rsidRPr="00F053A3" w:rsidRDefault="00DD5AC1" w:rsidP="00175CE3">
            <w:pPr>
              <w:rPr>
                <w:noProof/>
                <w:szCs w:val="22"/>
                <w:lang w:val="hr-HR"/>
              </w:rPr>
            </w:pPr>
            <w:r w:rsidRPr="00F053A3">
              <w:rPr>
                <w:noProof/>
                <w:szCs w:val="22"/>
                <w:lang w:val="hr-HR"/>
              </w:rPr>
              <w:t>hipokalijemija</w:t>
            </w:r>
            <w:r w:rsidRPr="00F053A3">
              <w:rPr>
                <w:noProof/>
                <w:szCs w:val="22"/>
                <w:vertAlign w:val="superscript"/>
                <w:lang w:val="hr-HR"/>
              </w:rPr>
              <w:t>*</w:t>
            </w:r>
            <w:r w:rsidRPr="00F053A3">
              <w:rPr>
                <w:noProof/>
                <w:szCs w:val="22"/>
                <w:lang w:val="hr-HR"/>
              </w:rPr>
              <w:t xml:space="preserve">, </w:t>
            </w:r>
          </w:p>
          <w:p w14:paraId="4B48A166" w14:textId="77777777" w:rsidR="00DD5AC1" w:rsidRPr="00F053A3" w:rsidRDefault="00DD5AC1" w:rsidP="00175CE3">
            <w:pPr>
              <w:rPr>
                <w:noProof/>
                <w:szCs w:val="22"/>
                <w:lang w:val="hr-HR"/>
              </w:rPr>
            </w:pPr>
            <w:r w:rsidRPr="00F053A3">
              <w:rPr>
                <w:noProof/>
                <w:szCs w:val="22"/>
                <w:lang w:val="hr-HR"/>
              </w:rPr>
              <w:t>abnormalna koncentracija glukoze u krvi</w:t>
            </w:r>
            <w:r w:rsidRPr="00F053A3">
              <w:rPr>
                <w:noProof/>
                <w:szCs w:val="22"/>
                <w:vertAlign w:val="superscript"/>
                <w:lang w:val="hr-HR"/>
              </w:rPr>
              <w:t>*</w:t>
            </w:r>
            <w:r w:rsidRPr="00F053A3">
              <w:rPr>
                <w:noProof/>
                <w:szCs w:val="22"/>
                <w:lang w:val="hr-HR"/>
              </w:rPr>
              <w:t xml:space="preserve">, </w:t>
            </w:r>
          </w:p>
          <w:p w14:paraId="3C64B373" w14:textId="77777777" w:rsidR="00DD5AC1" w:rsidRPr="00F053A3" w:rsidRDefault="00DD5AC1" w:rsidP="00175CE3">
            <w:pPr>
              <w:rPr>
                <w:noProof/>
                <w:szCs w:val="22"/>
                <w:lang w:val="hr-HR"/>
              </w:rPr>
            </w:pPr>
            <w:r w:rsidRPr="00F053A3">
              <w:rPr>
                <w:noProof/>
                <w:szCs w:val="22"/>
                <w:lang w:val="hr-HR"/>
              </w:rPr>
              <w:t>hiponatremija</w:t>
            </w:r>
            <w:r w:rsidRPr="00F053A3">
              <w:rPr>
                <w:noProof/>
                <w:szCs w:val="22"/>
                <w:vertAlign w:val="superscript"/>
                <w:lang w:val="hr-HR"/>
              </w:rPr>
              <w:t>*</w:t>
            </w:r>
            <w:r w:rsidRPr="00F053A3">
              <w:rPr>
                <w:noProof/>
                <w:szCs w:val="22"/>
                <w:lang w:val="hr-HR"/>
              </w:rPr>
              <w:t xml:space="preserve">, </w:t>
            </w:r>
          </w:p>
          <w:p w14:paraId="7E45241B" w14:textId="77777777" w:rsidR="00DD5AC1" w:rsidRPr="00F053A3" w:rsidRDefault="00DD5AC1" w:rsidP="00175CE3">
            <w:pPr>
              <w:rPr>
                <w:noProof/>
                <w:szCs w:val="22"/>
                <w:lang w:val="hr-HR"/>
              </w:rPr>
            </w:pPr>
            <w:r w:rsidRPr="00F053A3">
              <w:rPr>
                <w:noProof/>
                <w:szCs w:val="22"/>
                <w:lang w:val="hr-HR"/>
              </w:rPr>
              <w:t>dijabetes melitus</w:t>
            </w:r>
            <w:r w:rsidRPr="00F053A3">
              <w:rPr>
                <w:noProof/>
                <w:szCs w:val="22"/>
                <w:vertAlign w:val="superscript"/>
                <w:lang w:val="hr-HR"/>
              </w:rPr>
              <w:t>*</w:t>
            </w:r>
            <w:r w:rsidRPr="00F053A3">
              <w:rPr>
                <w:noProof/>
                <w:szCs w:val="22"/>
                <w:lang w:val="hr-HR"/>
              </w:rPr>
              <w:t xml:space="preserve">, </w:t>
            </w:r>
          </w:p>
          <w:p w14:paraId="3D871E23" w14:textId="77777777" w:rsidR="00DD5AC1" w:rsidRPr="00F053A3" w:rsidRDefault="00DD5AC1" w:rsidP="00175CE3">
            <w:pPr>
              <w:rPr>
                <w:noProof/>
                <w:szCs w:val="22"/>
                <w:lang w:val="hr-HR"/>
              </w:rPr>
            </w:pPr>
            <w:r w:rsidRPr="00F053A3">
              <w:rPr>
                <w:noProof/>
                <w:szCs w:val="22"/>
                <w:lang w:val="hr-HR"/>
              </w:rPr>
              <w:t>retencija tečnosti</w:t>
            </w:r>
          </w:p>
        </w:tc>
      </w:tr>
      <w:tr w:rsidR="00DD5AC1" w:rsidRPr="00F053A3" w14:paraId="0F45F1DD" w14:textId="77777777" w:rsidTr="00E50D04">
        <w:tc>
          <w:tcPr>
            <w:tcW w:w="3285" w:type="dxa"/>
            <w:vMerge/>
          </w:tcPr>
          <w:p w14:paraId="13F14EB5" w14:textId="77777777" w:rsidR="00DD5AC1" w:rsidRPr="00F053A3" w:rsidRDefault="00DD5AC1" w:rsidP="00175CE3">
            <w:pPr>
              <w:rPr>
                <w:noProof/>
                <w:szCs w:val="22"/>
                <w:lang w:val="hr-HR"/>
              </w:rPr>
            </w:pPr>
          </w:p>
        </w:tc>
        <w:tc>
          <w:tcPr>
            <w:tcW w:w="1773" w:type="dxa"/>
          </w:tcPr>
          <w:p w14:paraId="2B65325F" w14:textId="21111F59" w:rsidR="00DD5AC1" w:rsidRPr="00F053A3" w:rsidRDefault="00DD5AC1" w:rsidP="00175CE3">
            <w:pPr>
              <w:rPr>
                <w:noProof/>
                <w:szCs w:val="22"/>
                <w:lang w:val="hr-HR"/>
              </w:rPr>
            </w:pPr>
            <w:r w:rsidRPr="00F053A3">
              <w:rPr>
                <w:noProof/>
                <w:szCs w:val="22"/>
                <w:lang w:val="hr-HR"/>
              </w:rPr>
              <w:t>Po</w:t>
            </w:r>
            <w:r w:rsidR="00911BE1">
              <w:rPr>
                <w:noProof/>
                <w:szCs w:val="22"/>
                <w:lang w:val="hr-HR"/>
              </w:rPr>
              <w:t>vreme</w:t>
            </w:r>
            <w:r w:rsidRPr="00F053A3">
              <w:rPr>
                <w:noProof/>
                <w:szCs w:val="22"/>
                <w:lang w:val="hr-HR"/>
              </w:rPr>
              <w:t>no</w:t>
            </w:r>
          </w:p>
        </w:tc>
        <w:tc>
          <w:tcPr>
            <w:tcW w:w="4797" w:type="dxa"/>
          </w:tcPr>
          <w:p w14:paraId="644A3E53" w14:textId="77777777" w:rsidR="00DD5AC1" w:rsidRPr="00F053A3" w:rsidRDefault="00DD5AC1" w:rsidP="00175CE3">
            <w:pPr>
              <w:rPr>
                <w:noProof/>
                <w:szCs w:val="22"/>
                <w:lang w:val="hr-HR"/>
              </w:rPr>
            </w:pPr>
            <w:r w:rsidRPr="00F053A3">
              <w:rPr>
                <w:noProof/>
                <w:szCs w:val="22"/>
                <w:lang w:val="hr-HR"/>
              </w:rPr>
              <w:t>Sindrom lize tumora</w:t>
            </w:r>
          </w:p>
        </w:tc>
      </w:tr>
      <w:tr w:rsidR="00F902A8" w:rsidRPr="00F053A3" w14:paraId="31BE91DA" w14:textId="77777777" w:rsidTr="00E50D04">
        <w:tc>
          <w:tcPr>
            <w:tcW w:w="3285" w:type="dxa"/>
          </w:tcPr>
          <w:p w14:paraId="095C5A7E" w14:textId="77777777" w:rsidR="00F902A8" w:rsidRPr="00F053A3" w:rsidRDefault="00F902A8" w:rsidP="00175CE3">
            <w:pPr>
              <w:rPr>
                <w:noProof/>
                <w:szCs w:val="22"/>
                <w:lang w:val="hr-HR"/>
              </w:rPr>
            </w:pPr>
            <w:r w:rsidRPr="00F053A3">
              <w:rPr>
                <w:noProof/>
                <w:szCs w:val="22"/>
                <w:lang w:val="hr-HR"/>
              </w:rPr>
              <w:t>Psihijatrijski poremećaji</w:t>
            </w:r>
          </w:p>
        </w:tc>
        <w:tc>
          <w:tcPr>
            <w:tcW w:w="1773" w:type="dxa"/>
          </w:tcPr>
          <w:p w14:paraId="370857E2" w14:textId="77777777" w:rsidR="00F902A8" w:rsidRPr="00F053A3" w:rsidRDefault="00F902A8" w:rsidP="00175CE3">
            <w:pPr>
              <w:rPr>
                <w:noProof/>
                <w:szCs w:val="22"/>
                <w:lang w:val="hr-HR"/>
              </w:rPr>
            </w:pPr>
            <w:r w:rsidRPr="00F053A3">
              <w:rPr>
                <w:noProof/>
                <w:szCs w:val="22"/>
                <w:lang w:val="hr-HR"/>
              </w:rPr>
              <w:t>Često</w:t>
            </w:r>
          </w:p>
        </w:tc>
        <w:tc>
          <w:tcPr>
            <w:tcW w:w="4797" w:type="dxa"/>
          </w:tcPr>
          <w:p w14:paraId="56205736" w14:textId="77777777" w:rsidR="00F902A8" w:rsidRPr="00F053A3" w:rsidRDefault="00E50D04" w:rsidP="00175CE3">
            <w:pPr>
              <w:rPr>
                <w:noProof/>
                <w:szCs w:val="22"/>
                <w:lang w:val="hr-HR"/>
              </w:rPr>
            </w:pPr>
            <w:r w:rsidRPr="00F053A3">
              <w:rPr>
                <w:noProof/>
                <w:szCs w:val="22"/>
                <w:lang w:val="hr-HR"/>
              </w:rPr>
              <w:t>poremećaji spavanja</w:t>
            </w:r>
            <w:r w:rsidRPr="00F053A3">
              <w:rPr>
                <w:noProof/>
                <w:szCs w:val="22"/>
                <w:vertAlign w:val="superscript"/>
                <w:lang w:val="hr-HR"/>
              </w:rPr>
              <w:t>*</w:t>
            </w:r>
          </w:p>
        </w:tc>
      </w:tr>
      <w:tr w:rsidR="00DD5AC1" w:rsidRPr="0049439A" w14:paraId="2F792AFF" w14:textId="77777777" w:rsidTr="00E50D04">
        <w:tc>
          <w:tcPr>
            <w:tcW w:w="3285" w:type="dxa"/>
            <w:vMerge w:val="restart"/>
          </w:tcPr>
          <w:p w14:paraId="76EE2CDC" w14:textId="77777777" w:rsidR="00DD5AC1" w:rsidRPr="00F053A3" w:rsidRDefault="00DD5AC1" w:rsidP="00175CE3">
            <w:pPr>
              <w:rPr>
                <w:noProof/>
                <w:szCs w:val="22"/>
                <w:lang w:val="hr-HR"/>
              </w:rPr>
            </w:pPr>
            <w:r w:rsidRPr="00F053A3">
              <w:rPr>
                <w:noProof/>
                <w:szCs w:val="22"/>
                <w:lang w:val="hr-HR"/>
              </w:rPr>
              <w:t>Poremećaji nervnog sistema</w:t>
            </w:r>
          </w:p>
        </w:tc>
        <w:tc>
          <w:tcPr>
            <w:tcW w:w="1773" w:type="dxa"/>
          </w:tcPr>
          <w:p w14:paraId="2A3BFDDE"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5A86F08F" w14:textId="77777777" w:rsidR="00DD5AC1" w:rsidRPr="00F053A3" w:rsidRDefault="00DD5AC1" w:rsidP="00175CE3">
            <w:pPr>
              <w:rPr>
                <w:noProof/>
                <w:szCs w:val="22"/>
                <w:lang w:val="hr-HR"/>
              </w:rPr>
            </w:pPr>
            <w:r w:rsidRPr="00F053A3">
              <w:rPr>
                <w:noProof/>
                <w:szCs w:val="22"/>
                <w:lang w:val="hr-HR"/>
              </w:rPr>
              <w:t>periferna senzorna neuropatija</w:t>
            </w:r>
            <w:r w:rsidRPr="00F053A3">
              <w:rPr>
                <w:noProof/>
                <w:szCs w:val="22"/>
                <w:vertAlign w:val="superscript"/>
                <w:lang w:val="hr-HR"/>
              </w:rPr>
              <w:t>*</w:t>
            </w:r>
            <w:r w:rsidRPr="00F053A3">
              <w:rPr>
                <w:noProof/>
                <w:szCs w:val="22"/>
                <w:lang w:val="hr-HR"/>
              </w:rPr>
              <w:t xml:space="preserve">, </w:t>
            </w:r>
          </w:p>
          <w:p w14:paraId="05C77FA9" w14:textId="77777777" w:rsidR="00DD5AC1" w:rsidRPr="00F053A3" w:rsidRDefault="00DD5AC1" w:rsidP="00175CE3">
            <w:pPr>
              <w:rPr>
                <w:noProof/>
                <w:szCs w:val="22"/>
                <w:lang w:val="hr-HR"/>
              </w:rPr>
            </w:pPr>
            <w:r w:rsidRPr="00F053A3">
              <w:rPr>
                <w:noProof/>
                <w:szCs w:val="22"/>
                <w:lang w:val="hr-HR"/>
              </w:rPr>
              <w:t>disestezija</w:t>
            </w:r>
            <w:r w:rsidRPr="00F053A3">
              <w:rPr>
                <w:noProof/>
                <w:szCs w:val="22"/>
                <w:vertAlign w:val="superscript"/>
                <w:lang w:val="hr-HR"/>
              </w:rPr>
              <w:t>*</w:t>
            </w:r>
            <w:r w:rsidRPr="00F053A3">
              <w:rPr>
                <w:noProof/>
                <w:szCs w:val="22"/>
                <w:lang w:val="hr-HR"/>
              </w:rPr>
              <w:t xml:space="preserve"> </w:t>
            </w:r>
          </w:p>
          <w:p w14:paraId="5179247A" w14:textId="77777777" w:rsidR="00DD5AC1" w:rsidRPr="00F053A3" w:rsidRDefault="00DD5AC1" w:rsidP="00175CE3">
            <w:pPr>
              <w:rPr>
                <w:noProof/>
                <w:szCs w:val="22"/>
                <w:lang w:val="hr-HR"/>
              </w:rPr>
            </w:pPr>
            <w:r w:rsidRPr="00F053A3">
              <w:rPr>
                <w:noProof/>
                <w:szCs w:val="22"/>
                <w:lang w:val="hr-HR"/>
              </w:rPr>
              <w:t>neuralgija</w:t>
            </w:r>
            <w:r w:rsidRPr="00F053A3">
              <w:rPr>
                <w:noProof/>
                <w:szCs w:val="22"/>
                <w:vertAlign w:val="superscript"/>
                <w:lang w:val="hr-HR"/>
              </w:rPr>
              <w:t>*</w:t>
            </w:r>
          </w:p>
        </w:tc>
      </w:tr>
      <w:tr w:rsidR="00DD5AC1" w:rsidRPr="00F053A3" w14:paraId="0C576C11" w14:textId="77777777" w:rsidTr="00E50D04">
        <w:tc>
          <w:tcPr>
            <w:tcW w:w="3285" w:type="dxa"/>
            <w:vMerge/>
          </w:tcPr>
          <w:p w14:paraId="567347D6" w14:textId="77777777" w:rsidR="00DD5AC1" w:rsidRPr="00F053A3" w:rsidRDefault="00DD5AC1" w:rsidP="00175CE3">
            <w:pPr>
              <w:rPr>
                <w:noProof/>
                <w:szCs w:val="22"/>
                <w:lang w:val="hr-HR"/>
              </w:rPr>
            </w:pPr>
          </w:p>
        </w:tc>
        <w:tc>
          <w:tcPr>
            <w:tcW w:w="1773" w:type="dxa"/>
          </w:tcPr>
          <w:p w14:paraId="1F97B65C"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1A3BA431" w14:textId="77777777" w:rsidR="00DD5AC1" w:rsidRPr="00F053A3" w:rsidRDefault="00DD5AC1" w:rsidP="00175CE3">
            <w:pPr>
              <w:rPr>
                <w:noProof/>
                <w:szCs w:val="22"/>
                <w:lang w:val="hr-HR"/>
              </w:rPr>
            </w:pPr>
            <w:r w:rsidRPr="00F053A3">
              <w:rPr>
                <w:noProof/>
                <w:szCs w:val="22"/>
                <w:lang w:val="hr-HR"/>
              </w:rPr>
              <w:t>Neuropatije</w:t>
            </w:r>
            <w:r w:rsidRPr="00F053A3">
              <w:rPr>
                <w:noProof/>
                <w:szCs w:val="22"/>
                <w:vertAlign w:val="superscript"/>
                <w:lang w:val="hr-HR"/>
              </w:rPr>
              <w:t>*</w:t>
            </w:r>
            <w:r w:rsidRPr="00F053A3">
              <w:rPr>
                <w:noProof/>
                <w:szCs w:val="22"/>
                <w:lang w:val="hr-HR"/>
              </w:rPr>
              <w:t xml:space="preserve">, </w:t>
            </w:r>
          </w:p>
          <w:p w14:paraId="7D16AB30" w14:textId="77777777" w:rsidR="00DD5AC1" w:rsidRPr="00F053A3" w:rsidRDefault="00DD5AC1" w:rsidP="00175CE3">
            <w:pPr>
              <w:rPr>
                <w:noProof/>
                <w:szCs w:val="22"/>
                <w:lang w:val="hr-HR"/>
              </w:rPr>
            </w:pPr>
            <w:r w:rsidRPr="00F053A3">
              <w:rPr>
                <w:noProof/>
                <w:szCs w:val="22"/>
                <w:lang w:val="hr-HR"/>
              </w:rPr>
              <w:t>motorna neuropatija</w:t>
            </w:r>
            <w:r w:rsidRPr="00F053A3">
              <w:rPr>
                <w:noProof/>
                <w:szCs w:val="22"/>
                <w:vertAlign w:val="superscript"/>
                <w:lang w:val="hr-HR"/>
              </w:rPr>
              <w:t>*</w:t>
            </w:r>
            <w:r w:rsidRPr="00F053A3">
              <w:rPr>
                <w:noProof/>
                <w:szCs w:val="22"/>
                <w:lang w:val="hr-HR"/>
              </w:rPr>
              <w:t xml:space="preserve">, </w:t>
            </w:r>
          </w:p>
          <w:p w14:paraId="69B243E6" w14:textId="77777777" w:rsidR="00DD5AC1" w:rsidRPr="00F053A3" w:rsidRDefault="00DD5AC1" w:rsidP="00175CE3">
            <w:pPr>
              <w:rPr>
                <w:noProof/>
                <w:szCs w:val="22"/>
                <w:lang w:val="hr-HR"/>
              </w:rPr>
            </w:pPr>
            <w:r w:rsidRPr="00F053A3">
              <w:rPr>
                <w:noProof/>
                <w:szCs w:val="22"/>
                <w:lang w:val="hr-HR"/>
              </w:rPr>
              <w:t>gubitak svesti (uključujući sinkopu), encefalopatija</w:t>
            </w:r>
            <w:r w:rsidRPr="00F053A3">
              <w:rPr>
                <w:noProof/>
                <w:szCs w:val="22"/>
                <w:vertAlign w:val="superscript"/>
                <w:lang w:val="hr-HR"/>
              </w:rPr>
              <w:t>*</w:t>
            </w:r>
            <w:r w:rsidRPr="00F053A3">
              <w:rPr>
                <w:noProof/>
                <w:szCs w:val="22"/>
                <w:lang w:val="hr-HR"/>
              </w:rPr>
              <w:t xml:space="preserve">, </w:t>
            </w:r>
          </w:p>
          <w:p w14:paraId="76E3CB4F" w14:textId="77777777" w:rsidR="00DD5AC1" w:rsidRPr="00F053A3" w:rsidRDefault="00DD5AC1" w:rsidP="00175CE3">
            <w:pPr>
              <w:rPr>
                <w:noProof/>
                <w:szCs w:val="22"/>
                <w:lang w:val="hr-HR"/>
              </w:rPr>
            </w:pPr>
            <w:r w:rsidRPr="00F053A3">
              <w:rPr>
                <w:noProof/>
                <w:szCs w:val="22"/>
                <w:lang w:val="hr-HR"/>
              </w:rPr>
              <w:t>periferna senzornomotorna neuropatija, vrtoglavica</w:t>
            </w:r>
            <w:r w:rsidRPr="00F053A3">
              <w:rPr>
                <w:noProof/>
                <w:szCs w:val="22"/>
                <w:vertAlign w:val="superscript"/>
                <w:lang w:val="hr-HR"/>
              </w:rPr>
              <w:t>*</w:t>
            </w:r>
            <w:r w:rsidRPr="00F053A3">
              <w:rPr>
                <w:noProof/>
                <w:szCs w:val="22"/>
                <w:lang w:val="hr-HR"/>
              </w:rPr>
              <w:t xml:space="preserve">, </w:t>
            </w:r>
          </w:p>
          <w:p w14:paraId="1BFB801A" w14:textId="77777777" w:rsidR="00DD5AC1" w:rsidRPr="00F053A3" w:rsidRDefault="00DD5AC1" w:rsidP="00175CE3">
            <w:pPr>
              <w:rPr>
                <w:noProof/>
                <w:szCs w:val="22"/>
                <w:lang w:val="hr-HR"/>
              </w:rPr>
            </w:pPr>
            <w:r w:rsidRPr="00F053A3">
              <w:rPr>
                <w:noProof/>
                <w:szCs w:val="22"/>
                <w:lang w:val="hr-HR"/>
              </w:rPr>
              <w:t>poremećaj ukusa</w:t>
            </w:r>
            <w:r w:rsidRPr="00F053A3">
              <w:rPr>
                <w:noProof/>
                <w:szCs w:val="22"/>
                <w:vertAlign w:val="superscript"/>
                <w:lang w:val="hr-HR"/>
              </w:rPr>
              <w:t>*</w:t>
            </w:r>
            <w:r w:rsidRPr="00F053A3">
              <w:rPr>
                <w:noProof/>
                <w:szCs w:val="22"/>
                <w:lang w:val="hr-HR"/>
              </w:rPr>
              <w:t>,</w:t>
            </w:r>
          </w:p>
          <w:p w14:paraId="1A6E163A" w14:textId="77777777" w:rsidR="00DD5AC1" w:rsidRPr="00F053A3" w:rsidRDefault="00DD5AC1" w:rsidP="00175CE3">
            <w:pPr>
              <w:rPr>
                <w:noProof/>
                <w:szCs w:val="22"/>
                <w:lang w:val="hr-HR"/>
              </w:rPr>
            </w:pPr>
            <w:r w:rsidRPr="00F053A3">
              <w:rPr>
                <w:noProof/>
                <w:szCs w:val="22"/>
                <w:lang w:val="hr-HR"/>
              </w:rPr>
              <w:t>autonomna neuropatija</w:t>
            </w:r>
          </w:p>
        </w:tc>
      </w:tr>
      <w:tr w:rsidR="00DD5AC1" w:rsidRPr="00F053A3" w14:paraId="5D9CEEDB" w14:textId="77777777" w:rsidTr="00E50D04">
        <w:tc>
          <w:tcPr>
            <w:tcW w:w="3285" w:type="dxa"/>
            <w:vMerge/>
          </w:tcPr>
          <w:p w14:paraId="10D9761C" w14:textId="77777777" w:rsidR="00DD5AC1" w:rsidRPr="00F053A3" w:rsidRDefault="00DD5AC1" w:rsidP="00175CE3">
            <w:pPr>
              <w:rPr>
                <w:noProof/>
                <w:szCs w:val="22"/>
                <w:lang w:val="hr-HR"/>
              </w:rPr>
            </w:pPr>
          </w:p>
        </w:tc>
        <w:tc>
          <w:tcPr>
            <w:tcW w:w="1773" w:type="dxa"/>
          </w:tcPr>
          <w:p w14:paraId="0194D0EA" w14:textId="110E3C0A" w:rsidR="00DD5AC1" w:rsidRPr="00F053A3" w:rsidRDefault="00BF276D" w:rsidP="00175CE3">
            <w:pPr>
              <w:rPr>
                <w:noProof/>
                <w:szCs w:val="22"/>
                <w:lang w:val="hr-HR"/>
              </w:rPr>
            </w:pPr>
            <w:r>
              <w:rPr>
                <w:noProof/>
                <w:szCs w:val="22"/>
                <w:lang w:val="hr-HR"/>
              </w:rPr>
              <w:t>Povremeno</w:t>
            </w:r>
          </w:p>
        </w:tc>
        <w:tc>
          <w:tcPr>
            <w:tcW w:w="4797" w:type="dxa"/>
          </w:tcPr>
          <w:p w14:paraId="451F5216" w14:textId="77777777" w:rsidR="00DD5AC1" w:rsidRPr="00F053A3" w:rsidRDefault="00DD5AC1" w:rsidP="00175CE3">
            <w:pPr>
              <w:rPr>
                <w:noProof/>
                <w:szCs w:val="22"/>
                <w:lang w:val="hr-HR"/>
              </w:rPr>
            </w:pPr>
            <w:r w:rsidRPr="00F053A3">
              <w:rPr>
                <w:noProof/>
                <w:szCs w:val="22"/>
                <w:lang w:val="hr-HR"/>
              </w:rPr>
              <w:t>disbalans autonomnog nervnog sistema</w:t>
            </w:r>
          </w:p>
        </w:tc>
      </w:tr>
      <w:tr w:rsidR="00F902A8" w:rsidRPr="00F053A3" w14:paraId="3183CDD2" w14:textId="77777777" w:rsidTr="00E50D04">
        <w:tc>
          <w:tcPr>
            <w:tcW w:w="3285" w:type="dxa"/>
          </w:tcPr>
          <w:p w14:paraId="68843D32" w14:textId="77777777" w:rsidR="00F902A8" w:rsidRPr="00F053A3" w:rsidRDefault="00011B76" w:rsidP="00175CE3">
            <w:pPr>
              <w:rPr>
                <w:noProof/>
                <w:szCs w:val="22"/>
                <w:lang w:val="hr-HR"/>
              </w:rPr>
            </w:pPr>
            <w:r w:rsidRPr="00F053A3">
              <w:rPr>
                <w:noProof/>
                <w:szCs w:val="22"/>
                <w:lang w:val="hr-HR"/>
              </w:rPr>
              <w:t xml:space="preserve">Poremećaji </w:t>
            </w:r>
            <w:r w:rsidR="00F902A8" w:rsidRPr="00F053A3">
              <w:rPr>
                <w:noProof/>
                <w:szCs w:val="22"/>
                <w:lang w:val="hr-HR"/>
              </w:rPr>
              <w:t>oka</w:t>
            </w:r>
          </w:p>
        </w:tc>
        <w:tc>
          <w:tcPr>
            <w:tcW w:w="1773" w:type="dxa"/>
          </w:tcPr>
          <w:p w14:paraId="342C87BF" w14:textId="77777777" w:rsidR="00F902A8" w:rsidRPr="00F053A3" w:rsidRDefault="00F902A8" w:rsidP="00175CE3">
            <w:pPr>
              <w:rPr>
                <w:noProof/>
                <w:szCs w:val="22"/>
                <w:lang w:val="hr-HR"/>
              </w:rPr>
            </w:pPr>
            <w:r w:rsidRPr="00F053A3">
              <w:rPr>
                <w:noProof/>
                <w:szCs w:val="22"/>
                <w:lang w:val="hr-HR"/>
              </w:rPr>
              <w:t>Često</w:t>
            </w:r>
          </w:p>
        </w:tc>
        <w:tc>
          <w:tcPr>
            <w:tcW w:w="4797" w:type="dxa"/>
          </w:tcPr>
          <w:p w14:paraId="2B608966" w14:textId="77777777" w:rsidR="00F902A8" w:rsidRPr="00F053A3" w:rsidRDefault="001B7116" w:rsidP="00175CE3">
            <w:pPr>
              <w:rPr>
                <w:noProof/>
                <w:szCs w:val="22"/>
                <w:lang w:val="hr-HR"/>
              </w:rPr>
            </w:pPr>
            <w:r w:rsidRPr="00F053A3">
              <w:rPr>
                <w:noProof/>
                <w:szCs w:val="22"/>
                <w:lang w:val="hr-HR"/>
              </w:rPr>
              <w:t>poremećaj vida</w:t>
            </w:r>
            <w:r w:rsidR="00435DB5" w:rsidRPr="00F053A3">
              <w:rPr>
                <w:noProof/>
                <w:szCs w:val="22"/>
                <w:vertAlign w:val="superscript"/>
                <w:lang w:val="hr-HR"/>
              </w:rPr>
              <w:t>*</w:t>
            </w:r>
          </w:p>
        </w:tc>
      </w:tr>
      <w:tr w:rsidR="00F902A8" w:rsidRPr="00F053A3" w14:paraId="03CCFF40" w14:textId="77777777" w:rsidTr="00E50D04">
        <w:tc>
          <w:tcPr>
            <w:tcW w:w="3285" w:type="dxa"/>
          </w:tcPr>
          <w:p w14:paraId="287BBADF" w14:textId="77777777" w:rsidR="00F902A8" w:rsidRPr="00F053A3" w:rsidRDefault="00435DB5" w:rsidP="00175CE3">
            <w:pPr>
              <w:rPr>
                <w:noProof/>
                <w:szCs w:val="22"/>
                <w:lang w:val="hr-HR"/>
              </w:rPr>
            </w:pPr>
            <w:r w:rsidRPr="00F053A3">
              <w:rPr>
                <w:noProof/>
                <w:szCs w:val="22"/>
                <w:lang w:val="hr-HR"/>
              </w:rPr>
              <w:t>Poremećaji uha i labirinta</w:t>
            </w:r>
          </w:p>
        </w:tc>
        <w:tc>
          <w:tcPr>
            <w:tcW w:w="1773" w:type="dxa"/>
          </w:tcPr>
          <w:p w14:paraId="2DBCBEBA" w14:textId="77777777" w:rsidR="00F902A8" w:rsidRPr="00F053A3" w:rsidRDefault="00F902A8" w:rsidP="00175CE3">
            <w:pPr>
              <w:rPr>
                <w:noProof/>
                <w:szCs w:val="22"/>
                <w:lang w:val="hr-HR"/>
              </w:rPr>
            </w:pPr>
            <w:r w:rsidRPr="00F053A3">
              <w:rPr>
                <w:noProof/>
                <w:szCs w:val="22"/>
                <w:lang w:val="hr-HR"/>
              </w:rPr>
              <w:t>Često</w:t>
            </w:r>
          </w:p>
        </w:tc>
        <w:tc>
          <w:tcPr>
            <w:tcW w:w="4797" w:type="dxa"/>
          </w:tcPr>
          <w:p w14:paraId="3CEDA483" w14:textId="77777777" w:rsidR="00F902A8" w:rsidRPr="00F053A3" w:rsidRDefault="00435DB5" w:rsidP="00175CE3">
            <w:pPr>
              <w:rPr>
                <w:noProof/>
                <w:szCs w:val="22"/>
                <w:lang w:val="hr-HR"/>
              </w:rPr>
            </w:pPr>
            <w:r w:rsidRPr="00F053A3">
              <w:rPr>
                <w:noProof/>
                <w:szCs w:val="22"/>
                <w:lang w:val="hr-HR"/>
              </w:rPr>
              <w:t>Disakuzija (uključujući tinitus)</w:t>
            </w:r>
            <w:r w:rsidRPr="00F053A3">
              <w:rPr>
                <w:noProof/>
                <w:szCs w:val="22"/>
                <w:vertAlign w:val="superscript"/>
                <w:lang w:val="hr-HR"/>
              </w:rPr>
              <w:t>*</w:t>
            </w:r>
          </w:p>
        </w:tc>
      </w:tr>
      <w:tr w:rsidR="00F902A8" w:rsidRPr="009A4578" w14:paraId="4E03920D" w14:textId="77777777" w:rsidTr="00E50D04">
        <w:tc>
          <w:tcPr>
            <w:tcW w:w="3285" w:type="dxa"/>
          </w:tcPr>
          <w:p w14:paraId="6A68DC91" w14:textId="77777777" w:rsidR="00F902A8" w:rsidRPr="00F053A3" w:rsidRDefault="00F902A8" w:rsidP="00175CE3">
            <w:pPr>
              <w:rPr>
                <w:noProof/>
                <w:szCs w:val="22"/>
                <w:lang w:val="hr-HR"/>
              </w:rPr>
            </w:pPr>
          </w:p>
        </w:tc>
        <w:tc>
          <w:tcPr>
            <w:tcW w:w="1773" w:type="dxa"/>
          </w:tcPr>
          <w:p w14:paraId="53E287DB" w14:textId="37CE499E" w:rsidR="00F902A8" w:rsidRPr="00F053A3" w:rsidRDefault="00BF276D" w:rsidP="00175CE3">
            <w:pPr>
              <w:rPr>
                <w:noProof/>
                <w:szCs w:val="22"/>
                <w:lang w:val="hr-HR"/>
              </w:rPr>
            </w:pPr>
            <w:r>
              <w:rPr>
                <w:noProof/>
                <w:szCs w:val="22"/>
                <w:lang w:val="hr-HR"/>
              </w:rPr>
              <w:t>Povremeno</w:t>
            </w:r>
          </w:p>
        </w:tc>
        <w:tc>
          <w:tcPr>
            <w:tcW w:w="4797" w:type="dxa"/>
          </w:tcPr>
          <w:p w14:paraId="3482CCF4" w14:textId="77777777" w:rsidR="00011B76" w:rsidRPr="00F053A3" w:rsidRDefault="00435DB5" w:rsidP="00175CE3">
            <w:pPr>
              <w:rPr>
                <w:noProof/>
                <w:szCs w:val="22"/>
                <w:lang w:val="hr-HR"/>
              </w:rPr>
            </w:pPr>
            <w:r w:rsidRPr="00F053A3">
              <w:rPr>
                <w:noProof/>
                <w:szCs w:val="22"/>
                <w:lang w:val="hr-HR"/>
              </w:rPr>
              <w:t>Vertigo</w:t>
            </w:r>
            <w:r w:rsidRPr="00F053A3">
              <w:rPr>
                <w:noProof/>
                <w:szCs w:val="22"/>
                <w:vertAlign w:val="superscript"/>
                <w:lang w:val="hr-HR"/>
              </w:rPr>
              <w:t>*</w:t>
            </w:r>
            <w:r w:rsidRPr="00F053A3">
              <w:rPr>
                <w:noProof/>
                <w:szCs w:val="22"/>
                <w:lang w:val="hr-HR"/>
              </w:rPr>
              <w:t xml:space="preserve">, </w:t>
            </w:r>
          </w:p>
          <w:p w14:paraId="18FD71CD" w14:textId="77777777" w:rsidR="00F902A8" w:rsidRPr="00F053A3" w:rsidRDefault="00435DB5" w:rsidP="00175CE3">
            <w:pPr>
              <w:rPr>
                <w:noProof/>
                <w:szCs w:val="22"/>
                <w:lang w:val="hr-HR"/>
              </w:rPr>
            </w:pPr>
            <w:r w:rsidRPr="00F053A3">
              <w:rPr>
                <w:noProof/>
                <w:szCs w:val="22"/>
                <w:lang w:val="hr-HR"/>
              </w:rPr>
              <w:t>oštećenje sluha (do pojave gluvoće i uključujući gluvoću)</w:t>
            </w:r>
          </w:p>
        </w:tc>
      </w:tr>
      <w:tr w:rsidR="00DD5AC1" w:rsidRPr="00F053A3" w14:paraId="513FBB18" w14:textId="77777777" w:rsidTr="00E50D04">
        <w:tc>
          <w:tcPr>
            <w:tcW w:w="3285" w:type="dxa"/>
            <w:vMerge w:val="restart"/>
          </w:tcPr>
          <w:p w14:paraId="7A06C89F" w14:textId="77777777" w:rsidR="00DD5AC1" w:rsidRPr="00F053A3" w:rsidRDefault="00DD5AC1" w:rsidP="00175CE3">
            <w:pPr>
              <w:rPr>
                <w:noProof/>
                <w:szCs w:val="22"/>
                <w:lang w:val="hr-HR"/>
              </w:rPr>
            </w:pPr>
            <w:r w:rsidRPr="00F053A3">
              <w:rPr>
                <w:noProof/>
                <w:szCs w:val="22"/>
                <w:lang w:val="hr-HR"/>
              </w:rPr>
              <w:t>Kardiološki poremećaji</w:t>
            </w:r>
          </w:p>
        </w:tc>
        <w:tc>
          <w:tcPr>
            <w:tcW w:w="1773" w:type="dxa"/>
          </w:tcPr>
          <w:p w14:paraId="714B7C09"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77E26445" w14:textId="77777777" w:rsidR="00DD5AC1" w:rsidRPr="00F053A3" w:rsidRDefault="00DD5AC1" w:rsidP="00175CE3">
            <w:pPr>
              <w:rPr>
                <w:noProof/>
                <w:szCs w:val="22"/>
                <w:lang w:val="hr-HR"/>
              </w:rPr>
            </w:pPr>
            <w:r w:rsidRPr="00F053A3">
              <w:rPr>
                <w:noProof/>
                <w:szCs w:val="22"/>
                <w:lang w:val="hr-HR"/>
              </w:rPr>
              <w:t xml:space="preserve">fibrilacija srca (uključujući atrijalnu), </w:t>
            </w:r>
          </w:p>
          <w:p w14:paraId="432DA6C6" w14:textId="77777777" w:rsidR="00DD5AC1" w:rsidRPr="00F053A3" w:rsidRDefault="00DD5AC1" w:rsidP="00175CE3">
            <w:pPr>
              <w:rPr>
                <w:noProof/>
                <w:szCs w:val="22"/>
                <w:lang w:val="hr-HR"/>
              </w:rPr>
            </w:pPr>
            <w:r w:rsidRPr="00F053A3">
              <w:rPr>
                <w:noProof/>
                <w:szCs w:val="22"/>
                <w:lang w:val="hr-HR"/>
              </w:rPr>
              <w:t>aritmija</w:t>
            </w:r>
            <w:r w:rsidRPr="00F053A3">
              <w:rPr>
                <w:noProof/>
                <w:szCs w:val="22"/>
                <w:vertAlign w:val="superscript"/>
                <w:lang w:val="hr-HR"/>
              </w:rPr>
              <w:t>*</w:t>
            </w:r>
            <w:r w:rsidRPr="00F053A3">
              <w:rPr>
                <w:noProof/>
                <w:szCs w:val="22"/>
                <w:lang w:val="hr-HR"/>
              </w:rPr>
              <w:t xml:space="preserve">, </w:t>
            </w:r>
          </w:p>
          <w:p w14:paraId="4963CF93" w14:textId="77777777" w:rsidR="00DD5AC1" w:rsidRPr="00F053A3" w:rsidRDefault="00DD5AC1" w:rsidP="00175CE3">
            <w:pPr>
              <w:rPr>
                <w:noProof/>
                <w:szCs w:val="22"/>
                <w:lang w:val="hr-HR"/>
              </w:rPr>
            </w:pPr>
            <w:r w:rsidRPr="00F053A3">
              <w:rPr>
                <w:noProof/>
                <w:szCs w:val="22"/>
                <w:lang w:val="hr-HR"/>
              </w:rPr>
              <w:t>srčana insuficijencija (uključujući insuficijenciju l</w:t>
            </w:r>
            <w:r w:rsidR="00962A0D">
              <w:rPr>
                <w:noProof/>
                <w:szCs w:val="22"/>
                <w:lang w:val="hr-HR"/>
              </w:rPr>
              <w:t>ij</w:t>
            </w:r>
            <w:r w:rsidRPr="00F053A3">
              <w:rPr>
                <w:noProof/>
                <w:szCs w:val="22"/>
                <w:lang w:val="hr-HR"/>
              </w:rPr>
              <w:t>eve i desne komore)</w:t>
            </w:r>
            <w:r w:rsidRPr="00F053A3">
              <w:rPr>
                <w:noProof/>
                <w:szCs w:val="22"/>
                <w:vertAlign w:val="superscript"/>
                <w:lang w:val="hr-HR"/>
              </w:rPr>
              <w:t>*</w:t>
            </w:r>
            <w:r w:rsidRPr="00F053A3">
              <w:rPr>
                <w:noProof/>
                <w:szCs w:val="22"/>
                <w:lang w:val="hr-HR"/>
              </w:rPr>
              <w:t xml:space="preserve">, </w:t>
            </w:r>
          </w:p>
          <w:p w14:paraId="151F057C" w14:textId="77777777" w:rsidR="00DD5AC1" w:rsidRPr="00F053A3" w:rsidRDefault="00DD5AC1" w:rsidP="00175CE3">
            <w:pPr>
              <w:rPr>
                <w:noProof/>
                <w:szCs w:val="22"/>
                <w:lang w:val="hr-HR"/>
              </w:rPr>
            </w:pPr>
            <w:r w:rsidRPr="00F053A3">
              <w:rPr>
                <w:noProof/>
                <w:szCs w:val="22"/>
                <w:lang w:val="hr-HR"/>
              </w:rPr>
              <w:t xml:space="preserve">ishemija miokarda, </w:t>
            </w:r>
          </w:p>
          <w:p w14:paraId="622219AC" w14:textId="77777777" w:rsidR="00DD5AC1" w:rsidRPr="00F053A3" w:rsidRDefault="00DD5AC1" w:rsidP="00175CE3">
            <w:pPr>
              <w:rPr>
                <w:noProof/>
                <w:szCs w:val="22"/>
                <w:lang w:val="hr-HR"/>
              </w:rPr>
            </w:pPr>
            <w:r w:rsidRPr="00F053A3">
              <w:rPr>
                <w:noProof/>
                <w:szCs w:val="22"/>
                <w:lang w:val="hr-HR"/>
              </w:rPr>
              <w:t>ventrikularna disfunkcija</w:t>
            </w:r>
            <w:r w:rsidRPr="00F053A3">
              <w:rPr>
                <w:noProof/>
                <w:szCs w:val="22"/>
                <w:vertAlign w:val="superscript"/>
                <w:lang w:val="hr-HR"/>
              </w:rPr>
              <w:t>*</w:t>
            </w:r>
          </w:p>
        </w:tc>
      </w:tr>
      <w:tr w:rsidR="00DD5AC1" w:rsidRPr="009A4578" w14:paraId="318C83E0" w14:textId="77777777" w:rsidTr="00E50D04">
        <w:tc>
          <w:tcPr>
            <w:tcW w:w="3285" w:type="dxa"/>
            <w:vMerge/>
          </w:tcPr>
          <w:p w14:paraId="14F958DE" w14:textId="77777777" w:rsidR="00DD5AC1" w:rsidRPr="00F053A3" w:rsidRDefault="00DD5AC1" w:rsidP="00175CE3">
            <w:pPr>
              <w:rPr>
                <w:noProof/>
                <w:szCs w:val="22"/>
                <w:lang w:val="hr-HR"/>
              </w:rPr>
            </w:pPr>
          </w:p>
        </w:tc>
        <w:tc>
          <w:tcPr>
            <w:tcW w:w="1773" w:type="dxa"/>
          </w:tcPr>
          <w:p w14:paraId="3CD30BA0" w14:textId="7597E4F8" w:rsidR="00DD5AC1" w:rsidRPr="00F053A3" w:rsidRDefault="00BF276D" w:rsidP="00175CE3">
            <w:pPr>
              <w:rPr>
                <w:noProof/>
                <w:szCs w:val="22"/>
                <w:lang w:val="hr-HR"/>
              </w:rPr>
            </w:pPr>
            <w:r>
              <w:rPr>
                <w:noProof/>
                <w:szCs w:val="22"/>
                <w:lang w:val="hr-HR"/>
              </w:rPr>
              <w:t>Povremeno</w:t>
            </w:r>
          </w:p>
        </w:tc>
        <w:tc>
          <w:tcPr>
            <w:tcW w:w="4797" w:type="dxa"/>
          </w:tcPr>
          <w:p w14:paraId="0771BDD7" w14:textId="77777777" w:rsidR="00DD5AC1" w:rsidRPr="00F053A3" w:rsidRDefault="00DD5AC1" w:rsidP="00175CE3">
            <w:pPr>
              <w:rPr>
                <w:noProof/>
                <w:szCs w:val="22"/>
                <w:lang w:val="hr-HR"/>
              </w:rPr>
            </w:pPr>
            <w:r w:rsidRPr="00F053A3">
              <w:rPr>
                <w:noProof/>
                <w:szCs w:val="22"/>
                <w:lang w:val="hr-HR"/>
              </w:rPr>
              <w:t>kardiovaskularni poremećaj (uključujući kardiogeni šok)</w:t>
            </w:r>
          </w:p>
        </w:tc>
      </w:tr>
      <w:tr w:rsidR="00F902A8" w:rsidRPr="00F053A3" w14:paraId="7834D8C1" w14:textId="77777777" w:rsidTr="00E50D04">
        <w:tc>
          <w:tcPr>
            <w:tcW w:w="3285" w:type="dxa"/>
          </w:tcPr>
          <w:p w14:paraId="76ABE6A3" w14:textId="77777777" w:rsidR="00F902A8" w:rsidRPr="00F053A3" w:rsidRDefault="003A46E4" w:rsidP="00175CE3">
            <w:pPr>
              <w:rPr>
                <w:noProof/>
                <w:szCs w:val="22"/>
                <w:lang w:val="hr-HR"/>
              </w:rPr>
            </w:pPr>
            <w:r w:rsidRPr="00F053A3">
              <w:rPr>
                <w:noProof/>
                <w:szCs w:val="22"/>
                <w:lang w:val="hr-HR"/>
              </w:rPr>
              <w:t>Vaskularni poremećaji</w:t>
            </w:r>
          </w:p>
        </w:tc>
        <w:tc>
          <w:tcPr>
            <w:tcW w:w="1773" w:type="dxa"/>
          </w:tcPr>
          <w:p w14:paraId="3BBBF93F" w14:textId="77777777" w:rsidR="00F902A8" w:rsidRPr="00F053A3" w:rsidRDefault="003A46E4" w:rsidP="00175CE3">
            <w:pPr>
              <w:rPr>
                <w:noProof/>
                <w:szCs w:val="22"/>
                <w:lang w:val="hr-HR"/>
              </w:rPr>
            </w:pPr>
            <w:r w:rsidRPr="00F053A3">
              <w:rPr>
                <w:noProof/>
                <w:szCs w:val="22"/>
                <w:lang w:val="hr-HR"/>
              </w:rPr>
              <w:t>Često</w:t>
            </w:r>
          </w:p>
        </w:tc>
        <w:tc>
          <w:tcPr>
            <w:tcW w:w="4797" w:type="dxa"/>
          </w:tcPr>
          <w:p w14:paraId="3555AD72" w14:textId="77777777" w:rsidR="00435DB5" w:rsidRPr="00F053A3" w:rsidRDefault="00435DB5" w:rsidP="00175CE3">
            <w:pPr>
              <w:rPr>
                <w:noProof/>
                <w:szCs w:val="22"/>
                <w:lang w:val="hr-HR"/>
              </w:rPr>
            </w:pPr>
            <w:r w:rsidRPr="00F053A3">
              <w:rPr>
                <w:noProof/>
                <w:szCs w:val="22"/>
                <w:lang w:val="hr-HR"/>
              </w:rPr>
              <w:t>hipertenzija</w:t>
            </w:r>
            <w:r w:rsidRPr="00F053A3">
              <w:rPr>
                <w:noProof/>
                <w:szCs w:val="22"/>
                <w:vertAlign w:val="superscript"/>
                <w:lang w:val="hr-HR"/>
              </w:rPr>
              <w:t>*</w:t>
            </w:r>
            <w:r w:rsidRPr="00F053A3">
              <w:rPr>
                <w:noProof/>
                <w:szCs w:val="22"/>
                <w:lang w:val="hr-HR"/>
              </w:rPr>
              <w:t xml:space="preserve">, </w:t>
            </w:r>
          </w:p>
          <w:p w14:paraId="32EBB3CC" w14:textId="77777777" w:rsidR="00435DB5" w:rsidRPr="00F053A3" w:rsidRDefault="00435DB5" w:rsidP="00175CE3">
            <w:pPr>
              <w:rPr>
                <w:noProof/>
                <w:szCs w:val="22"/>
                <w:lang w:val="hr-HR"/>
              </w:rPr>
            </w:pPr>
            <w:r w:rsidRPr="00F053A3">
              <w:rPr>
                <w:noProof/>
                <w:szCs w:val="22"/>
                <w:lang w:val="hr-HR"/>
              </w:rPr>
              <w:t>hipotenzija</w:t>
            </w:r>
            <w:r w:rsidRPr="00F053A3">
              <w:rPr>
                <w:noProof/>
                <w:szCs w:val="22"/>
                <w:vertAlign w:val="superscript"/>
                <w:lang w:val="hr-HR"/>
              </w:rPr>
              <w:t>*</w:t>
            </w:r>
            <w:r w:rsidRPr="00F053A3">
              <w:rPr>
                <w:noProof/>
                <w:szCs w:val="22"/>
                <w:lang w:val="hr-HR"/>
              </w:rPr>
              <w:t xml:space="preserve">, </w:t>
            </w:r>
          </w:p>
          <w:p w14:paraId="175D7A98" w14:textId="77777777" w:rsidR="00F902A8" w:rsidRPr="00F053A3" w:rsidRDefault="00435DB5" w:rsidP="00175CE3">
            <w:pPr>
              <w:rPr>
                <w:noProof/>
                <w:szCs w:val="22"/>
                <w:lang w:val="hr-HR"/>
              </w:rPr>
            </w:pPr>
            <w:r w:rsidRPr="00F053A3">
              <w:rPr>
                <w:noProof/>
                <w:szCs w:val="22"/>
                <w:lang w:val="hr-HR"/>
              </w:rPr>
              <w:t>ortostatska hipotenzija</w:t>
            </w:r>
          </w:p>
        </w:tc>
      </w:tr>
      <w:tr w:rsidR="00F902A8" w:rsidRPr="00F053A3" w14:paraId="6E7355DD" w14:textId="77777777" w:rsidTr="00E50D04">
        <w:tc>
          <w:tcPr>
            <w:tcW w:w="3285" w:type="dxa"/>
          </w:tcPr>
          <w:p w14:paraId="1E6C6584" w14:textId="77777777" w:rsidR="00F902A8" w:rsidRPr="00F053A3" w:rsidRDefault="003A46E4" w:rsidP="00175CE3">
            <w:pPr>
              <w:rPr>
                <w:noProof/>
                <w:szCs w:val="22"/>
                <w:lang w:val="hr-HR"/>
              </w:rPr>
            </w:pPr>
            <w:r w:rsidRPr="00F053A3">
              <w:rPr>
                <w:noProof/>
                <w:szCs w:val="22"/>
                <w:lang w:val="hr-HR"/>
              </w:rPr>
              <w:t>Respiratorni, torakalni i medijastinalni poremećaji</w:t>
            </w:r>
          </w:p>
        </w:tc>
        <w:tc>
          <w:tcPr>
            <w:tcW w:w="1773" w:type="dxa"/>
          </w:tcPr>
          <w:p w14:paraId="3F7F471B" w14:textId="77777777" w:rsidR="00F902A8" w:rsidRPr="00F053A3" w:rsidRDefault="003A46E4" w:rsidP="00175CE3">
            <w:pPr>
              <w:rPr>
                <w:noProof/>
                <w:szCs w:val="22"/>
                <w:lang w:val="hr-HR"/>
              </w:rPr>
            </w:pPr>
            <w:r w:rsidRPr="00F053A3">
              <w:rPr>
                <w:noProof/>
                <w:szCs w:val="22"/>
                <w:lang w:val="hr-HR"/>
              </w:rPr>
              <w:t>Često</w:t>
            </w:r>
          </w:p>
        </w:tc>
        <w:tc>
          <w:tcPr>
            <w:tcW w:w="4797" w:type="dxa"/>
          </w:tcPr>
          <w:p w14:paraId="10D79B99" w14:textId="77777777" w:rsidR="00435DB5" w:rsidRPr="00F053A3" w:rsidRDefault="00435DB5" w:rsidP="00175CE3">
            <w:pPr>
              <w:rPr>
                <w:noProof/>
                <w:szCs w:val="22"/>
                <w:lang w:val="hr-HR"/>
              </w:rPr>
            </w:pPr>
            <w:r w:rsidRPr="00F053A3">
              <w:rPr>
                <w:noProof/>
                <w:szCs w:val="22"/>
                <w:lang w:val="hr-HR"/>
              </w:rPr>
              <w:t>Dispneja</w:t>
            </w:r>
            <w:r w:rsidRPr="00F053A3">
              <w:rPr>
                <w:noProof/>
                <w:szCs w:val="22"/>
                <w:vertAlign w:val="superscript"/>
                <w:lang w:val="hr-HR"/>
              </w:rPr>
              <w:t>*</w:t>
            </w:r>
            <w:r w:rsidRPr="00F053A3">
              <w:rPr>
                <w:noProof/>
                <w:szCs w:val="22"/>
                <w:lang w:val="hr-HR"/>
              </w:rPr>
              <w:t xml:space="preserve">, </w:t>
            </w:r>
          </w:p>
          <w:p w14:paraId="3A78E651" w14:textId="77777777" w:rsidR="00435DB5" w:rsidRPr="00F053A3" w:rsidRDefault="00435DB5" w:rsidP="00175CE3">
            <w:pPr>
              <w:rPr>
                <w:noProof/>
                <w:szCs w:val="22"/>
                <w:lang w:val="hr-HR"/>
              </w:rPr>
            </w:pPr>
            <w:r w:rsidRPr="00F053A3">
              <w:rPr>
                <w:noProof/>
                <w:szCs w:val="22"/>
                <w:lang w:val="hr-HR"/>
              </w:rPr>
              <w:t>kašalj</w:t>
            </w:r>
            <w:r w:rsidRPr="00F053A3">
              <w:rPr>
                <w:noProof/>
                <w:szCs w:val="22"/>
                <w:vertAlign w:val="superscript"/>
                <w:lang w:val="hr-HR"/>
              </w:rPr>
              <w:t>*</w:t>
            </w:r>
            <w:r w:rsidRPr="00F053A3">
              <w:rPr>
                <w:noProof/>
                <w:szCs w:val="22"/>
                <w:lang w:val="hr-HR"/>
              </w:rPr>
              <w:t xml:space="preserve">, </w:t>
            </w:r>
          </w:p>
          <w:p w14:paraId="4B2891EF" w14:textId="77777777" w:rsidR="00F902A8" w:rsidRPr="00F053A3" w:rsidRDefault="00435DB5" w:rsidP="00175CE3">
            <w:pPr>
              <w:rPr>
                <w:noProof/>
                <w:szCs w:val="22"/>
                <w:lang w:val="hr-HR"/>
              </w:rPr>
            </w:pPr>
            <w:r w:rsidRPr="00F053A3">
              <w:rPr>
                <w:noProof/>
                <w:szCs w:val="22"/>
                <w:lang w:val="hr-HR"/>
              </w:rPr>
              <w:lastRenderedPageBreak/>
              <w:t>štucanje</w:t>
            </w:r>
          </w:p>
        </w:tc>
      </w:tr>
      <w:tr w:rsidR="00F902A8" w:rsidRPr="009A4578" w14:paraId="741A4B7F" w14:textId="77777777" w:rsidTr="00E50D04">
        <w:tc>
          <w:tcPr>
            <w:tcW w:w="3285" w:type="dxa"/>
          </w:tcPr>
          <w:p w14:paraId="59B1E988" w14:textId="77777777" w:rsidR="00F902A8" w:rsidRPr="00F053A3" w:rsidRDefault="00F902A8" w:rsidP="00175CE3">
            <w:pPr>
              <w:rPr>
                <w:noProof/>
                <w:szCs w:val="22"/>
                <w:lang w:val="hr-HR"/>
              </w:rPr>
            </w:pPr>
          </w:p>
        </w:tc>
        <w:tc>
          <w:tcPr>
            <w:tcW w:w="1773" w:type="dxa"/>
          </w:tcPr>
          <w:p w14:paraId="1958F621" w14:textId="0182829A" w:rsidR="00F902A8" w:rsidRPr="00F053A3" w:rsidRDefault="00BF276D" w:rsidP="00175CE3">
            <w:pPr>
              <w:rPr>
                <w:noProof/>
                <w:szCs w:val="22"/>
                <w:lang w:val="hr-HR"/>
              </w:rPr>
            </w:pPr>
            <w:r>
              <w:rPr>
                <w:noProof/>
                <w:szCs w:val="22"/>
                <w:lang w:val="hr-HR"/>
              </w:rPr>
              <w:t>Povremeno</w:t>
            </w:r>
          </w:p>
        </w:tc>
        <w:tc>
          <w:tcPr>
            <w:tcW w:w="4797" w:type="dxa"/>
          </w:tcPr>
          <w:p w14:paraId="04E6FCCD" w14:textId="77777777" w:rsidR="00AD0F46" w:rsidRPr="00F053A3" w:rsidRDefault="00AD0F46" w:rsidP="00175CE3">
            <w:pPr>
              <w:rPr>
                <w:noProof/>
                <w:szCs w:val="22"/>
                <w:lang w:val="hr-HR"/>
              </w:rPr>
            </w:pPr>
            <w:r w:rsidRPr="00F053A3">
              <w:rPr>
                <w:noProof/>
                <w:szCs w:val="22"/>
                <w:lang w:val="hr-HR"/>
              </w:rPr>
              <w:t xml:space="preserve">akutni respiratorni distres sindrom, </w:t>
            </w:r>
          </w:p>
          <w:p w14:paraId="2C7CE96A" w14:textId="77777777" w:rsidR="00AD0F46" w:rsidRPr="00F053A3" w:rsidRDefault="00AD0F46" w:rsidP="00175CE3">
            <w:pPr>
              <w:rPr>
                <w:noProof/>
                <w:szCs w:val="22"/>
                <w:lang w:val="hr-HR"/>
              </w:rPr>
            </w:pPr>
            <w:r w:rsidRPr="00F053A3">
              <w:rPr>
                <w:noProof/>
                <w:szCs w:val="22"/>
                <w:lang w:val="hr-HR"/>
              </w:rPr>
              <w:t>plućna embolija,</w:t>
            </w:r>
          </w:p>
          <w:p w14:paraId="4F13500A" w14:textId="77777777" w:rsidR="00AD0F46" w:rsidRPr="00F053A3" w:rsidRDefault="00AD0F46" w:rsidP="00175CE3">
            <w:pPr>
              <w:rPr>
                <w:noProof/>
                <w:szCs w:val="22"/>
                <w:lang w:val="hr-HR"/>
              </w:rPr>
            </w:pPr>
            <w:r w:rsidRPr="00F053A3">
              <w:rPr>
                <w:noProof/>
                <w:szCs w:val="22"/>
                <w:lang w:val="hr-HR"/>
              </w:rPr>
              <w:t xml:space="preserve">pneumonija, </w:t>
            </w:r>
          </w:p>
          <w:p w14:paraId="32F262E1" w14:textId="77777777" w:rsidR="00AD0F46" w:rsidRPr="00F053A3" w:rsidRDefault="00AD0F46" w:rsidP="00175CE3">
            <w:pPr>
              <w:rPr>
                <w:noProof/>
                <w:szCs w:val="22"/>
                <w:lang w:val="hr-HR"/>
              </w:rPr>
            </w:pPr>
            <w:r w:rsidRPr="00F053A3">
              <w:rPr>
                <w:noProof/>
                <w:szCs w:val="22"/>
                <w:lang w:val="hr-HR"/>
              </w:rPr>
              <w:t xml:space="preserve">plućna hipertenzija, </w:t>
            </w:r>
          </w:p>
          <w:p w14:paraId="17C82403" w14:textId="77777777" w:rsidR="00F902A8" w:rsidRPr="00F053A3" w:rsidRDefault="00AD0F46" w:rsidP="00175CE3">
            <w:pPr>
              <w:rPr>
                <w:noProof/>
                <w:szCs w:val="22"/>
                <w:lang w:val="hr-HR"/>
              </w:rPr>
            </w:pPr>
            <w:r w:rsidRPr="00F053A3">
              <w:rPr>
                <w:noProof/>
                <w:szCs w:val="22"/>
                <w:lang w:val="hr-HR"/>
              </w:rPr>
              <w:t>edem pluća (uključujući akutni)</w:t>
            </w:r>
          </w:p>
        </w:tc>
      </w:tr>
      <w:tr w:rsidR="00DD5AC1" w:rsidRPr="009A4578" w14:paraId="3D8062EC" w14:textId="77777777" w:rsidTr="00E50D04">
        <w:tc>
          <w:tcPr>
            <w:tcW w:w="3285" w:type="dxa"/>
            <w:vMerge w:val="restart"/>
          </w:tcPr>
          <w:p w14:paraId="2FCF411F" w14:textId="77777777" w:rsidR="00DD5AC1" w:rsidRPr="00F053A3" w:rsidRDefault="00DD5AC1" w:rsidP="00175CE3">
            <w:pPr>
              <w:rPr>
                <w:noProof/>
                <w:szCs w:val="22"/>
                <w:lang w:val="hr-HR"/>
              </w:rPr>
            </w:pPr>
            <w:r w:rsidRPr="00F053A3">
              <w:rPr>
                <w:noProof/>
                <w:szCs w:val="22"/>
                <w:lang w:val="hr-HR"/>
              </w:rPr>
              <w:t>Gastrointestinalni poremećaji</w:t>
            </w:r>
          </w:p>
        </w:tc>
        <w:tc>
          <w:tcPr>
            <w:tcW w:w="1773" w:type="dxa"/>
          </w:tcPr>
          <w:p w14:paraId="3D021103"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13537643" w14:textId="77777777" w:rsidR="00DD5AC1" w:rsidRPr="00F053A3" w:rsidRDefault="00DD5AC1" w:rsidP="00175CE3">
            <w:pPr>
              <w:rPr>
                <w:noProof/>
                <w:szCs w:val="22"/>
                <w:lang w:val="hr-HR"/>
              </w:rPr>
            </w:pPr>
            <w:r w:rsidRPr="00F053A3">
              <w:rPr>
                <w:noProof/>
                <w:szCs w:val="22"/>
                <w:lang w:val="hr-HR"/>
              </w:rPr>
              <w:t>Simptomi mučnine i povraćanja</w:t>
            </w:r>
            <w:r w:rsidRPr="00F053A3">
              <w:rPr>
                <w:noProof/>
                <w:szCs w:val="22"/>
                <w:vertAlign w:val="superscript"/>
                <w:lang w:val="hr-HR"/>
              </w:rPr>
              <w:t>*</w:t>
            </w:r>
            <w:r w:rsidRPr="00F053A3">
              <w:rPr>
                <w:noProof/>
                <w:szCs w:val="22"/>
                <w:lang w:val="hr-HR"/>
              </w:rPr>
              <w:t xml:space="preserve">, </w:t>
            </w:r>
          </w:p>
          <w:p w14:paraId="03EC9779" w14:textId="77777777" w:rsidR="00DD5AC1" w:rsidRPr="00F053A3" w:rsidRDefault="00DD5AC1" w:rsidP="00175CE3">
            <w:pPr>
              <w:rPr>
                <w:noProof/>
                <w:szCs w:val="22"/>
                <w:lang w:val="hr-HR"/>
              </w:rPr>
            </w:pPr>
            <w:r w:rsidRPr="00F053A3">
              <w:rPr>
                <w:noProof/>
                <w:szCs w:val="22"/>
                <w:lang w:val="hr-HR"/>
              </w:rPr>
              <w:t>dijareja</w:t>
            </w:r>
            <w:r w:rsidRPr="00F053A3">
              <w:rPr>
                <w:noProof/>
                <w:szCs w:val="22"/>
                <w:vertAlign w:val="superscript"/>
                <w:lang w:val="hr-HR"/>
              </w:rPr>
              <w:t>*</w:t>
            </w:r>
            <w:r w:rsidRPr="00F053A3">
              <w:rPr>
                <w:noProof/>
                <w:szCs w:val="22"/>
                <w:lang w:val="hr-HR"/>
              </w:rPr>
              <w:t xml:space="preserve">, </w:t>
            </w:r>
          </w:p>
          <w:p w14:paraId="267BBA1A" w14:textId="77777777" w:rsidR="00DD5AC1" w:rsidRPr="00F053A3" w:rsidRDefault="00DD5AC1" w:rsidP="00175CE3">
            <w:pPr>
              <w:rPr>
                <w:noProof/>
                <w:szCs w:val="22"/>
                <w:lang w:val="hr-HR"/>
              </w:rPr>
            </w:pPr>
            <w:r w:rsidRPr="00F053A3">
              <w:rPr>
                <w:noProof/>
                <w:szCs w:val="22"/>
                <w:lang w:val="hr-HR"/>
              </w:rPr>
              <w:t>stomatitis</w:t>
            </w:r>
            <w:r w:rsidRPr="00F053A3">
              <w:rPr>
                <w:noProof/>
                <w:szCs w:val="22"/>
                <w:vertAlign w:val="superscript"/>
                <w:lang w:val="hr-HR"/>
              </w:rPr>
              <w:t>*</w:t>
            </w:r>
            <w:r w:rsidRPr="00F053A3">
              <w:rPr>
                <w:noProof/>
                <w:szCs w:val="22"/>
                <w:lang w:val="hr-HR"/>
              </w:rPr>
              <w:t>,</w:t>
            </w:r>
          </w:p>
          <w:p w14:paraId="739F334F" w14:textId="77777777" w:rsidR="00DD5AC1" w:rsidRPr="00F053A3" w:rsidRDefault="00DD5AC1" w:rsidP="00175CE3">
            <w:pPr>
              <w:rPr>
                <w:noProof/>
                <w:szCs w:val="22"/>
                <w:lang w:val="hr-HR"/>
              </w:rPr>
            </w:pPr>
            <w:r w:rsidRPr="00F053A3">
              <w:rPr>
                <w:noProof/>
                <w:szCs w:val="22"/>
                <w:lang w:val="hr-HR"/>
              </w:rPr>
              <w:t>opstipacija</w:t>
            </w:r>
          </w:p>
        </w:tc>
      </w:tr>
      <w:tr w:rsidR="00DD5AC1" w:rsidRPr="00F053A3" w14:paraId="599F9AF3" w14:textId="77777777" w:rsidTr="00E50D04">
        <w:tc>
          <w:tcPr>
            <w:tcW w:w="3285" w:type="dxa"/>
            <w:vMerge/>
          </w:tcPr>
          <w:p w14:paraId="015FD014" w14:textId="77777777" w:rsidR="00DD5AC1" w:rsidRPr="00F053A3" w:rsidRDefault="00DD5AC1" w:rsidP="00175CE3">
            <w:pPr>
              <w:rPr>
                <w:noProof/>
                <w:szCs w:val="22"/>
                <w:lang w:val="hr-HR"/>
              </w:rPr>
            </w:pPr>
          </w:p>
        </w:tc>
        <w:tc>
          <w:tcPr>
            <w:tcW w:w="1773" w:type="dxa"/>
          </w:tcPr>
          <w:p w14:paraId="53BE48A9"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45F65A7B" w14:textId="77777777" w:rsidR="00DD5AC1" w:rsidRPr="00F053A3" w:rsidRDefault="00DD5AC1" w:rsidP="00175CE3">
            <w:pPr>
              <w:rPr>
                <w:noProof/>
                <w:szCs w:val="22"/>
                <w:lang w:val="hr-HR"/>
              </w:rPr>
            </w:pPr>
            <w:r w:rsidRPr="00F053A3">
              <w:rPr>
                <w:noProof/>
                <w:szCs w:val="22"/>
                <w:lang w:val="hr-HR"/>
              </w:rPr>
              <w:t>Gastrointestinalna hemoragija (uključujući mukoznu)</w:t>
            </w:r>
            <w:r w:rsidRPr="00F053A3">
              <w:rPr>
                <w:noProof/>
                <w:szCs w:val="22"/>
                <w:vertAlign w:val="superscript"/>
                <w:lang w:val="hr-HR"/>
              </w:rPr>
              <w:t>*</w:t>
            </w:r>
            <w:r w:rsidRPr="00F053A3">
              <w:rPr>
                <w:noProof/>
                <w:szCs w:val="22"/>
                <w:lang w:val="hr-HR"/>
              </w:rPr>
              <w:t>,</w:t>
            </w:r>
          </w:p>
          <w:p w14:paraId="16F9F2E2" w14:textId="77777777" w:rsidR="00DD5AC1" w:rsidRPr="00F053A3" w:rsidRDefault="00DD5AC1" w:rsidP="00175CE3">
            <w:pPr>
              <w:rPr>
                <w:noProof/>
                <w:szCs w:val="22"/>
                <w:lang w:val="hr-HR"/>
              </w:rPr>
            </w:pPr>
            <w:r w:rsidRPr="00F053A3">
              <w:rPr>
                <w:noProof/>
                <w:szCs w:val="22"/>
                <w:lang w:val="hr-HR"/>
              </w:rPr>
              <w:t xml:space="preserve">distenzija abdomena, </w:t>
            </w:r>
          </w:p>
          <w:p w14:paraId="0DE7858C" w14:textId="77777777" w:rsidR="00DD5AC1" w:rsidRPr="00F053A3" w:rsidRDefault="00DD5AC1" w:rsidP="00175CE3">
            <w:pPr>
              <w:rPr>
                <w:noProof/>
                <w:szCs w:val="22"/>
                <w:lang w:val="hr-HR"/>
              </w:rPr>
            </w:pPr>
            <w:r w:rsidRPr="00F053A3">
              <w:rPr>
                <w:noProof/>
                <w:szCs w:val="22"/>
                <w:lang w:val="hr-HR"/>
              </w:rPr>
              <w:t xml:space="preserve">dispepsija, </w:t>
            </w:r>
          </w:p>
          <w:p w14:paraId="05FAFD3E" w14:textId="77777777" w:rsidR="00DD5AC1" w:rsidRPr="00F053A3" w:rsidRDefault="00DD5AC1" w:rsidP="00175CE3">
            <w:pPr>
              <w:rPr>
                <w:noProof/>
                <w:szCs w:val="22"/>
                <w:lang w:val="hr-HR"/>
              </w:rPr>
            </w:pPr>
            <w:r w:rsidRPr="00F053A3">
              <w:rPr>
                <w:noProof/>
                <w:szCs w:val="22"/>
                <w:lang w:val="hr-HR"/>
              </w:rPr>
              <w:t>orofaringealni bol</w:t>
            </w:r>
            <w:r w:rsidRPr="00F053A3">
              <w:rPr>
                <w:noProof/>
                <w:szCs w:val="22"/>
                <w:vertAlign w:val="superscript"/>
                <w:lang w:val="hr-HR"/>
              </w:rPr>
              <w:t>*</w:t>
            </w:r>
            <w:r w:rsidRPr="00F053A3">
              <w:rPr>
                <w:noProof/>
                <w:szCs w:val="22"/>
                <w:lang w:val="hr-HR"/>
              </w:rPr>
              <w:t>,</w:t>
            </w:r>
          </w:p>
          <w:p w14:paraId="08D1DB8A" w14:textId="77777777" w:rsidR="00DD5AC1" w:rsidRPr="00F053A3" w:rsidRDefault="00DD5AC1" w:rsidP="00175CE3">
            <w:pPr>
              <w:rPr>
                <w:noProof/>
                <w:szCs w:val="22"/>
                <w:lang w:val="hr-HR"/>
              </w:rPr>
            </w:pPr>
            <w:r w:rsidRPr="00F053A3">
              <w:rPr>
                <w:noProof/>
                <w:szCs w:val="22"/>
                <w:lang w:val="hr-HR"/>
              </w:rPr>
              <w:t>gastritis</w:t>
            </w:r>
            <w:r w:rsidRPr="00F053A3">
              <w:rPr>
                <w:noProof/>
                <w:szCs w:val="22"/>
                <w:vertAlign w:val="superscript"/>
                <w:lang w:val="hr-HR"/>
              </w:rPr>
              <w:t>*</w:t>
            </w:r>
            <w:r w:rsidRPr="00F053A3">
              <w:rPr>
                <w:noProof/>
                <w:szCs w:val="22"/>
                <w:lang w:val="hr-HR"/>
              </w:rPr>
              <w:t xml:space="preserve">, </w:t>
            </w:r>
          </w:p>
          <w:p w14:paraId="75DFF075" w14:textId="77777777" w:rsidR="00DD5AC1" w:rsidRPr="00F053A3" w:rsidRDefault="00DD5AC1" w:rsidP="00175CE3">
            <w:pPr>
              <w:rPr>
                <w:noProof/>
                <w:szCs w:val="22"/>
                <w:lang w:val="hr-HR"/>
              </w:rPr>
            </w:pPr>
            <w:r w:rsidRPr="00F053A3">
              <w:rPr>
                <w:noProof/>
                <w:szCs w:val="22"/>
                <w:lang w:val="hr-HR"/>
              </w:rPr>
              <w:t>ulceracije u ustima</w:t>
            </w:r>
            <w:r w:rsidRPr="00F053A3">
              <w:rPr>
                <w:noProof/>
                <w:szCs w:val="22"/>
                <w:vertAlign w:val="superscript"/>
                <w:lang w:val="hr-HR"/>
              </w:rPr>
              <w:t>*</w:t>
            </w:r>
            <w:r w:rsidRPr="00F053A3">
              <w:rPr>
                <w:noProof/>
                <w:szCs w:val="22"/>
                <w:lang w:val="hr-HR"/>
              </w:rPr>
              <w:t xml:space="preserve">, </w:t>
            </w:r>
          </w:p>
          <w:p w14:paraId="2B18A29B" w14:textId="77777777" w:rsidR="00DD5AC1" w:rsidRPr="00F053A3" w:rsidRDefault="00DD5AC1" w:rsidP="00175CE3">
            <w:pPr>
              <w:rPr>
                <w:noProof/>
                <w:szCs w:val="22"/>
                <w:lang w:val="hr-HR"/>
              </w:rPr>
            </w:pPr>
            <w:r w:rsidRPr="00F053A3">
              <w:rPr>
                <w:noProof/>
                <w:szCs w:val="22"/>
                <w:lang w:val="hr-HR"/>
              </w:rPr>
              <w:t>nelagodost u stomaku,</w:t>
            </w:r>
          </w:p>
          <w:p w14:paraId="6B22CF93" w14:textId="77777777" w:rsidR="00DD5AC1" w:rsidRPr="00F053A3" w:rsidRDefault="00DD5AC1" w:rsidP="00175CE3">
            <w:pPr>
              <w:rPr>
                <w:noProof/>
                <w:szCs w:val="22"/>
                <w:lang w:val="hr-HR"/>
              </w:rPr>
            </w:pPr>
            <w:r w:rsidRPr="00F053A3">
              <w:rPr>
                <w:noProof/>
                <w:szCs w:val="22"/>
                <w:lang w:val="hr-HR"/>
              </w:rPr>
              <w:t xml:space="preserve">disfagija, </w:t>
            </w:r>
          </w:p>
          <w:p w14:paraId="31822E3E" w14:textId="77777777" w:rsidR="00DD5AC1" w:rsidRPr="00F053A3" w:rsidRDefault="00DD5AC1" w:rsidP="00175CE3">
            <w:pPr>
              <w:rPr>
                <w:noProof/>
                <w:szCs w:val="22"/>
                <w:lang w:val="hr-HR"/>
              </w:rPr>
            </w:pPr>
            <w:r w:rsidRPr="00F053A3">
              <w:rPr>
                <w:noProof/>
                <w:szCs w:val="22"/>
                <w:lang w:val="hr-HR"/>
              </w:rPr>
              <w:t>gastrointestinalna inflamacija</w:t>
            </w:r>
            <w:r w:rsidRPr="00F053A3">
              <w:rPr>
                <w:noProof/>
                <w:szCs w:val="22"/>
                <w:vertAlign w:val="superscript"/>
                <w:lang w:val="hr-HR"/>
              </w:rPr>
              <w:t>*</w:t>
            </w:r>
            <w:r w:rsidRPr="00F053A3">
              <w:rPr>
                <w:noProof/>
                <w:szCs w:val="22"/>
                <w:lang w:val="hr-HR"/>
              </w:rPr>
              <w:t xml:space="preserve">, </w:t>
            </w:r>
          </w:p>
          <w:p w14:paraId="6A34D378" w14:textId="77777777" w:rsidR="00DD5AC1" w:rsidRPr="00F053A3" w:rsidRDefault="00DD5AC1" w:rsidP="00175CE3">
            <w:pPr>
              <w:rPr>
                <w:noProof/>
                <w:szCs w:val="22"/>
                <w:lang w:val="hr-HR"/>
              </w:rPr>
            </w:pPr>
            <w:r w:rsidRPr="00F053A3">
              <w:rPr>
                <w:noProof/>
                <w:szCs w:val="22"/>
                <w:lang w:val="hr-HR"/>
              </w:rPr>
              <w:t>abdominalni bol (uključujući gastrointestinalni i bol slezine)</w:t>
            </w:r>
            <w:r w:rsidRPr="00F053A3">
              <w:rPr>
                <w:noProof/>
                <w:szCs w:val="22"/>
                <w:vertAlign w:val="superscript"/>
                <w:lang w:val="hr-HR"/>
              </w:rPr>
              <w:t>*</w:t>
            </w:r>
            <w:r w:rsidRPr="00F053A3">
              <w:rPr>
                <w:noProof/>
                <w:szCs w:val="22"/>
                <w:lang w:val="hr-HR"/>
              </w:rPr>
              <w:t xml:space="preserve">, </w:t>
            </w:r>
          </w:p>
          <w:p w14:paraId="07A17F5C" w14:textId="77777777" w:rsidR="00DD5AC1" w:rsidRPr="00F053A3" w:rsidRDefault="00DD5AC1" w:rsidP="00175CE3">
            <w:pPr>
              <w:rPr>
                <w:noProof/>
                <w:szCs w:val="22"/>
                <w:lang w:val="hr-HR"/>
              </w:rPr>
            </w:pPr>
            <w:r w:rsidRPr="00F053A3">
              <w:rPr>
                <w:noProof/>
                <w:szCs w:val="22"/>
                <w:lang w:val="hr-HR"/>
              </w:rPr>
              <w:t>poremećaj na nivou usta</w:t>
            </w:r>
            <w:r w:rsidRPr="00F053A3">
              <w:rPr>
                <w:noProof/>
                <w:szCs w:val="22"/>
                <w:vertAlign w:val="superscript"/>
                <w:lang w:val="hr-HR"/>
              </w:rPr>
              <w:t>*</w:t>
            </w:r>
          </w:p>
        </w:tc>
      </w:tr>
      <w:tr w:rsidR="00DD5AC1" w:rsidRPr="009A4578" w14:paraId="4F43DD1E" w14:textId="77777777" w:rsidTr="00E50D04">
        <w:tc>
          <w:tcPr>
            <w:tcW w:w="3285" w:type="dxa"/>
            <w:vMerge/>
          </w:tcPr>
          <w:p w14:paraId="5B0854C3" w14:textId="77777777" w:rsidR="00DD5AC1" w:rsidRPr="00F053A3" w:rsidRDefault="00DD5AC1" w:rsidP="00175CE3">
            <w:pPr>
              <w:rPr>
                <w:noProof/>
                <w:szCs w:val="22"/>
                <w:lang w:val="hr-HR"/>
              </w:rPr>
            </w:pPr>
          </w:p>
        </w:tc>
        <w:tc>
          <w:tcPr>
            <w:tcW w:w="1773" w:type="dxa"/>
          </w:tcPr>
          <w:p w14:paraId="69A899AC" w14:textId="4F29719F" w:rsidR="00DD5AC1" w:rsidRPr="00F053A3" w:rsidRDefault="00BF276D" w:rsidP="00175CE3">
            <w:pPr>
              <w:rPr>
                <w:noProof/>
                <w:szCs w:val="22"/>
                <w:lang w:val="hr-HR"/>
              </w:rPr>
            </w:pPr>
            <w:r>
              <w:rPr>
                <w:noProof/>
                <w:szCs w:val="22"/>
                <w:lang w:val="hr-HR"/>
              </w:rPr>
              <w:t>Povremeno</w:t>
            </w:r>
          </w:p>
        </w:tc>
        <w:tc>
          <w:tcPr>
            <w:tcW w:w="4797" w:type="dxa"/>
          </w:tcPr>
          <w:p w14:paraId="041C5DB7" w14:textId="77777777" w:rsidR="00DD5AC1" w:rsidRPr="00F053A3" w:rsidRDefault="00DD5AC1" w:rsidP="00175CE3">
            <w:pPr>
              <w:rPr>
                <w:noProof/>
                <w:szCs w:val="22"/>
                <w:vertAlign w:val="superscript"/>
                <w:lang w:val="hr-HR"/>
              </w:rPr>
            </w:pPr>
            <w:r w:rsidRPr="00F053A3">
              <w:rPr>
                <w:noProof/>
                <w:szCs w:val="22"/>
                <w:lang w:val="hr-HR"/>
              </w:rPr>
              <w:t xml:space="preserve">Kolitis (uključujući kolitis izazvan </w:t>
            </w:r>
            <w:r w:rsidRPr="00F053A3">
              <w:rPr>
                <w:i/>
                <w:noProof/>
                <w:szCs w:val="22"/>
                <w:lang w:val="hr-HR"/>
              </w:rPr>
              <w:t>Clostridium difficile</w:t>
            </w:r>
            <w:r w:rsidRPr="00F053A3">
              <w:rPr>
                <w:noProof/>
                <w:szCs w:val="22"/>
                <w:lang w:val="hr-HR"/>
              </w:rPr>
              <w:t>)</w:t>
            </w:r>
            <w:r w:rsidRPr="00F053A3">
              <w:rPr>
                <w:noProof/>
                <w:szCs w:val="22"/>
                <w:vertAlign w:val="superscript"/>
                <w:lang w:val="hr-HR"/>
              </w:rPr>
              <w:t>*</w:t>
            </w:r>
          </w:p>
        </w:tc>
      </w:tr>
      <w:tr w:rsidR="00DD5AC1" w:rsidRPr="00F053A3" w14:paraId="235E054A" w14:textId="77777777" w:rsidTr="00E50D04">
        <w:tc>
          <w:tcPr>
            <w:tcW w:w="3285" w:type="dxa"/>
            <w:vMerge w:val="restart"/>
          </w:tcPr>
          <w:p w14:paraId="7986A51B" w14:textId="77777777" w:rsidR="00DD5AC1" w:rsidRPr="00F053A3" w:rsidRDefault="00DD5AC1" w:rsidP="00175CE3">
            <w:pPr>
              <w:rPr>
                <w:noProof/>
                <w:szCs w:val="22"/>
                <w:lang w:val="hr-HR"/>
              </w:rPr>
            </w:pPr>
            <w:r w:rsidRPr="00F053A3">
              <w:rPr>
                <w:noProof/>
                <w:szCs w:val="22"/>
                <w:lang w:val="hr-HR"/>
              </w:rPr>
              <w:t>Hepatobilijarni poremećajia</w:t>
            </w:r>
          </w:p>
        </w:tc>
        <w:tc>
          <w:tcPr>
            <w:tcW w:w="1773" w:type="dxa"/>
          </w:tcPr>
          <w:p w14:paraId="3D78FB83"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6555B06C" w14:textId="77777777" w:rsidR="00DD5AC1" w:rsidRPr="00F053A3" w:rsidRDefault="00DD5AC1" w:rsidP="00175CE3">
            <w:pPr>
              <w:rPr>
                <w:noProof/>
                <w:szCs w:val="22"/>
                <w:lang w:val="hr-HR"/>
              </w:rPr>
            </w:pPr>
            <w:r w:rsidRPr="00F053A3">
              <w:rPr>
                <w:noProof/>
                <w:szCs w:val="22"/>
                <w:lang w:val="hr-HR"/>
              </w:rPr>
              <w:t>Hepatotoksičnost (uključujući poremećaj jetre)</w:t>
            </w:r>
          </w:p>
        </w:tc>
      </w:tr>
      <w:tr w:rsidR="00DD5AC1" w:rsidRPr="00F053A3" w14:paraId="7B8C6D5A" w14:textId="77777777" w:rsidTr="00E50D04">
        <w:tc>
          <w:tcPr>
            <w:tcW w:w="3285" w:type="dxa"/>
            <w:vMerge/>
          </w:tcPr>
          <w:p w14:paraId="68FDAA7E" w14:textId="77777777" w:rsidR="00DD5AC1" w:rsidRPr="00F053A3" w:rsidRDefault="00DD5AC1" w:rsidP="00175CE3">
            <w:pPr>
              <w:rPr>
                <w:noProof/>
                <w:szCs w:val="22"/>
                <w:lang w:val="hr-HR"/>
              </w:rPr>
            </w:pPr>
          </w:p>
        </w:tc>
        <w:tc>
          <w:tcPr>
            <w:tcW w:w="1773" w:type="dxa"/>
          </w:tcPr>
          <w:p w14:paraId="66828FF8" w14:textId="7895A215" w:rsidR="00DD5AC1" w:rsidRPr="00F053A3" w:rsidRDefault="00BF276D" w:rsidP="00175CE3">
            <w:pPr>
              <w:rPr>
                <w:noProof/>
                <w:szCs w:val="22"/>
                <w:lang w:val="hr-HR"/>
              </w:rPr>
            </w:pPr>
            <w:r>
              <w:rPr>
                <w:noProof/>
                <w:szCs w:val="22"/>
                <w:lang w:val="hr-HR"/>
              </w:rPr>
              <w:t>Povremeno</w:t>
            </w:r>
          </w:p>
        </w:tc>
        <w:tc>
          <w:tcPr>
            <w:tcW w:w="4797" w:type="dxa"/>
          </w:tcPr>
          <w:p w14:paraId="39DA0206" w14:textId="77777777" w:rsidR="00DD5AC1" w:rsidRPr="00F053A3" w:rsidRDefault="00DD5AC1" w:rsidP="00175CE3">
            <w:pPr>
              <w:rPr>
                <w:noProof/>
                <w:szCs w:val="22"/>
                <w:lang w:val="hr-HR"/>
              </w:rPr>
            </w:pPr>
            <w:r w:rsidRPr="00F053A3">
              <w:rPr>
                <w:noProof/>
                <w:szCs w:val="22"/>
                <w:lang w:val="hr-HR"/>
              </w:rPr>
              <w:t>Insuficijencija jetre</w:t>
            </w:r>
          </w:p>
        </w:tc>
      </w:tr>
      <w:tr w:rsidR="00DD5AC1" w:rsidRPr="00F053A3" w14:paraId="4C542C4F" w14:textId="77777777" w:rsidTr="00E50D04">
        <w:tc>
          <w:tcPr>
            <w:tcW w:w="3285" w:type="dxa"/>
            <w:vMerge w:val="restart"/>
          </w:tcPr>
          <w:p w14:paraId="554C1958" w14:textId="77777777" w:rsidR="00DD5AC1" w:rsidRPr="00F053A3" w:rsidRDefault="00DD5AC1" w:rsidP="00175CE3">
            <w:pPr>
              <w:rPr>
                <w:noProof/>
                <w:szCs w:val="22"/>
                <w:lang w:val="hr-HR"/>
              </w:rPr>
            </w:pPr>
            <w:r w:rsidRPr="00F053A3">
              <w:rPr>
                <w:noProof/>
                <w:szCs w:val="22"/>
                <w:lang w:val="hr-HR"/>
              </w:rPr>
              <w:t>Poremećaj kože i potkožnog tkiva</w:t>
            </w:r>
          </w:p>
        </w:tc>
        <w:tc>
          <w:tcPr>
            <w:tcW w:w="1773" w:type="dxa"/>
          </w:tcPr>
          <w:p w14:paraId="6375245A"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2000734E" w14:textId="77777777" w:rsidR="00DD5AC1" w:rsidRPr="00F053A3" w:rsidRDefault="00DD5AC1" w:rsidP="00175CE3">
            <w:pPr>
              <w:rPr>
                <w:noProof/>
                <w:szCs w:val="22"/>
                <w:lang w:val="hr-HR"/>
              </w:rPr>
            </w:pPr>
            <w:r w:rsidRPr="00F053A3">
              <w:rPr>
                <w:noProof/>
                <w:szCs w:val="22"/>
                <w:lang w:val="hr-HR"/>
              </w:rPr>
              <w:t>Poremećaj kose</w:t>
            </w:r>
            <w:r w:rsidRPr="00F053A3">
              <w:rPr>
                <w:noProof/>
                <w:szCs w:val="22"/>
                <w:vertAlign w:val="superscript"/>
                <w:lang w:val="hr-HR"/>
              </w:rPr>
              <w:t>*</w:t>
            </w:r>
          </w:p>
        </w:tc>
      </w:tr>
      <w:tr w:rsidR="00DD5AC1" w:rsidRPr="00F053A3" w14:paraId="1E8339A6" w14:textId="77777777" w:rsidTr="00E50D04">
        <w:tc>
          <w:tcPr>
            <w:tcW w:w="3285" w:type="dxa"/>
            <w:vMerge/>
          </w:tcPr>
          <w:p w14:paraId="5434BCA6" w14:textId="77777777" w:rsidR="00DD5AC1" w:rsidRPr="00F053A3" w:rsidRDefault="00DD5AC1" w:rsidP="00175CE3">
            <w:pPr>
              <w:rPr>
                <w:noProof/>
                <w:szCs w:val="22"/>
                <w:lang w:val="hr-HR"/>
              </w:rPr>
            </w:pPr>
          </w:p>
        </w:tc>
        <w:tc>
          <w:tcPr>
            <w:tcW w:w="1773" w:type="dxa"/>
          </w:tcPr>
          <w:p w14:paraId="06360001"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60AAD5B7" w14:textId="77777777" w:rsidR="00DD5AC1" w:rsidRPr="00F053A3" w:rsidRDefault="00DD5AC1" w:rsidP="00175CE3">
            <w:pPr>
              <w:rPr>
                <w:noProof/>
                <w:szCs w:val="22"/>
                <w:lang w:val="hr-HR"/>
              </w:rPr>
            </w:pPr>
            <w:r w:rsidRPr="00F053A3">
              <w:rPr>
                <w:noProof/>
                <w:szCs w:val="22"/>
                <w:lang w:val="hr-HR"/>
              </w:rPr>
              <w:t>Pruritus</w:t>
            </w:r>
            <w:r w:rsidRPr="00F053A3">
              <w:rPr>
                <w:noProof/>
                <w:szCs w:val="22"/>
                <w:vertAlign w:val="superscript"/>
                <w:lang w:val="hr-HR"/>
              </w:rPr>
              <w:t>*</w:t>
            </w:r>
            <w:r w:rsidRPr="00F053A3">
              <w:rPr>
                <w:noProof/>
                <w:szCs w:val="22"/>
                <w:lang w:val="hr-HR"/>
              </w:rPr>
              <w:t xml:space="preserve">, </w:t>
            </w:r>
          </w:p>
          <w:p w14:paraId="14D5C5E5" w14:textId="77777777" w:rsidR="00DD5AC1" w:rsidRPr="00F053A3" w:rsidRDefault="00DD5AC1" w:rsidP="00175CE3">
            <w:pPr>
              <w:rPr>
                <w:noProof/>
                <w:szCs w:val="22"/>
                <w:lang w:val="hr-HR"/>
              </w:rPr>
            </w:pPr>
            <w:r w:rsidRPr="00F053A3">
              <w:rPr>
                <w:noProof/>
                <w:szCs w:val="22"/>
                <w:lang w:val="hr-HR"/>
              </w:rPr>
              <w:t>dermatitis</w:t>
            </w:r>
            <w:r w:rsidRPr="00F053A3">
              <w:rPr>
                <w:noProof/>
                <w:szCs w:val="22"/>
                <w:vertAlign w:val="superscript"/>
                <w:lang w:val="hr-HR"/>
              </w:rPr>
              <w:t>*</w:t>
            </w:r>
            <w:r w:rsidRPr="00F053A3">
              <w:rPr>
                <w:noProof/>
                <w:szCs w:val="22"/>
                <w:lang w:val="hr-HR"/>
              </w:rPr>
              <w:t xml:space="preserve">, </w:t>
            </w:r>
          </w:p>
          <w:p w14:paraId="681591B2" w14:textId="77777777" w:rsidR="00DD5AC1" w:rsidRPr="00F053A3" w:rsidRDefault="00DD5AC1" w:rsidP="00175CE3">
            <w:pPr>
              <w:rPr>
                <w:noProof/>
                <w:szCs w:val="22"/>
                <w:lang w:val="hr-HR"/>
              </w:rPr>
            </w:pPr>
            <w:r w:rsidRPr="00F053A3">
              <w:rPr>
                <w:noProof/>
                <w:szCs w:val="22"/>
                <w:lang w:val="hr-HR"/>
              </w:rPr>
              <w:t>osip</w:t>
            </w:r>
            <w:r w:rsidRPr="00F053A3">
              <w:rPr>
                <w:noProof/>
                <w:szCs w:val="22"/>
                <w:vertAlign w:val="superscript"/>
                <w:lang w:val="hr-HR"/>
              </w:rPr>
              <w:t>*</w:t>
            </w:r>
          </w:p>
        </w:tc>
      </w:tr>
      <w:tr w:rsidR="003A46E4" w:rsidRPr="00F053A3" w14:paraId="17B6202A" w14:textId="77777777" w:rsidTr="00E50D04">
        <w:tc>
          <w:tcPr>
            <w:tcW w:w="3285" w:type="dxa"/>
          </w:tcPr>
          <w:p w14:paraId="2B4762EF" w14:textId="77777777" w:rsidR="003A46E4" w:rsidRPr="00F053A3" w:rsidRDefault="00CA497E" w:rsidP="00175CE3">
            <w:pPr>
              <w:rPr>
                <w:noProof/>
                <w:szCs w:val="22"/>
                <w:lang w:val="hr-HR"/>
              </w:rPr>
            </w:pPr>
            <w:r w:rsidRPr="00F053A3">
              <w:rPr>
                <w:noProof/>
                <w:szCs w:val="22"/>
                <w:lang w:val="hr-HR"/>
              </w:rPr>
              <w:t>Poremećaji mišićno-koštanog sistema i vezivnog tkiva</w:t>
            </w:r>
          </w:p>
        </w:tc>
        <w:tc>
          <w:tcPr>
            <w:tcW w:w="1773" w:type="dxa"/>
          </w:tcPr>
          <w:p w14:paraId="6CAB2531" w14:textId="77777777" w:rsidR="003A46E4" w:rsidRPr="00F053A3" w:rsidRDefault="00CA497E" w:rsidP="00175CE3">
            <w:pPr>
              <w:rPr>
                <w:noProof/>
                <w:szCs w:val="22"/>
                <w:lang w:val="hr-HR"/>
              </w:rPr>
            </w:pPr>
            <w:r w:rsidRPr="00F053A3">
              <w:rPr>
                <w:noProof/>
                <w:szCs w:val="22"/>
                <w:lang w:val="hr-HR"/>
              </w:rPr>
              <w:t>Često</w:t>
            </w:r>
          </w:p>
        </w:tc>
        <w:tc>
          <w:tcPr>
            <w:tcW w:w="4797" w:type="dxa"/>
          </w:tcPr>
          <w:p w14:paraId="7CBEB5BE" w14:textId="77777777" w:rsidR="008B4576" w:rsidRPr="00F053A3" w:rsidRDefault="008B4576" w:rsidP="00175CE3">
            <w:pPr>
              <w:rPr>
                <w:noProof/>
                <w:szCs w:val="22"/>
                <w:lang w:val="hr-HR"/>
              </w:rPr>
            </w:pPr>
            <w:r w:rsidRPr="00F053A3">
              <w:rPr>
                <w:noProof/>
                <w:szCs w:val="22"/>
                <w:lang w:val="hr-HR"/>
              </w:rPr>
              <w:t>Spazam mišića</w:t>
            </w:r>
            <w:r w:rsidRPr="00F053A3">
              <w:rPr>
                <w:noProof/>
                <w:szCs w:val="22"/>
                <w:vertAlign w:val="superscript"/>
                <w:lang w:val="hr-HR"/>
              </w:rPr>
              <w:t>*</w:t>
            </w:r>
            <w:r w:rsidRPr="00F053A3">
              <w:rPr>
                <w:noProof/>
                <w:szCs w:val="22"/>
                <w:lang w:val="hr-HR"/>
              </w:rPr>
              <w:t xml:space="preserve">, </w:t>
            </w:r>
          </w:p>
          <w:p w14:paraId="3B4F3E6C" w14:textId="77777777" w:rsidR="008B4576" w:rsidRPr="00F053A3" w:rsidRDefault="008B4576" w:rsidP="00175CE3">
            <w:pPr>
              <w:rPr>
                <w:noProof/>
                <w:szCs w:val="22"/>
                <w:lang w:val="hr-HR"/>
              </w:rPr>
            </w:pPr>
            <w:r w:rsidRPr="00F053A3">
              <w:rPr>
                <w:noProof/>
                <w:szCs w:val="22"/>
                <w:lang w:val="hr-HR"/>
              </w:rPr>
              <w:t>mišićno-skeletni bol</w:t>
            </w:r>
            <w:r w:rsidRPr="00F053A3">
              <w:rPr>
                <w:noProof/>
                <w:szCs w:val="22"/>
                <w:vertAlign w:val="superscript"/>
                <w:lang w:val="hr-HR"/>
              </w:rPr>
              <w:t>*</w:t>
            </w:r>
            <w:r w:rsidRPr="00F053A3">
              <w:rPr>
                <w:noProof/>
                <w:szCs w:val="22"/>
                <w:lang w:val="hr-HR"/>
              </w:rPr>
              <w:t xml:space="preserve">, </w:t>
            </w:r>
          </w:p>
          <w:p w14:paraId="6A1A8D93" w14:textId="77777777" w:rsidR="003A46E4" w:rsidRPr="00F053A3" w:rsidRDefault="008B4576" w:rsidP="00175CE3">
            <w:pPr>
              <w:rPr>
                <w:noProof/>
                <w:szCs w:val="22"/>
                <w:lang w:val="hr-HR"/>
              </w:rPr>
            </w:pPr>
            <w:r w:rsidRPr="00F053A3">
              <w:rPr>
                <w:noProof/>
                <w:szCs w:val="22"/>
                <w:lang w:val="hr-HR"/>
              </w:rPr>
              <w:t>bol u ekstremitetima</w:t>
            </w:r>
          </w:p>
        </w:tc>
      </w:tr>
      <w:tr w:rsidR="003A46E4" w:rsidRPr="00F053A3" w14:paraId="02F12378" w14:textId="77777777" w:rsidTr="00E50D04">
        <w:tc>
          <w:tcPr>
            <w:tcW w:w="3285" w:type="dxa"/>
          </w:tcPr>
          <w:p w14:paraId="40FCA3FB" w14:textId="77777777" w:rsidR="003A46E4" w:rsidRPr="00F053A3" w:rsidRDefault="00CA497E" w:rsidP="00175CE3">
            <w:pPr>
              <w:rPr>
                <w:noProof/>
                <w:szCs w:val="22"/>
                <w:lang w:val="hr-HR"/>
              </w:rPr>
            </w:pPr>
            <w:r w:rsidRPr="00F053A3">
              <w:rPr>
                <w:noProof/>
                <w:szCs w:val="22"/>
                <w:lang w:val="hr-HR"/>
              </w:rPr>
              <w:t>Poremećaj bubrega i urinarnog sistema</w:t>
            </w:r>
          </w:p>
        </w:tc>
        <w:tc>
          <w:tcPr>
            <w:tcW w:w="1773" w:type="dxa"/>
          </w:tcPr>
          <w:p w14:paraId="372B9AEB" w14:textId="77777777" w:rsidR="003A46E4" w:rsidRPr="00F053A3" w:rsidRDefault="00CA497E" w:rsidP="00175CE3">
            <w:pPr>
              <w:rPr>
                <w:noProof/>
                <w:szCs w:val="22"/>
                <w:lang w:val="hr-HR"/>
              </w:rPr>
            </w:pPr>
            <w:r w:rsidRPr="00F053A3">
              <w:rPr>
                <w:noProof/>
                <w:szCs w:val="22"/>
                <w:lang w:val="hr-HR"/>
              </w:rPr>
              <w:t>Često</w:t>
            </w:r>
          </w:p>
        </w:tc>
        <w:tc>
          <w:tcPr>
            <w:tcW w:w="4797" w:type="dxa"/>
          </w:tcPr>
          <w:p w14:paraId="1EE2EED5" w14:textId="77777777" w:rsidR="003A46E4" w:rsidRPr="00F053A3" w:rsidRDefault="008B4576" w:rsidP="00175CE3">
            <w:pPr>
              <w:rPr>
                <w:noProof/>
                <w:szCs w:val="22"/>
                <w:lang w:val="hr-HR"/>
              </w:rPr>
            </w:pPr>
            <w:r w:rsidRPr="00F053A3">
              <w:rPr>
                <w:noProof/>
                <w:szCs w:val="22"/>
                <w:lang w:val="hr-HR"/>
              </w:rPr>
              <w:t>Infekcija urinarnog trakta</w:t>
            </w:r>
            <w:r w:rsidRPr="00F053A3">
              <w:rPr>
                <w:noProof/>
                <w:szCs w:val="22"/>
                <w:vertAlign w:val="superscript"/>
                <w:lang w:val="hr-HR"/>
              </w:rPr>
              <w:t>*</w:t>
            </w:r>
          </w:p>
        </w:tc>
      </w:tr>
      <w:tr w:rsidR="00DD5AC1" w:rsidRPr="00F053A3" w14:paraId="56FC4818" w14:textId="77777777" w:rsidTr="00E50D04">
        <w:tc>
          <w:tcPr>
            <w:tcW w:w="3285" w:type="dxa"/>
            <w:vMerge w:val="restart"/>
          </w:tcPr>
          <w:p w14:paraId="77EA6E02" w14:textId="77777777" w:rsidR="00DD5AC1" w:rsidRPr="00F053A3" w:rsidRDefault="00DD5AC1" w:rsidP="00175CE3">
            <w:pPr>
              <w:rPr>
                <w:noProof/>
                <w:szCs w:val="22"/>
                <w:lang w:val="hr-HR"/>
              </w:rPr>
            </w:pPr>
            <w:r w:rsidRPr="00F053A3">
              <w:rPr>
                <w:noProof/>
                <w:szCs w:val="22"/>
                <w:lang w:val="hr-HR"/>
              </w:rPr>
              <w:t>Opšti poremećaji i reakcije na m</w:t>
            </w:r>
            <w:r w:rsidR="00962A0D">
              <w:rPr>
                <w:noProof/>
                <w:szCs w:val="22"/>
                <w:lang w:val="hr-HR"/>
              </w:rPr>
              <w:t>j</w:t>
            </w:r>
            <w:r w:rsidRPr="00F053A3">
              <w:rPr>
                <w:noProof/>
                <w:szCs w:val="22"/>
                <w:lang w:val="hr-HR"/>
              </w:rPr>
              <w:t xml:space="preserve">estu </w:t>
            </w:r>
            <w:r w:rsidR="009426A0" w:rsidRPr="00F053A3">
              <w:rPr>
                <w:noProof/>
                <w:szCs w:val="22"/>
                <w:lang w:val="hr-HR"/>
              </w:rPr>
              <w:t>primjen</w:t>
            </w:r>
            <w:r w:rsidRPr="00F053A3">
              <w:rPr>
                <w:noProof/>
                <w:szCs w:val="22"/>
                <w:lang w:val="hr-HR"/>
              </w:rPr>
              <w:t>e</w:t>
            </w:r>
          </w:p>
        </w:tc>
        <w:tc>
          <w:tcPr>
            <w:tcW w:w="1773" w:type="dxa"/>
          </w:tcPr>
          <w:p w14:paraId="778B4480" w14:textId="77777777" w:rsidR="00DD5AC1" w:rsidRPr="00F053A3" w:rsidRDefault="00DD5AC1" w:rsidP="00175CE3">
            <w:pPr>
              <w:rPr>
                <w:noProof/>
                <w:szCs w:val="22"/>
                <w:lang w:val="hr-HR"/>
              </w:rPr>
            </w:pPr>
            <w:r w:rsidRPr="00F053A3">
              <w:rPr>
                <w:noProof/>
                <w:szCs w:val="22"/>
                <w:lang w:val="hr-HR"/>
              </w:rPr>
              <w:t>Veoma često</w:t>
            </w:r>
          </w:p>
        </w:tc>
        <w:tc>
          <w:tcPr>
            <w:tcW w:w="4797" w:type="dxa"/>
          </w:tcPr>
          <w:p w14:paraId="34CFEA7F" w14:textId="77777777" w:rsidR="00DD5AC1" w:rsidRPr="00F053A3" w:rsidRDefault="00DD5AC1" w:rsidP="00175CE3">
            <w:pPr>
              <w:rPr>
                <w:noProof/>
                <w:szCs w:val="22"/>
                <w:lang w:val="hr-HR"/>
              </w:rPr>
            </w:pPr>
            <w:r w:rsidRPr="00F053A3">
              <w:rPr>
                <w:noProof/>
                <w:szCs w:val="22"/>
                <w:lang w:val="hr-HR"/>
              </w:rPr>
              <w:t>Pireksija</w:t>
            </w:r>
            <w:r w:rsidRPr="00F053A3">
              <w:rPr>
                <w:noProof/>
                <w:szCs w:val="22"/>
                <w:vertAlign w:val="superscript"/>
                <w:lang w:val="hr-HR"/>
              </w:rPr>
              <w:t>*</w:t>
            </w:r>
            <w:r w:rsidRPr="00F053A3">
              <w:rPr>
                <w:noProof/>
                <w:szCs w:val="22"/>
                <w:lang w:val="hr-HR"/>
              </w:rPr>
              <w:t xml:space="preserve">, </w:t>
            </w:r>
          </w:p>
          <w:p w14:paraId="2763D7B0" w14:textId="77777777" w:rsidR="00DD5AC1" w:rsidRPr="00F053A3" w:rsidRDefault="00DD5AC1" w:rsidP="00175CE3">
            <w:pPr>
              <w:rPr>
                <w:noProof/>
                <w:szCs w:val="22"/>
                <w:lang w:val="hr-HR"/>
              </w:rPr>
            </w:pPr>
            <w:r w:rsidRPr="00F053A3">
              <w:rPr>
                <w:noProof/>
                <w:szCs w:val="22"/>
                <w:lang w:val="hr-HR"/>
              </w:rPr>
              <w:t xml:space="preserve">umor, </w:t>
            </w:r>
          </w:p>
          <w:p w14:paraId="3C5654B4" w14:textId="77777777" w:rsidR="00DD5AC1" w:rsidRPr="00F053A3" w:rsidRDefault="00DD5AC1" w:rsidP="00175CE3">
            <w:pPr>
              <w:rPr>
                <w:noProof/>
                <w:szCs w:val="22"/>
                <w:lang w:val="hr-HR"/>
              </w:rPr>
            </w:pPr>
            <w:r w:rsidRPr="00F053A3">
              <w:rPr>
                <w:noProof/>
                <w:szCs w:val="22"/>
                <w:lang w:val="hr-HR"/>
              </w:rPr>
              <w:t>astenija</w:t>
            </w:r>
          </w:p>
        </w:tc>
      </w:tr>
      <w:tr w:rsidR="00DD5AC1" w:rsidRPr="00F053A3" w14:paraId="4B8D155E" w14:textId="77777777" w:rsidTr="00E50D04">
        <w:tc>
          <w:tcPr>
            <w:tcW w:w="3285" w:type="dxa"/>
            <w:vMerge/>
          </w:tcPr>
          <w:p w14:paraId="27669E3B" w14:textId="77777777" w:rsidR="00DD5AC1" w:rsidRPr="00F053A3" w:rsidRDefault="00DD5AC1" w:rsidP="00175CE3">
            <w:pPr>
              <w:rPr>
                <w:noProof/>
                <w:szCs w:val="22"/>
                <w:lang w:val="hr-HR"/>
              </w:rPr>
            </w:pPr>
          </w:p>
        </w:tc>
        <w:tc>
          <w:tcPr>
            <w:tcW w:w="1773" w:type="dxa"/>
          </w:tcPr>
          <w:p w14:paraId="26D10B49" w14:textId="77777777" w:rsidR="00DD5AC1" w:rsidRPr="00F053A3" w:rsidRDefault="00DD5AC1" w:rsidP="00175CE3">
            <w:pPr>
              <w:rPr>
                <w:noProof/>
                <w:szCs w:val="22"/>
                <w:lang w:val="hr-HR"/>
              </w:rPr>
            </w:pPr>
            <w:r w:rsidRPr="00F053A3">
              <w:rPr>
                <w:noProof/>
                <w:szCs w:val="22"/>
                <w:lang w:val="hr-HR"/>
              </w:rPr>
              <w:t>Često</w:t>
            </w:r>
          </w:p>
        </w:tc>
        <w:tc>
          <w:tcPr>
            <w:tcW w:w="4797" w:type="dxa"/>
          </w:tcPr>
          <w:p w14:paraId="3CAABECB" w14:textId="77777777" w:rsidR="00DD5AC1" w:rsidRPr="00F053A3" w:rsidRDefault="00DD5AC1" w:rsidP="00175CE3">
            <w:pPr>
              <w:rPr>
                <w:noProof/>
                <w:szCs w:val="22"/>
                <w:lang w:val="hr-HR"/>
              </w:rPr>
            </w:pPr>
            <w:r w:rsidRPr="00F053A3">
              <w:rPr>
                <w:noProof/>
                <w:szCs w:val="22"/>
                <w:lang w:val="hr-HR"/>
              </w:rPr>
              <w:t xml:space="preserve">Edem (uključujući periferni), </w:t>
            </w:r>
          </w:p>
          <w:p w14:paraId="7D665253" w14:textId="77777777" w:rsidR="00DD5AC1" w:rsidRPr="00F053A3" w:rsidRDefault="00DD5AC1" w:rsidP="00175CE3">
            <w:pPr>
              <w:rPr>
                <w:noProof/>
                <w:szCs w:val="22"/>
                <w:lang w:val="hr-HR"/>
              </w:rPr>
            </w:pPr>
            <w:r w:rsidRPr="00F053A3">
              <w:rPr>
                <w:noProof/>
                <w:szCs w:val="22"/>
                <w:lang w:val="hr-HR"/>
              </w:rPr>
              <w:t>drhtavica,</w:t>
            </w:r>
          </w:p>
          <w:p w14:paraId="59713F86" w14:textId="0A034A8A" w:rsidR="00DD5AC1" w:rsidRPr="00F053A3" w:rsidRDefault="00DD5AC1" w:rsidP="00175CE3">
            <w:pPr>
              <w:rPr>
                <w:noProof/>
                <w:szCs w:val="22"/>
                <w:lang w:val="hr-HR"/>
              </w:rPr>
            </w:pPr>
            <w:r w:rsidRPr="00F053A3">
              <w:rPr>
                <w:noProof/>
                <w:szCs w:val="22"/>
                <w:lang w:val="hr-HR"/>
              </w:rPr>
              <w:t xml:space="preserve">bol na </w:t>
            </w:r>
            <w:r w:rsidR="002E3330">
              <w:rPr>
                <w:noProof/>
                <w:szCs w:val="22"/>
                <w:lang w:val="hr-HR"/>
              </w:rPr>
              <w:t>mjestu</w:t>
            </w:r>
          </w:p>
          <w:p w14:paraId="689EDDCE" w14:textId="77777777" w:rsidR="00DD5AC1" w:rsidRPr="00F053A3" w:rsidRDefault="009426A0" w:rsidP="00175CE3">
            <w:pPr>
              <w:rPr>
                <w:noProof/>
                <w:szCs w:val="22"/>
                <w:lang w:val="hr-HR"/>
              </w:rPr>
            </w:pPr>
            <w:r w:rsidRPr="00F053A3">
              <w:rPr>
                <w:noProof/>
                <w:szCs w:val="22"/>
                <w:lang w:val="hr-HR"/>
              </w:rPr>
              <w:t>primjen</w:t>
            </w:r>
            <w:r w:rsidR="00DD5AC1" w:rsidRPr="00F053A3">
              <w:rPr>
                <w:noProof/>
                <w:szCs w:val="22"/>
                <w:lang w:val="hr-HR"/>
              </w:rPr>
              <w:t>e</w:t>
            </w:r>
            <w:r w:rsidR="00DD5AC1" w:rsidRPr="00F053A3">
              <w:rPr>
                <w:noProof/>
                <w:szCs w:val="22"/>
                <w:vertAlign w:val="superscript"/>
                <w:lang w:val="hr-HR"/>
              </w:rPr>
              <w:t>*</w:t>
            </w:r>
            <w:r w:rsidR="00DD5AC1" w:rsidRPr="00F053A3">
              <w:rPr>
                <w:noProof/>
                <w:szCs w:val="22"/>
                <w:lang w:val="hr-HR"/>
              </w:rPr>
              <w:t xml:space="preserve">, </w:t>
            </w:r>
          </w:p>
          <w:p w14:paraId="31B017C8" w14:textId="77777777" w:rsidR="00DD5AC1" w:rsidRPr="00F053A3" w:rsidRDefault="00DD5AC1" w:rsidP="00175CE3">
            <w:pPr>
              <w:rPr>
                <w:noProof/>
                <w:szCs w:val="22"/>
                <w:lang w:val="hr-HR"/>
              </w:rPr>
            </w:pPr>
            <w:r w:rsidRPr="00F053A3">
              <w:rPr>
                <w:noProof/>
                <w:szCs w:val="22"/>
                <w:lang w:val="hr-HR"/>
              </w:rPr>
              <w:t>malaksalost</w:t>
            </w:r>
            <w:r w:rsidRPr="00F053A3">
              <w:rPr>
                <w:noProof/>
                <w:szCs w:val="22"/>
                <w:vertAlign w:val="superscript"/>
                <w:lang w:val="hr-HR"/>
              </w:rPr>
              <w:t>*</w:t>
            </w:r>
          </w:p>
        </w:tc>
      </w:tr>
      <w:tr w:rsidR="00CA497E" w:rsidRPr="009A4578" w14:paraId="50F86FF4" w14:textId="77777777" w:rsidTr="00E50D04">
        <w:tc>
          <w:tcPr>
            <w:tcW w:w="3285" w:type="dxa"/>
          </w:tcPr>
          <w:p w14:paraId="7E799C73" w14:textId="77777777" w:rsidR="00CA497E" w:rsidRPr="00F053A3" w:rsidRDefault="001B7116" w:rsidP="00175CE3">
            <w:pPr>
              <w:rPr>
                <w:noProof/>
                <w:szCs w:val="22"/>
                <w:lang w:val="hr-HR"/>
              </w:rPr>
            </w:pPr>
            <w:r w:rsidRPr="00F053A3">
              <w:rPr>
                <w:noProof/>
                <w:szCs w:val="22"/>
                <w:lang w:val="hr-HR"/>
              </w:rPr>
              <w:t>I</w:t>
            </w:r>
            <w:r w:rsidR="00CA497E" w:rsidRPr="00F053A3">
              <w:rPr>
                <w:noProof/>
                <w:szCs w:val="22"/>
                <w:lang w:val="hr-HR"/>
              </w:rPr>
              <w:t>spitivanja</w:t>
            </w:r>
          </w:p>
        </w:tc>
        <w:tc>
          <w:tcPr>
            <w:tcW w:w="1773" w:type="dxa"/>
          </w:tcPr>
          <w:p w14:paraId="1A73D7CC" w14:textId="77777777" w:rsidR="00CA497E" w:rsidRPr="00F053A3" w:rsidRDefault="00CA497E" w:rsidP="00175CE3">
            <w:pPr>
              <w:rPr>
                <w:noProof/>
                <w:szCs w:val="22"/>
                <w:lang w:val="hr-HR"/>
              </w:rPr>
            </w:pPr>
            <w:r w:rsidRPr="00F053A3">
              <w:rPr>
                <w:noProof/>
                <w:szCs w:val="22"/>
                <w:lang w:val="hr-HR"/>
              </w:rPr>
              <w:t>Često</w:t>
            </w:r>
          </w:p>
        </w:tc>
        <w:tc>
          <w:tcPr>
            <w:tcW w:w="4797" w:type="dxa"/>
          </w:tcPr>
          <w:p w14:paraId="692A75DD" w14:textId="77777777" w:rsidR="006C49EC" w:rsidRPr="00F053A3" w:rsidRDefault="006C49EC" w:rsidP="00175CE3">
            <w:pPr>
              <w:rPr>
                <w:noProof/>
                <w:szCs w:val="22"/>
                <w:lang w:val="hr-HR"/>
              </w:rPr>
            </w:pPr>
            <w:r w:rsidRPr="00F053A3">
              <w:rPr>
                <w:noProof/>
                <w:szCs w:val="22"/>
                <w:lang w:val="hr-HR"/>
              </w:rPr>
              <w:t>Hiperbilirubinemija</w:t>
            </w:r>
            <w:r w:rsidRPr="00F053A3">
              <w:rPr>
                <w:noProof/>
                <w:szCs w:val="22"/>
                <w:vertAlign w:val="superscript"/>
                <w:lang w:val="hr-HR"/>
              </w:rPr>
              <w:t>*</w:t>
            </w:r>
            <w:r w:rsidRPr="00F053A3">
              <w:rPr>
                <w:noProof/>
                <w:szCs w:val="22"/>
                <w:lang w:val="hr-HR"/>
              </w:rPr>
              <w:t xml:space="preserve">, </w:t>
            </w:r>
          </w:p>
          <w:p w14:paraId="1CF88770" w14:textId="77777777" w:rsidR="006C49EC" w:rsidRPr="00F053A3" w:rsidRDefault="006C49EC" w:rsidP="00175CE3">
            <w:pPr>
              <w:rPr>
                <w:noProof/>
                <w:szCs w:val="22"/>
                <w:lang w:val="hr-HR"/>
              </w:rPr>
            </w:pPr>
            <w:r w:rsidRPr="00F053A3">
              <w:rPr>
                <w:noProof/>
                <w:szCs w:val="22"/>
                <w:lang w:val="hr-HR"/>
              </w:rPr>
              <w:t>abnormalne analize proteina</w:t>
            </w:r>
            <w:r w:rsidRPr="00F053A3">
              <w:rPr>
                <w:noProof/>
                <w:szCs w:val="22"/>
                <w:vertAlign w:val="superscript"/>
                <w:lang w:val="hr-HR"/>
              </w:rPr>
              <w:t>*</w:t>
            </w:r>
            <w:r w:rsidRPr="00F053A3">
              <w:rPr>
                <w:noProof/>
                <w:szCs w:val="22"/>
                <w:lang w:val="hr-HR"/>
              </w:rPr>
              <w:t>,</w:t>
            </w:r>
          </w:p>
          <w:p w14:paraId="05709999" w14:textId="42A1627D" w:rsidR="006C49EC" w:rsidRPr="00F053A3" w:rsidRDefault="006C49EC" w:rsidP="00175CE3">
            <w:pPr>
              <w:rPr>
                <w:noProof/>
                <w:szCs w:val="22"/>
                <w:lang w:val="hr-HR"/>
              </w:rPr>
            </w:pPr>
            <w:r w:rsidRPr="00F053A3">
              <w:rPr>
                <w:noProof/>
                <w:szCs w:val="22"/>
                <w:lang w:val="hr-HR"/>
              </w:rPr>
              <w:t>smanjenje t</w:t>
            </w:r>
            <w:r w:rsidR="004E60C8">
              <w:rPr>
                <w:noProof/>
                <w:szCs w:val="22"/>
                <w:lang w:val="hr-HR"/>
              </w:rPr>
              <w:t>j</w:t>
            </w:r>
            <w:r w:rsidRPr="00F053A3">
              <w:rPr>
                <w:noProof/>
                <w:szCs w:val="22"/>
                <w:lang w:val="hr-HR"/>
              </w:rPr>
              <w:t xml:space="preserve">elesne težine, </w:t>
            </w:r>
          </w:p>
          <w:p w14:paraId="4BC1481D" w14:textId="444C3EE9" w:rsidR="00CA497E" w:rsidRPr="00F053A3" w:rsidRDefault="006C49EC" w:rsidP="00175CE3">
            <w:pPr>
              <w:rPr>
                <w:noProof/>
                <w:szCs w:val="22"/>
                <w:lang w:val="hr-HR"/>
              </w:rPr>
            </w:pPr>
            <w:r w:rsidRPr="00F053A3">
              <w:rPr>
                <w:noProof/>
                <w:szCs w:val="22"/>
                <w:lang w:val="hr-HR"/>
              </w:rPr>
              <w:t>povećanje t</w:t>
            </w:r>
            <w:r w:rsidR="004E60C8">
              <w:rPr>
                <w:noProof/>
                <w:szCs w:val="22"/>
                <w:lang w:val="hr-HR"/>
              </w:rPr>
              <w:t>j</w:t>
            </w:r>
            <w:r w:rsidRPr="00F053A3">
              <w:rPr>
                <w:noProof/>
                <w:szCs w:val="22"/>
                <w:lang w:val="hr-HR"/>
              </w:rPr>
              <w:t>elesne težine</w:t>
            </w:r>
          </w:p>
        </w:tc>
      </w:tr>
    </w:tbl>
    <w:p w14:paraId="65EBC14D" w14:textId="77777777" w:rsidR="00F902A8" w:rsidRPr="00F053A3" w:rsidRDefault="008A585D" w:rsidP="00175CE3">
      <w:pPr>
        <w:rPr>
          <w:noProof/>
          <w:szCs w:val="22"/>
          <w:lang w:val="hr-HR"/>
        </w:rPr>
      </w:pPr>
      <w:r w:rsidRPr="00F053A3">
        <w:rPr>
          <w:noProof/>
          <w:szCs w:val="22"/>
          <w:vertAlign w:val="superscript"/>
          <w:lang w:val="hr-HR"/>
        </w:rPr>
        <w:t>*</w:t>
      </w:r>
      <w:r w:rsidRPr="00F053A3">
        <w:rPr>
          <w:noProof/>
          <w:szCs w:val="22"/>
          <w:lang w:val="hr-HR"/>
        </w:rPr>
        <w:t xml:space="preserve"> Grupisanje više od jednog termina na osnovu MeDRA</w:t>
      </w:r>
    </w:p>
    <w:p w14:paraId="206382C3" w14:textId="77777777" w:rsidR="008A585D" w:rsidRPr="00F053A3" w:rsidRDefault="008A585D" w:rsidP="00175CE3">
      <w:pPr>
        <w:rPr>
          <w:noProof/>
          <w:szCs w:val="22"/>
          <w:lang w:val="hr-HR"/>
        </w:rPr>
      </w:pPr>
    </w:p>
    <w:p w14:paraId="249C39E0" w14:textId="77777777" w:rsidR="008A585D" w:rsidRPr="00F053A3" w:rsidRDefault="008A585D" w:rsidP="00175CE3">
      <w:pPr>
        <w:rPr>
          <w:noProof/>
          <w:szCs w:val="22"/>
          <w:u w:val="single"/>
          <w:lang w:val="hr-HR"/>
        </w:rPr>
      </w:pPr>
      <w:r w:rsidRPr="00F053A3">
        <w:rPr>
          <w:noProof/>
          <w:szCs w:val="22"/>
          <w:u w:val="single"/>
          <w:lang w:val="hr-HR"/>
        </w:rPr>
        <w:t>Opis odabranih neželjenih reakcija</w:t>
      </w:r>
    </w:p>
    <w:p w14:paraId="18650159" w14:textId="77777777" w:rsidR="008A585D" w:rsidRPr="00F053A3" w:rsidRDefault="008A585D" w:rsidP="00175CE3">
      <w:pPr>
        <w:rPr>
          <w:noProof/>
          <w:szCs w:val="22"/>
          <w:u w:val="single"/>
          <w:lang w:val="hr-HR"/>
        </w:rPr>
      </w:pPr>
    </w:p>
    <w:p w14:paraId="75F164EE" w14:textId="77777777" w:rsidR="008A585D" w:rsidRPr="00F053A3" w:rsidRDefault="008A585D" w:rsidP="00175CE3">
      <w:pPr>
        <w:rPr>
          <w:i/>
          <w:noProof/>
          <w:szCs w:val="22"/>
          <w:lang w:val="hr-HR"/>
        </w:rPr>
      </w:pPr>
      <w:r w:rsidRPr="00F053A3">
        <w:rPr>
          <w:i/>
          <w:noProof/>
          <w:szCs w:val="22"/>
          <w:lang w:val="hr-HR"/>
        </w:rPr>
        <w:t>Reaktivacija virusa herpes zoster</w:t>
      </w:r>
    </w:p>
    <w:p w14:paraId="48BA081B" w14:textId="77777777" w:rsidR="00067F41" w:rsidRPr="00F053A3" w:rsidRDefault="00067F41" w:rsidP="00175CE3">
      <w:pPr>
        <w:rPr>
          <w:i/>
          <w:noProof/>
          <w:szCs w:val="22"/>
          <w:lang w:val="hr-HR"/>
        </w:rPr>
      </w:pPr>
    </w:p>
    <w:p w14:paraId="23D5C136" w14:textId="77777777" w:rsidR="008A585D" w:rsidRPr="00F053A3" w:rsidRDefault="008A585D" w:rsidP="00175CE3">
      <w:pPr>
        <w:rPr>
          <w:noProof/>
          <w:szCs w:val="22"/>
          <w:lang w:val="hr-HR"/>
        </w:rPr>
      </w:pPr>
      <w:r w:rsidRPr="00F053A3">
        <w:rPr>
          <w:noProof/>
          <w:szCs w:val="22"/>
          <w:lang w:val="hr-HR"/>
        </w:rPr>
        <w:t>Mutipli mijelom</w:t>
      </w:r>
    </w:p>
    <w:p w14:paraId="5A620071" w14:textId="637527D5" w:rsidR="008A585D" w:rsidRPr="00F053A3" w:rsidRDefault="008A585D" w:rsidP="00175CE3">
      <w:pPr>
        <w:rPr>
          <w:noProof/>
          <w:szCs w:val="22"/>
          <w:lang w:val="hr-HR"/>
        </w:rPr>
      </w:pPr>
      <w:r w:rsidRPr="00F053A3">
        <w:rPr>
          <w:noProof/>
          <w:szCs w:val="22"/>
          <w:lang w:val="hr-HR"/>
        </w:rPr>
        <w:lastRenderedPageBreak/>
        <w:t xml:space="preserve">Antivirusna profilaksa je </w:t>
      </w:r>
      <w:r w:rsidR="00656F6A">
        <w:rPr>
          <w:noProof/>
          <w:szCs w:val="22"/>
          <w:lang w:val="hr-HR"/>
        </w:rPr>
        <w:t>primijenjen</w:t>
      </w:r>
      <w:r w:rsidRPr="00F053A3">
        <w:rPr>
          <w:noProof/>
          <w:szCs w:val="22"/>
          <w:lang w:val="hr-HR"/>
        </w:rPr>
        <w:t>a kod 26% pacijenata koji su primali B</w:t>
      </w:r>
      <w:r w:rsidR="009B18A1">
        <w:rPr>
          <w:noProof/>
          <w:szCs w:val="22"/>
          <w:lang w:val="hr-HR"/>
        </w:rPr>
        <w:t>o</w:t>
      </w:r>
      <w:r w:rsidRPr="00F053A3">
        <w:rPr>
          <w:noProof/>
          <w:szCs w:val="22"/>
          <w:lang w:val="hr-HR"/>
        </w:rPr>
        <w:t>+M+P. Incidenca javljanja herpes zoster virusa među pacijentima koji su primali B</w:t>
      </w:r>
      <w:r w:rsidR="009B18A1">
        <w:rPr>
          <w:noProof/>
          <w:szCs w:val="22"/>
          <w:lang w:val="hr-HR"/>
        </w:rPr>
        <w:t>o</w:t>
      </w:r>
      <w:r w:rsidRPr="00F053A3">
        <w:rPr>
          <w:noProof/>
          <w:szCs w:val="22"/>
          <w:lang w:val="hr-HR"/>
        </w:rPr>
        <w:t xml:space="preserve">+M+C bila je 17% kod onih koji nisu </w:t>
      </w:r>
      <w:r w:rsidR="009426A0" w:rsidRPr="00F053A3">
        <w:rPr>
          <w:noProof/>
          <w:szCs w:val="22"/>
          <w:lang w:val="hr-HR"/>
        </w:rPr>
        <w:t>primjen</w:t>
      </w:r>
      <w:r w:rsidRPr="00F053A3">
        <w:rPr>
          <w:noProof/>
          <w:szCs w:val="22"/>
          <w:lang w:val="hr-HR"/>
        </w:rPr>
        <w:t xml:space="preserve">jivali antivirusnu profilaksu, u poređenju sa 3% pacijenata koji su </w:t>
      </w:r>
      <w:r w:rsidR="009426A0" w:rsidRPr="00F053A3">
        <w:rPr>
          <w:noProof/>
          <w:szCs w:val="22"/>
          <w:lang w:val="hr-HR"/>
        </w:rPr>
        <w:t>primjen</w:t>
      </w:r>
      <w:r w:rsidRPr="00F053A3">
        <w:rPr>
          <w:noProof/>
          <w:szCs w:val="22"/>
          <w:lang w:val="hr-HR"/>
        </w:rPr>
        <w:t>jivali antivirusnu profilaksu.</w:t>
      </w:r>
    </w:p>
    <w:p w14:paraId="7CB7E85B" w14:textId="77777777" w:rsidR="008A585D" w:rsidRPr="00F053A3" w:rsidRDefault="008A585D" w:rsidP="00175CE3">
      <w:pPr>
        <w:rPr>
          <w:noProof/>
          <w:szCs w:val="22"/>
          <w:lang w:val="hr-HR"/>
        </w:rPr>
      </w:pPr>
    </w:p>
    <w:p w14:paraId="3659EE2F" w14:textId="06F50D30" w:rsidR="008A585D" w:rsidRPr="00F053A3" w:rsidRDefault="00536E06" w:rsidP="00175CE3">
      <w:pPr>
        <w:rPr>
          <w:noProof/>
          <w:szCs w:val="22"/>
          <w:lang w:val="hr-HR"/>
        </w:rPr>
      </w:pPr>
      <w:r>
        <w:rPr>
          <w:noProof/>
          <w:szCs w:val="22"/>
          <w:lang w:val="hr-HR"/>
        </w:rPr>
        <w:t>Limfom mantle ćelija</w:t>
      </w:r>
    </w:p>
    <w:p w14:paraId="07DB9CF6" w14:textId="509F0083" w:rsidR="008A585D" w:rsidRPr="00F053A3" w:rsidRDefault="008A585D" w:rsidP="00175CE3">
      <w:pPr>
        <w:rPr>
          <w:noProof/>
          <w:szCs w:val="22"/>
          <w:lang w:val="hr-HR"/>
        </w:rPr>
      </w:pPr>
      <w:r w:rsidRPr="00F053A3">
        <w:rPr>
          <w:noProof/>
          <w:szCs w:val="22"/>
          <w:lang w:val="hr-HR"/>
        </w:rPr>
        <w:t xml:space="preserve">Antivirusna profilaksa je </w:t>
      </w:r>
      <w:r w:rsidR="00656F6A">
        <w:rPr>
          <w:noProof/>
          <w:szCs w:val="22"/>
          <w:lang w:val="hr-HR"/>
        </w:rPr>
        <w:t>primijenjen</w:t>
      </w:r>
      <w:r w:rsidRPr="00F053A3">
        <w:rPr>
          <w:noProof/>
          <w:szCs w:val="22"/>
          <w:lang w:val="hr-HR"/>
        </w:rPr>
        <w:t>a kod 137 od 240 pacijenta (57%) u B</w:t>
      </w:r>
      <w:r w:rsidR="0059429F">
        <w:rPr>
          <w:noProof/>
          <w:szCs w:val="22"/>
          <w:lang w:val="hr-HR"/>
        </w:rPr>
        <w:t>o</w:t>
      </w:r>
      <w:r w:rsidRPr="00F053A3">
        <w:rPr>
          <w:noProof/>
          <w:szCs w:val="22"/>
          <w:lang w:val="hr-HR"/>
        </w:rPr>
        <w:t>R-CAP grupi. Incidenca javljanja herpes zoster virusa među pacijentima B</w:t>
      </w:r>
      <w:r w:rsidR="0059429F">
        <w:rPr>
          <w:noProof/>
          <w:szCs w:val="22"/>
          <w:lang w:val="hr-HR"/>
        </w:rPr>
        <w:t>o</w:t>
      </w:r>
      <w:r w:rsidRPr="00F053A3">
        <w:rPr>
          <w:noProof/>
          <w:szCs w:val="22"/>
          <w:lang w:val="hr-HR"/>
        </w:rPr>
        <w:t>R-CAP grupe bila je 10,7% za pacijente koji nisu primali antivirusnu profilaksu u odnosu na 3,6% za pacijente koji su je primali (vide</w:t>
      </w:r>
      <w:r w:rsidR="00962A0D">
        <w:rPr>
          <w:noProof/>
          <w:szCs w:val="22"/>
          <w:lang w:val="hr-HR"/>
        </w:rPr>
        <w:t>j</w:t>
      </w:r>
      <w:r w:rsidRPr="00F053A3">
        <w:rPr>
          <w:noProof/>
          <w:szCs w:val="22"/>
          <w:lang w:val="hr-HR"/>
        </w:rPr>
        <w:t xml:space="preserve">ti </w:t>
      </w:r>
      <w:r w:rsidR="00090DAB">
        <w:rPr>
          <w:noProof/>
          <w:szCs w:val="22"/>
          <w:lang w:val="hr-HR"/>
        </w:rPr>
        <w:t>dio</w:t>
      </w:r>
      <w:r w:rsidRPr="00F053A3">
        <w:rPr>
          <w:noProof/>
          <w:szCs w:val="22"/>
          <w:lang w:val="hr-HR"/>
        </w:rPr>
        <w:t xml:space="preserve"> 4.4).</w:t>
      </w:r>
    </w:p>
    <w:p w14:paraId="0F21379A" w14:textId="77777777" w:rsidR="008A585D" w:rsidRPr="00F053A3" w:rsidRDefault="008A585D" w:rsidP="00175CE3">
      <w:pPr>
        <w:rPr>
          <w:noProof/>
          <w:szCs w:val="22"/>
          <w:lang w:val="hr-HR"/>
        </w:rPr>
      </w:pPr>
    </w:p>
    <w:p w14:paraId="085EC532" w14:textId="77777777" w:rsidR="00EA64B4" w:rsidRPr="00F053A3" w:rsidRDefault="00EA64B4" w:rsidP="00175CE3">
      <w:pPr>
        <w:rPr>
          <w:i/>
          <w:noProof/>
          <w:szCs w:val="22"/>
          <w:lang w:val="hr-HR"/>
        </w:rPr>
      </w:pPr>
      <w:r w:rsidRPr="00F053A3">
        <w:rPr>
          <w:i/>
          <w:noProof/>
          <w:szCs w:val="22"/>
          <w:lang w:val="hr-HR"/>
        </w:rPr>
        <w:t>Reaktivacija hepatitis B virusa (HBV) i infekcija</w:t>
      </w:r>
      <w:r w:rsidR="00DD5AC1" w:rsidRPr="00F053A3">
        <w:rPr>
          <w:i/>
          <w:noProof/>
          <w:szCs w:val="22"/>
          <w:lang w:val="hr-HR"/>
        </w:rPr>
        <w:t xml:space="preserve"> HBV</w:t>
      </w:r>
    </w:p>
    <w:p w14:paraId="36BFD61F" w14:textId="77777777" w:rsidR="00EA64B4" w:rsidRPr="00F053A3" w:rsidRDefault="00EA64B4" w:rsidP="00175CE3">
      <w:pPr>
        <w:rPr>
          <w:i/>
          <w:noProof/>
          <w:szCs w:val="22"/>
          <w:lang w:val="hr-HR"/>
        </w:rPr>
      </w:pPr>
    </w:p>
    <w:p w14:paraId="78863D9F" w14:textId="244A7DDD" w:rsidR="00EA64B4" w:rsidRPr="00F053A3" w:rsidRDefault="007D596F" w:rsidP="00175CE3">
      <w:pPr>
        <w:rPr>
          <w:noProof/>
          <w:szCs w:val="22"/>
          <w:lang w:val="hr-HR"/>
        </w:rPr>
      </w:pPr>
      <w:r>
        <w:rPr>
          <w:noProof/>
          <w:szCs w:val="22"/>
          <w:lang w:val="hr-HR"/>
        </w:rPr>
        <w:t>Limfom mantle ćelija</w:t>
      </w:r>
    </w:p>
    <w:p w14:paraId="2645C2A0" w14:textId="077E92E3" w:rsidR="008A585D" w:rsidRPr="00F053A3" w:rsidRDefault="00EA64B4" w:rsidP="00175CE3">
      <w:pPr>
        <w:rPr>
          <w:noProof/>
          <w:szCs w:val="22"/>
          <w:lang w:val="hr-HR"/>
        </w:rPr>
      </w:pPr>
      <w:r w:rsidRPr="00F053A3">
        <w:rPr>
          <w:noProof/>
          <w:szCs w:val="22"/>
          <w:lang w:val="hr-HR"/>
        </w:rPr>
        <w:t>HBV infekcija sa fatalnim ishodom se javila kod 0,8% (n=2) pacijenata u grupi koja nije primala bortezomib</w:t>
      </w:r>
      <w:r w:rsidR="00315A22">
        <w:rPr>
          <w:noProof/>
          <w:szCs w:val="22"/>
          <w:lang w:val="hr-HR"/>
        </w:rPr>
        <w:t xml:space="preserve"> </w:t>
      </w:r>
      <w:r w:rsidRPr="00F053A3">
        <w:rPr>
          <w:noProof/>
          <w:szCs w:val="22"/>
          <w:lang w:val="hr-HR"/>
        </w:rPr>
        <w:t>(rituksimab, ciklofosfamid, doksorubicin, vinkristin, prednizon; R-CHOP) i kod 0,4% (n=1) pacijenata u</w:t>
      </w:r>
      <w:r w:rsidR="00315A22">
        <w:rPr>
          <w:noProof/>
          <w:szCs w:val="22"/>
          <w:lang w:val="hr-HR"/>
        </w:rPr>
        <w:t xml:space="preserve"> </w:t>
      </w:r>
      <w:r w:rsidRPr="00F053A3">
        <w:rPr>
          <w:noProof/>
          <w:szCs w:val="22"/>
          <w:lang w:val="hr-HR"/>
        </w:rPr>
        <w:t>grupi koja je primala bortezomib u kombinaciji sa rituksimabom, ciklofosfamidom, doksorubicinom i</w:t>
      </w:r>
      <w:r w:rsidR="00315A22">
        <w:rPr>
          <w:noProof/>
          <w:szCs w:val="22"/>
          <w:lang w:val="hr-HR"/>
        </w:rPr>
        <w:t xml:space="preserve"> </w:t>
      </w:r>
      <w:r w:rsidRPr="00F053A3">
        <w:rPr>
          <w:noProof/>
          <w:szCs w:val="22"/>
          <w:lang w:val="hr-HR"/>
        </w:rPr>
        <w:t>prednizonom (B</w:t>
      </w:r>
      <w:r w:rsidR="0059429F">
        <w:rPr>
          <w:noProof/>
          <w:szCs w:val="22"/>
          <w:lang w:val="hr-HR"/>
        </w:rPr>
        <w:t>o</w:t>
      </w:r>
      <w:r w:rsidRPr="00F053A3">
        <w:rPr>
          <w:noProof/>
          <w:szCs w:val="22"/>
          <w:lang w:val="hr-HR"/>
        </w:rPr>
        <w:t>R-CAP). Ukupna incidenca hepatitis B infekcije bila je slična kod pacijenata koji su primali</w:t>
      </w:r>
      <w:r w:rsidR="00315A22">
        <w:rPr>
          <w:noProof/>
          <w:szCs w:val="22"/>
          <w:lang w:val="hr-HR"/>
        </w:rPr>
        <w:t xml:space="preserve"> </w:t>
      </w:r>
      <w:r w:rsidRPr="00F053A3">
        <w:rPr>
          <w:noProof/>
          <w:szCs w:val="22"/>
          <w:lang w:val="hr-HR"/>
        </w:rPr>
        <w:t>B</w:t>
      </w:r>
      <w:r w:rsidR="0059429F">
        <w:rPr>
          <w:noProof/>
          <w:szCs w:val="22"/>
          <w:lang w:val="hr-HR"/>
        </w:rPr>
        <w:t>o</w:t>
      </w:r>
      <w:r w:rsidRPr="00F053A3">
        <w:rPr>
          <w:noProof/>
          <w:szCs w:val="22"/>
          <w:lang w:val="hr-HR"/>
        </w:rPr>
        <w:t>R-CAP terapiju ili R-CHOP terapiju (0,8% naspram 1,2%).</w:t>
      </w:r>
    </w:p>
    <w:p w14:paraId="5D48383C" w14:textId="77777777" w:rsidR="00EA64B4" w:rsidRPr="00F053A3" w:rsidRDefault="00EA64B4" w:rsidP="00175CE3">
      <w:pPr>
        <w:rPr>
          <w:noProof/>
          <w:szCs w:val="22"/>
          <w:lang w:val="hr-HR"/>
        </w:rPr>
      </w:pPr>
    </w:p>
    <w:p w14:paraId="36A233E8" w14:textId="77777777" w:rsidR="00EA64B4" w:rsidRPr="00F053A3" w:rsidRDefault="00EA64B4" w:rsidP="00175CE3">
      <w:pPr>
        <w:rPr>
          <w:i/>
          <w:noProof/>
          <w:szCs w:val="22"/>
          <w:lang w:val="hr-HR"/>
        </w:rPr>
      </w:pPr>
      <w:r w:rsidRPr="00F053A3">
        <w:rPr>
          <w:i/>
          <w:noProof/>
          <w:szCs w:val="22"/>
          <w:lang w:val="hr-HR"/>
        </w:rPr>
        <w:t>Periferna neuropatija u kombinovanim režimima</w:t>
      </w:r>
    </w:p>
    <w:p w14:paraId="07AE2A85" w14:textId="77777777" w:rsidR="00067F41" w:rsidRPr="00F053A3" w:rsidRDefault="00067F41" w:rsidP="00175CE3">
      <w:pPr>
        <w:rPr>
          <w:i/>
          <w:noProof/>
          <w:szCs w:val="22"/>
          <w:lang w:val="hr-HR"/>
        </w:rPr>
      </w:pPr>
    </w:p>
    <w:p w14:paraId="3FA1DE9F" w14:textId="77777777" w:rsidR="00EA64B4" w:rsidRPr="00F053A3" w:rsidRDefault="00EA64B4" w:rsidP="00175CE3">
      <w:pPr>
        <w:rPr>
          <w:noProof/>
          <w:szCs w:val="22"/>
          <w:lang w:val="hr-HR"/>
        </w:rPr>
      </w:pPr>
      <w:r w:rsidRPr="00F053A3">
        <w:rPr>
          <w:noProof/>
          <w:szCs w:val="22"/>
          <w:lang w:val="hr-HR"/>
        </w:rPr>
        <w:t>Multipli mijelom</w:t>
      </w:r>
    </w:p>
    <w:p w14:paraId="0397BBCF" w14:textId="7711877E" w:rsidR="00EA64B4" w:rsidRPr="00F053A3" w:rsidRDefault="00EA64B4" w:rsidP="00175CE3">
      <w:pPr>
        <w:rPr>
          <w:noProof/>
          <w:szCs w:val="22"/>
          <w:lang w:val="hr-HR"/>
        </w:rPr>
      </w:pPr>
      <w:r w:rsidRPr="00F053A3">
        <w:rPr>
          <w:noProof/>
          <w:szCs w:val="22"/>
          <w:lang w:val="hr-HR"/>
        </w:rPr>
        <w:t xml:space="preserve">U ispitivanjima u kojima je bortezomib </w:t>
      </w:r>
      <w:r w:rsidR="00656F6A">
        <w:rPr>
          <w:noProof/>
          <w:szCs w:val="22"/>
          <w:lang w:val="hr-HR"/>
        </w:rPr>
        <w:t>primijenjen</w:t>
      </w:r>
      <w:r w:rsidRPr="00F053A3">
        <w:rPr>
          <w:noProof/>
          <w:szCs w:val="22"/>
          <w:lang w:val="hr-HR"/>
        </w:rPr>
        <w:t xml:space="preserve"> kao indukciona terapija u kombinaciji sa deksametazonom</w:t>
      </w:r>
    </w:p>
    <w:p w14:paraId="53ABE7F7" w14:textId="00F68CF2" w:rsidR="00EA64B4" w:rsidRPr="00F053A3" w:rsidRDefault="00EA64B4" w:rsidP="00175CE3">
      <w:pPr>
        <w:rPr>
          <w:noProof/>
          <w:szCs w:val="22"/>
          <w:lang w:val="hr-HR"/>
        </w:rPr>
      </w:pPr>
      <w:r w:rsidRPr="00F053A3">
        <w:rPr>
          <w:noProof/>
          <w:szCs w:val="22"/>
          <w:lang w:val="hr-HR"/>
        </w:rPr>
        <w:t>(studija IFM-2005-01), i deksametazon</w:t>
      </w:r>
      <w:r w:rsidR="00E32D6E">
        <w:rPr>
          <w:noProof/>
          <w:szCs w:val="22"/>
          <w:lang w:val="hr-HR"/>
        </w:rPr>
        <w:t xml:space="preserve">om i </w:t>
      </w:r>
      <w:r w:rsidRPr="00F053A3">
        <w:rPr>
          <w:noProof/>
          <w:szCs w:val="22"/>
          <w:lang w:val="hr-HR"/>
        </w:rPr>
        <w:t>talidomid</w:t>
      </w:r>
      <w:r w:rsidR="00E32D6E">
        <w:rPr>
          <w:noProof/>
          <w:szCs w:val="22"/>
          <w:lang w:val="hr-HR"/>
        </w:rPr>
        <w:t>om</w:t>
      </w:r>
      <w:r w:rsidRPr="00F053A3">
        <w:rPr>
          <w:noProof/>
          <w:szCs w:val="22"/>
          <w:lang w:val="hr-HR"/>
        </w:rPr>
        <w:t xml:space="preserve"> (studija MMY-3010), incidenca periferne neuropatije u</w:t>
      </w:r>
      <w:r w:rsidR="00E32D6E">
        <w:rPr>
          <w:noProof/>
          <w:szCs w:val="22"/>
          <w:lang w:val="hr-HR"/>
        </w:rPr>
        <w:t xml:space="preserve"> </w:t>
      </w:r>
      <w:r w:rsidRPr="00F053A3">
        <w:rPr>
          <w:noProof/>
          <w:szCs w:val="22"/>
          <w:lang w:val="hr-HR"/>
        </w:rPr>
        <w:t xml:space="preserve">kombinovanim režimima predstavljena je u </w:t>
      </w:r>
      <w:r w:rsidR="00DD5AC1" w:rsidRPr="00F053A3">
        <w:rPr>
          <w:noProof/>
          <w:szCs w:val="22"/>
          <w:lang w:val="hr-HR"/>
        </w:rPr>
        <w:t>nastavku</w:t>
      </w:r>
      <w:r w:rsidRPr="00F053A3">
        <w:rPr>
          <w:noProof/>
          <w:szCs w:val="22"/>
          <w:lang w:val="hr-HR"/>
        </w:rPr>
        <w:t>:</w:t>
      </w:r>
    </w:p>
    <w:p w14:paraId="04EEE38C" w14:textId="77777777" w:rsidR="00552E8E" w:rsidRPr="00F053A3" w:rsidRDefault="00552E8E" w:rsidP="00175CE3">
      <w:pPr>
        <w:rPr>
          <w:noProof/>
          <w:szCs w:val="22"/>
          <w:lang w:val="hr-HR"/>
        </w:rPr>
      </w:pPr>
    </w:p>
    <w:p w14:paraId="5B9C2C27" w14:textId="77777777" w:rsidR="00552E8E" w:rsidRPr="00F053A3" w:rsidRDefault="00552E8E" w:rsidP="00175CE3">
      <w:pPr>
        <w:rPr>
          <w:i/>
          <w:noProof/>
          <w:szCs w:val="22"/>
          <w:lang w:val="hr-HR"/>
        </w:rPr>
      </w:pPr>
      <w:r w:rsidRPr="00F053A3">
        <w:rPr>
          <w:noProof/>
          <w:szCs w:val="22"/>
          <w:lang w:val="hr-HR"/>
        </w:rPr>
        <w:t xml:space="preserve">Tabela 9: </w:t>
      </w:r>
      <w:r w:rsidRPr="00F053A3">
        <w:rPr>
          <w:i/>
          <w:noProof/>
          <w:szCs w:val="22"/>
          <w:lang w:val="hr-HR"/>
        </w:rPr>
        <w:t>Incidenca periferne neuropatije tokom indukcione terapije u odnosu na toksičnost i prekid terapije</w:t>
      </w:r>
    </w:p>
    <w:p w14:paraId="1156BA26" w14:textId="77777777" w:rsidR="00552E8E" w:rsidRPr="00F053A3" w:rsidRDefault="00552E8E" w:rsidP="00175CE3">
      <w:pPr>
        <w:rPr>
          <w:i/>
          <w:noProof/>
          <w:szCs w:val="22"/>
          <w:lang w:val="hr-HR"/>
        </w:rPr>
      </w:pPr>
      <w:r w:rsidRPr="00F053A3">
        <w:rPr>
          <w:i/>
          <w:noProof/>
          <w:szCs w:val="22"/>
          <w:lang w:val="hr-HR"/>
        </w:rPr>
        <w:t>zbog periferne neuropatije</w:t>
      </w:r>
    </w:p>
    <w:tbl>
      <w:tblPr>
        <w:tblStyle w:val="TableGrid"/>
        <w:tblW w:w="9942" w:type="dxa"/>
        <w:tblLook w:val="04A0" w:firstRow="1" w:lastRow="0" w:firstColumn="1" w:lastColumn="0" w:noHBand="0" w:noVBand="1"/>
      </w:tblPr>
      <w:tblGrid>
        <w:gridCol w:w="2651"/>
        <w:gridCol w:w="1325"/>
        <w:gridCol w:w="1989"/>
        <w:gridCol w:w="1988"/>
        <w:gridCol w:w="1989"/>
      </w:tblGrid>
      <w:tr w:rsidR="00552E8E" w:rsidRPr="00F053A3" w14:paraId="4B23761C" w14:textId="77777777" w:rsidTr="00067F41">
        <w:trPr>
          <w:trHeight w:val="289"/>
        </w:trPr>
        <w:tc>
          <w:tcPr>
            <w:tcW w:w="2651" w:type="dxa"/>
            <w:vMerge w:val="restart"/>
            <w:tcBorders>
              <w:top w:val="single" w:sz="4" w:space="0" w:color="auto"/>
              <w:left w:val="single" w:sz="4" w:space="0" w:color="auto"/>
              <w:bottom w:val="single" w:sz="4" w:space="0" w:color="auto"/>
              <w:right w:val="single" w:sz="4" w:space="0" w:color="auto"/>
            </w:tcBorders>
          </w:tcPr>
          <w:p w14:paraId="472FFF73" w14:textId="77777777" w:rsidR="00552E8E" w:rsidRPr="00F053A3" w:rsidRDefault="00552E8E" w:rsidP="00175CE3">
            <w:pPr>
              <w:rPr>
                <w:noProof/>
                <w:szCs w:val="22"/>
                <w:lang w:val="hr-HR"/>
              </w:rPr>
            </w:pPr>
          </w:p>
        </w:tc>
        <w:tc>
          <w:tcPr>
            <w:tcW w:w="3314" w:type="dxa"/>
            <w:gridSpan w:val="2"/>
            <w:tcBorders>
              <w:top w:val="single" w:sz="4" w:space="0" w:color="auto"/>
              <w:left w:val="single" w:sz="4" w:space="0" w:color="auto"/>
              <w:bottom w:val="single" w:sz="4" w:space="0" w:color="auto"/>
              <w:right w:val="single" w:sz="4" w:space="0" w:color="auto"/>
            </w:tcBorders>
          </w:tcPr>
          <w:p w14:paraId="1767A8BC" w14:textId="77777777" w:rsidR="00552E8E" w:rsidRPr="00F053A3" w:rsidRDefault="00552E8E" w:rsidP="00175CE3">
            <w:pPr>
              <w:rPr>
                <w:noProof/>
                <w:szCs w:val="22"/>
                <w:lang w:val="hr-HR"/>
              </w:rPr>
            </w:pPr>
            <w:r w:rsidRPr="00F053A3">
              <w:rPr>
                <w:noProof/>
                <w:szCs w:val="22"/>
                <w:lang w:val="hr-HR"/>
              </w:rPr>
              <w:t>IFM-2005-01</w:t>
            </w:r>
          </w:p>
        </w:tc>
        <w:tc>
          <w:tcPr>
            <w:tcW w:w="3977" w:type="dxa"/>
            <w:gridSpan w:val="2"/>
            <w:tcBorders>
              <w:top w:val="single" w:sz="4" w:space="0" w:color="auto"/>
              <w:left w:val="single" w:sz="4" w:space="0" w:color="auto"/>
              <w:bottom w:val="single" w:sz="4" w:space="0" w:color="auto"/>
              <w:right w:val="single" w:sz="4" w:space="0" w:color="auto"/>
            </w:tcBorders>
          </w:tcPr>
          <w:p w14:paraId="7EC0F27C" w14:textId="77777777" w:rsidR="00552E8E" w:rsidRPr="00F053A3" w:rsidRDefault="00552E8E" w:rsidP="00175CE3">
            <w:pPr>
              <w:rPr>
                <w:noProof/>
                <w:szCs w:val="22"/>
                <w:lang w:val="hr-HR"/>
              </w:rPr>
            </w:pPr>
            <w:r w:rsidRPr="00F053A3">
              <w:rPr>
                <w:noProof/>
                <w:szCs w:val="22"/>
                <w:lang w:val="hr-HR"/>
              </w:rPr>
              <w:t>MMY-3010</w:t>
            </w:r>
          </w:p>
        </w:tc>
      </w:tr>
      <w:tr w:rsidR="00552E8E" w:rsidRPr="00F053A3" w14:paraId="235F9DD1" w14:textId="77777777" w:rsidTr="00067F41">
        <w:trPr>
          <w:trHeight w:val="601"/>
        </w:trPr>
        <w:tc>
          <w:tcPr>
            <w:tcW w:w="2651" w:type="dxa"/>
            <w:vMerge/>
            <w:tcBorders>
              <w:top w:val="single" w:sz="4" w:space="0" w:color="auto"/>
              <w:left w:val="single" w:sz="4" w:space="0" w:color="auto"/>
              <w:bottom w:val="single" w:sz="4" w:space="0" w:color="auto"/>
              <w:right w:val="single" w:sz="4" w:space="0" w:color="auto"/>
            </w:tcBorders>
          </w:tcPr>
          <w:p w14:paraId="2A76DBC7" w14:textId="77777777" w:rsidR="00552E8E" w:rsidRPr="00F053A3" w:rsidRDefault="00552E8E" w:rsidP="00175CE3">
            <w:pPr>
              <w:rPr>
                <w:noProof/>
                <w:szCs w:val="22"/>
                <w:lang w:val="hr-HR"/>
              </w:rPr>
            </w:pPr>
          </w:p>
        </w:tc>
        <w:tc>
          <w:tcPr>
            <w:tcW w:w="1325" w:type="dxa"/>
            <w:tcBorders>
              <w:top w:val="single" w:sz="4" w:space="0" w:color="auto"/>
              <w:left w:val="single" w:sz="4" w:space="0" w:color="auto"/>
              <w:bottom w:val="single" w:sz="4" w:space="0" w:color="auto"/>
              <w:right w:val="single" w:sz="4" w:space="0" w:color="auto"/>
            </w:tcBorders>
          </w:tcPr>
          <w:p w14:paraId="2CDA1F56" w14:textId="77777777" w:rsidR="00552E8E" w:rsidRPr="00F053A3" w:rsidRDefault="00552E8E" w:rsidP="00175CE3">
            <w:pPr>
              <w:rPr>
                <w:noProof/>
                <w:szCs w:val="22"/>
                <w:lang w:val="hr-HR"/>
              </w:rPr>
            </w:pPr>
            <w:r w:rsidRPr="00F053A3">
              <w:rPr>
                <w:noProof/>
                <w:szCs w:val="22"/>
                <w:lang w:val="hr-HR"/>
              </w:rPr>
              <w:t>VDDx</w:t>
            </w:r>
          </w:p>
          <w:p w14:paraId="46F0E901" w14:textId="77777777" w:rsidR="00552E8E" w:rsidRPr="00F053A3" w:rsidRDefault="00552E8E" w:rsidP="00175CE3">
            <w:pPr>
              <w:rPr>
                <w:noProof/>
                <w:szCs w:val="22"/>
                <w:lang w:val="hr-HR"/>
              </w:rPr>
            </w:pPr>
            <w:r w:rsidRPr="00F053A3">
              <w:rPr>
                <w:noProof/>
                <w:szCs w:val="22"/>
                <w:lang w:val="hr-HR"/>
              </w:rPr>
              <w:t>(N=239)</w:t>
            </w:r>
          </w:p>
        </w:tc>
        <w:tc>
          <w:tcPr>
            <w:tcW w:w="1988" w:type="dxa"/>
            <w:tcBorders>
              <w:top w:val="single" w:sz="4" w:space="0" w:color="auto"/>
              <w:left w:val="single" w:sz="4" w:space="0" w:color="auto"/>
              <w:bottom w:val="single" w:sz="4" w:space="0" w:color="auto"/>
              <w:right w:val="single" w:sz="4" w:space="0" w:color="auto"/>
            </w:tcBorders>
          </w:tcPr>
          <w:p w14:paraId="23279F23" w14:textId="05483B31" w:rsidR="00552E8E" w:rsidRPr="00F053A3" w:rsidRDefault="00552E8E" w:rsidP="00175CE3">
            <w:pPr>
              <w:rPr>
                <w:noProof/>
                <w:szCs w:val="22"/>
                <w:lang w:val="hr-HR"/>
              </w:rPr>
            </w:pPr>
            <w:r w:rsidRPr="00F053A3">
              <w:rPr>
                <w:noProof/>
                <w:szCs w:val="22"/>
                <w:lang w:val="hr-HR"/>
              </w:rPr>
              <w:t>B</w:t>
            </w:r>
            <w:r w:rsidR="00702844">
              <w:rPr>
                <w:noProof/>
                <w:szCs w:val="22"/>
                <w:lang w:val="hr-HR"/>
              </w:rPr>
              <w:t>o</w:t>
            </w:r>
            <w:r w:rsidRPr="00F053A3">
              <w:rPr>
                <w:noProof/>
                <w:szCs w:val="22"/>
                <w:lang w:val="hr-HR"/>
              </w:rPr>
              <w:t>Dx</w:t>
            </w:r>
          </w:p>
          <w:p w14:paraId="4210B80A" w14:textId="77777777" w:rsidR="00552E8E" w:rsidRPr="00F053A3" w:rsidRDefault="00552E8E" w:rsidP="00175CE3">
            <w:pPr>
              <w:rPr>
                <w:noProof/>
                <w:szCs w:val="22"/>
                <w:lang w:val="hr-HR"/>
              </w:rPr>
            </w:pPr>
            <w:r w:rsidRPr="00F053A3">
              <w:rPr>
                <w:noProof/>
                <w:szCs w:val="22"/>
                <w:lang w:val="hr-HR"/>
              </w:rPr>
              <w:t>(N=239)</w:t>
            </w:r>
          </w:p>
        </w:tc>
        <w:tc>
          <w:tcPr>
            <w:tcW w:w="1988" w:type="dxa"/>
            <w:tcBorders>
              <w:top w:val="single" w:sz="4" w:space="0" w:color="auto"/>
              <w:left w:val="single" w:sz="4" w:space="0" w:color="auto"/>
              <w:bottom w:val="single" w:sz="4" w:space="0" w:color="auto"/>
              <w:right w:val="single" w:sz="4" w:space="0" w:color="auto"/>
            </w:tcBorders>
          </w:tcPr>
          <w:p w14:paraId="16712590" w14:textId="77777777" w:rsidR="00552E8E" w:rsidRPr="00F053A3" w:rsidRDefault="00552E8E" w:rsidP="00175CE3">
            <w:pPr>
              <w:rPr>
                <w:noProof/>
                <w:szCs w:val="22"/>
                <w:lang w:val="hr-HR"/>
              </w:rPr>
            </w:pPr>
            <w:r w:rsidRPr="00F053A3">
              <w:rPr>
                <w:noProof/>
                <w:szCs w:val="22"/>
                <w:lang w:val="hr-HR"/>
              </w:rPr>
              <w:t>TDx</w:t>
            </w:r>
          </w:p>
          <w:p w14:paraId="0DBAB532" w14:textId="77777777" w:rsidR="00552E8E" w:rsidRPr="00F053A3" w:rsidRDefault="00552E8E" w:rsidP="00175CE3">
            <w:pPr>
              <w:rPr>
                <w:noProof/>
                <w:szCs w:val="22"/>
                <w:lang w:val="hr-HR"/>
              </w:rPr>
            </w:pPr>
            <w:r w:rsidRPr="00F053A3">
              <w:rPr>
                <w:noProof/>
                <w:szCs w:val="22"/>
                <w:lang w:val="hr-HR"/>
              </w:rPr>
              <w:t>(N=126)</w:t>
            </w:r>
          </w:p>
        </w:tc>
        <w:tc>
          <w:tcPr>
            <w:tcW w:w="1988" w:type="dxa"/>
            <w:tcBorders>
              <w:top w:val="single" w:sz="4" w:space="0" w:color="auto"/>
              <w:left w:val="single" w:sz="4" w:space="0" w:color="auto"/>
              <w:bottom w:val="single" w:sz="4" w:space="0" w:color="auto"/>
              <w:right w:val="single" w:sz="4" w:space="0" w:color="auto"/>
            </w:tcBorders>
          </w:tcPr>
          <w:p w14:paraId="4EC5F543" w14:textId="64BBA857" w:rsidR="00552E8E" w:rsidRPr="00F053A3" w:rsidRDefault="00552E8E" w:rsidP="00175CE3">
            <w:pPr>
              <w:rPr>
                <w:noProof/>
                <w:szCs w:val="22"/>
                <w:lang w:val="hr-HR"/>
              </w:rPr>
            </w:pPr>
            <w:r w:rsidRPr="00F053A3">
              <w:rPr>
                <w:noProof/>
                <w:szCs w:val="22"/>
                <w:lang w:val="hr-HR"/>
              </w:rPr>
              <w:t>B</w:t>
            </w:r>
            <w:r w:rsidR="00BD4A26">
              <w:rPr>
                <w:noProof/>
                <w:szCs w:val="22"/>
                <w:lang w:val="hr-HR"/>
              </w:rPr>
              <w:t>o</w:t>
            </w:r>
            <w:r w:rsidRPr="00F053A3">
              <w:rPr>
                <w:noProof/>
                <w:szCs w:val="22"/>
                <w:lang w:val="hr-HR"/>
              </w:rPr>
              <w:t>TDx</w:t>
            </w:r>
          </w:p>
          <w:p w14:paraId="1B5EEABA" w14:textId="77777777" w:rsidR="00552E8E" w:rsidRPr="00F053A3" w:rsidRDefault="00552E8E" w:rsidP="00175CE3">
            <w:pPr>
              <w:rPr>
                <w:noProof/>
                <w:szCs w:val="22"/>
                <w:lang w:val="hr-HR"/>
              </w:rPr>
            </w:pPr>
            <w:r w:rsidRPr="00F053A3">
              <w:rPr>
                <w:noProof/>
                <w:szCs w:val="22"/>
                <w:lang w:val="hr-HR"/>
              </w:rPr>
              <w:t>(N=130)</w:t>
            </w:r>
          </w:p>
        </w:tc>
      </w:tr>
      <w:tr w:rsidR="00552E8E" w:rsidRPr="00F053A3" w14:paraId="0C6CA0CA" w14:textId="77777777" w:rsidTr="00067F41">
        <w:trPr>
          <w:trHeight w:val="289"/>
        </w:trPr>
        <w:tc>
          <w:tcPr>
            <w:tcW w:w="2651" w:type="dxa"/>
            <w:tcBorders>
              <w:left w:val="single" w:sz="4" w:space="0" w:color="auto"/>
              <w:bottom w:val="single" w:sz="4" w:space="0" w:color="auto"/>
              <w:right w:val="single" w:sz="4" w:space="0" w:color="auto"/>
            </w:tcBorders>
          </w:tcPr>
          <w:p w14:paraId="26360FE7" w14:textId="77777777" w:rsidR="00552E8E" w:rsidRPr="00F053A3" w:rsidRDefault="00552E8E" w:rsidP="00175CE3">
            <w:pPr>
              <w:rPr>
                <w:noProof/>
                <w:szCs w:val="22"/>
                <w:lang w:val="hr-HR"/>
              </w:rPr>
            </w:pPr>
            <w:r w:rsidRPr="00F053A3">
              <w:rPr>
                <w:noProof/>
                <w:szCs w:val="22"/>
                <w:lang w:val="hr-HR"/>
              </w:rPr>
              <w:t>Incidenca of PN (%)</w:t>
            </w:r>
          </w:p>
        </w:tc>
        <w:tc>
          <w:tcPr>
            <w:tcW w:w="1325" w:type="dxa"/>
            <w:tcBorders>
              <w:left w:val="single" w:sz="4" w:space="0" w:color="auto"/>
              <w:bottom w:val="single" w:sz="4" w:space="0" w:color="auto"/>
              <w:right w:val="single" w:sz="4" w:space="0" w:color="auto"/>
            </w:tcBorders>
          </w:tcPr>
          <w:p w14:paraId="030CD482" w14:textId="77777777" w:rsidR="00552E8E" w:rsidRPr="00F053A3" w:rsidRDefault="00552E8E" w:rsidP="00175CE3">
            <w:pPr>
              <w:rPr>
                <w:noProof/>
                <w:szCs w:val="22"/>
                <w:lang w:val="hr-HR"/>
              </w:rPr>
            </w:pPr>
          </w:p>
        </w:tc>
        <w:tc>
          <w:tcPr>
            <w:tcW w:w="1988" w:type="dxa"/>
            <w:tcBorders>
              <w:left w:val="single" w:sz="4" w:space="0" w:color="auto"/>
              <w:bottom w:val="single" w:sz="4" w:space="0" w:color="auto"/>
              <w:right w:val="single" w:sz="4" w:space="0" w:color="auto"/>
            </w:tcBorders>
          </w:tcPr>
          <w:p w14:paraId="1E412C90" w14:textId="77777777" w:rsidR="00552E8E" w:rsidRPr="00F053A3" w:rsidRDefault="00552E8E" w:rsidP="00175CE3">
            <w:pPr>
              <w:rPr>
                <w:noProof/>
                <w:szCs w:val="22"/>
                <w:lang w:val="hr-HR"/>
              </w:rPr>
            </w:pPr>
          </w:p>
        </w:tc>
        <w:tc>
          <w:tcPr>
            <w:tcW w:w="1988" w:type="dxa"/>
            <w:tcBorders>
              <w:left w:val="single" w:sz="4" w:space="0" w:color="auto"/>
              <w:bottom w:val="single" w:sz="4" w:space="0" w:color="auto"/>
              <w:right w:val="single" w:sz="4" w:space="0" w:color="auto"/>
            </w:tcBorders>
          </w:tcPr>
          <w:p w14:paraId="45573FAB" w14:textId="77777777" w:rsidR="00552E8E" w:rsidRPr="00F053A3" w:rsidRDefault="00552E8E" w:rsidP="00175CE3">
            <w:pPr>
              <w:rPr>
                <w:noProof/>
                <w:szCs w:val="22"/>
                <w:lang w:val="hr-HR"/>
              </w:rPr>
            </w:pPr>
          </w:p>
        </w:tc>
        <w:tc>
          <w:tcPr>
            <w:tcW w:w="1988" w:type="dxa"/>
            <w:tcBorders>
              <w:left w:val="single" w:sz="4" w:space="0" w:color="auto"/>
              <w:bottom w:val="single" w:sz="4" w:space="0" w:color="auto"/>
              <w:right w:val="single" w:sz="4" w:space="0" w:color="auto"/>
            </w:tcBorders>
          </w:tcPr>
          <w:p w14:paraId="3F326C2C" w14:textId="77777777" w:rsidR="00552E8E" w:rsidRPr="00F053A3" w:rsidRDefault="00552E8E" w:rsidP="00175CE3">
            <w:pPr>
              <w:rPr>
                <w:noProof/>
                <w:szCs w:val="22"/>
                <w:lang w:val="hr-HR"/>
              </w:rPr>
            </w:pPr>
          </w:p>
        </w:tc>
      </w:tr>
      <w:tr w:rsidR="00552E8E" w:rsidRPr="00F053A3" w14:paraId="7A2FD6F9" w14:textId="77777777" w:rsidTr="00067F41">
        <w:trPr>
          <w:trHeight w:val="289"/>
        </w:trPr>
        <w:tc>
          <w:tcPr>
            <w:tcW w:w="2651" w:type="dxa"/>
            <w:tcBorders>
              <w:top w:val="single" w:sz="4" w:space="0" w:color="auto"/>
              <w:left w:val="single" w:sz="4" w:space="0" w:color="auto"/>
              <w:bottom w:val="single" w:sz="4" w:space="0" w:color="auto"/>
              <w:right w:val="single" w:sz="4" w:space="0" w:color="auto"/>
            </w:tcBorders>
          </w:tcPr>
          <w:p w14:paraId="3E611FD4" w14:textId="77777777" w:rsidR="00552E8E" w:rsidRPr="00F053A3" w:rsidRDefault="00552E8E" w:rsidP="00175CE3">
            <w:pPr>
              <w:rPr>
                <w:noProof/>
                <w:szCs w:val="22"/>
                <w:lang w:val="hr-HR"/>
              </w:rPr>
            </w:pPr>
            <w:r w:rsidRPr="00F053A3">
              <w:rPr>
                <w:noProof/>
                <w:szCs w:val="22"/>
                <w:lang w:val="hr-HR"/>
              </w:rPr>
              <w:t>Svi stepeni PN</w:t>
            </w:r>
          </w:p>
        </w:tc>
        <w:tc>
          <w:tcPr>
            <w:tcW w:w="1325" w:type="dxa"/>
            <w:tcBorders>
              <w:top w:val="single" w:sz="4" w:space="0" w:color="auto"/>
              <w:left w:val="single" w:sz="4" w:space="0" w:color="auto"/>
              <w:bottom w:val="single" w:sz="4" w:space="0" w:color="auto"/>
              <w:right w:val="single" w:sz="4" w:space="0" w:color="auto"/>
            </w:tcBorders>
          </w:tcPr>
          <w:p w14:paraId="2F0ED591" w14:textId="77777777" w:rsidR="00552E8E" w:rsidRPr="00F053A3" w:rsidRDefault="00552E8E" w:rsidP="00175CE3">
            <w:pPr>
              <w:rPr>
                <w:noProof/>
                <w:szCs w:val="22"/>
                <w:lang w:val="hr-HR"/>
              </w:rPr>
            </w:pPr>
            <w:r w:rsidRPr="00F053A3">
              <w:rPr>
                <w:noProof/>
                <w:szCs w:val="22"/>
                <w:lang w:val="hr-HR"/>
              </w:rPr>
              <w:t>3</w:t>
            </w:r>
          </w:p>
        </w:tc>
        <w:tc>
          <w:tcPr>
            <w:tcW w:w="1988" w:type="dxa"/>
            <w:tcBorders>
              <w:top w:val="single" w:sz="4" w:space="0" w:color="auto"/>
              <w:left w:val="single" w:sz="4" w:space="0" w:color="auto"/>
              <w:bottom w:val="single" w:sz="4" w:space="0" w:color="auto"/>
              <w:right w:val="single" w:sz="4" w:space="0" w:color="auto"/>
            </w:tcBorders>
          </w:tcPr>
          <w:p w14:paraId="6723F570" w14:textId="77777777" w:rsidR="00552E8E" w:rsidRPr="00F053A3" w:rsidRDefault="00552E8E" w:rsidP="00175CE3">
            <w:pPr>
              <w:rPr>
                <w:noProof/>
                <w:szCs w:val="22"/>
                <w:lang w:val="hr-HR"/>
              </w:rPr>
            </w:pPr>
            <w:r w:rsidRPr="00F053A3">
              <w:rPr>
                <w:noProof/>
                <w:szCs w:val="22"/>
                <w:lang w:val="hr-HR"/>
              </w:rPr>
              <w:t>15</w:t>
            </w:r>
          </w:p>
        </w:tc>
        <w:tc>
          <w:tcPr>
            <w:tcW w:w="1988" w:type="dxa"/>
            <w:tcBorders>
              <w:top w:val="single" w:sz="4" w:space="0" w:color="auto"/>
              <w:left w:val="single" w:sz="4" w:space="0" w:color="auto"/>
              <w:bottom w:val="single" w:sz="4" w:space="0" w:color="auto"/>
              <w:right w:val="single" w:sz="4" w:space="0" w:color="auto"/>
            </w:tcBorders>
          </w:tcPr>
          <w:p w14:paraId="698BBAC1" w14:textId="77777777" w:rsidR="00552E8E" w:rsidRPr="00F053A3" w:rsidRDefault="00552E8E" w:rsidP="00175CE3">
            <w:pPr>
              <w:rPr>
                <w:noProof/>
                <w:szCs w:val="22"/>
                <w:lang w:val="hr-HR"/>
              </w:rPr>
            </w:pPr>
            <w:r w:rsidRPr="00F053A3">
              <w:rPr>
                <w:noProof/>
                <w:szCs w:val="22"/>
                <w:lang w:val="hr-HR"/>
              </w:rPr>
              <w:t>1</w:t>
            </w:r>
            <w:r w:rsidR="00011B76" w:rsidRPr="00F053A3">
              <w:rPr>
                <w:noProof/>
                <w:szCs w:val="22"/>
                <w:lang w:val="hr-HR"/>
              </w:rPr>
              <w:t>2</w:t>
            </w:r>
          </w:p>
        </w:tc>
        <w:tc>
          <w:tcPr>
            <w:tcW w:w="1988" w:type="dxa"/>
            <w:tcBorders>
              <w:top w:val="single" w:sz="4" w:space="0" w:color="auto"/>
              <w:left w:val="single" w:sz="4" w:space="0" w:color="auto"/>
              <w:bottom w:val="single" w:sz="4" w:space="0" w:color="auto"/>
              <w:right w:val="single" w:sz="4" w:space="0" w:color="auto"/>
            </w:tcBorders>
          </w:tcPr>
          <w:p w14:paraId="30885BA0" w14:textId="77777777" w:rsidR="00552E8E" w:rsidRPr="00F053A3" w:rsidRDefault="00552E8E" w:rsidP="00175CE3">
            <w:pPr>
              <w:rPr>
                <w:noProof/>
                <w:szCs w:val="22"/>
                <w:lang w:val="hr-HR"/>
              </w:rPr>
            </w:pPr>
            <w:r w:rsidRPr="00F053A3">
              <w:rPr>
                <w:noProof/>
                <w:szCs w:val="22"/>
                <w:lang w:val="hr-HR"/>
              </w:rPr>
              <w:t>45</w:t>
            </w:r>
          </w:p>
        </w:tc>
      </w:tr>
      <w:tr w:rsidR="00552E8E" w:rsidRPr="00F053A3" w14:paraId="61857864" w14:textId="77777777" w:rsidTr="00067F41">
        <w:trPr>
          <w:trHeight w:val="300"/>
        </w:trPr>
        <w:tc>
          <w:tcPr>
            <w:tcW w:w="2651" w:type="dxa"/>
            <w:tcBorders>
              <w:top w:val="single" w:sz="4" w:space="0" w:color="auto"/>
              <w:left w:val="single" w:sz="4" w:space="0" w:color="auto"/>
              <w:bottom w:val="single" w:sz="4" w:space="0" w:color="auto"/>
              <w:right w:val="single" w:sz="4" w:space="0" w:color="auto"/>
            </w:tcBorders>
          </w:tcPr>
          <w:p w14:paraId="18570419" w14:textId="77777777" w:rsidR="00552E8E" w:rsidRPr="00F053A3" w:rsidRDefault="00552E8E" w:rsidP="00175CE3">
            <w:pPr>
              <w:rPr>
                <w:noProof/>
                <w:szCs w:val="22"/>
                <w:lang w:val="hr-HR"/>
              </w:rPr>
            </w:pPr>
            <w:r w:rsidRPr="00F053A3">
              <w:rPr>
                <w:noProof/>
                <w:szCs w:val="22"/>
                <w:lang w:val="hr-HR"/>
              </w:rPr>
              <w:t>≥ Stepen 2 PN</w:t>
            </w:r>
          </w:p>
        </w:tc>
        <w:tc>
          <w:tcPr>
            <w:tcW w:w="1325" w:type="dxa"/>
            <w:tcBorders>
              <w:top w:val="single" w:sz="4" w:space="0" w:color="auto"/>
              <w:left w:val="single" w:sz="4" w:space="0" w:color="auto"/>
              <w:bottom w:val="single" w:sz="4" w:space="0" w:color="auto"/>
              <w:right w:val="single" w:sz="4" w:space="0" w:color="auto"/>
            </w:tcBorders>
          </w:tcPr>
          <w:p w14:paraId="5D44ED73" w14:textId="77777777" w:rsidR="00552E8E" w:rsidRPr="00F053A3" w:rsidRDefault="00552E8E" w:rsidP="00175CE3">
            <w:pPr>
              <w:rPr>
                <w:noProof/>
                <w:szCs w:val="22"/>
                <w:lang w:val="hr-HR"/>
              </w:rPr>
            </w:pPr>
            <w:r w:rsidRPr="00F053A3">
              <w:rPr>
                <w:noProof/>
                <w:szCs w:val="22"/>
                <w:lang w:val="hr-HR"/>
              </w:rPr>
              <w:t>1</w:t>
            </w:r>
          </w:p>
        </w:tc>
        <w:tc>
          <w:tcPr>
            <w:tcW w:w="1988" w:type="dxa"/>
            <w:tcBorders>
              <w:top w:val="single" w:sz="4" w:space="0" w:color="auto"/>
              <w:left w:val="single" w:sz="4" w:space="0" w:color="auto"/>
              <w:bottom w:val="single" w:sz="4" w:space="0" w:color="auto"/>
              <w:right w:val="single" w:sz="4" w:space="0" w:color="auto"/>
            </w:tcBorders>
          </w:tcPr>
          <w:p w14:paraId="385641B9" w14:textId="77777777" w:rsidR="00552E8E" w:rsidRPr="00F053A3" w:rsidRDefault="00552E8E" w:rsidP="00175CE3">
            <w:pPr>
              <w:rPr>
                <w:noProof/>
                <w:szCs w:val="22"/>
                <w:lang w:val="hr-HR"/>
              </w:rPr>
            </w:pPr>
            <w:r w:rsidRPr="00F053A3">
              <w:rPr>
                <w:noProof/>
                <w:szCs w:val="22"/>
                <w:lang w:val="hr-HR"/>
              </w:rPr>
              <w:t>10</w:t>
            </w:r>
          </w:p>
        </w:tc>
        <w:tc>
          <w:tcPr>
            <w:tcW w:w="1988" w:type="dxa"/>
            <w:tcBorders>
              <w:top w:val="single" w:sz="4" w:space="0" w:color="auto"/>
              <w:left w:val="single" w:sz="4" w:space="0" w:color="auto"/>
              <w:bottom w:val="single" w:sz="4" w:space="0" w:color="auto"/>
              <w:right w:val="single" w:sz="4" w:space="0" w:color="auto"/>
            </w:tcBorders>
          </w:tcPr>
          <w:p w14:paraId="60243417" w14:textId="77777777" w:rsidR="00552E8E" w:rsidRPr="00F053A3" w:rsidRDefault="00552E8E" w:rsidP="00175CE3">
            <w:pPr>
              <w:rPr>
                <w:noProof/>
                <w:szCs w:val="22"/>
                <w:lang w:val="hr-HR"/>
              </w:rPr>
            </w:pPr>
            <w:r w:rsidRPr="00F053A3">
              <w:rPr>
                <w:noProof/>
                <w:szCs w:val="22"/>
                <w:lang w:val="hr-HR"/>
              </w:rPr>
              <w:t>2</w:t>
            </w:r>
          </w:p>
        </w:tc>
        <w:tc>
          <w:tcPr>
            <w:tcW w:w="1988" w:type="dxa"/>
            <w:tcBorders>
              <w:top w:val="single" w:sz="4" w:space="0" w:color="auto"/>
              <w:left w:val="single" w:sz="4" w:space="0" w:color="auto"/>
              <w:bottom w:val="single" w:sz="4" w:space="0" w:color="auto"/>
              <w:right w:val="single" w:sz="4" w:space="0" w:color="auto"/>
            </w:tcBorders>
          </w:tcPr>
          <w:p w14:paraId="67EF470C" w14:textId="77777777" w:rsidR="00552E8E" w:rsidRPr="00F053A3" w:rsidRDefault="00552E8E" w:rsidP="00175CE3">
            <w:pPr>
              <w:rPr>
                <w:noProof/>
                <w:szCs w:val="22"/>
                <w:lang w:val="hr-HR"/>
              </w:rPr>
            </w:pPr>
            <w:r w:rsidRPr="00F053A3">
              <w:rPr>
                <w:noProof/>
                <w:szCs w:val="22"/>
                <w:lang w:val="hr-HR"/>
              </w:rPr>
              <w:t>31</w:t>
            </w:r>
          </w:p>
        </w:tc>
      </w:tr>
      <w:tr w:rsidR="00552E8E" w:rsidRPr="00F053A3" w14:paraId="391E7500" w14:textId="77777777" w:rsidTr="00067F41">
        <w:trPr>
          <w:trHeight w:val="289"/>
        </w:trPr>
        <w:tc>
          <w:tcPr>
            <w:tcW w:w="2651" w:type="dxa"/>
            <w:tcBorders>
              <w:top w:val="single" w:sz="4" w:space="0" w:color="auto"/>
              <w:left w:val="single" w:sz="4" w:space="0" w:color="auto"/>
              <w:bottom w:val="single" w:sz="4" w:space="0" w:color="auto"/>
              <w:right w:val="single" w:sz="4" w:space="0" w:color="auto"/>
            </w:tcBorders>
          </w:tcPr>
          <w:p w14:paraId="586876C8" w14:textId="77777777" w:rsidR="00552E8E" w:rsidRPr="00F053A3" w:rsidRDefault="00552E8E" w:rsidP="00175CE3">
            <w:pPr>
              <w:rPr>
                <w:noProof/>
                <w:szCs w:val="22"/>
                <w:lang w:val="hr-HR"/>
              </w:rPr>
            </w:pPr>
            <w:r w:rsidRPr="00F053A3">
              <w:rPr>
                <w:noProof/>
                <w:szCs w:val="22"/>
                <w:lang w:val="hr-HR"/>
              </w:rPr>
              <w:t>≥</w:t>
            </w:r>
            <w:r w:rsidRPr="00F053A3">
              <w:t xml:space="preserve"> </w:t>
            </w:r>
            <w:r w:rsidRPr="00F053A3">
              <w:rPr>
                <w:noProof/>
                <w:szCs w:val="22"/>
                <w:lang w:val="hr-HR"/>
              </w:rPr>
              <w:t>Stepen 3 PN</w:t>
            </w:r>
          </w:p>
        </w:tc>
        <w:tc>
          <w:tcPr>
            <w:tcW w:w="1325" w:type="dxa"/>
            <w:tcBorders>
              <w:top w:val="single" w:sz="4" w:space="0" w:color="auto"/>
              <w:left w:val="single" w:sz="4" w:space="0" w:color="auto"/>
              <w:bottom w:val="single" w:sz="4" w:space="0" w:color="auto"/>
              <w:right w:val="single" w:sz="4" w:space="0" w:color="auto"/>
            </w:tcBorders>
          </w:tcPr>
          <w:p w14:paraId="3AA1CA6C" w14:textId="77777777" w:rsidR="00552E8E" w:rsidRPr="00F053A3" w:rsidRDefault="00552E8E" w:rsidP="00175CE3">
            <w:pPr>
              <w:rPr>
                <w:noProof/>
                <w:szCs w:val="22"/>
                <w:lang w:val="hr-HR"/>
              </w:rPr>
            </w:pPr>
            <w:r w:rsidRPr="00F053A3">
              <w:rPr>
                <w:noProof/>
                <w:szCs w:val="22"/>
                <w:lang w:val="hr-HR"/>
              </w:rPr>
              <w:t>&lt;1</w:t>
            </w:r>
          </w:p>
        </w:tc>
        <w:tc>
          <w:tcPr>
            <w:tcW w:w="1988" w:type="dxa"/>
            <w:tcBorders>
              <w:top w:val="single" w:sz="4" w:space="0" w:color="auto"/>
              <w:left w:val="single" w:sz="4" w:space="0" w:color="auto"/>
              <w:bottom w:val="single" w:sz="4" w:space="0" w:color="auto"/>
              <w:right w:val="single" w:sz="4" w:space="0" w:color="auto"/>
            </w:tcBorders>
          </w:tcPr>
          <w:p w14:paraId="6BDF5D0F" w14:textId="77777777" w:rsidR="00552E8E" w:rsidRPr="00F053A3" w:rsidRDefault="00552E8E" w:rsidP="00175CE3">
            <w:pPr>
              <w:rPr>
                <w:noProof/>
                <w:szCs w:val="22"/>
                <w:lang w:val="hr-HR"/>
              </w:rPr>
            </w:pPr>
            <w:r w:rsidRPr="00F053A3">
              <w:rPr>
                <w:noProof/>
                <w:szCs w:val="22"/>
                <w:lang w:val="hr-HR"/>
              </w:rPr>
              <w:t>5</w:t>
            </w:r>
          </w:p>
        </w:tc>
        <w:tc>
          <w:tcPr>
            <w:tcW w:w="1988" w:type="dxa"/>
            <w:tcBorders>
              <w:top w:val="single" w:sz="4" w:space="0" w:color="auto"/>
              <w:left w:val="single" w:sz="4" w:space="0" w:color="auto"/>
              <w:bottom w:val="single" w:sz="4" w:space="0" w:color="auto"/>
              <w:right w:val="single" w:sz="4" w:space="0" w:color="auto"/>
            </w:tcBorders>
          </w:tcPr>
          <w:p w14:paraId="730201C1" w14:textId="77777777" w:rsidR="00552E8E" w:rsidRPr="00F053A3" w:rsidRDefault="00552E8E" w:rsidP="00175CE3">
            <w:pPr>
              <w:rPr>
                <w:noProof/>
                <w:szCs w:val="22"/>
                <w:lang w:val="hr-HR"/>
              </w:rPr>
            </w:pPr>
            <w:r w:rsidRPr="00F053A3">
              <w:rPr>
                <w:noProof/>
                <w:szCs w:val="22"/>
                <w:lang w:val="hr-HR"/>
              </w:rPr>
              <w:t>0</w:t>
            </w:r>
          </w:p>
        </w:tc>
        <w:tc>
          <w:tcPr>
            <w:tcW w:w="1988" w:type="dxa"/>
            <w:tcBorders>
              <w:top w:val="single" w:sz="4" w:space="0" w:color="auto"/>
              <w:left w:val="single" w:sz="4" w:space="0" w:color="auto"/>
              <w:bottom w:val="single" w:sz="4" w:space="0" w:color="auto"/>
              <w:right w:val="single" w:sz="4" w:space="0" w:color="auto"/>
            </w:tcBorders>
          </w:tcPr>
          <w:p w14:paraId="2F0A4C50" w14:textId="77777777" w:rsidR="00552E8E" w:rsidRPr="00F053A3" w:rsidRDefault="00552E8E" w:rsidP="00175CE3">
            <w:pPr>
              <w:rPr>
                <w:noProof/>
                <w:szCs w:val="22"/>
                <w:lang w:val="hr-HR"/>
              </w:rPr>
            </w:pPr>
            <w:r w:rsidRPr="00F053A3">
              <w:rPr>
                <w:noProof/>
                <w:szCs w:val="22"/>
                <w:lang w:val="hr-HR"/>
              </w:rPr>
              <w:t>5</w:t>
            </w:r>
          </w:p>
        </w:tc>
      </w:tr>
      <w:tr w:rsidR="00552E8E" w:rsidRPr="00F053A3" w14:paraId="396FF521" w14:textId="77777777" w:rsidTr="00067F41">
        <w:trPr>
          <w:trHeight w:val="461"/>
        </w:trPr>
        <w:tc>
          <w:tcPr>
            <w:tcW w:w="2651" w:type="dxa"/>
            <w:tcBorders>
              <w:left w:val="single" w:sz="4" w:space="0" w:color="auto"/>
              <w:bottom w:val="single" w:sz="4" w:space="0" w:color="auto"/>
              <w:right w:val="single" w:sz="4" w:space="0" w:color="auto"/>
            </w:tcBorders>
          </w:tcPr>
          <w:p w14:paraId="607B55F8" w14:textId="77777777" w:rsidR="00552E8E" w:rsidRPr="00F053A3" w:rsidRDefault="00552E8E" w:rsidP="00175CE3">
            <w:pPr>
              <w:rPr>
                <w:noProof/>
                <w:szCs w:val="22"/>
                <w:lang w:val="hr-HR"/>
              </w:rPr>
            </w:pPr>
            <w:r w:rsidRPr="00F053A3">
              <w:rPr>
                <w:noProof/>
                <w:szCs w:val="22"/>
                <w:lang w:val="hr-HR"/>
              </w:rPr>
              <w:t>Prestanak terapije zbog PN (%)</w:t>
            </w:r>
          </w:p>
        </w:tc>
        <w:tc>
          <w:tcPr>
            <w:tcW w:w="1325" w:type="dxa"/>
            <w:tcBorders>
              <w:left w:val="single" w:sz="4" w:space="0" w:color="auto"/>
              <w:bottom w:val="single" w:sz="4" w:space="0" w:color="auto"/>
              <w:right w:val="single" w:sz="4" w:space="0" w:color="auto"/>
            </w:tcBorders>
          </w:tcPr>
          <w:p w14:paraId="769DE42E" w14:textId="77777777" w:rsidR="00552E8E" w:rsidRPr="00F053A3" w:rsidRDefault="00552E8E" w:rsidP="00175CE3">
            <w:pPr>
              <w:rPr>
                <w:noProof/>
                <w:szCs w:val="22"/>
                <w:lang w:val="hr-HR"/>
              </w:rPr>
            </w:pPr>
            <w:r w:rsidRPr="00F053A3">
              <w:rPr>
                <w:noProof/>
                <w:szCs w:val="22"/>
                <w:lang w:val="hr-HR"/>
              </w:rPr>
              <w:t>&lt;1</w:t>
            </w:r>
          </w:p>
        </w:tc>
        <w:tc>
          <w:tcPr>
            <w:tcW w:w="1988" w:type="dxa"/>
            <w:tcBorders>
              <w:left w:val="single" w:sz="4" w:space="0" w:color="auto"/>
              <w:bottom w:val="single" w:sz="4" w:space="0" w:color="auto"/>
              <w:right w:val="single" w:sz="4" w:space="0" w:color="auto"/>
            </w:tcBorders>
          </w:tcPr>
          <w:p w14:paraId="2247B7CB" w14:textId="77777777" w:rsidR="00552E8E" w:rsidRPr="00F053A3" w:rsidRDefault="00552E8E" w:rsidP="00175CE3">
            <w:pPr>
              <w:rPr>
                <w:noProof/>
                <w:szCs w:val="22"/>
                <w:lang w:val="hr-HR"/>
              </w:rPr>
            </w:pPr>
            <w:r w:rsidRPr="00F053A3">
              <w:rPr>
                <w:noProof/>
                <w:szCs w:val="22"/>
                <w:lang w:val="hr-HR"/>
              </w:rPr>
              <w:t>2</w:t>
            </w:r>
          </w:p>
        </w:tc>
        <w:tc>
          <w:tcPr>
            <w:tcW w:w="1988" w:type="dxa"/>
            <w:tcBorders>
              <w:left w:val="single" w:sz="4" w:space="0" w:color="auto"/>
              <w:bottom w:val="single" w:sz="4" w:space="0" w:color="auto"/>
              <w:right w:val="single" w:sz="4" w:space="0" w:color="auto"/>
            </w:tcBorders>
          </w:tcPr>
          <w:p w14:paraId="34629C9F" w14:textId="77777777" w:rsidR="00552E8E" w:rsidRPr="00F053A3" w:rsidRDefault="00552E8E" w:rsidP="00175CE3">
            <w:pPr>
              <w:rPr>
                <w:noProof/>
                <w:szCs w:val="22"/>
                <w:lang w:val="hr-HR"/>
              </w:rPr>
            </w:pPr>
            <w:r w:rsidRPr="00F053A3">
              <w:rPr>
                <w:noProof/>
                <w:szCs w:val="22"/>
                <w:lang w:val="hr-HR"/>
              </w:rPr>
              <w:t>1</w:t>
            </w:r>
          </w:p>
        </w:tc>
        <w:tc>
          <w:tcPr>
            <w:tcW w:w="1988" w:type="dxa"/>
            <w:tcBorders>
              <w:left w:val="single" w:sz="4" w:space="0" w:color="auto"/>
              <w:bottom w:val="single" w:sz="4" w:space="0" w:color="auto"/>
              <w:right w:val="single" w:sz="4" w:space="0" w:color="auto"/>
            </w:tcBorders>
          </w:tcPr>
          <w:p w14:paraId="461F4A3E" w14:textId="77777777" w:rsidR="00552E8E" w:rsidRPr="00F053A3" w:rsidRDefault="00552E8E" w:rsidP="00175CE3">
            <w:pPr>
              <w:rPr>
                <w:noProof/>
                <w:szCs w:val="22"/>
                <w:lang w:val="hr-HR"/>
              </w:rPr>
            </w:pPr>
            <w:r w:rsidRPr="00F053A3">
              <w:rPr>
                <w:noProof/>
                <w:szCs w:val="22"/>
                <w:lang w:val="hr-HR"/>
              </w:rPr>
              <w:t>5</w:t>
            </w:r>
          </w:p>
        </w:tc>
      </w:tr>
    </w:tbl>
    <w:p w14:paraId="171BCD34" w14:textId="77777777" w:rsidR="00552E8E" w:rsidRPr="00F053A3" w:rsidRDefault="00552E8E" w:rsidP="00175CE3">
      <w:pPr>
        <w:rPr>
          <w:noProof/>
          <w:szCs w:val="22"/>
          <w:lang w:val="hr-HR"/>
        </w:rPr>
      </w:pPr>
      <w:r w:rsidRPr="00F053A3">
        <w:rPr>
          <w:noProof/>
          <w:szCs w:val="22"/>
          <w:lang w:val="hr-HR"/>
        </w:rPr>
        <w:t xml:space="preserve">VDDx=vinkristin, doksorubicin, deksametazon; </w:t>
      </w:r>
    </w:p>
    <w:p w14:paraId="209C120B" w14:textId="0E360CF1" w:rsidR="00552E8E" w:rsidRPr="00F053A3" w:rsidRDefault="00552E8E" w:rsidP="00175CE3">
      <w:pPr>
        <w:rPr>
          <w:noProof/>
          <w:szCs w:val="22"/>
          <w:lang w:val="hr-HR"/>
        </w:rPr>
      </w:pPr>
      <w:r w:rsidRPr="00F053A3">
        <w:rPr>
          <w:noProof/>
          <w:szCs w:val="22"/>
          <w:lang w:val="hr-HR"/>
        </w:rPr>
        <w:t>B</w:t>
      </w:r>
      <w:r w:rsidR="00BD4A26">
        <w:rPr>
          <w:noProof/>
          <w:szCs w:val="22"/>
          <w:lang w:val="hr-HR"/>
        </w:rPr>
        <w:t>o</w:t>
      </w:r>
      <w:r w:rsidRPr="00F053A3">
        <w:rPr>
          <w:noProof/>
          <w:szCs w:val="22"/>
          <w:lang w:val="hr-HR"/>
        </w:rPr>
        <w:t xml:space="preserve">Dx=bortezomib, deksametazon; </w:t>
      </w:r>
    </w:p>
    <w:p w14:paraId="1E6CF4C8" w14:textId="77777777" w:rsidR="00552E8E" w:rsidRPr="00F053A3" w:rsidRDefault="00552E8E" w:rsidP="00175CE3">
      <w:pPr>
        <w:rPr>
          <w:noProof/>
          <w:szCs w:val="22"/>
          <w:lang w:val="hr-HR"/>
        </w:rPr>
      </w:pPr>
      <w:r w:rsidRPr="00F053A3">
        <w:rPr>
          <w:noProof/>
          <w:szCs w:val="22"/>
          <w:lang w:val="hr-HR"/>
        </w:rPr>
        <w:t xml:space="preserve">TDx=talidomid, deksametazon; </w:t>
      </w:r>
    </w:p>
    <w:p w14:paraId="54F76CC1" w14:textId="4A9B2C47" w:rsidR="00552E8E" w:rsidRPr="00F053A3" w:rsidRDefault="00552E8E" w:rsidP="00175CE3">
      <w:pPr>
        <w:rPr>
          <w:noProof/>
          <w:szCs w:val="22"/>
          <w:lang w:val="hr-HR"/>
        </w:rPr>
      </w:pPr>
      <w:r w:rsidRPr="00F053A3">
        <w:rPr>
          <w:noProof/>
          <w:szCs w:val="22"/>
          <w:lang w:val="hr-HR"/>
        </w:rPr>
        <w:t>B</w:t>
      </w:r>
      <w:r w:rsidR="00BD4A26">
        <w:rPr>
          <w:noProof/>
          <w:szCs w:val="22"/>
          <w:lang w:val="hr-HR"/>
        </w:rPr>
        <w:t>o</w:t>
      </w:r>
      <w:r w:rsidRPr="00F053A3">
        <w:rPr>
          <w:noProof/>
          <w:szCs w:val="22"/>
          <w:lang w:val="hr-HR"/>
        </w:rPr>
        <w:t xml:space="preserve">TDx=bortezomib, talidomid, deksametazon; </w:t>
      </w:r>
    </w:p>
    <w:p w14:paraId="3314089F" w14:textId="77777777" w:rsidR="00552E8E" w:rsidRPr="00F053A3" w:rsidRDefault="00552E8E" w:rsidP="00175CE3">
      <w:pPr>
        <w:rPr>
          <w:noProof/>
          <w:szCs w:val="22"/>
          <w:lang w:val="hr-HR"/>
        </w:rPr>
      </w:pPr>
      <w:r w:rsidRPr="00F053A3">
        <w:rPr>
          <w:noProof/>
          <w:szCs w:val="22"/>
          <w:lang w:val="hr-HR"/>
        </w:rPr>
        <w:t>PN=periferna neuropatija</w:t>
      </w:r>
    </w:p>
    <w:p w14:paraId="229B93CE" w14:textId="77777777" w:rsidR="00067F41" w:rsidRPr="00F053A3" w:rsidRDefault="00067F41" w:rsidP="00175CE3">
      <w:pPr>
        <w:rPr>
          <w:noProof/>
          <w:szCs w:val="22"/>
          <w:lang w:val="hr-HR"/>
        </w:rPr>
      </w:pPr>
    </w:p>
    <w:p w14:paraId="458209B9" w14:textId="71E8EE0B" w:rsidR="00827231" w:rsidRPr="00F053A3" w:rsidRDefault="00DD5AC1" w:rsidP="00175CE3">
      <w:pPr>
        <w:rPr>
          <w:noProof/>
          <w:szCs w:val="22"/>
          <w:lang w:val="hr-HR"/>
        </w:rPr>
      </w:pPr>
      <w:r w:rsidRPr="00F053A3">
        <w:rPr>
          <w:noProof/>
          <w:szCs w:val="22"/>
          <w:lang w:val="hr-HR"/>
        </w:rPr>
        <w:t>Napomena</w:t>
      </w:r>
      <w:r w:rsidR="00552E8E" w:rsidRPr="00F053A3">
        <w:rPr>
          <w:noProof/>
          <w:szCs w:val="22"/>
          <w:lang w:val="hr-HR"/>
        </w:rPr>
        <w:t xml:space="preserve">: Periferna neuropatija uključuje </w:t>
      </w:r>
      <w:r w:rsidR="0062416D">
        <w:rPr>
          <w:noProof/>
          <w:szCs w:val="22"/>
          <w:lang w:val="hr-HR"/>
        </w:rPr>
        <w:t>sljedeće</w:t>
      </w:r>
      <w:r w:rsidR="00552E8E" w:rsidRPr="00F053A3">
        <w:rPr>
          <w:noProof/>
          <w:szCs w:val="22"/>
          <w:lang w:val="hr-HR"/>
        </w:rPr>
        <w:t xml:space="preserve"> termine: periferna neuropatija, periferna motorna neuropatija, periferna senzorna neuropatija i polineuropatija</w:t>
      </w:r>
    </w:p>
    <w:p w14:paraId="28BBC76A" w14:textId="77777777" w:rsidR="00552E8E" w:rsidRPr="00F053A3" w:rsidRDefault="00552E8E" w:rsidP="00175CE3">
      <w:pPr>
        <w:rPr>
          <w:noProof/>
          <w:szCs w:val="22"/>
          <w:lang w:val="hr-HR"/>
        </w:rPr>
      </w:pPr>
    </w:p>
    <w:p w14:paraId="46DDF2BE" w14:textId="3F3E9FA5" w:rsidR="00CA6695" w:rsidRPr="00F053A3" w:rsidRDefault="00702844" w:rsidP="00175CE3">
      <w:pPr>
        <w:rPr>
          <w:noProof/>
          <w:szCs w:val="22"/>
          <w:lang w:val="hr-HR"/>
        </w:rPr>
      </w:pPr>
      <w:r>
        <w:rPr>
          <w:noProof/>
          <w:szCs w:val="22"/>
          <w:lang w:val="hr-HR"/>
        </w:rPr>
        <w:t>Limfom mantle ćelija</w:t>
      </w:r>
    </w:p>
    <w:p w14:paraId="4BB63691" w14:textId="57B20388" w:rsidR="00CA6695" w:rsidRPr="00F053A3" w:rsidRDefault="00CA6695" w:rsidP="00175CE3">
      <w:pPr>
        <w:rPr>
          <w:noProof/>
          <w:szCs w:val="22"/>
          <w:lang w:val="hr-HR"/>
        </w:rPr>
      </w:pPr>
      <w:r w:rsidRPr="00F053A3">
        <w:rPr>
          <w:noProof/>
          <w:szCs w:val="22"/>
          <w:lang w:val="hr-HR"/>
        </w:rPr>
        <w:t xml:space="preserve">U kliničkom ispitivanju LYM-3002 u kojima je </w:t>
      </w:r>
      <w:r w:rsidR="009426A0" w:rsidRPr="00F053A3">
        <w:rPr>
          <w:noProof/>
          <w:szCs w:val="22"/>
          <w:lang w:val="hr-HR"/>
        </w:rPr>
        <w:t>lijek</w:t>
      </w:r>
      <w:r w:rsidRPr="00F053A3">
        <w:rPr>
          <w:noProof/>
          <w:szCs w:val="22"/>
          <w:lang w:val="hr-HR"/>
        </w:rPr>
        <w:t xml:space="preserve"> bortezomib </w:t>
      </w:r>
      <w:r w:rsidR="00656F6A">
        <w:rPr>
          <w:noProof/>
          <w:szCs w:val="22"/>
          <w:lang w:val="hr-HR"/>
        </w:rPr>
        <w:t>primijenjen</w:t>
      </w:r>
      <w:r w:rsidRPr="00F053A3">
        <w:rPr>
          <w:noProof/>
          <w:szCs w:val="22"/>
          <w:lang w:val="hr-HR"/>
        </w:rPr>
        <w:t xml:space="preserve"> sa rutiksimabom, ciklofosfamidom, doksorubicinom i prednizonom (R-CAP), incidenca periferne neuropatije u kombinovanim režimima prikazana je u tabeli </w:t>
      </w:r>
      <w:r w:rsidR="00DD5AC1" w:rsidRPr="00F053A3">
        <w:rPr>
          <w:noProof/>
          <w:szCs w:val="22"/>
          <w:lang w:val="hr-HR"/>
        </w:rPr>
        <w:t>u nastavku</w:t>
      </w:r>
      <w:r w:rsidRPr="00F053A3">
        <w:rPr>
          <w:noProof/>
          <w:szCs w:val="22"/>
          <w:lang w:val="hr-HR"/>
        </w:rPr>
        <w:t>:</w:t>
      </w:r>
    </w:p>
    <w:p w14:paraId="285846D2" w14:textId="77777777" w:rsidR="00CA6695" w:rsidRPr="00F053A3" w:rsidRDefault="00CA6695" w:rsidP="00175CE3">
      <w:pPr>
        <w:rPr>
          <w:i/>
          <w:noProof/>
          <w:szCs w:val="22"/>
          <w:lang w:val="hr-HR"/>
        </w:rPr>
      </w:pPr>
    </w:p>
    <w:p w14:paraId="5DA1C093" w14:textId="77777777" w:rsidR="00CA6695" w:rsidRPr="00F053A3" w:rsidRDefault="00CA6695" w:rsidP="00175CE3">
      <w:pPr>
        <w:rPr>
          <w:i/>
          <w:noProof/>
          <w:szCs w:val="22"/>
          <w:lang w:val="hr-HR"/>
        </w:rPr>
      </w:pPr>
      <w:r w:rsidRPr="00F053A3">
        <w:rPr>
          <w:i/>
          <w:noProof/>
          <w:szCs w:val="22"/>
          <w:lang w:val="hr-HR"/>
        </w:rPr>
        <w:t>Tabela 10: Incidenca periferne neuropatije u kliničkom ispitivanju LYM-3002 prema toksičnosti i prekidu</w:t>
      </w:r>
    </w:p>
    <w:p w14:paraId="2165C2E3" w14:textId="77777777" w:rsidR="00CA6695" w:rsidRPr="00F053A3" w:rsidRDefault="00CA6695" w:rsidP="00175CE3">
      <w:pPr>
        <w:rPr>
          <w:i/>
          <w:noProof/>
          <w:szCs w:val="22"/>
          <w:lang w:val="hr-HR"/>
        </w:rPr>
      </w:pPr>
      <w:r w:rsidRPr="00F053A3">
        <w:rPr>
          <w:i/>
          <w:noProof/>
          <w:szCs w:val="22"/>
          <w:lang w:val="hr-HR"/>
        </w:rPr>
        <w:t>terapije zbog periferne neuropatije</w:t>
      </w:r>
    </w:p>
    <w:tbl>
      <w:tblPr>
        <w:tblStyle w:val="TableGrid"/>
        <w:tblW w:w="0" w:type="auto"/>
        <w:tblLook w:val="04A0" w:firstRow="1" w:lastRow="0" w:firstColumn="1" w:lastColumn="0" w:noHBand="0" w:noVBand="1"/>
      </w:tblPr>
      <w:tblGrid>
        <w:gridCol w:w="3211"/>
        <w:gridCol w:w="3209"/>
        <w:gridCol w:w="3209"/>
      </w:tblGrid>
      <w:tr w:rsidR="00DD5AC1" w:rsidRPr="00F053A3" w14:paraId="0E5D2CBB" w14:textId="77777777" w:rsidTr="00067F41">
        <w:trPr>
          <w:trHeight w:val="353"/>
        </w:trPr>
        <w:tc>
          <w:tcPr>
            <w:tcW w:w="3215" w:type="dxa"/>
          </w:tcPr>
          <w:p w14:paraId="57F23F20" w14:textId="77777777" w:rsidR="00DD5AC1" w:rsidRPr="00F053A3" w:rsidRDefault="00DD5AC1" w:rsidP="00175CE3">
            <w:pPr>
              <w:rPr>
                <w:noProof/>
                <w:szCs w:val="22"/>
                <w:lang w:val="hr-HR"/>
              </w:rPr>
            </w:pPr>
          </w:p>
        </w:tc>
        <w:tc>
          <w:tcPr>
            <w:tcW w:w="3215" w:type="dxa"/>
            <w:vMerge w:val="restart"/>
          </w:tcPr>
          <w:p w14:paraId="036CA577" w14:textId="7DAC1582" w:rsidR="00DD5AC1" w:rsidRPr="00F053A3" w:rsidRDefault="00DD5AC1" w:rsidP="00175CE3">
            <w:pPr>
              <w:rPr>
                <w:noProof/>
                <w:szCs w:val="22"/>
                <w:lang w:val="hr-HR"/>
              </w:rPr>
            </w:pPr>
            <w:r w:rsidRPr="00F053A3">
              <w:rPr>
                <w:noProof/>
                <w:szCs w:val="22"/>
                <w:lang w:val="hr-HR"/>
              </w:rPr>
              <w:t>B</w:t>
            </w:r>
            <w:r w:rsidR="00B941E0">
              <w:rPr>
                <w:noProof/>
                <w:szCs w:val="22"/>
                <w:lang w:val="hr-HR"/>
              </w:rPr>
              <w:t>o</w:t>
            </w:r>
            <w:r w:rsidRPr="00F053A3">
              <w:rPr>
                <w:noProof/>
                <w:szCs w:val="22"/>
                <w:lang w:val="hr-HR"/>
              </w:rPr>
              <w:t>R-CAP</w:t>
            </w:r>
          </w:p>
          <w:p w14:paraId="7A147CDA" w14:textId="77777777" w:rsidR="00DD5AC1" w:rsidRPr="00F053A3" w:rsidRDefault="00DD5AC1" w:rsidP="00175CE3">
            <w:pPr>
              <w:rPr>
                <w:noProof/>
                <w:szCs w:val="22"/>
                <w:lang w:val="hr-HR"/>
              </w:rPr>
            </w:pPr>
            <w:r w:rsidRPr="00F053A3">
              <w:rPr>
                <w:noProof/>
                <w:szCs w:val="22"/>
                <w:lang w:val="hr-HR"/>
              </w:rPr>
              <w:lastRenderedPageBreak/>
              <w:t>N=240</w:t>
            </w:r>
          </w:p>
        </w:tc>
        <w:tc>
          <w:tcPr>
            <w:tcW w:w="3215" w:type="dxa"/>
            <w:vMerge w:val="restart"/>
          </w:tcPr>
          <w:p w14:paraId="7F06A0FE" w14:textId="77777777" w:rsidR="00DD5AC1" w:rsidRPr="00F053A3" w:rsidRDefault="00DD5AC1" w:rsidP="00175CE3">
            <w:pPr>
              <w:rPr>
                <w:noProof/>
                <w:szCs w:val="22"/>
                <w:lang w:val="hr-HR"/>
              </w:rPr>
            </w:pPr>
            <w:r w:rsidRPr="00F053A3">
              <w:rPr>
                <w:noProof/>
                <w:szCs w:val="22"/>
                <w:lang w:val="hr-HR"/>
              </w:rPr>
              <w:lastRenderedPageBreak/>
              <w:t>R-CHOP</w:t>
            </w:r>
          </w:p>
          <w:p w14:paraId="3C5B1C65" w14:textId="77777777" w:rsidR="00DD5AC1" w:rsidRPr="00F053A3" w:rsidRDefault="00DD5AC1" w:rsidP="00175CE3">
            <w:pPr>
              <w:rPr>
                <w:noProof/>
                <w:szCs w:val="22"/>
                <w:lang w:val="hr-HR"/>
              </w:rPr>
            </w:pPr>
            <w:r w:rsidRPr="00F053A3">
              <w:rPr>
                <w:noProof/>
                <w:szCs w:val="22"/>
                <w:lang w:val="hr-HR"/>
              </w:rPr>
              <w:lastRenderedPageBreak/>
              <w:t>N=242</w:t>
            </w:r>
          </w:p>
        </w:tc>
      </w:tr>
      <w:tr w:rsidR="00DD5AC1" w:rsidRPr="00F053A3" w14:paraId="5DE03A64" w14:textId="77777777" w:rsidTr="00067F41">
        <w:trPr>
          <w:trHeight w:val="367"/>
        </w:trPr>
        <w:tc>
          <w:tcPr>
            <w:tcW w:w="3215" w:type="dxa"/>
          </w:tcPr>
          <w:p w14:paraId="2789B3D6" w14:textId="77777777" w:rsidR="00DD5AC1" w:rsidRPr="00F053A3" w:rsidRDefault="00DD5AC1" w:rsidP="00175CE3">
            <w:pPr>
              <w:rPr>
                <w:noProof/>
                <w:szCs w:val="22"/>
                <w:lang w:val="hr-HR"/>
              </w:rPr>
            </w:pPr>
          </w:p>
        </w:tc>
        <w:tc>
          <w:tcPr>
            <w:tcW w:w="3215" w:type="dxa"/>
            <w:vMerge/>
          </w:tcPr>
          <w:p w14:paraId="68C4F188" w14:textId="77777777" w:rsidR="00DD5AC1" w:rsidRPr="00F053A3" w:rsidRDefault="00DD5AC1" w:rsidP="00175CE3">
            <w:pPr>
              <w:rPr>
                <w:noProof/>
                <w:szCs w:val="22"/>
                <w:lang w:val="hr-HR"/>
              </w:rPr>
            </w:pPr>
          </w:p>
        </w:tc>
        <w:tc>
          <w:tcPr>
            <w:tcW w:w="3215" w:type="dxa"/>
            <w:vMerge/>
          </w:tcPr>
          <w:p w14:paraId="6672D19C" w14:textId="77777777" w:rsidR="00DD5AC1" w:rsidRPr="00F053A3" w:rsidRDefault="00DD5AC1" w:rsidP="00175CE3">
            <w:pPr>
              <w:rPr>
                <w:noProof/>
                <w:szCs w:val="22"/>
                <w:lang w:val="hr-HR"/>
              </w:rPr>
            </w:pPr>
          </w:p>
        </w:tc>
      </w:tr>
      <w:tr w:rsidR="009D77E9" w:rsidRPr="00F053A3" w14:paraId="1F0C862E" w14:textId="77777777" w:rsidTr="009D77E9">
        <w:trPr>
          <w:trHeight w:val="353"/>
        </w:trPr>
        <w:tc>
          <w:tcPr>
            <w:tcW w:w="9645" w:type="dxa"/>
            <w:gridSpan w:val="3"/>
          </w:tcPr>
          <w:p w14:paraId="7E2CFDAB" w14:textId="77777777" w:rsidR="009D77E9" w:rsidRPr="00F053A3" w:rsidRDefault="009D77E9" w:rsidP="00175CE3">
            <w:pPr>
              <w:rPr>
                <w:noProof/>
                <w:szCs w:val="22"/>
                <w:lang w:val="hr-HR"/>
              </w:rPr>
            </w:pPr>
            <w:r w:rsidRPr="00F053A3">
              <w:rPr>
                <w:noProof/>
                <w:szCs w:val="22"/>
                <w:lang w:val="hr-HR"/>
              </w:rPr>
              <w:t>Incidenca PN (%)</w:t>
            </w:r>
          </w:p>
        </w:tc>
      </w:tr>
      <w:tr w:rsidR="00CA6695" w:rsidRPr="00F053A3" w14:paraId="0D99CB3E" w14:textId="77777777" w:rsidTr="00067F41">
        <w:trPr>
          <w:trHeight w:val="353"/>
        </w:trPr>
        <w:tc>
          <w:tcPr>
            <w:tcW w:w="3215" w:type="dxa"/>
          </w:tcPr>
          <w:p w14:paraId="3E844C55" w14:textId="77777777" w:rsidR="00CA6695" w:rsidRPr="00F053A3" w:rsidRDefault="00CA6695" w:rsidP="00175CE3">
            <w:pPr>
              <w:rPr>
                <w:noProof/>
                <w:szCs w:val="22"/>
                <w:lang w:val="hr-HR"/>
              </w:rPr>
            </w:pPr>
            <w:r w:rsidRPr="00F053A3">
              <w:rPr>
                <w:noProof/>
                <w:szCs w:val="22"/>
                <w:lang w:val="hr-HR"/>
              </w:rPr>
              <w:t>Svi stepeni PN</w:t>
            </w:r>
          </w:p>
        </w:tc>
        <w:tc>
          <w:tcPr>
            <w:tcW w:w="3215" w:type="dxa"/>
          </w:tcPr>
          <w:p w14:paraId="74712680" w14:textId="77777777" w:rsidR="00CA6695" w:rsidRPr="00F053A3" w:rsidRDefault="00CA6695" w:rsidP="00175CE3">
            <w:pPr>
              <w:rPr>
                <w:noProof/>
                <w:szCs w:val="22"/>
                <w:lang w:val="hr-HR"/>
              </w:rPr>
            </w:pPr>
            <w:r w:rsidRPr="00F053A3">
              <w:rPr>
                <w:noProof/>
                <w:szCs w:val="22"/>
                <w:lang w:val="hr-HR"/>
              </w:rPr>
              <w:t>30</w:t>
            </w:r>
          </w:p>
        </w:tc>
        <w:tc>
          <w:tcPr>
            <w:tcW w:w="3215" w:type="dxa"/>
          </w:tcPr>
          <w:p w14:paraId="33DF0399" w14:textId="77777777" w:rsidR="00CA6695" w:rsidRPr="00F053A3" w:rsidRDefault="00CA6695" w:rsidP="00175CE3">
            <w:pPr>
              <w:rPr>
                <w:noProof/>
                <w:szCs w:val="22"/>
                <w:lang w:val="hr-HR"/>
              </w:rPr>
            </w:pPr>
            <w:r w:rsidRPr="00F053A3">
              <w:rPr>
                <w:noProof/>
                <w:szCs w:val="22"/>
                <w:lang w:val="hr-HR"/>
              </w:rPr>
              <w:t>29</w:t>
            </w:r>
          </w:p>
        </w:tc>
      </w:tr>
      <w:tr w:rsidR="00CA6695" w:rsidRPr="00F053A3" w14:paraId="2618FA69" w14:textId="77777777" w:rsidTr="00067F41">
        <w:trPr>
          <w:trHeight w:val="353"/>
        </w:trPr>
        <w:tc>
          <w:tcPr>
            <w:tcW w:w="3215" w:type="dxa"/>
          </w:tcPr>
          <w:p w14:paraId="6016C803" w14:textId="77777777" w:rsidR="00CA6695" w:rsidRPr="00F053A3" w:rsidRDefault="00CA6695" w:rsidP="00175CE3">
            <w:pPr>
              <w:rPr>
                <w:noProof/>
                <w:szCs w:val="22"/>
                <w:lang w:val="hr-HR"/>
              </w:rPr>
            </w:pPr>
            <w:r w:rsidRPr="00F053A3">
              <w:rPr>
                <w:noProof/>
                <w:szCs w:val="22"/>
                <w:lang w:val="hr-HR"/>
              </w:rPr>
              <w:t>≥Stepen 2 PN</w:t>
            </w:r>
          </w:p>
        </w:tc>
        <w:tc>
          <w:tcPr>
            <w:tcW w:w="3215" w:type="dxa"/>
          </w:tcPr>
          <w:p w14:paraId="650407A9" w14:textId="77777777" w:rsidR="00CA6695" w:rsidRPr="00F053A3" w:rsidRDefault="00CA6695" w:rsidP="00175CE3">
            <w:pPr>
              <w:rPr>
                <w:noProof/>
                <w:szCs w:val="22"/>
                <w:lang w:val="hr-HR"/>
              </w:rPr>
            </w:pPr>
            <w:r w:rsidRPr="00F053A3">
              <w:rPr>
                <w:noProof/>
                <w:szCs w:val="22"/>
                <w:lang w:val="hr-HR"/>
              </w:rPr>
              <w:t>18</w:t>
            </w:r>
          </w:p>
        </w:tc>
        <w:tc>
          <w:tcPr>
            <w:tcW w:w="3215" w:type="dxa"/>
          </w:tcPr>
          <w:p w14:paraId="66A6BFCD" w14:textId="77777777" w:rsidR="00CA6695" w:rsidRPr="00F053A3" w:rsidRDefault="00CA6695" w:rsidP="00175CE3">
            <w:pPr>
              <w:rPr>
                <w:noProof/>
                <w:szCs w:val="22"/>
                <w:lang w:val="hr-HR"/>
              </w:rPr>
            </w:pPr>
            <w:r w:rsidRPr="00F053A3">
              <w:rPr>
                <w:noProof/>
                <w:szCs w:val="22"/>
                <w:lang w:val="hr-HR"/>
              </w:rPr>
              <w:t>9</w:t>
            </w:r>
          </w:p>
        </w:tc>
      </w:tr>
      <w:tr w:rsidR="00CA6695" w:rsidRPr="00F053A3" w14:paraId="5A20FA1A" w14:textId="77777777" w:rsidTr="00067F41">
        <w:trPr>
          <w:trHeight w:val="367"/>
        </w:trPr>
        <w:tc>
          <w:tcPr>
            <w:tcW w:w="3215" w:type="dxa"/>
          </w:tcPr>
          <w:p w14:paraId="274B46F1" w14:textId="77777777" w:rsidR="00CA6695" w:rsidRPr="00F053A3" w:rsidRDefault="00CA6695" w:rsidP="00175CE3">
            <w:pPr>
              <w:rPr>
                <w:noProof/>
                <w:szCs w:val="22"/>
                <w:lang w:val="hr-HR"/>
              </w:rPr>
            </w:pPr>
            <w:r w:rsidRPr="00F053A3">
              <w:rPr>
                <w:noProof/>
                <w:szCs w:val="22"/>
                <w:lang w:val="hr-HR"/>
              </w:rPr>
              <w:t>≥Stepen 3 PN</w:t>
            </w:r>
          </w:p>
        </w:tc>
        <w:tc>
          <w:tcPr>
            <w:tcW w:w="3215" w:type="dxa"/>
          </w:tcPr>
          <w:p w14:paraId="0DED5941" w14:textId="77777777" w:rsidR="00CA6695" w:rsidRPr="00F053A3" w:rsidRDefault="00CA6695" w:rsidP="00175CE3">
            <w:pPr>
              <w:rPr>
                <w:noProof/>
                <w:szCs w:val="22"/>
                <w:lang w:val="hr-HR"/>
              </w:rPr>
            </w:pPr>
            <w:r w:rsidRPr="00F053A3">
              <w:rPr>
                <w:noProof/>
                <w:szCs w:val="22"/>
                <w:lang w:val="hr-HR"/>
              </w:rPr>
              <w:t>8</w:t>
            </w:r>
          </w:p>
        </w:tc>
        <w:tc>
          <w:tcPr>
            <w:tcW w:w="3215" w:type="dxa"/>
          </w:tcPr>
          <w:p w14:paraId="6585D3F3" w14:textId="77777777" w:rsidR="00CA6695" w:rsidRPr="00F053A3" w:rsidRDefault="00CA6695" w:rsidP="00175CE3">
            <w:pPr>
              <w:rPr>
                <w:noProof/>
                <w:szCs w:val="22"/>
                <w:lang w:val="hr-HR"/>
              </w:rPr>
            </w:pPr>
            <w:r w:rsidRPr="00F053A3">
              <w:rPr>
                <w:noProof/>
                <w:szCs w:val="22"/>
                <w:lang w:val="hr-HR"/>
              </w:rPr>
              <w:t>4</w:t>
            </w:r>
          </w:p>
        </w:tc>
      </w:tr>
      <w:tr w:rsidR="00CA6695" w:rsidRPr="00F053A3" w14:paraId="643595FD" w14:textId="77777777" w:rsidTr="00067F41">
        <w:trPr>
          <w:trHeight w:val="353"/>
        </w:trPr>
        <w:tc>
          <w:tcPr>
            <w:tcW w:w="3215" w:type="dxa"/>
          </w:tcPr>
          <w:p w14:paraId="3E2795B5" w14:textId="77777777" w:rsidR="00CA6695" w:rsidRPr="00F053A3" w:rsidRDefault="00CA6695" w:rsidP="00175CE3">
            <w:pPr>
              <w:rPr>
                <w:noProof/>
                <w:szCs w:val="22"/>
                <w:lang w:val="hr-HR"/>
              </w:rPr>
            </w:pPr>
            <w:r w:rsidRPr="00F053A3">
              <w:rPr>
                <w:noProof/>
                <w:szCs w:val="22"/>
                <w:lang w:val="hr-HR"/>
              </w:rPr>
              <w:t>Prestanak terapije zbog PN (%)</w:t>
            </w:r>
          </w:p>
        </w:tc>
        <w:tc>
          <w:tcPr>
            <w:tcW w:w="3215" w:type="dxa"/>
          </w:tcPr>
          <w:p w14:paraId="0FA70790" w14:textId="77777777" w:rsidR="00CA6695" w:rsidRPr="00F053A3" w:rsidRDefault="00CA6695" w:rsidP="00175CE3">
            <w:pPr>
              <w:rPr>
                <w:noProof/>
                <w:szCs w:val="22"/>
                <w:lang w:val="hr-HR"/>
              </w:rPr>
            </w:pPr>
            <w:r w:rsidRPr="00F053A3">
              <w:rPr>
                <w:noProof/>
                <w:szCs w:val="22"/>
                <w:lang w:val="hr-HR"/>
              </w:rPr>
              <w:t>2</w:t>
            </w:r>
          </w:p>
        </w:tc>
        <w:tc>
          <w:tcPr>
            <w:tcW w:w="3215" w:type="dxa"/>
          </w:tcPr>
          <w:p w14:paraId="15D9EBBE" w14:textId="77777777" w:rsidR="00CA6695" w:rsidRPr="00F053A3" w:rsidRDefault="00CA6695" w:rsidP="00175CE3">
            <w:pPr>
              <w:rPr>
                <w:noProof/>
                <w:szCs w:val="22"/>
                <w:lang w:val="hr-HR"/>
              </w:rPr>
            </w:pPr>
            <w:r w:rsidRPr="00F053A3">
              <w:rPr>
                <w:noProof/>
                <w:szCs w:val="22"/>
                <w:lang w:val="hr-HR"/>
              </w:rPr>
              <w:t>&lt;1</w:t>
            </w:r>
          </w:p>
        </w:tc>
      </w:tr>
    </w:tbl>
    <w:p w14:paraId="76C7ED10" w14:textId="4DC207D3" w:rsidR="00BA1A49" w:rsidRPr="00F053A3" w:rsidRDefault="00CA6695" w:rsidP="00175CE3">
      <w:pPr>
        <w:rPr>
          <w:noProof/>
          <w:szCs w:val="22"/>
          <w:lang w:val="hr-HR"/>
        </w:rPr>
      </w:pPr>
      <w:r w:rsidRPr="00F053A3">
        <w:rPr>
          <w:noProof/>
          <w:szCs w:val="22"/>
          <w:lang w:val="hr-HR"/>
        </w:rPr>
        <w:t>B</w:t>
      </w:r>
      <w:r w:rsidR="00B941E0">
        <w:rPr>
          <w:noProof/>
          <w:szCs w:val="22"/>
          <w:lang w:val="hr-HR"/>
        </w:rPr>
        <w:t>o</w:t>
      </w:r>
      <w:r w:rsidRPr="00F053A3">
        <w:rPr>
          <w:noProof/>
          <w:szCs w:val="22"/>
          <w:lang w:val="hr-HR"/>
        </w:rPr>
        <w:t xml:space="preserve">R-CAP=bortezomib, rituksimab, ciklofosfamid, doksorubicin i prednizon; </w:t>
      </w:r>
    </w:p>
    <w:p w14:paraId="6EDE7D10" w14:textId="77777777" w:rsidR="00BA1A49" w:rsidRPr="00F053A3" w:rsidRDefault="00CA6695" w:rsidP="00175CE3">
      <w:pPr>
        <w:rPr>
          <w:noProof/>
          <w:szCs w:val="22"/>
          <w:lang w:val="hr-HR"/>
        </w:rPr>
      </w:pPr>
      <w:r w:rsidRPr="00F053A3">
        <w:rPr>
          <w:noProof/>
          <w:szCs w:val="22"/>
          <w:lang w:val="hr-HR"/>
        </w:rPr>
        <w:t>R-CHOP=rituksimab,</w:t>
      </w:r>
      <w:r w:rsidR="00BA1A49" w:rsidRPr="00F053A3">
        <w:rPr>
          <w:noProof/>
          <w:szCs w:val="22"/>
          <w:lang w:val="hr-HR"/>
        </w:rPr>
        <w:t xml:space="preserve"> </w:t>
      </w:r>
      <w:r w:rsidRPr="00F053A3">
        <w:rPr>
          <w:noProof/>
          <w:szCs w:val="22"/>
          <w:lang w:val="hr-HR"/>
        </w:rPr>
        <w:t xml:space="preserve">ciklofosfamid, doksorubicin, vinkristin i prednizon; </w:t>
      </w:r>
    </w:p>
    <w:p w14:paraId="6870D18F" w14:textId="77777777" w:rsidR="00CA6695" w:rsidRPr="00F053A3" w:rsidRDefault="00CA6695" w:rsidP="00175CE3">
      <w:pPr>
        <w:rPr>
          <w:noProof/>
          <w:szCs w:val="22"/>
          <w:lang w:val="hr-HR"/>
        </w:rPr>
      </w:pPr>
      <w:r w:rsidRPr="00F053A3">
        <w:rPr>
          <w:noProof/>
          <w:szCs w:val="22"/>
          <w:lang w:val="hr-HR"/>
        </w:rPr>
        <w:t>PN=periferna neuropatija</w:t>
      </w:r>
    </w:p>
    <w:p w14:paraId="4C95FB2B" w14:textId="13703BA0" w:rsidR="00CA6695" w:rsidRPr="00F053A3" w:rsidRDefault="00CA6695" w:rsidP="00175CE3">
      <w:pPr>
        <w:rPr>
          <w:noProof/>
          <w:szCs w:val="22"/>
          <w:lang w:val="hr-HR"/>
        </w:rPr>
      </w:pPr>
      <w:r w:rsidRPr="00F053A3">
        <w:rPr>
          <w:noProof/>
          <w:szCs w:val="22"/>
          <w:lang w:val="hr-HR"/>
        </w:rPr>
        <w:t xml:space="preserve">Periferna nuropatija uključuje </w:t>
      </w:r>
      <w:r w:rsidR="0062416D">
        <w:rPr>
          <w:noProof/>
          <w:szCs w:val="22"/>
          <w:lang w:val="hr-HR"/>
        </w:rPr>
        <w:t>sljedeće</w:t>
      </w:r>
      <w:r w:rsidRPr="00F053A3">
        <w:rPr>
          <w:noProof/>
          <w:szCs w:val="22"/>
          <w:lang w:val="hr-HR"/>
        </w:rPr>
        <w:t xml:space="preserve"> termine: periferna senzorna neuropatija, periferna neuropatija,</w:t>
      </w:r>
      <w:r w:rsidR="00EF1063">
        <w:rPr>
          <w:noProof/>
          <w:szCs w:val="22"/>
          <w:lang w:val="hr-HR"/>
        </w:rPr>
        <w:t xml:space="preserve"> </w:t>
      </w:r>
      <w:r w:rsidRPr="00F053A3">
        <w:rPr>
          <w:noProof/>
          <w:szCs w:val="22"/>
          <w:lang w:val="hr-HR"/>
        </w:rPr>
        <w:t>periferna motorna neuropatija i periferna senzomotorna meuropatija</w:t>
      </w:r>
    </w:p>
    <w:p w14:paraId="30D17777" w14:textId="77777777" w:rsidR="00BA1A49" w:rsidRPr="00F053A3" w:rsidRDefault="00BA1A49" w:rsidP="00175CE3">
      <w:pPr>
        <w:rPr>
          <w:noProof/>
          <w:szCs w:val="22"/>
          <w:lang w:val="hr-HR"/>
        </w:rPr>
      </w:pPr>
    </w:p>
    <w:p w14:paraId="6EE0D7B6" w14:textId="77777777" w:rsidR="00B50DE6" w:rsidRPr="00F053A3" w:rsidRDefault="00B50DE6" w:rsidP="00175CE3">
      <w:pPr>
        <w:rPr>
          <w:i/>
          <w:noProof/>
          <w:szCs w:val="22"/>
          <w:lang w:val="hr-HR"/>
        </w:rPr>
      </w:pPr>
      <w:r w:rsidRPr="00F053A3">
        <w:rPr>
          <w:i/>
          <w:noProof/>
          <w:szCs w:val="22"/>
          <w:lang w:val="hr-HR"/>
        </w:rPr>
        <w:t>Stariji pacijenti sa MCL</w:t>
      </w:r>
    </w:p>
    <w:p w14:paraId="42C045E5" w14:textId="77777777" w:rsidR="00736A37" w:rsidRPr="00F053A3" w:rsidRDefault="00736A37" w:rsidP="00175CE3">
      <w:pPr>
        <w:rPr>
          <w:i/>
          <w:noProof/>
          <w:szCs w:val="22"/>
          <w:lang w:val="hr-HR"/>
        </w:rPr>
      </w:pPr>
    </w:p>
    <w:p w14:paraId="654647DE" w14:textId="2E618B7F" w:rsidR="00BA1A49" w:rsidRPr="00F053A3" w:rsidRDefault="00B50DE6" w:rsidP="00175CE3">
      <w:pPr>
        <w:rPr>
          <w:noProof/>
          <w:szCs w:val="22"/>
          <w:lang w:val="hr-HR"/>
        </w:rPr>
      </w:pPr>
      <w:r w:rsidRPr="00F053A3">
        <w:rPr>
          <w:noProof/>
          <w:szCs w:val="22"/>
          <w:lang w:val="hr-HR"/>
        </w:rPr>
        <w:t>U grupi pacijenata koji su primali B</w:t>
      </w:r>
      <w:r w:rsidR="00EF1063">
        <w:rPr>
          <w:noProof/>
          <w:szCs w:val="22"/>
          <w:lang w:val="hr-HR"/>
        </w:rPr>
        <w:t>o</w:t>
      </w:r>
      <w:r w:rsidRPr="00F053A3">
        <w:rPr>
          <w:noProof/>
          <w:szCs w:val="22"/>
          <w:lang w:val="hr-HR"/>
        </w:rPr>
        <w:t xml:space="preserve">R-CAP, 42,9% i 10,4% je bilo starosti 65-74 godina i starosti ≥ 75 godina. Iako su pacijenti starosti ≥ 75 godina iz </w:t>
      </w:r>
      <w:r w:rsidR="00F41ADA">
        <w:rPr>
          <w:noProof/>
          <w:szCs w:val="22"/>
          <w:lang w:val="hr-HR"/>
        </w:rPr>
        <w:t>ob</w:t>
      </w:r>
      <w:r w:rsidR="009E6659">
        <w:rPr>
          <w:noProof/>
          <w:szCs w:val="22"/>
          <w:lang w:val="hr-HR"/>
        </w:rPr>
        <w:t>je</w:t>
      </w:r>
      <w:r w:rsidRPr="00F053A3">
        <w:rPr>
          <w:noProof/>
          <w:szCs w:val="22"/>
          <w:lang w:val="hr-HR"/>
        </w:rPr>
        <w:t xml:space="preserve"> grupe (B</w:t>
      </w:r>
      <w:r w:rsidR="00EF1063">
        <w:rPr>
          <w:noProof/>
          <w:szCs w:val="22"/>
          <w:lang w:val="hr-HR"/>
        </w:rPr>
        <w:t>o</w:t>
      </w:r>
      <w:r w:rsidRPr="00F053A3">
        <w:rPr>
          <w:noProof/>
          <w:szCs w:val="22"/>
          <w:lang w:val="hr-HR"/>
        </w:rPr>
        <w:t>R-CAP i R-CHOP) lošije podnosili terapiju, ozbiljni neželjeni događaji su bili 68% u grupi sa B</w:t>
      </w:r>
      <w:r w:rsidR="00EF1063">
        <w:rPr>
          <w:noProof/>
          <w:szCs w:val="22"/>
          <w:lang w:val="hr-HR"/>
        </w:rPr>
        <w:t>o</w:t>
      </w:r>
      <w:r w:rsidRPr="00F053A3">
        <w:rPr>
          <w:noProof/>
          <w:szCs w:val="22"/>
          <w:lang w:val="hr-HR"/>
        </w:rPr>
        <w:t>R-CAP u odnosu na 42% u R-CHOP grupi.</w:t>
      </w:r>
    </w:p>
    <w:p w14:paraId="543FFC25" w14:textId="77777777" w:rsidR="00B50DE6" w:rsidRPr="00F053A3" w:rsidRDefault="00B50DE6" w:rsidP="00175CE3">
      <w:pPr>
        <w:rPr>
          <w:noProof/>
          <w:szCs w:val="22"/>
          <w:lang w:val="hr-HR"/>
        </w:rPr>
      </w:pPr>
    </w:p>
    <w:p w14:paraId="35B8F1E1" w14:textId="28B02925" w:rsidR="00827231" w:rsidRPr="00F053A3" w:rsidRDefault="00881B18" w:rsidP="00175CE3">
      <w:pPr>
        <w:rPr>
          <w:i/>
          <w:noProof/>
          <w:szCs w:val="22"/>
          <w:lang w:val="hr-HR"/>
        </w:rPr>
      </w:pPr>
      <w:r w:rsidRPr="00F053A3">
        <w:rPr>
          <w:i/>
          <w:noProof/>
          <w:szCs w:val="22"/>
          <w:lang w:val="hr-HR"/>
        </w:rPr>
        <w:t>Znatne razlke u profilu sigurnosti bortezomiba</w:t>
      </w:r>
      <w:r w:rsidR="00DD5AC1" w:rsidRPr="00F053A3">
        <w:rPr>
          <w:i/>
          <w:noProof/>
          <w:szCs w:val="22"/>
          <w:lang w:val="hr-HR"/>
        </w:rPr>
        <w:t xml:space="preserve"> primljenog kao monoterapija su</w:t>
      </w:r>
      <w:r w:rsidR="00674CE7">
        <w:rPr>
          <w:i/>
          <w:noProof/>
          <w:szCs w:val="22"/>
          <w:lang w:val="hr-HR"/>
        </w:rPr>
        <w:t>b</w:t>
      </w:r>
      <w:r w:rsidRPr="00F053A3">
        <w:rPr>
          <w:i/>
          <w:noProof/>
          <w:szCs w:val="22"/>
          <w:lang w:val="hr-HR"/>
        </w:rPr>
        <w:t xml:space="preserve">kutano u odnosu na intravensku </w:t>
      </w:r>
      <w:r w:rsidR="009426A0" w:rsidRPr="00F053A3">
        <w:rPr>
          <w:i/>
          <w:noProof/>
          <w:szCs w:val="22"/>
          <w:lang w:val="hr-HR"/>
        </w:rPr>
        <w:t>primjen</w:t>
      </w:r>
      <w:r w:rsidRPr="00F053A3">
        <w:rPr>
          <w:i/>
          <w:noProof/>
          <w:szCs w:val="22"/>
          <w:lang w:val="hr-HR"/>
        </w:rPr>
        <w:t>u</w:t>
      </w:r>
    </w:p>
    <w:p w14:paraId="132427CC" w14:textId="77777777" w:rsidR="00011B76" w:rsidRPr="00F053A3" w:rsidRDefault="00011B76" w:rsidP="00175CE3">
      <w:pPr>
        <w:rPr>
          <w:i/>
          <w:noProof/>
          <w:szCs w:val="22"/>
          <w:lang w:val="hr-HR"/>
        </w:rPr>
      </w:pPr>
    </w:p>
    <w:p w14:paraId="6D177587" w14:textId="6D955734" w:rsidR="00881B18" w:rsidRPr="00F053A3" w:rsidRDefault="00973921" w:rsidP="00175CE3">
      <w:pPr>
        <w:rPr>
          <w:noProof/>
          <w:szCs w:val="22"/>
          <w:lang w:val="hr-HR"/>
        </w:rPr>
      </w:pPr>
      <w:r w:rsidRPr="00F053A3">
        <w:rPr>
          <w:noProof/>
          <w:szCs w:val="22"/>
          <w:lang w:val="hr-HR"/>
        </w:rPr>
        <w:t xml:space="preserve">U fazi III studije pacijenti koji su </w:t>
      </w:r>
      <w:r w:rsidR="009D77E9" w:rsidRPr="00F053A3">
        <w:rPr>
          <w:noProof/>
          <w:szCs w:val="22"/>
          <w:lang w:val="hr-HR"/>
        </w:rPr>
        <w:t xml:space="preserve">bortezomib </w:t>
      </w:r>
      <w:r w:rsidR="00DD5AC1" w:rsidRPr="00F053A3">
        <w:rPr>
          <w:noProof/>
          <w:szCs w:val="22"/>
          <w:lang w:val="hr-HR"/>
        </w:rPr>
        <w:t>primili su</w:t>
      </w:r>
      <w:r w:rsidR="00674CE7">
        <w:rPr>
          <w:noProof/>
          <w:szCs w:val="22"/>
          <w:lang w:val="hr-HR"/>
        </w:rPr>
        <w:t>b</w:t>
      </w:r>
      <w:r w:rsidRPr="00F053A3">
        <w:rPr>
          <w:noProof/>
          <w:szCs w:val="22"/>
          <w:lang w:val="hr-HR"/>
        </w:rPr>
        <w:t>kutano u od</w:t>
      </w:r>
      <w:r w:rsidR="00BE113E" w:rsidRPr="00F053A3">
        <w:rPr>
          <w:noProof/>
          <w:szCs w:val="22"/>
          <w:lang w:val="hr-HR"/>
        </w:rPr>
        <w:t xml:space="preserve">nosu na intravensku </w:t>
      </w:r>
      <w:r w:rsidR="009426A0" w:rsidRPr="00F053A3">
        <w:rPr>
          <w:noProof/>
          <w:szCs w:val="22"/>
          <w:lang w:val="hr-HR"/>
        </w:rPr>
        <w:t>primjen</w:t>
      </w:r>
      <w:r w:rsidR="00BE113E" w:rsidRPr="00F053A3">
        <w:rPr>
          <w:noProof/>
          <w:szCs w:val="22"/>
          <w:lang w:val="hr-HR"/>
        </w:rPr>
        <w:t xml:space="preserve">u imali su </w:t>
      </w:r>
      <w:r w:rsidRPr="00F053A3">
        <w:rPr>
          <w:noProof/>
          <w:szCs w:val="22"/>
          <w:lang w:val="hr-HR"/>
        </w:rPr>
        <w:t xml:space="preserve">13% manju incidencu u </w:t>
      </w:r>
      <w:r w:rsidR="009D77E9" w:rsidRPr="00F053A3">
        <w:rPr>
          <w:noProof/>
          <w:szCs w:val="22"/>
          <w:lang w:val="hr-HR"/>
        </w:rPr>
        <w:t>l</w:t>
      </w:r>
      <w:r w:rsidR="002D4C10">
        <w:rPr>
          <w:noProof/>
          <w:szCs w:val="22"/>
          <w:lang w:val="hr-HR"/>
        </w:rPr>
        <w:t>ij</w:t>
      </w:r>
      <w:r w:rsidR="009D77E9" w:rsidRPr="00F053A3">
        <w:rPr>
          <w:noProof/>
          <w:szCs w:val="22"/>
          <w:lang w:val="hr-HR"/>
        </w:rPr>
        <w:t>ečenju</w:t>
      </w:r>
      <w:r w:rsidRPr="00F053A3">
        <w:rPr>
          <w:noProof/>
          <w:szCs w:val="22"/>
          <w:lang w:val="hr-HR"/>
        </w:rPr>
        <w:t xml:space="preserve"> hitnih neželjenih reakcija koje su bile stepena 3 ili više</w:t>
      </w:r>
      <w:r w:rsidR="00697E76" w:rsidRPr="00F053A3">
        <w:rPr>
          <w:noProof/>
          <w:szCs w:val="22"/>
          <w:lang w:val="hr-HR"/>
        </w:rPr>
        <w:t xml:space="preserve"> toksičnosti, i 5% nižu</w:t>
      </w:r>
      <w:r w:rsidR="009D77E9" w:rsidRPr="00F053A3">
        <w:rPr>
          <w:noProof/>
          <w:szCs w:val="22"/>
          <w:lang w:val="hr-HR"/>
        </w:rPr>
        <w:t xml:space="preserve"> incidencu</w:t>
      </w:r>
      <w:r w:rsidRPr="00F053A3">
        <w:rPr>
          <w:noProof/>
          <w:szCs w:val="22"/>
          <w:lang w:val="hr-HR"/>
        </w:rPr>
        <w:t xml:space="preserve"> u prekidu bortezomiba. Sveukupna incidenca dijareje, gastrointestinalnih i abdominalnih bolova, asteničnih uslova, infekcija gornjeg respiratornog trakta i periferalne neuropatije su bile 12%-15% niže u grup</w:t>
      </w:r>
      <w:r w:rsidR="00DD5AC1" w:rsidRPr="00F053A3">
        <w:rPr>
          <w:noProof/>
          <w:szCs w:val="22"/>
          <w:lang w:val="hr-HR"/>
        </w:rPr>
        <w:t>i koja je primala bortezomib su</w:t>
      </w:r>
      <w:r w:rsidR="000801DF">
        <w:rPr>
          <w:noProof/>
          <w:szCs w:val="22"/>
          <w:lang w:val="hr-HR"/>
        </w:rPr>
        <w:t>b</w:t>
      </w:r>
      <w:r w:rsidRPr="00F053A3">
        <w:rPr>
          <w:noProof/>
          <w:szCs w:val="22"/>
          <w:lang w:val="hr-HR"/>
        </w:rPr>
        <w:t xml:space="preserve">kutano, u odnosu na grupu koja </w:t>
      </w:r>
      <w:r w:rsidR="00697E76" w:rsidRPr="00F053A3">
        <w:rPr>
          <w:noProof/>
          <w:szCs w:val="22"/>
          <w:lang w:val="hr-HR"/>
        </w:rPr>
        <w:t>je</w:t>
      </w:r>
      <w:r w:rsidR="00F73E4A" w:rsidRPr="00F053A3">
        <w:rPr>
          <w:noProof/>
          <w:szCs w:val="22"/>
          <w:lang w:val="hr-HR"/>
        </w:rPr>
        <w:t xml:space="preserve"> bortezomib</w:t>
      </w:r>
      <w:r w:rsidR="00697E76" w:rsidRPr="00F053A3">
        <w:rPr>
          <w:noProof/>
          <w:szCs w:val="22"/>
          <w:lang w:val="hr-HR"/>
        </w:rPr>
        <w:t xml:space="preserve"> primala intrave</w:t>
      </w:r>
      <w:r w:rsidR="00DD5AC1" w:rsidRPr="00F053A3">
        <w:rPr>
          <w:noProof/>
          <w:szCs w:val="22"/>
          <w:lang w:val="hr-HR"/>
        </w:rPr>
        <w:t>nski</w:t>
      </w:r>
      <w:r w:rsidR="00697E76" w:rsidRPr="00F053A3">
        <w:rPr>
          <w:noProof/>
          <w:szCs w:val="22"/>
          <w:lang w:val="hr-HR"/>
        </w:rPr>
        <w:t>. Takođe</w:t>
      </w:r>
      <w:r w:rsidRPr="00F053A3">
        <w:rPr>
          <w:noProof/>
          <w:szCs w:val="22"/>
          <w:lang w:val="hr-HR"/>
        </w:rPr>
        <w:t>, incidenca stepena 3 ili više</w:t>
      </w:r>
      <w:r w:rsidR="00F73E4A" w:rsidRPr="00F053A3">
        <w:rPr>
          <w:noProof/>
          <w:szCs w:val="22"/>
          <w:lang w:val="hr-HR"/>
        </w:rPr>
        <w:t>g</w:t>
      </w:r>
      <w:r w:rsidR="00697E76" w:rsidRPr="00F053A3">
        <w:rPr>
          <w:noProof/>
          <w:szCs w:val="22"/>
          <w:lang w:val="hr-HR"/>
        </w:rPr>
        <w:t>, periferne neuropatije je bila 10% niža</w:t>
      </w:r>
      <w:r w:rsidR="00F2339F" w:rsidRPr="00F053A3">
        <w:rPr>
          <w:noProof/>
          <w:szCs w:val="22"/>
          <w:lang w:val="hr-HR"/>
        </w:rPr>
        <w:t>, a stopa prekida periferne neuropatije 8% niža u grupi koja je bortezomib primala subkutano u odnosu na intravenoznu grupu.</w:t>
      </w:r>
    </w:p>
    <w:p w14:paraId="3804B3A1" w14:textId="77777777" w:rsidR="00F2339F" w:rsidRPr="00F053A3" w:rsidRDefault="00F2339F" w:rsidP="00175CE3">
      <w:pPr>
        <w:rPr>
          <w:noProof/>
          <w:szCs w:val="22"/>
          <w:lang w:val="hr-HR"/>
        </w:rPr>
      </w:pPr>
    </w:p>
    <w:p w14:paraId="276BFD6F" w14:textId="53FA92F2" w:rsidR="00F2339F" w:rsidRPr="00F053A3" w:rsidRDefault="00131B6A" w:rsidP="00175CE3">
      <w:pPr>
        <w:rPr>
          <w:noProof/>
          <w:szCs w:val="22"/>
          <w:lang w:val="hr-HR"/>
        </w:rPr>
      </w:pPr>
      <w:r>
        <w:rPr>
          <w:noProof/>
          <w:szCs w:val="22"/>
          <w:lang w:val="hr-HR"/>
        </w:rPr>
        <w:t xml:space="preserve">Šest </w:t>
      </w:r>
      <w:r w:rsidR="00BF276D">
        <w:rPr>
          <w:noProof/>
          <w:szCs w:val="22"/>
          <w:lang w:val="hr-HR"/>
        </w:rPr>
        <w:t>procenata</w:t>
      </w:r>
      <w:r w:rsidR="00F2339F" w:rsidRPr="00F053A3">
        <w:rPr>
          <w:noProof/>
          <w:szCs w:val="22"/>
          <w:lang w:val="hr-HR"/>
        </w:rPr>
        <w:t xml:space="preserve"> pacijenata je imalo lokalnu reakciju na subkutanu </w:t>
      </w:r>
      <w:r w:rsidR="009426A0" w:rsidRPr="00F053A3">
        <w:rPr>
          <w:noProof/>
          <w:szCs w:val="22"/>
          <w:lang w:val="hr-HR"/>
        </w:rPr>
        <w:t>primjen</w:t>
      </w:r>
      <w:r w:rsidR="00F2339F" w:rsidRPr="00F053A3">
        <w:rPr>
          <w:noProof/>
          <w:szCs w:val="22"/>
          <w:lang w:val="hr-HR"/>
        </w:rPr>
        <w:t>u, najčešće crvenilo.</w:t>
      </w:r>
      <w:r w:rsidR="00E51684" w:rsidRPr="00F053A3">
        <w:rPr>
          <w:noProof/>
          <w:szCs w:val="22"/>
          <w:lang w:val="hr-HR"/>
        </w:rPr>
        <w:t xml:space="preserve"> </w:t>
      </w:r>
      <w:r w:rsidR="00F2339F" w:rsidRPr="00F053A3">
        <w:rPr>
          <w:noProof/>
          <w:szCs w:val="22"/>
          <w:lang w:val="hr-HR"/>
        </w:rPr>
        <w:t>Slučajevi su rešeni u periodu od 6 dana, modifikacija doze je bila potrebna ko</w:t>
      </w:r>
      <w:r w:rsidR="00DD5AC1" w:rsidRPr="00F053A3">
        <w:rPr>
          <w:noProof/>
          <w:szCs w:val="22"/>
          <w:lang w:val="hr-HR"/>
        </w:rPr>
        <w:t>d dva pacijenta. Dva (1%) pacije</w:t>
      </w:r>
      <w:r w:rsidR="00F2339F" w:rsidRPr="00F053A3">
        <w:rPr>
          <w:noProof/>
          <w:szCs w:val="22"/>
          <w:lang w:val="hr-HR"/>
        </w:rPr>
        <w:t>nta su imal</w:t>
      </w:r>
      <w:r w:rsidR="009539AB">
        <w:rPr>
          <w:noProof/>
          <w:szCs w:val="22"/>
          <w:lang w:val="hr-HR"/>
        </w:rPr>
        <w:t>a</w:t>
      </w:r>
      <w:r w:rsidR="00F2339F" w:rsidRPr="00F053A3">
        <w:rPr>
          <w:noProof/>
          <w:szCs w:val="22"/>
          <w:lang w:val="hr-HR"/>
        </w:rPr>
        <w:t xml:space="preserve"> teške neželjene reakcije; 1 slu</w:t>
      </w:r>
      <w:r w:rsidR="009152F4">
        <w:rPr>
          <w:noProof/>
          <w:szCs w:val="22"/>
          <w:lang w:val="hr-HR"/>
        </w:rPr>
        <w:t>č</w:t>
      </w:r>
      <w:r w:rsidR="00F2339F" w:rsidRPr="00F053A3">
        <w:rPr>
          <w:noProof/>
          <w:szCs w:val="22"/>
          <w:lang w:val="hr-HR"/>
        </w:rPr>
        <w:t>aj pruritusa i 1 slučaj crvenila.</w:t>
      </w:r>
    </w:p>
    <w:p w14:paraId="74E64BE9" w14:textId="77777777" w:rsidR="00F2339F" w:rsidRPr="00F053A3" w:rsidRDefault="00F2339F" w:rsidP="00175CE3">
      <w:pPr>
        <w:rPr>
          <w:noProof/>
          <w:szCs w:val="22"/>
          <w:lang w:val="hr-HR"/>
        </w:rPr>
      </w:pPr>
    </w:p>
    <w:p w14:paraId="41FB1983" w14:textId="77777777" w:rsidR="00F2339F" w:rsidRPr="00F053A3" w:rsidRDefault="00F2339F" w:rsidP="00175CE3">
      <w:pPr>
        <w:rPr>
          <w:noProof/>
          <w:szCs w:val="22"/>
          <w:lang w:val="hr-HR"/>
        </w:rPr>
      </w:pPr>
      <w:r w:rsidRPr="00F053A3">
        <w:rPr>
          <w:noProof/>
          <w:szCs w:val="22"/>
          <w:lang w:val="hr-HR"/>
        </w:rPr>
        <w:t>Incidenca smrti tokom tretmana je bila 5% u grupi koja je primala bortezomib subkutano  i 7% u grupi koja je</w:t>
      </w:r>
      <w:r w:rsidR="00DD5AC1" w:rsidRPr="00F053A3">
        <w:rPr>
          <w:noProof/>
          <w:szCs w:val="22"/>
          <w:lang w:val="hr-HR"/>
        </w:rPr>
        <w:t xml:space="preserve"> bortezomib primala intravenski</w:t>
      </w:r>
      <w:r w:rsidRPr="00F053A3">
        <w:rPr>
          <w:noProof/>
          <w:szCs w:val="22"/>
          <w:lang w:val="hr-HR"/>
        </w:rPr>
        <w:t>. Incidenca smrti od „progresivne bolesti“ bila je 18% u subku</w:t>
      </w:r>
      <w:r w:rsidR="00DD5AC1" w:rsidRPr="00F053A3">
        <w:rPr>
          <w:noProof/>
          <w:szCs w:val="22"/>
          <w:lang w:val="hr-HR"/>
        </w:rPr>
        <w:t>tanoj grupi i 9% u intravenskoj</w:t>
      </w:r>
      <w:r w:rsidRPr="00F053A3">
        <w:rPr>
          <w:noProof/>
          <w:szCs w:val="22"/>
          <w:lang w:val="hr-HR"/>
        </w:rPr>
        <w:t xml:space="preserve"> grupi.</w:t>
      </w:r>
    </w:p>
    <w:p w14:paraId="590E97C5" w14:textId="77777777" w:rsidR="00FA1BC9" w:rsidRPr="00F053A3" w:rsidRDefault="00FA1BC9" w:rsidP="00175CE3">
      <w:pPr>
        <w:rPr>
          <w:noProof/>
          <w:szCs w:val="22"/>
          <w:lang w:val="hr-HR"/>
        </w:rPr>
      </w:pPr>
    </w:p>
    <w:p w14:paraId="1FE150F6" w14:textId="77777777" w:rsidR="00FA1BC9" w:rsidRPr="00FF5B2D" w:rsidRDefault="00FA1BC9" w:rsidP="00175CE3">
      <w:pPr>
        <w:rPr>
          <w:i/>
          <w:iCs/>
          <w:noProof/>
          <w:szCs w:val="22"/>
          <w:lang w:val="hr-HR"/>
        </w:rPr>
      </w:pPr>
      <w:r w:rsidRPr="00FF5B2D">
        <w:rPr>
          <w:i/>
          <w:iCs/>
          <w:noProof/>
          <w:szCs w:val="22"/>
          <w:lang w:val="hr-HR"/>
        </w:rPr>
        <w:t>Ponovljeno l</w:t>
      </w:r>
      <w:r w:rsidR="00962A0D" w:rsidRPr="00FF5B2D">
        <w:rPr>
          <w:i/>
          <w:iCs/>
          <w:noProof/>
          <w:szCs w:val="22"/>
          <w:lang w:val="hr-HR"/>
        </w:rPr>
        <w:t>ij</w:t>
      </w:r>
      <w:r w:rsidRPr="00FF5B2D">
        <w:rPr>
          <w:i/>
          <w:iCs/>
          <w:noProof/>
          <w:szCs w:val="22"/>
          <w:lang w:val="hr-HR"/>
        </w:rPr>
        <w:t>ečenje kod pacijenata sa relapsom multiplog mijeloma</w:t>
      </w:r>
    </w:p>
    <w:p w14:paraId="21EBB287" w14:textId="77777777" w:rsidR="00736A37" w:rsidRPr="00F053A3" w:rsidRDefault="00736A37" w:rsidP="00175CE3">
      <w:pPr>
        <w:rPr>
          <w:noProof/>
          <w:szCs w:val="22"/>
          <w:u w:val="single"/>
          <w:lang w:val="hr-HR"/>
        </w:rPr>
      </w:pPr>
    </w:p>
    <w:p w14:paraId="6A2CB19E" w14:textId="6AB1F7DD" w:rsidR="00FA1BC9" w:rsidRDefault="00FA1BC9" w:rsidP="00175CE3">
      <w:pPr>
        <w:rPr>
          <w:noProof/>
          <w:szCs w:val="22"/>
          <w:lang w:val="hr-HR"/>
        </w:rPr>
      </w:pPr>
      <w:r w:rsidRPr="00F053A3">
        <w:rPr>
          <w:noProof/>
          <w:szCs w:val="22"/>
          <w:lang w:val="hr-HR"/>
        </w:rPr>
        <w:t xml:space="preserve">U kliničkoj studiji, u kojoj je bortezomib ponovo </w:t>
      </w:r>
      <w:r w:rsidR="00656F6A">
        <w:rPr>
          <w:noProof/>
          <w:szCs w:val="22"/>
          <w:lang w:val="hr-HR"/>
        </w:rPr>
        <w:t>primijenjen</w:t>
      </w:r>
      <w:r w:rsidRPr="00F053A3">
        <w:rPr>
          <w:noProof/>
          <w:szCs w:val="22"/>
          <w:lang w:val="hr-HR"/>
        </w:rPr>
        <w:t xml:space="preserve"> kod 130 pacijenata sa relapsom multiplog mijeloma a koji su prethodno imali najmanje parcijalan odgovor na režim l</w:t>
      </w:r>
      <w:r w:rsidR="00962A0D">
        <w:rPr>
          <w:noProof/>
          <w:szCs w:val="22"/>
          <w:lang w:val="hr-HR"/>
        </w:rPr>
        <w:t>ij</w:t>
      </w:r>
      <w:r w:rsidRPr="00F053A3">
        <w:rPr>
          <w:noProof/>
          <w:szCs w:val="22"/>
          <w:lang w:val="hr-HR"/>
        </w:rPr>
        <w:t>ečenja koji je</w:t>
      </w:r>
      <w:r w:rsidR="00D43B59">
        <w:rPr>
          <w:noProof/>
          <w:szCs w:val="22"/>
          <w:lang w:val="hr-HR"/>
        </w:rPr>
        <w:t xml:space="preserve"> </w:t>
      </w:r>
      <w:r w:rsidRPr="00F053A3">
        <w:rPr>
          <w:noProof/>
          <w:szCs w:val="22"/>
          <w:lang w:val="hr-HR"/>
        </w:rPr>
        <w:t>uključivao</w:t>
      </w:r>
      <w:r w:rsidR="000E4FDD" w:rsidRPr="00F053A3">
        <w:rPr>
          <w:noProof/>
          <w:szCs w:val="22"/>
          <w:lang w:val="hr-HR"/>
        </w:rPr>
        <w:t xml:space="preserve"> </w:t>
      </w:r>
      <w:r w:rsidRPr="00F053A3">
        <w:rPr>
          <w:noProof/>
          <w:szCs w:val="22"/>
          <w:lang w:val="hr-HR"/>
        </w:rPr>
        <w:t>bortezomib, najčešće prijavljeni neželjeni efekti svih stepena javili su se kod najmanje 25% pacijenata i bili</w:t>
      </w:r>
      <w:r w:rsidR="000E4FDD" w:rsidRPr="00F053A3">
        <w:rPr>
          <w:noProof/>
          <w:szCs w:val="22"/>
          <w:lang w:val="hr-HR"/>
        </w:rPr>
        <w:t xml:space="preserve"> </w:t>
      </w:r>
      <w:r w:rsidRPr="00F053A3">
        <w:rPr>
          <w:noProof/>
          <w:szCs w:val="22"/>
          <w:lang w:val="hr-HR"/>
        </w:rPr>
        <w:t>su trombocitopenija (55%), neuropatija (40%), anemija (37%), dijareja (35%) i opstipacija (28%). Periferna</w:t>
      </w:r>
      <w:r w:rsidR="000E4FDD" w:rsidRPr="00F053A3">
        <w:rPr>
          <w:noProof/>
          <w:szCs w:val="22"/>
          <w:lang w:val="hr-HR"/>
        </w:rPr>
        <w:t xml:space="preserve"> </w:t>
      </w:r>
      <w:r w:rsidRPr="00F053A3">
        <w:rPr>
          <w:noProof/>
          <w:szCs w:val="22"/>
          <w:lang w:val="hr-HR"/>
        </w:rPr>
        <w:t>neuropatija svih gradusa i periferna neuropatija gradusa ≥ 3 bile su prim</w:t>
      </w:r>
      <w:r w:rsidR="00962A0D">
        <w:rPr>
          <w:noProof/>
          <w:szCs w:val="22"/>
          <w:lang w:val="hr-HR"/>
        </w:rPr>
        <w:t>j</w:t>
      </w:r>
      <w:r w:rsidRPr="00F053A3">
        <w:rPr>
          <w:noProof/>
          <w:szCs w:val="22"/>
          <w:lang w:val="hr-HR"/>
        </w:rPr>
        <w:t>ećene kod 40% odnosno 8,5%</w:t>
      </w:r>
      <w:r w:rsidR="000E4FDD" w:rsidRPr="00F053A3">
        <w:rPr>
          <w:noProof/>
          <w:szCs w:val="22"/>
          <w:lang w:val="hr-HR"/>
        </w:rPr>
        <w:t xml:space="preserve"> </w:t>
      </w:r>
      <w:r w:rsidRPr="00F053A3">
        <w:rPr>
          <w:noProof/>
          <w:szCs w:val="22"/>
          <w:lang w:val="hr-HR"/>
        </w:rPr>
        <w:t>pacijenata.</w:t>
      </w:r>
    </w:p>
    <w:p w14:paraId="646B9DED" w14:textId="26E33F2F" w:rsidR="00886664" w:rsidRDefault="00886664" w:rsidP="00175CE3">
      <w:pPr>
        <w:rPr>
          <w:noProof/>
          <w:szCs w:val="22"/>
          <w:lang w:val="hr-HR"/>
        </w:rPr>
      </w:pPr>
    </w:p>
    <w:p w14:paraId="51D20FAC" w14:textId="7CAB44B8" w:rsidR="00962A0D" w:rsidRPr="00962A0D" w:rsidRDefault="00886664" w:rsidP="00175CE3">
      <w:pPr>
        <w:tabs>
          <w:tab w:val="clear" w:pos="284"/>
        </w:tabs>
        <w:spacing w:after="200"/>
        <w:rPr>
          <w:rFonts w:eastAsia="Calibri"/>
          <w:szCs w:val="22"/>
          <w:lang w:val="sr-Latn-RS"/>
        </w:rPr>
      </w:pPr>
      <w:r w:rsidRPr="00886664">
        <w:rPr>
          <w:noProof/>
          <w:szCs w:val="22"/>
          <w:lang w:val="sr-Latn-RS"/>
        </w:rPr>
        <w:t xml:space="preserve">Prijavljivanje </w:t>
      </w:r>
      <w:r w:rsidR="009241B6">
        <w:rPr>
          <w:noProof/>
          <w:szCs w:val="22"/>
          <w:lang w:val="sr-Latn-RS"/>
        </w:rPr>
        <w:t xml:space="preserve">sumnji na </w:t>
      </w:r>
      <w:r w:rsidRPr="00886664">
        <w:rPr>
          <w:noProof/>
          <w:szCs w:val="22"/>
          <w:lang w:val="sr-Latn-RS"/>
        </w:rPr>
        <w:t>neželjenih dejstava</w:t>
      </w:r>
      <w:r w:rsidR="009241B6">
        <w:rPr>
          <w:noProof/>
          <w:szCs w:val="22"/>
          <w:lang w:val="sr-Latn-RS"/>
        </w:rPr>
        <w:t xml:space="preserve"> lijeka</w:t>
      </w:r>
      <w:r w:rsidR="00962A0D" w:rsidRPr="00962A0D">
        <w:rPr>
          <w:rFonts w:eastAsia="Calibri"/>
          <w:szCs w:val="22"/>
          <w:lang w:val="sr-Latn-RS"/>
        </w:rPr>
        <w:t>Prijavljivanje neželjenih dejstava nakon dobijanja dozvole je od velikog značaja jer </w:t>
      </w:r>
      <w:r w:rsidR="009E6659">
        <w:rPr>
          <w:rFonts w:eastAsia="Calibri"/>
          <w:szCs w:val="22"/>
          <w:lang w:val="sr-Latn-RS"/>
        </w:rPr>
        <w:t>obe</w:t>
      </w:r>
      <w:r w:rsidR="00962A0D" w:rsidRPr="00962A0D">
        <w:rPr>
          <w:rFonts w:eastAsia="Calibri"/>
          <w:szCs w:val="22"/>
          <w:lang w:val="sr-Latn-RS"/>
        </w:rPr>
        <w:t>zbjeđuje kontinuirano praćenje odnosa korist/rizik primjene lijeka. Zdravstveni radnici treba da prijave svaku sumnju na neželjeno dejstvo ovog lijeka Agenciji za ljekove i medicinska sredstva Crne Gore (CALIMS):</w:t>
      </w:r>
    </w:p>
    <w:p w14:paraId="02B01221" w14:textId="77777777" w:rsidR="00962A0D" w:rsidRPr="00962A0D" w:rsidRDefault="00962A0D" w:rsidP="00175CE3">
      <w:pPr>
        <w:tabs>
          <w:tab w:val="clear" w:pos="284"/>
        </w:tabs>
        <w:rPr>
          <w:rFonts w:eastAsia="Calibri"/>
          <w:szCs w:val="22"/>
          <w:lang w:val="sr-Latn-RS"/>
        </w:rPr>
      </w:pPr>
      <w:r w:rsidRPr="00962A0D">
        <w:rPr>
          <w:rFonts w:eastAsia="Calibri"/>
          <w:szCs w:val="22"/>
          <w:lang w:val="sr-Latn-RS"/>
        </w:rPr>
        <w:t>Agencija za ljekove i medicinska sredstva Crne Gore</w:t>
      </w:r>
    </w:p>
    <w:p w14:paraId="37B42AE5" w14:textId="77777777" w:rsidR="00962A0D" w:rsidRPr="00962A0D" w:rsidRDefault="00962A0D" w:rsidP="00175CE3">
      <w:pPr>
        <w:tabs>
          <w:tab w:val="clear" w:pos="284"/>
        </w:tabs>
        <w:rPr>
          <w:rFonts w:eastAsia="Calibri"/>
          <w:szCs w:val="22"/>
          <w:lang w:val="sr-Latn-RS"/>
        </w:rPr>
      </w:pPr>
      <w:r w:rsidRPr="00962A0D">
        <w:rPr>
          <w:rFonts w:eastAsia="Calibri"/>
          <w:szCs w:val="22"/>
          <w:lang w:val="sr-Latn-RS"/>
        </w:rPr>
        <w:t>Odjeljenje za farmakovigilancu</w:t>
      </w:r>
    </w:p>
    <w:p w14:paraId="15DE61CC" w14:textId="77777777" w:rsidR="00962A0D" w:rsidRPr="00962A0D" w:rsidRDefault="00962A0D" w:rsidP="00175CE3">
      <w:pPr>
        <w:tabs>
          <w:tab w:val="clear" w:pos="284"/>
        </w:tabs>
        <w:rPr>
          <w:rFonts w:eastAsia="Calibri"/>
          <w:szCs w:val="22"/>
          <w:lang w:val="sr-Latn-RS"/>
        </w:rPr>
      </w:pPr>
      <w:r w:rsidRPr="00962A0D">
        <w:rPr>
          <w:rFonts w:eastAsia="Calibri"/>
          <w:szCs w:val="22"/>
          <w:lang w:val="sr-Latn-RS"/>
        </w:rPr>
        <w:lastRenderedPageBreak/>
        <w:t>Bulevar Ivana Crnojevića 64a, 81000 Podgorica</w:t>
      </w:r>
    </w:p>
    <w:p w14:paraId="0F5A87FC" w14:textId="77777777" w:rsidR="00962A0D" w:rsidRPr="00962A0D" w:rsidRDefault="00962A0D" w:rsidP="00175CE3">
      <w:pPr>
        <w:tabs>
          <w:tab w:val="clear" w:pos="284"/>
        </w:tabs>
        <w:rPr>
          <w:rFonts w:eastAsia="Calibri"/>
          <w:szCs w:val="22"/>
          <w:lang w:val="sr-Latn-RS"/>
        </w:rPr>
      </w:pPr>
    </w:p>
    <w:p w14:paraId="1F1F7CDB" w14:textId="77777777" w:rsidR="00962A0D" w:rsidRPr="00962A0D" w:rsidRDefault="00962A0D" w:rsidP="00175CE3">
      <w:pPr>
        <w:tabs>
          <w:tab w:val="clear" w:pos="284"/>
        </w:tabs>
        <w:rPr>
          <w:rFonts w:eastAsia="Calibri"/>
          <w:szCs w:val="22"/>
          <w:lang w:val="sr-Latn-RS"/>
        </w:rPr>
      </w:pPr>
      <w:r w:rsidRPr="00962A0D">
        <w:rPr>
          <w:rFonts w:eastAsia="Calibri"/>
          <w:szCs w:val="22"/>
          <w:lang w:val="sr-Latn-RS"/>
        </w:rPr>
        <w:t>tel: +382 (0) 20 310 280</w:t>
      </w:r>
    </w:p>
    <w:p w14:paraId="16059AC7" w14:textId="77777777" w:rsidR="00962A0D" w:rsidRPr="00962A0D" w:rsidRDefault="00962A0D" w:rsidP="00175CE3">
      <w:pPr>
        <w:tabs>
          <w:tab w:val="clear" w:pos="284"/>
        </w:tabs>
        <w:rPr>
          <w:rFonts w:eastAsia="Calibri"/>
          <w:szCs w:val="22"/>
          <w:lang w:val="sr-Latn-RS"/>
        </w:rPr>
      </w:pPr>
      <w:r w:rsidRPr="00962A0D">
        <w:rPr>
          <w:rFonts w:eastAsia="Calibri"/>
          <w:szCs w:val="22"/>
          <w:lang w:val="sr-Latn-RS"/>
        </w:rPr>
        <w:t>fax: +382 (0) 20 310 581</w:t>
      </w:r>
    </w:p>
    <w:p w14:paraId="700F8720" w14:textId="77777777" w:rsidR="00962A0D" w:rsidRPr="00962A0D" w:rsidRDefault="00A80EDE" w:rsidP="00175CE3">
      <w:pPr>
        <w:tabs>
          <w:tab w:val="clear" w:pos="284"/>
        </w:tabs>
        <w:rPr>
          <w:rFonts w:eastAsia="Calibri"/>
          <w:szCs w:val="22"/>
          <w:lang w:val="sr-Latn-RS"/>
        </w:rPr>
      </w:pPr>
      <w:hyperlink r:id="rId10" w:history="1">
        <w:r w:rsidR="00962A0D" w:rsidRPr="00962A0D">
          <w:rPr>
            <w:rFonts w:eastAsia="Calibri"/>
            <w:color w:val="0000FF"/>
            <w:szCs w:val="22"/>
            <w:u w:val="single"/>
            <w:lang w:val="sr-Latn-RS"/>
          </w:rPr>
          <w:t>www.calims.me</w:t>
        </w:r>
      </w:hyperlink>
    </w:p>
    <w:p w14:paraId="1EBFD7BB" w14:textId="77777777" w:rsidR="00962A0D" w:rsidRPr="00962A0D" w:rsidRDefault="00A80EDE" w:rsidP="00175CE3">
      <w:pPr>
        <w:tabs>
          <w:tab w:val="clear" w:pos="284"/>
        </w:tabs>
        <w:rPr>
          <w:rFonts w:eastAsia="Calibri"/>
          <w:color w:val="0000FF"/>
          <w:szCs w:val="22"/>
          <w:u w:val="single"/>
          <w:lang w:val="sr-Latn-RS"/>
        </w:rPr>
      </w:pPr>
      <w:hyperlink r:id="rId11" w:history="1">
        <w:r w:rsidR="00962A0D" w:rsidRPr="00962A0D">
          <w:rPr>
            <w:rFonts w:eastAsia="Calibri"/>
            <w:color w:val="0000FF"/>
            <w:szCs w:val="22"/>
            <w:u w:val="single"/>
            <w:lang w:val="sr-Latn-RS"/>
          </w:rPr>
          <w:t>nezeljenadejstva@calims.me</w:t>
        </w:r>
      </w:hyperlink>
    </w:p>
    <w:p w14:paraId="40C3D336" w14:textId="1B1BAA1B" w:rsidR="00962A0D" w:rsidRDefault="00962A0D" w:rsidP="00175CE3">
      <w:pPr>
        <w:tabs>
          <w:tab w:val="clear" w:pos="284"/>
        </w:tabs>
        <w:rPr>
          <w:rFonts w:eastAsia="Calibri"/>
          <w:szCs w:val="22"/>
          <w:lang w:val="sr-Latn-RS"/>
        </w:rPr>
      </w:pPr>
      <w:r w:rsidRPr="00962A0D">
        <w:rPr>
          <w:rFonts w:eastAsia="Calibri"/>
          <w:szCs w:val="22"/>
          <w:lang w:val="sr-Latn-RS"/>
        </w:rPr>
        <w:t>putem IS zdravstvene zaštite</w:t>
      </w:r>
    </w:p>
    <w:p w14:paraId="0F599A3D" w14:textId="74E2FB9E" w:rsidR="009241B6" w:rsidRPr="00962A0D" w:rsidRDefault="009241B6" w:rsidP="00175CE3">
      <w:pPr>
        <w:tabs>
          <w:tab w:val="clear" w:pos="284"/>
        </w:tabs>
        <w:rPr>
          <w:rFonts w:eastAsia="Calibri"/>
          <w:szCs w:val="22"/>
          <w:lang w:val="sr-Latn-RS"/>
        </w:rPr>
      </w:pPr>
      <w:r w:rsidRPr="009241B6">
        <w:rPr>
          <w:rFonts w:eastAsia="Calibri"/>
          <w:szCs w:val="22"/>
          <w:lang w:val="sr-Latn-RS"/>
        </w:rPr>
        <w:t xml:space="preserve">QR код за online </w:t>
      </w:r>
      <w:r>
        <w:rPr>
          <w:rFonts w:eastAsia="Calibri"/>
          <w:szCs w:val="22"/>
          <w:lang w:val="sr-Latn-RS"/>
        </w:rPr>
        <w:t>prijavu sumnje na neželjeno dejstvo lijeka</w:t>
      </w:r>
    </w:p>
    <w:p w14:paraId="338A93E3" w14:textId="77777777" w:rsidR="000E4FDD" w:rsidRPr="00F053A3" w:rsidRDefault="000E4FDD" w:rsidP="00175CE3">
      <w:pPr>
        <w:rPr>
          <w:i/>
          <w:noProof/>
          <w:szCs w:val="22"/>
          <w:lang w:val="hr-HR"/>
        </w:rPr>
      </w:pPr>
    </w:p>
    <w:p w14:paraId="66583A10" w14:textId="6F18B1DA" w:rsidR="00CE09F3" w:rsidRPr="0049439A" w:rsidRDefault="009241B6" w:rsidP="00175CE3">
      <w:pPr>
        <w:rPr>
          <w:szCs w:val="22"/>
          <w:lang w:val="sr-Latn-RS"/>
        </w:rPr>
      </w:pPr>
      <w:r>
        <w:rPr>
          <w:noProof/>
          <w:szCs w:val="22"/>
        </w:rPr>
        <w:drawing>
          <wp:inline distT="0" distB="0" distL="0" distR="0" wp14:anchorId="0FA90CDD" wp14:editId="5E9E0452">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0E700374" w14:textId="77777777" w:rsidR="009241B6" w:rsidRDefault="009241B6" w:rsidP="00175CE3">
      <w:pPr>
        <w:rPr>
          <w:b/>
          <w:bCs/>
          <w:szCs w:val="22"/>
          <w:lang w:val="sr-Latn-RS"/>
        </w:rPr>
      </w:pPr>
    </w:p>
    <w:p w14:paraId="61B86668" w14:textId="689A9C6D" w:rsidR="00CE09F3" w:rsidRPr="0049439A" w:rsidRDefault="00CE09F3" w:rsidP="00175CE3">
      <w:pPr>
        <w:rPr>
          <w:b/>
          <w:bCs/>
          <w:szCs w:val="22"/>
          <w:lang w:val="sr-Latn-RS"/>
        </w:rPr>
      </w:pPr>
      <w:r w:rsidRPr="0049439A">
        <w:rPr>
          <w:b/>
          <w:bCs/>
          <w:szCs w:val="22"/>
          <w:lang w:val="sr-Latn-RS"/>
        </w:rPr>
        <w:t>4.9. Predoziranje</w:t>
      </w:r>
    </w:p>
    <w:p w14:paraId="7A3D8183" w14:textId="77777777" w:rsidR="00342BE3" w:rsidRPr="0049439A" w:rsidRDefault="00342BE3" w:rsidP="00175CE3">
      <w:pPr>
        <w:rPr>
          <w:b/>
          <w:bCs/>
          <w:szCs w:val="22"/>
          <w:lang w:val="sr-Latn-RS"/>
        </w:rPr>
      </w:pPr>
    </w:p>
    <w:p w14:paraId="249E87B6" w14:textId="17DEA565" w:rsidR="00342BE3" w:rsidRPr="0049439A" w:rsidRDefault="00342BE3" w:rsidP="00175CE3">
      <w:pPr>
        <w:rPr>
          <w:bCs/>
          <w:szCs w:val="22"/>
          <w:lang w:val="sr-Latn-RS"/>
        </w:rPr>
      </w:pPr>
      <w:r w:rsidRPr="0049439A">
        <w:rPr>
          <w:bCs/>
          <w:szCs w:val="22"/>
          <w:lang w:val="sr-Latn-RS"/>
        </w:rPr>
        <w:t>Kod pacijenata je predoziranje dozom koja je više od dvostruko veća od preporučene doze bilo povezano sa</w:t>
      </w:r>
      <w:r w:rsidR="001D29F5" w:rsidRPr="0049439A">
        <w:rPr>
          <w:bCs/>
          <w:szCs w:val="22"/>
          <w:lang w:val="sr-Latn-RS"/>
        </w:rPr>
        <w:t xml:space="preserve"> </w:t>
      </w:r>
      <w:r w:rsidRPr="0049439A">
        <w:rPr>
          <w:bCs/>
          <w:szCs w:val="22"/>
          <w:lang w:val="sr-Latn-RS"/>
        </w:rPr>
        <w:t>akutnim nastankom simptomatske hipotenzije i trombocitopenije sa fatalnim</w:t>
      </w:r>
      <w:r w:rsidR="00DD5AC1" w:rsidRPr="0049439A">
        <w:rPr>
          <w:bCs/>
          <w:szCs w:val="22"/>
          <w:lang w:val="sr-Latn-RS"/>
        </w:rPr>
        <w:t xml:space="preserve"> ishodima</w:t>
      </w:r>
      <w:r w:rsidR="004E1059">
        <w:rPr>
          <w:bCs/>
          <w:szCs w:val="22"/>
          <w:lang w:val="sr-Latn-RS"/>
        </w:rPr>
        <w:t xml:space="preserve">. Za pretkliničke </w:t>
      </w:r>
      <w:r w:rsidR="00FE75F9">
        <w:rPr>
          <w:bCs/>
          <w:szCs w:val="22"/>
          <w:lang w:val="sr-Latn-RS"/>
        </w:rPr>
        <w:t xml:space="preserve">studije kardiovaskularne bezbjednosti, </w:t>
      </w:r>
      <w:r w:rsidR="000E63CB">
        <w:rPr>
          <w:szCs w:val="22"/>
          <w:lang w:val="pl-PL"/>
        </w:rPr>
        <w:t>pogledati</w:t>
      </w:r>
      <w:r w:rsidR="00FE75F9">
        <w:rPr>
          <w:bCs/>
          <w:szCs w:val="22"/>
          <w:lang w:val="sr-Latn-RS"/>
        </w:rPr>
        <w:t xml:space="preserve"> dio</w:t>
      </w:r>
      <w:r w:rsidR="00DD5AC1" w:rsidRPr="0049439A">
        <w:rPr>
          <w:bCs/>
          <w:szCs w:val="22"/>
          <w:lang w:val="sr-Latn-RS"/>
        </w:rPr>
        <w:t xml:space="preserve"> 5.3</w:t>
      </w:r>
      <w:r w:rsidRPr="0049439A">
        <w:rPr>
          <w:bCs/>
          <w:szCs w:val="22"/>
          <w:lang w:val="sr-Latn-RS"/>
        </w:rPr>
        <w:t>.</w:t>
      </w:r>
    </w:p>
    <w:p w14:paraId="70C9142D" w14:textId="77777777" w:rsidR="001D29F5" w:rsidRPr="0049439A" w:rsidRDefault="001D29F5" w:rsidP="00175CE3">
      <w:pPr>
        <w:rPr>
          <w:bCs/>
          <w:szCs w:val="22"/>
          <w:lang w:val="sr-Latn-RS"/>
        </w:rPr>
      </w:pPr>
    </w:p>
    <w:p w14:paraId="6D17F1FD" w14:textId="55AFD3EE" w:rsidR="000E4FDD" w:rsidRPr="0049439A" w:rsidRDefault="00342BE3" w:rsidP="00175CE3">
      <w:pPr>
        <w:rPr>
          <w:bCs/>
          <w:szCs w:val="22"/>
          <w:lang w:val="sr-Latn-RS"/>
        </w:rPr>
      </w:pPr>
      <w:r w:rsidRPr="0049439A">
        <w:rPr>
          <w:bCs/>
          <w:szCs w:val="22"/>
          <w:lang w:val="sr-Latn-RS"/>
        </w:rPr>
        <w:t>Specifičan antidot kod predoziranja bortezomibom nije poznat. U slučaju p</w:t>
      </w:r>
      <w:r w:rsidR="001D29F5" w:rsidRPr="0049439A">
        <w:rPr>
          <w:bCs/>
          <w:szCs w:val="22"/>
          <w:lang w:val="sr-Latn-RS"/>
        </w:rPr>
        <w:t xml:space="preserve">redoziranja potrebno je pratiti </w:t>
      </w:r>
      <w:r w:rsidRPr="0049439A">
        <w:rPr>
          <w:bCs/>
          <w:szCs w:val="22"/>
          <w:lang w:val="sr-Latn-RS"/>
        </w:rPr>
        <w:t xml:space="preserve">vitalne znake pacijenta i </w:t>
      </w:r>
      <w:r w:rsidR="00C46459">
        <w:rPr>
          <w:bCs/>
          <w:szCs w:val="22"/>
          <w:lang w:val="sr-Latn-RS"/>
        </w:rPr>
        <w:t>primijeniti</w:t>
      </w:r>
      <w:r w:rsidRPr="0049439A">
        <w:rPr>
          <w:bCs/>
          <w:szCs w:val="22"/>
          <w:lang w:val="sr-Latn-RS"/>
        </w:rPr>
        <w:t xml:space="preserve"> odgovarajuće suportivne m</w:t>
      </w:r>
      <w:r w:rsidR="00962A0D" w:rsidRPr="0049439A">
        <w:rPr>
          <w:bCs/>
          <w:szCs w:val="22"/>
          <w:lang w:val="sr-Latn-RS"/>
        </w:rPr>
        <w:t>j</w:t>
      </w:r>
      <w:r w:rsidRPr="0049439A">
        <w:rPr>
          <w:bCs/>
          <w:szCs w:val="22"/>
          <w:lang w:val="sr-Latn-RS"/>
        </w:rPr>
        <w:t>ere kako bi se održao krvni pritisak (na prim</w:t>
      </w:r>
      <w:r w:rsidR="00962A0D" w:rsidRPr="0049439A">
        <w:rPr>
          <w:bCs/>
          <w:szCs w:val="22"/>
          <w:lang w:val="sr-Latn-RS"/>
        </w:rPr>
        <w:t>j</w:t>
      </w:r>
      <w:r w:rsidRPr="0049439A">
        <w:rPr>
          <w:bCs/>
          <w:szCs w:val="22"/>
          <w:lang w:val="sr-Latn-RS"/>
        </w:rPr>
        <w:t>er</w:t>
      </w:r>
      <w:r w:rsidR="001D29F5" w:rsidRPr="0049439A">
        <w:rPr>
          <w:bCs/>
          <w:szCs w:val="22"/>
          <w:lang w:val="sr-Latn-RS"/>
        </w:rPr>
        <w:t xml:space="preserve"> </w:t>
      </w:r>
      <w:r w:rsidRPr="0049439A">
        <w:rPr>
          <w:bCs/>
          <w:szCs w:val="22"/>
          <w:lang w:val="sr-Latn-RS"/>
        </w:rPr>
        <w:t xml:space="preserve">nadoknada tečnosti, </w:t>
      </w:r>
      <w:r w:rsidR="009426A0" w:rsidRPr="0049439A">
        <w:rPr>
          <w:bCs/>
          <w:szCs w:val="22"/>
          <w:lang w:val="sr-Latn-RS"/>
        </w:rPr>
        <w:t>primjena</w:t>
      </w:r>
      <w:r w:rsidR="001D29F5" w:rsidRPr="0049439A">
        <w:rPr>
          <w:bCs/>
          <w:szCs w:val="22"/>
          <w:lang w:val="sr-Latn-RS"/>
        </w:rPr>
        <w:t xml:space="preserve"> </w:t>
      </w:r>
      <w:r w:rsidRPr="0049439A">
        <w:rPr>
          <w:bCs/>
          <w:szCs w:val="22"/>
          <w:lang w:val="sr-Latn-RS"/>
        </w:rPr>
        <w:t xml:space="preserve">vazokonstriktora i/ili inotropnih </w:t>
      </w:r>
      <w:r w:rsidR="00581282">
        <w:rPr>
          <w:bCs/>
          <w:szCs w:val="22"/>
          <w:lang w:val="sr-Latn-RS"/>
        </w:rPr>
        <w:t>ljekova</w:t>
      </w:r>
      <w:r w:rsidRPr="0049439A">
        <w:rPr>
          <w:bCs/>
          <w:szCs w:val="22"/>
          <w:lang w:val="sr-Latn-RS"/>
        </w:rPr>
        <w:t>) i t</w:t>
      </w:r>
      <w:r w:rsidR="00962A0D" w:rsidRPr="0049439A">
        <w:rPr>
          <w:bCs/>
          <w:szCs w:val="22"/>
          <w:lang w:val="sr-Latn-RS"/>
        </w:rPr>
        <w:t>j</w:t>
      </w:r>
      <w:r w:rsidRPr="0049439A">
        <w:rPr>
          <w:bCs/>
          <w:szCs w:val="22"/>
          <w:lang w:val="sr-Latn-RS"/>
        </w:rPr>
        <w:t>ele</w:t>
      </w:r>
      <w:r w:rsidR="001D29F5" w:rsidRPr="0049439A">
        <w:rPr>
          <w:bCs/>
          <w:szCs w:val="22"/>
          <w:lang w:val="sr-Latn-RS"/>
        </w:rPr>
        <w:t>sna temperatura (</w:t>
      </w:r>
      <w:r w:rsidR="000E63CB">
        <w:rPr>
          <w:szCs w:val="22"/>
          <w:lang w:val="pl-PL"/>
        </w:rPr>
        <w:t>pogledati</w:t>
      </w:r>
      <w:r w:rsidR="001D29F5" w:rsidRPr="0049439A">
        <w:rPr>
          <w:bCs/>
          <w:szCs w:val="22"/>
          <w:lang w:val="sr-Latn-RS"/>
        </w:rPr>
        <w:t xml:space="preserve"> </w:t>
      </w:r>
      <w:r w:rsidR="00BF276D">
        <w:rPr>
          <w:bCs/>
          <w:szCs w:val="22"/>
          <w:lang w:val="sr-Latn-RS"/>
        </w:rPr>
        <w:t>djelove</w:t>
      </w:r>
      <w:r w:rsidR="00B11E86">
        <w:rPr>
          <w:bCs/>
          <w:szCs w:val="22"/>
          <w:lang w:val="sr-Latn-RS"/>
        </w:rPr>
        <w:t xml:space="preserve"> </w:t>
      </w:r>
      <w:r w:rsidRPr="0049439A">
        <w:rPr>
          <w:bCs/>
          <w:szCs w:val="22"/>
          <w:lang w:val="sr-Latn-RS"/>
        </w:rPr>
        <w:t>4.2</w:t>
      </w:r>
      <w:r w:rsidR="001D29F5" w:rsidRPr="0049439A">
        <w:rPr>
          <w:bCs/>
          <w:szCs w:val="22"/>
          <w:lang w:val="sr-Latn-RS"/>
        </w:rPr>
        <w:t xml:space="preserve"> </w:t>
      </w:r>
      <w:r w:rsidRPr="0049439A">
        <w:rPr>
          <w:bCs/>
          <w:szCs w:val="22"/>
          <w:lang w:val="sr-Latn-RS"/>
        </w:rPr>
        <w:t>i 4.4).</w:t>
      </w:r>
    </w:p>
    <w:p w14:paraId="4AAB69A0" w14:textId="77777777" w:rsidR="00CE09F3" w:rsidRPr="0049439A" w:rsidRDefault="00CE09F3" w:rsidP="00175CE3">
      <w:pPr>
        <w:rPr>
          <w:szCs w:val="22"/>
          <w:lang w:val="sr-Latn-RS"/>
        </w:rPr>
      </w:pPr>
    </w:p>
    <w:p w14:paraId="2CFFFC90" w14:textId="77777777" w:rsidR="00CE09F3" w:rsidRPr="0049439A" w:rsidRDefault="00CE09F3" w:rsidP="00175CE3">
      <w:pPr>
        <w:pStyle w:val="NASLOV123"/>
        <w:jc w:val="both"/>
        <w:rPr>
          <w:lang w:val="sr-Latn-RS"/>
        </w:rPr>
      </w:pPr>
      <w:r w:rsidRPr="0049439A">
        <w:rPr>
          <w:lang w:val="sr-Latn-RS"/>
        </w:rPr>
        <w:t>5. FARMAKOLOŠKI PODACI</w:t>
      </w:r>
    </w:p>
    <w:p w14:paraId="7388E731" w14:textId="77777777" w:rsidR="00CE09F3" w:rsidRPr="0049439A" w:rsidRDefault="00CE09F3" w:rsidP="00175CE3">
      <w:pPr>
        <w:rPr>
          <w:b/>
          <w:bCs/>
          <w:szCs w:val="22"/>
          <w:lang w:val="sr-Latn-RS"/>
        </w:rPr>
      </w:pPr>
      <w:r w:rsidRPr="0049439A">
        <w:rPr>
          <w:b/>
          <w:bCs/>
          <w:szCs w:val="22"/>
          <w:lang w:val="sr-Latn-RS"/>
        </w:rPr>
        <w:t>5.1. Farmakodinamski podaci</w:t>
      </w:r>
    </w:p>
    <w:p w14:paraId="661A3C8F" w14:textId="77777777" w:rsidR="001D29F5" w:rsidRPr="0049439A" w:rsidRDefault="001D29F5" w:rsidP="00175CE3">
      <w:pPr>
        <w:rPr>
          <w:b/>
          <w:bCs/>
          <w:szCs w:val="22"/>
          <w:lang w:val="sr-Latn-RS"/>
        </w:rPr>
      </w:pPr>
    </w:p>
    <w:p w14:paraId="17921A3C" w14:textId="77777777" w:rsidR="00CE09F3" w:rsidRPr="0049439A" w:rsidRDefault="00CE09F3" w:rsidP="00175CE3">
      <w:pPr>
        <w:rPr>
          <w:b/>
          <w:bCs/>
          <w:szCs w:val="22"/>
          <w:lang w:val="sr-Latn-RS"/>
        </w:rPr>
      </w:pPr>
      <w:r w:rsidRPr="0049439A">
        <w:rPr>
          <w:b/>
          <w:bCs/>
          <w:szCs w:val="22"/>
          <w:lang w:val="sr-Latn-RS"/>
        </w:rPr>
        <w:t>Farmakoterapijska grupa:</w:t>
      </w:r>
      <w:r w:rsidR="001D29F5" w:rsidRPr="0049439A">
        <w:rPr>
          <w:lang w:val="sr-Latn-RS"/>
        </w:rPr>
        <w:t xml:space="preserve"> </w:t>
      </w:r>
      <w:r w:rsidR="001D29F5" w:rsidRPr="0049439A">
        <w:rPr>
          <w:bCs/>
          <w:szCs w:val="22"/>
          <w:lang w:val="sr-Latn-RS"/>
        </w:rPr>
        <w:t xml:space="preserve">Antineoplastični </w:t>
      </w:r>
      <w:r w:rsidR="00B1792B" w:rsidRPr="0049439A">
        <w:rPr>
          <w:bCs/>
          <w:szCs w:val="22"/>
          <w:lang w:val="sr-Latn-RS"/>
        </w:rPr>
        <w:t>ljekovi</w:t>
      </w:r>
      <w:r w:rsidR="001D29F5" w:rsidRPr="0049439A">
        <w:rPr>
          <w:bCs/>
          <w:szCs w:val="22"/>
          <w:lang w:val="sr-Latn-RS"/>
        </w:rPr>
        <w:t>, ostali</w:t>
      </w:r>
      <w:r w:rsidR="001D29F5" w:rsidRPr="0049439A">
        <w:rPr>
          <w:b/>
          <w:bCs/>
          <w:szCs w:val="22"/>
          <w:lang w:val="sr-Latn-RS"/>
        </w:rPr>
        <w:t xml:space="preserve"> </w:t>
      </w:r>
      <w:r w:rsidR="001D29F5" w:rsidRPr="0049439A">
        <w:rPr>
          <w:bCs/>
          <w:szCs w:val="22"/>
          <w:lang w:val="sr-Latn-RS"/>
        </w:rPr>
        <w:t>antineoplastici</w:t>
      </w:r>
    </w:p>
    <w:p w14:paraId="5B0532EE" w14:textId="77777777" w:rsidR="00CE09F3" w:rsidRPr="0049439A" w:rsidRDefault="00CE09F3" w:rsidP="00175CE3">
      <w:pPr>
        <w:rPr>
          <w:szCs w:val="22"/>
          <w:lang w:val="sr-Latn-RS"/>
        </w:rPr>
      </w:pPr>
    </w:p>
    <w:p w14:paraId="717FCB12" w14:textId="1C5291F3" w:rsidR="00CE09F3" w:rsidRPr="00B1792B" w:rsidRDefault="00CE09F3" w:rsidP="00175CE3">
      <w:pPr>
        <w:rPr>
          <w:b/>
          <w:bCs/>
          <w:szCs w:val="22"/>
          <w:lang w:val="pl-PL"/>
        </w:rPr>
      </w:pPr>
      <w:r w:rsidRPr="00B1792B">
        <w:rPr>
          <w:b/>
          <w:bCs/>
          <w:szCs w:val="22"/>
          <w:lang w:val="pl-PL"/>
        </w:rPr>
        <w:t xml:space="preserve">ATC </w:t>
      </w:r>
      <w:r w:rsidR="00937393">
        <w:rPr>
          <w:b/>
          <w:bCs/>
          <w:szCs w:val="22"/>
          <w:lang w:val="pl-PL"/>
        </w:rPr>
        <w:t>kod</w:t>
      </w:r>
      <w:r w:rsidRPr="00B1792B">
        <w:rPr>
          <w:b/>
          <w:bCs/>
          <w:szCs w:val="22"/>
          <w:lang w:val="pl-PL"/>
        </w:rPr>
        <w:t>:</w:t>
      </w:r>
      <w:r w:rsidR="001D29F5" w:rsidRPr="00B1792B">
        <w:rPr>
          <w:lang w:val="pl-PL"/>
        </w:rPr>
        <w:t xml:space="preserve"> </w:t>
      </w:r>
      <w:r w:rsidR="001D29F5" w:rsidRPr="00B1792B">
        <w:rPr>
          <w:bCs/>
          <w:szCs w:val="22"/>
          <w:lang w:val="pl-PL"/>
        </w:rPr>
        <w:t>L</w:t>
      </w:r>
      <w:r w:rsidR="00A86D3B">
        <w:rPr>
          <w:bCs/>
          <w:szCs w:val="22"/>
          <w:lang w:val="pl-PL"/>
        </w:rPr>
        <w:t>0</w:t>
      </w:r>
      <w:r w:rsidR="001D29F5" w:rsidRPr="00B1792B">
        <w:rPr>
          <w:bCs/>
          <w:szCs w:val="22"/>
          <w:lang w:val="pl-PL"/>
        </w:rPr>
        <w:t>1X</w:t>
      </w:r>
      <w:r w:rsidR="00B52DF8">
        <w:rPr>
          <w:bCs/>
          <w:szCs w:val="22"/>
          <w:lang w:val="pl-PL"/>
        </w:rPr>
        <w:t>G01</w:t>
      </w:r>
    </w:p>
    <w:p w14:paraId="4E9E5FFC" w14:textId="77777777" w:rsidR="00CE09F3" w:rsidRPr="00B1792B" w:rsidRDefault="00B15FB7" w:rsidP="00175CE3">
      <w:pPr>
        <w:rPr>
          <w:szCs w:val="22"/>
          <w:lang w:val="pl-PL"/>
        </w:rPr>
      </w:pPr>
      <w:r w:rsidRPr="00B1792B">
        <w:rPr>
          <w:szCs w:val="22"/>
          <w:lang w:val="pl-PL"/>
        </w:rPr>
        <w:t xml:space="preserve"> </w:t>
      </w:r>
    </w:p>
    <w:p w14:paraId="2CD5167F" w14:textId="77777777" w:rsidR="00B15FB7" w:rsidRPr="00B1792B" w:rsidRDefault="00B15FB7" w:rsidP="00175CE3">
      <w:pPr>
        <w:rPr>
          <w:szCs w:val="22"/>
          <w:u w:val="single"/>
          <w:lang w:val="pl-PL"/>
        </w:rPr>
      </w:pPr>
      <w:r w:rsidRPr="00B1792B">
        <w:rPr>
          <w:szCs w:val="22"/>
          <w:u w:val="single"/>
          <w:lang w:val="pl-PL"/>
        </w:rPr>
        <w:t xml:space="preserve">Mehanizam </w:t>
      </w:r>
      <w:r w:rsidR="00DD5AC1" w:rsidRPr="00B1792B">
        <w:rPr>
          <w:szCs w:val="22"/>
          <w:u w:val="single"/>
          <w:lang w:val="pl-PL"/>
        </w:rPr>
        <w:t>dejstva</w:t>
      </w:r>
      <w:r w:rsidRPr="00B1792B">
        <w:rPr>
          <w:szCs w:val="22"/>
          <w:u w:val="single"/>
          <w:lang w:val="pl-PL"/>
        </w:rPr>
        <w:t xml:space="preserve"> </w:t>
      </w:r>
    </w:p>
    <w:p w14:paraId="05CCD8B6" w14:textId="3CFB51A3" w:rsidR="00B15FB7" w:rsidRPr="00B1792B" w:rsidRDefault="00B15FB7" w:rsidP="00175CE3">
      <w:pPr>
        <w:rPr>
          <w:szCs w:val="22"/>
          <w:lang w:val="pl-PL"/>
        </w:rPr>
      </w:pPr>
      <w:r w:rsidRPr="00B1792B">
        <w:rPr>
          <w:szCs w:val="22"/>
          <w:lang w:val="pl-PL"/>
        </w:rPr>
        <w:t>Bortezomib je inhibitor proteazoma. Specifično je sintetisan da inhibira himotripsinu sličnu aktivnost kod</w:t>
      </w:r>
      <w:r w:rsidR="00597B68" w:rsidRPr="00B1792B">
        <w:rPr>
          <w:szCs w:val="22"/>
          <w:lang w:val="pl-PL"/>
        </w:rPr>
        <w:t xml:space="preserve"> </w:t>
      </w:r>
      <w:r w:rsidRPr="00B1792B">
        <w:rPr>
          <w:szCs w:val="22"/>
          <w:lang w:val="pl-PL"/>
        </w:rPr>
        <w:t xml:space="preserve">26S proteazoma u ćelijama sisara. </w:t>
      </w:r>
      <w:r w:rsidR="001B6F02">
        <w:rPr>
          <w:szCs w:val="22"/>
          <w:lang w:val="pl-PL"/>
        </w:rPr>
        <w:t>P</w:t>
      </w:r>
      <w:r w:rsidRPr="00B1792B">
        <w:rPr>
          <w:szCs w:val="22"/>
          <w:lang w:val="pl-PL"/>
        </w:rPr>
        <w:t xml:space="preserve">roteazom </w:t>
      </w:r>
      <w:r w:rsidR="001B6F02">
        <w:rPr>
          <w:szCs w:val="22"/>
          <w:lang w:val="pl-PL"/>
        </w:rPr>
        <w:t xml:space="preserve">26S </w:t>
      </w:r>
      <w:r w:rsidRPr="00B1792B">
        <w:rPr>
          <w:szCs w:val="22"/>
          <w:lang w:val="pl-PL"/>
        </w:rPr>
        <w:t>je veliki proteinski komp</w:t>
      </w:r>
      <w:r w:rsidR="009426A0" w:rsidRPr="00B1792B">
        <w:rPr>
          <w:szCs w:val="22"/>
          <w:lang w:val="pl-PL"/>
        </w:rPr>
        <w:t>lijek</w:t>
      </w:r>
      <w:r w:rsidRPr="00B1792B">
        <w:rPr>
          <w:szCs w:val="22"/>
          <w:lang w:val="pl-PL"/>
        </w:rPr>
        <w:t>s koji razgrađuje</w:t>
      </w:r>
      <w:r w:rsidR="00597B68" w:rsidRPr="00B1792B">
        <w:rPr>
          <w:szCs w:val="22"/>
          <w:lang w:val="pl-PL"/>
        </w:rPr>
        <w:t xml:space="preserve"> </w:t>
      </w:r>
      <w:r w:rsidRPr="00B1792B">
        <w:rPr>
          <w:szCs w:val="22"/>
          <w:lang w:val="pl-PL"/>
        </w:rPr>
        <w:t>ubikvitinirane proteine. Put ubikvitin-proteazom igra ključnu ulogu u usklađivanju razgradnje specifični</w:t>
      </w:r>
      <w:r w:rsidR="00C3319F">
        <w:rPr>
          <w:szCs w:val="22"/>
          <w:lang w:val="pl-PL"/>
        </w:rPr>
        <w:t>h</w:t>
      </w:r>
      <w:r w:rsidR="00597B68" w:rsidRPr="00B1792B">
        <w:rPr>
          <w:szCs w:val="22"/>
          <w:lang w:val="pl-PL"/>
        </w:rPr>
        <w:t xml:space="preserve"> </w:t>
      </w:r>
      <w:r w:rsidRPr="00B1792B">
        <w:rPr>
          <w:szCs w:val="22"/>
          <w:lang w:val="pl-PL"/>
        </w:rPr>
        <w:t xml:space="preserve">proteina, čime održava homeostazu u ćeliji. Inhibicija proteazoma 26S sprečava ovu ciljanu proteolizu </w:t>
      </w:r>
      <w:r w:rsidR="00A75501">
        <w:rPr>
          <w:szCs w:val="22"/>
          <w:lang w:val="pl-PL"/>
        </w:rPr>
        <w:t>i</w:t>
      </w:r>
      <w:r w:rsidR="00597B68" w:rsidRPr="00B1792B">
        <w:rPr>
          <w:szCs w:val="22"/>
          <w:lang w:val="pl-PL"/>
        </w:rPr>
        <w:t xml:space="preserve"> </w:t>
      </w:r>
      <w:r w:rsidR="00BF276D">
        <w:rPr>
          <w:szCs w:val="22"/>
          <w:lang w:val="pl-PL"/>
        </w:rPr>
        <w:t>djeluje</w:t>
      </w:r>
      <w:r w:rsidRPr="00B1792B">
        <w:rPr>
          <w:szCs w:val="22"/>
          <w:lang w:val="pl-PL"/>
        </w:rPr>
        <w:t xml:space="preserve"> na višestruku kaskadu signala unutar ćelije, što na kraju rezultira smrću ćelija raka.</w:t>
      </w:r>
    </w:p>
    <w:p w14:paraId="1EA2780A" w14:textId="77777777" w:rsidR="00B15FB7" w:rsidRPr="00B1792B" w:rsidRDefault="00B15FB7" w:rsidP="00175CE3">
      <w:pPr>
        <w:rPr>
          <w:szCs w:val="22"/>
          <w:lang w:val="pl-PL"/>
        </w:rPr>
      </w:pPr>
    </w:p>
    <w:p w14:paraId="59E3DAC4" w14:textId="6047FAFA" w:rsidR="00B15FB7" w:rsidRPr="00B1792B" w:rsidRDefault="00FD5AFE" w:rsidP="00175CE3">
      <w:pPr>
        <w:rPr>
          <w:szCs w:val="22"/>
          <w:lang w:val="pl-PL"/>
        </w:rPr>
      </w:pPr>
      <w:r w:rsidRPr="00B1792B">
        <w:rPr>
          <w:szCs w:val="22"/>
          <w:lang w:val="pl-PL"/>
        </w:rPr>
        <w:t>Bortezomib je visoko se</w:t>
      </w:r>
      <w:r w:rsidR="009426A0" w:rsidRPr="00B1792B">
        <w:rPr>
          <w:szCs w:val="22"/>
          <w:lang w:val="pl-PL"/>
        </w:rPr>
        <w:t>lijek</w:t>
      </w:r>
      <w:r w:rsidRPr="00B1792B">
        <w:rPr>
          <w:szCs w:val="22"/>
          <w:lang w:val="pl-PL"/>
        </w:rPr>
        <w:t xml:space="preserve">tivan za proteazome. Pri koncentracijama od 10 </w:t>
      </w:r>
      <w:r w:rsidRPr="00F053A3">
        <w:rPr>
          <w:szCs w:val="22"/>
        </w:rPr>
        <w:t>μ</w:t>
      </w:r>
      <w:r w:rsidRPr="00B1792B">
        <w:rPr>
          <w:szCs w:val="22"/>
          <w:lang w:val="pl-PL"/>
        </w:rPr>
        <w:t>M, bortezomib ne inhibira</w:t>
      </w:r>
      <w:r w:rsidR="00597B68" w:rsidRPr="00B1792B">
        <w:rPr>
          <w:szCs w:val="22"/>
          <w:lang w:val="pl-PL"/>
        </w:rPr>
        <w:t xml:space="preserve"> </w:t>
      </w:r>
      <w:r w:rsidRPr="00B1792B">
        <w:rPr>
          <w:szCs w:val="22"/>
          <w:lang w:val="pl-PL"/>
        </w:rPr>
        <w:t>nijedan od brojnih ispitivanih receptora i proteaza i se</w:t>
      </w:r>
      <w:r w:rsidR="009426A0" w:rsidRPr="00B1792B">
        <w:rPr>
          <w:szCs w:val="22"/>
          <w:lang w:val="pl-PL"/>
        </w:rPr>
        <w:t>lijek</w:t>
      </w:r>
      <w:r w:rsidRPr="00B1792B">
        <w:rPr>
          <w:szCs w:val="22"/>
          <w:lang w:val="pl-PL"/>
        </w:rPr>
        <w:t>tivniji je više od 1500 puta za proteazome nego za</w:t>
      </w:r>
      <w:r w:rsidR="00597B68" w:rsidRPr="00B1792B">
        <w:rPr>
          <w:szCs w:val="22"/>
          <w:lang w:val="pl-PL"/>
        </w:rPr>
        <w:t xml:space="preserve"> </w:t>
      </w:r>
      <w:r w:rsidRPr="00B1792B">
        <w:rPr>
          <w:szCs w:val="22"/>
          <w:lang w:val="pl-PL"/>
        </w:rPr>
        <w:t xml:space="preserve">njegov </w:t>
      </w:r>
      <w:r w:rsidR="00506A87">
        <w:rPr>
          <w:szCs w:val="22"/>
          <w:lang w:val="pl-PL"/>
        </w:rPr>
        <w:t>sljedeći</w:t>
      </w:r>
      <w:r w:rsidRPr="00B1792B">
        <w:rPr>
          <w:szCs w:val="22"/>
          <w:lang w:val="pl-PL"/>
        </w:rPr>
        <w:t xml:space="preserve"> enzim prema kojem ima afinitet. Kinetika inhibicije proteazoma </w:t>
      </w:r>
      <w:r w:rsidR="00BF276D">
        <w:rPr>
          <w:szCs w:val="22"/>
          <w:lang w:val="pl-PL"/>
        </w:rPr>
        <w:t>procjenjivan</w:t>
      </w:r>
      <w:r w:rsidRPr="00B1792B">
        <w:rPr>
          <w:szCs w:val="22"/>
          <w:lang w:val="pl-PL"/>
        </w:rPr>
        <w:t xml:space="preserve">a je </w:t>
      </w:r>
      <w:r w:rsidRPr="00B1792B">
        <w:rPr>
          <w:i/>
          <w:szCs w:val="22"/>
          <w:lang w:val="pl-PL"/>
        </w:rPr>
        <w:t>in vitro</w:t>
      </w:r>
      <w:r w:rsidRPr="00B1792B">
        <w:rPr>
          <w:szCs w:val="22"/>
          <w:lang w:val="pl-PL"/>
        </w:rPr>
        <w:t xml:space="preserve"> </w:t>
      </w:r>
      <w:r w:rsidR="00DD5AC1" w:rsidRPr="00B1792B">
        <w:rPr>
          <w:szCs w:val="22"/>
          <w:lang w:val="pl-PL"/>
        </w:rPr>
        <w:t>i</w:t>
      </w:r>
      <w:r w:rsidR="00597B68" w:rsidRPr="00B1792B">
        <w:rPr>
          <w:szCs w:val="22"/>
          <w:lang w:val="pl-PL"/>
        </w:rPr>
        <w:t xml:space="preserve"> </w:t>
      </w:r>
      <w:r w:rsidRPr="00B1792B">
        <w:rPr>
          <w:szCs w:val="22"/>
          <w:lang w:val="pl-PL"/>
        </w:rPr>
        <w:t>pokazalo se da se bortez</w:t>
      </w:r>
      <w:r w:rsidR="00DD5AC1" w:rsidRPr="00B1792B">
        <w:rPr>
          <w:szCs w:val="22"/>
          <w:lang w:val="pl-PL"/>
        </w:rPr>
        <w:t>omib razdvaja od proteazoma uz polu</w:t>
      </w:r>
      <w:r w:rsidR="00911BE1">
        <w:rPr>
          <w:szCs w:val="22"/>
          <w:lang w:val="pl-PL"/>
        </w:rPr>
        <w:t>vrijeme</w:t>
      </w:r>
      <w:r w:rsidRPr="00B1792B">
        <w:rPr>
          <w:szCs w:val="22"/>
          <w:lang w:val="pl-PL"/>
        </w:rPr>
        <w:t xml:space="preserve"> od 20 minuta, što pokazuje da je inhibicija</w:t>
      </w:r>
      <w:r w:rsidR="00597B68" w:rsidRPr="00B1792B">
        <w:rPr>
          <w:szCs w:val="22"/>
          <w:lang w:val="pl-PL"/>
        </w:rPr>
        <w:t xml:space="preserve"> </w:t>
      </w:r>
      <w:r w:rsidRPr="00B1792B">
        <w:rPr>
          <w:szCs w:val="22"/>
          <w:lang w:val="pl-PL"/>
        </w:rPr>
        <w:t>proteazoma bortezomibom reverzibilna.</w:t>
      </w:r>
    </w:p>
    <w:p w14:paraId="154C87D1" w14:textId="77777777" w:rsidR="00FD5AFE" w:rsidRPr="00B1792B" w:rsidRDefault="00FD5AFE" w:rsidP="00175CE3">
      <w:pPr>
        <w:rPr>
          <w:szCs w:val="22"/>
          <w:lang w:val="pl-PL"/>
        </w:rPr>
      </w:pPr>
    </w:p>
    <w:p w14:paraId="34032502" w14:textId="53BA445C" w:rsidR="00FD5AFE" w:rsidRPr="00B1792B" w:rsidRDefault="00FD5AFE" w:rsidP="00175CE3">
      <w:pPr>
        <w:rPr>
          <w:szCs w:val="22"/>
          <w:lang w:val="pl-PL"/>
        </w:rPr>
      </w:pPr>
      <w:r w:rsidRPr="00B1792B">
        <w:rPr>
          <w:szCs w:val="22"/>
          <w:lang w:val="pl-PL"/>
        </w:rPr>
        <w:t xml:space="preserve">Inhibicija proteazoma posredovana bortezomibom </w:t>
      </w:r>
      <w:r w:rsidR="00BF276D">
        <w:rPr>
          <w:szCs w:val="22"/>
          <w:lang w:val="pl-PL"/>
        </w:rPr>
        <w:t>djeluje</w:t>
      </w:r>
      <w:r w:rsidRPr="00B1792B">
        <w:rPr>
          <w:szCs w:val="22"/>
          <w:lang w:val="pl-PL"/>
        </w:rPr>
        <w:t xml:space="preserve"> na ćelije raka na više načina, uključujući između</w:t>
      </w:r>
      <w:r w:rsidR="00597B68" w:rsidRPr="00B1792B">
        <w:rPr>
          <w:szCs w:val="22"/>
          <w:lang w:val="pl-PL"/>
        </w:rPr>
        <w:t xml:space="preserve"> </w:t>
      </w:r>
      <w:r w:rsidRPr="00B1792B">
        <w:rPr>
          <w:szCs w:val="22"/>
          <w:lang w:val="pl-PL"/>
        </w:rPr>
        <w:t>ostalog, iako to nije jedini način, i prom</w:t>
      </w:r>
      <w:r w:rsidR="00D363A5">
        <w:rPr>
          <w:szCs w:val="22"/>
          <w:lang w:val="pl-PL"/>
        </w:rPr>
        <w:t>j</w:t>
      </w:r>
      <w:r w:rsidRPr="00B1792B">
        <w:rPr>
          <w:szCs w:val="22"/>
          <w:lang w:val="pl-PL"/>
        </w:rPr>
        <w:t>enu regulatornih proteina koji kontrolišu progresiju ćelijskog ciklusa</w:t>
      </w:r>
      <w:r w:rsidR="00597B68" w:rsidRPr="00B1792B">
        <w:rPr>
          <w:szCs w:val="22"/>
          <w:lang w:val="pl-PL"/>
        </w:rPr>
        <w:t xml:space="preserve"> </w:t>
      </w:r>
      <w:r w:rsidRPr="00B1792B">
        <w:rPr>
          <w:szCs w:val="22"/>
          <w:lang w:val="pl-PL"/>
        </w:rPr>
        <w:t>i aktiviranje nuklearnog faktora kappa B (NF-kB). Inhibicija proteazoma za rezultat ima zaustavljanje</w:t>
      </w:r>
      <w:r w:rsidR="00597B68" w:rsidRPr="00B1792B">
        <w:rPr>
          <w:szCs w:val="22"/>
          <w:lang w:val="pl-PL"/>
        </w:rPr>
        <w:t xml:space="preserve"> </w:t>
      </w:r>
      <w:r w:rsidRPr="00B1792B">
        <w:rPr>
          <w:szCs w:val="22"/>
          <w:lang w:val="pl-PL"/>
        </w:rPr>
        <w:t>ćelijskog ciklusa i apoptozu. NF-kB je transkripcioni faktor čija je aktivacija potrebna za mnoge aspekte</w:t>
      </w:r>
      <w:r w:rsidR="00597B68" w:rsidRPr="00B1792B">
        <w:rPr>
          <w:szCs w:val="22"/>
          <w:lang w:val="pl-PL"/>
        </w:rPr>
        <w:t xml:space="preserve"> </w:t>
      </w:r>
      <w:r w:rsidRPr="00B1792B">
        <w:rPr>
          <w:szCs w:val="22"/>
          <w:lang w:val="pl-PL"/>
        </w:rPr>
        <w:t>tumorogeneze, uključujući rast i preživljavanje ćelija, angiogenezu, interakcije izme</w:t>
      </w:r>
      <w:r w:rsidR="00106C2D">
        <w:rPr>
          <w:szCs w:val="22"/>
          <w:lang w:val="pl-PL"/>
        </w:rPr>
        <w:t>đ</w:t>
      </w:r>
      <w:r w:rsidRPr="00B1792B">
        <w:rPr>
          <w:szCs w:val="22"/>
          <w:lang w:val="pl-PL"/>
        </w:rPr>
        <w:t>u ćelija i metastaze.</w:t>
      </w:r>
      <w:r w:rsidR="00597B68" w:rsidRPr="00B1792B">
        <w:rPr>
          <w:szCs w:val="22"/>
          <w:lang w:val="pl-PL"/>
        </w:rPr>
        <w:t xml:space="preserve"> </w:t>
      </w:r>
      <w:r w:rsidRPr="00B1792B">
        <w:rPr>
          <w:szCs w:val="22"/>
          <w:lang w:val="pl-PL"/>
        </w:rPr>
        <w:t>Kod mijeloma, bortezomib utiče na sposobnost interakcije ćelija mijeloma sa mikrookruženjem kostne srži.</w:t>
      </w:r>
    </w:p>
    <w:p w14:paraId="77AF8D86" w14:textId="77777777" w:rsidR="00740E3C" w:rsidRPr="00B1792B" w:rsidRDefault="00740E3C" w:rsidP="00175CE3">
      <w:pPr>
        <w:rPr>
          <w:szCs w:val="22"/>
          <w:lang w:val="pl-PL"/>
        </w:rPr>
      </w:pPr>
    </w:p>
    <w:p w14:paraId="24D538AE" w14:textId="77777777" w:rsidR="00740E3C" w:rsidRPr="00B1792B" w:rsidRDefault="00740E3C" w:rsidP="00175CE3">
      <w:pPr>
        <w:rPr>
          <w:szCs w:val="22"/>
          <w:lang w:val="pl-PL"/>
        </w:rPr>
      </w:pPr>
      <w:r w:rsidRPr="00B1792B">
        <w:rPr>
          <w:szCs w:val="22"/>
          <w:lang w:val="pl-PL"/>
        </w:rPr>
        <w:lastRenderedPageBreak/>
        <w:t xml:space="preserve">Eksperimenti su pokazali da je bortezomib citotoksičan za razne vrsta ćelija raka i da su ćelije raka osetljivije na proapoptotičke efekte inhibicije proteazoma nego zdrave ćelije. Bortezomib dovodi do smanjenja rasta tumora </w:t>
      </w:r>
      <w:r w:rsidRPr="00B1792B">
        <w:rPr>
          <w:i/>
          <w:szCs w:val="22"/>
          <w:lang w:val="pl-PL"/>
        </w:rPr>
        <w:t>in viv</w:t>
      </w:r>
      <w:r w:rsidRPr="00B1792B">
        <w:rPr>
          <w:szCs w:val="22"/>
          <w:lang w:val="pl-PL"/>
        </w:rPr>
        <w:t>o kod mnogih pretkliničkih modela tumora, uključujući i multipli mijelom.</w:t>
      </w:r>
    </w:p>
    <w:p w14:paraId="22EC2D60" w14:textId="77777777" w:rsidR="00736A37" w:rsidRPr="00B1792B" w:rsidRDefault="00736A37" w:rsidP="00175CE3">
      <w:pPr>
        <w:rPr>
          <w:szCs w:val="22"/>
          <w:lang w:val="pl-PL"/>
        </w:rPr>
      </w:pPr>
    </w:p>
    <w:p w14:paraId="59957E43" w14:textId="3FB6B4E2" w:rsidR="00892820" w:rsidRPr="00B1792B" w:rsidRDefault="00892820" w:rsidP="00175CE3">
      <w:pPr>
        <w:rPr>
          <w:szCs w:val="22"/>
          <w:lang w:val="pl-PL"/>
        </w:rPr>
      </w:pPr>
      <w:r w:rsidRPr="00B1792B">
        <w:rPr>
          <w:szCs w:val="22"/>
          <w:lang w:val="pl-PL"/>
        </w:rPr>
        <w:t xml:space="preserve">Podaci dobijeni iz </w:t>
      </w:r>
      <w:r w:rsidRPr="00B1792B">
        <w:rPr>
          <w:i/>
          <w:szCs w:val="22"/>
          <w:lang w:val="pl-PL"/>
        </w:rPr>
        <w:t>in vitro</w:t>
      </w:r>
      <w:r w:rsidRPr="00B1792B">
        <w:rPr>
          <w:szCs w:val="22"/>
          <w:lang w:val="pl-PL"/>
        </w:rPr>
        <w:t xml:space="preserve">, </w:t>
      </w:r>
      <w:r w:rsidRPr="00B1792B">
        <w:rPr>
          <w:i/>
          <w:szCs w:val="22"/>
          <w:lang w:val="pl-PL"/>
        </w:rPr>
        <w:t>ex-vivo</w:t>
      </w:r>
      <w:r w:rsidRPr="00B1792B">
        <w:rPr>
          <w:szCs w:val="22"/>
          <w:lang w:val="pl-PL"/>
        </w:rPr>
        <w:t xml:space="preserve"> i animalnih modela ispitivanja </w:t>
      </w:r>
      <w:r w:rsidR="00597B68" w:rsidRPr="00B1792B">
        <w:rPr>
          <w:szCs w:val="22"/>
          <w:lang w:val="pl-PL"/>
        </w:rPr>
        <w:t xml:space="preserve">pokazuju da bortezomib povećava </w:t>
      </w:r>
      <w:r w:rsidRPr="00B1792B">
        <w:rPr>
          <w:szCs w:val="22"/>
          <w:lang w:val="pl-PL"/>
        </w:rPr>
        <w:t>diferencijaciju i aktivnost osteoblasta i inhibira funkciju osteoklasta. Ovi efekti su primećeni kod pacijenata</w:t>
      </w:r>
      <w:r w:rsidR="00597B68" w:rsidRPr="00B1792B">
        <w:rPr>
          <w:szCs w:val="22"/>
          <w:lang w:val="pl-PL"/>
        </w:rPr>
        <w:t xml:space="preserve"> </w:t>
      </w:r>
      <w:r w:rsidRPr="00B1792B">
        <w:rPr>
          <w:szCs w:val="22"/>
          <w:lang w:val="pl-PL"/>
        </w:rPr>
        <w:t xml:space="preserve">sa multiplim mijelomom koji su imali uznapredovalo osteolitičko oboljenje i </w:t>
      </w:r>
      <w:r w:rsidR="00E86E5D">
        <w:rPr>
          <w:szCs w:val="22"/>
          <w:lang w:val="pl-PL"/>
        </w:rPr>
        <w:t>liječeni</w:t>
      </w:r>
      <w:r w:rsidRPr="00B1792B">
        <w:rPr>
          <w:szCs w:val="22"/>
          <w:lang w:val="pl-PL"/>
        </w:rPr>
        <w:t xml:space="preserve"> su bortezomibom.</w:t>
      </w:r>
    </w:p>
    <w:p w14:paraId="5719A7A1" w14:textId="77777777" w:rsidR="00597B68" w:rsidRPr="00B1792B" w:rsidRDefault="00597B68" w:rsidP="00175CE3">
      <w:pPr>
        <w:rPr>
          <w:szCs w:val="22"/>
          <w:lang w:val="pl-PL"/>
        </w:rPr>
      </w:pPr>
    </w:p>
    <w:p w14:paraId="0E40BCC9" w14:textId="77777777" w:rsidR="00597B68" w:rsidRPr="00B1792B" w:rsidRDefault="00597B68" w:rsidP="00175CE3">
      <w:pPr>
        <w:rPr>
          <w:szCs w:val="22"/>
          <w:u w:val="single"/>
          <w:lang w:val="pl-PL"/>
        </w:rPr>
      </w:pPr>
      <w:r w:rsidRPr="00B1792B">
        <w:rPr>
          <w:szCs w:val="22"/>
          <w:u w:val="single"/>
          <w:lang w:val="pl-PL"/>
        </w:rPr>
        <w:t>Klinička efikasnost kod pacijenata sa prethodno nel</w:t>
      </w:r>
      <w:r w:rsidR="00962A0D">
        <w:rPr>
          <w:szCs w:val="22"/>
          <w:u w:val="single"/>
          <w:lang w:val="pl-PL"/>
        </w:rPr>
        <w:t>ij</w:t>
      </w:r>
      <w:r w:rsidRPr="00B1792B">
        <w:rPr>
          <w:szCs w:val="22"/>
          <w:u w:val="single"/>
          <w:lang w:val="pl-PL"/>
        </w:rPr>
        <w:t>ečenim multiplim mijelomom</w:t>
      </w:r>
    </w:p>
    <w:p w14:paraId="649710B5" w14:textId="77777777" w:rsidR="00736A37" w:rsidRPr="00B1792B" w:rsidRDefault="00736A37" w:rsidP="00175CE3">
      <w:pPr>
        <w:rPr>
          <w:szCs w:val="22"/>
          <w:u w:val="single"/>
          <w:lang w:val="pl-PL"/>
        </w:rPr>
      </w:pPr>
    </w:p>
    <w:p w14:paraId="1268D79C" w14:textId="1337A963" w:rsidR="00597B68" w:rsidRPr="00B1792B" w:rsidRDefault="00597B68" w:rsidP="00175CE3">
      <w:pPr>
        <w:rPr>
          <w:szCs w:val="22"/>
          <w:lang w:val="pl-PL"/>
        </w:rPr>
      </w:pPr>
      <w:r w:rsidRPr="00B1792B">
        <w:rPr>
          <w:szCs w:val="22"/>
          <w:lang w:val="pl-PL"/>
        </w:rPr>
        <w:t xml:space="preserve">Prospektivno, međunarodno, randomizovano (1:1) </w:t>
      </w:r>
      <w:r w:rsidR="00DD5AC1" w:rsidRPr="00B1792B">
        <w:rPr>
          <w:szCs w:val="22"/>
          <w:lang w:val="pl-PL"/>
        </w:rPr>
        <w:t xml:space="preserve">otvoreno </w:t>
      </w:r>
      <w:r w:rsidRPr="00B1792B">
        <w:rPr>
          <w:szCs w:val="22"/>
          <w:lang w:val="pl-PL"/>
        </w:rPr>
        <w:t>kliničko ispitivanje fa</w:t>
      </w:r>
      <w:r w:rsidR="00DD5AC1" w:rsidRPr="00B1792B">
        <w:rPr>
          <w:szCs w:val="22"/>
          <w:lang w:val="pl-PL"/>
        </w:rPr>
        <w:t xml:space="preserve">ze III </w:t>
      </w:r>
      <w:r w:rsidRPr="00B1792B">
        <w:rPr>
          <w:szCs w:val="22"/>
          <w:lang w:val="pl-PL"/>
        </w:rPr>
        <w:t xml:space="preserve">(MMY-3002 VISTA) u koje je </w:t>
      </w:r>
      <w:r w:rsidR="00DD5AC1" w:rsidRPr="00B1792B">
        <w:rPr>
          <w:szCs w:val="22"/>
          <w:lang w:val="pl-PL"/>
        </w:rPr>
        <w:t xml:space="preserve">bilo </w:t>
      </w:r>
      <w:r w:rsidRPr="00B1792B">
        <w:rPr>
          <w:szCs w:val="22"/>
          <w:lang w:val="pl-PL"/>
        </w:rPr>
        <w:t>uključeno 682 pacijenta, sprovedeno je radi utvrđivanja da li bortezomib (1,3 mg/m</w:t>
      </w:r>
      <w:r w:rsidRPr="00B1792B">
        <w:rPr>
          <w:szCs w:val="22"/>
          <w:vertAlign w:val="superscript"/>
          <w:lang w:val="pl-PL"/>
        </w:rPr>
        <w:t>2</w:t>
      </w:r>
      <w:r w:rsidRPr="00B1792B">
        <w:rPr>
          <w:szCs w:val="22"/>
          <w:lang w:val="pl-PL"/>
        </w:rPr>
        <w:t xml:space="preserve"> </w:t>
      </w:r>
      <w:r w:rsidR="00656F6A">
        <w:rPr>
          <w:szCs w:val="22"/>
          <w:lang w:val="pl-PL"/>
        </w:rPr>
        <w:t>primijenjen</w:t>
      </w:r>
      <w:r w:rsidRPr="00B1792B">
        <w:rPr>
          <w:szCs w:val="22"/>
          <w:lang w:val="pl-PL"/>
        </w:rPr>
        <w:t xml:space="preserve"> intravenskom injekcijom) u kombinaciji sa melfalanom (9 mg/m</w:t>
      </w:r>
      <w:r w:rsidRPr="00B1792B">
        <w:rPr>
          <w:szCs w:val="22"/>
          <w:vertAlign w:val="superscript"/>
          <w:lang w:val="pl-PL"/>
        </w:rPr>
        <w:t>2</w:t>
      </w:r>
      <w:r w:rsidRPr="00B1792B">
        <w:rPr>
          <w:szCs w:val="22"/>
          <w:lang w:val="pl-PL"/>
        </w:rPr>
        <w:t>) i prednizonom (60 mg/m</w:t>
      </w:r>
      <w:r w:rsidRPr="00B1792B">
        <w:rPr>
          <w:szCs w:val="22"/>
          <w:vertAlign w:val="superscript"/>
          <w:lang w:val="pl-PL"/>
        </w:rPr>
        <w:t>2</w:t>
      </w:r>
      <w:r w:rsidRPr="00B1792B">
        <w:rPr>
          <w:szCs w:val="22"/>
          <w:lang w:val="pl-PL"/>
        </w:rPr>
        <w:t xml:space="preserve">) dovodi do usporavanja </w:t>
      </w:r>
      <w:r w:rsidR="00BF276D">
        <w:rPr>
          <w:szCs w:val="22"/>
          <w:lang w:val="pl-PL"/>
        </w:rPr>
        <w:t>vremena</w:t>
      </w:r>
      <w:r w:rsidRPr="00B1792B">
        <w:rPr>
          <w:szCs w:val="22"/>
          <w:lang w:val="pl-PL"/>
        </w:rPr>
        <w:t xml:space="preserve"> do progresije bolesti (TTP od engl. </w:t>
      </w:r>
      <w:r w:rsidRPr="00B1792B">
        <w:rPr>
          <w:i/>
          <w:szCs w:val="22"/>
          <w:lang w:val="pl-PL"/>
        </w:rPr>
        <w:t>time to progression</w:t>
      </w:r>
      <w:r w:rsidRPr="00B1792B">
        <w:rPr>
          <w:szCs w:val="22"/>
          <w:lang w:val="pl-PL"/>
        </w:rPr>
        <w:t>) u poređenju sa melfalanom (9 mg/m</w:t>
      </w:r>
      <w:r w:rsidRPr="00B1792B">
        <w:rPr>
          <w:szCs w:val="22"/>
          <w:vertAlign w:val="superscript"/>
          <w:lang w:val="pl-PL"/>
        </w:rPr>
        <w:t>2</w:t>
      </w:r>
      <w:r w:rsidRPr="00B1792B">
        <w:rPr>
          <w:szCs w:val="22"/>
          <w:lang w:val="pl-PL"/>
        </w:rPr>
        <w:t>) i prednizonom (60 mg/m</w:t>
      </w:r>
      <w:r w:rsidRPr="00B1792B">
        <w:rPr>
          <w:szCs w:val="22"/>
          <w:vertAlign w:val="superscript"/>
          <w:lang w:val="pl-PL"/>
        </w:rPr>
        <w:t>2</w:t>
      </w:r>
      <w:r w:rsidRPr="00B1792B">
        <w:rPr>
          <w:szCs w:val="22"/>
          <w:lang w:val="pl-PL"/>
        </w:rPr>
        <w:t xml:space="preserve">) kod pacijenata obolelih od multiplog mijeloma koji prethodno nisu </w:t>
      </w:r>
      <w:r w:rsidR="00E86E5D">
        <w:rPr>
          <w:szCs w:val="22"/>
          <w:lang w:val="pl-PL"/>
        </w:rPr>
        <w:t>liječeni</w:t>
      </w:r>
      <w:r w:rsidRPr="00B1792B">
        <w:rPr>
          <w:szCs w:val="22"/>
          <w:lang w:val="pl-PL"/>
        </w:rPr>
        <w:t xml:space="preserve">. Terapija je </w:t>
      </w:r>
      <w:r w:rsidR="009426A0" w:rsidRPr="00B1792B">
        <w:rPr>
          <w:szCs w:val="22"/>
          <w:lang w:val="pl-PL"/>
        </w:rPr>
        <w:t>primjen</w:t>
      </w:r>
      <w:r w:rsidRPr="00B1792B">
        <w:rPr>
          <w:szCs w:val="22"/>
          <w:lang w:val="pl-PL"/>
        </w:rPr>
        <w:t xml:space="preserve">jivana maksimalno tokom 9 ciklusa (približno 54 </w:t>
      </w:r>
      <w:r w:rsidR="007F4484">
        <w:rPr>
          <w:szCs w:val="22"/>
          <w:lang w:val="pl-PL"/>
        </w:rPr>
        <w:t>nedjelje</w:t>
      </w:r>
      <w:r w:rsidRPr="00B1792B">
        <w:rPr>
          <w:szCs w:val="22"/>
          <w:lang w:val="pl-PL"/>
        </w:rPr>
        <w:t xml:space="preserve">) </w:t>
      </w:r>
      <w:r w:rsidR="00253497" w:rsidRPr="00B1792B">
        <w:rPr>
          <w:szCs w:val="22"/>
          <w:lang w:val="pl-PL"/>
        </w:rPr>
        <w:t>i</w:t>
      </w:r>
      <w:r w:rsidRPr="00B1792B">
        <w:rPr>
          <w:szCs w:val="22"/>
          <w:lang w:val="pl-PL"/>
        </w:rPr>
        <w:t xml:space="preserve"> prekidana je u početnoj fazi ukoliko je dolazilo do napredovanja bolesti ili neprihvatljive toksičnosti. Pros</w:t>
      </w:r>
      <w:r w:rsidR="006E77B8">
        <w:rPr>
          <w:szCs w:val="22"/>
          <w:lang w:val="pl-PL"/>
        </w:rPr>
        <w:t>j</w:t>
      </w:r>
      <w:r w:rsidRPr="00B1792B">
        <w:rPr>
          <w:szCs w:val="22"/>
          <w:lang w:val="pl-PL"/>
        </w:rPr>
        <w:t xml:space="preserve">ečna starost pacijenata u kliničkom ispitivanju je bila 71 godinu, 50% su bili muškarci, 88% su bili ljudi </w:t>
      </w:r>
      <w:r w:rsidR="00911BE1">
        <w:rPr>
          <w:szCs w:val="22"/>
          <w:lang w:val="pl-PL"/>
        </w:rPr>
        <w:t>bijele</w:t>
      </w:r>
      <w:r w:rsidRPr="00B1792B">
        <w:rPr>
          <w:szCs w:val="22"/>
          <w:lang w:val="pl-PL"/>
        </w:rPr>
        <w:t xml:space="preserve"> rase, a pros</w:t>
      </w:r>
      <w:r w:rsidR="006E77B8">
        <w:rPr>
          <w:szCs w:val="22"/>
          <w:lang w:val="pl-PL"/>
        </w:rPr>
        <w:t>j</w:t>
      </w:r>
      <w:r w:rsidRPr="00B1792B">
        <w:rPr>
          <w:szCs w:val="22"/>
          <w:lang w:val="pl-PL"/>
        </w:rPr>
        <w:t>ečni Karnofsky performance status skor pacijanata je bio 80. Pacijenti su imali mijelom IgG/IgA/lakih lanaca u 63%/25%/8% slučajeva, pros</w:t>
      </w:r>
      <w:r w:rsidR="006E77B8">
        <w:rPr>
          <w:szCs w:val="22"/>
          <w:lang w:val="pl-PL"/>
        </w:rPr>
        <w:t>j</w:t>
      </w:r>
      <w:r w:rsidRPr="00B1792B">
        <w:rPr>
          <w:szCs w:val="22"/>
          <w:lang w:val="pl-PL"/>
        </w:rPr>
        <w:t xml:space="preserve">ečna </w:t>
      </w:r>
      <w:r w:rsidR="001A037C">
        <w:rPr>
          <w:szCs w:val="22"/>
          <w:lang w:val="pl-PL"/>
        </w:rPr>
        <w:t>vrijednost</w:t>
      </w:r>
      <w:r w:rsidRPr="00B1792B">
        <w:rPr>
          <w:szCs w:val="22"/>
          <w:lang w:val="pl-PL"/>
        </w:rPr>
        <w:t xml:space="preserve"> hemoglobina bila je 105 g/L a </w:t>
      </w:r>
      <w:r w:rsidR="00506A87">
        <w:rPr>
          <w:szCs w:val="22"/>
          <w:lang w:val="pl-PL"/>
        </w:rPr>
        <w:t>prosječan</w:t>
      </w:r>
      <w:r w:rsidRPr="00B1792B">
        <w:rPr>
          <w:szCs w:val="22"/>
          <w:lang w:val="pl-PL"/>
        </w:rPr>
        <w:t xml:space="preserve"> broj trombocita 221,5x109/L. Sličan </w:t>
      </w:r>
      <w:r w:rsidR="00BF276D">
        <w:rPr>
          <w:szCs w:val="22"/>
          <w:lang w:val="pl-PL"/>
        </w:rPr>
        <w:t>procenat</w:t>
      </w:r>
      <w:r w:rsidRPr="00B1792B">
        <w:rPr>
          <w:szCs w:val="22"/>
          <w:lang w:val="pl-PL"/>
        </w:rPr>
        <w:t xml:space="preserve"> pacijenata je imao klirens kreatinina </w:t>
      </w:r>
      <w:r w:rsidR="008C4AD8">
        <w:rPr>
          <w:szCs w:val="22"/>
          <w:lang w:val="pl-PL"/>
        </w:rPr>
        <w:t>≤</w:t>
      </w:r>
      <w:r w:rsidRPr="00B1792B">
        <w:rPr>
          <w:szCs w:val="22"/>
          <w:lang w:val="pl-PL"/>
        </w:rPr>
        <w:t xml:space="preserve"> 30 m</w:t>
      </w:r>
      <w:r w:rsidR="00334522">
        <w:rPr>
          <w:szCs w:val="22"/>
          <w:lang w:val="pl-PL"/>
        </w:rPr>
        <w:t>l</w:t>
      </w:r>
      <w:r w:rsidRPr="00B1792B">
        <w:rPr>
          <w:szCs w:val="22"/>
          <w:lang w:val="pl-PL"/>
        </w:rPr>
        <w:t>/min (3% u svakoj grupi).</w:t>
      </w:r>
    </w:p>
    <w:p w14:paraId="5B2425B5" w14:textId="77777777" w:rsidR="00597B68" w:rsidRPr="00B1792B" w:rsidRDefault="00597B68" w:rsidP="00175CE3">
      <w:pPr>
        <w:rPr>
          <w:szCs w:val="22"/>
          <w:lang w:val="pl-PL"/>
        </w:rPr>
      </w:pPr>
    </w:p>
    <w:p w14:paraId="14C766C6" w14:textId="2398BDC1" w:rsidR="00597B68" w:rsidRPr="00B1792B" w:rsidRDefault="00597B68" w:rsidP="00175CE3">
      <w:pPr>
        <w:rPr>
          <w:szCs w:val="22"/>
          <w:lang w:val="pl-PL"/>
        </w:rPr>
      </w:pPr>
      <w:r w:rsidRPr="00B1792B">
        <w:rPr>
          <w:szCs w:val="22"/>
          <w:lang w:val="pl-PL"/>
        </w:rPr>
        <w:t xml:space="preserve">U </w:t>
      </w:r>
      <w:r w:rsidR="00911BE1">
        <w:rPr>
          <w:szCs w:val="22"/>
          <w:lang w:val="pl-PL"/>
        </w:rPr>
        <w:t>vrijeme</w:t>
      </w:r>
      <w:r w:rsidRPr="00B1792B">
        <w:rPr>
          <w:szCs w:val="22"/>
          <w:lang w:val="pl-PL"/>
        </w:rPr>
        <w:t xml:space="preserve"> prethodno definisane pri</w:t>
      </w:r>
      <w:r w:rsidR="00911BE1">
        <w:rPr>
          <w:szCs w:val="22"/>
          <w:lang w:val="pl-PL"/>
        </w:rPr>
        <w:t>vrijeme</w:t>
      </w:r>
      <w:r w:rsidRPr="00B1792B">
        <w:rPr>
          <w:szCs w:val="22"/>
          <w:lang w:val="pl-PL"/>
        </w:rPr>
        <w:t xml:space="preserve">ne analize podataka postignut je primarni cilj i </w:t>
      </w:r>
      <w:r w:rsidR="00911BE1">
        <w:rPr>
          <w:szCs w:val="22"/>
          <w:lang w:val="pl-PL"/>
        </w:rPr>
        <w:t>vrijeme</w:t>
      </w:r>
      <w:r w:rsidRPr="00B1792B">
        <w:rPr>
          <w:szCs w:val="22"/>
          <w:lang w:val="pl-PL"/>
        </w:rPr>
        <w:t xml:space="preserve"> do progresije,</w:t>
      </w:r>
    </w:p>
    <w:p w14:paraId="40BE817D" w14:textId="699A265F" w:rsidR="00597B68" w:rsidRPr="00B1792B" w:rsidRDefault="00597B68" w:rsidP="00175CE3">
      <w:pPr>
        <w:rPr>
          <w:szCs w:val="22"/>
          <w:lang w:val="pl-PL"/>
        </w:rPr>
      </w:pPr>
      <w:r w:rsidRPr="00B1792B">
        <w:rPr>
          <w:szCs w:val="22"/>
          <w:lang w:val="pl-PL"/>
        </w:rPr>
        <w:t>pa je pacijentima iz grupe M+P ponuđena terapija B</w:t>
      </w:r>
      <w:r w:rsidR="00252262">
        <w:rPr>
          <w:szCs w:val="22"/>
          <w:lang w:val="pl-PL"/>
        </w:rPr>
        <w:t>o</w:t>
      </w:r>
      <w:r w:rsidRPr="00B1792B">
        <w:rPr>
          <w:szCs w:val="22"/>
          <w:lang w:val="pl-PL"/>
        </w:rPr>
        <w:t xml:space="preserve">+M+P. </w:t>
      </w:r>
      <w:r w:rsidR="00BF276D">
        <w:rPr>
          <w:szCs w:val="22"/>
          <w:lang w:val="pl-PL"/>
        </w:rPr>
        <w:t>Prosječno</w:t>
      </w:r>
      <w:r w:rsidRPr="00B1792B">
        <w:rPr>
          <w:szCs w:val="22"/>
          <w:lang w:val="pl-PL"/>
        </w:rPr>
        <w:t xml:space="preserve"> praćenje je iznosilo 16,3 </w:t>
      </w:r>
      <w:r w:rsidR="00911BE1">
        <w:rPr>
          <w:szCs w:val="22"/>
          <w:lang w:val="pl-PL"/>
        </w:rPr>
        <w:t>mjeseci</w:t>
      </w:r>
      <w:r w:rsidRPr="00B1792B">
        <w:rPr>
          <w:szCs w:val="22"/>
          <w:lang w:val="pl-PL"/>
        </w:rPr>
        <w:t xml:space="preserve">. Finalno ažiriranje podataka o preživljavanju je urađeno nakon srednjeg </w:t>
      </w:r>
      <w:r w:rsidR="00BF276D">
        <w:rPr>
          <w:szCs w:val="22"/>
          <w:lang w:val="pl-PL"/>
        </w:rPr>
        <w:t>vremena</w:t>
      </w:r>
      <w:r w:rsidRPr="00B1792B">
        <w:rPr>
          <w:szCs w:val="22"/>
          <w:lang w:val="pl-PL"/>
        </w:rPr>
        <w:t xml:space="preserve"> praćenja od 60,1 </w:t>
      </w:r>
      <w:r w:rsidR="00911BE1">
        <w:rPr>
          <w:szCs w:val="22"/>
          <w:lang w:val="pl-PL"/>
        </w:rPr>
        <w:t>mjeseci</w:t>
      </w:r>
      <w:r w:rsidRPr="00B1792B">
        <w:rPr>
          <w:szCs w:val="22"/>
          <w:lang w:val="pl-PL"/>
        </w:rPr>
        <w:t>. Statistički značajna razlika u preživljavanju u korist B</w:t>
      </w:r>
      <w:r w:rsidR="00934E41">
        <w:rPr>
          <w:szCs w:val="22"/>
          <w:lang w:val="pl-PL"/>
        </w:rPr>
        <w:t>o</w:t>
      </w:r>
      <w:r w:rsidRPr="00B1792B">
        <w:rPr>
          <w:szCs w:val="22"/>
          <w:lang w:val="pl-PL"/>
        </w:rPr>
        <w:t xml:space="preserve">+M+P terapijske grupe (HR= 0,695; p= 0,00043) je dobijena uprkos naknadnim terapijama koje su uključivale bortezomib. Srednje </w:t>
      </w:r>
      <w:r w:rsidR="00911BE1">
        <w:rPr>
          <w:szCs w:val="22"/>
          <w:lang w:val="pl-PL"/>
        </w:rPr>
        <w:t>vrijeme</w:t>
      </w:r>
      <w:r w:rsidRPr="00B1792B">
        <w:rPr>
          <w:szCs w:val="22"/>
          <w:lang w:val="pl-PL"/>
        </w:rPr>
        <w:t xml:space="preserve"> preživljavanja u terapijskoj grupi koja je primala B</w:t>
      </w:r>
      <w:r w:rsidR="00934E41">
        <w:rPr>
          <w:szCs w:val="22"/>
          <w:lang w:val="pl-PL"/>
        </w:rPr>
        <w:t>o</w:t>
      </w:r>
      <w:r w:rsidRPr="00B1792B">
        <w:rPr>
          <w:szCs w:val="22"/>
          <w:lang w:val="pl-PL"/>
        </w:rPr>
        <w:t xml:space="preserve">+M+P bilo je 56,4 </w:t>
      </w:r>
      <w:r w:rsidR="00911BE1">
        <w:rPr>
          <w:szCs w:val="22"/>
          <w:lang w:val="pl-PL"/>
        </w:rPr>
        <w:t>mjeseci</w:t>
      </w:r>
      <w:r w:rsidRPr="00B1792B">
        <w:rPr>
          <w:szCs w:val="22"/>
          <w:lang w:val="pl-PL"/>
        </w:rPr>
        <w:t xml:space="preserve"> u poređenju sa 43,1 </w:t>
      </w:r>
      <w:r w:rsidR="00911BE1">
        <w:rPr>
          <w:szCs w:val="22"/>
          <w:lang w:val="pl-PL"/>
        </w:rPr>
        <w:t>mjeseci</w:t>
      </w:r>
      <w:r w:rsidRPr="00B1792B">
        <w:rPr>
          <w:szCs w:val="22"/>
          <w:lang w:val="pl-PL"/>
        </w:rPr>
        <w:t xml:space="preserve"> u grupi koja je primala M+P. Rezultati efikasnosti su prikazani u Tabeli 11.</w:t>
      </w:r>
    </w:p>
    <w:p w14:paraId="677A5DCB" w14:textId="77777777" w:rsidR="00597B68" w:rsidRPr="00B1792B" w:rsidRDefault="00597B68" w:rsidP="00175CE3">
      <w:pPr>
        <w:rPr>
          <w:szCs w:val="22"/>
          <w:lang w:val="pl-PL"/>
        </w:rPr>
      </w:pPr>
    </w:p>
    <w:p w14:paraId="5FFA94F9" w14:textId="716D6FCE" w:rsidR="00597B68" w:rsidRPr="00934E41" w:rsidRDefault="00597B68" w:rsidP="00175CE3">
      <w:pPr>
        <w:rPr>
          <w:i/>
          <w:szCs w:val="22"/>
          <w:lang w:val="pl-PL"/>
        </w:rPr>
      </w:pPr>
      <w:r w:rsidRPr="00B1792B">
        <w:rPr>
          <w:i/>
          <w:szCs w:val="22"/>
          <w:lang w:val="pl-PL"/>
        </w:rPr>
        <w:t>Tabela11:  Rezultati efikasnosti dobijeni nakon finalnog ažuriranja podataka o preživljavanju u kliničkom</w:t>
      </w:r>
      <w:r w:rsidR="00934E41">
        <w:rPr>
          <w:i/>
          <w:szCs w:val="22"/>
          <w:lang w:val="pl-PL"/>
        </w:rPr>
        <w:t xml:space="preserve"> </w:t>
      </w:r>
      <w:r w:rsidRPr="009A4578">
        <w:rPr>
          <w:i/>
          <w:szCs w:val="22"/>
          <w:lang w:val="pl-PL"/>
        </w:rPr>
        <w:t>ispitivanju VISTA</w:t>
      </w:r>
    </w:p>
    <w:p w14:paraId="2B31EF7F" w14:textId="77777777" w:rsidR="00C865B1" w:rsidRPr="009A4578" w:rsidRDefault="00C865B1" w:rsidP="00175CE3">
      <w:pPr>
        <w:rPr>
          <w:szCs w:val="22"/>
          <w:lang w:val="pl-PL"/>
        </w:rPr>
      </w:pPr>
      <w:r w:rsidRPr="009A4578">
        <w:rPr>
          <w:szCs w:val="22"/>
          <w:lang w:val="pl-PL"/>
        </w:rPr>
        <w:t xml:space="preserve"> </w:t>
      </w:r>
    </w:p>
    <w:tbl>
      <w:tblPr>
        <w:tblStyle w:val="TableGrid"/>
        <w:tblW w:w="9884" w:type="dxa"/>
        <w:tblLook w:val="04A0" w:firstRow="1" w:lastRow="0" w:firstColumn="1" w:lastColumn="0" w:noHBand="0" w:noVBand="1"/>
      </w:tblPr>
      <w:tblGrid>
        <w:gridCol w:w="3719"/>
        <w:gridCol w:w="2870"/>
        <w:gridCol w:w="212"/>
        <w:gridCol w:w="3083"/>
      </w:tblGrid>
      <w:tr w:rsidR="00C865B1" w:rsidRPr="00F053A3" w14:paraId="0419104B" w14:textId="77777777" w:rsidTr="00AB0453">
        <w:trPr>
          <w:trHeight w:val="540"/>
        </w:trPr>
        <w:tc>
          <w:tcPr>
            <w:tcW w:w="3719" w:type="dxa"/>
          </w:tcPr>
          <w:p w14:paraId="35BDA937" w14:textId="77777777" w:rsidR="00C865B1" w:rsidRPr="00F053A3" w:rsidRDefault="00C865B1" w:rsidP="00175CE3">
            <w:pPr>
              <w:rPr>
                <w:b/>
                <w:szCs w:val="22"/>
              </w:rPr>
            </w:pPr>
            <w:r w:rsidRPr="00F053A3">
              <w:rPr>
                <w:b/>
                <w:szCs w:val="22"/>
              </w:rPr>
              <w:t>Krajnja efikasnost</w:t>
            </w:r>
          </w:p>
        </w:tc>
        <w:tc>
          <w:tcPr>
            <w:tcW w:w="2870" w:type="dxa"/>
          </w:tcPr>
          <w:p w14:paraId="481160CC" w14:textId="17FC2E67" w:rsidR="00C865B1" w:rsidRPr="00F053A3" w:rsidRDefault="00C865B1" w:rsidP="00175CE3">
            <w:pPr>
              <w:rPr>
                <w:b/>
                <w:szCs w:val="22"/>
              </w:rPr>
            </w:pPr>
            <w:r w:rsidRPr="00F053A3">
              <w:rPr>
                <w:b/>
                <w:szCs w:val="22"/>
              </w:rPr>
              <w:t>B</w:t>
            </w:r>
            <w:r w:rsidR="00301DCE">
              <w:rPr>
                <w:b/>
                <w:szCs w:val="22"/>
              </w:rPr>
              <w:t>o</w:t>
            </w:r>
            <w:r w:rsidRPr="00F053A3">
              <w:rPr>
                <w:b/>
                <w:szCs w:val="22"/>
              </w:rPr>
              <w:t>+M+P</w:t>
            </w:r>
          </w:p>
          <w:p w14:paraId="5DBB4654" w14:textId="77777777" w:rsidR="00C865B1" w:rsidRPr="00F053A3" w:rsidRDefault="00C865B1" w:rsidP="00175CE3">
            <w:pPr>
              <w:rPr>
                <w:szCs w:val="22"/>
              </w:rPr>
            </w:pPr>
            <w:r w:rsidRPr="00F053A3">
              <w:rPr>
                <w:b/>
                <w:szCs w:val="22"/>
              </w:rPr>
              <w:t>n=344</w:t>
            </w:r>
          </w:p>
        </w:tc>
        <w:tc>
          <w:tcPr>
            <w:tcW w:w="3295" w:type="dxa"/>
            <w:gridSpan w:val="2"/>
          </w:tcPr>
          <w:p w14:paraId="7485E4A5" w14:textId="77777777" w:rsidR="00C865B1" w:rsidRPr="00F053A3" w:rsidRDefault="00C865B1" w:rsidP="00175CE3">
            <w:pPr>
              <w:rPr>
                <w:b/>
                <w:szCs w:val="22"/>
              </w:rPr>
            </w:pPr>
            <w:r w:rsidRPr="00F053A3">
              <w:rPr>
                <w:b/>
                <w:szCs w:val="22"/>
              </w:rPr>
              <w:t>M+P</w:t>
            </w:r>
          </w:p>
          <w:p w14:paraId="4FA18FDE" w14:textId="77777777" w:rsidR="00C865B1" w:rsidRPr="00F053A3" w:rsidRDefault="00C865B1" w:rsidP="00175CE3">
            <w:pPr>
              <w:rPr>
                <w:szCs w:val="22"/>
              </w:rPr>
            </w:pPr>
            <w:r w:rsidRPr="00F053A3">
              <w:rPr>
                <w:b/>
                <w:szCs w:val="22"/>
              </w:rPr>
              <w:t>n=338</w:t>
            </w:r>
          </w:p>
        </w:tc>
      </w:tr>
      <w:tr w:rsidR="00E12EFD" w:rsidRPr="00F053A3" w14:paraId="2848F2C5" w14:textId="77777777" w:rsidTr="00253497">
        <w:trPr>
          <w:trHeight w:val="261"/>
        </w:trPr>
        <w:tc>
          <w:tcPr>
            <w:tcW w:w="9884" w:type="dxa"/>
            <w:gridSpan w:val="4"/>
          </w:tcPr>
          <w:p w14:paraId="5092BC27" w14:textId="77777777" w:rsidR="00E12EFD" w:rsidRPr="00F053A3" w:rsidRDefault="00E12EFD" w:rsidP="00175CE3">
            <w:pPr>
              <w:rPr>
                <w:b/>
                <w:szCs w:val="22"/>
              </w:rPr>
            </w:pPr>
            <w:r w:rsidRPr="00F053A3">
              <w:rPr>
                <w:b/>
                <w:szCs w:val="22"/>
              </w:rPr>
              <w:t>Vr</w:t>
            </w:r>
            <w:r w:rsidR="00962A0D">
              <w:rPr>
                <w:b/>
                <w:szCs w:val="22"/>
              </w:rPr>
              <w:t>ij</w:t>
            </w:r>
            <w:r w:rsidRPr="00F053A3">
              <w:rPr>
                <w:b/>
                <w:szCs w:val="22"/>
              </w:rPr>
              <w:t>eme do progresije</w:t>
            </w:r>
          </w:p>
        </w:tc>
      </w:tr>
      <w:tr w:rsidR="00C865B1" w:rsidRPr="00F053A3" w14:paraId="71204AFB" w14:textId="77777777" w:rsidTr="00AB0453">
        <w:trPr>
          <w:trHeight w:val="261"/>
        </w:trPr>
        <w:tc>
          <w:tcPr>
            <w:tcW w:w="3719" w:type="dxa"/>
          </w:tcPr>
          <w:p w14:paraId="119637CD" w14:textId="77777777" w:rsidR="00C865B1" w:rsidRPr="00F053A3" w:rsidRDefault="00E12EFD" w:rsidP="00175CE3">
            <w:pPr>
              <w:rPr>
                <w:szCs w:val="22"/>
              </w:rPr>
            </w:pPr>
            <w:r w:rsidRPr="00F053A3">
              <w:rPr>
                <w:szCs w:val="22"/>
              </w:rPr>
              <w:t>Događaji n(%)</w:t>
            </w:r>
          </w:p>
        </w:tc>
        <w:tc>
          <w:tcPr>
            <w:tcW w:w="2870" w:type="dxa"/>
          </w:tcPr>
          <w:p w14:paraId="4AE76AD8" w14:textId="77777777" w:rsidR="00C865B1" w:rsidRPr="00F053A3" w:rsidRDefault="00E12EFD" w:rsidP="00175CE3">
            <w:pPr>
              <w:rPr>
                <w:szCs w:val="22"/>
              </w:rPr>
            </w:pPr>
            <w:r w:rsidRPr="00F053A3">
              <w:rPr>
                <w:szCs w:val="22"/>
              </w:rPr>
              <w:t>101(29)</w:t>
            </w:r>
          </w:p>
        </w:tc>
        <w:tc>
          <w:tcPr>
            <w:tcW w:w="3295" w:type="dxa"/>
            <w:gridSpan w:val="2"/>
          </w:tcPr>
          <w:p w14:paraId="2AFAC33A" w14:textId="77777777" w:rsidR="00C865B1" w:rsidRPr="00F053A3" w:rsidRDefault="00E12EFD" w:rsidP="00175CE3">
            <w:pPr>
              <w:rPr>
                <w:szCs w:val="22"/>
              </w:rPr>
            </w:pPr>
            <w:r w:rsidRPr="00F053A3">
              <w:rPr>
                <w:szCs w:val="22"/>
              </w:rPr>
              <w:t>152(45)</w:t>
            </w:r>
          </w:p>
        </w:tc>
      </w:tr>
      <w:tr w:rsidR="00C865B1" w:rsidRPr="00F053A3" w14:paraId="208A6DE1" w14:textId="77777777" w:rsidTr="00AB0453">
        <w:trPr>
          <w:trHeight w:val="261"/>
        </w:trPr>
        <w:tc>
          <w:tcPr>
            <w:tcW w:w="3719" w:type="dxa"/>
          </w:tcPr>
          <w:p w14:paraId="7EE960E3" w14:textId="77777777" w:rsidR="00C865B1" w:rsidRPr="00F053A3" w:rsidRDefault="00D42A52" w:rsidP="00175CE3">
            <w:pPr>
              <w:rPr>
                <w:szCs w:val="22"/>
              </w:rPr>
            </w:pPr>
            <w:r w:rsidRPr="00F053A3">
              <w:rPr>
                <w:szCs w:val="22"/>
              </w:rPr>
              <w:t>Medijana</w:t>
            </w:r>
            <w:r w:rsidR="00E12EFD" w:rsidRPr="00F053A3">
              <w:rPr>
                <w:szCs w:val="22"/>
                <w:vertAlign w:val="superscript"/>
              </w:rPr>
              <w:t>a</w:t>
            </w:r>
            <w:r w:rsidR="00E12EFD" w:rsidRPr="00F053A3">
              <w:rPr>
                <w:szCs w:val="22"/>
              </w:rPr>
              <w:t xml:space="preserve"> (95% CI)</w:t>
            </w:r>
          </w:p>
        </w:tc>
        <w:tc>
          <w:tcPr>
            <w:tcW w:w="2870" w:type="dxa"/>
          </w:tcPr>
          <w:p w14:paraId="5A36DF45" w14:textId="5F9B8E88" w:rsidR="00C865B1" w:rsidRPr="00F053A3" w:rsidRDefault="00E12EFD" w:rsidP="00175CE3">
            <w:pPr>
              <w:rPr>
                <w:szCs w:val="22"/>
              </w:rPr>
            </w:pPr>
            <w:r w:rsidRPr="00F053A3">
              <w:rPr>
                <w:szCs w:val="22"/>
              </w:rPr>
              <w:t xml:space="preserve">20,7 </w:t>
            </w:r>
            <w:r w:rsidR="00911BE1">
              <w:rPr>
                <w:szCs w:val="22"/>
              </w:rPr>
              <w:t>mjeseci</w:t>
            </w:r>
            <w:r w:rsidRPr="00F053A3">
              <w:rPr>
                <w:szCs w:val="22"/>
              </w:rPr>
              <w:t xml:space="preserve"> </w:t>
            </w:r>
            <w:r w:rsidR="00D42A52" w:rsidRPr="00F053A3">
              <w:rPr>
                <w:szCs w:val="22"/>
              </w:rPr>
              <w:t>(17,6;</w:t>
            </w:r>
            <w:r w:rsidRPr="00F053A3">
              <w:rPr>
                <w:szCs w:val="22"/>
              </w:rPr>
              <w:t xml:space="preserve"> 24,7)</w:t>
            </w:r>
          </w:p>
        </w:tc>
        <w:tc>
          <w:tcPr>
            <w:tcW w:w="3295" w:type="dxa"/>
            <w:gridSpan w:val="2"/>
          </w:tcPr>
          <w:p w14:paraId="06204F2F" w14:textId="43D4222A" w:rsidR="00C865B1" w:rsidRPr="00F053A3" w:rsidRDefault="00E12EFD" w:rsidP="00175CE3">
            <w:pPr>
              <w:rPr>
                <w:szCs w:val="22"/>
              </w:rPr>
            </w:pPr>
            <w:r w:rsidRPr="00F053A3">
              <w:rPr>
                <w:szCs w:val="22"/>
              </w:rPr>
              <w:t xml:space="preserve">15,0 </w:t>
            </w:r>
            <w:r w:rsidR="00911BE1">
              <w:rPr>
                <w:szCs w:val="22"/>
              </w:rPr>
              <w:t>mjeseci</w:t>
            </w:r>
            <w:r w:rsidRPr="00F053A3">
              <w:rPr>
                <w:szCs w:val="22"/>
              </w:rPr>
              <w:t xml:space="preserve"> </w:t>
            </w:r>
            <w:r w:rsidR="00D42A52" w:rsidRPr="00F053A3">
              <w:rPr>
                <w:szCs w:val="22"/>
              </w:rPr>
              <w:t>(14,1; 17,</w:t>
            </w:r>
            <w:r w:rsidRPr="00F053A3">
              <w:rPr>
                <w:szCs w:val="22"/>
              </w:rPr>
              <w:t>9)</w:t>
            </w:r>
          </w:p>
        </w:tc>
      </w:tr>
      <w:tr w:rsidR="00E12EFD" w:rsidRPr="00F053A3" w14:paraId="4830B1FF" w14:textId="77777777" w:rsidTr="00253497">
        <w:trPr>
          <w:trHeight w:val="534"/>
        </w:trPr>
        <w:tc>
          <w:tcPr>
            <w:tcW w:w="3719" w:type="dxa"/>
          </w:tcPr>
          <w:p w14:paraId="79A6263A" w14:textId="77777777" w:rsidR="00E12EFD" w:rsidRPr="00F053A3" w:rsidRDefault="00E12EFD" w:rsidP="00175CE3">
            <w:pPr>
              <w:rPr>
                <w:szCs w:val="22"/>
                <w:vertAlign w:val="superscript"/>
              </w:rPr>
            </w:pPr>
            <w:r w:rsidRPr="00F053A3">
              <w:rPr>
                <w:szCs w:val="22"/>
              </w:rPr>
              <w:t>Odnos rizika</w:t>
            </w:r>
            <w:r w:rsidRPr="00F053A3">
              <w:rPr>
                <w:szCs w:val="22"/>
                <w:vertAlign w:val="superscript"/>
              </w:rPr>
              <w:t xml:space="preserve">b </w:t>
            </w:r>
          </w:p>
          <w:p w14:paraId="761588EF" w14:textId="77777777" w:rsidR="00E12EFD" w:rsidRPr="00F053A3" w:rsidRDefault="00E12EFD" w:rsidP="00175CE3">
            <w:pPr>
              <w:rPr>
                <w:szCs w:val="22"/>
                <w:vertAlign w:val="superscript"/>
              </w:rPr>
            </w:pPr>
            <w:r w:rsidRPr="00F053A3">
              <w:rPr>
                <w:szCs w:val="22"/>
              </w:rPr>
              <w:t>(95% CI)</w:t>
            </w:r>
          </w:p>
        </w:tc>
        <w:tc>
          <w:tcPr>
            <w:tcW w:w="6165" w:type="dxa"/>
            <w:gridSpan w:val="3"/>
          </w:tcPr>
          <w:p w14:paraId="3333416B" w14:textId="77777777" w:rsidR="00E12EFD" w:rsidRPr="00F053A3" w:rsidRDefault="00E12EFD" w:rsidP="00175CE3">
            <w:pPr>
              <w:rPr>
                <w:szCs w:val="22"/>
              </w:rPr>
            </w:pPr>
            <w:r w:rsidRPr="00F053A3">
              <w:rPr>
                <w:szCs w:val="22"/>
              </w:rPr>
              <w:t>0,54</w:t>
            </w:r>
          </w:p>
          <w:p w14:paraId="506184CE" w14:textId="77777777" w:rsidR="00E12EFD" w:rsidRPr="00F053A3" w:rsidRDefault="00D42A52" w:rsidP="00175CE3">
            <w:pPr>
              <w:rPr>
                <w:szCs w:val="22"/>
              </w:rPr>
            </w:pPr>
            <w:r w:rsidRPr="00F053A3">
              <w:rPr>
                <w:szCs w:val="22"/>
              </w:rPr>
              <w:t>(0,42; 0,</w:t>
            </w:r>
            <w:r w:rsidR="00E12EFD" w:rsidRPr="00F053A3">
              <w:rPr>
                <w:szCs w:val="22"/>
              </w:rPr>
              <w:t>70)</w:t>
            </w:r>
          </w:p>
        </w:tc>
      </w:tr>
      <w:tr w:rsidR="00E12EFD" w:rsidRPr="00F053A3" w14:paraId="1EC90161" w14:textId="77777777" w:rsidTr="00253497">
        <w:trPr>
          <w:trHeight w:val="261"/>
        </w:trPr>
        <w:tc>
          <w:tcPr>
            <w:tcW w:w="3719" w:type="dxa"/>
          </w:tcPr>
          <w:p w14:paraId="0F295157" w14:textId="77777777" w:rsidR="00E12EFD" w:rsidRPr="00F053A3" w:rsidRDefault="00E12EFD" w:rsidP="00175CE3">
            <w:pPr>
              <w:rPr>
                <w:szCs w:val="22"/>
                <w:vertAlign w:val="superscript"/>
              </w:rPr>
            </w:pPr>
            <w:r w:rsidRPr="00F053A3">
              <w:rPr>
                <w:szCs w:val="22"/>
              </w:rPr>
              <w:t>p-vr</w:t>
            </w:r>
            <w:r w:rsidR="00962A0D">
              <w:rPr>
                <w:szCs w:val="22"/>
              </w:rPr>
              <w:t>ij</w:t>
            </w:r>
            <w:r w:rsidRPr="00F053A3">
              <w:rPr>
                <w:szCs w:val="22"/>
              </w:rPr>
              <w:t>ednost</w:t>
            </w:r>
            <w:r w:rsidRPr="00F053A3">
              <w:rPr>
                <w:szCs w:val="22"/>
                <w:vertAlign w:val="superscript"/>
              </w:rPr>
              <w:t>c</w:t>
            </w:r>
          </w:p>
        </w:tc>
        <w:tc>
          <w:tcPr>
            <w:tcW w:w="6165" w:type="dxa"/>
            <w:gridSpan w:val="3"/>
          </w:tcPr>
          <w:p w14:paraId="3F2237F1" w14:textId="77777777" w:rsidR="00E12EFD" w:rsidRPr="00F053A3" w:rsidRDefault="00D42A52" w:rsidP="00175CE3">
            <w:pPr>
              <w:rPr>
                <w:szCs w:val="22"/>
              </w:rPr>
            </w:pPr>
            <w:r w:rsidRPr="00F053A3">
              <w:rPr>
                <w:szCs w:val="22"/>
              </w:rPr>
              <w:t>0,</w:t>
            </w:r>
            <w:r w:rsidR="00E12EFD" w:rsidRPr="00F053A3">
              <w:rPr>
                <w:szCs w:val="22"/>
              </w:rPr>
              <w:t>000002</w:t>
            </w:r>
          </w:p>
        </w:tc>
      </w:tr>
      <w:tr w:rsidR="00E12EFD" w:rsidRPr="00F053A3" w14:paraId="502D6B85" w14:textId="77777777" w:rsidTr="00253497">
        <w:trPr>
          <w:trHeight w:val="272"/>
        </w:trPr>
        <w:tc>
          <w:tcPr>
            <w:tcW w:w="9884" w:type="dxa"/>
            <w:gridSpan w:val="4"/>
          </w:tcPr>
          <w:p w14:paraId="20469E23" w14:textId="77777777" w:rsidR="00E12EFD" w:rsidRPr="00F053A3" w:rsidRDefault="00E12EFD" w:rsidP="00175CE3">
            <w:pPr>
              <w:rPr>
                <w:b/>
                <w:szCs w:val="22"/>
              </w:rPr>
            </w:pPr>
            <w:r w:rsidRPr="00F053A3">
              <w:rPr>
                <w:b/>
                <w:szCs w:val="22"/>
              </w:rPr>
              <w:t>Preživljavanje bez progresije bolesti</w:t>
            </w:r>
          </w:p>
        </w:tc>
      </w:tr>
      <w:tr w:rsidR="00C865B1" w:rsidRPr="00F053A3" w14:paraId="3890F2C6" w14:textId="77777777" w:rsidTr="00AB0453">
        <w:trPr>
          <w:trHeight w:val="261"/>
        </w:trPr>
        <w:tc>
          <w:tcPr>
            <w:tcW w:w="3719" w:type="dxa"/>
          </w:tcPr>
          <w:p w14:paraId="7982C01A" w14:textId="77777777" w:rsidR="00C865B1" w:rsidRPr="00F053A3" w:rsidRDefault="00E12EFD" w:rsidP="00175CE3">
            <w:pPr>
              <w:rPr>
                <w:szCs w:val="22"/>
              </w:rPr>
            </w:pPr>
            <w:r w:rsidRPr="00F053A3">
              <w:rPr>
                <w:szCs w:val="22"/>
              </w:rPr>
              <w:t>Događaji n (%)</w:t>
            </w:r>
          </w:p>
        </w:tc>
        <w:tc>
          <w:tcPr>
            <w:tcW w:w="2870" w:type="dxa"/>
          </w:tcPr>
          <w:p w14:paraId="2810B024" w14:textId="77777777" w:rsidR="00C865B1" w:rsidRPr="00F053A3" w:rsidRDefault="00E12EFD" w:rsidP="00175CE3">
            <w:pPr>
              <w:rPr>
                <w:szCs w:val="22"/>
              </w:rPr>
            </w:pPr>
            <w:r w:rsidRPr="00F053A3">
              <w:rPr>
                <w:szCs w:val="22"/>
              </w:rPr>
              <w:t>135(39)</w:t>
            </w:r>
          </w:p>
        </w:tc>
        <w:tc>
          <w:tcPr>
            <w:tcW w:w="3295" w:type="dxa"/>
            <w:gridSpan w:val="2"/>
          </w:tcPr>
          <w:p w14:paraId="234210F3" w14:textId="77777777" w:rsidR="00C865B1" w:rsidRPr="00F053A3" w:rsidRDefault="00E12EFD" w:rsidP="00175CE3">
            <w:pPr>
              <w:rPr>
                <w:szCs w:val="22"/>
              </w:rPr>
            </w:pPr>
            <w:r w:rsidRPr="00F053A3">
              <w:rPr>
                <w:szCs w:val="22"/>
              </w:rPr>
              <w:t>190(56)</w:t>
            </w:r>
          </w:p>
        </w:tc>
      </w:tr>
      <w:tr w:rsidR="00C865B1" w:rsidRPr="00F053A3" w14:paraId="0B076DFE" w14:textId="77777777" w:rsidTr="00AB0453">
        <w:trPr>
          <w:trHeight w:val="261"/>
        </w:trPr>
        <w:tc>
          <w:tcPr>
            <w:tcW w:w="3719" w:type="dxa"/>
          </w:tcPr>
          <w:p w14:paraId="2BBE6E1F" w14:textId="77777777" w:rsidR="00C865B1" w:rsidRPr="00F053A3" w:rsidRDefault="00D42A52" w:rsidP="00175CE3">
            <w:pPr>
              <w:rPr>
                <w:szCs w:val="22"/>
              </w:rPr>
            </w:pPr>
            <w:r w:rsidRPr="00F053A3">
              <w:rPr>
                <w:szCs w:val="22"/>
              </w:rPr>
              <w:t>Medijana</w:t>
            </w:r>
            <w:r w:rsidR="00E12EFD" w:rsidRPr="00F053A3">
              <w:rPr>
                <w:szCs w:val="22"/>
                <w:vertAlign w:val="superscript"/>
              </w:rPr>
              <w:t>a</w:t>
            </w:r>
            <w:r w:rsidR="00E12EFD" w:rsidRPr="00F053A3">
              <w:rPr>
                <w:szCs w:val="22"/>
              </w:rPr>
              <w:t xml:space="preserve"> (95% CI)</w:t>
            </w:r>
          </w:p>
        </w:tc>
        <w:tc>
          <w:tcPr>
            <w:tcW w:w="2870" w:type="dxa"/>
          </w:tcPr>
          <w:p w14:paraId="43936D15" w14:textId="3528B5CE" w:rsidR="00C865B1" w:rsidRPr="00F053A3" w:rsidRDefault="00E12EFD" w:rsidP="00175CE3">
            <w:pPr>
              <w:rPr>
                <w:szCs w:val="22"/>
              </w:rPr>
            </w:pPr>
            <w:r w:rsidRPr="00F053A3">
              <w:rPr>
                <w:szCs w:val="22"/>
              </w:rPr>
              <w:t>18,3 m</w:t>
            </w:r>
            <w:r w:rsidR="00B3566F">
              <w:rPr>
                <w:szCs w:val="22"/>
              </w:rPr>
              <w:t>j</w:t>
            </w:r>
            <w:r w:rsidRPr="00F053A3">
              <w:rPr>
                <w:szCs w:val="22"/>
              </w:rPr>
              <w:t xml:space="preserve">eseca </w:t>
            </w:r>
            <w:r w:rsidR="00D42A52" w:rsidRPr="00F053A3">
              <w:rPr>
                <w:szCs w:val="22"/>
              </w:rPr>
              <w:t>(16,6; 21,</w:t>
            </w:r>
            <w:r w:rsidRPr="00F053A3">
              <w:rPr>
                <w:szCs w:val="22"/>
              </w:rPr>
              <w:t>7)</w:t>
            </w:r>
          </w:p>
        </w:tc>
        <w:tc>
          <w:tcPr>
            <w:tcW w:w="3295" w:type="dxa"/>
            <w:gridSpan w:val="2"/>
          </w:tcPr>
          <w:p w14:paraId="09CCA5F5" w14:textId="06CF60E0" w:rsidR="00C865B1" w:rsidRPr="00F053A3" w:rsidRDefault="00E12EFD" w:rsidP="00175CE3">
            <w:pPr>
              <w:rPr>
                <w:szCs w:val="22"/>
              </w:rPr>
            </w:pPr>
            <w:r w:rsidRPr="00F053A3">
              <w:rPr>
                <w:szCs w:val="22"/>
              </w:rPr>
              <w:t xml:space="preserve">14,0 </w:t>
            </w:r>
            <w:r w:rsidR="00911BE1">
              <w:rPr>
                <w:szCs w:val="22"/>
              </w:rPr>
              <w:t>mjeseci</w:t>
            </w:r>
            <w:r w:rsidRPr="00F053A3">
              <w:rPr>
                <w:szCs w:val="22"/>
              </w:rPr>
              <w:t xml:space="preserve"> </w:t>
            </w:r>
            <w:r w:rsidR="00D42A52" w:rsidRPr="00F053A3">
              <w:rPr>
                <w:szCs w:val="22"/>
              </w:rPr>
              <w:t>(11,1; 15,</w:t>
            </w:r>
            <w:r w:rsidRPr="00F053A3">
              <w:rPr>
                <w:szCs w:val="22"/>
              </w:rPr>
              <w:t>0)</w:t>
            </w:r>
          </w:p>
        </w:tc>
      </w:tr>
      <w:tr w:rsidR="00E12EFD" w:rsidRPr="00F053A3" w14:paraId="25CC7F16" w14:textId="77777777" w:rsidTr="00253497">
        <w:trPr>
          <w:trHeight w:val="272"/>
        </w:trPr>
        <w:tc>
          <w:tcPr>
            <w:tcW w:w="3719" w:type="dxa"/>
          </w:tcPr>
          <w:p w14:paraId="37134F6A" w14:textId="77777777" w:rsidR="00E12EFD" w:rsidRPr="00F053A3" w:rsidRDefault="00E12EFD" w:rsidP="00175CE3">
            <w:pPr>
              <w:rPr>
                <w:szCs w:val="22"/>
              </w:rPr>
            </w:pPr>
            <w:r w:rsidRPr="00F053A3">
              <w:rPr>
                <w:szCs w:val="22"/>
              </w:rPr>
              <w:t>Odnos rizika</w:t>
            </w:r>
            <w:r w:rsidRPr="00F053A3">
              <w:rPr>
                <w:szCs w:val="22"/>
                <w:vertAlign w:val="superscript"/>
              </w:rPr>
              <w:t>b</w:t>
            </w:r>
            <w:r w:rsidRPr="00F053A3">
              <w:rPr>
                <w:szCs w:val="22"/>
              </w:rPr>
              <w:t xml:space="preserve"> (95% CI)</w:t>
            </w:r>
          </w:p>
        </w:tc>
        <w:tc>
          <w:tcPr>
            <w:tcW w:w="6165" w:type="dxa"/>
            <w:gridSpan w:val="3"/>
          </w:tcPr>
          <w:p w14:paraId="7ADA5A70" w14:textId="77777777" w:rsidR="00E12EFD" w:rsidRPr="00F053A3" w:rsidRDefault="00D42A52" w:rsidP="00175CE3">
            <w:pPr>
              <w:rPr>
                <w:szCs w:val="22"/>
              </w:rPr>
            </w:pPr>
            <w:r w:rsidRPr="00F053A3">
              <w:rPr>
                <w:szCs w:val="22"/>
              </w:rPr>
              <w:t>0,61 (0,49; 0,</w:t>
            </w:r>
            <w:r w:rsidR="00E12EFD" w:rsidRPr="00F053A3">
              <w:rPr>
                <w:szCs w:val="22"/>
              </w:rPr>
              <w:t>76)</w:t>
            </w:r>
          </w:p>
        </w:tc>
      </w:tr>
      <w:tr w:rsidR="00E12EFD" w:rsidRPr="00F053A3" w14:paraId="7411B74C" w14:textId="77777777" w:rsidTr="00253497">
        <w:trPr>
          <w:trHeight w:val="261"/>
        </w:trPr>
        <w:tc>
          <w:tcPr>
            <w:tcW w:w="3719" w:type="dxa"/>
          </w:tcPr>
          <w:p w14:paraId="31344755" w14:textId="69489D84" w:rsidR="00E12EFD" w:rsidRPr="00F053A3" w:rsidRDefault="00E12EFD" w:rsidP="00175CE3">
            <w:pPr>
              <w:rPr>
                <w:szCs w:val="22"/>
                <w:vertAlign w:val="superscript"/>
              </w:rPr>
            </w:pPr>
            <w:r w:rsidRPr="00F053A3">
              <w:rPr>
                <w:szCs w:val="22"/>
              </w:rPr>
              <w:t>p-</w:t>
            </w:r>
            <w:r w:rsidR="001A037C">
              <w:rPr>
                <w:szCs w:val="22"/>
              </w:rPr>
              <w:t>vrijednost</w:t>
            </w:r>
            <w:r w:rsidRPr="00F053A3">
              <w:rPr>
                <w:szCs w:val="22"/>
                <w:vertAlign w:val="superscript"/>
              </w:rPr>
              <w:t>c</w:t>
            </w:r>
          </w:p>
        </w:tc>
        <w:tc>
          <w:tcPr>
            <w:tcW w:w="6165" w:type="dxa"/>
            <w:gridSpan w:val="3"/>
          </w:tcPr>
          <w:p w14:paraId="3DA167A3" w14:textId="77777777" w:rsidR="00E12EFD" w:rsidRPr="00F053A3" w:rsidRDefault="00D42A52" w:rsidP="00175CE3">
            <w:pPr>
              <w:rPr>
                <w:szCs w:val="22"/>
              </w:rPr>
            </w:pPr>
            <w:r w:rsidRPr="00F053A3">
              <w:rPr>
                <w:szCs w:val="22"/>
              </w:rPr>
              <w:t>0,</w:t>
            </w:r>
            <w:r w:rsidR="00E12EFD" w:rsidRPr="00F053A3">
              <w:rPr>
                <w:szCs w:val="22"/>
              </w:rPr>
              <w:t>00001</w:t>
            </w:r>
          </w:p>
        </w:tc>
      </w:tr>
      <w:tr w:rsidR="00AC1152" w:rsidRPr="00F053A3" w14:paraId="4DE0A436" w14:textId="77777777" w:rsidTr="00253497">
        <w:trPr>
          <w:trHeight w:val="261"/>
        </w:trPr>
        <w:tc>
          <w:tcPr>
            <w:tcW w:w="9884" w:type="dxa"/>
            <w:gridSpan w:val="4"/>
          </w:tcPr>
          <w:p w14:paraId="66B1CBB4" w14:textId="77777777" w:rsidR="00AC1152" w:rsidRPr="00F053A3" w:rsidRDefault="00AC1152" w:rsidP="00175CE3">
            <w:pPr>
              <w:rPr>
                <w:b/>
                <w:szCs w:val="22"/>
              </w:rPr>
            </w:pPr>
            <w:r w:rsidRPr="00F053A3">
              <w:rPr>
                <w:b/>
                <w:szCs w:val="22"/>
              </w:rPr>
              <w:t>Ukupno preživljavanje</w:t>
            </w:r>
            <w:r w:rsidRPr="00F053A3">
              <w:rPr>
                <w:b/>
                <w:szCs w:val="22"/>
                <w:vertAlign w:val="superscript"/>
              </w:rPr>
              <w:t>*</w:t>
            </w:r>
          </w:p>
        </w:tc>
      </w:tr>
      <w:tr w:rsidR="00C865B1" w:rsidRPr="00F053A3" w14:paraId="332B566D" w14:textId="77777777" w:rsidTr="00AB0453">
        <w:trPr>
          <w:trHeight w:val="261"/>
        </w:trPr>
        <w:tc>
          <w:tcPr>
            <w:tcW w:w="3719" w:type="dxa"/>
          </w:tcPr>
          <w:p w14:paraId="3E089411" w14:textId="77777777" w:rsidR="00C865B1" w:rsidRPr="00F053A3" w:rsidRDefault="00AC1152" w:rsidP="00175CE3">
            <w:pPr>
              <w:rPr>
                <w:szCs w:val="22"/>
              </w:rPr>
            </w:pPr>
            <w:r w:rsidRPr="00F053A3">
              <w:rPr>
                <w:szCs w:val="22"/>
              </w:rPr>
              <w:t>Događaji (smrti) n(%)</w:t>
            </w:r>
          </w:p>
        </w:tc>
        <w:tc>
          <w:tcPr>
            <w:tcW w:w="2870" w:type="dxa"/>
          </w:tcPr>
          <w:p w14:paraId="6A2531F4" w14:textId="77777777" w:rsidR="00C865B1" w:rsidRPr="00F053A3" w:rsidRDefault="00D42A52" w:rsidP="00175CE3">
            <w:pPr>
              <w:rPr>
                <w:szCs w:val="22"/>
              </w:rPr>
            </w:pPr>
            <w:r w:rsidRPr="00F053A3">
              <w:rPr>
                <w:szCs w:val="22"/>
              </w:rPr>
              <w:t>176 (51,</w:t>
            </w:r>
            <w:r w:rsidR="00AC1152" w:rsidRPr="00F053A3">
              <w:rPr>
                <w:szCs w:val="22"/>
              </w:rPr>
              <w:t>2%)</w:t>
            </w:r>
          </w:p>
        </w:tc>
        <w:tc>
          <w:tcPr>
            <w:tcW w:w="3295" w:type="dxa"/>
            <w:gridSpan w:val="2"/>
          </w:tcPr>
          <w:p w14:paraId="2FFA5F6B" w14:textId="77777777" w:rsidR="00C865B1" w:rsidRPr="00F053A3" w:rsidRDefault="00D42A52" w:rsidP="00175CE3">
            <w:pPr>
              <w:rPr>
                <w:szCs w:val="22"/>
              </w:rPr>
            </w:pPr>
            <w:r w:rsidRPr="00F053A3">
              <w:rPr>
                <w:szCs w:val="22"/>
              </w:rPr>
              <w:t>211(62,</w:t>
            </w:r>
            <w:r w:rsidR="00AC1152" w:rsidRPr="00F053A3">
              <w:rPr>
                <w:szCs w:val="22"/>
              </w:rPr>
              <w:t>4%)</w:t>
            </w:r>
          </w:p>
        </w:tc>
      </w:tr>
      <w:tr w:rsidR="00C865B1" w:rsidRPr="00F053A3" w14:paraId="38BB9762" w14:textId="77777777" w:rsidTr="00AB0453">
        <w:trPr>
          <w:trHeight w:val="534"/>
        </w:trPr>
        <w:tc>
          <w:tcPr>
            <w:tcW w:w="3719" w:type="dxa"/>
          </w:tcPr>
          <w:p w14:paraId="209F632C" w14:textId="77777777" w:rsidR="00C865B1" w:rsidRPr="00F053A3" w:rsidRDefault="00AC1152" w:rsidP="00175CE3">
            <w:pPr>
              <w:rPr>
                <w:szCs w:val="22"/>
              </w:rPr>
            </w:pPr>
            <w:r w:rsidRPr="00F053A3">
              <w:rPr>
                <w:szCs w:val="22"/>
              </w:rPr>
              <w:t>Srednje vr</w:t>
            </w:r>
            <w:r w:rsidR="00962A0D">
              <w:rPr>
                <w:szCs w:val="22"/>
              </w:rPr>
              <w:t>ij</w:t>
            </w:r>
            <w:r w:rsidRPr="00F053A3">
              <w:rPr>
                <w:szCs w:val="22"/>
              </w:rPr>
              <w:t>eme preživljavanjaa (95%CI)</w:t>
            </w:r>
          </w:p>
        </w:tc>
        <w:tc>
          <w:tcPr>
            <w:tcW w:w="2870" w:type="dxa"/>
          </w:tcPr>
          <w:p w14:paraId="1DAC6514" w14:textId="6D86FCB1" w:rsidR="00AC1152" w:rsidRPr="00F053A3" w:rsidRDefault="00AC1152" w:rsidP="00175CE3">
            <w:pPr>
              <w:rPr>
                <w:szCs w:val="22"/>
              </w:rPr>
            </w:pPr>
            <w:r w:rsidRPr="00F053A3">
              <w:rPr>
                <w:szCs w:val="22"/>
              </w:rPr>
              <w:t xml:space="preserve">56,4 </w:t>
            </w:r>
            <w:r w:rsidR="00911BE1">
              <w:rPr>
                <w:szCs w:val="22"/>
              </w:rPr>
              <w:t>mjeseci</w:t>
            </w:r>
          </w:p>
          <w:p w14:paraId="79AE7ECA" w14:textId="77777777" w:rsidR="00C865B1" w:rsidRPr="00F053A3" w:rsidRDefault="00D42A52" w:rsidP="00175CE3">
            <w:pPr>
              <w:rPr>
                <w:szCs w:val="22"/>
              </w:rPr>
            </w:pPr>
            <w:r w:rsidRPr="00F053A3">
              <w:rPr>
                <w:szCs w:val="22"/>
              </w:rPr>
              <w:t>(52,8; 60,</w:t>
            </w:r>
            <w:r w:rsidR="00AC1152" w:rsidRPr="00F053A3">
              <w:rPr>
                <w:szCs w:val="22"/>
              </w:rPr>
              <w:t>9 )</w:t>
            </w:r>
          </w:p>
        </w:tc>
        <w:tc>
          <w:tcPr>
            <w:tcW w:w="3295" w:type="dxa"/>
            <w:gridSpan w:val="2"/>
          </w:tcPr>
          <w:p w14:paraId="3642F302" w14:textId="7CFB2390" w:rsidR="00AC1152" w:rsidRPr="00F053A3" w:rsidRDefault="00AC1152" w:rsidP="00175CE3">
            <w:pPr>
              <w:rPr>
                <w:szCs w:val="22"/>
              </w:rPr>
            </w:pPr>
            <w:r w:rsidRPr="00F053A3">
              <w:rPr>
                <w:szCs w:val="22"/>
              </w:rPr>
              <w:t xml:space="preserve">43,1 </w:t>
            </w:r>
            <w:r w:rsidR="00911BE1">
              <w:rPr>
                <w:szCs w:val="22"/>
              </w:rPr>
              <w:t>mjeseci</w:t>
            </w:r>
          </w:p>
          <w:p w14:paraId="417175A8" w14:textId="77777777" w:rsidR="00C865B1" w:rsidRPr="00F053A3" w:rsidRDefault="00D42A52" w:rsidP="00175CE3">
            <w:pPr>
              <w:rPr>
                <w:szCs w:val="22"/>
              </w:rPr>
            </w:pPr>
            <w:r w:rsidRPr="00F053A3">
              <w:rPr>
                <w:szCs w:val="22"/>
              </w:rPr>
              <w:t>(35,3; 48,</w:t>
            </w:r>
            <w:r w:rsidR="00AC1152" w:rsidRPr="00F053A3">
              <w:rPr>
                <w:szCs w:val="22"/>
              </w:rPr>
              <w:t>3)</w:t>
            </w:r>
          </w:p>
        </w:tc>
      </w:tr>
      <w:tr w:rsidR="00AC1152" w:rsidRPr="00F053A3" w14:paraId="14871A24" w14:textId="77777777" w:rsidTr="00253497">
        <w:trPr>
          <w:trHeight w:val="534"/>
        </w:trPr>
        <w:tc>
          <w:tcPr>
            <w:tcW w:w="3719" w:type="dxa"/>
          </w:tcPr>
          <w:p w14:paraId="0FAB4CEB" w14:textId="77777777" w:rsidR="00AC1152" w:rsidRPr="00F053A3" w:rsidRDefault="00AC1152" w:rsidP="00175CE3">
            <w:pPr>
              <w:rPr>
                <w:szCs w:val="22"/>
                <w:vertAlign w:val="superscript"/>
              </w:rPr>
            </w:pPr>
            <w:r w:rsidRPr="00F053A3">
              <w:rPr>
                <w:szCs w:val="22"/>
              </w:rPr>
              <w:t>Odnos rizika</w:t>
            </w:r>
            <w:r w:rsidRPr="00F053A3">
              <w:rPr>
                <w:szCs w:val="22"/>
                <w:vertAlign w:val="superscript"/>
              </w:rPr>
              <w:t>b</w:t>
            </w:r>
          </w:p>
          <w:p w14:paraId="39B27D55" w14:textId="77777777" w:rsidR="00AC1152" w:rsidRPr="00F053A3" w:rsidRDefault="00AC1152" w:rsidP="00175CE3">
            <w:pPr>
              <w:rPr>
                <w:szCs w:val="22"/>
              </w:rPr>
            </w:pPr>
            <w:r w:rsidRPr="00F053A3">
              <w:rPr>
                <w:szCs w:val="22"/>
              </w:rPr>
              <w:t>(95% CI)</w:t>
            </w:r>
          </w:p>
        </w:tc>
        <w:tc>
          <w:tcPr>
            <w:tcW w:w="6165" w:type="dxa"/>
            <w:gridSpan w:val="3"/>
          </w:tcPr>
          <w:p w14:paraId="0F7EF4EE" w14:textId="77777777" w:rsidR="00AC1152" w:rsidRPr="00F053A3" w:rsidRDefault="00D42A52" w:rsidP="00175CE3">
            <w:pPr>
              <w:rPr>
                <w:szCs w:val="22"/>
              </w:rPr>
            </w:pPr>
            <w:r w:rsidRPr="00F053A3">
              <w:rPr>
                <w:szCs w:val="22"/>
              </w:rPr>
              <w:t>0,695 (0,567; 0,</w:t>
            </w:r>
            <w:r w:rsidR="00AC1152" w:rsidRPr="00F053A3">
              <w:rPr>
                <w:szCs w:val="22"/>
              </w:rPr>
              <w:t>852)</w:t>
            </w:r>
          </w:p>
        </w:tc>
      </w:tr>
      <w:tr w:rsidR="00AC1152" w:rsidRPr="00F053A3" w14:paraId="386CF6C8" w14:textId="77777777" w:rsidTr="00253497">
        <w:trPr>
          <w:trHeight w:val="261"/>
        </w:trPr>
        <w:tc>
          <w:tcPr>
            <w:tcW w:w="3719" w:type="dxa"/>
          </w:tcPr>
          <w:p w14:paraId="1E029C17" w14:textId="77777777" w:rsidR="00AC1152" w:rsidRPr="00F053A3" w:rsidRDefault="00AC1152" w:rsidP="00175CE3">
            <w:pPr>
              <w:rPr>
                <w:szCs w:val="22"/>
                <w:vertAlign w:val="superscript"/>
              </w:rPr>
            </w:pPr>
            <w:r w:rsidRPr="00F053A3">
              <w:rPr>
                <w:szCs w:val="22"/>
              </w:rPr>
              <w:t>p-vr</w:t>
            </w:r>
            <w:r w:rsidR="00962A0D">
              <w:rPr>
                <w:szCs w:val="22"/>
              </w:rPr>
              <w:t>ij</w:t>
            </w:r>
            <w:r w:rsidRPr="00F053A3">
              <w:rPr>
                <w:szCs w:val="22"/>
              </w:rPr>
              <w:t>ednost</w:t>
            </w:r>
            <w:r w:rsidRPr="00F053A3">
              <w:rPr>
                <w:szCs w:val="22"/>
                <w:vertAlign w:val="superscript"/>
              </w:rPr>
              <w:t>c</w:t>
            </w:r>
          </w:p>
        </w:tc>
        <w:tc>
          <w:tcPr>
            <w:tcW w:w="6165" w:type="dxa"/>
            <w:gridSpan w:val="3"/>
          </w:tcPr>
          <w:p w14:paraId="652ADCFE" w14:textId="77777777" w:rsidR="00AC1152" w:rsidRPr="00F053A3" w:rsidRDefault="00D42A52" w:rsidP="00175CE3">
            <w:pPr>
              <w:rPr>
                <w:szCs w:val="22"/>
              </w:rPr>
            </w:pPr>
            <w:r w:rsidRPr="00F053A3">
              <w:rPr>
                <w:szCs w:val="22"/>
              </w:rPr>
              <w:t>0,</w:t>
            </w:r>
            <w:r w:rsidR="00AC1152" w:rsidRPr="00F053A3">
              <w:rPr>
                <w:szCs w:val="22"/>
              </w:rPr>
              <w:t>00043</w:t>
            </w:r>
          </w:p>
        </w:tc>
      </w:tr>
      <w:tr w:rsidR="00AC1152" w:rsidRPr="00F053A3" w14:paraId="1DEB6AFA" w14:textId="77777777" w:rsidTr="00253497">
        <w:trPr>
          <w:trHeight w:val="261"/>
        </w:trPr>
        <w:tc>
          <w:tcPr>
            <w:tcW w:w="9884" w:type="dxa"/>
            <w:gridSpan w:val="4"/>
          </w:tcPr>
          <w:p w14:paraId="47442FD2" w14:textId="77777777" w:rsidR="00AC1152" w:rsidRPr="00F053A3" w:rsidRDefault="00AC1152" w:rsidP="00175CE3">
            <w:pPr>
              <w:rPr>
                <w:b/>
                <w:szCs w:val="22"/>
              </w:rPr>
            </w:pPr>
            <w:r w:rsidRPr="00F053A3">
              <w:rPr>
                <w:b/>
                <w:szCs w:val="22"/>
              </w:rPr>
              <w:lastRenderedPageBreak/>
              <w:t>Stepen odgovora</w:t>
            </w:r>
          </w:p>
        </w:tc>
      </w:tr>
      <w:tr w:rsidR="00C865B1" w:rsidRPr="00F053A3" w14:paraId="14D6A44B" w14:textId="77777777" w:rsidTr="00AB0453">
        <w:trPr>
          <w:trHeight w:val="272"/>
        </w:trPr>
        <w:tc>
          <w:tcPr>
            <w:tcW w:w="3719" w:type="dxa"/>
          </w:tcPr>
          <w:p w14:paraId="6B73AA92" w14:textId="77777777" w:rsidR="00C865B1" w:rsidRPr="00F053A3" w:rsidRDefault="00AC1152" w:rsidP="00175CE3">
            <w:pPr>
              <w:rPr>
                <w:szCs w:val="22"/>
              </w:rPr>
            </w:pPr>
            <w:r w:rsidRPr="00F053A3">
              <w:rPr>
                <w:szCs w:val="22"/>
              </w:rPr>
              <w:t>Populacija</w:t>
            </w:r>
            <w:r w:rsidRPr="00F053A3">
              <w:rPr>
                <w:szCs w:val="22"/>
                <w:vertAlign w:val="superscript"/>
              </w:rPr>
              <w:t>e</w:t>
            </w:r>
            <w:r w:rsidRPr="00F053A3">
              <w:rPr>
                <w:szCs w:val="22"/>
              </w:rPr>
              <w:t xml:space="preserve"> n = 668</w:t>
            </w:r>
          </w:p>
        </w:tc>
        <w:tc>
          <w:tcPr>
            <w:tcW w:w="2870" w:type="dxa"/>
          </w:tcPr>
          <w:p w14:paraId="4F639441" w14:textId="77777777" w:rsidR="00C865B1" w:rsidRPr="00F053A3" w:rsidRDefault="00AC1152" w:rsidP="00175CE3">
            <w:pPr>
              <w:rPr>
                <w:szCs w:val="22"/>
              </w:rPr>
            </w:pPr>
            <w:r w:rsidRPr="00F053A3">
              <w:rPr>
                <w:szCs w:val="22"/>
              </w:rPr>
              <w:t>n=337</w:t>
            </w:r>
          </w:p>
        </w:tc>
        <w:tc>
          <w:tcPr>
            <w:tcW w:w="3295" w:type="dxa"/>
            <w:gridSpan w:val="2"/>
          </w:tcPr>
          <w:p w14:paraId="3A3B6D23" w14:textId="77777777" w:rsidR="00C865B1" w:rsidRPr="00F053A3" w:rsidRDefault="00AC1152" w:rsidP="00175CE3">
            <w:pPr>
              <w:rPr>
                <w:szCs w:val="22"/>
              </w:rPr>
            </w:pPr>
            <w:r w:rsidRPr="00F053A3">
              <w:rPr>
                <w:szCs w:val="22"/>
              </w:rPr>
              <w:t>n=331</w:t>
            </w:r>
          </w:p>
        </w:tc>
      </w:tr>
      <w:tr w:rsidR="00C865B1" w:rsidRPr="00F053A3" w14:paraId="38967D51" w14:textId="77777777" w:rsidTr="00AB0453">
        <w:trPr>
          <w:trHeight w:val="261"/>
        </w:trPr>
        <w:tc>
          <w:tcPr>
            <w:tcW w:w="3719" w:type="dxa"/>
          </w:tcPr>
          <w:p w14:paraId="09699D27" w14:textId="77777777" w:rsidR="00C865B1" w:rsidRPr="00F053A3" w:rsidRDefault="00AC1152" w:rsidP="00175CE3">
            <w:pPr>
              <w:rPr>
                <w:szCs w:val="22"/>
              </w:rPr>
            </w:pPr>
            <w:r w:rsidRPr="00F053A3">
              <w:rPr>
                <w:szCs w:val="22"/>
              </w:rPr>
              <w:t>CR</w:t>
            </w:r>
            <w:r w:rsidRPr="00F053A3">
              <w:rPr>
                <w:szCs w:val="22"/>
                <w:vertAlign w:val="superscript"/>
              </w:rPr>
              <w:t>f</w:t>
            </w:r>
            <w:r w:rsidRPr="00F053A3">
              <w:rPr>
                <w:szCs w:val="22"/>
              </w:rPr>
              <w:t xml:space="preserve"> n (%)</w:t>
            </w:r>
          </w:p>
        </w:tc>
        <w:tc>
          <w:tcPr>
            <w:tcW w:w="2870" w:type="dxa"/>
          </w:tcPr>
          <w:p w14:paraId="33BE94B8" w14:textId="77777777" w:rsidR="00C865B1" w:rsidRPr="00F053A3" w:rsidRDefault="00AC1152" w:rsidP="00175CE3">
            <w:pPr>
              <w:rPr>
                <w:szCs w:val="22"/>
              </w:rPr>
            </w:pPr>
            <w:r w:rsidRPr="00F053A3">
              <w:rPr>
                <w:szCs w:val="22"/>
              </w:rPr>
              <w:t>102 (30)</w:t>
            </w:r>
          </w:p>
        </w:tc>
        <w:tc>
          <w:tcPr>
            <w:tcW w:w="3295" w:type="dxa"/>
            <w:gridSpan w:val="2"/>
          </w:tcPr>
          <w:p w14:paraId="315C2F7C" w14:textId="77777777" w:rsidR="00C865B1" w:rsidRPr="00F053A3" w:rsidRDefault="00AC1152" w:rsidP="00175CE3">
            <w:pPr>
              <w:rPr>
                <w:szCs w:val="22"/>
              </w:rPr>
            </w:pPr>
            <w:r w:rsidRPr="00F053A3">
              <w:rPr>
                <w:szCs w:val="22"/>
              </w:rPr>
              <w:t>12 (4)</w:t>
            </w:r>
          </w:p>
        </w:tc>
      </w:tr>
      <w:tr w:rsidR="00C865B1" w:rsidRPr="00F053A3" w14:paraId="43036AF9" w14:textId="77777777" w:rsidTr="00AB0453">
        <w:trPr>
          <w:trHeight w:val="261"/>
        </w:trPr>
        <w:tc>
          <w:tcPr>
            <w:tcW w:w="3719" w:type="dxa"/>
          </w:tcPr>
          <w:p w14:paraId="00525B08" w14:textId="77777777" w:rsidR="00C865B1" w:rsidRPr="00F053A3" w:rsidRDefault="00AC1152" w:rsidP="00175CE3">
            <w:pPr>
              <w:rPr>
                <w:szCs w:val="22"/>
              </w:rPr>
            </w:pPr>
            <w:r w:rsidRPr="00F053A3">
              <w:rPr>
                <w:szCs w:val="22"/>
              </w:rPr>
              <w:t>PR</w:t>
            </w:r>
            <w:r w:rsidRPr="00F053A3">
              <w:rPr>
                <w:szCs w:val="22"/>
                <w:vertAlign w:val="superscript"/>
              </w:rPr>
              <w:t>f</w:t>
            </w:r>
            <w:r w:rsidRPr="00F053A3">
              <w:rPr>
                <w:szCs w:val="22"/>
              </w:rPr>
              <w:t xml:space="preserve"> n (%)</w:t>
            </w:r>
          </w:p>
        </w:tc>
        <w:tc>
          <w:tcPr>
            <w:tcW w:w="2870" w:type="dxa"/>
          </w:tcPr>
          <w:p w14:paraId="727AE3C5" w14:textId="77777777" w:rsidR="00C865B1" w:rsidRPr="00F053A3" w:rsidRDefault="00AC1152" w:rsidP="00175CE3">
            <w:pPr>
              <w:rPr>
                <w:szCs w:val="22"/>
              </w:rPr>
            </w:pPr>
            <w:r w:rsidRPr="00F053A3">
              <w:rPr>
                <w:szCs w:val="22"/>
              </w:rPr>
              <w:t>136 (40)</w:t>
            </w:r>
          </w:p>
        </w:tc>
        <w:tc>
          <w:tcPr>
            <w:tcW w:w="3295" w:type="dxa"/>
            <w:gridSpan w:val="2"/>
          </w:tcPr>
          <w:p w14:paraId="6F8100AA" w14:textId="77777777" w:rsidR="00C865B1" w:rsidRPr="00F053A3" w:rsidRDefault="00AC1152" w:rsidP="00175CE3">
            <w:pPr>
              <w:rPr>
                <w:szCs w:val="22"/>
              </w:rPr>
            </w:pPr>
            <w:r w:rsidRPr="00F053A3">
              <w:rPr>
                <w:szCs w:val="22"/>
              </w:rPr>
              <w:t>103 (31)</w:t>
            </w:r>
          </w:p>
        </w:tc>
      </w:tr>
      <w:tr w:rsidR="00C865B1" w:rsidRPr="00F053A3" w14:paraId="5BA6A8AD" w14:textId="77777777" w:rsidTr="00AB0453">
        <w:trPr>
          <w:trHeight w:val="261"/>
        </w:trPr>
        <w:tc>
          <w:tcPr>
            <w:tcW w:w="3719" w:type="dxa"/>
          </w:tcPr>
          <w:p w14:paraId="752BBDFA" w14:textId="77777777" w:rsidR="00C865B1" w:rsidRPr="00F053A3" w:rsidRDefault="00AC1152" w:rsidP="00175CE3">
            <w:pPr>
              <w:rPr>
                <w:szCs w:val="22"/>
              </w:rPr>
            </w:pPr>
            <w:r w:rsidRPr="00F053A3">
              <w:rPr>
                <w:szCs w:val="22"/>
              </w:rPr>
              <w:t>nCR n (%)</w:t>
            </w:r>
          </w:p>
        </w:tc>
        <w:tc>
          <w:tcPr>
            <w:tcW w:w="2870" w:type="dxa"/>
          </w:tcPr>
          <w:p w14:paraId="2A2412C3" w14:textId="77777777" w:rsidR="00C865B1" w:rsidRPr="00F053A3" w:rsidRDefault="00AC1152" w:rsidP="00175CE3">
            <w:pPr>
              <w:rPr>
                <w:szCs w:val="22"/>
              </w:rPr>
            </w:pPr>
            <w:r w:rsidRPr="00F053A3">
              <w:rPr>
                <w:szCs w:val="22"/>
              </w:rPr>
              <w:t>5(1)</w:t>
            </w:r>
          </w:p>
        </w:tc>
        <w:tc>
          <w:tcPr>
            <w:tcW w:w="3295" w:type="dxa"/>
            <w:gridSpan w:val="2"/>
          </w:tcPr>
          <w:p w14:paraId="44F08EE4" w14:textId="77777777" w:rsidR="00C865B1" w:rsidRPr="00F053A3" w:rsidRDefault="00AC1152" w:rsidP="00175CE3">
            <w:pPr>
              <w:rPr>
                <w:szCs w:val="22"/>
              </w:rPr>
            </w:pPr>
            <w:r w:rsidRPr="00F053A3">
              <w:rPr>
                <w:szCs w:val="22"/>
              </w:rPr>
              <w:t>0</w:t>
            </w:r>
          </w:p>
        </w:tc>
      </w:tr>
      <w:tr w:rsidR="00C865B1" w:rsidRPr="00F053A3" w14:paraId="05F0B34F" w14:textId="77777777" w:rsidTr="00AB0453">
        <w:trPr>
          <w:trHeight w:val="272"/>
        </w:trPr>
        <w:tc>
          <w:tcPr>
            <w:tcW w:w="3719" w:type="dxa"/>
          </w:tcPr>
          <w:p w14:paraId="23A1EB9C" w14:textId="77777777" w:rsidR="00C865B1" w:rsidRPr="00F053A3" w:rsidRDefault="00AC1152" w:rsidP="00175CE3">
            <w:pPr>
              <w:rPr>
                <w:szCs w:val="22"/>
              </w:rPr>
            </w:pPr>
            <w:r w:rsidRPr="00F053A3">
              <w:rPr>
                <w:szCs w:val="22"/>
              </w:rPr>
              <w:t>CR + PR</w:t>
            </w:r>
            <w:r w:rsidRPr="00F053A3">
              <w:rPr>
                <w:szCs w:val="22"/>
                <w:vertAlign w:val="superscript"/>
              </w:rPr>
              <w:t>f</w:t>
            </w:r>
            <w:r w:rsidRPr="00F053A3">
              <w:rPr>
                <w:szCs w:val="22"/>
              </w:rPr>
              <w:t xml:space="preserve"> n (%)</w:t>
            </w:r>
          </w:p>
        </w:tc>
        <w:tc>
          <w:tcPr>
            <w:tcW w:w="2870" w:type="dxa"/>
          </w:tcPr>
          <w:p w14:paraId="15D895B1" w14:textId="77777777" w:rsidR="00C865B1" w:rsidRPr="00F053A3" w:rsidRDefault="00AC1152" w:rsidP="00175CE3">
            <w:pPr>
              <w:rPr>
                <w:szCs w:val="22"/>
              </w:rPr>
            </w:pPr>
            <w:r w:rsidRPr="00F053A3">
              <w:rPr>
                <w:szCs w:val="22"/>
              </w:rPr>
              <w:t>238 (71)</w:t>
            </w:r>
          </w:p>
        </w:tc>
        <w:tc>
          <w:tcPr>
            <w:tcW w:w="3295" w:type="dxa"/>
            <w:gridSpan w:val="2"/>
          </w:tcPr>
          <w:p w14:paraId="30F36EDC" w14:textId="77777777" w:rsidR="00C865B1" w:rsidRPr="00F053A3" w:rsidRDefault="00AC1152" w:rsidP="00175CE3">
            <w:pPr>
              <w:rPr>
                <w:szCs w:val="22"/>
              </w:rPr>
            </w:pPr>
            <w:r w:rsidRPr="00F053A3">
              <w:rPr>
                <w:szCs w:val="22"/>
              </w:rPr>
              <w:t>115 (35)</w:t>
            </w:r>
          </w:p>
        </w:tc>
      </w:tr>
      <w:tr w:rsidR="00AC1152" w:rsidRPr="00F053A3" w14:paraId="5548F30D" w14:textId="77777777" w:rsidTr="00253497">
        <w:trPr>
          <w:trHeight w:val="261"/>
        </w:trPr>
        <w:tc>
          <w:tcPr>
            <w:tcW w:w="3719" w:type="dxa"/>
          </w:tcPr>
          <w:p w14:paraId="7E1B98D0" w14:textId="389E2AFC" w:rsidR="00AC1152" w:rsidRPr="00F053A3" w:rsidRDefault="00AC1152" w:rsidP="00175CE3">
            <w:pPr>
              <w:rPr>
                <w:szCs w:val="22"/>
                <w:vertAlign w:val="superscript"/>
              </w:rPr>
            </w:pPr>
            <w:r w:rsidRPr="00F053A3">
              <w:rPr>
                <w:szCs w:val="22"/>
              </w:rPr>
              <w:t>p-</w:t>
            </w:r>
            <w:r w:rsidR="001A037C">
              <w:rPr>
                <w:szCs w:val="22"/>
              </w:rPr>
              <w:t>vrijednost</w:t>
            </w:r>
            <w:r w:rsidRPr="00F053A3">
              <w:rPr>
                <w:szCs w:val="22"/>
                <w:vertAlign w:val="superscript"/>
              </w:rPr>
              <w:t>c</w:t>
            </w:r>
          </w:p>
        </w:tc>
        <w:tc>
          <w:tcPr>
            <w:tcW w:w="6165" w:type="dxa"/>
            <w:gridSpan w:val="3"/>
          </w:tcPr>
          <w:p w14:paraId="03C26FD5" w14:textId="77777777" w:rsidR="00AC1152" w:rsidRPr="00F053A3" w:rsidRDefault="00AC1152" w:rsidP="00175CE3">
            <w:pPr>
              <w:rPr>
                <w:szCs w:val="22"/>
                <w:vertAlign w:val="superscript"/>
              </w:rPr>
            </w:pPr>
            <w:r w:rsidRPr="00F053A3">
              <w:rPr>
                <w:szCs w:val="22"/>
              </w:rPr>
              <w:t>&lt; 10</w:t>
            </w:r>
            <w:r w:rsidRPr="00F053A3">
              <w:rPr>
                <w:szCs w:val="22"/>
                <w:vertAlign w:val="superscript"/>
              </w:rPr>
              <w:t>-10</w:t>
            </w:r>
          </w:p>
        </w:tc>
      </w:tr>
      <w:tr w:rsidR="00AB0453" w:rsidRPr="00F053A3" w14:paraId="325F5ECA" w14:textId="77777777" w:rsidTr="0059256C">
        <w:trPr>
          <w:trHeight w:val="261"/>
        </w:trPr>
        <w:tc>
          <w:tcPr>
            <w:tcW w:w="3719" w:type="dxa"/>
          </w:tcPr>
          <w:p w14:paraId="3D9E0495" w14:textId="29E71944" w:rsidR="00AB0453" w:rsidRPr="00F053A3" w:rsidRDefault="00AB0453" w:rsidP="00175CE3">
            <w:pPr>
              <w:rPr>
                <w:szCs w:val="22"/>
              </w:rPr>
            </w:pPr>
            <w:r w:rsidRPr="00F053A3">
              <w:rPr>
                <w:b/>
                <w:szCs w:val="22"/>
              </w:rPr>
              <w:t>Krajnja efikasnost</w:t>
            </w:r>
          </w:p>
        </w:tc>
        <w:tc>
          <w:tcPr>
            <w:tcW w:w="3082" w:type="dxa"/>
            <w:gridSpan w:val="2"/>
          </w:tcPr>
          <w:p w14:paraId="21C10731" w14:textId="77777777" w:rsidR="00AB0453" w:rsidRPr="00F053A3" w:rsidRDefault="00AB0453" w:rsidP="00175CE3">
            <w:pPr>
              <w:rPr>
                <w:b/>
                <w:szCs w:val="22"/>
              </w:rPr>
            </w:pPr>
            <w:r w:rsidRPr="00F053A3">
              <w:rPr>
                <w:b/>
                <w:szCs w:val="22"/>
              </w:rPr>
              <w:t>B</w:t>
            </w:r>
            <w:r>
              <w:rPr>
                <w:b/>
                <w:szCs w:val="22"/>
              </w:rPr>
              <w:t>o</w:t>
            </w:r>
            <w:r w:rsidRPr="00F053A3">
              <w:rPr>
                <w:b/>
                <w:szCs w:val="22"/>
              </w:rPr>
              <w:t>+M+P</w:t>
            </w:r>
          </w:p>
          <w:p w14:paraId="694CEC91" w14:textId="053DB334" w:rsidR="00AB0453" w:rsidRPr="00F053A3" w:rsidRDefault="00AB0453" w:rsidP="00175CE3">
            <w:pPr>
              <w:rPr>
                <w:szCs w:val="22"/>
              </w:rPr>
            </w:pPr>
            <w:r w:rsidRPr="00F053A3">
              <w:rPr>
                <w:b/>
                <w:szCs w:val="22"/>
              </w:rPr>
              <w:t>n=344</w:t>
            </w:r>
          </w:p>
        </w:tc>
        <w:tc>
          <w:tcPr>
            <w:tcW w:w="3083" w:type="dxa"/>
          </w:tcPr>
          <w:p w14:paraId="2B10818C" w14:textId="77777777" w:rsidR="00AB0453" w:rsidRPr="00F053A3" w:rsidRDefault="00AB0453" w:rsidP="00175CE3">
            <w:pPr>
              <w:rPr>
                <w:b/>
                <w:szCs w:val="22"/>
              </w:rPr>
            </w:pPr>
            <w:r w:rsidRPr="00F053A3">
              <w:rPr>
                <w:b/>
                <w:szCs w:val="22"/>
              </w:rPr>
              <w:t>M+P</w:t>
            </w:r>
          </w:p>
          <w:p w14:paraId="72228BF0" w14:textId="33469F6B" w:rsidR="00AB0453" w:rsidRPr="00F053A3" w:rsidRDefault="00AB0453" w:rsidP="00175CE3">
            <w:pPr>
              <w:rPr>
                <w:szCs w:val="22"/>
              </w:rPr>
            </w:pPr>
            <w:r w:rsidRPr="00F053A3">
              <w:rPr>
                <w:b/>
                <w:szCs w:val="22"/>
              </w:rPr>
              <w:t>n=338</w:t>
            </w:r>
          </w:p>
        </w:tc>
      </w:tr>
      <w:tr w:rsidR="00AB0453" w:rsidRPr="009A4578" w14:paraId="4474BF13" w14:textId="77777777" w:rsidTr="00253497">
        <w:trPr>
          <w:trHeight w:val="261"/>
        </w:trPr>
        <w:tc>
          <w:tcPr>
            <w:tcW w:w="9884" w:type="dxa"/>
            <w:gridSpan w:val="4"/>
          </w:tcPr>
          <w:p w14:paraId="6AA12E29" w14:textId="77777777" w:rsidR="00AB0453" w:rsidRPr="00B1792B" w:rsidRDefault="00AB0453" w:rsidP="00175CE3">
            <w:pPr>
              <w:rPr>
                <w:b/>
                <w:szCs w:val="22"/>
                <w:lang w:val="pl-PL"/>
              </w:rPr>
            </w:pPr>
            <w:r w:rsidRPr="00B1792B">
              <w:rPr>
                <w:b/>
                <w:szCs w:val="22"/>
                <w:lang w:val="pl-PL"/>
              </w:rPr>
              <w:t>Smanjenje M proteina u serumu</w:t>
            </w:r>
          </w:p>
        </w:tc>
      </w:tr>
      <w:tr w:rsidR="00AB0453" w:rsidRPr="00F053A3" w14:paraId="2087991B" w14:textId="77777777" w:rsidTr="00AB0453">
        <w:trPr>
          <w:trHeight w:val="272"/>
        </w:trPr>
        <w:tc>
          <w:tcPr>
            <w:tcW w:w="3719" w:type="dxa"/>
          </w:tcPr>
          <w:p w14:paraId="4DD3101F" w14:textId="77777777" w:rsidR="00AB0453" w:rsidRPr="00F053A3" w:rsidRDefault="00AB0453" w:rsidP="00175CE3">
            <w:pPr>
              <w:rPr>
                <w:szCs w:val="22"/>
              </w:rPr>
            </w:pPr>
            <w:r w:rsidRPr="00F053A3">
              <w:rPr>
                <w:szCs w:val="22"/>
              </w:rPr>
              <w:t>Populacija</w:t>
            </w:r>
            <w:r w:rsidRPr="00F053A3">
              <w:rPr>
                <w:szCs w:val="22"/>
                <w:vertAlign w:val="superscript"/>
              </w:rPr>
              <w:t>g</w:t>
            </w:r>
            <w:r w:rsidRPr="00F053A3">
              <w:rPr>
                <w:szCs w:val="22"/>
              </w:rPr>
              <w:t xml:space="preserve"> n=667</w:t>
            </w:r>
          </w:p>
        </w:tc>
        <w:tc>
          <w:tcPr>
            <w:tcW w:w="2870" w:type="dxa"/>
          </w:tcPr>
          <w:p w14:paraId="351E5565" w14:textId="77777777" w:rsidR="00AB0453" w:rsidRPr="00F053A3" w:rsidRDefault="00AB0453" w:rsidP="00175CE3">
            <w:pPr>
              <w:rPr>
                <w:szCs w:val="22"/>
              </w:rPr>
            </w:pPr>
            <w:r w:rsidRPr="00F053A3">
              <w:rPr>
                <w:szCs w:val="22"/>
              </w:rPr>
              <w:t>n=336</w:t>
            </w:r>
          </w:p>
        </w:tc>
        <w:tc>
          <w:tcPr>
            <w:tcW w:w="3295" w:type="dxa"/>
            <w:gridSpan w:val="2"/>
          </w:tcPr>
          <w:p w14:paraId="67BEDF40" w14:textId="77777777" w:rsidR="00AB0453" w:rsidRPr="00F053A3" w:rsidRDefault="00AB0453" w:rsidP="00175CE3">
            <w:pPr>
              <w:rPr>
                <w:szCs w:val="22"/>
              </w:rPr>
            </w:pPr>
            <w:r w:rsidRPr="00F053A3">
              <w:rPr>
                <w:szCs w:val="22"/>
              </w:rPr>
              <w:t>n=331</w:t>
            </w:r>
          </w:p>
        </w:tc>
      </w:tr>
      <w:tr w:rsidR="00AB0453" w:rsidRPr="00F053A3" w14:paraId="2F5EEEC3" w14:textId="77777777" w:rsidTr="00AB0453">
        <w:trPr>
          <w:trHeight w:val="261"/>
        </w:trPr>
        <w:tc>
          <w:tcPr>
            <w:tcW w:w="3719" w:type="dxa"/>
          </w:tcPr>
          <w:p w14:paraId="0D096825" w14:textId="77777777" w:rsidR="00AB0453" w:rsidRPr="00F053A3" w:rsidRDefault="00AB0453" w:rsidP="00175CE3">
            <w:pPr>
              <w:rPr>
                <w:szCs w:val="22"/>
              </w:rPr>
            </w:pPr>
            <w:r w:rsidRPr="00F053A3">
              <w:rPr>
                <w:szCs w:val="22"/>
              </w:rPr>
              <w:t>≥ 90% n (%)</w:t>
            </w:r>
          </w:p>
        </w:tc>
        <w:tc>
          <w:tcPr>
            <w:tcW w:w="2870" w:type="dxa"/>
          </w:tcPr>
          <w:p w14:paraId="3CED03EC" w14:textId="77777777" w:rsidR="00AB0453" w:rsidRPr="00F053A3" w:rsidRDefault="00AB0453" w:rsidP="00175CE3">
            <w:pPr>
              <w:rPr>
                <w:szCs w:val="22"/>
              </w:rPr>
            </w:pPr>
            <w:r w:rsidRPr="00F053A3">
              <w:rPr>
                <w:szCs w:val="22"/>
              </w:rPr>
              <w:t>151 (45)</w:t>
            </w:r>
          </w:p>
        </w:tc>
        <w:tc>
          <w:tcPr>
            <w:tcW w:w="3295" w:type="dxa"/>
            <w:gridSpan w:val="2"/>
          </w:tcPr>
          <w:p w14:paraId="6BBC3C37" w14:textId="77777777" w:rsidR="00AB0453" w:rsidRPr="00F053A3" w:rsidRDefault="00AB0453" w:rsidP="00175CE3">
            <w:pPr>
              <w:rPr>
                <w:szCs w:val="22"/>
              </w:rPr>
            </w:pPr>
            <w:r w:rsidRPr="00F053A3">
              <w:rPr>
                <w:szCs w:val="22"/>
              </w:rPr>
              <w:t>34 (10)</w:t>
            </w:r>
          </w:p>
        </w:tc>
      </w:tr>
      <w:tr w:rsidR="00AB0453" w:rsidRPr="0049439A" w14:paraId="58BCEF38" w14:textId="77777777" w:rsidTr="00AB0453">
        <w:trPr>
          <w:trHeight w:val="534"/>
        </w:trPr>
        <w:tc>
          <w:tcPr>
            <w:tcW w:w="3719" w:type="dxa"/>
          </w:tcPr>
          <w:p w14:paraId="67FA6E27" w14:textId="77777777" w:rsidR="00AB0453" w:rsidRPr="00B1792B" w:rsidRDefault="00AB0453" w:rsidP="00175CE3">
            <w:pPr>
              <w:rPr>
                <w:szCs w:val="22"/>
                <w:lang w:val="pl-PL"/>
              </w:rPr>
            </w:pPr>
            <w:r w:rsidRPr="00B1792B">
              <w:rPr>
                <w:szCs w:val="22"/>
                <w:lang w:val="pl-PL"/>
              </w:rPr>
              <w:t>Vr</w:t>
            </w:r>
            <w:r>
              <w:rPr>
                <w:szCs w:val="22"/>
                <w:lang w:val="pl-PL"/>
              </w:rPr>
              <w:t>ij</w:t>
            </w:r>
            <w:r w:rsidRPr="00B1792B">
              <w:rPr>
                <w:szCs w:val="22"/>
                <w:lang w:val="pl-PL"/>
              </w:rPr>
              <w:t>eme (koje protekne) do prvog odgovora kod CR + PR</w:t>
            </w:r>
          </w:p>
        </w:tc>
        <w:tc>
          <w:tcPr>
            <w:tcW w:w="2870" w:type="dxa"/>
          </w:tcPr>
          <w:p w14:paraId="0D60BAAB" w14:textId="77777777" w:rsidR="00AB0453" w:rsidRPr="00B1792B" w:rsidRDefault="00AB0453" w:rsidP="00175CE3">
            <w:pPr>
              <w:rPr>
                <w:szCs w:val="22"/>
                <w:lang w:val="pl-PL"/>
              </w:rPr>
            </w:pPr>
          </w:p>
        </w:tc>
        <w:tc>
          <w:tcPr>
            <w:tcW w:w="3295" w:type="dxa"/>
            <w:gridSpan w:val="2"/>
          </w:tcPr>
          <w:p w14:paraId="52E5E632" w14:textId="77777777" w:rsidR="00AB0453" w:rsidRPr="00B1792B" w:rsidRDefault="00AB0453" w:rsidP="00175CE3">
            <w:pPr>
              <w:rPr>
                <w:szCs w:val="22"/>
                <w:lang w:val="pl-PL"/>
              </w:rPr>
            </w:pPr>
          </w:p>
        </w:tc>
      </w:tr>
      <w:tr w:rsidR="00AB0453" w:rsidRPr="00F053A3" w14:paraId="1AFDF6E7" w14:textId="77777777" w:rsidTr="00AB0453">
        <w:trPr>
          <w:trHeight w:val="261"/>
        </w:trPr>
        <w:tc>
          <w:tcPr>
            <w:tcW w:w="3719" w:type="dxa"/>
          </w:tcPr>
          <w:p w14:paraId="63321620" w14:textId="77777777" w:rsidR="00AB0453" w:rsidRPr="00F053A3" w:rsidRDefault="00AB0453" w:rsidP="00175CE3">
            <w:pPr>
              <w:rPr>
                <w:szCs w:val="22"/>
              </w:rPr>
            </w:pPr>
            <w:r w:rsidRPr="00F053A3">
              <w:rPr>
                <w:szCs w:val="22"/>
              </w:rPr>
              <w:t>Medijana</w:t>
            </w:r>
          </w:p>
        </w:tc>
        <w:tc>
          <w:tcPr>
            <w:tcW w:w="2870" w:type="dxa"/>
          </w:tcPr>
          <w:p w14:paraId="1387C137" w14:textId="24CAE7C1" w:rsidR="00AB0453" w:rsidRPr="00F053A3" w:rsidRDefault="00AB0453" w:rsidP="00175CE3">
            <w:pPr>
              <w:rPr>
                <w:szCs w:val="22"/>
              </w:rPr>
            </w:pPr>
            <w:r w:rsidRPr="00F053A3">
              <w:rPr>
                <w:szCs w:val="22"/>
              </w:rPr>
              <w:t>1,4 m</w:t>
            </w:r>
            <w:r w:rsidR="00B3566F">
              <w:rPr>
                <w:szCs w:val="22"/>
              </w:rPr>
              <w:t>j</w:t>
            </w:r>
            <w:r w:rsidRPr="00F053A3">
              <w:rPr>
                <w:szCs w:val="22"/>
              </w:rPr>
              <w:t>eseca</w:t>
            </w:r>
          </w:p>
        </w:tc>
        <w:tc>
          <w:tcPr>
            <w:tcW w:w="3295" w:type="dxa"/>
            <w:gridSpan w:val="2"/>
          </w:tcPr>
          <w:p w14:paraId="5A0C0A8F" w14:textId="1729AEEF" w:rsidR="00AB0453" w:rsidRPr="00F053A3" w:rsidRDefault="00AB0453" w:rsidP="00175CE3">
            <w:pPr>
              <w:rPr>
                <w:szCs w:val="22"/>
              </w:rPr>
            </w:pPr>
            <w:r w:rsidRPr="00F053A3">
              <w:rPr>
                <w:szCs w:val="22"/>
              </w:rPr>
              <w:t>4,2 m</w:t>
            </w:r>
            <w:r w:rsidR="00B3566F">
              <w:rPr>
                <w:szCs w:val="22"/>
              </w:rPr>
              <w:t>j</w:t>
            </w:r>
            <w:r w:rsidRPr="00F053A3">
              <w:rPr>
                <w:szCs w:val="22"/>
              </w:rPr>
              <w:t>eseca</w:t>
            </w:r>
          </w:p>
        </w:tc>
      </w:tr>
      <w:tr w:rsidR="00AB0453" w:rsidRPr="00F053A3" w14:paraId="3EA3A158" w14:textId="77777777" w:rsidTr="00253497">
        <w:trPr>
          <w:trHeight w:val="261"/>
        </w:trPr>
        <w:tc>
          <w:tcPr>
            <w:tcW w:w="9884" w:type="dxa"/>
            <w:gridSpan w:val="4"/>
          </w:tcPr>
          <w:p w14:paraId="1BF5C56D" w14:textId="77777777" w:rsidR="00AB0453" w:rsidRPr="00F053A3" w:rsidRDefault="00AB0453" w:rsidP="00175CE3">
            <w:pPr>
              <w:rPr>
                <w:szCs w:val="22"/>
              </w:rPr>
            </w:pPr>
            <w:r w:rsidRPr="00F053A3">
              <w:rPr>
                <w:szCs w:val="22"/>
              </w:rPr>
              <w:t>Medijana</w:t>
            </w:r>
            <w:r w:rsidRPr="00F053A3">
              <w:rPr>
                <w:szCs w:val="22"/>
                <w:vertAlign w:val="superscript"/>
              </w:rPr>
              <w:t>a</w:t>
            </w:r>
            <w:r w:rsidRPr="00F053A3">
              <w:rPr>
                <w:szCs w:val="22"/>
              </w:rPr>
              <w:t xml:space="preserve"> trajanje odgovora</w:t>
            </w:r>
          </w:p>
        </w:tc>
      </w:tr>
      <w:tr w:rsidR="00AB0453" w:rsidRPr="00F053A3" w14:paraId="2DB45801" w14:textId="77777777" w:rsidTr="00AB0453">
        <w:trPr>
          <w:trHeight w:val="261"/>
        </w:trPr>
        <w:tc>
          <w:tcPr>
            <w:tcW w:w="3719" w:type="dxa"/>
          </w:tcPr>
          <w:p w14:paraId="26717008" w14:textId="77777777" w:rsidR="00AB0453" w:rsidRPr="00F053A3" w:rsidRDefault="00AB0453" w:rsidP="00175CE3">
            <w:pPr>
              <w:rPr>
                <w:szCs w:val="22"/>
                <w:vertAlign w:val="superscript"/>
              </w:rPr>
            </w:pPr>
            <w:r w:rsidRPr="00F053A3">
              <w:rPr>
                <w:szCs w:val="22"/>
              </w:rPr>
              <w:t>CR</w:t>
            </w:r>
            <w:r w:rsidRPr="00F053A3">
              <w:rPr>
                <w:szCs w:val="22"/>
                <w:vertAlign w:val="superscript"/>
              </w:rPr>
              <w:t>f</w:t>
            </w:r>
          </w:p>
        </w:tc>
        <w:tc>
          <w:tcPr>
            <w:tcW w:w="2870" w:type="dxa"/>
          </w:tcPr>
          <w:p w14:paraId="68E3AC2F" w14:textId="3CC83A11" w:rsidR="00AB0453" w:rsidRPr="00F053A3" w:rsidRDefault="00AB0453" w:rsidP="00175CE3">
            <w:pPr>
              <w:rPr>
                <w:szCs w:val="22"/>
              </w:rPr>
            </w:pPr>
            <w:r w:rsidRPr="00F053A3">
              <w:rPr>
                <w:szCs w:val="22"/>
              </w:rPr>
              <w:t xml:space="preserve">24,0 </w:t>
            </w:r>
            <w:r w:rsidR="00911BE1">
              <w:rPr>
                <w:szCs w:val="22"/>
              </w:rPr>
              <w:t>mjeseci</w:t>
            </w:r>
          </w:p>
        </w:tc>
        <w:tc>
          <w:tcPr>
            <w:tcW w:w="3295" w:type="dxa"/>
            <w:gridSpan w:val="2"/>
          </w:tcPr>
          <w:p w14:paraId="015179A5" w14:textId="0A276AC2" w:rsidR="00AB0453" w:rsidRPr="00F053A3" w:rsidRDefault="00AB0453" w:rsidP="00175CE3">
            <w:pPr>
              <w:rPr>
                <w:szCs w:val="22"/>
              </w:rPr>
            </w:pPr>
            <w:r w:rsidRPr="00F053A3">
              <w:rPr>
                <w:szCs w:val="22"/>
              </w:rPr>
              <w:t>12,8</w:t>
            </w:r>
            <w:r w:rsidRPr="00F053A3">
              <w:t xml:space="preserve"> </w:t>
            </w:r>
            <w:r w:rsidR="00911BE1">
              <w:rPr>
                <w:szCs w:val="22"/>
              </w:rPr>
              <w:t>mjeseci</w:t>
            </w:r>
          </w:p>
        </w:tc>
      </w:tr>
      <w:tr w:rsidR="00AB0453" w:rsidRPr="00F053A3" w14:paraId="14F6B2EB" w14:textId="77777777" w:rsidTr="00AB0453">
        <w:trPr>
          <w:trHeight w:val="272"/>
        </w:trPr>
        <w:tc>
          <w:tcPr>
            <w:tcW w:w="3719" w:type="dxa"/>
          </w:tcPr>
          <w:p w14:paraId="7AA0E684" w14:textId="77777777" w:rsidR="00AB0453" w:rsidRPr="00F053A3" w:rsidRDefault="00AB0453" w:rsidP="00175CE3">
            <w:pPr>
              <w:rPr>
                <w:szCs w:val="22"/>
                <w:vertAlign w:val="superscript"/>
              </w:rPr>
            </w:pPr>
            <w:r w:rsidRPr="00F053A3">
              <w:rPr>
                <w:szCs w:val="22"/>
              </w:rPr>
              <w:t>CR + PR</w:t>
            </w:r>
            <w:r w:rsidRPr="00F053A3">
              <w:rPr>
                <w:szCs w:val="22"/>
                <w:vertAlign w:val="superscript"/>
              </w:rPr>
              <w:t>f</w:t>
            </w:r>
          </w:p>
        </w:tc>
        <w:tc>
          <w:tcPr>
            <w:tcW w:w="2870" w:type="dxa"/>
          </w:tcPr>
          <w:p w14:paraId="09B85E97" w14:textId="56B037B7" w:rsidR="00AB0453" w:rsidRPr="00F053A3" w:rsidRDefault="00AB0453" w:rsidP="00175CE3">
            <w:pPr>
              <w:rPr>
                <w:szCs w:val="22"/>
              </w:rPr>
            </w:pPr>
            <w:r w:rsidRPr="00F053A3">
              <w:rPr>
                <w:szCs w:val="22"/>
              </w:rPr>
              <w:t xml:space="preserve">19,9 </w:t>
            </w:r>
            <w:r w:rsidR="00911BE1">
              <w:rPr>
                <w:szCs w:val="22"/>
              </w:rPr>
              <w:t>mjeseci</w:t>
            </w:r>
          </w:p>
        </w:tc>
        <w:tc>
          <w:tcPr>
            <w:tcW w:w="3295" w:type="dxa"/>
            <w:gridSpan w:val="2"/>
          </w:tcPr>
          <w:p w14:paraId="01116FB2" w14:textId="255C953B" w:rsidR="00AB0453" w:rsidRPr="00F053A3" w:rsidRDefault="00AB0453" w:rsidP="00175CE3">
            <w:pPr>
              <w:rPr>
                <w:szCs w:val="22"/>
              </w:rPr>
            </w:pPr>
            <w:r w:rsidRPr="00F053A3">
              <w:rPr>
                <w:szCs w:val="22"/>
              </w:rPr>
              <w:t xml:space="preserve">13,1 </w:t>
            </w:r>
            <w:r w:rsidR="00911BE1">
              <w:rPr>
                <w:szCs w:val="22"/>
              </w:rPr>
              <w:t>mjeseci</w:t>
            </w:r>
          </w:p>
        </w:tc>
      </w:tr>
      <w:tr w:rsidR="00AB0453" w:rsidRPr="00F053A3" w14:paraId="7ED195F7" w14:textId="77777777" w:rsidTr="00253497">
        <w:trPr>
          <w:trHeight w:val="261"/>
        </w:trPr>
        <w:tc>
          <w:tcPr>
            <w:tcW w:w="9884" w:type="dxa"/>
            <w:gridSpan w:val="4"/>
          </w:tcPr>
          <w:p w14:paraId="573A9E23" w14:textId="77777777" w:rsidR="00AB0453" w:rsidRPr="00F053A3" w:rsidRDefault="00AB0453" w:rsidP="00175CE3">
            <w:pPr>
              <w:rPr>
                <w:b/>
                <w:szCs w:val="22"/>
              </w:rPr>
            </w:pPr>
            <w:r w:rsidRPr="00F053A3">
              <w:rPr>
                <w:b/>
                <w:szCs w:val="22"/>
              </w:rPr>
              <w:t>Vr</w:t>
            </w:r>
            <w:r>
              <w:rPr>
                <w:b/>
                <w:szCs w:val="22"/>
              </w:rPr>
              <w:t>ij</w:t>
            </w:r>
            <w:r w:rsidRPr="00F053A3">
              <w:rPr>
                <w:b/>
                <w:szCs w:val="22"/>
              </w:rPr>
              <w:t>eme do naredne terapije</w:t>
            </w:r>
          </w:p>
        </w:tc>
      </w:tr>
      <w:tr w:rsidR="00AB0453" w:rsidRPr="00F053A3" w14:paraId="31B88157" w14:textId="77777777" w:rsidTr="00AB0453">
        <w:trPr>
          <w:trHeight w:val="261"/>
        </w:trPr>
        <w:tc>
          <w:tcPr>
            <w:tcW w:w="3719" w:type="dxa"/>
          </w:tcPr>
          <w:p w14:paraId="497326CE" w14:textId="77777777" w:rsidR="00AB0453" w:rsidRPr="00F053A3" w:rsidRDefault="00AB0453" w:rsidP="00175CE3">
            <w:pPr>
              <w:rPr>
                <w:szCs w:val="22"/>
              </w:rPr>
            </w:pPr>
            <w:r w:rsidRPr="00F053A3">
              <w:rPr>
                <w:szCs w:val="22"/>
              </w:rPr>
              <w:t>Događaji n (%)</w:t>
            </w:r>
          </w:p>
        </w:tc>
        <w:tc>
          <w:tcPr>
            <w:tcW w:w="2870" w:type="dxa"/>
          </w:tcPr>
          <w:p w14:paraId="61A49343" w14:textId="77777777" w:rsidR="00AB0453" w:rsidRPr="00F053A3" w:rsidRDefault="00AB0453" w:rsidP="00175CE3">
            <w:pPr>
              <w:rPr>
                <w:szCs w:val="22"/>
              </w:rPr>
            </w:pPr>
            <w:r w:rsidRPr="00F053A3">
              <w:rPr>
                <w:szCs w:val="22"/>
              </w:rPr>
              <w:t>224 (65,1)</w:t>
            </w:r>
          </w:p>
        </w:tc>
        <w:tc>
          <w:tcPr>
            <w:tcW w:w="3295" w:type="dxa"/>
            <w:gridSpan w:val="2"/>
          </w:tcPr>
          <w:p w14:paraId="01B256CC" w14:textId="77777777" w:rsidR="00AB0453" w:rsidRPr="00F053A3" w:rsidRDefault="00AB0453" w:rsidP="00175CE3">
            <w:pPr>
              <w:rPr>
                <w:szCs w:val="22"/>
              </w:rPr>
            </w:pPr>
            <w:r w:rsidRPr="00F053A3">
              <w:rPr>
                <w:szCs w:val="22"/>
              </w:rPr>
              <w:t>260 (76,9)</w:t>
            </w:r>
          </w:p>
        </w:tc>
      </w:tr>
      <w:tr w:rsidR="00AB0453" w:rsidRPr="00F053A3" w14:paraId="367A3B4C" w14:textId="77777777" w:rsidTr="00AB0453">
        <w:trPr>
          <w:trHeight w:val="534"/>
        </w:trPr>
        <w:tc>
          <w:tcPr>
            <w:tcW w:w="3719" w:type="dxa"/>
          </w:tcPr>
          <w:p w14:paraId="0E46A70D" w14:textId="1A8D520A" w:rsidR="00AB0453" w:rsidRPr="00F053A3" w:rsidRDefault="00911BE1" w:rsidP="00175CE3">
            <w:pPr>
              <w:rPr>
                <w:szCs w:val="22"/>
              </w:rPr>
            </w:pPr>
            <w:r>
              <w:rPr>
                <w:szCs w:val="22"/>
              </w:rPr>
              <w:t>Prosjek</w:t>
            </w:r>
            <w:r w:rsidR="00AB0453" w:rsidRPr="00F053A3">
              <w:rPr>
                <w:szCs w:val="22"/>
                <w:vertAlign w:val="superscript"/>
              </w:rPr>
              <w:t>a</w:t>
            </w:r>
            <w:r w:rsidR="00AB0453" w:rsidRPr="00F053A3">
              <w:rPr>
                <w:szCs w:val="22"/>
              </w:rPr>
              <w:t xml:space="preserve"> </w:t>
            </w:r>
          </w:p>
          <w:p w14:paraId="478349EE" w14:textId="77777777" w:rsidR="00AB0453" w:rsidRPr="00F053A3" w:rsidRDefault="00AB0453" w:rsidP="00175CE3">
            <w:pPr>
              <w:rPr>
                <w:szCs w:val="22"/>
              </w:rPr>
            </w:pPr>
            <w:r w:rsidRPr="00F053A3">
              <w:rPr>
                <w:szCs w:val="22"/>
              </w:rPr>
              <w:t>(95% CI)</w:t>
            </w:r>
          </w:p>
        </w:tc>
        <w:tc>
          <w:tcPr>
            <w:tcW w:w="2870" w:type="dxa"/>
          </w:tcPr>
          <w:p w14:paraId="12B80FBF" w14:textId="00EE6746" w:rsidR="00AB0453" w:rsidRPr="00F053A3" w:rsidRDefault="00AB0453" w:rsidP="00175CE3">
            <w:pPr>
              <w:rPr>
                <w:szCs w:val="22"/>
              </w:rPr>
            </w:pPr>
            <w:r w:rsidRPr="00F053A3">
              <w:rPr>
                <w:szCs w:val="22"/>
              </w:rPr>
              <w:t xml:space="preserve">27.0 </w:t>
            </w:r>
            <w:r w:rsidR="00911BE1">
              <w:rPr>
                <w:szCs w:val="22"/>
              </w:rPr>
              <w:t>mjeseci</w:t>
            </w:r>
          </w:p>
          <w:p w14:paraId="3A40D586" w14:textId="77777777" w:rsidR="00AB0453" w:rsidRPr="00F053A3" w:rsidRDefault="00AB0453" w:rsidP="00175CE3">
            <w:pPr>
              <w:rPr>
                <w:szCs w:val="22"/>
              </w:rPr>
            </w:pPr>
            <w:r w:rsidRPr="00F053A3">
              <w:rPr>
                <w:szCs w:val="22"/>
              </w:rPr>
              <w:t>(24.7, 31.1)</w:t>
            </w:r>
          </w:p>
        </w:tc>
        <w:tc>
          <w:tcPr>
            <w:tcW w:w="3295" w:type="dxa"/>
            <w:gridSpan w:val="2"/>
          </w:tcPr>
          <w:p w14:paraId="644C45ED" w14:textId="7BEA0E73" w:rsidR="00AB0453" w:rsidRPr="00F053A3" w:rsidRDefault="00AB0453" w:rsidP="00175CE3">
            <w:pPr>
              <w:rPr>
                <w:szCs w:val="22"/>
              </w:rPr>
            </w:pPr>
            <w:r w:rsidRPr="00F053A3">
              <w:rPr>
                <w:szCs w:val="22"/>
              </w:rPr>
              <w:t xml:space="preserve">19.2 </w:t>
            </w:r>
            <w:r w:rsidR="00911BE1">
              <w:rPr>
                <w:szCs w:val="22"/>
              </w:rPr>
              <w:t>mjeseci</w:t>
            </w:r>
          </w:p>
          <w:p w14:paraId="5D23838A" w14:textId="77777777" w:rsidR="00AB0453" w:rsidRPr="00F053A3" w:rsidRDefault="00AB0453" w:rsidP="00175CE3">
            <w:pPr>
              <w:rPr>
                <w:szCs w:val="22"/>
              </w:rPr>
            </w:pPr>
            <w:r w:rsidRPr="00F053A3">
              <w:rPr>
                <w:szCs w:val="22"/>
              </w:rPr>
              <w:t>(17.0, 21.0)</w:t>
            </w:r>
          </w:p>
        </w:tc>
      </w:tr>
      <w:tr w:rsidR="00AB0453" w:rsidRPr="00F053A3" w14:paraId="28664829" w14:textId="77777777" w:rsidTr="00253497">
        <w:trPr>
          <w:trHeight w:val="534"/>
        </w:trPr>
        <w:tc>
          <w:tcPr>
            <w:tcW w:w="3719" w:type="dxa"/>
          </w:tcPr>
          <w:p w14:paraId="0A41973F" w14:textId="77777777" w:rsidR="00AB0453" w:rsidRPr="00F053A3" w:rsidRDefault="00AB0453" w:rsidP="00175CE3">
            <w:pPr>
              <w:rPr>
                <w:szCs w:val="22"/>
                <w:vertAlign w:val="superscript"/>
              </w:rPr>
            </w:pPr>
            <w:r w:rsidRPr="00F053A3">
              <w:rPr>
                <w:szCs w:val="22"/>
              </w:rPr>
              <w:t>Odnos rizika</w:t>
            </w:r>
            <w:r w:rsidRPr="00F053A3">
              <w:rPr>
                <w:szCs w:val="22"/>
                <w:vertAlign w:val="superscript"/>
              </w:rPr>
              <w:t>b</w:t>
            </w:r>
          </w:p>
          <w:p w14:paraId="11540E0D" w14:textId="77777777" w:rsidR="00AB0453" w:rsidRPr="00F053A3" w:rsidRDefault="00AB0453" w:rsidP="00175CE3">
            <w:pPr>
              <w:rPr>
                <w:szCs w:val="22"/>
              </w:rPr>
            </w:pPr>
            <w:r w:rsidRPr="00F053A3">
              <w:rPr>
                <w:szCs w:val="22"/>
              </w:rPr>
              <w:t>(95% CI)</w:t>
            </w:r>
          </w:p>
        </w:tc>
        <w:tc>
          <w:tcPr>
            <w:tcW w:w="6165" w:type="dxa"/>
            <w:gridSpan w:val="3"/>
          </w:tcPr>
          <w:p w14:paraId="60ABCB1C" w14:textId="77777777" w:rsidR="00AB0453" w:rsidRPr="00F053A3" w:rsidRDefault="00AB0453" w:rsidP="00175CE3">
            <w:pPr>
              <w:rPr>
                <w:szCs w:val="22"/>
              </w:rPr>
            </w:pPr>
            <w:r w:rsidRPr="00F053A3">
              <w:rPr>
                <w:szCs w:val="22"/>
              </w:rPr>
              <w:t>0,557</w:t>
            </w:r>
          </w:p>
          <w:p w14:paraId="399BC877" w14:textId="77777777" w:rsidR="00AB0453" w:rsidRPr="00F053A3" w:rsidRDefault="00AB0453" w:rsidP="00175CE3">
            <w:pPr>
              <w:rPr>
                <w:szCs w:val="22"/>
              </w:rPr>
            </w:pPr>
            <w:r w:rsidRPr="00F053A3">
              <w:rPr>
                <w:szCs w:val="22"/>
              </w:rPr>
              <w:t>(0.462, 0.671)</w:t>
            </w:r>
          </w:p>
        </w:tc>
      </w:tr>
      <w:tr w:rsidR="00AB0453" w:rsidRPr="00F053A3" w14:paraId="4F5D162B" w14:textId="77777777" w:rsidTr="00253497">
        <w:trPr>
          <w:trHeight w:val="261"/>
        </w:trPr>
        <w:tc>
          <w:tcPr>
            <w:tcW w:w="3719" w:type="dxa"/>
          </w:tcPr>
          <w:p w14:paraId="5E4622EC" w14:textId="77777777" w:rsidR="00AB0453" w:rsidRPr="00F053A3" w:rsidRDefault="00AB0453" w:rsidP="00175CE3">
            <w:pPr>
              <w:rPr>
                <w:szCs w:val="22"/>
                <w:vertAlign w:val="superscript"/>
              </w:rPr>
            </w:pPr>
            <w:r w:rsidRPr="00F053A3">
              <w:rPr>
                <w:szCs w:val="22"/>
              </w:rPr>
              <w:t>p-vr</w:t>
            </w:r>
            <w:r>
              <w:rPr>
                <w:szCs w:val="22"/>
              </w:rPr>
              <w:t>ij</w:t>
            </w:r>
            <w:r w:rsidRPr="00F053A3">
              <w:rPr>
                <w:szCs w:val="22"/>
              </w:rPr>
              <w:t>ednost</w:t>
            </w:r>
            <w:r w:rsidRPr="00F053A3">
              <w:rPr>
                <w:szCs w:val="22"/>
                <w:vertAlign w:val="superscript"/>
              </w:rPr>
              <w:t>c</w:t>
            </w:r>
          </w:p>
        </w:tc>
        <w:tc>
          <w:tcPr>
            <w:tcW w:w="6165" w:type="dxa"/>
            <w:gridSpan w:val="3"/>
          </w:tcPr>
          <w:p w14:paraId="43B69ACA" w14:textId="77777777" w:rsidR="00AB0453" w:rsidRPr="00F053A3" w:rsidRDefault="00AB0453" w:rsidP="00175CE3">
            <w:pPr>
              <w:rPr>
                <w:szCs w:val="22"/>
              </w:rPr>
            </w:pPr>
            <w:r w:rsidRPr="00F053A3">
              <w:rPr>
                <w:szCs w:val="22"/>
              </w:rPr>
              <w:t>&lt;0.000001</w:t>
            </w:r>
          </w:p>
        </w:tc>
      </w:tr>
    </w:tbl>
    <w:p w14:paraId="412840D8" w14:textId="2A8BDF95" w:rsidR="00964B24" w:rsidRPr="00F053A3" w:rsidRDefault="00964B24" w:rsidP="00175CE3">
      <w:pPr>
        <w:rPr>
          <w:szCs w:val="22"/>
        </w:rPr>
      </w:pPr>
      <w:r w:rsidRPr="00F053A3">
        <w:rPr>
          <w:szCs w:val="22"/>
          <w:vertAlign w:val="superscript"/>
        </w:rPr>
        <w:t>a</w:t>
      </w:r>
      <w:r w:rsidRPr="00F053A3">
        <w:rPr>
          <w:szCs w:val="22"/>
        </w:rPr>
        <w:t xml:space="preserve"> Kaplan-Meierova </w:t>
      </w:r>
      <w:r w:rsidR="00911BE1">
        <w:rPr>
          <w:szCs w:val="22"/>
        </w:rPr>
        <w:t>procjena</w:t>
      </w:r>
      <w:r w:rsidRPr="00F053A3">
        <w:rPr>
          <w:szCs w:val="22"/>
        </w:rPr>
        <w:t>.</w:t>
      </w:r>
    </w:p>
    <w:p w14:paraId="404C7469" w14:textId="0F14A99B" w:rsidR="00964B24" w:rsidRPr="00B1792B" w:rsidRDefault="00964B24" w:rsidP="00175CE3">
      <w:pPr>
        <w:rPr>
          <w:szCs w:val="22"/>
          <w:lang w:val="pl-PL"/>
        </w:rPr>
      </w:pPr>
      <w:r w:rsidRPr="00B1792B">
        <w:rPr>
          <w:szCs w:val="22"/>
          <w:vertAlign w:val="superscript"/>
          <w:lang w:val="pl-PL"/>
        </w:rPr>
        <w:t>b</w:t>
      </w:r>
      <w:r w:rsidR="00011B76" w:rsidRPr="00B1792B">
        <w:rPr>
          <w:szCs w:val="22"/>
          <w:lang w:val="pl-PL"/>
        </w:rPr>
        <w:t xml:space="preserve"> P</w:t>
      </w:r>
      <w:r w:rsidRPr="00B1792B">
        <w:rPr>
          <w:szCs w:val="22"/>
          <w:lang w:val="pl-PL"/>
        </w:rPr>
        <w:t>roc</w:t>
      </w:r>
      <w:r w:rsidR="00072DDE">
        <w:rPr>
          <w:szCs w:val="22"/>
          <w:lang w:val="pl-PL"/>
        </w:rPr>
        <w:t>j</w:t>
      </w:r>
      <w:r w:rsidRPr="00B1792B">
        <w:rPr>
          <w:szCs w:val="22"/>
          <w:lang w:val="pl-PL"/>
        </w:rPr>
        <w:t xml:space="preserve">ena odnosa rizika (HR) zasniva se na Cox-ovom modelu proporcionalnog rizika prilagođenom faktorima stratifikacije: beta2– mikroglobulinu, albuminu i regiji. </w:t>
      </w:r>
      <w:r w:rsidR="001A037C">
        <w:rPr>
          <w:szCs w:val="22"/>
          <w:lang w:val="pl-PL"/>
        </w:rPr>
        <w:t>Vrijednost</w:t>
      </w:r>
      <w:r w:rsidRPr="00B1792B">
        <w:rPr>
          <w:szCs w:val="22"/>
          <w:lang w:val="pl-PL"/>
        </w:rPr>
        <w:t xml:space="preserve"> HR manja od 1 ukazuje na prednost </w:t>
      </w:r>
      <w:r w:rsidR="009426A0" w:rsidRPr="00B1792B">
        <w:rPr>
          <w:szCs w:val="22"/>
          <w:lang w:val="pl-PL"/>
        </w:rPr>
        <w:t>primjen</w:t>
      </w:r>
      <w:r w:rsidRPr="00B1792B">
        <w:rPr>
          <w:szCs w:val="22"/>
          <w:lang w:val="pl-PL"/>
        </w:rPr>
        <w:t>e VMP.</w:t>
      </w:r>
    </w:p>
    <w:p w14:paraId="501AC718" w14:textId="77777777" w:rsidR="00964B24" w:rsidRPr="00B1792B" w:rsidRDefault="00964B24" w:rsidP="00175CE3">
      <w:pPr>
        <w:rPr>
          <w:szCs w:val="22"/>
          <w:lang w:val="pl-PL"/>
        </w:rPr>
      </w:pPr>
      <w:r w:rsidRPr="00B1792B">
        <w:rPr>
          <w:szCs w:val="22"/>
          <w:vertAlign w:val="superscript"/>
          <w:lang w:val="pl-PL"/>
        </w:rPr>
        <w:t>c</w:t>
      </w:r>
      <w:r w:rsidRPr="00B1792B">
        <w:rPr>
          <w:szCs w:val="22"/>
          <w:lang w:val="pl-PL"/>
        </w:rPr>
        <w:t xml:space="preserve"> Nominalna p-vr</w:t>
      </w:r>
      <w:r w:rsidR="00072DDE">
        <w:rPr>
          <w:szCs w:val="22"/>
          <w:lang w:val="pl-PL"/>
        </w:rPr>
        <w:t>ij</w:t>
      </w:r>
      <w:r w:rsidRPr="00B1792B">
        <w:rPr>
          <w:szCs w:val="22"/>
          <w:lang w:val="pl-PL"/>
        </w:rPr>
        <w:t>ednost zasnovana na stratifikovanom log-rank testu prilagođenom za faktore stratifikacije: beta2-mikroglobulin, albumin i regiju.</w:t>
      </w:r>
    </w:p>
    <w:p w14:paraId="2E54D397" w14:textId="77777777" w:rsidR="00964B24" w:rsidRPr="00B1792B" w:rsidRDefault="00964B24" w:rsidP="00175CE3">
      <w:pPr>
        <w:rPr>
          <w:szCs w:val="22"/>
          <w:lang w:val="pl-PL"/>
        </w:rPr>
      </w:pPr>
      <w:r w:rsidRPr="00B1792B">
        <w:rPr>
          <w:szCs w:val="22"/>
          <w:vertAlign w:val="superscript"/>
          <w:lang w:val="pl-PL"/>
        </w:rPr>
        <w:t>d</w:t>
      </w:r>
      <w:r w:rsidRPr="00B1792B">
        <w:rPr>
          <w:szCs w:val="22"/>
          <w:lang w:val="pl-PL"/>
        </w:rPr>
        <w:t xml:space="preserve"> p-vr</w:t>
      </w:r>
      <w:r w:rsidR="00072DDE">
        <w:rPr>
          <w:szCs w:val="22"/>
          <w:lang w:val="pl-PL"/>
        </w:rPr>
        <w:t>ij</w:t>
      </w:r>
      <w:r w:rsidRPr="00B1792B">
        <w:rPr>
          <w:szCs w:val="22"/>
          <w:lang w:val="pl-PL"/>
        </w:rPr>
        <w:t>ednost za stepen odgovora (CR+PR) iz Cochran Mantel-Haenszel-ovog hi-kvadrat testa prilagođenog za faktore stratifikacije.</w:t>
      </w:r>
    </w:p>
    <w:p w14:paraId="0746029A" w14:textId="77777777" w:rsidR="00964B24" w:rsidRPr="00B1792B" w:rsidRDefault="00964B24" w:rsidP="00175CE3">
      <w:pPr>
        <w:rPr>
          <w:szCs w:val="22"/>
          <w:lang w:val="pl-PL"/>
        </w:rPr>
      </w:pPr>
      <w:r w:rsidRPr="00B1792B">
        <w:rPr>
          <w:szCs w:val="22"/>
          <w:vertAlign w:val="superscript"/>
          <w:lang w:val="pl-PL"/>
        </w:rPr>
        <w:t>e</w:t>
      </w:r>
      <w:r w:rsidRPr="00B1792B">
        <w:rPr>
          <w:szCs w:val="22"/>
          <w:lang w:val="pl-PL"/>
        </w:rPr>
        <w:t xml:space="preserve"> Populacija ispitanika kod kojih je postignut odgovor na terapiju uključuje pacijente kod kojih je bolest bila m</w:t>
      </w:r>
      <w:r w:rsidR="00072DDE">
        <w:rPr>
          <w:szCs w:val="22"/>
          <w:lang w:val="pl-PL"/>
        </w:rPr>
        <w:t>j</w:t>
      </w:r>
      <w:r w:rsidRPr="00B1792B">
        <w:rPr>
          <w:szCs w:val="22"/>
          <w:lang w:val="pl-PL"/>
        </w:rPr>
        <w:t>erljiva na početku ispitivanja.</w:t>
      </w:r>
    </w:p>
    <w:p w14:paraId="23DE9102" w14:textId="77777777" w:rsidR="00964B24" w:rsidRPr="00B1792B" w:rsidRDefault="00964B24" w:rsidP="00175CE3">
      <w:pPr>
        <w:rPr>
          <w:szCs w:val="22"/>
          <w:lang w:val="pl-PL"/>
        </w:rPr>
      </w:pPr>
      <w:r w:rsidRPr="00B1792B">
        <w:rPr>
          <w:szCs w:val="22"/>
          <w:vertAlign w:val="superscript"/>
          <w:lang w:val="pl-PL"/>
        </w:rPr>
        <w:t>f</w:t>
      </w:r>
      <w:r w:rsidRPr="00B1792B">
        <w:rPr>
          <w:szCs w:val="22"/>
          <w:lang w:val="pl-PL"/>
        </w:rPr>
        <w:t xml:space="preserve"> CR = Kompletan odgovor; PR = Parcijalni odgovor. EBMT kriterijumi</w:t>
      </w:r>
    </w:p>
    <w:p w14:paraId="2C6DC302" w14:textId="77777777" w:rsidR="00964B24" w:rsidRPr="00B1792B" w:rsidRDefault="00964B24" w:rsidP="00175CE3">
      <w:pPr>
        <w:rPr>
          <w:szCs w:val="22"/>
          <w:lang w:val="pl-PL"/>
        </w:rPr>
      </w:pPr>
      <w:r w:rsidRPr="00B1792B">
        <w:rPr>
          <w:szCs w:val="22"/>
          <w:vertAlign w:val="superscript"/>
          <w:lang w:val="pl-PL"/>
        </w:rPr>
        <w:t>g</w:t>
      </w:r>
      <w:r w:rsidRPr="00B1792B">
        <w:rPr>
          <w:szCs w:val="22"/>
          <w:lang w:val="pl-PL"/>
        </w:rPr>
        <w:t xml:space="preserve"> Svi randomizovani ispitanici sa sekretornom bolešću</w:t>
      </w:r>
    </w:p>
    <w:p w14:paraId="09DEEFEF" w14:textId="0EDA5960" w:rsidR="00964B24" w:rsidRPr="00B1792B" w:rsidRDefault="00964B24" w:rsidP="00175CE3">
      <w:pPr>
        <w:rPr>
          <w:szCs w:val="22"/>
          <w:lang w:val="pl-PL"/>
        </w:rPr>
      </w:pPr>
      <w:r w:rsidRPr="00B1792B">
        <w:rPr>
          <w:szCs w:val="22"/>
          <w:lang w:val="pl-PL"/>
        </w:rPr>
        <w:t xml:space="preserve">*Ažurirano preživljavanje na osnovu srednjeg </w:t>
      </w:r>
      <w:r w:rsidR="00BF276D">
        <w:rPr>
          <w:szCs w:val="22"/>
          <w:lang w:val="pl-PL"/>
        </w:rPr>
        <w:t>vremena</w:t>
      </w:r>
      <w:r w:rsidRPr="00B1792B">
        <w:rPr>
          <w:szCs w:val="22"/>
          <w:lang w:val="pl-PL"/>
        </w:rPr>
        <w:t xml:space="preserve"> praćenja od 60,1 </w:t>
      </w:r>
      <w:r w:rsidR="00911BE1">
        <w:rPr>
          <w:szCs w:val="22"/>
          <w:lang w:val="pl-PL"/>
        </w:rPr>
        <w:t>mjeseci</w:t>
      </w:r>
    </w:p>
    <w:p w14:paraId="48A74CE2" w14:textId="77777777" w:rsidR="00597B68" w:rsidRPr="00B1792B" w:rsidRDefault="00964B24" w:rsidP="00175CE3">
      <w:pPr>
        <w:rPr>
          <w:szCs w:val="22"/>
          <w:lang w:val="pl-PL"/>
        </w:rPr>
      </w:pPr>
      <w:r w:rsidRPr="00B1792B">
        <w:rPr>
          <w:szCs w:val="22"/>
          <w:lang w:val="pl-PL"/>
        </w:rPr>
        <w:t>CI = Interval pov</w:t>
      </w:r>
      <w:r w:rsidR="00072DDE">
        <w:rPr>
          <w:szCs w:val="22"/>
          <w:lang w:val="pl-PL"/>
        </w:rPr>
        <w:t>j</w:t>
      </w:r>
      <w:r w:rsidRPr="00B1792B">
        <w:rPr>
          <w:szCs w:val="22"/>
          <w:lang w:val="pl-PL"/>
        </w:rPr>
        <w:t>erenja</w:t>
      </w:r>
    </w:p>
    <w:p w14:paraId="553D689F" w14:textId="77777777" w:rsidR="00964B24" w:rsidRPr="00B1792B" w:rsidRDefault="00964B24" w:rsidP="00175CE3">
      <w:pPr>
        <w:rPr>
          <w:szCs w:val="22"/>
          <w:lang w:val="pl-PL"/>
        </w:rPr>
      </w:pPr>
    </w:p>
    <w:p w14:paraId="2FE37288" w14:textId="77777777" w:rsidR="00964B24" w:rsidRPr="00B1792B" w:rsidRDefault="00964B24" w:rsidP="00175CE3">
      <w:pPr>
        <w:rPr>
          <w:i/>
          <w:szCs w:val="22"/>
          <w:lang w:val="pl-PL"/>
        </w:rPr>
      </w:pPr>
      <w:r w:rsidRPr="00B1792B">
        <w:rPr>
          <w:i/>
          <w:szCs w:val="22"/>
          <w:lang w:val="pl-PL"/>
        </w:rPr>
        <w:t>Pacijenti koji su kvalifikovani da se podvrgnu transplantaciji matičnih ćelija</w:t>
      </w:r>
    </w:p>
    <w:p w14:paraId="43AD8BEB" w14:textId="319ABFBC" w:rsidR="00964B24" w:rsidRPr="00B1792B" w:rsidRDefault="00964B24" w:rsidP="00175CE3">
      <w:pPr>
        <w:rPr>
          <w:szCs w:val="22"/>
          <w:lang w:val="pl-PL"/>
        </w:rPr>
      </w:pPr>
      <w:r w:rsidRPr="00B1792B">
        <w:rPr>
          <w:szCs w:val="22"/>
          <w:lang w:val="pl-PL"/>
        </w:rPr>
        <w:t>Dva randomizovana, otvorena, multicentična ispitivanja faze III (IFM-2005-01, MMY-3010) su sprovedena da bi se utvrdila bezb</w:t>
      </w:r>
      <w:r w:rsidR="00072DDE">
        <w:rPr>
          <w:szCs w:val="22"/>
          <w:lang w:val="pl-PL"/>
        </w:rPr>
        <w:t>j</w:t>
      </w:r>
      <w:r w:rsidRPr="00B1792B">
        <w:rPr>
          <w:szCs w:val="22"/>
          <w:lang w:val="pl-PL"/>
        </w:rPr>
        <w:t xml:space="preserve">ednost i efikasnost bortezomiba u dvostrukoj i trostrukoj kombinaciji sa drugim </w:t>
      </w:r>
      <w:r w:rsidR="00D42A52" w:rsidRPr="00B1792B">
        <w:rPr>
          <w:szCs w:val="22"/>
          <w:lang w:val="pl-PL"/>
        </w:rPr>
        <w:t>hemioterapijskim</w:t>
      </w:r>
      <w:r w:rsidRPr="00B1792B">
        <w:rPr>
          <w:szCs w:val="22"/>
          <w:lang w:val="pl-PL"/>
        </w:rPr>
        <w:t xml:space="preserve"> </w:t>
      </w:r>
      <w:r w:rsidR="00B1792B">
        <w:rPr>
          <w:szCs w:val="22"/>
          <w:lang w:val="pl-PL"/>
        </w:rPr>
        <w:t>ljekovi</w:t>
      </w:r>
      <w:r w:rsidRPr="00B1792B">
        <w:rPr>
          <w:szCs w:val="22"/>
          <w:lang w:val="pl-PL"/>
        </w:rPr>
        <w:t>ma, kao indukciona terapija pr</w:t>
      </w:r>
      <w:r w:rsidR="00B3566F">
        <w:rPr>
          <w:szCs w:val="22"/>
          <w:lang w:val="pl-PL"/>
        </w:rPr>
        <w:t>ij</w:t>
      </w:r>
      <w:r w:rsidRPr="00B1792B">
        <w:rPr>
          <w:szCs w:val="22"/>
          <w:lang w:val="pl-PL"/>
        </w:rPr>
        <w:t>e transpantacije matičnih ćelija kod pacijenata sa prethodno nel</w:t>
      </w:r>
      <w:r w:rsidR="00072DDE">
        <w:rPr>
          <w:szCs w:val="22"/>
          <w:lang w:val="pl-PL"/>
        </w:rPr>
        <w:t>ij</w:t>
      </w:r>
      <w:r w:rsidRPr="00B1792B">
        <w:rPr>
          <w:szCs w:val="22"/>
          <w:lang w:val="pl-PL"/>
        </w:rPr>
        <w:t>ečenim multiplim mijelomom.</w:t>
      </w:r>
    </w:p>
    <w:p w14:paraId="73DD9F45" w14:textId="77777777" w:rsidR="00964B24" w:rsidRPr="00B1792B" w:rsidRDefault="00964B24" w:rsidP="00175CE3">
      <w:pPr>
        <w:rPr>
          <w:szCs w:val="22"/>
          <w:lang w:val="pl-PL"/>
        </w:rPr>
      </w:pPr>
    </w:p>
    <w:p w14:paraId="1833FF4C" w14:textId="59BA7145" w:rsidR="00964B24" w:rsidRPr="00B1792B" w:rsidRDefault="00964B24" w:rsidP="00175CE3">
      <w:pPr>
        <w:rPr>
          <w:szCs w:val="22"/>
          <w:lang w:val="pl-PL"/>
        </w:rPr>
      </w:pPr>
      <w:r w:rsidRPr="00B1792B">
        <w:rPr>
          <w:szCs w:val="22"/>
          <w:lang w:val="pl-PL"/>
        </w:rPr>
        <w:t>U ispitivanju IFM-2005-01, bortezomib je kombinovan sa deksametazon</w:t>
      </w:r>
      <w:r w:rsidR="00BB10E9" w:rsidRPr="00B1792B">
        <w:rPr>
          <w:szCs w:val="22"/>
          <w:lang w:val="pl-PL"/>
        </w:rPr>
        <w:t>om [B</w:t>
      </w:r>
      <w:r w:rsidR="00EB7D8E">
        <w:rPr>
          <w:szCs w:val="22"/>
          <w:lang w:val="pl-PL"/>
        </w:rPr>
        <w:t>o</w:t>
      </w:r>
      <w:r w:rsidR="00BB10E9" w:rsidRPr="00B1792B">
        <w:rPr>
          <w:szCs w:val="22"/>
          <w:lang w:val="pl-PL"/>
        </w:rPr>
        <w:t xml:space="preserve">Dx, n=240] u upoređenju sa </w:t>
      </w:r>
      <w:r w:rsidRPr="00B1792B">
        <w:rPr>
          <w:szCs w:val="22"/>
          <w:lang w:val="pl-PL"/>
        </w:rPr>
        <w:t>vinkristin-doksorubicin-deksametazonom (VDDx, n=242). Pacijentima u B</w:t>
      </w:r>
      <w:r w:rsidR="00EB7D8E">
        <w:rPr>
          <w:szCs w:val="22"/>
          <w:lang w:val="pl-PL"/>
        </w:rPr>
        <w:t>o</w:t>
      </w:r>
      <w:r w:rsidRPr="00B1792B">
        <w:rPr>
          <w:szCs w:val="22"/>
          <w:lang w:val="pl-PL"/>
        </w:rPr>
        <w:t xml:space="preserve">Dx grupi </w:t>
      </w:r>
      <w:r w:rsidR="009426A0" w:rsidRPr="00B1792B">
        <w:rPr>
          <w:szCs w:val="22"/>
          <w:lang w:val="pl-PL"/>
        </w:rPr>
        <w:t>lijek</w:t>
      </w:r>
      <w:r w:rsidRPr="00B1792B">
        <w:rPr>
          <w:szCs w:val="22"/>
          <w:lang w:val="pl-PL"/>
        </w:rPr>
        <w:t xml:space="preserve"> je bio </w:t>
      </w:r>
      <w:r w:rsidR="00656F6A">
        <w:rPr>
          <w:szCs w:val="22"/>
          <w:lang w:val="pl-PL"/>
        </w:rPr>
        <w:t>primijenjen</w:t>
      </w:r>
      <w:r w:rsidRPr="00B1792B">
        <w:rPr>
          <w:szCs w:val="22"/>
          <w:lang w:val="pl-PL"/>
        </w:rPr>
        <w:t xml:space="preserve"> u 4</w:t>
      </w:r>
      <w:r w:rsidR="00BB10E9" w:rsidRPr="00B1792B">
        <w:rPr>
          <w:szCs w:val="22"/>
          <w:lang w:val="pl-PL"/>
        </w:rPr>
        <w:t xml:space="preserve"> </w:t>
      </w:r>
      <w:r w:rsidRPr="00B1792B">
        <w:rPr>
          <w:szCs w:val="22"/>
          <w:lang w:val="pl-PL"/>
        </w:rPr>
        <w:t xml:space="preserve">ciklusa od po 21 dan, od kojih je svaki ciklus uključivao bortezomib (1,3 mg/m2 </w:t>
      </w:r>
      <w:r w:rsidR="00656F6A">
        <w:rPr>
          <w:szCs w:val="22"/>
          <w:lang w:val="pl-PL"/>
        </w:rPr>
        <w:t>primijenjen</w:t>
      </w:r>
      <w:r w:rsidRPr="00B1792B">
        <w:rPr>
          <w:szCs w:val="22"/>
          <w:lang w:val="pl-PL"/>
        </w:rPr>
        <w:t xml:space="preserve"> intravenski dva</w:t>
      </w:r>
      <w:r w:rsidR="00BB10E9" w:rsidRPr="00B1792B">
        <w:rPr>
          <w:szCs w:val="22"/>
          <w:lang w:val="pl-PL"/>
        </w:rPr>
        <w:t xml:space="preserve"> </w:t>
      </w:r>
      <w:r w:rsidRPr="00B1792B">
        <w:rPr>
          <w:szCs w:val="22"/>
          <w:lang w:val="pl-PL"/>
        </w:rPr>
        <w:t>puta ned</w:t>
      </w:r>
      <w:r w:rsidR="00072DDE">
        <w:rPr>
          <w:szCs w:val="22"/>
          <w:lang w:val="pl-PL"/>
        </w:rPr>
        <w:t>j</w:t>
      </w:r>
      <w:r w:rsidRPr="00B1792B">
        <w:rPr>
          <w:szCs w:val="22"/>
          <w:lang w:val="pl-PL"/>
        </w:rPr>
        <w:t>eljno 1., 4., 8. i 11. dana) i oralni deksametazon (40 mg na dan od 1. do 4. dana i 9. do 12. dana, u 1.</w:t>
      </w:r>
      <w:r w:rsidR="00BB10E9" w:rsidRPr="00B1792B">
        <w:rPr>
          <w:szCs w:val="22"/>
          <w:lang w:val="pl-PL"/>
        </w:rPr>
        <w:t xml:space="preserve"> </w:t>
      </w:r>
      <w:r w:rsidRPr="00B1792B">
        <w:rPr>
          <w:szCs w:val="22"/>
          <w:lang w:val="pl-PL"/>
        </w:rPr>
        <w:t>i 2. ciklusu, i 1. do 4. dana u 3. i 4. ciklusu).</w:t>
      </w:r>
    </w:p>
    <w:p w14:paraId="1DD5C95F" w14:textId="77777777" w:rsidR="00253497" w:rsidRPr="00B1792B" w:rsidRDefault="00253497" w:rsidP="00175CE3">
      <w:pPr>
        <w:rPr>
          <w:szCs w:val="22"/>
          <w:lang w:val="pl-PL"/>
        </w:rPr>
      </w:pPr>
    </w:p>
    <w:p w14:paraId="2D9B1548" w14:textId="596A08BD" w:rsidR="00011B76" w:rsidRPr="00B1792B" w:rsidRDefault="00BB10E9" w:rsidP="00175CE3">
      <w:pPr>
        <w:rPr>
          <w:szCs w:val="22"/>
          <w:lang w:val="pl-PL"/>
        </w:rPr>
      </w:pPr>
      <w:r w:rsidRPr="00B1792B">
        <w:rPr>
          <w:szCs w:val="22"/>
          <w:lang w:val="pl-PL"/>
        </w:rPr>
        <w:t>Autologna transplantacija matičnih ćelija je urađena kod 198 (82%) pacijenata u VDDx grupi i kod 208 (87%) pacijenata u B</w:t>
      </w:r>
      <w:r w:rsidR="00481855">
        <w:rPr>
          <w:szCs w:val="22"/>
          <w:lang w:val="pl-PL"/>
        </w:rPr>
        <w:t>o</w:t>
      </w:r>
      <w:r w:rsidRPr="00B1792B">
        <w:rPr>
          <w:szCs w:val="22"/>
          <w:lang w:val="pl-PL"/>
        </w:rPr>
        <w:t xml:space="preserve">Dx grupi; većina pacijenata je bila podvrgnuta jednoj transplantaciji. Demografske </w:t>
      </w:r>
      <w:r w:rsidRPr="00B1792B">
        <w:rPr>
          <w:szCs w:val="22"/>
          <w:lang w:val="pl-PL"/>
        </w:rPr>
        <w:lastRenderedPageBreak/>
        <w:t>karakteristike pacijenata i osnovne karakteristike bolesti bile su slične u ob</w:t>
      </w:r>
      <w:r w:rsidR="00072DDE">
        <w:rPr>
          <w:szCs w:val="22"/>
          <w:lang w:val="pl-PL"/>
        </w:rPr>
        <w:t>j</w:t>
      </w:r>
      <w:r w:rsidRPr="00B1792B">
        <w:rPr>
          <w:szCs w:val="22"/>
          <w:lang w:val="pl-PL"/>
        </w:rPr>
        <w:t>e terapijske grupe. Pros</w:t>
      </w:r>
      <w:r w:rsidR="006E77B8">
        <w:rPr>
          <w:szCs w:val="22"/>
          <w:lang w:val="pl-PL"/>
        </w:rPr>
        <w:t>j</w:t>
      </w:r>
      <w:r w:rsidRPr="00B1792B">
        <w:rPr>
          <w:szCs w:val="22"/>
          <w:lang w:val="pl-PL"/>
        </w:rPr>
        <w:t>ečna starost pacijenata u studiji je iznosila 57 godina, 55% su bili muškarci i 48% pacijenata je imalo visok citogenetski rizik. Srednja dužina trajanja terapije je bila 13 ned</w:t>
      </w:r>
      <w:r w:rsidR="00072DDE">
        <w:rPr>
          <w:szCs w:val="22"/>
          <w:lang w:val="pl-PL"/>
        </w:rPr>
        <w:t>j</w:t>
      </w:r>
      <w:r w:rsidRPr="00B1792B">
        <w:rPr>
          <w:szCs w:val="22"/>
          <w:lang w:val="pl-PL"/>
        </w:rPr>
        <w:t>elja za VDDx grupu i 11 ned</w:t>
      </w:r>
      <w:r w:rsidR="00BF276D">
        <w:rPr>
          <w:szCs w:val="22"/>
          <w:lang w:val="pl-PL"/>
        </w:rPr>
        <w:t>j</w:t>
      </w:r>
      <w:r w:rsidRPr="00B1792B">
        <w:rPr>
          <w:szCs w:val="22"/>
          <w:lang w:val="pl-PL"/>
        </w:rPr>
        <w:t>elja za B</w:t>
      </w:r>
      <w:r w:rsidR="00481855">
        <w:rPr>
          <w:szCs w:val="22"/>
          <w:lang w:val="pl-PL"/>
        </w:rPr>
        <w:t>o</w:t>
      </w:r>
      <w:r w:rsidRPr="00B1792B">
        <w:rPr>
          <w:szCs w:val="22"/>
          <w:lang w:val="pl-PL"/>
        </w:rPr>
        <w:t>Dx grupu. Srednji broj ciklusa koje su primile ob</w:t>
      </w:r>
      <w:r w:rsidR="00072DDE">
        <w:rPr>
          <w:szCs w:val="22"/>
          <w:lang w:val="pl-PL"/>
        </w:rPr>
        <w:t>j</w:t>
      </w:r>
      <w:r w:rsidRPr="00B1792B">
        <w:rPr>
          <w:szCs w:val="22"/>
          <w:lang w:val="pl-PL"/>
        </w:rPr>
        <w:t xml:space="preserve">e grupe je bio 4 ciklusa. </w:t>
      </w:r>
    </w:p>
    <w:p w14:paraId="318C47D8" w14:textId="77777777" w:rsidR="00597B68" w:rsidRPr="00B1792B" w:rsidRDefault="00BB10E9" w:rsidP="00175CE3">
      <w:pPr>
        <w:rPr>
          <w:szCs w:val="22"/>
          <w:lang w:val="pl-PL"/>
        </w:rPr>
      </w:pPr>
      <w:r w:rsidRPr="00B1792B">
        <w:rPr>
          <w:szCs w:val="22"/>
          <w:lang w:val="pl-PL"/>
        </w:rPr>
        <w:t>Primarni cilj efikasnosti ispitivanja je bilo postindukciono dostizanje odgovora (CR + nCR). Statistički znač</w:t>
      </w:r>
      <w:r w:rsidR="00072DDE">
        <w:rPr>
          <w:szCs w:val="22"/>
          <w:lang w:val="pl-PL"/>
        </w:rPr>
        <w:t>ajna razlika CR+nCR je bila zabi</w:t>
      </w:r>
      <w:r w:rsidRPr="00B1792B">
        <w:rPr>
          <w:szCs w:val="22"/>
          <w:lang w:val="pl-PL"/>
        </w:rPr>
        <w:t>l</w:t>
      </w:r>
      <w:r w:rsidR="00072DDE">
        <w:rPr>
          <w:szCs w:val="22"/>
          <w:lang w:val="pl-PL"/>
        </w:rPr>
        <w:t>j</w:t>
      </w:r>
      <w:r w:rsidRPr="00B1792B">
        <w:rPr>
          <w:szCs w:val="22"/>
          <w:lang w:val="pl-PL"/>
        </w:rPr>
        <w:t>ežena u korist grupe koja je dobijala bortezomib u kombinaciji sa deksametazonom. Drugi ciljevi efikasnosti su uključivali posttransplantacione stepene odgovora (CR+nCR, CR+nCR+VGPR+PR), preživljavanje bez progresije i ukupno preživljavanje. Glavni rezultati efikasnosti prikazani su u Tabeli 12.</w:t>
      </w:r>
    </w:p>
    <w:p w14:paraId="6DACF764" w14:textId="77777777" w:rsidR="00011B76" w:rsidRPr="00B1792B" w:rsidRDefault="00011B76" w:rsidP="00175CE3">
      <w:pPr>
        <w:rPr>
          <w:szCs w:val="22"/>
          <w:lang w:val="pl-PL"/>
        </w:rPr>
      </w:pPr>
    </w:p>
    <w:p w14:paraId="1F9BB3F0" w14:textId="77777777" w:rsidR="00597B68" w:rsidRPr="00B1792B" w:rsidRDefault="00BB10E9" w:rsidP="00175CE3">
      <w:pPr>
        <w:rPr>
          <w:i/>
          <w:szCs w:val="22"/>
          <w:lang w:val="pl-PL"/>
        </w:rPr>
      </w:pPr>
      <w:r w:rsidRPr="00B1792B">
        <w:rPr>
          <w:i/>
          <w:szCs w:val="22"/>
          <w:lang w:val="pl-PL"/>
        </w:rPr>
        <w:t>Tabela 12 Rezulati efikasnosti iz kliničkog ispitivanja IFM-2005-01</w:t>
      </w:r>
    </w:p>
    <w:tbl>
      <w:tblPr>
        <w:tblStyle w:val="TableGrid"/>
        <w:tblW w:w="0" w:type="auto"/>
        <w:tblLook w:val="04A0" w:firstRow="1" w:lastRow="0" w:firstColumn="1" w:lastColumn="0" w:noHBand="0" w:noVBand="1"/>
      </w:tblPr>
      <w:tblGrid>
        <w:gridCol w:w="2445"/>
        <w:gridCol w:w="2394"/>
        <w:gridCol w:w="2394"/>
        <w:gridCol w:w="2396"/>
      </w:tblGrid>
      <w:tr w:rsidR="00BB10E9" w:rsidRPr="0049439A" w14:paraId="3550B005" w14:textId="77777777" w:rsidTr="00BB10E9">
        <w:tc>
          <w:tcPr>
            <w:tcW w:w="2463" w:type="dxa"/>
          </w:tcPr>
          <w:p w14:paraId="3352B45D" w14:textId="77777777" w:rsidR="00BB10E9" w:rsidRPr="00F053A3" w:rsidRDefault="00BB10E9" w:rsidP="00175CE3">
            <w:pPr>
              <w:rPr>
                <w:b/>
                <w:szCs w:val="22"/>
              </w:rPr>
            </w:pPr>
            <w:r w:rsidRPr="00F053A3">
              <w:rPr>
                <w:b/>
                <w:szCs w:val="22"/>
              </w:rPr>
              <w:t>Ciljevi</w:t>
            </w:r>
          </w:p>
        </w:tc>
        <w:tc>
          <w:tcPr>
            <w:tcW w:w="2464" w:type="dxa"/>
          </w:tcPr>
          <w:p w14:paraId="06DE13C7" w14:textId="204D5F15" w:rsidR="00BB10E9" w:rsidRPr="00F053A3" w:rsidRDefault="00BB10E9" w:rsidP="00175CE3">
            <w:pPr>
              <w:rPr>
                <w:b/>
                <w:szCs w:val="22"/>
              </w:rPr>
            </w:pPr>
            <w:r w:rsidRPr="00F053A3">
              <w:rPr>
                <w:b/>
                <w:szCs w:val="22"/>
              </w:rPr>
              <w:t>B</w:t>
            </w:r>
            <w:r w:rsidR="00481855">
              <w:rPr>
                <w:b/>
                <w:szCs w:val="22"/>
              </w:rPr>
              <w:t>o</w:t>
            </w:r>
            <w:r w:rsidRPr="00F053A3">
              <w:rPr>
                <w:b/>
                <w:szCs w:val="22"/>
              </w:rPr>
              <w:t>Dx</w:t>
            </w:r>
          </w:p>
        </w:tc>
        <w:tc>
          <w:tcPr>
            <w:tcW w:w="2464" w:type="dxa"/>
          </w:tcPr>
          <w:p w14:paraId="10A9716B" w14:textId="77777777" w:rsidR="00BB10E9" w:rsidRPr="00F053A3" w:rsidRDefault="00BB10E9" w:rsidP="00175CE3">
            <w:pPr>
              <w:rPr>
                <w:b/>
                <w:szCs w:val="22"/>
              </w:rPr>
            </w:pPr>
            <w:r w:rsidRPr="00F053A3">
              <w:rPr>
                <w:b/>
                <w:szCs w:val="22"/>
              </w:rPr>
              <w:t>VDDx</w:t>
            </w:r>
          </w:p>
        </w:tc>
        <w:tc>
          <w:tcPr>
            <w:tcW w:w="2464" w:type="dxa"/>
          </w:tcPr>
          <w:p w14:paraId="4F70CB38" w14:textId="77777777" w:rsidR="00BB10E9" w:rsidRPr="00B1792B" w:rsidRDefault="00BB10E9" w:rsidP="00175CE3">
            <w:pPr>
              <w:rPr>
                <w:b/>
                <w:szCs w:val="22"/>
                <w:lang w:val="pl-PL"/>
              </w:rPr>
            </w:pPr>
            <w:r w:rsidRPr="00B1792B">
              <w:rPr>
                <w:b/>
                <w:szCs w:val="22"/>
                <w:lang w:val="pl-PL"/>
              </w:rPr>
              <w:t>ukupan odgovor (OR);</w:t>
            </w:r>
          </w:p>
          <w:p w14:paraId="353109C6" w14:textId="7C217227" w:rsidR="00BB10E9" w:rsidRPr="00B1792B" w:rsidRDefault="00BB10E9" w:rsidP="00175CE3">
            <w:pPr>
              <w:rPr>
                <w:szCs w:val="22"/>
                <w:vertAlign w:val="superscript"/>
                <w:lang w:val="pl-PL"/>
              </w:rPr>
            </w:pPr>
            <w:r w:rsidRPr="00B1792B">
              <w:rPr>
                <w:b/>
                <w:szCs w:val="22"/>
                <w:lang w:val="pl-PL"/>
              </w:rPr>
              <w:t xml:space="preserve">95% CI; P </w:t>
            </w:r>
            <w:r w:rsidR="001A037C">
              <w:rPr>
                <w:b/>
                <w:szCs w:val="22"/>
                <w:lang w:val="pl-PL"/>
              </w:rPr>
              <w:t>vrijednost</w:t>
            </w:r>
            <w:r w:rsidRPr="00B1792B">
              <w:rPr>
                <w:b/>
                <w:szCs w:val="22"/>
                <w:vertAlign w:val="superscript"/>
                <w:lang w:val="pl-PL"/>
              </w:rPr>
              <w:t>a</w:t>
            </w:r>
          </w:p>
        </w:tc>
      </w:tr>
      <w:tr w:rsidR="00BB10E9" w:rsidRPr="00F053A3" w14:paraId="6AC77504" w14:textId="77777777" w:rsidTr="00BB10E9">
        <w:tc>
          <w:tcPr>
            <w:tcW w:w="2463" w:type="dxa"/>
          </w:tcPr>
          <w:p w14:paraId="737D8768" w14:textId="77777777" w:rsidR="00BB10E9" w:rsidRPr="00F053A3" w:rsidRDefault="00BB10E9" w:rsidP="00175CE3">
            <w:pPr>
              <w:rPr>
                <w:b/>
                <w:szCs w:val="22"/>
              </w:rPr>
            </w:pPr>
            <w:r w:rsidRPr="00F053A3">
              <w:rPr>
                <w:b/>
                <w:szCs w:val="22"/>
              </w:rPr>
              <w:t>IFM-2005-01</w:t>
            </w:r>
          </w:p>
        </w:tc>
        <w:tc>
          <w:tcPr>
            <w:tcW w:w="2464" w:type="dxa"/>
          </w:tcPr>
          <w:p w14:paraId="31C08796" w14:textId="77777777" w:rsidR="00BB41E4" w:rsidRPr="00F053A3" w:rsidRDefault="00BB41E4" w:rsidP="00175CE3">
            <w:pPr>
              <w:rPr>
                <w:szCs w:val="22"/>
              </w:rPr>
            </w:pPr>
            <w:r w:rsidRPr="00F053A3">
              <w:rPr>
                <w:szCs w:val="22"/>
              </w:rPr>
              <w:t>N=240</w:t>
            </w:r>
          </w:p>
          <w:p w14:paraId="421E410F" w14:textId="77777777" w:rsidR="00BB10E9" w:rsidRPr="00F053A3" w:rsidRDefault="00BB41E4" w:rsidP="00175CE3">
            <w:pPr>
              <w:rPr>
                <w:szCs w:val="22"/>
              </w:rPr>
            </w:pPr>
            <w:r w:rsidRPr="00F053A3">
              <w:rPr>
                <w:szCs w:val="22"/>
              </w:rPr>
              <w:t xml:space="preserve">(ITT </w:t>
            </w:r>
            <w:r w:rsidR="00BB10E9" w:rsidRPr="00F053A3">
              <w:rPr>
                <w:szCs w:val="22"/>
              </w:rPr>
              <w:t>populacija)</w:t>
            </w:r>
          </w:p>
        </w:tc>
        <w:tc>
          <w:tcPr>
            <w:tcW w:w="2464" w:type="dxa"/>
          </w:tcPr>
          <w:p w14:paraId="1DB2C5CD" w14:textId="77777777" w:rsidR="00BB41E4" w:rsidRPr="00F053A3" w:rsidRDefault="00BB41E4" w:rsidP="00175CE3">
            <w:pPr>
              <w:rPr>
                <w:szCs w:val="22"/>
              </w:rPr>
            </w:pPr>
            <w:r w:rsidRPr="00F053A3">
              <w:rPr>
                <w:szCs w:val="22"/>
              </w:rPr>
              <w:t>N=242</w:t>
            </w:r>
          </w:p>
          <w:p w14:paraId="6E5B0BC8" w14:textId="77777777" w:rsidR="00BB10E9" w:rsidRPr="00F053A3" w:rsidRDefault="00BB41E4" w:rsidP="00175CE3">
            <w:pPr>
              <w:rPr>
                <w:szCs w:val="22"/>
              </w:rPr>
            </w:pPr>
            <w:r w:rsidRPr="00F053A3">
              <w:rPr>
                <w:szCs w:val="22"/>
              </w:rPr>
              <w:t>(ITT populacija)</w:t>
            </w:r>
          </w:p>
        </w:tc>
        <w:tc>
          <w:tcPr>
            <w:tcW w:w="2464" w:type="dxa"/>
          </w:tcPr>
          <w:p w14:paraId="35DFEE58" w14:textId="77777777" w:rsidR="00BB10E9" w:rsidRPr="00F053A3" w:rsidRDefault="00BB10E9" w:rsidP="00175CE3">
            <w:pPr>
              <w:rPr>
                <w:szCs w:val="22"/>
              </w:rPr>
            </w:pPr>
          </w:p>
        </w:tc>
      </w:tr>
      <w:tr w:rsidR="00BB10E9" w:rsidRPr="00F053A3" w14:paraId="73C5376D" w14:textId="77777777" w:rsidTr="00BB10E9">
        <w:tc>
          <w:tcPr>
            <w:tcW w:w="2463" w:type="dxa"/>
          </w:tcPr>
          <w:p w14:paraId="00E10C80" w14:textId="77777777" w:rsidR="00BB41E4" w:rsidRPr="00B1792B" w:rsidRDefault="00BB41E4" w:rsidP="00175CE3">
            <w:pPr>
              <w:rPr>
                <w:szCs w:val="22"/>
                <w:lang w:val="pl-PL"/>
              </w:rPr>
            </w:pPr>
            <w:r w:rsidRPr="00B1792B">
              <w:rPr>
                <w:szCs w:val="22"/>
                <w:lang w:val="pl-PL"/>
              </w:rPr>
              <w:t>Stepen odgovora (RR)</w:t>
            </w:r>
          </w:p>
          <w:p w14:paraId="54A9294B" w14:textId="77777777" w:rsidR="00BB41E4" w:rsidRPr="00B1792B" w:rsidRDefault="00BB41E4" w:rsidP="00175CE3">
            <w:pPr>
              <w:rPr>
                <w:szCs w:val="22"/>
                <w:lang w:val="pl-PL"/>
              </w:rPr>
            </w:pPr>
            <w:r w:rsidRPr="00B1792B">
              <w:rPr>
                <w:szCs w:val="22"/>
                <w:lang w:val="pl-PL"/>
              </w:rPr>
              <w:t>(nakon indukcije)</w:t>
            </w:r>
          </w:p>
          <w:p w14:paraId="78A2152F" w14:textId="77777777" w:rsidR="00BB41E4" w:rsidRPr="009A4578" w:rsidRDefault="00BB41E4" w:rsidP="00175CE3">
            <w:pPr>
              <w:rPr>
                <w:szCs w:val="22"/>
                <w:lang w:val="fr-FR"/>
              </w:rPr>
            </w:pPr>
            <w:r w:rsidRPr="009A4578">
              <w:rPr>
                <w:szCs w:val="22"/>
                <w:lang w:val="fr-FR"/>
              </w:rPr>
              <w:t>*CR+nCR</w:t>
            </w:r>
          </w:p>
          <w:p w14:paraId="7D13A9CD" w14:textId="77777777" w:rsidR="00BB41E4" w:rsidRPr="009A4578" w:rsidRDefault="00BB41E4" w:rsidP="00175CE3">
            <w:pPr>
              <w:rPr>
                <w:szCs w:val="22"/>
                <w:lang w:val="fr-FR"/>
              </w:rPr>
            </w:pPr>
            <w:r w:rsidRPr="009A4578">
              <w:rPr>
                <w:szCs w:val="22"/>
                <w:lang w:val="fr-FR"/>
              </w:rPr>
              <w:t>CR+nCR+VGPR+PR</w:t>
            </w:r>
          </w:p>
          <w:p w14:paraId="766615E1" w14:textId="77777777" w:rsidR="00BB10E9" w:rsidRPr="009A4578" w:rsidRDefault="00BB41E4" w:rsidP="00175CE3">
            <w:pPr>
              <w:rPr>
                <w:szCs w:val="22"/>
                <w:lang w:val="fr-FR"/>
              </w:rPr>
            </w:pPr>
            <w:r w:rsidRPr="009A4578">
              <w:rPr>
                <w:szCs w:val="22"/>
                <w:lang w:val="fr-FR"/>
              </w:rPr>
              <w:t>% (95% CI)</w:t>
            </w:r>
          </w:p>
        </w:tc>
        <w:tc>
          <w:tcPr>
            <w:tcW w:w="2464" w:type="dxa"/>
          </w:tcPr>
          <w:p w14:paraId="4562550B" w14:textId="77777777" w:rsidR="00011B76" w:rsidRPr="009A4578" w:rsidRDefault="00011B76" w:rsidP="00175CE3">
            <w:pPr>
              <w:rPr>
                <w:szCs w:val="22"/>
                <w:lang w:val="fr-FR"/>
              </w:rPr>
            </w:pPr>
          </w:p>
          <w:p w14:paraId="68656E05" w14:textId="77777777" w:rsidR="00BB41E4" w:rsidRPr="00F053A3" w:rsidRDefault="00D42A52" w:rsidP="00175CE3">
            <w:pPr>
              <w:rPr>
                <w:szCs w:val="22"/>
              </w:rPr>
            </w:pPr>
            <w:r w:rsidRPr="00F053A3">
              <w:rPr>
                <w:szCs w:val="22"/>
              </w:rPr>
              <w:t>14,6 (10,4; 19,</w:t>
            </w:r>
            <w:r w:rsidR="00BB41E4" w:rsidRPr="00F053A3">
              <w:rPr>
                <w:szCs w:val="22"/>
              </w:rPr>
              <w:t>7)</w:t>
            </w:r>
          </w:p>
          <w:p w14:paraId="163AACA8" w14:textId="77777777" w:rsidR="00BB10E9" w:rsidRPr="00F053A3" w:rsidRDefault="00D42A52" w:rsidP="00175CE3">
            <w:pPr>
              <w:rPr>
                <w:szCs w:val="22"/>
              </w:rPr>
            </w:pPr>
            <w:r w:rsidRPr="00F053A3">
              <w:rPr>
                <w:szCs w:val="22"/>
              </w:rPr>
              <w:t>77,1 (71,2; 82,</w:t>
            </w:r>
            <w:r w:rsidR="00BB41E4" w:rsidRPr="00F053A3">
              <w:rPr>
                <w:szCs w:val="22"/>
              </w:rPr>
              <w:t>2)</w:t>
            </w:r>
          </w:p>
        </w:tc>
        <w:tc>
          <w:tcPr>
            <w:tcW w:w="2464" w:type="dxa"/>
          </w:tcPr>
          <w:p w14:paraId="63FE5FA7" w14:textId="77777777" w:rsidR="00011B76" w:rsidRPr="00F053A3" w:rsidRDefault="00011B76" w:rsidP="00175CE3">
            <w:pPr>
              <w:rPr>
                <w:szCs w:val="22"/>
              </w:rPr>
            </w:pPr>
          </w:p>
          <w:p w14:paraId="30A87378" w14:textId="77777777" w:rsidR="00BB41E4" w:rsidRPr="00F053A3" w:rsidRDefault="00D42A52" w:rsidP="00175CE3">
            <w:pPr>
              <w:rPr>
                <w:szCs w:val="22"/>
              </w:rPr>
            </w:pPr>
            <w:r w:rsidRPr="00F053A3">
              <w:rPr>
                <w:szCs w:val="22"/>
              </w:rPr>
              <w:t>6,2 (3,5; 10,</w:t>
            </w:r>
            <w:r w:rsidR="00BB41E4" w:rsidRPr="00F053A3">
              <w:rPr>
                <w:szCs w:val="22"/>
              </w:rPr>
              <w:t>0)</w:t>
            </w:r>
          </w:p>
          <w:p w14:paraId="4962885A" w14:textId="77777777" w:rsidR="00BB10E9" w:rsidRPr="00F053A3" w:rsidRDefault="00D42A52" w:rsidP="00175CE3">
            <w:pPr>
              <w:rPr>
                <w:szCs w:val="22"/>
              </w:rPr>
            </w:pPr>
            <w:r w:rsidRPr="00F053A3">
              <w:rPr>
                <w:szCs w:val="22"/>
              </w:rPr>
              <w:t>60,7 (54,3; 66,</w:t>
            </w:r>
            <w:r w:rsidR="00BB41E4" w:rsidRPr="00F053A3">
              <w:rPr>
                <w:szCs w:val="22"/>
              </w:rPr>
              <w:t>9)</w:t>
            </w:r>
          </w:p>
        </w:tc>
        <w:tc>
          <w:tcPr>
            <w:tcW w:w="2464" w:type="dxa"/>
          </w:tcPr>
          <w:p w14:paraId="6415C2A7" w14:textId="77777777" w:rsidR="00011B76" w:rsidRPr="00F053A3" w:rsidRDefault="00011B76" w:rsidP="00175CE3">
            <w:pPr>
              <w:rPr>
                <w:szCs w:val="22"/>
              </w:rPr>
            </w:pPr>
          </w:p>
          <w:p w14:paraId="31D97854" w14:textId="77777777" w:rsidR="00BB41E4" w:rsidRPr="00F053A3" w:rsidRDefault="00D42A52" w:rsidP="00175CE3">
            <w:pPr>
              <w:rPr>
                <w:szCs w:val="22"/>
              </w:rPr>
            </w:pPr>
            <w:r w:rsidRPr="00F053A3">
              <w:rPr>
                <w:szCs w:val="22"/>
              </w:rPr>
              <w:t>2,58 (1,37; 4,85); 0,</w:t>
            </w:r>
            <w:r w:rsidR="00BB41E4" w:rsidRPr="00F053A3">
              <w:rPr>
                <w:szCs w:val="22"/>
              </w:rPr>
              <w:t>003</w:t>
            </w:r>
          </w:p>
          <w:p w14:paraId="7EEA0B6C" w14:textId="77777777" w:rsidR="00BB10E9" w:rsidRPr="00F053A3" w:rsidRDefault="00D42A52" w:rsidP="00175CE3">
            <w:pPr>
              <w:rPr>
                <w:szCs w:val="22"/>
              </w:rPr>
            </w:pPr>
            <w:r w:rsidRPr="00F053A3">
              <w:rPr>
                <w:szCs w:val="22"/>
              </w:rPr>
              <w:t>2,18 (1,46; 3,</w:t>
            </w:r>
            <w:r w:rsidR="00BB41E4" w:rsidRPr="00F053A3">
              <w:rPr>
                <w:szCs w:val="22"/>
              </w:rPr>
              <w:t>24);</w:t>
            </w:r>
            <w:r w:rsidRPr="00F053A3">
              <w:rPr>
                <w:szCs w:val="22"/>
              </w:rPr>
              <w:t>&lt; 0,</w:t>
            </w:r>
            <w:r w:rsidR="00BB41E4" w:rsidRPr="00F053A3">
              <w:rPr>
                <w:szCs w:val="22"/>
              </w:rPr>
              <w:t>001</w:t>
            </w:r>
          </w:p>
        </w:tc>
      </w:tr>
      <w:tr w:rsidR="00BB10E9" w:rsidRPr="00F053A3" w14:paraId="61DD2607" w14:textId="77777777" w:rsidTr="00BB10E9">
        <w:tc>
          <w:tcPr>
            <w:tcW w:w="2463" w:type="dxa"/>
          </w:tcPr>
          <w:p w14:paraId="6FEC40EA" w14:textId="77777777" w:rsidR="00BB41E4" w:rsidRPr="00F053A3" w:rsidRDefault="00BB41E4" w:rsidP="00175CE3">
            <w:pPr>
              <w:rPr>
                <w:szCs w:val="22"/>
              </w:rPr>
            </w:pPr>
            <w:r w:rsidRPr="00F053A3">
              <w:rPr>
                <w:szCs w:val="22"/>
              </w:rPr>
              <w:t>Stepen odgovora</w:t>
            </w:r>
          </w:p>
          <w:p w14:paraId="558335A3" w14:textId="77777777" w:rsidR="00BB41E4" w:rsidRPr="00F053A3" w:rsidRDefault="00BB41E4" w:rsidP="00175CE3">
            <w:pPr>
              <w:rPr>
                <w:szCs w:val="22"/>
              </w:rPr>
            </w:pPr>
            <w:r w:rsidRPr="00F053A3">
              <w:rPr>
                <w:szCs w:val="22"/>
              </w:rPr>
              <w:t>(RR)</w:t>
            </w:r>
            <w:r w:rsidRPr="00F053A3">
              <w:rPr>
                <w:szCs w:val="22"/>
                <w:vertAlign w:val="superscript"/>
              </w:rPr>
              <w:t>b</w:t>
            </w:r>
          </w:p>
          <w:p w14:paraId="25AD85F5" w14:textId="77777777" w:rsidR="00BB41E4" w:rsidRPr="00F053A3" w:rsidRDefault="00BB41E4" w:rsidP="00175CE3">
            <w:pPr>
              <w:rPr>
                <w:szCs w:val="22"/>
              </w:rPr>
            </w:pPr>
            <w:r w:rsidRPr="00F053A3">
              <w:rPr>
                <w:szCs w:val="22"/>
              </w:rPr>
              <w:t>(nakon</w:t>
            </w:r>
          </w:p>
          <w:p w14:paraId="0CF8D662" w14:textId="77777777" w:rsidR="00BB41E4" w:rsidRPr="00F053A3" w:rsidRDefault="00BB41E4" w:rsidP="00175CE3">
            <w:pPr>
              <w:rPr>
                <w:szCs w:val="22"/>
              </w:rPr>
            </w:pPr>
            <w:r w:rsidRPr="00F053A3">
              <w:rPr>
                <w:szCs w:val="22"/>
              </w:rPr>
              <w:t>transplantacije)</w:t>
            </w:r>
          </w:p>
          <w:p w14:paraId="414520ED" w14:textId="77777777" w:rsidR="00BB10E9" w:rsidRPr="00F053A3" w:rsidRDefault="00BB41E4" w:rsidP="00175CE3">
            <w:pPr>
              <w:rPr>
                <w:szCs w:val="22"/>
              </w:rPr>
            </w:pPr>
            <w:r w:rsidRPr="00F053A3">
              <w:rPr>
                <w:szCs w:val="22"/>
              </w:rPr>
              <w:t>CR+nCR</w:t>
            </w:r>
          </w:p>
        </w:tc>
        <w:tc>
          <w:tcPr>
            <w:tcW w:w="2464" w:type="dxa"/>
          </w:tcPr>
          <w:p w14:paraId="140D0E33" w14:textId="77777777" w:rsidR="00011B76" w:rsidRPr="00F053A3" w:rsidRDefault="00011B76" w:rsidP="00175CE3">
            <w:pPr>
              <w:rPr>
                <w:szCs w:val="22"/>
              </w:rPr>
            </w:pPr>
          </w:p>
          <w:p w14:paraId="53E675CB" w14:textId="77777777" w:rsidR="00BB41E4" w:rsidRPr="00F053A3" w:rsidRDefault="00D42A52" w:rsidP="00175CE3">
            <w:pPr>
              <w:rPr>
                <w:szCs w:val="22"/>
              </w:rPr>
            </w:pPr>
            <w:r w:rsidRPr="00F053A3">
              <w:rPr>
                <w:szCs w:val="22"/>
              </w:rPr>
              <w:t>37,5 (31,4; 44,</w:t>
            </w:r>
            <w:r w:rsidR="00BB41E4" w:rsidRPr="00F053A3">
              <w:rPr>
                <w:szCs w:val="22"/>
              </w:rPr>
              <w:t>0)</w:t>
            </w:r>
          </w:p>
          <w:p w14:paraId="4B41E096" w14:textId="77777777" w:rsidR="00BB10E9" w:rsidRPr="00F053A3" w:rsidRDefault="00D42A52" w:rsidP="00175CE3">
            <w:pPr>
              <w:rPr>
                <w:szCs w:val="22"/>
              </w:rPr>
            </w:pPr>
            <w:r w:rsidRPr="00F053A3">
              <w:rPr>
                <w:szCs w:val="22"/>
              </w:rPr>
              <w:t>79,6 (73,9; 84,</w:t>
            </w:r>
            <w:r w:rsidR="00BB41E4" w:rsidRPr="00F053A3">
              <w:rPr>
                <w:szCs w:val="22"/>
              </w:rPr>
              <w:t>5)</w:t>
            </w:r>
          </w:p>
        </w:tc>
        <w:tc>
          <w:tcPr>
            <w:tcW w:w="2464" w:type="dxa"/>
          </w:tcPr>
          <w:p w14:paraId="3951AD4A" w14:textId="77777777" w:rsidR="00011B76" w:rsidRPr="00F053A3" w:rsidRDefault="00011B76" w:rsidP="00175CE3">
            <w:pPr>
              <w:rPr>
                <w:szCs w:val="22"/>
              </w:rPr>
            </w:pPr>
          </w:p>
          <w:p w14:paraId="0D71BEB6" w14:textId="77777777" w:rsidR="00BB41E4" w:rsidRPr="00F053A3" w:rsidRDefault="00D42A52" w:rsidP="00175CE3">
            <w:pPr>
              <w:rPr>
                <w:szCs w:val="22"/>
              </w:rPr>
            </w:pPr>
            <w:r w:rsidRPr="00F053A3">
              <w:rPr>
                <w:szCs w:val="22"/>
              </w:rPr>
              <w:t>23,1 (18,0; 29,</w:t>
            </w:r>
            <w:r w:rsidR="00BB41E4" w:rsidRPr="00F053A3">
              <w:rPr>
                <w:szCs w:val="22"/>
              </w:rPr>
              <w:t>0)</w:t>
            </w:r>
          </w:p>
          <w:p w14:paraId="5FAE02E3" w14:textId="77777777" w:rsidR="00BB10E9" w:rsidRPr="00F053A3" w:rsidRDefault="00D42A52" w:rsidP="00175CE3">
            <w:pPr>
              <w:rPr>
                <w:szCs w:val="22"/>
              </w:rPr>
            </w:pPr>
            <w:r w:rsidRPr="00F053A3">
              <w:rPr>
                <w:szCs w:val="22"/>
              </w:rPr>
              <w:t>74,4 (68,4; 79,</w:t>
            </w:r>
            <w:r w:rsidR="00BB41E4" w:rsidRPr="00F053A3">
              <w:rPr>
                <w:szCs w:val="22"/>
              </w:rPr>
              <w:t>8)</w:t>
            </w:r>
          </w:p>
        </w:tc>
        <w:tc>
          <w:tcPr>
            <w:tcW w:w="2464" w:type="dxa"/>
          </w:tcPr>
          <w:p w14:paraId="31B1B634" w14:textId="77777777" w:rsidR="00011B76" w:rsidRPr="00F053A3" w:rsidRDefault="00011B76" w:rsidP="00175CE3">
            <w:pPr>
              <w:rPr>
                <w:szCs w:val="22"/>
              </w:rPr>
            </w:pPr>
          </w:p>
          <w:p w14:paraId="09A7A669" w14:textId="77777777" w:rsidR="00BB41E4" w:rsidRPr="00F053A3" w:rsidRDefault="00D42A52" w:rsidP="00175CE3">
            <w:pPr>
              <w:rPr>
                <w:szCs w:val="22"/>
              </w:rPr>
            </w:pPr>
            <w:r w:rsidRPr="00F053A3">
              <w:rPr>
                <w:szCs w:val="22"/>
              </w:rPr>
              <w:t>1,98 (1,33; 2,95); 0,</w:t>
            </w:r>
            <w:r w:rsidR="00BB41E4" w:rsidRPr="00F053A3">
              <w:rPr>
                <w:szCs w:val="22"/>
              </w:rPr>
              <w:t>001</w:t>
            </w:r>
          </w:p>
          <w:p w14:paraId="7FA7C27D" w14:textId="77777777" w:rsidR="00BB10E9" w:rsidRPr="00F053A3" w:rsidRDefault="00D42A52" w:rsidP="00175CE3">
            <w:pPr>
              <w:rPr>
                <w:szCs w:val="22"/>
              </w:rPr>
            </w:pPr>
            <w:r w:rsidRPr="00F053A3">
              <w:rPr>
                <w:szCs w:val="22"/>
              </w:rPr>
              <w:t>1,34 (0,87; 2,05); 0,</w:t>
            </w:r>
            <w:r w:rsidR="00BB41E4" w:rsidRPr="00F053A3">
              <w:rPr>
                <w:szCs w:val="22"/>
              </w:rPr>
              <w:t>179</w:t>
            </w:r>
          </w:p>
        </w:tc>
      </w:tr>
      <w:tr w:rsidR="00BB10E9" w:rsidRPr="009A4578" w14:paraId="28F701A8" w14:textId="77777777" w:rsidTr="00BB10E9">
        <w:tc>
          <w:tcPr>
            <w:tcW w:w="2463" w:type="dxa"/>
          </w:tcPr>
          <w:p w14:paraId="7C08B4AE" w14:textId="77777777" w:rsidR="00BB41E4" w:rsidRPr="00B1792B" w:rsidRDefault="00BB41E4" w:rsidP="00175CE3">
            <w:pPr>
              <w:rPr>
                <w:szCs w:val="22"/>
                <w:lang w:val="pl-PL"/>
              </w:rPr>
            </w:pPr>
            <w:r w:rsidRPr="00B1792B">
              <w:rPr>
                <w:szCs w:val="22"/>
                <w:lang w:val="pl-PL"/>
              </w:rPr>
              <w:t>CR+nCR+VGPR+PR</w:t>
            </w:r>
          </w:p>
          <w:p w14:paraId="750864C1" w14:textId="77777777" w:rsidR="00BB10E9" w:rsidRPr="00B1792B" w:rsidRDefault="00BB41E4" w:rsidP="00175CE3">
            <w:pPr>
              <w:rPr>
                <w:szCs w:val="22"/>
                <w:lang w:val="pl-PL"/>
              </w:rPr>
            </w:pPr>
            <w:r w:rsidRPr="00B1792B">
              <w:rPr>
                <w:szCs w:val="22"/>
                <w:lang w:val="pl-PL"/>
              </w:rPr>
              <w:t>% (95% CI)</w:t>
            </w:r>
          </w:p>
        </w:tc>
        <w:tc>
          <w:tcPr>
            <w:tcW w:w="2464" w:type="dxa"/>
          </w:tcPr>
          <w:p w14:paraId="5E0E2F88" w14:textId="77777777" w:rsidR="00BB10E9" w:rsidRPr="00B1792B" w:rsidRDefault="00BB10E9" w:rsidP="00175CE3">
            <w:pPr>
              <w:rPr>
                <w:szCs w:val="22"/>
                <w:lang w:val="pl-PL"/>
              </w:rPr>
            </w:pPr>
          </w:p>
        </w:tc>
        <w:tc>
          <w:tcPr>
            <w:tcW w:w="2464" w:type="dxa"/>
          </w:tcPr>
          <w:p w14:paraId="61425224" w14:textId="77777777" w:rsidR="00BB10E9" w:rsidRPr="00B1792B" w:rsidRDefault="00BB10E9" w:rsidP="00175CE3">
            <w:pPr>
              <w:rPr>
                <w:szCs w:val="22"/>
                <w:lang w:val="pl-PL"/>
              </w:rPr>
            </w:pPr>
          </w:p>
        </w:tc>
        <w:tc>
          <w:tcPr>
            <w:tcW w:w="2464" w:type="dxa"/>
          </w:tcPr>
          <w:p w14:paraId="485611D5" w14:textId="77777777" w:rsidR="00BB10E9" w:rsidRPr="00B1792B" w:rsidRDefault="00BB10E9" w:rsidP="00175CE3">
            <w:pPr>
              <w:rPr>
                <w:szCs w:val="22"/>
                <w:lang w:val="pl-PL"/>
              </w:rPr>
            </w:pPr>
          </w:p>
        </w:tc>
      </w:tr>
    </w:tbl>
    <w:p w14:paraId="27074560" w14:textId="77777777" w:rsidR="00977A80" w:rsidRPr="00B1792B" w:rsidRDefault="00BB41E4" w:rsidP="00175CE3">
      <w:pPr>
        <w:rPr>
          <w:szCs w:val="22"/>
          <w:lang w:val="pl-PL"/>
        </w:rPr>
      </w:pPr>
      <w:r w:rsidRPr="00B1792B">
        <w:rPr>
          <w:szCs w:val="22"/>
          <w:lang w:val="pl-PL"/>
        </w:rPr>
        <w:t>CI=interval pouzdanosti; CR= kompletan odgovor; nCR- skoro kompletan odgovor; ITT=</w:t>
      </w:r>
      <w:r w:rsidR="00977A80" w:rsidRPr="00B1792B">
        <w:rPr>
          <w:szCs w:val="22"/>
          <w:lang w:val="pl-PL"/>
        </w:rPr>
        <w:t>nam</w:t>
      </w:r>
      <w:r w:rsidR="00072DDE">
        <w:rPr>
          <w:szCs w:val="22"/>
          <w:lang w:val="pl-PL"/>
        </w:rPr>
        <w:t>j</w:t>
      </w:r>
      <w:r w:rsidR="00977A80" w:rsidRPr="00B1792B">
        <w:rPr>
          <w:szCs w:val="22"/>
          <w:lang w:val="pl-PL"/>
        </w:rPr>
        <w:t>era za l</w:t>
      </w:r>
      <w:r w:rsidR="00072DDE">
        <w:rPr>
          <w:szCs w:val="22"/>
          <w:lang w:val="pl-PL"/>
        </w:rPr>
        <w:t>ij</w:t>
      </w:r>
      <w:r w:rsidR="00977A80" w:rsidRPr="00B1792B">
        <w:rPr>
          <w:szCs w:val="22"/>
          <w:lang w:val="pl-PL"/>
        </w:rPr>
        <w:t>ečenje; RR=stopa odgovora;</w:t>
      </w:r>
      <w:r w:rsidRPr="00B1792B">
        <w:rPr>
          <w:szCs w:val="22"/>
          <w:lang w:val="pl-PL"/>
        </w:rPr>
        <w:t xml:space="preserve"> </w:t>
      </w:r>
    </w:p>
    <w:p w14:paraId="5CFD4851" w14:textId="17CE379D" w:rsidR="00977A80" w:rsidRPr="00B1792B" w:rsidRDefault="00BB41E4" w:rsidP="00175CE3">
      <w:pPr>
        <w:rPr>
          <w:szCs w:val="22"/>
          <w:lang w:val="pl-PL"/>
        </w:rPr>
      </w:pPr>
      <w:r w:rsidRPr="00B1792B">
        <w:rPr>
          <w:szCs w:val="22"/>
          <w:lang w:val="pl-PL"/>
        </w:rPr>
        <w:t>B</w:t>
      </w:r>
      <w:r w:rsidR="00D414EA">
        <w:rPr>
          <w:szCs w:val="22"/>
          <w:lang w:val="pl-PL"/>
        </w:rPr>
        <w:t>o</w:t>
      </w:r>
      <w:r w:rsidRPr="00B1792B">
        <w:rPr>
          <w:szCs w:val="22"/>
          <w:lang w:val="pl-PL"/>
        </w:rPr>
        <w:t xml:space="preserve">=bortezomib; </w:t>
      </w:r>
    </w:p>
    <w:p w14:paraId="7BCC4076" w14:textId="5D383C54" w:rsidR="00977A80" w:rsidRPr="00B1792B" w:rsidRDefault="00BB41E4" w:rsidP="00175CE3">
      <w:pPr>
        <w:rPr>
          <w:szCs w:val="22"/>
          <w:lang w:val="pl-PL"/>
        </w:rPr>
      </w:pPr>
      <w:r w:rsidRPr="00B1792B">
        <w:rPr>
          <w:szCs w:val="22"/>
          <w:lang w:val="pl-PL"/>
        </w:rPr>
        <w:t>B</w:t>
      </w:r>
      <w:r w:rsidR="00D414EA">
        <w:rPr>
          <w:szCs w:val="22"/>
          <w:lang w:val="pl-PL"/>
        </w:rPr>
        <w:t>o</w:t>
      </w:r>
      <w:r w:rsidRPr="00B1792B">
        <w:rPr>
          <w:szCs w:val="22"/>
          <w:lang w:val="pl-PL"/>
        </w:rPr>
        <w:t>Dx=</w:t>
      </w:r>
      <w:r w:rsidR="00977A80" w:rsidRPr="00B1792B">
        <w:rPr>
          <w:szCs w:val="22"/>
          <w:lang w:val="pl-PL"/>
        </w:rPr>
        <w:t xml:space="preserve"> </w:t>
      </w:r>
      <w:r w:rsidRPr="00B1792B">
        <w:rPr>
          <w:szCs w:val="22"/>
          <w:lang w:val="pl-PL"/>
        </w:rPr>
        <w:t xml:space="preserve">bortezomib, deksametazon; </w:t>
      </w:r>
    </w:p>
    <w:p w14:paraId="65D1E46D" w14:textId="77777777" w:rsidR="00977A80" w:rsidRPr="00B1792B" w:rsidRDefault="00BB41E4" w:rsidP="00175CE3">
      <w:pPr>
        <w:rPr>
          <w:szCs w:val="22"/>
          <w:lang w:val="pl-PL"/>
        </w:rPr>
      </w:pPr>
      <w:r w:rsidRPr="00B1792B">
        <w:rPr>
          <w:szCs w:val="22"/>
          <w:lang w:val="pl-PL"/>
        </w:rPr>
        <w:t xml:space="preserve">VDDx=vinkristin, doksorubicin, deksametazon; </w:t>
      </w:r>
    </w:p>
    <w:p w14:paraId="403529A7" w14:textId="77777777" w:rsidR="00BB41E4" w:rsidRPr="00B1792B" w:rsidRDefault="00BB41E4" w:rsidP="00175CE3">
      <w:pPr>
        <w:rPr>
          <w:szCs w:val="22"/>
          <w:lang w:val="pl-PL"/>
        </w:rPr>
      </w:pPr>
      <w:r w:rsidRPr="00B1792B">
        <w:rPr>
          <w:szCs w:val="22"/>
          <w:lang w:val="pl-PL"/>
        </w:rPr>
        <w:t>VGPR=veoma dobar parcijalni</w:t>
      </w:r>
      <w:r w:rsidR="00977A80" w:rsidRPr="00B1792B">
        <w:rPr>
          <w:szCs w:val="22"/>
          <w:lang w:val="pl-PL"/>
        </w:rPr>
        <w:t xml:space="preserve"> </w:t>
      </w:r>
      <w:r w:rsidRPr="00B1792B">
        <w:rPr>
          <w:szCs w:val="22"/>
          <w:lang w:val="pl-PL"/>
        </w:rPr>
        <w:t>odgovor; PR=parcijalni odgovor, OR= stepen ukupnog odgovora (odds ratio).</w:t>
      </w:r>
    </w:p>
    <w:p w14:paraId="528BAF67" w14:textId="77777777" w:rsidR="00BB41E4" w:rsidRPr="00B1792B" w:rsidRDefault="00BB41E4" w:rsidP="00175CE3">
      <w:pPr>
        <w:rPr>
          <w:szCs w:val="22"/>
          <w:lang w:val="pl-PL"/>
        </w:rPr>
      </w:pPr>
      <w:r w:rsidRPr="00B1792B">
        <w:rPr>
          <w:szCs w:val="22"/>
          <w:lang w:val="pl-PL"/>
        </w:rPr>
        <w:t>* Primarni parametar efikasnosti</w:t>
      </w:r>
    </w:p>
    <w:p w14:paraId="53D4E40C" w14:textId="71DA8EFB" w:rsidR="00BB41E4" w:rsidRPr="00B1792B" w:rsidRDefault="00BB41E4" w:rsidP="00175CE3">
      <w:pPr>
        <w:rPr>
          <w:szCs w:val="22"/>
          <w:lang w:val="pl-PL"/>
        </w:rPr>
      </w:pPr>
      <w:r w:rsidRPr="00B1792B">
        <w:rPr>
          <w:szCs w:val="22"/>
          <w:vertAlign w:val="superscript"/>
          <w:lang w:val="pl-PL"/>
        </w:rPr>
        <w:t>a</w:t>
      </w:r>
      <w:r w:rsidRPr="00B1792B">
        <w:rPr>
          <w:szCs w:val="22"/>
          <w:lang w:val="pl-PL"/>
        </w:rPr>
        <w:t xml:space="preserve"> OR se zasniva na Mantel-Haenszel-ovom testu prilagođenom za faktore stratifikacije; p-</w:t>
      </w:r>
      <w:r w:rsidR="001A037C">
        <w:rPr>
          <w:szCs w:val="22"/>
          <w:lang w:val="pl-PL"/>
        </w:rPr>
        <w:t>vrijednost</w:t>
      </w:r>
    </w:p>
    <w:p w14:paraId="293D9433" w14:textId="77777777" w:rsidR="00BB41E4" w:rsidRPr="00B1792B" w:rsidRDefault="00BB41E4" w:rsidP="00175CE3">
      <w:pPr>
        <w:rPr>
          <w:szCs w:val="22"/>
          <w:lang w:val="pl-PL"/>
        </w:rPr>
      </w:pPr>
      <w:r w:rsidRPr="00B1792B">
        <w:rPr>
          <w:szCs w:val="22"/>
          <w:lang w:val="pl-PL"/>
        </w:rPr>
        <w:t>zasnovana na Cochran-Mantel-Haenszel-ovom testu</w:t>
      </w:r>
    </w:p>
    <w:p w14:paraId="3A6B3B53" w14:textId="77777777" w:rsidR="00BB41E4" w:rsidRPr="00B1792B" w:rsidRDefault="00BB41E4" w:rsidP="00175CE3">
      <w:pPr>
        <w:rPr>
          <w:szCs w:val="22"/>
          <w:lang w:val="pl-PL"/>
        </w:rPr>
      </w:pPr>
      <w:r w:rsidRPr="00B1792B">
        <w:rPr>
          <w:szCs w:val="22"/>
          <w:vertAlign w:val="superscript"/>
          <w:lang w:val="pl-PL"/>
        </w:rPr>
        <w:t>b</w:t>
      </w:r>
      <w:r w:rsidRPr="00B1792B">
        <w:rPr>
          <w:szCs w:val="22"/>
          <w:lang w:val="pl-PL"/>
        </w:rPr>
        <w:t xml:space="preserve"> Odnosi se na stepen odgovora nakon druge transplantacije za ispitanike kod kojih je rađena druga</w:t>
      </w:r>
    </w:p>
    <w:p w14:paraId="3ECFADFA" w14:textId="1193137C" w:rsidR="00BB41E4" w:rsidRPr="00B1792B" w:rsidRDefault="00BB41E4" w:rsidP="00175CE3">
      <w:pPr>
        <w:rPr>
          <w:szCs w:val="22"/>
          <w:lang w:val="pl-PL"/>
        </w:rPr>
      </w:pPr>
      <w:r w:rsidRPr="00B1792B">
        <w:rPr>
          <w:szCs w:val="22"/>
          <w:lang w:val="pl-PL"/>
        </w:rPr>
        <w:t>transplantacija (42/240 [18%] u B</w:t>
      </w:r>
      <w:r w:rsidR="00C750E0">
        <w:rPr>
          <w:szCs w:val="22"/>
          <w:lang w:val="pl-PL"/>
        </w:rPr>
        <w:t>o</w:t>
      </w:r>
      <w:r w:rsidRPr="00B1792B">
        <w:rPr>
          <w:szCs w:val="22"/>
          <w:lang w:val="pl-PL"/>
        </w:rPr>
        <w:t>Dx grupi i 52/242 [21%] u VDDx grupi.</w:t>
      </w:r>
    </w:p>
    <w:p w14:paraId="40522CF5" w14:textId="0031CD06" w:rsidR="00BB10E9" w:rsidRPr="00B1792B" w:rsidRDefault="00BB41E4" w:rsidP="00175CE3">
      <w:pPr>
        <w:rPr>
          <w:szCs w:val="22"/>
          <w:lang w:val="pl-PL"/>
        </w:rPr>
      </w:pPr>
      <w:r w:rsidRPr="00B1792B">
        <w:rPr>
          <w:szCs w:val="22"/>
          <w:lang w:val="pl-PL"/>
        </w:rPr>
        <w:t>Napomena: OR &lt; 1 ukazuje na prednost za indukcionu terapiju koja sadrži B</w:t>
      </w:r>
      <w:r w:rsidR="00C750E0">
        <w:rPr>
          <w:szCs w:val="22"/>
          <w:lang w:val="pl-PL"/>
        </w:rPr>
        <w:t>o</w:t>
      </w:r>
      <w:r w:rsidRPr="00B1792B">
        <w:rPr>
          <w:szCs w:val="22"/>
          <w:lang w:val="pl-PL"/>
        </w:rPr>
        <w:t>.</w:t>
      </w:r>
    </w:p>
    <w:p w14:paraId="2B938461" w14:textId="77777777" w:rsidR="00597B68" w:rsidRPr="00B1792B" w:rsidRDefault="00597B68" w:rsidP="00175CE3">
      <w:pPr>
        <w:rPr>
          <w:szCs w:val="22"/>
          <w:lang w:val="pl-PL"/>
        </w:rPr>
      </w:pPr>
    </w:p>
    <w:p w14:paraId="554A3AC1" w14:textId="5383038D" w:rsidR="000061A1" w:rsidRPr="00B1792B" w:rsidRDefault="000061A1" w:rsidP="00175CE3">
      <w:pPr>
        <w:rPr>
          <w:szCs w:val="22"/>
          <w:lang w:val="pl-PL"/>
        </w:rPr>
      </w:pPr>
      <w:r w:rsidRPr="00B1792B">
        <w:rPr>
          <w:szCs w:val="22"/>
          <w:lang w:val="pl-PL"/>
        </w:rPr>
        <w:t>U kliničkom ispitivanju MMY-3010 uvodna terapija bortezomibom</w:t>
      </w:r>
      <w:r w:rsidR="00253497" w:rsidRPr="00B1792B">
        <w:rPr>
          <w:szCs w:val="22"/>
          <w:lang w:val="pl-PL"/>
        </w:rPr>
        <w:t xml:space="preserve"> u kombinaciji sa talidomidom i</w:t>
      </w:r>
      <w:r w:rsidRPr="00B1792B">
        <w:rPr>
          <w:szCs w:val="22"/>
          <w:lang w:val="pl-PL"/>
        </w:rPr>
        <w:t xml:space="preserve"> deksametazonom [B</w:t>
      </w:r>
      <w:r w:rsidR="00C750E0">
        <w:rPr>
          <w:szCs w:val="22"/>
          <w:lang w:val="pl-PL"/>
        </w:rPr>
        <w:t>o</w:t>
      </w:r>
      <w:r w:rsidRPr="00B1792B">
        <w:rPr>
          <w:szCs w:val="22"/>
          <w:lang w:val="pl-PL"/>
        </w:rPr>
        <w:t>TDx, n=130] upoređivana je sa terapijom talidomidom-deksametazonom [TDx, n=127]. Pacijenti u B</w:t>
      </w:r>
      <w:r w:rsidR="00C750E0">
        <w:rPr>
          <w:szCs w:val="22"/>
          <w:lang w:val="pl-PL"/>
        </w:rPr>
        <w:t>o</w:t>
      </w:r>
      <w:r w:rsidRPr="00B1792B">
        <w:rPr>
          <w:szCs w:val="22"/>
          <w:lang w:val="pl-PL"/>
        </w:rPr>
        <w:t>TDx grupi su primali šest 4-ned</w:t>
      </w:r>
      <w:r w:rsidR="00693669">
        <w:rPr>
          <w:szCs w:val="22"/>
          <w:lang w:val="pl-PL"/>
        </w:rPr>
        <w:t>j</w:t>
      </w:r>
      <w:r w:rsidRPr="00B1792B">
        <w:rPr>
          <w:szCs w:val="22"/>
          <w:lang w:val="pl-PL"/>
        </w:rPr>
        <w:t xml:space="preserve">eljnih ciklusa, od kojih je svaki uključivao bortezomib (1,3 mg/m2 </w:t>
      </w:r>
      <w:r w:rsidR="00656F6A">
        <w:rPr>
          <w:szCs w:val="22"/>
          <w:lang w:val="pl-PL"/>
        </w:rPr>
        <w:t>primijenjen</w:t>
      </w:r>
      <w:r w:rsidRPr="00B1792B">
        <w:rPr>
          <w:szCs w:val="22"/>
          <w:lang w:val="pl-PL"/>
        </w:rPr>
        <w:t xml:space="preserve"> dva puta </w:t>
      </w:r>
      <w:r w:rsidR="00F17466">
        <w:rPr>
          <w:szCs w:val="22"/>
          <w:lang w:val="pl-PL"/>
        </w:rPr>
        <w:t>nedjeljno</w:t>
      </w:r>
      <w:r w:rsidRPr="00B1792B">
        <w:rPr>
          <w:szCs w:val="22"/>
          <w:lang w:val="pl-PL"/>
        </w:rPr>
        <w:t xml:space="preserve"> 1., 4., 8. i 11. dan, nakon čega je sledio 17-dnevni period bez </w:t>
      </w:r>
      <w:r w:rsidR="009426A0" w:rsidRPr="00B1792B">
        <w:rPr>
          <w:szCs w:val="22"/>
          <w:lang w:val="pl-PL"/>
        </w:rPr>
        <w:t>lijek</w:t>
      </w:r>
      <w:r w:rsidRPr="00B1792B">
        <w:rPr>
          <w:szCs w:val="22"/>
          <w:lang w:val="pl-PL"/>
        </w:rPr>
        <w:t xml:space="preserve">a od 12. dana do 28. dana), deksametazon (40 mg </w:t>
      </w:r>
      <w:r w:rsidR="00656F6A">
        <w:rPr>
          <w:szCs w:val="22"/>
          <w:lang w:val="pl-PL"/>
        </w:rPr>
        <w:t>primijenjen</w:t>
      </w:r>
      <w:r w:rsidRPr="00B1792B">
        <w:rPr>
          <w:szCs w:val="22"/>
          <w:lang w:val="pl-PL"/>
        </w:rPr>
        <w:t xml:space="preserve"> per os 1. do 4. i 8. do 11. dan) i talidomid (</w:t>
      </w:r>
      <w:r w:rsidR="00656F6A">
        <w:rPr>
          <w:szCs w:val="22"/>
          <w:lang w:val="pl-PL"/>
        </w:rPr>
        <w:t>primijenjen</w:t>
      </w:r>
      <w:r w:rsidRPr="00B1792B">
        <w:rPr>
          <w:szCs w:val="22"/>
          <w:lang w:val="pl-PL"/>
        </w:rPr>
        <w:t xml:space="preserve"> per os 50 mg dnevno 1.-14. dan, doza povećana na 100 mg 15. do 28. dana i nakon toka 200 mg dnevno).</w:t>
      </w:r>
    </w:p>
    <w:p w14:paraId="1BBCDCD3" w14:textId="77777777" w:rsidR="00011B76" w:rsidRPr="00B1792B" w:rsidRDefault="00011B76" w:rsidP="00175CE3">
      <w:pPr>
        <w:rPr>
          <w:szCs w:val="22"/>
          <w:lang w:val="pl-PL"/>
        </w:rPr>
      </w:pPr>
    </w:p>
    <w:p w14:paraId="377054E8" w14:textId="51784566" w:rsidR="000061A1" w:rsidRPr="00B1792B" w:rsidRDefault="000061A1" w:rsidP="00175CE3">
      <w:pPr>
        <w:rPr>
          <w:szCs w:val="22"/>
          <w:lang w:val="pl-PL"/>
        </w:rPr>
      </w:pPr>
      <w:r w:rsidRPr="00B1792B">
        <w:rPr>
          <w:szCs w:val="22"/>
          <w:lang w:val="pl-PL"/>
        </w:rPr>
        <w:t>Jedna autologa transplantacija matičnih ćelija urađena je kod 105 (81%) pacijenata u B</w:t>
      </w:r>
      <w:r w:rsidR="00350095">
        <w:rPr>
          <w:szCs w:val="22"/>
          <w:lang w:val="pl-PL"/>
        </w:rPr>
        <w:t>o</w:t>
      </w:r>
      <w:r w:rsidRPr="00B1792B">
        <w:rPr>
          <w:szCs w:val="22"/>
          <w:lang w:val="pl-PL"/>
        </w:rPr>
        <w:t>Tx grupi i kod 78</w:t>
      </w:r>
      <w:r w:rsidR="00011B76" w:rsidRPr="00B1792B">
        <w:rPr>
          <w:szCs w:val="22"/>
          <w:lang w:val="pl-PL"/>
        </w:rPr>
        <w:t xml:space="preserve"> </w:t>
      </w:r>
      <w:r w:rsidRPr="00B1792B">
        <w:rPr>
          <w:szCs w:val="22"/>
          <w:lang w:val="pl-PL"/>
        </w:rPr>
        <w:t xml:space="preserve">(61%) pacijenata u TDx grupi. Demografske karakteristike bolesnika i osnovne karakteristike bolesti bile su slične u </w:t>
      </w:r>
      <w:r w:rsidR="009E6659">
        <w:rPr>
          <w:szCs w:val="22"/>
          <w:lang w:val="pl-PL"/>
        </w:rPr>
        <w:t>obje</w:t>
      </w:r>
      <w:r w:rsidRPr="00B1792B">
        <w:rPr>
          <w:szCs w:val="22"/>
          <w:lang w:val="pl-PL"/>
        </w:rPr>
        <w:t xml:space="preserve"> terapijske grupe. Pacijenti u grupi B</w:t>
      </w:r>
      <w:r w:rsidR="00BF5ABD">
        <w:rPr>
          <w:szCs w:val="22"/>
          <w:lang w:val="pl-PL"/>
        </w:rPr>
        <w:t>o</w:t>
      </w:r>
      <w:r w:rsidRPr="00B1792B">
        <w:rPr>
          <w:szCs w:val="22"/>
          <w:lang w:val="pl-PL"/>
        </w:rPr>
        <w:t>TDx su imali pros</w:t>
      </w:r>
      <w:r w:rsidR="00072DDE">
        <w:rPr>
          <w:szCs w:val="22"/>
          <w:lang w:val="pl-PL"/>
        </w:rPr>
        <w:t>j</w:t>
      </w:r>
      <w:r w:rsidRPr="00B1792B">
        <w:rPr>
          <w:szCs w:val="22"/>
          <w:lang w:val="pl-PL"/>
        </w:rPr>
        <w:t>ečnu starost 57 godina u odnosu na grupu TDx koja je pros</w:t>
      </w:r>
      <w:r w:rsidR="00072DDE">
        <w:rPr>
          <w:szCs w:val="22"/>
          <w:lang w:val="pl-PL"/>
        </w:rPr>
        <w:t>j</w:t>
      </w:r>
      <w:r w:rsidRPr="00B1792B">
        <w:rPr>
          <w:szCs w:val="22"/>
          <w:lang w:val="pl-PL"/>
        </w:rPr>
        <w:t>ečno imala 56 godina, 99% prema 98% pacijenata bili su b</w:t>
      </w:r>
      <w:r w:rsidR="00072DDE">
        <w:rPr>
          <w:szCs w:val="22"/>
          <w:lang w:val="pl-PL"/>
        </w:rPr>
        <w:t>ij</w:t>
      </w:r>
      <w:r w:rsidRPr="00B1792B">
        <w:rPr>
          <w:szCs w:val="22"/>
          <w:lang w:val="pl-PL"/>
        </w:rPr>
        <w:t>ele rase i 58% prema 54% su bili muškarci. U B</w:t>
      </w:r>
      <w:r w:rsidR="00D05946">
        <w:rPr>
          <w:szCs w:val="22"/>
          <w:lang w:val="pl-PL"/>
        </w:rPr>
        <w:t>o</w:t>
      </w:r>
      <w:r w:rsidRPr="00B1792B">
        <w:rPr>
          <w:szCs w:val="22"/>
          <w:lang w:val="pl-PL"/>
        </w:rPr>
        <w:t>TDx grupi 12% pacijenata je bilo klasifikovano kao citogenetski visoko rizično, dok je visok rizik imalo 16% pacijenata u TDx grupi. Srednja dužina trajanja terapije bila je 24 ned</w:t>
      </w:r>
      <w:r w:rsidR="00072DDE">
        <w:rPr>
          <w:szCs w:val="22"/>
          <w:lang w:val="pl-PL"/>
        </w:rPr>
        <w:t>j</w:t>
      </w:r>
      <w:r w:rsidRPr="00B1792B">
        <w:rPr>
          <w:szCs w:val="22"/>
          <w:lang w:val="pl-PL"/>
        </w:rPr>
        <w:t>elje, srednji broj primljenih terapijskih cikusa bio je 6,0 i bio je konzistentan u terapijskim grupama.</w:t>
      </w:r>
    </w:p>
    <w:p w14:paraId="6B762258" w14:textId="77777777" w:rsidR="00011B76" w:rsidRPr="00B1792B" w:rsidRDefault="00011B76" w:rsidP="00175CE3">
      <w:pPr>
        <w:rPr>
          <w:szCs w:val="22"/>
          <w:lang w:val="pl-PL"/>
        </w:rPr>
      </w:pPr>
    </w:p>
    <w:p w14:paraId="2E10708C" w14:textId="77777777" w:rsidR="000061A1" w:rsidRPr="00B1792B" w:rsidRDefault="000061A1" w:rsidP="00175CE3">
      <w:pPr>
        <w:rPr>
          <w:szCs w:val="22"/>
          <w:lang w:val="pl-PL"/>
        </w:rPr>
      </w:pPr>
      <w:r w:rsidRPr="00B1792B">
        <w:rPr>
          <w:szCs w:val="22"/>
          <w:lang w:val="pl-PL"/>
        </w:rPr>
        <w:lastRenderedPageBreak/>
        <w:t>Primarni ciljevi efikasnosti ovog kliničkog ispitivanja bili su postindukcioni i posttransplatacioni stepeni odgovora (CR+nCR). Statistički značajna razlika u</w:t>
      </w:r>
      <w:r w:rsidR="00072DDE">
        <w:rPr>
          <w:szCs w:val="22"/>
          <w:lang w:val="pl-PL"/>
        </w:rPr>
        <w:t xml:space="preserve"> CR+nCR stepena odgovora je zabi</w:t>
      </w:r>
      <w:r w:rsidRPr="00B1792B">
        <w:rPr>
          <w:szCs w:val="22"/>
          <w:lang w:val="pl-PL"/>
        </w:rPr>
        <w:t>l</w:t>
      </w:r>
      <w:r w:rsidR="00072DDE">
        <w:rPr>
          <w:szCs w:val="22"/>
          <w:lang w:val="pl-PL"/>
        </w:rPr>
        <w:t>j</w:t>
      </w:r>
      <w:r w:rsidRPr="00B1792B">
        <w:rPr>
          <w:szCs w:val="22"/>
          <w:lang w:val="pl-PL"/>
        </w:rPr>
        <w:t>ežena u korist grupe koja je primala bortezomib u kombinaciji sa deksametazonom i talidomidom. Sekundarni ciljevi efikasnosti su uključivali preživljavanje bez progresije i ukupno preživljavanje. Glavni rezultati efikasnosti predstavljeni su u Tabeli 13.</w:t>
      </w:r>
    </w:p>
    <w:p w14:paraId="47BA77F6" w14:textId="77777777" w:rsidR="000061A1" w:rsidRPr="00B1792B" w:rsidRDefault="000061A1" w:rsidP="00175CE3">
      <w:pPr>
        <w:rPr>
          <w:szCs w:val="22"/>
          <w:lang w:val="pl-PL"/>
        </w:rPr>
      </w:pPr>
    </w:p>
    <w:p w14:paraId="5798EEAF" w14:textId="77777777" w:rsidR="000061A1" w:rsidRPr="00B1792B" w:rsidRDefault="000061A1" w:rsidP="00175CE3">
      <w:pPr>
        <w:rPr>
          <w:szCs w:val="22"/>
          <w:lang w:val="pl-PL"/>
        </w:rPr>
      </w:pPr>
      <w:r w:rsidRPr="00B1792B">
        <w:rPr>
          <w:i/>
          <w:szCs w:val="22"/>
          <w:lang w:val="pl-PL"/>
        </w:rPr>
        <w:t>Tabela 13: Rezultati efikasnosti iz kliničkog ispitivanja MMY-3010</w:t>
      </w:r>
    </w:p>
    <w:tbl>
      <w:tblPr>
        <w:tblStyle w:val="TableGrid"/>
        <w:tblW w:w="9875" w:type="dxa"/>
        <w:tblLook w:val="04A0" w:firstRow="1" w:lastRow="0" w:firstColumn="1" w:lastColumn="0" w:noHBand="0" w:noVBand="1"/>
      </w:tblPr>
      <w:tblGrid>
        <w:gridCol w:w="2468"/>
        <w:gridCol w:w="2469"/>
        <w:gridCol w:w="2469"/>
        <w:gridCol w:w="2469"/>
      </w:tblGrid>
      <w:tr w:rsidR="000061A1" w:rsidRPr="0049439A" w14:paraId="77477829" w14:textId="77777777" w:rsidTr="007672A8">
        <w:trPr>
          <w:trHeight w:val="345"/>
        </w:trPr>
        <w:tc>
          <w:tcPr>
            <w:tcW w:w="2468" w:type="dxa"/>
          </w:tcPr>
          <w:p w14:paraId="21099302" w14:textId="77777777" w:rsidR="000061A1" w:rsidRPr="00F053A3" w:rsidRDefault="007672A8" w:rsidP="00175CE3">
            <w:pPr>
              <w:rPr>
                <w:b/>
                <w:szCs w:val="22"/>
              </w:rPr>
            </w:pPr>
            <w:r w:rsidRPr="00F053A3">
              <w:rPr>
                <w:b/>
                <w:szCs w:val="22"/>
              </w:rPr>
              <w:t>Ciljevi</w:t>
            </w:r>
          </w:p>
        </w:tc>
        <w:tc>
          <w:tcPr>
            <w:tcW w:w="2469" w:type="dxa"/>
          </w:tcPr>
          <w:p w14:paraId="075968A1" w14:textId="77E11AE1" w:rsidR="000061A1" w:rsidRPr="00F053A3" w:rsidRDefault="007672A8" w:rsidP="00175CE3">
            <w:pPr>
              <w:rPr>
                <w:b/>
                <w:szCs w:val="22"/>
              </w:rPr>
            </w:pPr>
            <w:r w:rsidRPr="00F053A3">
              <w:rPr>
                <w:b/>
                <w:szCs w:val="22"/>
              </w:rPr>
              <w:t>B</w:t>
            </w:r>
            <w:r w:rsidR="00EA2B9A">
              <w:rPr>
                <w:b/>
                <w:szCs w:val="22"/>
              </w:rPr>
              <w:t>o</w:t>
            </w:r>
            <w:r w:rsidRPr="00F053A3">
              <w:rPr>
                <w:b/>
                <w:szCs w:val="22"/>
              </w:rPr>
              <w:t>TDx</w:t>
            </w:r>
          </w:p>
        </w:tc>
        <w:tc>
          <w:tcPr>
            <w:tcW w:w="2469" w:type="dxa"/>
          </w:tcPr>
          <w:p w14:paraId="0C0FA51C" w14:textId="77777777" w:rsidR="000061A1" w:rsidRPr="00F053A3" w:rsidRDefault="007672A8" w:rsidP="00175CE3">
            <w:pPr>
              <w:rPr>
                <w:b/>
                <w:szCs w:val="22"/>
              </w:rPr>
            </w:pPr>
            <w:r w:rsidRPr="00F053A3">
              <w:rPr>
                <w:b/>
                <w:szCs w:val="22"/>
              </w:rPr>
              <w:t>TDx</w:t>
            </w:r>
          </w:p>
        </w:tc>
        <w:tc>
          <w:tcPr>
            <w:tcW w:w="2469" w:type="dxa"/>
          </w:tcPr>
          <w:p w14:paraId="4F3DD4A0" w14:textId="77777777" w:rsidR="007672A8" w:rsidRPr="00B1792B" w:rsidRDefault="007672A8" w:rsidP="00175CE3">
            <w:pPr>
              <w:rPr>
                <w:b/>
                <w:szCs w:val="22"/>
                <w:lang w:val="pl-PL"/>
              </w:rPr>
            </w:pPr>
            <w:r w:rsidRPr="00B1792B">
              <w:rPr>
                <w:b/>
                <w:szCs w:val="22"/>
                <w:lang w:val="pl-PL"/>
              </w:rPr>
              <w:t>Ukupan odgovor (OR);</w:t>
            </w:r>
          </w:p>
          <w:p w14:paraId="1212D379" w14:textId="2FD4DEF4" w:rsidR="000061A1" w:rsidRPr="00B1792B" w:rsidRDefault="007672A8" w:rsidP="00175CE3">
            <w:pPr>
              <w:rPr>
                <w:b/>
                <w:szCs w:val="22"/>
                <w:lang w:val="pl-PL"/>
              </w:rPr>
            </w:pPr>
            <w:r w:rsidRPr="00B1792B">
              <w:rPr>
                <w:b/>
                <w:szCs w:val="22"/>
                <w:lang w:val="pl-PL"/>
              </w:rPr>
              <w:t xml:space="preserve">95% CI; P </w:t>
            </w:r>
            <w:r w:rsidR="001A037C">
              <w:rPr>
                <w:b/>
                <w:szCs w:val="22"/>
                <w:lang w:val="pl-PL"/>
              </w:rPr>
              <w:t>vrijednost</w:t>
            </w:r>
            <w:r w:rsidRPr="00B1792B">
              <w:rPr>
                <w:b/>
                <w:szCs w:val="22"/>
                <w:vertAlign w:val="superscript"/>
                <w:lang w:val="pl-PL"/>
              </w:rPr>
              <w:t>a</w:t>
            </w:r>
          </w:p>
        </w:tc>
      </w:tr>
      <w:tr w:rsidR="000061A1" w:rsidRPr="00F053A3" w14:paraId="429C65E0" w14:textId="77777777" w:rsidTr="000061A1">
        <w:trPr>
          <w:trHeight w:val="497"/>
        </w:trPr>
        <w:tc>
          <w:tcPr>
            <w:tcW w:w="2468" w:type="dxa"/>
          </w:tcPr>
          <w:p w14:paraId="0BD9A75F" w14:textId="77777777" w:rsidR="000061A1" w:rsidRPr="00F053A3" w:rsidRDefault="007672A8" w:rsidP="00175CE3">
            <w:pPr>
              <w:rPr>
                <w:b/>
                <w:szCs w:val="22"/>
              </w:rPr>
            </w:pPr>
            <w:r w:rsidRPr="00F053A3">
              <w:rPr>
                <w:b/>
                <w:szCs w:val="22"/>
              </w:rPr>
              <w:t>MMY-3010</w:t>
            </w:r>
          </w:p>
        </w:tc>
        <w:tc>
          <w:tcPr>
            <w:tcW w:w="2469" w:type="dxa"/>
          </w:tcPr>
          <w:p w14:paraId="37F69F56" w14:textId="77777777" w:rsidR="007672A8" w:rsidRPr="00F053A3" w:rsidRDefault="007672A8" w:rsidP="00175CE3">
            <w:pPr>
              <w:rPr>
                <w:szCs w:val="22"/>
              </w:rPr>
            </w:pPr>
            <w:r w:rsidRPr="00F053A3">
              <w:rPr>
                <w:szCs w:val="22"/>
              </w:rPr>
              <w:t>N=130</w:t>
            </w:r>
          </w:p>
          <w:p w14:paraId="0B4B6616" w14:textId="77777777" w:rsidR="000061A1" w:rsidRPr="00F053A3" w:rsidRDefault="007672A8" w:rsidP="00175CE3">
            <w:pPr>
              <w:rPr>
                <w:szCs w:val="22"/>
              </w:rPr>
            </w:pPr>
            <w:r w:rsidRPr="00F053A3">
              <w:rPr>
                <w:szCs w:val="22"/>
              </w:rPr>
              <w:t>(ITT populacija)</w:t>
            </w:r>
          </w:p>
        </w:tc>
        <w:tc>
          <w:tcPr>
            <w:tcW w:w="2469" w:type="dxa"/>
          </w:tcPr>
          <w:p w14:paraId="6698042D" w14:textId="77777777" w:rsidR="007672A8" w:rsidRPr="00F053A3" w:rsidRDefault="007672A8" w:rsidP="00175CE3">
            <w:pPr>
              <w:rPr>
                <w:szCs w:val="22"/>
              </w:rPr>
            </w:pPr>
            <w:r w:rsidRPr="00F053A3">
              <w:rPr>
                <w:szCs w:val="22"/>
              </w:rPr>
              <w:t>N=127</w:t>
            </w:r>
          </w:p>
          <w:p w14:paraId="70E5164D" w14:textId="77777777" w:rsidR="000061A1" w:rsidRPr="00F053A3" w:rsidRDefault="007672A8" w:rsidP="00175CE3">
            <w:pPr>
              <w:rPr>
                <w:szCs w:val="22"/>
              </w:rPr>
            </w:pPr>
            <w:r w:rsidRPr="00F053A3">
              <w:rPr>
                <w:szCs w:val="22"/>
              </w:rPr>
              <w:t>(ITT populacija)</w:t>
            </w:r>
          </w:p>
        </w:tc>
        <w:tc>
          <w:tcPr>
            <w:tcW w:w="2469" w:type="dxa"/>
          </w:tcPr>
          <w:p w14:paraId="1F956DA7" w14:textId="77777777" w:rsidR="000061A1" w:rsidRPr="00F053A3" w:rsidRDefault="000061A1" w:rsidP="00175CE3">
            <w:pPr>
              <w:rPr>
                <w:szCs w:val="22"/>
              </w:rPr>
            </w:pPr>
          </w:p>
        </w:tc>
      </w:tr>
      <w:tr w:rsidR="000061A1" w:rsidRPr="00F053A3" w14:paraId="5138D426" w14:textId="77777777" w:rsidTr="000061A1">
        <w:trPr>
          <w:trHeight w:val="475"/>
        </w:trPr>
        <w:tc>
          <w:tcPr>
            <w:tcW w:w="2468" w:type="dxa"/>
          </w:tcPr>
          <w:p w14:paraId="04FD23C9" w14:textId="77777777" w:rsidR="007672A8" w:rsidRPr="00B1792B" w:rsidRDefault="007672A8" w:rsidP="00175CE3">
            <w:pPr>
              <w:rPr>
                <w:szCs w:val="22"/>
                <w:lang w:val="pl-PL"/>
              </w:rPr>
            </w:pPr>
            <w:r w:rsidRPr="00B1792B">
              <w:rPr>
                <w:szCs w:val="22"/>
                <w:lang w:val="pl-PL"/>
              </w:rPr>
              <w:t>*Stepen odgovora (RR)</w:t>
            </w:r>
          </w:p>
          <w:p w14:paraId="7E528E96" w14:textId="77777777" w:rsidR="007672A8" w:rsidRPr="00B1792B" w:rsidRDefault="007672A8" w:rsidP="00175CE3">
            <w:pPr>
              <w:rPr>
                <w:szCs w:val="22"/>
                <w:lang w:val="pl-PL"/>
              </w:rPr>
            </w:pPr>
            <w:r w:rsidRPr="00B1792B">
              <w:rPr>
                <w:szCs w:val="22"/>
                <w:lang w:val="pl-PL"/>
              </w:rPr>
              <w:t>(nakon indukcije)</w:t>
            </w:r>
          </w:p>
          <w:p w14:paraId="40351604" w14:textId="77777777" w:rsidR="000061A1" w:rsidRPr="00F053A3" w:rsidRDefault="007672A8" w:rsidP="00175CE3">
            <w:pPr>
              <w:rPr>
                <w:szCs w:val="22"/>
              </w:rPr>
            </w:pPr>
            <w:r w:rsidRPr="00F053A3">
              <w:rPr>
                <w:szCs w:val="22"/>
              </w:rPr>
              <w:t>CR+nCR</w:t>
            </w:r>
          </w:p>
          <w:p w14:paraId="4F9A654E" w14:textId="77777777" w:rsidR="007672A8" w:rsidRPr="00F053A3" w:rsidRDefault="007672A8" w:rsidP="00175CE3">
            <w:pPr>
              <w:rPr>
                <w:szCs w:val="22"/>
              </w:rPr>
            </w:pPr>
            <w:r w:rsidRPr="00F053A3">
              <w:rPr>
                <w:szCs w:val="22"/>
              </w:rPr>
              <w:t>CR+nCR+PR %</w:t>
            </w:r>
          </w:p>
          <w:p w14:paraId="712D309B" w14:textId="77777777" w:rsidR="007672A8" w:rsidRPr="00F053A3" w:rsidRDefault="007672A8" w:rsidP="00175CE3">
            <w:pPr>
              <w:rPr>
                <w:szCs w:val="22"/>
              </w:rPr>
            </w:pPr>
            <w:r w:rsidRPr="00F053A3">
              <w:rPr>
                <w:szCs w:val="22"/>
              </w:rPr>
              <w:t>(95% Cl)</w:t>
            </w:r>
          </w:p>
        </w:tc>
        <w:tc>
          <w:tcPr>
            <w:tcW w:w="2469" w:type="dxa"/>
          </w:tcPr>
          <w:p w14:paraId="6DAEB141" w14:textId="77777777" w:rsidR="00011B76" w:rsidRPr="00F053A3" w:rsidRDefault="00011B76" w:rsidP="00175CE3">
            <w:pPr>
              <w:rPr>
                <w:szCs w:val="22"/>
              </w:rPr>
            </w:pPr>
          </w:p>
          <w:p w14:paraId="61D2E9B2" w14:textId="77777777" w:rsidR="007672A8" w:rsidRPr="00F053A3" w:rsidRDefault="00D42A52" w:rsidP="00175CE3">
            <w:pPr>
              <w:rPr>
                <w:szCs w:val="22"/>
              </w:rPr>
            </w:pPr>
            <w:r w:rsidRPr="00F053A3">
              <w:rPr>
                <w:szCs w:val="22"/>
              </w:rPr>
              <w:t>49,2 (40,4; 58,</w:t>
            </w:r>
            <w:r w:rsidR="007672A8" w:rsidRPr="00F053A3">
              <w:rPr>
                <w:szCs w:val="22"/>
              </w:rPr>
              <w:t>1)</w:t>
            </w:r>
          </w:p>
          <w:p w14:paraId="735C3ED5" w14:textId="77777777" w:rsidR="000061A1" w:rsidRPr="00F053A3" w:rsidRDefault="00D42A52" w:rsidP="00175CE3">
            <w:pPr>
              <w:rPr>
                <w:szCs w:val="22"/>
              </w:rPr>
            </w:pPr>
            <w:r w:rsidRPr="00F053A3">
              <w:rPr>
                <w:szCs w:val="22"/>
              </w:rPr>
              <w:t>84,6 (77,2; 90,</w:t>
            </w:r>
            <w:r w:rsidR="007672A8" w:rsidRPr="00F053A3">
              <w:rPr>
                <w:szCs w:val="22"/>
              </w:rPr>
              <w:t>3)</w:t>
            </w:r>
          </w:p>
        </w:tc>
        <w:tc>
          <w:tcPr>
            <w:tcW w:w="2469" w:type="dxa"/>
          </w:tcPr>
          <w:p w14:paraId="34E3642C" w14:textId="77777777" w:rsidR="00011B76" w:rsidRPr="00F053A3" w:rsidRDefault="00011B76" w:rsidP="00175CE3">
            <w:pPr>
              <w:rPr>
                <w:szCs w:val="22"/>
              </w:rPr>
            </w:pPr>
          </w:p>
          <w:p w14:paraId="1286A9F4" w14:textId="77777777" w:rsidR="007672A8" w:rsidRPr="00F053A3" w:rsidRDefault="00D42A52" w:rsidP="00175CE3">
            <w:pPr>
              <w:rPr>
                <w:szCs w:val="22"/>
              </w:rPr>
            </w:pPr>
            <w:r w:rsidRPr="00F053A3">
              <w:rPr>
                <w:szCs w:val="22"/>
              </w:rPr>
              <w:t>17,3 (11,2; 25,</w:t>
            </w:r>
            <w:r w:rsidR="007672A8" w:rsidRPr="00F053A3">
              <w:rPr>
                <w:szCs w:val="22"/>
              </w:rPr>
              <w:t>0)</w:t>
            </w:r>
          </w:p>
          <w:p w14:paraId="5332B16F" w14:textId="77777777" w:rsidR="000061A1" w:rsidRPr="00F053A3" w:rsidRDefault="00D42A52" w:rsidP="00175CE3">
            <w:pPr>
              <w:rPr>
                <w:szCs w:val="22"/>
              </w:rPr>
            </w:pPr>
            <w:r w:rsidRPr="00F053A3">
              <w:rPr>
                <w:szCs w:val="22"/>
              </w:rPr>
              <w:t>61,4 (52,4; 69,</w:t>
            </w:r>
            <w:r w:rsidR="007672A8" w:rsidRPr="00F053A3">
              <w:rPr>
                <w:szCs w:val="22"/>
              </w:rPr>
              <w:t>9)</w:t>
            </w:r>
          </w:p>
        </w:tc>
        <w:tc>
          <w:tcPr>
            <w:tcW w:w="2469" w:type="dxa"/>
          </w:tcPr>
          <w:p w14:paraId="5ACDC737" w14:textId="77777777" w:rsidR="00011B76" w:rsidRPr="00F053A3" w:rsidRDefault="00011B76" w:rsidP="00175CE3">
            <w:pPr>
              <w:rPr>
                <w:szCs w:val="22"/>
              </w:rPr>
            </w:pPr>
          </w:p>
          <w:p w14:paraId="2360654B" w14:textId="77777777" w:rsidR="000061A1" w:rsidRPr="00F053A3" w:rsidRDefault="00D42A52" w:rsidP="00175CE3">
            <w:pPr>
              <w:rPr>
                <w:szCs w:val="22"/>
                <w:vertAlign w:val="superscript"/>
              </w:rPr>
            </w:pPr>
            <w:r w:rsidRPr="00F053A3">
              <w:rPr>
                <w:szCs w:val="22"/>
              </w:rPr>
              <w:t>4,63 (2,61; 8,</w:t>
            </w:r>
            <w:r w:rsidR="007672A8" w:rsidRPr="00F053A3">
              <w:rPr>
                <w:szCs w:val="22"/>
              </w:rPr>
              <w:t>22);&lt;0.001</w:t>
            </w:r>
            <w:r w:rsidR="007672A8" w:rsidRPr="00F053A3">
              <w:rPr>
                <w:szCs w:val="22"/>
                <w:vertAlign w:val="superscript"/>
              </w:rPr>
              <w:t>a</w:t>
            </w:r>
          </w:p>
          <w:p w14:paraId="441ABFB1" w14:textId="77777777" w:rsidR="007672A8" w:rsidRPr="00F053A3" w:rsidRDefault="00D42A52" w:rsidP="00175CE3">
            <w:pPr>
              <w:rPr>
                <w:szCs w:val="22"/>
              </w:rPr>
            </w:pPr>
            <w:r w:rsidRPr="00F053A3">
              <w:rPr>
                <w:szCs w:val="22"/>
              </w:rPr>
              <w:t>3,46 (1,</w:t>
            </w:r>
            <w:r w:rsidR="007672A8" w:rsidRPr="00F053A3">
              <w:rPr>
                <w:szCs w:val="22"/>
              </w:rPr>
              <w:t>90</w:t>
            </w:r>
            <w:r w:rsidRPr="00F053A3">
              <w:rPr>
                <w:szCs w:val="22"/>
              </w:rPr>
              <w:t>; 6,</w:t>
            </w:r>
            <w:r w:rsidR="007672A8" w:rsidRPr="00F053A3">
              <w:rPr>
                <w:szCs w:val="22"/>
              </w:rPr>
              <w:t>27);&lt;0.001</w:t>
            </w:r>
            <w:r w:rsidR="007672A8" w:rsidRPr="00F053A3">
              <w:rPr>
                <w:szCs w:val="22"/>
                <w:vertAlign w:val="superscript"/>
              </w:rPr>
              <w:t>a</w:t>
            </w:r>
          </w:p>
        </w:tc>
      </w:tr>
      <w:tr w:rsidR="000061A1" w:rsidRPr="00F053A3" w14:paraId="15AAA95C" w14:textId="77777777" w:rsidTr="000061A1">
        <w:trPr>
          <w:trHeight w:val="497"/>
        </w:trPr>
        <w:tc>
          <w:tcPr>
            <w:tcW w:w="2468" w:type="dxa"/>
          </w:tcPr>
          <w:p w14:paraId="0C2F9065" w14:textId="77777777" w:rsidR="007672A8" w:rsidRPr="00F053A3" w:rsidRDefault="007672A8" w:rsidP="00175CE3">
            <w:pPr>
              <w:rPr>
                <w:szCs w:val="22"/>
              </w:rPr>
            </w:pPr>
            <w:r w:rsidRPr="00F053A3">
              <w:rPr>
                <w:szCs w:val="22"/>
              </w:rPr>
              <w:t>*Stepen odgovora (RR)</w:t>
            </w:r>
          </w:p>
          <w:p w14:paraId="17C33D53" w14:textId="77777777" w:rsidR="007672A8" w:rsidRPr="00F053A3" w:rsidRDefault="007672A8" w:rsidP="00175CE3">
            <w:pPr>
              <w:rPr>
                <w:szCs w:val="22"/>
              </w:rPr>
            </w:pPr>
            <w:r w:rsidRPr="00F053A3">
              <w:rPr>
                <w:szCs w:val="22"/>
              </w:rPr>
              <w:t>(nakon transplantacije)</w:t>
            </w:r>
          </w:p>
          <w:p w14:paraId="38144955" w14:textId="77777777" w:rsidR="007672A8" w:rsidRPr="00F053A3" w:rsidRDefault="007672A8" w:rsidP="00175CE3">
            <w:pPr>
              <w:rPr>
                <w:szCs w:val="22"/>
              </w:rPr>
            </w:pPr>
            <w:r w:rsidRPr="00F053A3">
              <w:rPr>
                <w:szCs w:val="22"/>
              </w:rPr>
              <w:t>CR+nCR</w:t>
            </w:r>
          </w:p>
          <w:p w14:paraId="7D4E13D9" w14:textId="77777777" w:rsidR="007672A8" w:rsidRPr="00F053A3" w:rsidRDefault="007672A8" w:rsidP="00175CE3">
            <w:pPr>
              <w:rPr>
                <w:szCs w:val="22"/>
              </w:rPr>
            </w:pPr>
            <w:r w:rsidRPr="00F053A3">
              <w:rPr>
                <w:szCs w:val="22"/>
              </w:rPr>
              <w:t xml:space="preserve">CR+nCR+PR % </w:t>
            </w:r>
          </w:p>
          <w:p w14:paraId="375C6118" w14:textId="77777777" w:rsidR="000061A1" w:rsidRPr="00F053A3" w:rsidRDefault="007672A8" w:rsidP="00175CE3">
            <w:pPr>
              <w:rPr>
                <w:szCs w:val="22"/>
              </w:rPr>
            </w:pPr>
            <w:r w:rsidRPr="00F053A3">
              <w:rPr>
                <w:szCs w:val="22"/>
              </w:rPr>
              <w:t>(95% CI)</w:t>
            </w:r>
          </w:p>
        </w:tc>
        <w:tc>
          <w:tcPr>
            <w:tcW w:w="2469" w:type="dxa"/>
          </w:tcPr>
          <w:p w14:paraId="6E05B9E5" w14:textId="77777777" w:rsidR="00011B76" w:rsidRPr="00F053A3" w:rsidRDefault="00011B76" w:rsidP="00175CE3">
            <w:pPr>
              <w:rPr>
                <w:szCs w:val="22"/>
              </w:rPr>
            </w:pPr>
          </w:p>
          <w:p w14:paraId="6CB980C6" w14:textId="77777777" w:rsidR="007672A8" w:rsidRPr="00F053A3" w:rsidRDefault="00D42A52" w:rsidP="00175CE3">
            <w:pPr>
              <w:rPr>
                <w:szCs w:val="22"/>
              </w:rPr>
            </w:pPr>
            <w:r w:rsidRPr="00F053A3">
              <w:rPr>
                <w:szCs w:val="22"/>
              </w:rPr>
              <w:t>55,4 (46,4; 64,</w:t>
            </w:r>
            <w:r w:rsidR="007672A8" w:rsidRPr="00F053A3">
              <w:rPr>
                <w:szCs w:val="22"/>
              </w:rPr>
              <w:t>1)</w:t>
            </w:r>
          </w:p>
          <w:p w14:paraId="238E0C11" w14:textId="77777777" w:rsidR="000061A1" w:rsidRPr="00F053A3" w:rsidRDefault="00D42A52" w:rsidP="00175CE3">
            <w:pPr>
              <w:rPr>
                <w:szCs w:val="22"/>
              </w:rPr>
            </w:pPr>
            <w:r w:rsidRPr="00F053A3">
              <w:rPr>
                <w:szCs w:val="22"/>
              </w:rPr>
              <w:t>77,7 (69,6; 84,</w:t>
            </w:r>
            <w:r w:rsidR="007672A8" w:rsidRPr="00F053A3">
              <w:rPr>
                <w:szCs w:val="22"/>
              </w:rPr>
              <w:t>5)</w:t>
            </w:r>
          </w:p>
        </w:tc>
        <w:tc>
          <w:tcPr>
            <w:tcW w:w="2469" w:type="dxa"/>
          </w:tcPr>
          <w:p w14:paraId="1B719D74" w14:textId="77777777" w:rsidR="00011B76" w:rsidRPr="00F053A3" w:rsidRDefault="00011B76" w:rsidP="00175CE3">
            <w:pPr>
              <w:rPr>
                <w:szCs w:val="22"/>
              </w:rPr>
            </w:pPr>
          </w:p>
          <w:p w14:paraId="70B2243C" w14:textId="77777777" w:rsidR="007672A8" w:rsidRPr="00F053A3" w:rsidRDefault="00D42A52" w:rsidP="00175CE3">
            <w:pPr>
              <w:rPr>
                <w:szCs w:val="22"/>
              </w:rPr>
            </w:pPr>
            <w:r w:rsidRPr="00F053A3">
              <w:rPr>
                <w:szCs w:val="22"/>
              </w:rPr>
              <w:t>34,6 (26,4; 43,</w:t>
            </w:r>
            <w:r w:rsidR="007672A8" w:rsidRPr="00F053A3">
              <w:rPr>
                <w:szCs w:val="22"/>
              </w:rPr>
              <w:t>6)</w:t>
            </w:r>
          </w:p>
          <w:p w14:paraId="7D24FB5E" w14:textId="77777777" w:rsidR="000061A1" w:rsidRPr="00F053A3" w:rsidRDefault="00D42A52" w:rsidP="00175CE3">
            <w:pPr>
              <w:rPr>
                <w:szCs w:val="22"/>
              </w:rPr>
            </w:pPr>
            <w:r w:rsidRPr="00F053A3">
              <w:rPr>
                <w:szCs w:val="22"/>
              </w:rPr>
              <w:t>56,7 (47,6; 65,</w:t>
            </w:r>
            <w:r w:rsidR="007672A8" w:rsidRPr="00F053A3">
              <w:rPr>
                <w:szCs w:val="22"/>
              </w:rPr>
              <w:t>5)</w:t>
            </w:r>
          </w:p>
        </w:tc>
        <w:tc>
          <w:tcPr>
            <w:tcW w:w="2469" w:type="dxa"/>
          </w:tcPr>
          <w:p w14:paraId="0ECC42CE" w14:textId="77777777" w:rsidR="00011B76" w:rsidRPr="00F053A3" w:rsidRDefault="00011B76" w:rsidP="00175CE3">
            <w:pPr>
              <w:rPr>
                <w:szCs w:val="22"/>
              </w:rPr>
            </w:pPr>
          </w:p>
          <w:p w14:paraId="4D2BA3D7" w14:textId="77777777" w:rsidR="007672A8" w:rsidRPr="00F053A3" w:rsidRDefault="00D42A52" w:rsidP="00175CE3">
            <w:pPr>
              <w:rPr>
                <w:szCs w:val="22"/>
              </w:rPr>
            </w:pPr>
            <w:r w:rsidRPr="00F053A3">
              <w:rPr>
                <w:szCs w:val="22"/>
              </w:rPr>
              <w:t>2,34 (1,42; 3,</w:t>
            </w:r>
            <w:r w:rsidR="007672A8" w:rsidRPr="00F053A3">
              <w:rPr>
                <w:szCs w:val="22"/>
              </w:rPr>
              <w:t>87); 0.001</w:t>
            </w:r>
            <w:r w:rsidR="007672A8" w:rsidRPr="00F053A3">
              <w:rPr>
                <w:szCs w:val="22"/>
                <w:vertAlign w:val="superscript"/>
              </w:rPr>
              <w:t>a</w:t>
            </w:r>
          </w:p>
          <w:p w14:paraId="1E394221" w14:textId="77777777" w:rsidR="000061A1" w:rsidRPr="00F053A3" w:rsidRDefault="00D42A52" w:rsidP="00175CE3">
            <w:pPr>
              <w:rPr>
                <w:szCs w:val="22"/>
              </w:rPr>
            </w:pPr>
            <w:r w:rsidRPr="00F053A3">
              <w:rPr>
                <w:szCs w:val="22"/>
              </w:rPr>
              <w:t>2,66 (1,55; 4,</w:t>
            </w:r>
            <w:r w:rsidR="007672A8" w:rsidRPr="00F053A3">
              <w:rPr>
                <w:szCs w:val="22"/>
              </w:rPr>
              <w:t>57);&lt;0.001</w:t>
            </w:r>
            <w:r w:rsidR="007672A8" w:rsidRPr="00F053A3">
              <w:rPr>
                <w:szCs w:val="22"/>
                <w:vertAlign w:val="superscript"/>
              </w:rPr>
              <w:t>a</w:t>
            </w:r>
          </w:p>
        </w:tc>
      </w:tr>
    </w:tbl>
    <w:p w14:paraId="4F2FD8D5" w14:textId="3B53A304" w:rsidR="007672A8" w:rsidRPr="00F053A3" w:rsidRDefault="007672A8" w:rsidP="00175CE3">
      <w:pPr>
        <w:rPr>
          <w:szCs w:val="22"/>
        </w:rPr>
      </w:pPr>
      <w:r w:rsidRPr="00F053A3">
        <w:rPr>
          <w:szCs w:val="22"/>
        </w:rPr>
        <w:t xml:space="preserve">CI=interval </w:t>
      </w:r>
      <w:r w:rsidR="00BF276D">
        <w:rPr>
          <w:szCs w:val="22"/>
        </w:rPr>
        <w:t>povjerenja</w:t>
      </w:r>
      <w:r w:rsidRPr="00F053A3">
        <w:rPr>
          <w:szCs w:val="22"/>
        </w:rPr>
        <w:t>; CR= kompletan</w:t>
      </w:r>
      <w:r w:rsidR="00D42A52" w:rsidRPr="00F053A3">
        <w:rPr>
          <w:szCs w:val="22"/>
        </w:rPr>
        <w:t xml:space="preserve"> odgov</w:t>
      </w:r>
      <w:r w:rsidRPr="00F053A3">
        <w:rPr>
          <w:szCs w:val="22"/>
        </w:rPr>
        <w:t xml:space="preserve">or; nCR- skoro kompletan odgovor; ITT= </w:t>
      </w:r>
      <w:r w:rsidR="00BF276D">
        <w:rPr>
          <w:szCs w:val="22"/>
        </w:rPr>
        <w:t>namjera</w:t>
      </w:r>
      <w:r w:rsidRPr="00F053A3">
        <w:rPr>
          <w:szCs w:val="22"/>
        </w:rPr>
        <w:t xml:space="preserve"> za l</w:t>
      </w:r>
      <w:r w:rsidR="002D4C10">
        <w:rPr>
          <w:szCs w:val="22"/>
        </w:rPr>
        <w:t>ij</w:t>
      </w:r>
      <w:r w:rsidRPr="00F053A3">
        <w:rPr>
          <w:szCs w:val="22"/>
        </w:rPr>
        <w:t xml:space="preserve">ečenje; RR= stepen odgovora; </w:t>
      </w:r>
    </w:p>
    <w:p w14:paraId="799E35DF" w14:textId="11D122C0" w:rsidR="007672A8" w:rsidRPr="00F053A3" w:rsidRDefault="007672A8" w:rsidP="00175CE3">
      <w:pPr>
        <w:rPr>
          <w:szCs w:val="22"/>
        </w:rPr>
      </w:pPr>
      <w:r w:rsidRPr="00F053A3">
        <w:rPr>
          <w:szCs w:val="22"/>
        </w:rPr>
        <w:t>B</w:t>
      </w:r>
      <w:r w:rsidR="00EA2B9A">
        <w:rPr>
          <w:szCs w:val="22"/>
        </w:rPr>
        <w:t>o</w:t>
      </w:r>
      <w:r w:rsidRPr="00F053A3">
        <w:rPr>
          <w:szCs w:val="22"/>
        </w:rPr>
        <w:t xml:space="preserve">=bortezomib; </w:t>
      </w:r>
    </w:p>
    <w:p w14:paraId="4585ABB1" w14:textId="1F2EE0B7" w:rsidR="007672A8" w:rsidRPr="00F053A3" w:rsidRDefault="007672A8" w:rsidP="00175CE3">
      <w:pPr>
        <w:rPr>
          <w:szCs w:val="22"/>
        </w:rPr>
      </w:pPr>
      <w:r w:rsidRPr="00F053A3">
        <w:rPr>
          <w:szCs w:val="22"/>
        </w:rPr>
        <w:t>B</w:t>
      </w:r>
      <w:r w:rsidR="00EA2B9A">
        <w:rPr>
          <w:szCs w:val="22"/>
        </w:rPr>
        <w:t>o</w:t>
      </w:r>
      <w:r w:rsidRPr="00F053A3">
        <w:rPr>
          <w:szCs w:val="22"/>
        </w:rPr>
        <w:t xml:space="preserve">TDx= bortezomib, talidomid, deksametazon; </w:t>
      </w:r>
    </w:p>
    <w:p w14:paraId="34186C8F" w14:textId="77777777" w:rsidR="007672A8" w:rsidRPr="00F053A3" w:rsidRDefault="007672A8" w:rsidP="00175CE3">
      <w:pPr>
        <w:rPr>
          <w:szCs w:val="22"/>
        </w:rPr>
      </w:pPr>
      <w:r w:rsidRPr="00F053A3">
        <w:rPr>
          <w:szCs w:val="22"/>
        </w:rPr>
        <w:t>TDx=talidomid, deksametazon;</w:t>
      </w:r>
    </w:p>
    <w:p w14:paraId="280979D3" w14:textId="77777777" w:rsidR="007672A8" w:rsidRPr="00F053A3" w:rsidRDefault="007672A8" w:rsidP="00175CE3">
      <w:pPr>
        <w:rPr>
          <w:szCs w:val="22"/>
        </w:rPr>
      </w:pPr>
      <w:r w:rsidRPr="00F053A3">
        <w:rPr>
          <w:szCs w:val="22"/>
        </w:rPr>
        <w:t>PR=parcijalni odgovor; OR= stepen ukupnog odgovora</w:t>
      </w:r>
    </w:p>
    <w:p w14:paraId="0E935F42" w14:textId="77777777" w:rsidR="007672A8" w:rsidRPr="00B1792B" w:rsidRDefault="007672A8" w:rsidP="00175CE3">
      <w:pPr>
        <w:rPr>
          <w:szCs w:val="22"/>
          <w:lang w:val="pl-PL"/>
        </w:rPr>
      </w:pPr>
      <w:r w:rsidRPr="00B1792B">
        <w:rPr>
          <w:szCs w:val="22"/>
          <w:lang w:val="pl-PL"/>
        </w:rPr>
        <w:t>* Primarni cilj</w:t>
      </w:r>
    </w:p>
    <w:p w14:paraId="6E2AF393" w14:textId="28923EF9" w:rsidR="007672A8" w:rsidRPr="00B1792B" w:rsidRDefault="007672A8" w:rsidP="00175CE3">
      <w:pPr>
        <w:rPr>
          <w:szCs w:val="22"/>
          <w:lang w:val="pl-PL"/>
        </w:rPr>
      </w:pPr>
      <w:r w:rsidRPr="00B1792B">
        <w:rPr>
          <w:szCs w:val="22"/>
          <w:vertAlign w:val="superscript"/>
          <w:lang w:val="pl-PL"/>
        </w:rPr>
        <w:t>a</w:t>
      </w:r>
      <w:r w:rsidRPr="00B1792B">
        <w:rPr>
          <w:szCs w:val="22"/>
          <w:lang w:val="pl-PL"/>
        </w:rPr>
        <w:t xml:space="preserve"> OR se zasniva na Mantel-Haenszel-ovom testu prilagođenom za faktore stratifikacije; p-</w:t>
      </w:r>
      <w:r w:rsidR="001A037C">
        <w:rPr>
          <w:szCs w:val="22"/>
          <w:lang w:val="pl-PL"/>
        </w:rPr>
        <w:t>vrijednost</w:t>
      </w:r>
      <w:r w:rsidRPr="00B1792B">
        <w:rPr>
          <w:szCs w:val="22"/>
          <w:lang w:val="pl-PL"/>
        </w:rPr>
        <w:t xml:space="preserve"> zasnovana na</w:t>
      </w:r>
      <w:r w:rsidR="000C56C4">
        <w:rPr>
          <w:szCs w:val="22"/>
          <w:lang w:val="pl-PL"/>
        </w:rPr>
        <w:t xml:space="preserve"> </w:t>
      </w:r>
      <w:r w:rsidRPr="00B1792B">
        <w:rPr>
          <w:szCs w:val="22"/>
          <w:lang w:val="pl-PL"/>
        </w:rPr>
        <w:t>Cochran-Mantel-Haenszel-ovom testu</w:t>
      </w:r>
    </w:p>
    <w:p w14:paraId="00CF488A" w14:textId="74EB09BA" w:rsidR="00597B68" w:rsidRPr="00B1792B" w:rsidRDefault="007672A8" w:rsidP="00175CE3">
      <w:pPr>
        <w:rPr>
          <w:szCs w:val="22"/>
          <w:lang w:val="pl-PL"/>
        </w:rPr>
      </w:pPr>
      <w:r w:rsidRPr="00B1792B">
        <w:rPr>
          <w:szCs w:val="22"/>
          <w:lang w:val="pl-PL"/>
        </w:rPr>
        <w:t>Napomena: OR &gt; 1 indikuje prednost za indukcionu terapiju koja sadrži B</w:t>
      </w:r>
      <w:r w:rsidR="00EA2B9A">
        <w:rPr>
          <w:szCs w:val="22"/>
          <w:lang w:val="pl-PL"/>
        </w:rPr>
        <w:t>o</w:t>
      </w:r>
      <w:r w:rsidRPr="00B1792B">
        <w:rPr>
          <w:szCs w:val="22"/>
          <w:lang w:val="pl-PL"/>
        </w:rPr>
        <w:t>.</w:t>
      </w:r>
    </w:p>
    <w:p w14:paraId="2B1E8C9B" w14:textId="77777777" w:rsidR="00597B68" w:rsidRPr="00B1792B" w:rsidRDefault="00597B68" w:rsidP="00175CE3">
      <w:pPr>
        <w:rPr>
          <w:szCs w:val="22"/>
          <w:lang w:val="pl-PL"/>
        </w:rPr>
      </w:pPr>
    </w:p>
    <w:p w14:paraId="4E04F22C" w14:textId="77777777" w:rsidR="00B2131F" w:rsidRPr="00B1792B" w:rsidRDefault="00B2131F" w:rsidP="00175CE3">
      <w:pPr>
        <w:rPr>
          <w:szCs w:val="22"/>
          <w:u w:val="single"/>
          <w:lang w:val="pl-PL"/>
        </w:rPr>
      </w:pPr>
      <w:r w:rsidRPr="00B1792B">
        <w:rPr>
          <w:szCs w:val="22"/>
          <w:u w:val="single"/>
          <w:lang w:val="pl-PL"/>
        </w:rPr>
        <w:t>Klinička efikasnost kod pacijenata sa relapsom ili refraktornim multiplim mijelomom</w:t>
      </w:r>
    </w:p>
    <w:p w14:paraId="2ECB5B7D" w14:textId="77777777" w:rsidR="00480F0E" w:rsidRPr="00B1792B" w:rsidRDefault="00480F0E" w:rsidP="00175CE3">
      <w:pPr>
        <w:rPr>
          <w:szCs w:val="22"/>
          <w:u w:val="single"/>
          <w:lang w:val="pl-PL"/>
        </w:rPr>
      </w:pPr>
    </w:p>
    <w:p w14:paraId="4A818FF1" w14:textId="5BE61983" w:rsidR="00597B68" w:rsidRPr="00B1792B" w:rsidRDefault="00B2131F" w:rsidP="00175CE3">
      <w:pPr>
        <w:rPr>
          <w:szCs w:val="22"/>
          <w:lang w:val="pl-PL"/>
        </w:rPr>
      </w:pPr>
      <w:r w:rsidRPr="00B1792B">
        <w:rPr>
          <w:szCs w:val="22"/>
          <w:lang w:val="pl-PL"/>
        </w:rPr>
        <w:t>Bezb</w:t>
      </w:r>
      <w:r w:rsidR="00072DDE">
        <w:rPr>
          <w:szCs w:val="22"/>
          <w:lang w:val="pl-PL"/>
        </w:rPr>
        <w:t>j</w:t>
      </w:r>
      <w:r w:rsidRPr="00B1792B">
        <w:rPr>
          <w:szCs w:val="22"/>
          <w:lang w:val="pl-PL"/>
        </w:rPr>
        <w:t xml:space="preserve">ednost i efikasnost </w:t>
      </w:r>
      <w:r w:rsidR="009426A0" w:rsidRPr="00B1792B">
        <w:rPr>
          <w:szCs w:val="22"/>
          <w:lang w:val="pl-PL"/>
        </w:rPr>
        <w:t>primjen</w:t>
      </w:r>
      <w:r w:rsidRPr="00B1792B">
        <w:rPr>
          <w:szCs w:val="22"/>
          <w:lang w:val="pl-PL"/>
        </w:rPr>
        <w:t>e bortezomiba (</w:t>
      </w:r>
      <w:r w:rsidR="00656F6A">
        <w:rPr>
          <w:szCs w:val="22"/>
          <w:lang w:val="pl-PL"/>
        </w:rPr>
        <w:t>primijenjen</w:t>
      </w:r>
      <w:r w:rsidRPr="00B1792B">
        <w:rPr>
          <w:szCs w:val="22"/>
          <w:lang w:val="pl-PL"/>
        </w:rPr>
        <w:t>og intravenskom injekcijom) u preporučenoj dozi od 1,3 mg/m</w:t>
      </w:r>
      <w:r w:rsidRPr="00B1792B">
        <w:rPr>
          <w:szCs w:val="22"/>
          <w:vertAlign w:val="superscript"/>
          <w:lang w:val="pl-PL"/>
        </w:rPr>
        <w:t>2</w:t>
      </w:r>
      <w:r w:rsidRPr="00B1792B">
        <w:rPr>
          <w:szCs w:val="22"/>
          <w:lang w:val="pl-PL"/>
        </w:rPr>
        <w:t xml:space="preserve"> proc</w:t>
      </w:r>
      <w:r w:rsidR="00072DDE">
        <w:rPr>
          <w:szCs w:val="22"/>
          <w:lang w:val="pl-PL"/>
        </w:rPr>
        <w:t>j</w:t>
      </w:r>
      <w:r w:rsidRPr="00B1792B">
        <w:rPr>
          <w:szCs w:val="22"/>
          <w:lang w:val="pl-PL"/>
        </w:rPr>
        <w:t>enjivane su u dva klinička ispitivanja: randomizovanom, komparativnom ispitivanju faze III (APEX), u poređenju sa deksametazonom (Dex) kod 669 pacijenata sa relapsom ili refraktornim multiplim mijelomom koji su prethodno primili 1-3 linije terapije i ispitivanju faze II sa jednom grupom od 202 pacijenta sa relapsom i refraktornim multiplim mijelomom, koji su prethodno primili najmanje 2 linije terapije i kod kojih je bolest napredovala za vr</w:t>
      </w:r>
      <w:r w:rsidR="00072DDE">
        <w:rPr>
          <w:szCs w:val="22"/>
          <w:lang w:val="pl-PL"/>
        </w:rPr>
        <w:t>ij</w:t>
      </w:r>
      <w:r w:rsidRPr="00B1792B">
        <w:rPr>
          <w:szCs w:val="22"/>
          <w:lang w:val="pl-PL"/>
        </w:rPr>
        <w:t>eme poslednje terapije.</w:t>
      </w:r>
    </w:p>
    <w:p w14:paraId="677BFFF8" w14:textId="77777777" w:rsidR="00B2131F" w:rsidRPr="00B1792B" w:rsidRDefault="00B2131F" w:rsidP="00175CE3">
      <w:pPr>
        <w:rPr>
          <w:szCs w:val="22"/>
          <w:lang w:val="pl-PL"/>
        </w:rPr>
      </w:pPr>
    </w:p>
    <w:p w14:paraId="1B17AAC2" w14:textId="5F5C6D6D" w:rsidR="00B2131F" w:rsidRPr="00B1792B" w:rsidRDefault="00B2131F" w:rsidP="00175CE3">
      <w:pPr>
        <w:rPr>
          <w:szCs w:val="22"/>
          <w:lang w:val="pl-PL"/>
        </w:rPr>
      </w:pPr>
      <w:r w:rsidRPr="00B1792B">
        <w:rPr>
          <w:szCs w:val="22"/>
          <w:lang w:val="pl-PL"/>
        </w:rPr>
        <w:t xml:space="preserve">U studiji faze III, terapija bortezomibom značajno je produžila </w:t>
      </w:r>
      <w:r w:rsidR="00911BE1">
        <w:rPr>
          <w:szCs w:val="22"/>
          <w:lang w:val="pl-PL"/>
        </w:rPr>
        <w:t>vrijeme</w:t>
      </w:r>
      <w:r w:rsidRPr="00B1792B">
        <w:rPr>
          <w:szCs w:val="22"/>
          <w:lang w:val="pl-PL"/>
        </w:rPr>
        <w:t xml:space="preserve"> do progresije bolesti, značajno je produžila preživljavanje i značajno je povećala stopu odgovora u poređenju sa terapijom deksametazonom (</w:t>
      </w:r>
      <w:r w:rsidR="000E63CB">
        <w:rPr>
          <w:szCs w:val="22"/>
          <w:lang w:val="pl-PL"/>
        </w:rPr>
        <w:t>pogledati</w:t>
      </w:r>
      <w:r w:rsidRPr="00B1792B">
        <w:rPr>
          <w:szCs w:val="22"/>
          <w:lang w:val="pl-PL"/>
        </w:rPr>
        <w:t xml:space="preserve"> Tabelu 14) kod svih pacijenata, kao i kod pacijenata koji su prethodno primili 1 liniju terapije. Kao rezultat prethodno definisane pri</w:t>
      </w:r>
      <w:r w:rsidR="00911BE1">
        <w:rPr>
          <w:szCs w:val="22"/>
          <w:lang w:val="pl-PL"/>
        </w:rPr>
        <w:t>vrijeme</w:t>
      </w:r>
      <w:r w:rsidRPr="00B1792B">
        <w:rPr>
          <w:szCs w:val="22"/>
          <w:lang w:val="pl-PL"/>
        </w:rPr>
        <w:t>ne analize, grupi koja je primala deksametazon l</w:t>
      </w:r>
      <w:r w:rsidR="00072DDE">
        <w:rPr>
          <w:szCs w:val="22"/>
          <w:lang w:val="pl-PL"/>
        </w:rPr>
        <w:t>ij</w:t>
      </w:r>
      <w:r w:rsidRPr="00B1792B">
        <w:rPr>
          <w:szCs w:val="22"/>
          <w:lang w:val="pl-PL"/>
        </w:rPr>
        <w:t>ečenje je obustavljeno na preporuku radne grupe koja je pratila ispitivanja i svim pacijentima randomizovanim da primaju deksametazon je tada ponuđeno l</w:t>
      </w:r>
      <w:r w:rsidR="002D4C10">
        <w:rPr>
          <w:szCs w:val="22"/>
          <w:lang w:val="pl-PL"/>
        </w:rPr>
        <w:t>ij</w:t>
      </w:r>
      <w:r w:rsidRPr="00B1792B">
        <w:rPr>
          <w:szCs w:val="22"/>
          <w:lang w:val="pl-PL"/>
        </w:rPr>
        <w:t xml:space="preserve">ečenje bortezomibom bez obzira na stanje bolesti. Usled ovog ranog prelaska na drugi </w:t>
      </w:r>
      <w:r w:rsidR="009426A0" w:rsidRPr="00B1792B">
        <w:rPr>
          <w:szCs w:val="22"/>
          <w:lang w:val="pl-PL"/>
        </w:rPr>
        <w:t>lijek</w:t>
      </w:r>
      <w:r w:rsidRPr="00B1792B">
        <w:rPr>
          <w:szCs w:val="22"/>
          <w:lang w:val="pl-PL"/>
        </w:rPr>
        <w:t xml:space="preserve">, </w:t>
      </w:r>
      <w:r w:rsidR="00BF276D">
        <w:rPr>
          <w:szCs w:val="22"/>
          <w:lang w:val="pl-PL"/>
        </w:rPr>
        <w:t>prosječno</w:t>
      </w:r>
      <w:r w:rsidRPr="00B1792B">
        <w:rPr>
          <w:szCs w:val="22"/>
          <w:lang w:val="pl-PL"/>
        </w:rPr>
        <w:t xml:space="preserve"> trajanje praćenja kod preživelih pacijenata bilo je 8.3 m</w:t>
      </w:r>
      <w:r w:rsidR="00072DDE">
        <w:rPr>
          <w:szCs w:val="22"/>
          <w:lang w:val="pl-PL"/>
        </w:rPr>
        <w:t>j</w:t>
      </w:r>
      <w:r w:rsidRPr="00B1792B">
        <w:rPr>
          <w:szCs w:val="22"/>
          <w:lang w:val="pl-PL"/>
        </w:rPr>
        <w:t>eseca. I kod pacijenata koji su bili refraktorni na poslednju prethodnu terapiju i kod onih koji nisu bili refraktorni, ukupno preživljavanje je bilo značajno duže i stopa odgovora bila je značajno viša u grupi koja je primala bortezomib.</w:t>
      </w:r>
    </w:p>
    <w:p w14:paraId="75FE89E6" w14:textId="77777777" w:rsidR="00B2131F" w:rsidRPr="00B1792B" w:rsidRDefault="00B2131F" w:rsidP="00175CE3">
      <w:pPr>
        <w:rPr>
          <w:szCs w:val="22"/>
          <w:lang w:val="pl-PL"/>
        </w:rPr>
      </w:pPr>
    </w:p>
    <w:p w14:paraId="40FD29F3" w14:textId="1A1DAF72" w:rsidR="001D17AE" w:rsidRPr="00B1792B" w:rsidRDefault="001D17AE" w:rsidP="00175CE3">
      <w:pPr>
        <w:rPr>
          <w:szCs w:val="22"/>
          <w:lang w:val="pl-PL"/>
        </w:rPr>
      </w:pPr>
      <w:r w:rsidRPr="00B1792B">
        <w:rPr>
          <w:szCs w:val="22"/>
          <w:lang w:val="pl-PL"/>
        </w:rPr>
        <w:t xml:space="preserve">Od 669 uključenih pacijenata, 245 (37%) bili su starosti 65 godina ili više. Parametri odgovora kao i </w:t>
      </w:r>
      <w:r w:rsidR="00911BE1">
        <w:rPr>
          <w:szCs w:val="22"/>
          <w:lang w:val="pl-PL"/>
        </w:rPr>
        <w:t>vrijeme</w:t>
      </w:r>
      <w:r w:rsidRPr="00B1792B">
        <w:rPr>
          <w:szCs w:val="22"/>
          <w:lang w:val="pl-PL"/>
        </w:rPr>
        <w:t xml:space="preserve"> do progresije bolesti su ostali značajno bolji u grupi koja je primala bortezomib nezavisno od godina starosti. Bez obzira na nivoe </w:t>
      </w:r>
      <w:r w:rsidRPr="00F053A3">
        <w:rPr>
          <w:szCs w:val="22"/>
        </w:rPr>
        <w:t>β</w:t>
      </w:r>
      <w:r w:rsidRPr="00B1792B">
        <w:rPr>
          <w:szCs w:val="22"/>
          <w:lang w:val="pl-PL"/>
        </w:rPr>
        <w:t>2-mikroglobulina na početku ispitivanja, svi parametri efikasnosti (vr</w:t>
      </w:r>
      <w:r w:rsidR="00072DDE">
        <w:rPr>
          <w:szCs w:val="22"/>
          <w:lang w:val="pl-PL"/>
        </w:rPr>
        <w:t>ij</w:t>
      </w:r>
      <w:r w:rsidRPr="00B1792B">
        <w:rPr>
          <w:szCs w:val="22"/>
          <w:lang w:val="pl-PL"/>
        </w:rPr>
        <w:t>eme do progresije bolesti i ukupno preživljavanje, kao i stopa odgovora) bili su značajno bolji u grupi koja je primala bortezomib.</w:t>
      </w:r>
    </w:p>
    <w:p w14:paraId="4B3F309C" w14:textId="77777777" w:rsidR="001D17AE" w:rsidRPr="00B1792B" w:rsidRDefault="001D17AE" w:rsidP="00175CE3">
      <w:pPr>
        <w:rPr>
          <w:szCs w:val="22"/>
          <w:lang w:val="pl-PL"/>
        </w:rPr>
      </w:pPr>
    </w:p>
    <w:p w14:paraId="5238A8A3" w14:textId="3ACAF4B0" w:rsidR="001D17AE" w:rsidRDefault="0017289D" w:rsidP="00175CE3">
      <w:pPr>
        <w:rPr>
          <w:szCs w:val="22"/>
          <w:lang w:val="pl-PL"/>
        </w:rPr>
      </w:pPr>
      <w:r w:rsidRPr="00B1792B">
        <w:rPr>
          <w:szCs w:val="22"/>
          <w:lang w:val="pl-PL"/>
        </w:rPr>
        <w:lastRenderedPageBreak/>
        <w:t>U populaciji sa refraktornom bolešću u studiji faze II, odgovore na l</w:t>
      </w:r>
      <w:r w:rsidR="00BF276D">
        <w:rPr>
          <w:szCs w:val="22"/>
          <w:lang w:val="pl-PL"/>
        </w:rPr>
        <w:t>ije</w:t>
      </w:r>
      <w:r w:rsidRPr="00B1792B">
        <w:rPr>
          <w:szCs w:val="22"/>
          <w:lang w:val="pl-PL"/>
        </w:rPr>
        <w:t>čenje je proc</w:t>
      </w:r>
      <w:r w:rsidR="00BF276D">
        <w:rPr>
          <w:szCs w:val="22"/>
          <w:lang w:val="pl-PL"/>
        </w:rPr>
        <w:t>j</w:t>
      </w:r>
      <w:r w:rsidRPr="00B1792B">
        <w:rPr>
          <w:szCs w:val="22"/>
          <w:lang w:val="pl-PL"/>
        </w:rPr>
        <w:t>enjivao nezavisni odbor, a odgovor se proc</w:t>
      </w:r>
      <w:r w:rsidR="00BF276D">
        <w:rPr>
          <w:szCs w:val="22"/>
          <w:lang w:val="pl-PL"/>
        </w:rPr>
        <w:t>j</w:t>
      </w:r>
      <w:r w:rsidRPr="00B1792B">
        <w:rPr>
          <w:szCs w:val="22"/>
          <w:lang w:val="pl-PL"/>
        </w:rPr>
        <w:t>enjivao prema kriterijumima Evropske grupe za transplantaciju kostne srži (engl. European Bone Marrow Transplant Group). Pros</w:t>
      </w:r>
      <w:r w:rsidR="00BF276D">
        <w:rPr>
          <w:szCs w:val="22"/>
          <w:lang w:val="pl-PL"/>
        </w:rPr>
        <w:t>j</w:t>
      </w:r>
      <w:r w:rsidRPr="00B1792B">
        <w:rPr>
          <w:szCs w:val="22"/>
          <w:lang w:val="pl-PL"/>
        </w:rPr>
        <w:t>ečno preživljavanje svih uključenih pacijenata iznosilo je 17 m</w:t>
      </w:r>
      <w:r w:rsidR="00072DDE">
        <w:rPr>
          <w:szCs w:val="22"/>
          <w:lang w:val="pl-PL"/>
        </w:rPr>
        <w:t>j</w:t>
      </w:r>
      <w:r w:rsidRPr="00B1792B">
        <w:rPr>
          <w:szCs w:val="22"/>
          <w:lang w:val="pl-PL"/>
        </w:rPr>
        <w:t>eseci (opseg &lt;1 do 36+ m</w:t>
      </w:r>
      <w:r w:rsidR="00072DDE">
        <w:rPr>
          <w:szCs w:val="22"/>
          <w:lang w:val="pl-PL"/>
        </w:rPr>
        <w:t>j</w:t>
      </w:r>
      <w:r w:rsidRPr="00B1792B">
        <w:rPr>
          <w:szCs w:val="22"/>
          <w:lang w:val="pl-PL"/>
        </w:rPr>
        <w:t>eseci). Ovo preživljavanje je bilo veće nego pros</w:t>
      </w:r>
      <w:r w:rsidR="00BF276D">
        <w:rPr>
          <w:szCs w:val="22"/>
          <w:lang w:val="pl-PL"/>
        </w:rPr>
        <w:t>j</w:t>
      </w:r>
      <w:r w:rsidRPr="00B1792B">
        <w:rPr>
          <w:szCs w:val="22"/>
          <w:lang w:val="pl-PL"/>
        </w:rPr>
        <w:t xml:space="preserve">ečno preživljavanje od šest do devet </w:t>
      </w:r>
      <w:r w:rsidR="00911BE1">
        <w:rPr>
          <w:szCs w:val="22"/>
          <w:lang w:val="pl-PL"/>
        </w:rPr>
        <w:t>mjeseci</w:t>
      </w:r>
      <w:r w:rsidRPr="00B1792B">
        <w:rPr>
          <w:szCs w:val="22"/>
          <w:lang w:val="pl-PL"/>
        </w:rPr>
        <w:t xml:space="preserve"> koje su predvideli konsultanti - klinički istraživači kod populacije sličnih pacijenata. Prema rezultatima multivarijatne analize, stopa odgovora nije zavisila od vrste mijeloma, opšteg stanja pacijenta, delecije hromozoma 13, kao ni od broja i vrste prethodnih terapija. Bolesnici koji su prethodno </w:t>
      </w:r>
      <w:r w:rsidR="00E86E5D">
        <w:rPr>
          <w:szCs w:val="22"/>
          <w:lang w:val="pl-PL"/>
        </w:rPr>
        <w:t>liječeni</w:t>
      </w:r>
      <w:r w:rsidRPr="00B1792B">
        <w:rPr>
          <w:szCs w:val="22"/>
          <w:lang w:val="pl-PL"/>
        </w:rPr>
        <w:t xml:space="preserve"> sa 2 do 3 linije terapije imali su stopu odgovora od 32% (10/32), pacijenti koji su prethodno primili više od 7 linija terapije imali su stopu odgovora od 31% (21/67).</w:t>
      </w:r>
    </w:p>
    <w:p w14:paraId="12974039" w14:textId="77777777" w:rsidR="008D6366" w:rsidRPr="00B1792B" w:rsidRDefault="008D6366" w:rsidP="00175CE3">
      <w:pPr>
        <w:rPr>
          <w:szCs w:val="22"/>
          <w:lang w:val="pl-PL"/>
        </w:rPr>
      </w:pPr>
    </w:p>
    <w:p w14:paraId="62AA587E" w14:textId="77777777" w:rsidR="0017289D" w:rsidRPr="00B1792B" w:rsidRDefault="0017289D" w:rsidP="00175CE3">
      <w:pPr>
        <w:rPr>
          <w:szCs w:val="22"/>
          <w:lang w:val="pl-PL"/>
        </w:rPr>
      </w:pPr>
      <w:r w:rsidRPr="00B1792B">
        <w:rPr>
          <w:i/>
          <w:szCs w:val="22"/>
          <w:lang w:val="pl-PL"/>
        </w:rPr>
        <w:t>Tabela 14: Rezime ishoda bolesti iz kliničkih ispitivanja faze III (APEX) i faze II</w:t>
      </w:r>
    </w:p>
    <w:tbl>
      <w:tblPr>
        <w:tblStyle w:val="TableGrid"/>
        <w:tblW w:w="0" w:type="auto"/>
        <w:tblLook w:val="04A0" w:firstRow="1" w:lastRow="0" w:firstColumn="1" w:lastColumn="0" w:noHBand="0" w:noVBand="1"/>
      </w:tblPr>
      <w:tblGrid>
        <w:gridCol w:w="1531"/>
        <w:gridCol w:w="1111"/>
        <w:gridCol w:w="1144"/>
        <w:gridCol w:w="1111"/>
        <w:gridCol w:w="1180"/>
        <w:gridCol w:w="1078"/>
        <w:gridCol w:w="1100"/>
        <w:gridCol w:w="1374"/>
      </w:tblGrid>
      <w:tr w:rsidR="0017289D" w:rsidRPr="00F053A3" w14:paraId="7D2CB412" w14:textId="77777777" w:rsidTr="00ED18B9">
        <w:tc>
          <w:tcPr>
            <w:tcW w:w="1531" w:type="dxa"/>
          </w:tcPr>
          <w:p w14:paraId="3C11CD77" w14:textId="77777777" w:rsidR="0017289D" w:rsidRPr="00B1792B" w:rsidRDefault="0017289D" w:rsidP="00175CE3">
            <w:pPr>
              <w:rPr>
                <w:szCs w:val="22"/>
                <w:lang w:val="pl-PL"/>
              </w:rPr>
            </w:pPr>
          </w:p>
        </w:tc>
        <w:tc>
          <w:tcPr>
            <w:tcW w:w="2342" w:type="dxa"/>
            <w:gridSpan w:val="2"/>
          </w:tcPr>
          <w:p w14:paraId="12041318" w14:textId="77777777" w:rsidR="0017289D" w:rsidRPr="00F053A3" w:rsidRDefault="0017289D" w:rsidP="00175CE3">
            <w:pPr>
              <w:rPr>
                <w:b/>
                <w:szCs w:val="22"/>
              </w:rPr>
            </w:pPr>
            <w:r w:rsidRPr="00F053A3">
              <w:rPr>
                <w:b/>
                <w:szCs w:val="22"/>
              </w:rPr>
              <w:t>Faza III</w:t>
            </w:r>
          </w:p>
        </w:tc>
        <w:tc>
          <w:tcPr>
            <w:tcW w:w="2363" w:type="dxa"/>
            <w:gridSpan w:val="2"/>
          </w:tcPr>
          <w:p w14:paraId="415D306C" w14:textId="77777777" w:rsidR="0017289D" w:rsidRPr="00F053A3" w:rsidRDefault="0017289D" w:rsidP="00175CE3">
            <w:pPr>
              <w:rPr>
                <w:b/>
                <w:szCs w:val="22"/>
              </w:rPr>
            </w:pPr>
            <w:r w:rsidRPr="00F053A3">
              <w:rPr>
                <w:b/>
                <w:szCs w:val="22"/>
              </w:rPr>
              <w:t>Faza III</w:t>
            </w:r>
          </w:p>
        </w:tc>
        <w:tc>
          <w:tcPr>
            <w:tcW w:w="2205" w:type="dxa"/>
            <w:gridSpan w:val="2"/>
          </w:tcPr>
          <w:p w14:paraId="2F177B9F" w14:textId="77777777" w:rsidR="0017289D" w:rsidRPr="00F053A3" w:rsidRDefault="0017289D" w:rsidP="00175CE3">
            <w:pPr>
              <w:rPr>
                <w:b/>
                <w:szCs w:val="22"/>
              </w:rPr>
            </w:pPr>
            <w:r w:rsidRPr="00F053A3">
              <w:rPr>
                <w:b/>
                <w:szCs w:val="22"/>
              </w:rPr>
              <w:t>Faza III</w:t>
            </w:r>
          </w:p>
        </w:tc>
        <w:tc>
          <w:tcPr>
            <w:tcW w:w="1414" w:type="dxa"/>
          </w:tcPr>
          <w:p w14:paraId="32EE5B2E" w14:textId="77777777" w:rsidR="0017289D" w:rsidRPr="00F053A3" w:rsidRDefault="0017289D" w:rsidP="00175CE3">
            <w:pPr>
              <w:rPr>
                <w:b/>
                <w:szCs w:val="22"/>
              </w:rPr>
            </w:pPr>
            <w:r w:rsidRPr="00F053A3">
              <w:rPr>
                <w:b/>
                <w:szCs w:val="22"/>
              </w:rPr>
              <w:t>Faza II</w:t>
            </w:r>
          </w:p>
        </w:tc>
      </w:tr>
      <w:tr w:rsidR="007C5B5B" w:rsidRPr="00F053A3" w14:paraId="082C051D" w14:textId="77777777" w:rsidTr="00ED18B9">
        <w:tc>
          <w:tcPr>
            <w:tcW w:w="1531" w:type="dxa"/>
          </w:tcPr>
          <w:p w14:paraId="370517DE" w14:textId="77777777" w:rsidR="007C5B5B" w:rsidRPr="00F053A3" w:rsidRDefault="007C5B5B" w:rsidP="00175CE3">
            <w:pPr>
              <w:rPr>
                <w:szCs w:val="22"/>
              </w:rPr>
            </w:pPr>
          </w:p>
        </w:tc>
        <w:tc>
          <w:tcPr>
            <w:tcW w:w="2342" w:type="dxa"/>
            <w:gridSpan w:val="2"/>
          </w:tcPr>
          <w:p w14:paraId="597166E7" w14:textId="77777777" w:rsidR="007C5B5B" w:rsidRPr="00F053A3" w:rsidRDefault="007C5B5B" w:rsidP="00175CE3">
            <w:pPr>
              <w:rPr>
                <w:b/>
                <w:szCs w:val="22"/>
              </w:rPr>
            </w:pPr>
            <w:r w:rsidRPr="00F053A3">
              <w:rPr>
                <w:b/>
                <w:szCs w:val="22"/>
              </w:rPr>
              <w:t>Svi pacijenti</w:t>
            </w:r>
          </w:p>
        </w:tc>
        <w:tc>
          <w:tcPr>
            <w:tcW w:w="2363" w:type="dxa"/>
            <w:gridSpan w:val="2"/>
          </w:tcPr>
          <w:p w14:paraId="6E85A227" w14:textId="77777777" w:rsidR="007C5B5B" w:rsidRPr="00F053A3" w:rsidRDefault="007C5B5B" w:rsidP="00175CE3">
            <w:pPr>
              <w:rPr>
                <w:b/>
                <w:szCs w:val="22"/>
              </w:rPr>
            </w:pPr>
            <w:r w:rsidRPr="00F053A3">
              <w:rPr>
                <w:b/>
                <w:szCs w:val="22"/>
              </w:rPr>
              <w:t>1 linija prethodne</w:t>
            </w:r>
          </w:p>
        </w:tc>
        <w:tc>
          <w:tcPr>
            <w:tcW w:w="2205" w:type="dxa"/>
            <w:gridSpan w:val="2"/>
          </w:tcPr>
          <w:p w14:paraId="17AAA423" w14:textId="77777777" w:rsidR="007C5B5B" w:rsidRPr="00F053A3" w:rsidRDefault="007C5B5B" w:rsidP="00175CE3">
            <w:pPr>
              <w:rPr>
                <w:b/>
                <w:szCs w:val="22"/>
              </w:rPr>
            </w:pPr>
            <w:r w:rsidRPr="00F053A3">
              <w:rPr>
                <w:b/>
                <w:szCs w:val="22"/>
              </w:rPr>
              <w:t>&gt;1 linije prethodne</w:t>
            </w:r>
          </w:p>
        </w:tc>
        <w:tc>
          <w:tcPr>
            <w:tcW w:w="1414" w:type="dxa"/>
          </w:tcPr>
          <w:p w14:paraId="086790D6" w14:textId="77777777" w:rsidR="007C5B5B" w:rsidRPr="00F053A3" w:rsidRDefault="007C5B5B" w:rsidP="00175CE3">
            <w:pPr>
              <w:rPr>
                <w:b/>
                <w:szCs w:val="22"/>
              </w:rPr>
            </w:pPr>
            <w:r w:rsidRPr="00F053A3">
              <w:rPr>
                <w:b/>
                <w:szCs w:val="22"/>
              </w:rPr>
              <w:t>≥ 2 prethodne</w:t>
            </w:r>
          </w:p>
        </w:tc>
      </w:tr>
      <w:tr w:rsidR="0017289D" w:rsidRPr="00F053A3" w14:paraId="62A57F75" w14:textId="77777777" w:rsidTr="00ED18B9">
        <w:tc>
          <w:tcPr>
            <w:tcW w:w="1531" w:type="dxa"/>
          </w:tcPr>
          <w:p w14:paraId="1BCCD2D3" w14:textId="77777777" w:rsidR="007C5B5B" w:rsidRPr="00F053A3" w:rsidRDefault="007C5B5B" w:rsidP="00175CE3">
            <w:pPr>
              <w:rPr>
                <w:b/>
                <w:szCs w:val="22"/>
              </w:rPr>
            </w:pPr>
            <w:r w:rsidRPr="00F053A3">
              <w:rPr>
                <w:b/>
                <w:szCs w:val="22"/>
              </w:rPr>
              <w:t>Dogadjaji</w:t>
            </w:r>
          </w:p>
          <w:p w14:paraId="1BC09F5A" w14:textId="77777777" w:rsidR="007C5B5B" w:rsidRPr="00F053A3" w:rsidRDefault="007C5B5B" w:rsidP="00175CE3">
            <w:pPr>
              <w:rPr>
                <w:b/>
                <w:szCs w:val="22"/>
              </w:rPr>
            </w:pPr>
            <w:r w:rsidRPr="00F053A3">
              <w:rPr>
                <w:b/>
                <w:szCs w:val="22"/>
              </w:rPr>
              <w:t>vezani za</w:t>
            </w:r>
          </w:p>
          <w:p w14:paraId="47AE0A19" w14:textId="5F5432ED" w:rsidR="0017289D" w:rsidRPr="00F053A3" w:rsidRDefault="00911BE1" w:rsidP="00175CE3">
            <w:pPr>
              <w:rPr>
                <w:b/>
                <w:szCs w:val="22"/>
              </w:rPr>
            </w:pPr>
            <w:r>
              <w:rPr>
                <w:b/>
                <w:szCs w:val="22"/>
              </w:rPr>
              <w:t>vrijeme</w:t>
            </w:r>
          </w:p>
        </w:tc>
        <w:tc>
          <w:tcPr>
            <w:tcW w:w="1162" w:type="dxa"/>
          </w:tcPr>
          <w:p w14:paraId="7AC64914" w14:textId="4F878E24" w:rsidR="007C5B5B" w:rsidRPr="00F053A3" w:rsidRDefault="007C5B5B" w:rsidP="00175CE3">
            <w:pPr>
              <w:rPr>
                <w:b/>
                <w:szCs w:val="22"/>
              </w:rPr>
            </w:pPr>
            <w:r w:rsidRPr="00F053A3">
              <w:rPr>
                <w:b/>
                <w:szCs w:val="22"/>
              </w:rPr>
              <w:t>B</w:t>
            </w:r>
            <w:r w:rsidR="008D6366">
              <w:rPr>
                <w:b/>
                <w:szCs w:val="22"/>
              </w:rPr>
              <w:t>o</w:t>
            </w:r>
          </w:p>
          <w:p w14:paraId="23EE88F7" w14:textId="77777777" w:rsidR="0017289D" w:rsidRPr="00F053A3" w:rsidRDefault="007C5B5B" w:rsidP="00175CE3">
            <w:pPr>
              <w:rPr>
                <w:b/>
                <w:szCs w:val="22"/>
              </w:rPr>
            </w:pPr>
            <w:r w:rsidRPr="00F053A3">
              <w:rPr>
                <w:b/>
                <w:szCs w:val="22"/>
              </w:rPr>
              <w:t>n=333</w:t>
            </w:r>
            <w:r w:rsidRPr="00F053A3">
              <w:rPr>
                <w:b/>
                <w:szCs w:val="22"/>
                <w:vertAlign w:val="superscript"/>
              </w:rPr>
              <w:t>a</w:t>
            </w:r>
          </w:p>
        </w:tc>
        <w:tc>
          <w:tcPr>
            <w:tcW w:w="1180" w:type="dxa"/>
          </w:tcPr>
          <w:p w14:paraId="11093996" w14:textId="77777777" w:rsidR="007C5B5B" w:rsidRPr="00F053A3" w:rsidRDefault="007C5B5B" w:rsidP="00175CE3">
            <w:pPr>
              <w:rPr>
                <w:b/>
                <w:szCs w:val="22"/>
              </w:rPr>
            </w:pPr>
            <w:r w:rsidRPr="00F053A3">
              <w:rPr>
                <w:b/>
                <w:szCs w:val="22"/>
              </w:rPr>
              <w:t>Dex</w:t>
            </w:r>
          </w:p>
          <w:p w14:paraId="29F2D868" w14:textId="77777777" w:rsidR="0017289D" w:rsidRPr="00F053A3" w:rsidRDefault="007C5B5B" w:rsidP="00175CE3">
            <w:pPr>
              <w:rPr>
                <w:b/>
                <w:szCs w:val="22"/>
              </w:rPr>
            </w:pPr>
            <w:r w:rsidRPr="00F053A3">
              <w:rPr>
                <w:b/>
                <w:szCs w:val="22"/>
              </w:rPr>
              <w:t>n=336</w:t>
            </w:r>
            <w:r w:rsidRPr="00F053A3">
              <w:rPr>
                <w:b/>
                <w:szCs w:val="22"/>
                <w:vertAlign w:val="superscript"/>
              </w:rPr>
              <w:t>a</w:t>
            </w:r>
          </w:p>
        </w:tc>
        <w:tc>
          <w:tcPr>
            <w:tcW w:w="1162" w:type="dxa"/>
          </w:tcPr>
          <w:p w14:paraId="6464C800" w14:textId="1E64E734" w:rsidR="007C5B5B" w:rsidRPr="00F053A3" w:rsidRDefault="007C5B5B" w:rsidP="00175CE3">
            <w:pPr>
              <w:rPr>
                <w:b/>
                <w:szCs w:val="22"/>
              </w:rPr>
            </w:pPr>
            <w:r w:rsidRPr="00F053A3">
              <w:rPr>
                <w:b/>
                <w:szCs w:val="22"/>
              </w:rPr>
              <w:t>B</w:t>
            </w:r>
            <w:r w:rsidR="008D6366">
              <w:rPr>
                <w:b/>
                <w:szCs w:val="22"/>
              </w:rPr>
              <w:t>o</w:t>
            </w:r>
          </w:p>
          <w:p w14:paraId="09598703" w14:textId="77777777" w:rsidR="0017289D" w:rsidRPr="00F053A3" w:rsidRDefault="007C5B5B" w:rsidP="00175CE3">
            <w:pPr>
              <w:rPr>
                <w:b/>
                <w:szCs w:val="22"/>
              </w:rPr>
            </w:pPr>
            <w:r w:rsidRPr="00F053A3">
              <w:rPr>
                <w:b/>
                <w:szCs w:val="22"/>
              </w:rPr>
              <w:t>n=132</w:t>
            </w:r>
            <w:r w:rsidRPr="00F053A3">
              <w:rPr>
                <w:b/>
                <w:szCs w:val="22"/>
                <w:vertAlign w:val="superscript"/>
              </w:rPr>
              <w:t>a</w:t>
            </w:r>
          </w:p>
        </w:tc>
        <w:tc>
          <w:tcPr>
            <w:tcW w:w="1201" w:type="dxa"/>
          </w:tcPr>
          <w:p w14:paraId="4A9D3DDA" w14:textId="77777777" w:rsidR="007C5B5B" w:rsidRPr="00F053A3" w:rsidRDefault="007C5B5B" w:rsidP="00175CE3">
            <w:pPr>
              <w:rPr>
                <w:b/>
                <w:szCs w:val="22"/>
              </w:rPr>
            </w:pPr>
            <w:r w:rsidRPr="00F053A3">
              <w:rPr>
                <w:b/>
                <w:szCs w:val="22"/>
              </w:rPr>
              <w:t>Dex</w:t>
            </w:r>
          </w:p>
          <w:p w14:paraId="0D5AC424" w14:textId="77777777" w:rsidR="0017289D" w:rsidRPr="00F053A3" w:rsidRDefault="007C5B5B" w:rsidP="00175CE3">
            <w:pPr>
              <w:rPr>
                <w:b/>
                <w:szCs w:val="22"/>
              </w:rPr>
            </w:pPr>
            <w:r w:rsidRPr="00F053A3">
              <w:rPr>
                <w:b/>
                <w:szCs w:val="22"/>
              </w:rPr>
              <w:t>n=119</w:t>
            </w:r>
            <w:r w:rsidRPr="00F053A3">
              <w:rPr>
                <w:b/>
                <w:szCs w:val="22"/>
                <w:vertAlign w:val="superscript"/>
              </w:rPr>
              <w:t>a</w:t>
            </w:r>
          </w:p>
        </w:tc>
        <w:tc>
          <w:tcPr>
            <w:tcW w:w="1078" w:type="dxa"/>
          </w:tcPr>
          <w:p w14:paraId="6E235ACA" w14:textId="20066D7D" w:rsidR="007C5B5B" w:rsidRPr="00F053A3" w:rsidRDefault="007C5B5B" w:rsidP="00175CE3">
            <w:pPr>
              <w:rPr>
                <w:b/>
                <w:szCs w:val="22"/>
              </w:rPr>
            </w:pPr>
            <w:r w:rsidRPr="00F053A3">
              <w:rPr>
                <w:b/>
                <w:szCs w:val="22"/>
              </w:rPr>
              <w:t>B</w:t>
            </w:r>
            <w:r w:rsidR="008D6366">
              <w:rPr>
                <w:b/>
                <w:szCs w:val="22"/>
              </w:rPr>
              <w:t>o</w:t>
            </w:r>
          </w:p>
          <w:p w14:paraId="5D5EDCAF" w14:textId="77777777" w:rsidR="0017289D" w:rsidRPr="00F053A3" w:rsidRDefault="007C5B5B" w:rsidP="00175CE3">
            <w:pPr>
              <w:rPr>
                <w:b/>
                <w:szCs w:val="22"/>
              </w:rPr>
            </w:pPr>
            <w:r w:rsidRPr="00F053A3">
              <w:rPr>
                <w:b/>
                <w:szCs w:val="22"/>
              </w:rPr>
              <w:t>n=200</w:t>
            </w:r>
            <w:r w:rsidRPr="00F053A3">
              <w:rPr>
                <w:b/>
                <w:szCs w:val="22"/>
                <w:vertAlign w:val="superscript"/>
              </w:rPr>
              <w:t>a</w:t>
            </w:r>
          </w:p>
        </w:tc>
        <w:tc>
          <w:tcPr>
            <w:tcW w:w="1127" w:type="dxa"/>
          </w:tcPr>
          <w:p w14:paraId="1B451598" w14:textId="77777777" w:rsidR="007C5B5B" w:rsidRPr="00F053A3" w:rsidRDefault="007C5B5B" w:rsidP="00175CE3">
            <w:pPr>
              <w:rPr>
                <w:b/>
                <w:szCs w:val="22"/>
              </w:rPr>
            </w:pPr>
            <w:r w:rsidRPr="00F053A3">
              <w:rPr>
                <w:b/>
                <w:szCs w:val="22"/>
              </w:rPr>
              <w:t>Dex</w:t>
            </w:r>
          </w:p>
          <w:p w14:paraId="445A30E6" w14:textId="77777777" w:rsidR="0017289D" w:rsidRPr="00F053A3" w:rsidRDefault="007C5B5B" w:rsidP="00175CE3">
            <w:pPr>
              <w:rPr>
                <w:b/>
                <w:szCs w:val="22"/>
              </w:rPr>
            </w:pPr>
            <w:r w:rsidRPr="00F053A3">
              <w:rPr>
                <w:b/>
                <w:szCs w:val="22"/>
              </w:rPr>
              <w:t>n=217</w:t>
            </w:r>
            <w:r w:rsidRPr="00F053A3">
              <w:rPr>
                <w:b/>
                <w:szCs w:val="22"/>
                <w:vertAlign w:val="superscript"/>
              </w:rPr>
              <w:t>a</w:t>
            </w:r>
          </w:p>
        </w:tc>
        <w:tc>
          <w:tcPr>
            <w:tcW w:w="1414" w:type="dxa"/>
          </w:tcPr>
          <w:p w14:paraId="5312C8BC" w14:textId="31A325B5" w:rsidR="007C5B5B" w:rsidRPr="00F053A3" w:rsidRDefault="007C5B5B" w:rsidP="00175CE3">
            <w:pPr>
              <w:rPr>
                <w:b/>
                <w:szCs w:val="22"/>
              </w:rPr>
            </w:pPr>
            <w:r w:rsidRPr="00F053A3">
              <w:rPr>
                <w:b/>
                <w:szCs w:val="22"/>
              </w:rPr>
              <w:t>B</w:t>
            </w:r>
            <w:r w:rsidR="008D6366">
              <w:rPr>
                <w:b/>
                <w:szCs w:val="22"/>
              </w:rPr>
              <w:t>o</w:t>
            </w:r>
          </w:p>
          <w:p w14:paraId="12ABC4B1" w14:textId="77777777" w:rsidR="0017289D" w:rsidRPr="00F053A3" w:rsidRDefault="007C5B5B" w:rsidP="00175CE3">
            <w:pPr>
              <w:rPr>
                <w:b/>
                <w:szCs w:val="22"/>
              </w:rPr>
            </w:pPr>
            <w:r w:rsidRPr="00F053A3">
              <w:rPr>
                <w:b/>
                <w:szCs w:val="22"/>
              </w:rPr>
              <w:t>N=202</w:t>
            </w:r>
            <w:r w:rsidRPr="00F053A3">
              <w:rPr>
                <w:b/>
                <w:szCs w:val="22"/>
                <w:vertAlign w:val="superscript"/>
              </w:rPr>
              <w:t>a</w:t>
            </w:r>
          </w:p>
        </w:tc>
      </w:tr>
      <w:tr w:rsidR="0017289D" w:rsidRPr="00F053A3" w14:paraId="1963D042" w14:textId="77777777" w:rsidTr="00ED18B9">
        <w:tc>
          <w:tcPr>
            <w:tcW w:w="1531" w:type="dxa"/>
          </w:tcPr>
          <w:p w14:paraId="02179E73" w14:textId="7CE8AD93" w:rsidR="007C5B5B" w:rsidRPr="00B1792B" w:rsidRDefault="00911BE1" w:rsidP="00175CE3">
            <w:pPr>
              <w:rPr>
                <w:szCs w:val="22"/>
                <w:lang w:val="pl-PL"/>
              </w:rPr>
            </w:pPr>
            <w:r>
              <w:rPr>
                <w:szCs w:val="22"/>
                <w:lang w:val="pl-PL"/>
              </w:rPr>
              <w:t>Vrijeme</w:t>
            </w:r>
            <w:r w:rsidR="007C5B5B" w:rsidRPr="00B1792B">
              <w:rPr>
                <w:szCs w:val="22"/>
                <w:lang w:val="pl-PL"/>
              </w:rPr>
              <w:t xml:space="preserve"> do</w:t>
            </w:r>
          </w:p>
          <w:p w14:paraId="5F264751" w14:textId="77777777" w:rsidR="007C5B5B" w:rsidRPr="00B1792B" w:rsidRDefault="007C5B5B" w:rsidP="00175CE3">
            <w:pPr>
              <w:rPr>
                <w:szCs w:val="22"/>
                <w:lang w:val="pl-PL"/>
              </w:rPr>
            </w:pPr>
            <w:r w:rsidRPr="00B1792B">
              <w:rPr>
                <w:szCs w:val="22"/>
                <w:lang w:val="pl-PL"/>
              </w:rPr>
              <w:t>progresije, dani</w:t>
            </w:r>
          </w:p>
          <w:p w14:paraId="5A8AC857" w14:textId="77777777" w:rsidR="0017289D" w:rsidRPr="00B1792B" w:rsidRDefault="007C5B5B" w:rsidP="00175CE3">
            <w:pPr>
              <w:rPr>
                <w:szCs w:val="22"/>
                <w:lang w:val="pl-PL"/>
              </w:rPr>
            </w:pPr>
            <w:r w:rsidRPr="00B1792B">
              <w:rPr>
                <w:szCs w:val="22"/>
                <w:lang w:val="pl-PL"/>
              </w:rPr>
              <w:t>[95% CI]</w:t>
            </w:r>
          </w:p>
        </w:tc>
        <w:tc>
          <w:tcPr>
            <w:tcW w:w="1162" w:type="dxa"/>
          </w:tcPr>
          <w:p w14:paraId="1934A140" w14:textId="77777777" w:rsidR="007C5B5B" w:rsidRPr="00F053A3" w:rsidRDefault="007C5B5B" w:rsidP="00175CE3">
            <w:pPr>
              <w:rPr>
                <w:szCs w:val="22"/>
              </w:rPr>
            </w:pPr>
            <w:r w:rsidRPr="00F053A3">
              <w:rPr>
                <w:szCs w:val="22"/>
              </w:rPr>
              <w:t>189</w:t>
            </w:r>
            <w:r w:rsidRPr="00F053A3">
              <w:rPr>
                <w:szCs w:val="22"/>
                <w:vertAlign w:val="superscript"/>
              </w:rPr>
              <w:t>b</w:t>
            </w:r>
          </w:p>
          <w:p w14:paraId="131AE075" w14:textId="77777777" w:rsidR="0017289D" w:rsidRPr="00F053A3" w:rsidRDefault="007C5B5B" w:rsidP="00175CE3">
            <w:pPr>
              <w:rPr>
                <w:szCs w:val="22"/>
              </w:rPr>
            </w:pPr>
            <w:r w:rsidRPr="00F053A3">
              <w:rPr>
                <w:szCs w:val="22"/>
              </w:rPr>
              <w:t>[148, 211]</w:t>
            </w:r>
          </w:p>
        </w:tc>
        <w:tc>
          <w:tcPr>
            <w:tcW w:w="1180" w:type="dxa"/>
          </w:tcPr>
          <w:p w14:paraId="09219191" w14:textId="77777777" w:rsidR="007C5B5B" w:rsidRPr="00F053A3" w:rsidRDefault="007C5B5B" w:rsidP="00175CE3">
            <w:pPr>
              <w:rPr>
                <w:szCs w:val="22"/>
              </w:rPr>
            </w:pPr>
            <w:r w:rsidRPr="00F053A3">
              <w:rPr>
                <w:szCs w:val="22"/>
              </w:rPr>
              <w:t>106</w:t>
            </w:r>
            <w:r w:rsidRPr="00F053A3">
              <w:rPr>
                <w:szCs w:val="22"/>
                <w:vertAlign w:val="superscript"/>
              </w:rPr>
              <w:t>b</w:t>
            </w:r>
          </w:p>
          <w:p w14:paraId="67DA2FD4" w14:textId="77777777" w:rsidR="0017289D" w:rsidRPr="00F053A3" w:rsidRDefault="007C5B5B" w:rsidP="00175CE3">
            <w:pPr>
              <w:rPr>
                <w:szCs w:val="22"/>
              </w:rPr>
            </w:pPr>
            <w:r w:rsidRPr="00F053A3">
              <w:rPr>
                <w:szCs w:val="22"/>
              </w:rPr>
              <w:t>[86,128]</w:t>
            </w:r>
          </w:p>
        </w:tc>
        <w:tc>
          <w:tcPr>
            <w:tcW w:w="1162" w:type="dxa"/>
          </w:tcPr>
          <w:p w14:paraId="3869D526" w14:textId="77777777" w:rsidR="007C5B5B" w:rsidRPr="00F053A3" w:rsidRDefault="007C5B5B" w:rsidP="00175CE3">
            <w:pPr>
              <w:rPr>
                <w:szCs w:val="22"/>
              </w:rPr>
            </w:pPr>
            <w:r w:rsidRPr="00F053A3">
              <w:rPr>
                <w:szCs w:val="22"/>
              </w:rPr>
              <w:t>212</w:t>
            </w:r>
            <w:r w:rsidRPr="00F053A3">
              <w:rPr>
                <w:szCs w:val="22"/>
                <w:vertAlign w:val="superscript"/>
              </w:rPr>
              <w:t>d</w:t>
            </w:r>
          </w:p>
          <w:p w14:paraId="4F22D351" w14:textId="77777777" w:rsidR="0017289D" w:rsidRPr="00F053A3" w:rsidRDefault="007C5B5B" w:rsidP="00175CE3">
            <w:pPr>
              <w:rPr>
                <w:szCs w:val="22"/>
              </w:rPr>
            </w:pPr>
            <w:r w:rsidRPr="00F053A3">
              <w:rPr>
                <w:szCs w:val="22"/>
              </w:rPr>
              <w:t>[188, 267]</w:t>
            </w:r>
          </w:p>
        </w:tc>
        <w:tc>
          <w:tcPr>
            <w:tcW w:w="1201" w:type="dxa"/>
          </w:tcPr>
          <w:p w14:paraId="0611B354" w14:textId="77777777" w:rsidR="007C5B5B" w:rsidRPr="00F053A3" w:rsidRDefault="007C5B5B" w:rsidP="00175CE3">
            <w:pPr>
              <w:rPr>
                <w:szCs w:val="22"/>
              </w:rPr>
            </w:pPr>
            <w:r w:rsidRPr="00F053A3">
              <w:rPr>
                <w:szCs w:val="22"/>
              </w:rPr>
              <w:t>169</w:t>
            </w:r>
            <w:r w:rsidRPr="00F053A3">
              <w:rPr>
                <w:szCs w:val="22"/>
                <w:vertAlign w:val="superscript"/>
              </w:rPr>
              <w:t>d</w:t>
            </w:r>
          </w:p>
          <w:p w14:paraId="70195C61" w14:textId="77777777" w:rsidR="0017289D" w:rsidRPr="00F053A3" w:rsidRDefault="007C5B5B" w:rsidP="00175CE3">
            <w:pPr>
              <w:rPr>
                <w:szCs w:val="22"/>
              </w:rPr>
            </w:pPr>
            <w:r w:rsidRPr="00F053A3">
              <w:rPr>
                <w:szCs w:val="22"/>
              </w:rPr>
              <w:t>[105,191]</w:t>
            </w:r>
          </w:p>
        </w:tc>
        <w:tc>
          <w:tcPr>
            <w:tcW w:w="1078" w:type="dxa"/>
          </w:tcPr>
          <w:p w14:paraId="17F9DE4A" w14:textId="77777777" w:rsidR="007C5B5B" w:rsidRPr="00F053A3" w:rsidRDefault="007C5B5B" w:rsidP="00175CE3">
            <w:pPr>
              <w:rPr>
                <w:szCs w:val="22"/>
              </w:rPr>
            </w:pPr>
            <w:r w:rsidRPr="00F053A3">
              <w:rPr>
                <w:szCs w:val="22"/>
              </w:rPr>
              <w:t>148</w:t>
            </w:r>
            <w:r w:rsidRPr="00F053A3">
              <w:rPr>
                <w:szCs w:val="22"/>
                <w:vertAlign w:val="superscript"/>
              </w:rPr>
              <w:t>b</w:t>
            </w:r>
          </w:p>
          <w:p w14:paraId="67D189D5" w14:textId="77777777" w:rsidR="0017289D" w:rsidRPr="00F053A3" w:rsidRDefault="007C5B5B" w:rsidP="00175CE3">
            <w:pPr>
              <w:rPr>
                <w:szCs w:val="22"/>
              </w:rPr>
            </w:pPr>
            <w:r w:rsidRPr="00F053A3">
              <w:rPr>
                <w:szCs w:val="22"/>
              </w:rPr>
              <w:t>[129,192]</w:t>
            </w:r>
          </w:p>
        </w:tc>
        <w:tc>
          <w:tcPr>
            <w:tcW w:w="1127" w:type="dxa"/>
          </w:tcPr>
          <w:p w14:paraId="6CA19F1F" w14:textId="77777777" w:rsidR="007C5B5B" w:rsidRPr="00F053A3" w:rsidRDefault="007C5B5B" w:rsidP="00175CE3">
            <w:pPr>
              <w:rPr>
                <w:szCs w:val="22"/>
              </w:rPr>
            </w:pPr>
            <w:r w:rsidRPr="00F053A3">
              <w:rPr>
                <w:szCs w:val="22"/>
              </w:rPr>
              <w:t>87</w:t>
            </w:r>
            <w:r w:rsidRPr="00F053A3">
              <w:rPr>
                <w:szCs w:val="22"/>
                <w:vertAlign w:val="superscript"/>
              </w:rPr>
              <w:t>b</w:t>
            </w:r>
          </w:p>
          <w:p w14:paraId="0F6253F0" w14:textId="77777777" w:rsidR="0017289D" w:rsidRPr="00F053A3" w:rsidRDefault="007C5B5B" w:rsidP="00175CE3">
            <w:pPr>
              <w:rPr>
                <w:szCs w:val="22"/>
              </w:rPr>
            </w:pPr>
            <w:r w:rsidRPr="00F053A3">
              <w:rPr>
                <w:szCs w:val="22"/>
              </w:rPr>
              <w:t>[84,107]</w:t>
            </w:r>
          </w:p>
        </w:tc>
        <w:tc>
          <w:tcPr>
            <w:tcW w:w="1414" w:type="dxa"/>
          </w:tcPr>
          <w:p w14:paraId="4A3AD26A" w14:textId="77777777" w:rsidR="007C5B5B" w:rsidRPr="00F053A3" w:rsidRDefault="007C5B5B" w:rsidP="00175CE3">
            <w:pPr>
              <w:rPr>
                <w:szCs w:val="22"/>
              </w:rPr>
            </w:pPr>
            <w:r w:rsidRPr="00F053A3">
              <w:rPr>
                <w:szCs w:val="22"/>
              </w:rPr>
              <w:t>210</w:t>
            </w:r>
          </w:p>
          <w:p w14:paraId="4DA6F723" w14:textId="77777777" w:rsidR="0017289D" w:rsidRPr="00F053A3" w:rsidRDefault="007C5B5B" w:rsidP="00175CE3">
            <w:pPr>
              <w:rPr>
                <w:szCs w:val="22"/>
              </w:rPr>
            </w:pPr>
            <w:r w:rsidRPr="00F053A3">
              <w:rPr>
                <w:szCs w:val="22"/>
              </w:rPr>
              <w:t>[154, 281]</w:t>
            </w:r>
          </w:p>
        </w:tc>
      </w:tr>
      <w:tr w:rsidR="0017289D" w:rsidRPr="00F053A3" w14:paraId="64523EE7" w14:textId="77777777" w:rsidTr="00ED18B9">
        <w:tc>
          <w:tcPr>
            <w:tcW w:w="1531" w:type="dxa"/>
          </w:tcPr>
          <w:p w14:paraId="253945F3" w14:textId="77777777" w:rsidR="007C5B5B" w:rsidRPr="00F053A3" w:rsidRDefault="007C5B5B" w:rsidP="00175CE3">
            <w:pPr>
              <w:rPr>
                <w:szCs w:val="22"/>
              </w:rPr>
            </w:pPr>
            <w:r w:rsidRPr="00F053A3">
              <w:rPr>
                <w:szCs w:val="22"/>
              </w:rPr>
              <w:t>1 godišnje</w:t>
            </w:r>
          </w:p>
          <w:p w14:paraId="213D4A2E" w14:textId="77777777" w:rsidR="007C5B5B" w:rsidRPr="00F053A3" w:rsidRDefault="007C5B5B" w:rsidP="00175CE3">
            <w:pPr>
              <w:rPr>
                <w:szCs w:val="22"/>
              </w:rPr>
            </w:pPr>
            <w:r w:rsidRPr="00F053A3">
              <w:rPr>
                <w:szCs w:val="22"/>
              </w:rPr>
              <w:t>Preživljavanje,</w:t>
            </w:r>
          </w:p>
          <w:p w14:paraId="47538474" w14:textId="77777777" w:rsidR="0017289D" w:rsidRPr="00F053A3" w:rsidRDefault="007C5B5B" w:rsidP="00175CE3">
            <w:pPr>
              <w:rPr>
                <w:szCs w:val="22"/>
              </w:rPr>
            </w:pPr>
            <w:r w:rsidRPr="00F053A3">
              <w:rPr>
                <w:szCs w:val="22"/>
              </w:rPr>
              <w:t>% [95% CI]</w:t>
            </w:r>
          </w:p>
        </w:tc>
        <w:tc>
          <w:tcPr>
            <w:tcW w:w="1162" w:type="dxa"/>
          </w:tcPr>
          <w:p w14:paraId="6A0D2364" w14:textId="77777777" w:rsidR="007C5B5B" w:rsidRPr="00F053A3" w:rsidRDefault="007C5B5B" w:rsidP="00175CE3">
            <w:pPr>
              <w:rPr>
                <w:szCs w:val="22"/>
              </w:rPr>
            </w:pPr>
            <w:r w:rsidRPr="00F053A3">
              <w:rPr>
                <w:szCs w:val="22"/>
              </w:rPr>
              <w:t>80</w:t>
            </w:r>
            <w:r w:rsidRPr="00F053A3">
              <w:rPr>
                <w:szCs w:val="22"/>
                <w:vertAlign w:val="superscript"/>
              </w:rPr>
              <w:t>d</w:t>
            </w:r>
          </w:p>
          <w:p w14:paraId="15139796" w14:textId="77777777" w:rsidR="0017289D" w:rsidRPr="00F053A3" w:rsidRDefault="007C5B5B" w:rsidP="00175CE3">
            <w:pPr>
              <w:rPr>
                <w:szCs w:val="22"/>
              </w:rPr>
            </w:pPr>
            <w:r w:rsidRPr="00F053A3">
              <w:rPr>
                <w:szCs w:val="22"/>
              </w:rPr>
              <w:t>[74,85]</w:t>
            </w:r>
          </w:p>
        </w:tc>
        <w:tc>
          <w:tcPr>
            <w:tcW w:w="1180" w:type="dxa"/>
          </w:tcPr>
          <w:p w14:paraId="2BAB0A51" w14:textId="77777777" w:rsidR="007C5B5B" w:rsidRPr="00F053A3" w:rsidRDefault="007C5B5B" w:rsidP="00175CE3">
            <w:pPr>
              <w:rPr>
                <w:szCs w:val="22"/>
              </w:rPr>
            </w:pPr>
            <w:r w:rsidRPr="00F053A3">
              <w:rPr>
                <w:szCs w:val="22"/>
              </w:rPr>
              <w:t>66</w:t>
            </w:r>
            <w:r w:rsidRPr="00F053A3">
              <w:rPr>
                <w:szCs w:val="22"/>
                <w:vertAlign w:val="superscript"/>
              </w:rPr>
              <w:t>d</w:t>
            </w:r>
          </w:p>
          <w:p w14:paraId="5BB7A170" w14:textId="77777777" w:rsidR="0017289D" w:rsidRPr="00F053A3" w:rsidRDefault="007C5B5B" w:rsidP="00175CE3">
            <w:pPr>
              <w:rPr>
                <w:szCs w:val="22"/>
              </w:rPr>
            </w:pPr>
            <w:r w:rsidRPr="00F053A3">
              <w:rPr>
                <w:szCs w:val="22"/>
              </w:rPr>
              <w:t>[59,72]</w:t>
            </w:r>
          </w:p>
        </w:tc>
        <w:tc>
          <w:tcPr>
            <w:tcW w:w="1162" w:type="dxa"/>
          </w:tcPr>
          <w:p w14:paraId="2EB921A0" w14:textId="77777777" w:rsidR="007C5B5B" w:rsidRPr="00F053A3" w:rsidRDefault="007C5B5B" w:rsidP="00175CE3">
            <w:pPr>
              <w:rPr>
                <w:szCs w:val="22"/>
              </w:rPr>
            </w:pPr>
            <w:r w:rsidRPr="00F053A3">
              <w:rPr>
                <w:szCs w:val="22"/>
              </w:rPr>
              <w:t>89</w:t>
            </w:r>
            <w:r w:rsidRPr="00F053A3">
              <w:rPr>
                <w:szCs w:val="22"/>
                <w:vertAlign w:val="superscript"/>
              </w:rPr>
              <w:t>d</w:t>
            </w:r>
          </w:p>
          <w:p w14:paraId="0F4BCC19" w14:textId="77777777" w:rsidR="0017289D" w:rsidRPr="00F053A3" w:rsidRDefault="007C5B5B" w:rsidP="00175CE3">
            <w:pPr>
              <w:rPr>
                <w:szCs w:val="22"/>
              </w:rPr>
            </w:pPr>
            <w:r w:rsidRPr="00F053A3">
              <w:rPr>
                <w:szCs w:val="22"/>
              </w:rPr>
              <w:t>[82,95]</w:t>
            </w:r>
          </w:p>
        </w:tc>
        <w:tc>
          <w:tcPr>
            <w:tcW w:w="1201" w:type="dxa"/>
          </w:tcPr>
          <w:p w14:paraId="69E18DCE" w14:textId="77777777" w:rsidR="007C5B5B" w:rsidRPr="00F053A3" w:rsidRDefault="007C5B5B" w:rsidP="00175CE3">
            <w:pPr>
              <w:rPr>
                <w:szCs w:val="22"/>
              </w:rPr>
            </w:pPr>
            <w:r w:rsidRPr="00F053A3">
              <w:rPr>
                <w:szCs w:val="22"/>
              </w:rPr>
              <w:t>72</w:t>
            </w:r>
            <w:r w:rsidRPr="00F053A3">
              <w:rPr>
                <w:szCs w:val="22"/>
                <w:vertAlign w:val="superscript"/>
              </w:rPr>
              <w:t>d</w:t>
            </w:r>
          </w:p>
          <w:p w14:paraId="0D0A16EB" w14:textId="77777777" w:rsidR="0017289D" w:rsidRPr="00F053A3" w:rsidRDefault="007C5B5B" w:rsidP="00175CE3">
            <w:pPr>
              <w:rPr>
                <w:szCs w:val="22"/>
              </w:rPr>
            </w:pPr>
            <w:r w:rsidRPr="00F053A3">
              <w:rPr>
                <w:szCs w:val="22"/>
              </w:rPr>
              <w:t>[62,83]</w:t>
            </w:r>
          </w:p>
        </w:tc>
        <w:tc>
          <w:tcPr>
            <w:tcW w:w="1078" w:type="dxa"/>
          </w:tcPr>
          <w:p w14:paraId="571DEB3E" w14:textId="77777777" w:rsidR="007C5B5B" w:rsidRPr="00F053A3" w:rsidRDefault="007C5B5B" w:rsidP="00175CE3">
            <w:pPr>
              <w:rPr>
                <w:szCs w:val="22"/>
              </w:rPr>
            </w:pPr>
            <w:r w:rsidRPr="00F053A3">
              <w:rPr>
                <w:szCs w:val="22"/>
              </w:rPr>
              <w:t>73</w:t>
            </w:r>
          </w:p>
          <w:p w14:paraId="31D69A5E" w14:textId="77777777" w:rsidR="0017289D" w:rsidRPr="00F053A3" w:rsidRDefault="007C5B5B" w:rsidP="00175CE3">
            <w:pPr>
              <w:rPr>
                <w:szCs w:val="22"/>
              </w:rPr>
            </w:pPr>
            <w:r w:rsidRPr="00F053A3">
              <w:rPr>
                <w:szCs w:val="22"/>
              </w:rPr>
              <w:t>[64,82]</w:t>
            </w:r>
          </w:p>
        </w:tc>
        <w:tc>
          <w:tcPr>
            <w:tcW w:w="1127" w:type="dxa"/>
          </w:tcPr>
          <w:p w14:paraId="10ECD0C2" w14:textId="77777777" w:rsidR="007C5B5B" w:rsidRPr="00F053A3" w:rsidRDefault="007C5B5B" w:rsidP="00175CE3">
            <w:pPr>
              <w:rPr>
                <w:szCs w:val="22"/>
              </w:rPr>
            </w:pPr>
            <w:r w:rsidRPr="00F053A3">
              <w:rPr>
                <w:szCs w:val="22"/>
              </w:rPr>
              <w:t>62</w:t>
            </w:r>
          </w:p>
          <w:p w14:paraId="68115653" w14:textId="77777777" w:rsidR="0017289D" w:rsidRPr="00F053A3" w:rsidRDefault="007C5B5B" w:rsidP="00175CE3">
            <w:pPr>
              <w:rPr>
                <w:szCs w:val="22"/>
              </w:rPr>
            </w:pPr>
            <w:r w:rsidRPr="00F053A3">
              <w:rPr>
                <w:szCs w:val="22"/>
              </w:rPr>
              <w:t>[53,71]</w:t>
            </w:r>
          </w:p>
        </w:tc>
        <w:tc>
          <w:tcPr>
            <w:tcW w:w="1414" w:type="dxa"/>
          </w:tcPr>
          <w:p w14:paraId="7C29A2AA" w14:textId="77777777" w:rsidR="0017289D" w:rsidRPr="00F053A3" w:rsidRDefault="007C5B5B" w:rsidP="00175CE3">
            <w:pPr>
              <w:rPr>
                <w:szCs w:val="22"/>
              </w:rPr>
            </w:pPr>
            <w:r w:rsidRPr="00F053A3">
              <w:rPr>
                <w:szCs w:val="22"/>
              </w:rPr>
              <w:t>60</w:t>
            </w:r>
          </w:p>
        </w:tc>
      </w:tr>
      <w:tr w:rsidR="0017289D" w:rsidRPr="00F053A3" w14:paraId="0A8AAD95" w14:textId="77777777" w:rsidTr="00ED18B9">
        <w:tc>
          <w:tcPr>
            <w:tcW w:w="1531" w:type="dxa"/>
          </w:tcPr>
          <w:p w14:paraId="42441A88" w14:textId="77777777" w:rsidR="007C5B5B" w:rsidRPr="00F053A3" w:rsidRDefault="007C5B5B" w:rsidP="00175CE3">
            <w:pPr>
              <w:rPr>
                <w:b/>
                <w:szCs w:val="22"/>
              </w:rPr>
            </w:pPr>
            <w:r w:rsidRPr="00F053A3">
              <w:rPr>
                <w:b/>
                <w:szCs w:val="22"/>
              </w:rPr>
              <w:t>Najbolji</w:t>
            </w:r>
          </w:p>
          <w:p w14:paraId="49BA9B7D" w14:textId="77777777" w:rsidR="0017289D" w:rsidRPr="00F053A3" w:rsidRDefault="007C5B5B" w:rsidP="00175CE3">
            <w:pPr>
              <w:rPr>
                <w:szCs w:val="22"/>
              </w:rPr>
            </w:pPr>
            <w:r w:rsidRPr="00F053A3">
              <w:rPr>
                <w:b/>
                <w:szCs w:val="22"/>
              </w:rPr>
              <w:t>odgovor (%)</w:t>
            </w:r>
          </w:p>
        </w:tc>
        <w:tc>
          <w:tcPr>
            <w:tcW w:w="1162" w:type="dxa"/>
          </w:tcPr>
          <w:p w14:paraId="16EBDA36" w14:textId="5AEA6DAA" w:rsidR="007C5B5B" w:rsidRPr="00F053A3" w:rsidRDefault="007C5B5B" w:rsidP="00175CE3">
            <w:pPr>
              <w:rPr>
                <w:b/>
                <w:szCs w:val="22"/>
              </w:rPr>
            </w:pPr>
            <w:r w:rsidRPr="00F053A3">
              <w:rPr>
                <w:b/>
                <w:szCs w:val="22"/>
              </w:rPr>
              <w:t>B</w:t>
            </w:r>
            <w:r w:rsidR="008D6366">
              <w:rPr>
                <w:b/>
                <w:szCs w:val="22"/>
              </w:rPr>
              <w:t>o</w:t>
            </w:r>
          </w:p>
          <w:p w14:paraId="711F0E40" w14:textId="77777777" w:rsidR="0017289D" w:rsidRPr="00F053A3" w:rsidRDefault="0099562F" w:rsidP="00175CE3">
            <w:pPr>
              <w:rPr>
                <w:b/>
                <w:szCs w:val="22"/>
              </w:rPr>
            </w:pPr>
            <w:r w:rsidRPr="00F053A3">
              <w:rPr>
                <w:b/>
                <w:szCs w:val="22"/>
              </w:rPr>
              <w:t>n</w:t>
            </w:r>
            <w:r w:rsidR="007C5B5B" w:rsidRPr="00F053A3">
              <w:rPr>
                <w:b/>
                <w:szCs w:val="22"/>
              </w:rPr>
              <w:t>=315</w:t>
            </w:r>
            <w:r w:rsidR="007C5B5B" w:rsidRPr="00F053A3">
              <w:rPr>
                <w:b/>
                <w:szCs w:val="22"/>
                <w:vertAlign w:val="superscript"/>
              </w:rPr>
              <w:t>c</w:t>
            </w:r>
          </w:p>
        </w:tc>
        <w:tc>
          <w:tcPr>
            <w:tcW w:w="1180" w:type="dxa"/>
          </w:tcPr>
          <w:p w14:paraId="4F7295C6" w14:textId="77777777" w:rsidR="007C5B5B" w:rsidRPr="00F053A3" w:rsidRDefault="007C5B5B" w:rsidP="00175CE3">
            <w:pPr>
              <w:rPr>
                <w:b/>
                <w:szCs w:val="22"/>
              </w:rPr>
            </w:pPr>
            <w:r w:rsidRPr="00F053A3">
              <w:rPr>
                <w:b/>
                <w:szCs w:val="22"/>
              </w:rPr>
              <w:t>Dex</w:t>
            </w:r>
          </w:p>
          <w:p w14:paraId="79E8B5C0" w14:textId="77777777" w:rsidR="0017289D" w:rsidRPr="00F053A3" w:rsidRDefault="0099562F" w:rsidP="00175CE3">
            <w:pPr>
              <w:rPr>
                <w:b/>
                <w:szCs w:val="22"/>
              </w:rPr>
            </w:pPr>
            <w:r w:rsidRPr="00F053A3">
              <w:rPr>
                <w:b/>
                <w:szCs w:val="22"/>
              </w:rPr>
              <w:t>n</w:t>
            </w:r>
            <w:r w:rsidR="007C5B5B" w:rsidRPr="00F053A3">
              <w:rPr>
                <w:b/>
                <w:szCs w:val="22"/>
              </w:rPr>
              <w:t>=312</w:t>
            </w:r>
            <w:r w:rsidR="007C5B5B" w:rsidRPr="00F053A3">
              <w:rPr>
                <w:b/>
                <w:szCs w:val="22"/>
                <w:vertAlign w:val="superscript"/>
              </w:rPr>
              <w:t>c</w:t>
            </w:r>
          </w:p>
        </w:tc>
        <w:tc>
          <w:tcPr>
            <w:tcW w:w="1162" w:type="dxa"/>
          </w:tcPr>
          <w:p w14:paraId="6F918B5F" w14:textId="6E7DF596" w:rsidR="007C5B5B" w:rsidRPr="00F053A3" w:rsidRDefault="007C5B5B" w:rsidP="00175CE3">
            <w:pPr>
              <w:rPr>
                <w:b/>
                <w:szCs w:val="22"/>
              </w:rPr>
            </w:pPr>
            <w:r w:rsidRPr="00F053A3">
              <w:rPr>
                <w:b/>
                <w:szCs w:val="22"/>
              </w:rPr>
              <w:t>B</w:t>
            </w:r>
            <w:r w:rsidR="008D6366">
              <w:rPr>
                <w:b/>
                <w:szCs w:val="22"/>
              </w:rPr>
              <w:t>o</w:t>
            </w:r>
          </w:p>
          <w:p w14:paraId="3D9CA8D5" w14:textId="77777777" w:rsidR="0017289D" w:rsidRPr="00F053A3" w:rsidRDefault="0099562F" w:rsidP="00175CE3">
            <w:pPr>
              <w:rPr>
                <w:b/>
                <w:szCs w:val="22"/>
              </w:rPr>
            </w:pPr>
            <w:r w:rsidRPr="00F053A3">
              <w:rPr>
                <w:b/>
                <w:szCs w:val="22"/>
              </w:rPr>
              <w:t>n</w:t>
            </w:r>
            <w:r w:rsidR="007C5B5B" w:rsidRPr="00F053A3">
              <w:rPr>
                <w:b/>
                <w:szCs w:val="22"/>
              </w:rPr>
              <w:t>=128</w:t>
            </w:r>
          </w:p>
        </w:tc>
        <w:tc>
          <w:tcPr>
            <w:tcW w:w="1201" w:type="dxa"/>
          </w:tcPr>
          <w:p w14:paraId="3E05CDD1" w14:textId="77777777" w:rsidR="007C5B5B" w:rsidRPr="00F053A3" w:rsidRDefault="007C5B5B" w:rsidP="00175CE3">
            <w:pPr>
              <w:rPr>
                <w:b/>
                <w:szCs w:val="22"/>
              </w:rPr>
            </w:pPr>
            <w:r w:rsidRPr="00F053A3">
              <w:rPr>
                <w:b/>
                <w:szCs w:val="22"/>
              </w:rPr>
              <w:t>Dex</w:t>
            </w:r>
          </w:p>
          <w:p w14:paraId="7FB5ADFA" w14:textId="77777777" w:rsidR="0017289D" w:rsidRPr="00F053A3" w:rsidRDefault="0099562F" w:rsidP="00175CE3">
            <w:pPr>
              <w:rPr>
                <w:b/>
                <w:szCs w:val="22"/>
              </w:rPr>
            </w:pPr>
            <w:r w:rsidRPr="00F053A3">
              <w:rPr>
                <w:b/>
                <w:szCs w:val="22"/>
              </w:rPr>
              <w:t>n</w:t>
            </w:r>
            <w:r w:rsidR="007C5B5B" w:rsidRPr="00F053A3">
              <w:rPr>
                <w:b/>
                <w:szCs w:val="22"/>
              </w:rPr>
              <w:t>=110</w:t>
            </w:r>
          </w:p>
        </w:tc>
        <w:tc>
          <w:tcPr>
            <w:tcW w:w="1078" w:type="dxa"/>
          </w:tcPr>
          <w:p w14:paraId="77E054F7" w14:textId="71436BBB" w:rsidR="007C5B5B" w:rsidRPr="00F053A3" w:rsidRDefault="007C5B5B" w:rsidP="00175CE3">
            <w:pPr>
              <w:rPr>
                <w:b/>
                <w:szCs w:val="22"/>
              </w:rPr>
            </w:pPr>
            <w:r w:rsidRPr="00F053A3">
              <w:rPr>
                <w:b/>
                <w:szCs w:val="22"/>
              </w:rPr>
              <w:t>B</w:t>
            </w:r>
            <w:r w:rsidR="008D6366">
              <w:rPr>
                <w:b/>
                <w:szCs w:val="22"/>
              </w:rPr>
              <w:t>o</w:t>
            </w:r>
          </w:p>
          <w:p w14:paraId="74287F63" w14:textId="77777777" w:rsidR="0017289D" w:rsidRPr="00F053A3" w:rsidRDefault="0099562F" w:rsidP="00175CE3">
            <w:pPr>
              <w:rPr>
                <w:b/>
                <w:szCs w:val="22"/>
              </w:rPr>
            </w:pPr>
            <w:r w:rsidRPr="00F053A3">
              <w:rPr>
                <w:b/>
                <w:szCs w:val="22"/>
              </w:rPr>
              <w:t>n</w:t>
            </w:r>
            <w:r w:rsidR="007C5B5B" w:rsidRPr="00F053A3">
              <w:rPr>
                <w:b/>
                <w:szCs w:val="22"/>
              </w:rPr>
              <w:t>=187</w:t>
            </w:r>
          </w:p>
        </w:tc>
        <w:tc>
          <w:tcPr>
            <w:tcW w:w="1127" w:type="dxa"/>
          </w:tcPr>
          <w:p w14:paraId="50ABFC50" w14:textId="77777777" w:rsidR="0099562F" w:rsidRPr="00F053A3" w:rsidRDefault="0099562F" w:rsidP="00175CE3">
            <w:pPr>
              <w:rPr>
                <w:b/>
                <w:szCs w:val="22"/>
              </w:rPr>
            </w:pPr>
            <w:r w:rsidRPr="00F053A3">
              <w:rPr>
                <w:b/>
                <w:szCs w:val="22"/>
              </w:rPr>
              <w:t>Dex</w:t>
            </w:r>
          </w:p>
          <w:p w14:paraId="70FB72EF" w14:textId="77777777" w:rsidR="0017289D" w:rsidRPr="00F053A3" w:rsidRDefault="0099562F" w:rsidP="00175CE3">
            <w:pPr>
              <w:rPr>
                <w:b/>
                <w:szCs w:val="22"/>
              </w:rPr>
            </w:pPr>
            <w:r w:rsidRPr="00F053A3">
              <w:rPr>
                <w:b/>
                <w:szCs w:val="22"/>
              </w:rPr>
              <w:t>n=202</w:t>
            </w:r>
          </w:p>
        </w:tc>
        <w:tc>
          <w:tcPr>
            <w:tcW w:w="1414" w:type="dxa"/>
          </w:tcPr>
          <w:p w14:paraId="79752DE9" w14:textId="4288E908" w:rsidR="0099562F" w:rsidRPr="00F053A3" w:rsidRDefault="0099562F" w:rsidP="00175CE3">
            <w:pPr>
              <w:rPr>
                <w:b/>
                <w:szCs w:val="22"/>
              </w:rPr>
            </w:pPr>
            <w:r w:rsidRPr="00F053A3">
              <w:rPr>
                <w:b/>
                <w:szCs w:val="22"/>
              </w:rPr>
              <w:t>B</w:t>
            </w:r>
            <w:r w:rsidR="008D6366">
              <w:rPr>
                <w:b/>
                <w:szCs w:val="22"/>
              </w:rPr>
              <w:t>o</w:t>
            </w:r>
          </w:p>
          <w:p w14:paraId="1F6F43D9" w14:textId="77777777" w:rsidR="0017289D" w:rsidRPr="00F053A3" w:rsidRDefault="0099562F" w:rsidP="00175CE3">
            <w:pPr>
              <w:rPr>
                <w:b/>
                <w:szCs w:val="22"/>
              </w:rPr>
            </w:pPr>
            <w:r w:rsidRPr="00F053A3">
              <w:rPr>
                <w:b/>
                <w:szCs w:val="22"/>
              </w:rPr>
              <w:t>n=193</w:t>
            </w:r>
          </w:p>
        </w:tc>
      </w:tr>
      <w:tr w:rsidR="0017289D" w:rsidRPr="00F053A3" w14:paraId="6A60E650" w14:textId="77777777" w:rsidTr="00ED18B9">
        <w:tc>
          <w:tcPr>
            <w:tcW w:w="1531" w:type="dxa"/>
          </w:tcPr>
          <w:p w14:paraId="0531E721" w14:textId="77777777" w:rsidR="0017289D" w:rsidRPr="00F053A3" w:rsidRDefault="0099562F" w:rsidP="00175CE3">
            <w:pPr>
              <w:rPr>
                <w:szCs w:val="22"/>
              </w:rPr>
            </w:pPr>
            <w:r w:rsidRPr="00F053A3">
              <w:rPr>
                <w:szCs w:val="22"/>
              </w:rPr>
              <w:t>CR</w:t>
            </w:r>
          </w:p>
        </w:tc>
        <w:tc>
          <w:tcPr>
            <w:tcW w:w="1162" w:type="dxa"/>
          </w:tcPr>
          <w:p w14:paraId="667C80BA" w14:textId="77777777" w:rsidR="0017289D" w:rsidRPr="00F053A3" w:rsidRDefault="0099562F" w:rsidP="00175CE3">
            <w:pPr>
              <w:rPr>
                <w:szCs w:val="22"/>
              </w:rPr>
            </w:pPr>
            <w:r w:rsidRPr="00F053A3">
              <w:rPr>
                <w:szCs w:val="22"/>
              </w:rPr>
              <w:t xml:space="preserve">20 (6) </w:t>
            </w:r>
            <w:r w:rsidRPr="00F053A3">
              <w:rPr>
                <w:szCs w:val="22"/>
                <w:vertAlign w:val="superscript"/>
              </w:rPr>
              <w:t>b</w:t>
            </w:r>
          </w:p>
        </w:tc>
        <w:tc>
          <w:tcPr>
            <w:tcW w:w="1180" w:type="dxa"/>
          </w:tcPr>
          <w:p w14:paraId="5163520F" w14:textId="77777777" w:rsidR="0017289D" w:rsidRPr="00F053A3" w:rsidRDefault="0099562F" w:rsidP="00175CE3">
            <w:pPr>
              <w:rPr>
                <w:szCs w:val="22"/>
              </w:rPr>
            </w:pPr>
            <w:r w:rsidRPr="00F053A3">
              <w:rPr>
                <w:szCs w:val="22"/>
              </w:rPr>
              <w:t>2 (&lt;1)</w:t>
            </w:r>
            <w:r w:rsidRPr="00F053A3">
              <w:rPr>
                <w:szCs w:val="22"/>
                <w:vertAlign w:val="superscript"/>
              </w:rPr>
              <w:t>b</w:t>
            </w:r>
          </w:p>
        </w:tc>
        <w:tc>
          <w:tcPr>
            <w:tcW w:w="1162" w:type="dxa"/>
          </w:tcPr>
          <w:p w14:paraId="6A4FF844" w14:textId="77777777" w:rsidR="0017289D" w:rsidRPr="00F053A3" w:rsidRDefault="0099562F" w:rsidP="00175CE3">
            <w:pPr>
              <w:rPr>
                <w:szCs w:val="22"/>
              </w:rPr>
            </w:pPr>
            <w:r w:rsidRPr="00F053A3">
              <w:rPr>
                <w:szCs w:val="22"/>
              </w:rPr>
              <w:t>8 (6)</w:t>
            </w:r>
          </w:p>
        </w:tc>
        <w:tc>
          <w:tcPr>
            <w:tcW w:w="1201" w:type="dxa"/>
          </w:tcPr>
          <w:p w14:paraId="18F43B59" w14:textId="77777777" w:rsidR="0017289D" w:rsidRPr="00F053A3" w:rsidRDefault="0099562F" w:rsidP="00175CE3">
            <w:pPr>
              <w:rPr>
                <w:szCs w:val="22"/>
              </w:rPr>
            </w:pPr>
            <w:r w:rsidRPr="00F053A3">
              <w:rPr>
                <w:szCs w:val="22"/>
              </w:rPr>
              <w:t>2 (2)</w:t>
            </w:r>
          </w:p>
        </w:tc>
        <w:tc>
          <w:tcPr>
            <w:tcW w:w="1078" w:type="dxa"/>
          </w:tcPr>
          <w:p w14:paraId="6C95755C" w14:textId="77777777" w:rsidR="0017289D" w:rsidRPr="00F053A3" w:rsidRDefault="0099562F" w:rsidP="00175CE3">
            <w:pPr>
              <w:rPr>
                <w:szCs w:val="22"/>
              </w:rPr>
            </w:pPr>
            <w:r w:rsidRPr="00F053A3">
              <w:rPr>
                <w:szCs w:val="22"/>
              </w:rPr>
              <w:t>12 (6)</w:t>
            </w:r>
          </w:p>
        </w:tc>
        <w:tc>
          <w:tcPr>
            <w:tcW w:w="1127" w:type="dxa"/>
          </w:tcPr>
          <w:p w14:paraId="3CC434D2" w14:textId="77777777" w:rsidR="0017289D" w:rsidRPr="00F053A3" w:rsidRDefault="0099562F" w:rsidP="00175CE3">
            <w:pPr>
              <w:rPr>
                <w:szCs w:val="22"/>
              </w:rPr>
            </w:pPr>
            <w:r w:rsidRPr="00F053A3">
              <w:rPr>
                <w:szCs w:val="22"/>
              </w:rPr>
              <w:t>0 (0)</w:t>
            </w:r>
          </w:p>
        </w:tc>
        <w:tc>
          <w:tcPr>
            <w:tcW w:w="1414" w:type="dxa"/>
          </w:tcPr>
          <w:p w14:paraId="4E2B336E" w14:textId="77777777" w:rsidR="0017289D" w:rsidRPr="00F053A3" w:rsidRDefault="0099562F" w:rsidP="00175CE3">
            <w:pPr>
              <w:rPr>
                <w:szCs w:val="22"/>
              </w:rPr>
            </w:pPr>
            <w:r w:rsidRPr="00F053A3">
              <w:rPr>
                <w:szCs w:val="22"/>
              </w:rPr>
              <w:t>(4)</w:t>
            </w:r>
            <w:r w:rsidRPr="00F053A3">
              <w:rPr>
                <w:szCs w:val="22"/>
                <w:vertAlign w:val="superscript"/>
              </w:rPr>
              <w:t>**</w:t>
            </w:r>
          </w:p>
        </w:tc>
      </w:tr>
      <w:tr w:rsidR="0017289D" w:rsidRPr="00F053A3" w14:paraId="2B699D6E" w14:textId="77777777" w:rsidTr="00ED18B9">
        <w:tc>
          <w:tcPr>
            <w:tcW w:w="1531" w:type="dxa"/>
          </w:tcPr>
          <w:p w14:paraId="227085B9" w14:textId="77777777" w:rsidR="0017289D" w:rsidRPr="00F053A3" w:rsidRDefault="0099562F" w:rsidP="00175CE3">
            <w:pPr>
              <w:rPr>
                <w:szCs w:val="22"/>
              </w:rPr>
            </w:pPr>
            <w:r w:rsidRPr="00F053A3">
              <w:rPr>
                <w:szCs w:val="22"/>
              </w:rPr>
              <w:t>CR + nCR</w:t>
            </w:r>
          </w:p>
        </w:tc>
        <w:tc>
          <w:tcPr>
            <w:tcW w:w="1162" w:type="dxa"/>
          </w:tcPr>
          <w:p w14:paraId="51C6CAF2" w14:textId="77777777" w:rsidR="0017289D" w:rsidRPr="00F053A3" w:rsidRDefault="0099562F" w:rsidP="00175CE3">
            <w:pPr>
              <w:rPr>
                <w:szCs w:val="22"/>
              </w:rPr>
            </w:pPr>
            <w:r w:rsidRPr="00F053A3">
              <w:rPr>
                <w:szCs w:val="22"/>
              </w:rPr>
              <w:t xml:space="preserve">41 (13) </w:t>
            </w:r>
            <w:r w:rsidRPr="00F053A3">
              <w:rPr>
                <w:szCs w:val="22"/>
                <w:vertAlign w:val="superscript"/>
              </w:rPr>
              <w:t>b</w:t>
            </w:r>
          </w:p>
        </w:tc>
        <w:tc>
          <w:tcPr>
            <w:tcW w:w="1180" w:type="dxa"/>
          </w:tcPr>
          <w:p w14:paraId="52647D5B" w14:textId="77777777" w:rsidR="0017289D" w:rsidRPr="00F053A3" w:rsidRDefault="0099562F" w:rsidP="00175CE3">
            <w:pPr>
              <w:rPr>
                <w:szCs w:val="22"/>
              </w:rPr>
            </w:pPr>
            <w:r w:rsidRPr="00F053A3">
              <w:rPr>
                <w:szCs w:val="22"/>
              </w:rPr>
              <w:t xml:space="preserve">5 (2) </w:t>
            </w:r>
            <w:r w:rsidRPr="00F053A3">
              <w:rPr>
                <w:szCs w:val="22"/>
                <w:vertAlign w:val="superscript"/>
              </w:rPr>
              <w:t>b</w:t>
            </w:r>
          </w:p>
        </w:tc>
        <w:tc>
          <w:tcPr>
            <w:tcW w:w="1162" w:type="dxa"/>
          </w:tcPr>
          <w:p w14:paraId="7429E4EC" w14:textId="77777777" w:rsidR="0017289D" w:rsidRPr="00F053A3" w:rsidRDefault="0099562F" w:rsidP="00175CE3">
            <w:pPr>
              <w:rPr>
                <w:szCs w:val="22"/>
              </w:rPr>
            </w:pPr>
            <w:r w:rsidRPr="00F053A3">
              <w:rPr>
                <w:szCs w:val="22"/>
              </w:rPr>
              <w:t>16 (13)</w:t>
            </w:r>
          </w:p>
        </w:tc>
        <w:tc>
          <w:tcPr>
            <w:tcW w:w="1201" w:type="dxa"/>
          </w:tcPr>
          <w:p w14:paraId="06401BE9" w14:textId="77777777" w:rsidR="0017289D" w:rsidRPr="00F053A3" w:rsidRDefault="0099562F" w:rsidP="00175CE3">
            <w:pPr>
              <w:rPr>
                <w:szCs w:val="22"/>
              </w:rPr>
            </w:pPr>
            <w:r w:rsidRPr="00F053A3">
              <w:rPr>
                <w:szCs w:val="22"/>
              </w:rPr>
              <w:t>4 (4)</w:t>
            </w:r>
          </w:p>
        </w:tc>
        <w:tc>
          <w:tcPr>
            <w:tcW w:w="1078" w:type="dxa"/>
          </w:tcPr>
          <w:p w14:paraId="647B7BF4" w14:textId="77777777" w:rsidR="0017289D" w:rsidRPr="00F053A3" w:rsidRDefault="0099562F" w:rsidP="00175CE3">
            <w:pPr>
              <w:rPr>
                <w:szCs w:val="22"/>
              </w:rPr>
            </w:pPr>
            <w:r w:rsidRPr="00F053A3">
              <w:rPr>
                <w:szCs w:val="22"/>
              </w:rPr>
              <w:t>25 (13)</w:t>
            </w:r>
          </w:p>
        </w:tc>
        <w:tc>
          <w:tcPr>
            <w:tcW w:w="1127" w:type="dxa"/>
          </w:tcPr>
          <w:p w14:paraId="704F3653" w14:textId="77777777" w:rsidR="0017289D" w:rsidRPr="00F053A3" w:rsidRDefault="0099562F" w:rsidP="00175CE3">
            <w:pPr>
              <w:rPr>
                <w:szCs w:val="22"/>
              </w:rPr>
            </w:pPr>
            <w:r w:rsidRPr="00F053A3">
              <w:rPr>
                <w:szCs w:val="22"/>
              </w:rPr>
              <w:t>1 (&lt;1)</w:t>
            </w:r>
          </w:p>
        </w:tc>
        <w:tc>
          <w:tcPr>
            <w:tcW w:w="1414" w:type="dxa"/>
          </w:tcPr>
          <w:p w14:paraId="29E40391" w14:textId="77777777" w:rsidR="0017289D" w:rsidRPr="00F053A3" w:rsidRDefault="0099562F" w:rsidP="00175CE3">
            <w:pPr>
              <w:rPr>
                <w:szCs w:val="22"/>
              </w:rPr>
            </w:pPr>
            <w:r w:rsidRPr="00F053A3">
              <w:rPr>
                <w:szCs w:val="22"/>
              </w:rPr>
              <w:t>(10)</w:t>
            </w:r>
            <w:r w:rsidRPr="00F053A3">
              <w:rPr>
                <w:szCs w:val="22"/>
                <w:vertAlign w:val="superscript"/>
              </w:rPr>
              <w:t>**</w:t>
            </w:r>
          </w:p>
        </w:tc>
      </w:tr>
      <w:tr w:rsidR="00ED18B9" w:rsidRPr="00F053A3" w14:paraId="2ECF4AC1" w14:textId="77777777" w:rsidTr="00ED18B9">
        <w:tc>
          <w:tcPr>
            <w:tcW w:w="1531" w:type="dxa"/>
          </w:tcPr>
          <w:p w14:paraId="0DC950F1" w14:textId="77777777" w:rsidR="00ED18B9" w:rsidRPr="00F053A3" w:rsidRDefault="00ED18B9" w:rsidP="00175CE3">
            <w:pPr>
              <w:rPr>
                <w:szCs w:val="22"/>
              </w:rPr>
            </w:pPr>
            <w:r w:rsidRPr="00F053A3">
              <w:rPr>
                <w:szCs w:val="22"/>
              </w:rPr>
              <w:t>CR+nCR+ PR</w:t>
            </w:r>
          </w:p>
        </w:tc>
        <w:tc>
          <w:tcPr>
            <w:tcW w:w="1162" w:type="dxa"/>
          </w:tcPr>
          <w:p w14:paraId="7F32E811" w14:textId="77777777" w:rsidR="00ED18B9" w:rsidRPr="00F053A3" w:rsidRDefault="00ED18B9" w:rsidP="00175CE3">
            <w:pPr>
              <w:rPr>
                <w:szCs w:val="22"/>
              </w:rPr>
            </w:pPr>
            <w:r w:rsidRPr="00F053A3">
              <w:rPr>
                <w:szCs w:val="22"/>
              </w:rPr>
              <w:t xml:space="preserve">121 (38) </w:t>
            </w:r>
            <w:r w:rsidRPr="00F053A3">
              <w:rPr>
                <w:szCs w:val="22"/>
                <w:vertAlign w:val="superscript"/>
              </w:rPr>
              <w:t>b</w:t>
            </w:r>
          </w:p>
        </w:tc>
        <w:tc>
          <w:tcPr>
            <w:tcW w:w="1180" w:type="dxa"/>
          </w:tcPr>
          <w:p w14:paraId="5EFDCF0E" w14:textId="77777777" w:rsidR="00ED18B9" w:rsidRPr="00F053A3" w:rsidRDefault="00ED18B9" w:rsidP="00175CE3">
            <w:pPr>
              <w:rPr>
                <w:szCs w:val="22"/>
              </w:rPr>
            </w:pPr>
            <w:r w:rsidRPr="00F053A3">
              <w:rPr>
                <w:szCs w:val="22"/>
              </w:rPr>
              <w:t xml:space="preserve">56 (18) </w:t>
            </w:r>
            <w:r w:rsidRPr="00F053A3">
              <w:rPr>
                <w:szCs w:val="22"/>
                <w:vertAlign w:val="superscript"/>
              </w:rPr>
              <w:t>b</w:t>
            </w:r>
          </w:p>
        </w:tc>
        <w:tc>
          <w:tcPr>
            <w:tcW w:w="1162" w:type="dxa"/>
          </w:tcPr>
          <w:p w14:paraId="49FD4818" w14:textId="77777777" w:rsidR="00ED18B9" w:rsidRPr="00F053A3" w:rsidRDefault="00ED18B9" w:rsidP="00175CE3">
            <w:pPr>
              <w:rPr>
                <w:szCs w:val="22"/>
              </w:rPr>
            </w:pPr>
            <w:r w:rsidRPr="00F053A3">
              <w:rPr>
                <w:szCs w:val="22"/>
              </w:rPr>
              <w:t xml:space="preserve">57 (45) </w:t>
            </w:r>
            <w:r w:rsidRPr="00F053A3">
              <w:rPr>
                <w:szCs w:val="22"/>
                <w:vertAlign w:val="superscript"/>
              </w:rPr>
              <w:t>d</w:t>
            </w:r>
          </w:p>
        </w:tc>
        <w:tc>
          <w:tcPr>
            <w:tcW w:w="1201" w:type="dxa"/>
          </w:tcPr>
          <w:p w14:paraId="14C38BCD" w14:textId="77777777" w:rsidR="00ED18B9" w:rsidRPr="00F053A3" w:rsidRDefault="00ED18B9" w:rsidP="00175CE3">
            <w:pPr>
              <w:rPr>
                <w:szCs w:val="22"/>
              </w:rPr>
            </w:pPr>
            <w:r w:rsidRPr="00F053A3">
              <w:rPr>
                <w:szCs w:val="22"/>
              </w:rPr>
              <w:t>29(26)</w:t>
            </w:r>
            <w:r w:rsidRPr="00F053A3">
              <w:rPr>
                <w:szCs w:val="22"/>
                <w:vertAlign w:val="superscript"/>
              </w:rPr>
              <w:t>d</w:t>
            </w:r>
          </w:p>
        </w:tc>
        <w:tc>
          <w:tcPr>
            <w:tcW w:w="1078" w:type="dxa"/>
          </w:tcPr>
          <w:p w14:paraId="2CD6EB1A" w14:textId="77777777" w:rsidR="00ED18B9" w:rsidRPr="00F053A3" w:rsidRDefault="00ED18B9" w:rsidP="00175CE3">
            <w:pPr>
              <w:rPr>
                <w:szCs w:val="22"/>
              </w:rPr>
            </w:pPr>
            <w:r w:rsidRPr="00F053A3">
              <w:rPr>
                <w:szCs w:val="22"/>
              </w:rPr>
              <w:t xml:space="preserve">64 (34) </w:t>
            </w:r>
            <w:r w:rsidRPr="00F053A3">
              <w:rPr>
                <w:szCs w:val="22"/>
                <w:vertAlign w:val="superscript"/>
              </w:rPr>
              <w:t>b</w:t>
            </w:r>
          </w:p>
        </w:tc>
        <w:tc>
          <w:tcPr>
            <w:tcW w:w="1127" w:type="dxa"/>
          </w:tcPr>
          <w:p w14:paraId="4C05FDB1" w14:textId="77777777" w:rsidR="00ED18B9" w:rsidRPr="00F053A3" w:rsidRDefault="00ED18B9" w:rsidP="00175CE3">
            <w:pPr>
              <w:rPr>
                <w:szCs w:val="22"/>
              </w:rPr>
            </w:pPr>
            <w:r w:rsidRPr="00F053A3">
              <w:rPr>
                <w:szCs w:val="22"/>
              </w:rPr>
              <w:t>27 (13)</w:t>
            </w:r>
            <w:r w:rsidRPr="00F053A3">
              <w:rPr>
                <w:szCs w:val="22"/>
                <w:vertAlign w:val="superscript"/>
              </w:rPr>
              <w:t>b</w:t>
            </w:r>
          </w:p>
        </w:tc>
        <w:tc>
          <w:tcPr>
            <w:tcW w:w="1414" w:type="dxa"/>
          </w:tcPr>
          <w:p w14:paraId="1CE24073" w14:textId="77777777" w:rsidR="00ED18B9" w:rsidRPr="00F053A3" w:rsidRDefault="00ED18B9" w:rsidP="00175CE3">
            <w:pPr>
              <w:rPr>
                <w:szCs w:val="22"/>
              </w:rPr>
            </w:pPr>
            <w:r w:rsidRPr="00F053A3">
              <w:rPr>
                <w:szCs w:val="22"/>
              </w:rPr>
              <w:t>(27)</w:t>
            </w:r>
            <w:r w:rsidRPr="00F053A3">
              <w:rPr>
                <w:szCs w:val="22"/>
                <w:vertAlign w:val="superscript"/>
              </w:rPr>
              <w:t>**</w:t>
            </w:r>
          </w:p>
        </w:tc>
      </w:tr>
      <w:tr w:rsidR="00ED18B9" w:rsidRPr="00F053A3" w14:paraId="71ACF8BF" w14:textId="77777777" w:rsidTr="00ED18B9">
        <w:tc>
          <w:tcPr>
            <w:tcW w:w="1531" w:type="dxa"/>
          </w:tcPr>
          <w:p w14:paraId="617392D2" w14:textId="77777777" w:rsidR="00ED18B9" w:rsidRPr="00F053A3" w:rsidRDefault="00ED18B9" w:rsidP="00175CE3">
            <w:pPr>
              <w:rPr>
                <w:szCs w:val="22"/>
              </w:rPr>
            </w:pPr>
            <w:r w:rsidRPr="00F053A3">
              <w:rPr>
                <w:szCs w:val="22"/>
              </w:rPr>
              <w:t>CR + nCR+</w:t>
            </w:r>
          </w:p>
          <w:p w14:paraId="29D471C9" w14:textId="77777777" w:rsidR="00ED18B9" w:rsidRPr="00F053A3" w:rsidRDefault="00ED18B9" w:rsidP="00175CE3">
            <w:pPr>
              <w:rPr>
                <w:szCs w:val="22"/>
              </w:rPr>
            </w:pPr>
            <w:r w:rsidRPr="00F053A3">
              <w:rPr>
                <w:szCs w:val="22"/>
              </w:rPr>
              <w:t>PR+MR</w:t>
            </w:r>
          </w:p>
        </w:tc>
        <w:tc>
          <w:tcPr>
            <w:tcW w:w="1162" w:type="dxa"/>
          </w:tcPr>
          <w:p w14:paraId="561DEA49" w14:textId="77777777" w:rsidR="00ED18B9" w:rsidRPr="00F053A3" w:rsidRDefault="00ED18B9" w:rsidP="00175CE3">
            <w:pPr>
              <w:rPr>
                <w:szCs w:val="22"/>
              </w:rPr>
            </w:pPr>
            <w:r w:rsidRPr="00F053A3">
              <w:rPr>
                <w:szCs w:val="22"/>
              </w:rPr>
              <w:t>146 (46)</w:t>
            </w:r>
          </w:p>
        </w:tc>
        <w:tc>
          <w:tcPr>
            <w:tcW w:w="1180" w:type="dxa"/>
          </w:tcPr>
          <w:p w14:paraId="54B1CA2F" w14:textId="77777777" w:rsidR="00ED18B9" w:rsidRPr="00F053A3" w:rsidRDefault="00ED18B9" w:rsidP="00175CE3">
            <w:pPr>
              <w:rPr>
                <w:szCs w:val="22"/>
              </w:rPr>
            </w:pPr>
            <w:r w:rsidRPr="00F053A3">
              <w:rPr>
                <w:szCs w:val="22"/>
              </w:rPr>
              <w:t>108 (35)</w:t>
            </w:r>
          </w:p>
        </w:tc>
        <w:tc>
          <w:tcPr>
            <w:tcW w:w="1162" w:type="dxa"/>
          </w:tcPr>
          <w:p w14:paraId="43A65AD8" w14:textId="77777777" w:rsidR="00ED18B9" w:rsidRPr="00F053A3" w:rsidRDefault="00ED18B9" w:rsidP="00175CE3">
            <w:pPr>
              <w:rPr>
                <w:szCs w:val="22"/>
              </w:rPr>
            </w:pPr>
            <w:r w:rsidRPr="00F053A3">
              <w:rPr>
                <w:szCs w:val="22"/>
              </w:rPr>
              <w:t>66 (52)</w:t>
            </w:r>
          </w:p>
        </w:tc>
        <w:tc>
          <w:tcPr>
            <w:tcW w:w="1201" w:type="dxa"/>
          </w:tcPr>
          <w:p w14:paraId="5FF7EE47" w14:textId="77777777" w:rsidR="00ED18B9" w:rsidRPr="00F053A3" w:rsidRDefault="00ED18B9" w:rsidP="00175CE3">
            <w:pPr>
              <w:rPr>
                <w:szCs w:val="22"/>
              </w:rPr>
            </w:pPr>
            <w:r w:rsidRPr="00F053A3">
              <w:rPr>
                <w:szCs w:val="22"/>
              </w:rPr>
              <w:t>45 (41)</w:t>
            </w:r>
          </w:p>
        </w:tc>
        <w:tc>
          <w:tcPr>
            <w:tcW w:w="1078" w:type="dxa"/>
          </w:tcPr>
          <w:p w14:paraId="457D0384" w14:textId="77777777" w:rsidR="00ED18B9" w:rsidRPr="00F053A3" w:rsidRDefault="00ED18B9" w:rsidP="00175CE3">
            <w:pPr>
              <w:rPr>
                <w:szCs w:val="22"/>
              </w:rPr>
            </w:pPr>
            <w:r w:rsidRPr="00F053A3">
              <w:rPr>
                <w:szCs w:val="22"/>
              </w:rPr>
              <w:t>80 (43)</w:t>
            </w:r>
          </w:p>
        </w:tc>
        <w:tc>
          <w:tcPr>
            <w:tcW w:w="1127" w:type="dxa"/>
          </w:tcPr>
          <w:p w14:paraId="67FCC41B" w14:textId="77777777" w:rsidR="00ED18B9" w:rsidRPr="00F053A3" w:rsidRDefault="00ED18B9" w:rsidP="00175CE3">
            <w:pPr>
              <w:rPr>
                <w:szCs w:val="22"/>
              </w:rPr>
            </w:pPr>
            <w:r w:rsidRPr="00F053A3">
              <w:rPr>
                <w:szCs w:val="22"/>
              </w:rPr>
              <w:t>63 (31)</w:t>
            </w:r>
          </w:p>
        </w:tc>
        <w:tc>
          <w:tcPr>
            <w:tcW w:w="1414" w:type="dxa"/>
          </w:tcPr>
          <w:p w14:paraId="66FC21E3" w14:textId="77777777" w:rsidR="00ED18B9" w:rsidRPr="00F053A3" w:rsidRDefault="00ED18B9" w:rsidP="00175CE3">
            <w:pPr>
              <w:rPr>
                <w:szCs w:val="22"/>
              </w:rPr>
            </w:pPr>
            <w:r w:rsidRPr="00F053A3">
              <w:rPr>
                <w:szCs w:val="22"/>
              </w:rPr>
              <w:t>(35)</w:t>
            </w:r>
            <w:r w:rsidRPr="00F053A3">
              <w:rPr>
                <w:szCs w:val="22"/>
                <w:vertAlign w:val="superscript"/>
              </w:rPr>
              <w:t>**</w:t>
            </w:r>
          </w:p>
        </w:tc>
      </w:tr>
      <w:tr w:rsidR="00ED18B9" w:rsidRPr="00F053A3" w14:paraId="30054DF9" w14:textId="77777777" w:rsidTr="00ED18B9">
        <w:tc>
          <w:tcPr>
            <w:tcW w:w="1531" w:type="dxa"/>
          </w:tcPr>
          <w:p w14:paraId="13CFBE30" w14:textId="55CE336E" w:rsidR="00ED18B9" w:rsidRPr="00B1792B" w:rsidRDefault="00BF276D" w:rsidP="00175CE3">
            <w:pPr>
              <w:rPr>
                <w:b/>
                <w:szCs w:val="22"/>
                <w:lang w:val="pl-PL"/>
              </w:rPr>
            </w:pPr>
            <w:r>
              <w:rPr>
                <w:b/>
                <w:szCs w:val="22"/>
                <w:lang w:val="pl-PL"/>
              </w:rPr>
              <w:t>Prosječno</w:t>
            </w:r>
          </w:p>
          <w:p w14:paraId="23BFE239" w14:textId="77777777" w:rsidR="00ED18B9" w:rsidRPr="00B1792B" w:rsidRDefault="00ED18B9" w:rsidP="00175CE3">
            <w:pPr>
              <w:rPr>
                <w:b/>
                <w:szCs w:val="22"/>
                <w:lang w:val="pl-PL"/>
              </w:rPr>
            </w:pPr>
            <w:r w:rsidRPr="00B1792B">
              <w:rPr>
                <w:b/>
                <w:szCs w:val="22"/>
                <w:lang w:val="pl-PL"/>
              </w:rPr>
              <w:t>trajanje</w:t>
            </w:r>
          </w:p>
          <w:p w14:paraId="135673AF" w14:textId="77777777" w:rsidR="00ED18B9" w:rsidRPr="00B1792B" w:rsidRDefault="00ED18B9" w:rsidP="00175CE3">
            <w:pPr>
              <w:rPr>
                <w:b/>
                <w:szCs w:val="22"/>
                <w:lang w:val="pl-PL"/>
              </w:rPr>
            </w:pPr>
            <w:r w:rsidRPr="00B1792B">
              <w:rPr>
                <w:b/>
                <w:szCs w:val="22"/>
                <w:lang w:val="pl-PL"/>
              </w:rPr>
              <w:t>odgovora</w:t>
            </w:r>
          </w:p>
          <w:p w14:paraId="76A0C548" w14:textId="0917E887" w:rsidR="00ED18B9" w:rsidRPr="00B1792B" w:rsidRDefault="00ED18B9" w:rsidP="00175CE3">
            <w:pPr>
              <w:rPr>
                <w:szCs w:val="22"/>
                <w:lang w:val="pl-PL"/>
              </w:rPr>
            </w:pPr>
            <w:r w:rsidRPr="00B1792B">
              <w:rPr>
                <w:szCs w:val="22"/>
                <w:lang w:val="pl-PL"/>
              </w:rPr>
              <w:t>dani (</w:t>
            </w:r>
            <w:r w:rsidR="00911BE1">
              <w:rPr>
                <w:szCs w:val="22"/>
                <w:lang w:val="pl-PL"/>
              </w:rPr>
              <w:t>mjeseci</w:t>
            </w:r>
            <w:r w:rsidRPr="00B1792B">
              <w:rPr>
                <w:szCs w:val="22"/>
                <w:lang w:val="pl-PL"/>
              </w:rPr>
              <w:t>)</w:t>
            </w:r>
          </w:p>
        </w:tc>
        <w:tc>
          <w:tcPr>
            <w:tcW w:w="1162" w:type="dxa"/>
          </w:tcPr>
          <w:p w14:paraId="10BD4AA7" w14:textId="77777777" w:rsidR="00ED18B9" w:rsidRPr="00F053A3" w:rsidRDefault="00ED18B9" w:rsidP="00175CE3">
            <w:pPr>
              <w:rPr>
                <w:szCs w:val="22"/>
              </w:rPr>
            </w:pPr>
            <w:r w:rsidRPr="00F053A3">
              <w:rPr>
                <w:szCs w:val="22"/>
              </w:rPr>
              <w:t>242 (8,0)</w:t>
            </w:r>
          </w:p>
        </w:tc>
        <w:tc>
          <w:tcPr>
            <w:tcW w:w="1180" w:type="dxa"/>
          </w:tcPr>
          <w:p w14:paraId="48E5A6EF" w14:textId="77777777" w:rsidR="00ED18B9" w:rsidRPr="00F053A3" w:rsidRDefault="00ED18B9" w:rsidP="00175CE3">
            <w:pPr>
              <w:rPr>
                <w:szCs w:val="22"/>
              </w:rPr>
            </w:pPr>
            <w:r w:rsidRPr="00F053A3">
              <w:rPr>
                <w:szCs w:val="22"/>
              </w:rPr>
              <w:t>169 (5,6)</w:t>
            </w:r>
          </w:p>
        </w:tc>
        <w:tc>
          <w:tcPr>
            <w:tcW w:w="1162" w:type="dxa"/>
          </w:tcPr>
          <w:p w14:paraId="2D41F67E" w14:textId="77777777" w:rsidR="00ED18B9" w:rsidRPr="00F053A3" w:rsidRDefault="00ED18B9" w:rsidP="00175CE3">
            <w:pPr>
              <w:rPr>
                <w:szCs w:val="22"/>
              </w:rPr>
            </w:pPr>
            <w:r w:rsidRPr="00F053A3">
              <w:rPr>
                <w:szCs w:val="22"/>
              </w:rPr>
              <w:t>246 (8,1)</w:t>
            </w:r>
          </w:p>
        </w:tc>
        <w:tc>
          <w:tcPr>
            <w:tcW w:w="1201" w:type="dxa"/>
          </w:tcPr>
          <w:p w14:paraId="569A072E" w14:textId="77777777" w:rsidR="00ED18B9" w:rsidRPr="00F053A3" w:rsidRDefault="00ED18B9" w:rsidP="00175CE3">
            <w:pPr>
              <w:rPr>
                <w:szCs w:val="22"/>
              </w:rPr>
            </w:pPr>
            <w:r w:rsidRPr="00F053A3">
              <w:rPr>
                <w:szCs w:val="22"/>
              </w:rPr>
              <w:t>189(6,2)</w:t>
            </w:r>
          </w:p>
        </w:tc>
        <w:tc>
          <w:tcPr>
            <w:tcW w:w="1078" w:type="dxa"/>
          </w:tcPr>
          <w:p w14:paraId="6E124D85" w14:textId="77777777" w:rsidR="00ED18B9" w:rsidRPr="00F053A3" w:rsidRDefault="00ED18B9" w:rsidP="00175CE3">
            <w:pPr>
              <w:rPr>
                <w:szCs w:val="22"/>
              </w:rPr>
            </w:pPr>
            <w:r w:rsidRPr="00F053A3">
              <w:rPr>
                <w:szCs w:val="22"/>
              </w:rPr>
              <w:t>238 (7,8)</w:t>
            </w:r>
          </w:p>
        </w:tc>
        <w:tc>
          <w:tcPr>
            <w:tcW w:w="1127" w:type="dxa"/>
          </w:tcPr>
          <w:p w14:paraId="4F34D10A" w14:textId="77777777" w:rsidR="00ED18B9" w:rsidRPr="00F053A3" w:rsidRDefault="00ED18B9" w:rsidP="00175CE3">
            <w:pPr>
              <w:rPr>
                <w:szCs w:val="22"/>
              </w:rPr>
            </w:pPr>
            <w:r w:rsidRPr="00F053A3">
              <w:rPr>
                <w:szCs w:val="22"/>
              </w:rPr>
              <w:t>126 (4,1)</w:t>
            </w:r>
          </w:p>
        </w:tc>
        <w:tc>
          <w:tcPr>
            <w:tcW w:w="1414" w:type="dxa"/>
          </w:tcPr>
          <w:p w14:paraId="384451DD" w14:textId="77777777" w:rsidR="00ED18B9" w:rsidRPr="00F053A3" w:rsidRDefault="00ED18B9" w:rsidP="00175CE3">
            <w:pPr>
              <w:rPr>
                <w:szCs w:val="22"/>
              </w:rPr>
            </w:pPr>
            <w:r w:rsidRPr="00F053A3">
              <w:rPr>
                <w:szCs w:val="22"/>
              </w:rPr>
              <w:t>385</w:t>
            </w:r>
            <w:r w:rsidRPr="00F053A3">
              <w:rPr>
                <w:szCs w:val="22"/>
                <w:vertAlign w:val="superscript"/>
              </w:rPr>
              <w:t>*</w:t>
            </w:r>
          </w:p>
        </w:tc>
      </w:tr>
      <w:tr w:rsidR="00ED18B9" w:rsidRPr="00F053A3" w14:paraId="445116DD" w14:textId="77777777" w:rsidTr="00ED18B9">
        <w:tc>
          <w:tcPr>
            <w:tcW w:w="1531" w:type="dxa"/>
          </w:tcPr>
          <w:p w14:paraId="568D1642" w14:textId="186A1F62" w:rsidR="00ED18B9" w:rsidRPr="00B1792B" w:rsidRDefault="00911BE1" w:rsidP="00175CE3">
            <w:pPr>
              <w:rPr>
                <w:b/>
                <w:szCs w:val="22"/>
                <w:lang w:val="pl-PL"/>
              </w:rPr>
            </w:pPr>
            <w:r>
              <w:rPr>
                <w:b/>
                <w:szCs w:val="22"/>
                <w:lang w:val="pl-PL"/>
              </w:rPr>
              <w:t>Vrijeme</w:t>
            </w:r>
            <w:r w:rsidR="00ED18B9" w:rsidRPr="00B1792B">
              <w:rPr>
                <w:b/>
                <w:szCs w:val="22"/>
                <w:lang w:val="pl-PL"/>
              </w:rPr>
              <w:t xml:space="preserve"> do</w:t>
            </w:r>
          </w:p>
          <w:p w14:paraId="7D9BC2C8" w14:textId="77777777" w:rsidR="00ED18B9" w:rsidRPr="00B1792B" w:rsidRDefault="00ED18B9" w:rsidP="00175CE3">
            <w:pPr>
              <w:rPr>
                <w:b/>
                <w:szCs w:val="22"/>
                <w:lang w:val="pl-PL"/>
              </w:rPr>
            </w:pPr>
            <w:r w:rsidRPr="00B1792B">
              <w:rPr>
                <w:b/>
                <w:szCs w:val="22"/>
                <w:lang w:val="pl-PL"/>
              </w:rPr>
              <w:t>odgovora</w:t>
            </w:r>
          </w:p>
          <w:p w14:paraId="5B8C6692" w14:textId="77777777" w:rsidR="00ED18B9" w:rsidRPr="00B1792B" w:rsidRDefault="00ED18B9" w:rsidP="00175CE3">
            <w:pPr>
              <w:rPr>
                <w:szCs w:val="22"/>
                <w:lang w:val="pl-PL"/>
              </w:rPr>
            </w:pPr>
            <w:r w:rsidRPr="00B1792B">
              <w:rPr>
                <w:szCs w:val="22"/>
                <w:lang w:val="pl-PL"/>
              </w:rPr>
              <w:t>CR + PR (dani)</w:t>
            </w:r>
          </w:p>
        </w:tc>
        <w:tc>
          <w:tcPr>
            <w:tcW w:w="1162" w:type="dxa"/>
          </w:tcPr>
          <w:p w14:paraId="3447C8E1" w14:textId="77777777" w:rsidR="00ED18B9" w:rsidRPr="00F053A3" w:rsidRDefault="00ED18B9" w:rsidP="00175CE3">
            <w:pPr>
              <w:rPr>
                <w:szCs w:val="22"/>
              </w:rPr>
            </w:pPr>
            <w:r w:rsidRPr="00F053A3">
              <w:rPr>
                <w:szCs w:val="22"/>
              </w:rPr>
              <w:t>43</w:t>
            </w:r>
          </w:p>
        </w:tc>
        <w:tc>
          <w:tcPr>
            <w:tcW w:w="1180" w:type="dxa"/>
          </w:tcPr>
          <w:p w14:paraId="40F23169" w14:textId="77777777" w:rsidR="00ED18B9" w:rsidRPr="00F053A3" w:rsidRDefault="00ED18B9" w:rsidP="00175CE3">
            <w:pPr>
              <w:rPr>
                <w:szCs w:val="22"/>
              </w:rPr>
            </w:pPr>
            <w:r w:rsidRPr="00F053A3">
              <w:rPr>
                <w:szCs w:val="22"/>
              </w:rPr>
              <w:t>43</w:t>
            </w:r>
          </w:p>
        </w:tc>
        <w:tc>
          <w:tcPr>
            <w:tcW w:w="1162" w:type="dxa"/>
          </w:tcPr>
          <w:p w14:paraId="265E6289" w14:textId="77777777" w:rsidR="00ED18B9" w:rsidRPr="00F053A3" w:rsidRDefault="00ED18B9" w:rsidP="00175CE3">
            <w:pPr>
              <w:rPr>
                <w:szCs w:val="22"/>
              </w:rPr>
            </w:pPr>
            <w:r w:rsidRPr="00F053A3">
              <w:rPr>
                <w:szCs w:val="22"/>
              </w:rPr>
              <w:t>44</w:t>
            </w:r>
          </w:p>
        </w:tc>
        <w:tc>
          <w:tcPr>
            <w:tcW w:w="1201" w:type="dxa"/>
          </w:tcPr>
          <w:p w14:paraId="0DF6F000" w14:textId="77777777" w:rsidR="00ED18B9" w:rsidRPr="00F053A3" w:rsidRDefault="00ED18B9" w:rsidP="00175CE3">
            <w:pPr>
              <w:rPr>
                <w:szCs w:val="22"/>
              </w:rPr>
            </w:pPr>
            <w:r w:rsidRPr="00F053A3">
              <w:rPr>
                <w:szCs w:val="22"/>
              </w:rPr>
              <w:t>46</w:t>
            </w:r>
          </w:p>
        </w:tc>
        <w:tc>
          <w:tcPr>
            <w:tcW w:w="1078" w:type="dxa"/>
          </w:tcPr>
          <w:p w14:paraId="5561D563" w14:textId="77777777" w:rsidR="00ED18B9" w:rsidRPr="00F053A3" w:rsidRDefault="00ED18B9" w:rsidP="00175CE3">
            <w:pPr>
              <w:rPr>
                <w:szCs w:val="22"/>
              </w:rPr>
            </w:pPr>
            <w:r w:rsidRPr="00F053A3">
              <w:rPr>
                <w:szCs w:val="22"/>
              </w:rPr>
              <w:t>41</w:t>
            </w:r>
          </w:p>
        </w:tc>
        <w:tc>
          <w:tcPr>
            <w:tcW w:w="1127" w:type="dxa"/>
          </w:tcPr>
          <w:p w14:paraId="2544294F" w14:textId="77777777" w:rsidR="00ED18B9" w:rsidRPr="00F053A3" w:rsidRDefault="00ED18B9" w:rsidP="00175CE3">
            <w:pPr>
              <w:rPr>
                <w:szCs w:val="22"/>
              </w:rPr>
            </w:pPr>
            <w:r w:rsidRPr="00F053A3">
              <w:rPr>
                <w:szCs w:val="22"/>
              </w:rPr>
              <w:t>27</w:t>
            </w:r>
          </w:p>
        </w:tc>
        <w:tc>
          <w:tcPr>
            <w:tcW w:w="1414" w:type="dxa"/>
          </w:tcPr>
          <w:p w14:paraId="42F17638" w14:textId="77777777" w:rsidR="00ED18B9" w:rsidRPr="00F053A3" w:rsidRDefault="00ED18B9" w:rsidP="00175CE3">
            <w:pPr>
              <w:rPr>
                <w:szCs w:val="22"/>
              </w:rPr>
            </w:pPr>
            <w:r w:rsidRPr="00F053A3">
              <w:rPr>
                <w:szCs w:val="22"/>
              </w:rPr>
              <w:t>38*</w:t>
            </w:r>
          </w:p>
        </w:tc>
      </w:tr>
    </w:tbl>
    <w:p w14:paraId="75E6F1ED" w14:textId="4B2F98B1" w:rsidR="00ED18B9" w:rsidRPr="00B1792B" w:rsidRDefault="00ED18B9" w:rsidP="00175CE3">
      <w:pPr>
        <w:rPr>
          <w:szCs w:val="22"/>
          <w:lang w:val="pl-PL"/>
        </w:rPr>
      </w:pPr>
      <w:r w:rsidRPr="00B1792B">
        <w:rPr>
          <w:szCs w:val="22"/>
          <w:vertAlign w:val="superscript"/>
          <w:lang w:val="pl-PL"/>
        </w:rPr>
        <w:t>a</w:t>
      </w:r>
      <w:r w:rsidR="00B962A4" w:rsidRPr="00B1792B">
        <w:rPr>
          <w:szCs w:val="22"/>
          <w:vertAlign w:val="superscript"/>
          <w:lang w:val="pl-PL"/>
        </w:rPr>
        <w:t xml:space="preserve"> </w:t>
      </w:r>
      <w:r w:rsidRPr="00B1792B">
        <w:rPr>
          <w:szCs w:val="22"/>
          <w:lang w:val="pl-PL"/>
        </w:rPr>
        <w:t>ITT populacija (populacija pacijenata sa nam</w:t>
      </w:r>
      <w:r w:rsidR="00B3566F">
        <w:rPr>
          <w:szCs w:val="22"/>
          <w:lang w:val="pl-PL"/>
        </w:rPr>
        <w:t>j</w:t>
      </w:r>
      <w:r w:rsidRPr="00B1792B">
        <w:rPr>
          <w:szCs w:val="22"/>
          <w:lang w:val="pl-PL"/>
        </w:rPr>
        <w:t>erom l</w:t>
      </w:r>
      <w:r w:rsidR="008B25A8">
        <w:rPr>
          <w:szCs w:val="22"/>
          <w:lang w:val="pl-PL"/>
        </w:rPr>
        <w:t>ij</w:t>
      </w:r>
      <w:r w:rsidRPr="00B1792B">
        <w:rPr>
          <w:szCs w:val="22"/>
          <w:lang w:val="pl-PL"/>
        </w:rPr>
        <w:t>ečenja, engl. Intent to treat)</w:t>
      </w:r>
    </w:p>
    <w:p w14:paraId="37DC028A" w14:textId="77777777" w:rsidR="00ED18B9" w:rsidRPr="00B1792B" w:rsidRDefault="00ED18B9" w:rsidP="00175CE3">
      <w:pPr>
        <w:rPr>
          <w:szCs w:val="22"/>
          <w:lang w:val="pl-PL"/>
        </w:rPr>
      </w:pPr>
      <w:r w:rsidRPr="00B1792B">
        <w:rPr>
          <w:szCs w:val="22"/>
          <w:vertAlign w:val="superscript"/>
          <w:lang w:val="pl-PL"/>
        </w:rPr>
        <w:t>b</w:t>
      </w:r>
      <w:r w:rsidR="00B962A4" w:rsidRPr="00B1792B">
        <w:rPr>
          <w:szCs w:val="22"/>
          <w:vertAlign w:val="superscript"/>
          <w:lang w:val="pl-PL"/>
        </w:rPr>
        <w:t xml:space="preserve"> </w:t>
      </w:r>
      <w:r w:rsidRPr="00B1792B">
        <w:rPr>
          <w:szCs w:val="22"/>
          <w:lang w:val="pl-PL"/>
        </w:rPr>
        <w:t>p-</w:t>
      </w:r>
      <w:r w:rsidR="00B962A4" w:rsidRPr="00B1792B">
        <w:rPr>
          <w:szCs w:val="22"/>
          <w:lang w:val="pl-PL"/>
        </w:rPr>
        <w:t xml:space="preserve"> </w:t>
      </w:r>
      <w:r w:rsidRPr="00B1792B">
        <w:rPr>
          <w:szCs w:val="22"/>
          <w:lang w:val="pl-PL"/>
        </w:rPr>
        <w:t>vr</w:t>
      </w:r>
      <w:r w:rsidR="008B25A8">
        <w:rPr>
          <w:szCs w:val="22"/>
          <w:lang w:val="pl-PL"/>
        </w:rPr>
        <w:t>ij</w:t>
      </w:r>
      <w:r w:rsidRPr="00B1792B">
        <w:rPr>
          <w:szCs w:val="22"/>
          <w:lang w:val="pl-PL"/>
        </w:rPr>
        <w:t>ednost iz stratifikovanog log-rank testa; analiza po liniji terapije isključuje stratifikaciju u smislu prethodnih terapija; p&lt;0.0001</w:t>
      </w:r>
    </w:p>
    <w:p w14:paraId="0E5A4246" w14:textId="77777777" w:rsidR="00ED18B9" w:rsidRPr="00B1792B" w:rsidRDefault="00ED18B9" w:rsidP="00175CE3">
      <w:pPr>
        <w:rPr>
          <w:szCs w:val="22"/>
          <w:lang w:val="pl-PL"/>
        </w:rPr>
      </w:pPr>
      <w:r w:rsidRPr="00B1792B">
        <w:rPr>
          <w:szCs w:val="22"/>
          <w:vertAlign w:val="superscript"/>
          <w:lang w:val="pl-PL"/>
        </w:rPr>
        <w:t>c</w:t>
      </w:r>
      <w:r w:rsidR="00B962A4" w:rsidRPr="00B1792B">
        <w:rPr>
          <w:szCs w:val="22"/>
          <w:vertAlign w:val="superscript"/>
          <w:lang w:val="pl-PL"/>
        </w:rPr>
        <w:t xml:space="preserve"> </w:t>
      </w:r>
      <w:r w:rsidRPr="00B1792B">
        <w:rPr>
          <w:szCs w:val="22"/>
          <w:lang w:val="pl-PL"/>
        </w:rPr>
        <w:t xml:space="preserve">Populacija sa terapijskim odgovorom uključuje pacijente koji su na početku </w:t>
      </w:r>
      <w:r w:rsidR="00B962A4" w:rsidRPr="00B1792B">
        <w:rPr>
          <w:szCs w:val="22"/>
          <w:lang w:val="pl-PL"/>
        </w:rPr>
        <w:t>imali m</w:t>
      </w:r>
      <w:r w:rsidR="008B25A8">
        <w:rPr>
          <w:szCs w:val="22"/>
          <w:lang w:val="pl-PL"/>
        </w:rPr>
        <w:t>j</w:t>
      </w:r>
      <w:r w:rsidR="00B962A4" w:rsidRPr="00B1792B">
        <w:rPr>
          <w:szCs w:val="22"/>
          <w:lang w:val="pl-PL"/>
        </w:rPr>
        <w:t xml:space="preserve">erljivu bolest i koji su </w:t>
      </w:r>
      <w:r w:rsidRPr="00B1792B">
        <w:rPr>
          <w:szCs w:val="22"/>
          <w:lang w:val="pl-PL"/>
        </w:rPr>
        <w:t xml:space="preserve">primili najmanje 1dozu ispitivanog </w:t>
      </w:r>
      <w:r w:rsidR="009426A0" w:rsidRPr="00B1792B">
        <w:rPr>
          <w:szCs w:val="22"/>
          <w:lang w:val="pl-PL"/>
        </w:rPr>
        <w:t>lijek</w:t>
      </w:r>
      <w:r w:rsidRPr="00B1792B">
        <w:rPr>
          <w:szCs w:val="22"/>
          <w:lang w:val="pl-PL"/>
        </w:rPr>
        <w:t>a.</w:t>
      </w:r>
    </w:p>
    <w:p w14:paraId="37AD3E9D" w14:textId="77777777" w:rsidR="00ED18B9" w:rsidRPr="00B1792B" w:rsidRDefault="00ED18B9" w:rsidP="00175CE3">
      <w:pPr>
        <w:rPr>
          <w:szCs w:val="22"/>
          <w:lang w:val="pl-PL"/>
        </w:rPr>
      </w:pPr>
      <w:r w:rsidRPr="00B1792B">
        <w:rPr>
          <w:szCs w:val="22"/>
          <w:vertAlign w:val="superscript"/>
          <w:lang w:val="pl-PL"/>
        </w:rPr>
        <w:t>d</w:t>
      </w:r>
      <w:r w:rsidR="00B962A4" w:rsidRPr="00B1792B">
        <w:rPr>
          <w:szCs w:val="22"/>
          <w:vertAlign w:val="superscript"/>
          <w:lang w:val="pl-PL"/>
        </w:rPr>
        <w:t xml:space="preserve"> </w:t>
      </w:r>
      <w:r w:rsidRPr="00B1792B">
        <w:rPr>
          <w:szCs w:val="22"/>
          <w:lang w:val="pl-PL"/>
        </w:rPr>
        <w:t>p-vr</w:t>
      </w:r>
      <w:r w:rsidR="008B25A8">
        <w:rPr>
          <w:szCs w:val="22"/>
          <w:lang w:val="pl-PL"/>
        </w:rPr>
        <w:t>ij</w:t>
      </w:r>
      <w:r w:rsidRPr="00B1792B">
        <w:rPr>
          <w:szCs w:val="22"/>
          <w:lang w:val="pl-PL"/>
        </w:rPr>
        <w:t>ednost iz Cochran-Mantel-Haenszel hi-kvadrat testa podešenog u smislu faktora stratifikacije;</w:t>
      </w:r>
      <w:r w:rsidR="00B962A4" w:rsidRPr="00B1792B">
        <w:rPr>
          <w:szCs w:val="22"/>
          <w:lang w:val="pl-PL"/>
        </w:rPr>
        <w:t xml:space="preserve"> </w:t>
      </w:r>
      <w:r w:rsidRPr="00B1792B">
        <w:rPr>
          <w:szCs w:val="22"/>
          <w:lang w:val="pl-PL"/>
        </w:rPr>
        <w:t>analiza po liniji terapije isključuje stratifikaciju u smislu terapijske istorije</w:t>
      </w:r>
    </w:p>
    <w:p w14:paraId="0C47D5F2" w14:textId="77777777" w:rsidR="00ED18B9" w:rsidRPr="00F053A3" w:rsidRDefault="00ED18B9" w:rsidP="00175CE3">
      <w:pPr>
        <w:rPr>
          <w:szCs w:val="22"/>
        </w:rPr>
      </w:pPr>
      <w:r w:rsidRPr="00F053A3">
        <w:rPr>
          <w:szCs w:val="22"/>
        </w:rPr>
        <w:t>*CR+PR+MR **CR=CR, (IF-); nCR=CR (IF+)</w:t>
      </w:r>
    </w:p>
    <w:p w14:paraId="3AE74E46" w14:textId="22ABAC9E" w:rsidR="0017289D" w:rsidRPr="00B1792B" w:rsidRDefault="00ED18B9" w:rsidP="00175CE3">
      <w:pPr>
        <w:rPr>
          <w:szCs w:val="22"/>
          <w:lang w:val="pl-PL"/>
        </w:rPr>
      </w:pPr>
      <w:r w:rsidRPr="00B1792B">
        <w:rPr>
          <w:szCs w:val="22"/>
          <w:lang w:val="pl-PL"/>
        </w:rPr>
        <w:t xml:space="preserve">NA = ne </w:t>
      </w:r>
      <w:r w:rsidR="009426A0" w:rsidRPr="00B1792B">
        <w:rPr>
          <w:szCs w:val="22"/>
          <w:lang w:val="pl-PL"/>
        </w:rPr>
        <w:t>primjen</w:t>
      </w:r>
      <w:r w:rsidRPr="00B1792B">
        <w:rPr>
          <w:szCs w:val="22"/>
          <w:lang w:val="pl-PL"/>
        </w:rPr>
        <w:t xml:space="preserve">juje se, NE = nije </w:t>
      </w:r>
      <w:r w:rsidR="00911BE1">
        <w:rPr>
          <w:szCs w:val="22"/>
          <w:lang w:val="pl-PL"/>
        </w:rPr>
        <w:t>procijenjen</w:t>
      </w:r>
      <w:r w:rsidRPr="00B1792B">
        <w:rPr>
          <w:szCs w:val="22"/>
          <w:lang w:val="pl-PL"/>
        </w:rPr>
        <w:t>o</w:t>
      </w:r>
    </w:p>
    <w:p w14:paraId="56B2B775" w14:textId="77777777" w:rsidR="00597B68" w:rsidRPr="00B1792B" w:rsidRDefault="003C57A7" w:rsidP="00175CE3">
      <w:pPr>
        <w:rPr>
          <w:szCs w:val="22"/>
          <w:lang w:val="pl-PL"/>
        </w:rPr>
      </w:pPr>
      <w:r w:rsidRPr="00B1792B">
        <w:rPr>
          <w:szCs w:val="22"/>
          <w:lang w:val="pl-PL"/>
        </w:rPr>
        <w:t>TTP-vr</w:t>
      </w:r>
      <w:r w:rsidR="008B25A8">
        <w:rPr>
          <w:szCs w:val="22"/>
          <w:lang w:val="pl-PL"/>
        </w:rPr>
        <w:t>ij</w:t>
      </w:r>
      <w:r w:rsidRPr="00B1792B">
        <w:rPr>
          <w:szCs w:val="22"/>
          <w:lang w:val="pl-PL"/>
        </w:rPr>
        <w:t>eme do progresije</w:t>
      </w:r>
    </w:p>
    <w:p w14:paraId="2134F027" w14:textId="2F947A84" w:rsidR="003C57A7" w:rsidRPr="00B1792B" w:rsidRDefault="003C57A7" w:rsidP="00175CE3">
      <w:pPr>
        <w:rPr>
          <w:szCs w:val="22"/>
          <w:lang w:val="pl-PL"/>
        </w:rPr>
      </w:pPr>
      <w:r w:rsidRPr="00B1792B">
        <w:rPr>
          <w:szCs w:val="22"/>
          <w:lang w:val="pl-PL"/>
        </w:rPr>
        <w:t>CI=</w:t>
      </w:r>
      <w:r w:rsidR="007F1C33" w:rsidRPr="00B1792B">
        <w:rPr>
          <w:szCs w:val="22"/>
          <w:lang w:val="pl-PL"/>
        </w:rPr>
        <w:t>interval pov</w:t>
      </w:r>
      <w:r w:rsidR="00BF276D">
        <w:rPr>
          <w:szCs w:val="22"/>
          <w:lang w:val="pl-PL"/>
        </w:rPr>
        <w:t>j</w:t>
      </w:r>
      <w:r w:rsidR="007F1C33" w:rsidRPr="00B1792B">
        <w:rPr>
          <w:szCs w:val="22"/>
          <w:lang w:val="pl-PL"/>
        </w:rPr>
        <w:t>erenja</w:t>
      </w:r>
    </w:p>
    <w:p w14:paraId="06EDCA2F" w14:textId="1960BABD" w:rsidR="003C57A7" w:rsidRPr="00B1792B" w:rsidRDefault="003C57A7" w:rsidP="00175CE3">
      <w:pPr>
        <w:rPr>
          <w:szCs w:val="22"/>
          <w:lang w:val="pl-PL"/>
        </w:rPr>
      </w:pPr>
      <w:r w:rsidRPr="00B1792B">
        <w:rPr>
          <w:szCs w:val="22"/>
          <w:lang w:val="pl-PL"/>
        </w:rPr>
        <w:t>B</w:t>
      </w:r>
      <w:r w:rsidR="008D6366">
        <w:rPr>
          <w:szCs w:val="22"/>
          <w:lang w:val="pl-PL"/>
        </w:rPr>
        <w:t>o</w:t>
      </w:r>
      <w:r w:rsidRPr="00B1792B">
        <w:rPr>
          <w:szCs w:val="22"/>
          <w:lang w:val="pl-PL"/>
        </w:rPr>
        <w:t xml:space="preserve"> = bortezomib; Dex = deksametazon</w:t>
      </w:r>
    </w:p>
    <w:p w14:paraId="6B722186" w14:textId="77777777" w:rsidR="003C57A7" w:rsidRPr="00B1792B" w:rsidRDefault="003C57A7" w:rsidP="00175CE3">
      <w:pPr>
        <w:rPr>
          <w:szCs w:val="22"/>
          <w:lang w:val="pl-PL"/>
        </w:rPr>
      </w:pPr>
      <w:r w:rsidRPr="00B1792B">
        <w:rPr>
          <w:szCs w:val="22"/>
          <w:lang w:val="pl-PL"/>
        </w:rPr>
        <w:t>CR – kompletn</w:t>
      </w:r>
      <w:r w:rsidR="00D921B1" w:rsidRPr="00B1792B">
        <w:rPr>
          <w:szCs w:val="22"/>
          <w:lang w:val="pl-PL"/>
        </w:rPr>
        <w:t>i odgovor</w:t>
      </w:r>
      <w:r w:rsidRPr="00B1792B">
        <w:rPr>
          <w:szCs w:val="22"/>
          <w:lang w:val="pl-PL"/>
        </w:rPr>
        <w:t>; nCR – nekompletn</w:t>
      </w:r>
      <w:r w:rsidR="00D921B1" w:rsidRPr="00B1792B">
        <w:rPr>
          <w:szCs w:val="22"/>
          <w:lang w:val="pl-PL"/>
        </w:rPr>
        <w:t>i odgovor;</w:t>
      </w:r>
    </w:p>
    <w:p w14:paraId="147CF137" w14:textId="77777777" w:rsidR="00181B58" w:rsidRPr="008B25A8" w:rsidRDefault="00181B58" w:rsidP="00175CE3">
      <w:pPr>
        <w:rPr>
          <w:szCs w:val="22"/>
          <w:lang w:val="pl-PL"/>
        </w:rPr>
      </w:pPr>
      <w:r w:rsidRPr="008B25A8">
        <w:rPr>
          <w:szCs w:val="22"/>
          <w:lang w:val="pl-PL"/>
        </w:rPr>
        <w:t>PR – d</w:t>
      </w:r>
      <w:r w:rsidR="008B25A8" w:rsidRPr="008B25A8">
        <w:rPr>
          <w:szCs w:val="22"/>
          <w:lang w:val="pl-PL"/>
        </w:rPr>
        <w:t>j</w:t>
      </w:r>
      <w:r w:rsidRPr="008B25A8">
        <w:rPr>
          <w:szCs w:val="22"/>
          <w:lang w:val="pl-PL"/>
        </w:rPr>
        <w:t>elimičan odgovor; MR – minimalan odgovor;</w:t>
      </w:r>
    </w:p>
    <w:p w14:paraId="183E953D" w14:textId="77777777" w:rsidR="00123667" w:rsidRPr="008B25A8" w:rsidRDefault="00123667" w:rsidP="00175CE3">
      <w:pPr>
        <w:rPr>
          <w:szCs w:val="22"/>
          <w:lang w:val="pl-PL"/>
        </w:rPr>
      </w:pPr>
    </w:p>
    <w:p w14:paraId="33EFF8DD" w14:textId="255100B2" w:rsidR="00181B58" w:rsidRPr="00B1792B" w:rsidRDefault="00181B58" w:rsidP="00175CE3">
      <w:pPr>
        <w:rPr>
          <w:szCs w:val="22"/>
          <w:lang w:val="pl-PL"/>
        </w:rPr>
      </w:pPr>
      <w:r w:rsidRPr="00B1792B">
        <w:rPr>
          <w:szCs w:val="22"/>
          <w:lang w:val="pl-PL"/>
        </w:rPr>
        <w:lastRenderedPageBreak/>
        <w:t>U studiji faze II, pacijenti koji nisu postigli optimalni terapijski odgovor pri l</w:t>
      </w:r>
      <w:r w:rsidR="008B25A8">
        <w:rPr>
          <w:szCs w:val="22"/>
          <w:lang w:val="pl-PL"/>
        </w:rPr>
        <w:t>ij</w:t>
      </w:r>
      <w:r w:rsidRPr="00B1792B">
        <w:rPr>
          <w:szCs w:val="22"/>
          <w:lang w:val="pl-PL"/>
        </w:rPr>
        <w:t>ečenju samo bortezomibom bili su u stanju da prime veliku dozu deksametazona u kombinaciji sa bortezomibom. Protokol je omogućavao pacijentima da primaju deksametazon ukoliko su imali odgovor manji od optimalnog na terapiju samo bortezomibom. Ukupno 74 pacijenta, koje je bilo moguće proc</w:t>
      </w:r>
      <w:r w:rsidR="008B25A8">
        <w:rPr>
          <w:szCs w:val="22"/>
          <w:lang w:val="pl-PL"/>
        </w:rPr>
        <w:t>j</w:t>
      </w:r>
      <w:r w:rsidRPr="00B1792B">
        <w:rPr>
          <w:szCs w:val="22"/>
          <w:lang w:val="pl-PL"/>
        </w:rPr>
        <w:t xml:space="preserve">eniti, primali su deksametazon u kombinaciji sa bortezomibom. Osamnaest </w:t>
      </w:r>
      <w:r w:rsidR="00BF276D">
        <w:rPr>
          <w:szCs w:val="22"/>
          <w:lang w:val="pl-PL"/>
        </w:rPr>
        <w:t>procenata</w:t>
      </w:r>
      <w:r w:rsidRPr="00B1792B">
        <w:rPr>
          <w:szCs w:val="22"/>
          <w:lang w:val="pl-PL"/>
        </w:rPr>
        <w:t xml:space="preserve"> pacijenata je postiglo ili su imali poboljšan odgovor [MR (11%) ili PR (7%)] sa kombinovanim l</w:t>
      </w:r>
      <w:r w:rsidR="00BF276D">
        <w:rPr>
          <w:szCs w:val="22"/>
          <w:lang w:val="pl-PL"/>
        </w:rPr>
        <w:t>ij</w:t>
      </w:r>
      <w:r w:rsidRPr="00B1792B">
        <w:rPr>
          <w:szCs w:val="22"/>
          <w:lang w:val="pl-PL"/>
        </w:rPr>
        <w:t>ečenjem.</w:t>
      </w:r>
    </w:p>
    <w:p w14:paraId="182AF680" w14:textId="77777777" w:rsidR="00181B58" w:rsidRPr="00B1792B" w:rsidRDefault="00181B58" w:rsidP="00175CE3">
      <w:pPr>
        <w:rPr>
          <w:szCs w:val="22"/>
          <w:lang w:val="pl-PL"/>
        </w:rPr>
      </w:pPr>
    </w:p>
    <w:p w14:paraId="433F5987" w14:textId="323E211D" w:rsidR="00181B58" w:rsidRPr="00B1792B" w:rsidRDefault="0097722D" w:rsidP="00175CE3">
      <w:pPr>
        <w:rPr>
          <w:i/>
          <w:szCs w:val="22"/>
          <w:lang w:val="pl-PL"/>
        </w:rPr>
      </w:pPr>
      <w:r w:rsidRPr="00B1792B">
        <w:rPr>
          <w:i/>
          <w:szCs w:val="22"/>
          <w:lang w:val="pl-PL"/>
        </w:rPr>
        <w:t xml:space="preserve">Klinička </w:t>
      </w:r>
      <w:r w:rsidR="000B305E" w:rsidRPr="00B1792B">
        <w:rPr>
          <w:i/>
          <w:szCs w:val="22"/>
          <w:lang w:val="pl-PL"/>
        </w:rPr>
        <w:t>efikasnost sa s</w:t>
      </w:r>
      <w:r w:rsidR="00296833" w:rsidRPr="00B1792B">
        <w:rPr>
          <w:i/>
          <w:szCs w:val="22"/>
          <w:lang w:val="pl-PL"/>
        </w:rPr>
        <w:t>u</w:t>
      </w:r>
      <w:r w:rsidR="00B51559">
        <w:rPr>
          <w:i/>
          <w:szCs w:val="22"/>
          <w:lang w:val="pl-PL"/>
        </w:rPr>
        <w:t>b</w:t>
      </w:r>
      <w:r w:rsidRPr="00B1792B">
        <w:rPr>
          <w:i/>
          <w:szCs w:val="22"/>
          <w:lang w:val="pl-PL"/>
        </w:rPr>
        <w:t>kutanom administracijom bortezomiba kod pacijenata sa povratnim/</w:t>
      </w:r>
      <w:r w:rsidR="009B6C06" w:rsidRPr="00B1792B">
        <w:rPr>
          <w:i/>
          <w:szCs w:val="22"/>
          <w:lang w:val="pl-PL"/>
        </w:rPr>
        <w:t>refraktornim</w:t>
      </w:r>
      <w:r w:rsidRPr="00B1792B">
        <w:rPr>
          <w:i/>
          <w:szCs w:val="22"/>
          <w:lang w:val="pl-PL"/>
        </w:rPr>
        <w:t xml:space="preserve"> multiplim mijelomom</w:t>
      </w:r>
    </w:p>
    <w:p w14:paraId="705A5F64" w14:textId="77777777" w:rsidR="007F1C33" w:rsidRPr="00B1792B" w:rsidRDefault="007F1C33" w:rsidP="00175CE3">
      <w:pPr>
        <w:rPr>
          <w:i/>
          <w:szCs w:val="22"/>
          <w:lang w:val="pl-PL"/>
        </w:rPr>
      </w:pPr>
    </w:p>
    <w:p w14:paraId="560A66E1" w14:textId="25B9DCDA" w:rsidR="00181B58" w:rsidRPr="00B1792B" w:rsidRDefault="0097722D" w:rsidP="00175CE3">
      <w:pPr>
        <w:rPr>
          <w:szCs w:val="22"/>
          <w:lang w:val="pl-PL"/>
        </w:rPr>
      </w:pPr>
      <w:r w:rsidRPr="00B1792B">
        <w:rPr>
          <w:szCs w:val="22"/>
          <w:lang w:val="pl-PL"/>
        </w:rPr>
        <w:t xml:space="preserve">Otvorena, randomizovana, neinferiorna studija, faze III, uporedila je efikasnost </w:t>
      </w:r>
      <w:r w:rsidR="000B305E" w:rsidRPr="00B1792B">
        <w:rPr>
          <w:szCs w:val="22"/>
          <w:lang w:val="pl-PL"/>
        </w:rPr>
        <w:t>i</w:t>
      </w:r>
      <w:r w:rsidRPr="00B1792B">
        <w:rPr>
          <w:szCs w:val="22"/>
          <w:lang w:val="pl-PL"/>
        </w:rPr>
        <w:t xml:space="preserve"> sigurnost su</w:t>
      </w:r>
      <w:r w:rsidR="000B305E" w:rsidRPr="00B1792B">
        <w:rPr>
          <w:szCs w:val="22"/>
          <w:lang w:val="pl-PL"/>
        </w:rPr>
        <w:t>b</w:t>
      </w:r>
      <w:r w:rsidRPr="00B1792B">
        <w:rPr>
          <w:szCs w:val="22"/>
          <w:lang w:val="pl-PL"/>
        </w:rPr>
        <w:t xml:space="preserve">kutane </w:t>
      </w:r>
      <w:r w:rsidR="009426A0" w:rsidRPr="00B1792B">
        <w:rPr>
          <w:szCs w:val="22"/>
          <w:lang w:val="pl-PL"/>
        </w:rPr>
        <w:t>primjen</w:t>
      </w:r>
      <w:r w:rsidRPr="00B1792B">
        <w:rPr>
          <w:szCs w:val="22"/>
          <w:lang w:val="pl-PL"/>
        </w:rPr>
        <w:t xml:space="preserve">e bortezomiba u odnosu na intravensku </w:t>
      </w:r>
      <w:r w:rsidR="009426A0" w:rsidRPr="00B1792B">
        <w:rPr>
          <w:szCs w:val="22"/>
          <w:lang w:val="pl-PL"/>
        </w:rPr>
        <w:t>primjen</w:t>
      </w:r>
      <w:r w:rsidRPr="00B1792B">
        <w:rPr>
          <w:szCs w:val="22"/>
          <w:lang w:val="pl-PL"/>
        </w:rPr>
        <w:t xml:space="preserve">u. Ova studija je obuhvatila 222 pacijenata sa povratnim/ </w:t>
      </w:r>
      <w:r w:rsidR="00296833" w:rsidRPr="00B1792B">
        <w:rPr>
          <w:szCs w:val="22"/>
          <w:lang w:val="pl-PL"/>
        </w:rPr>
        <w:t>refraktornim</w:t>
      </w:r>
      <w:r w:rsidRPr="00B1792B">
        <w:rPr>
          <w:szCs w:val="22"/>
          <w:lang w:val="pl-PL"/>
        </w:rPr>
        <w:t xml:space="preserve"> multiplim mijelomom, koji su randomizova u odnosu 2:1 </w:t>
      </w:r>
      <w:r w:rsidR="000B305E" w:rsidRPr="00B1792B">
        <w:rPr>
          <w:szCs w:val="22"/>
          <w:lang w:val="pl-PL"/>
        </w:rPr>
        <w:t xml:space="preserve">da bi primili </w:t>
      </w:r>
      <w:r w:rsidR="003E491A" w:rsidRPr="00B1792B">
        <w:rPr>
          <w:szCs w:val="22"/>
          <w:lang w:val="pl-PL"/>
        </w:rPr>
        <w:t>1,3</w:t>
      </w:r>
      <w:r w:rsidR="000B305E" w:rsidRPr="00B1792B">
        <w:rPr>
          <w:szCs w:val="22"/>
          <w:lang w:val="pl-PL"/>
        </w:rPr>
        <w:t xml:space="preserve"> mg/m</w:t>
      </w:r>
      <w:r w:rsidR="000B305E" w:rsidRPr="00B1792B">
        <w:rPr>
          <w:szCs w:val="22"/>
          <w:vertAlign w:val="superscript"/>
          <w:lang w:val="pl-PL"/>
        </w:rPr>
        <w:t xml:space="preserve">2 </w:t>
      </w:r>
      <w:r w:rsidR="000B305E" w:rsidRPr="00B1792B">
        <w:rPr>
          <w:szCs w:val="22"/>
          <w:lang w:val="pl-PL"/>
        </w:rPr>
        <w:t xml:space="preserve">bortezomiba bilo subkutano ili intravenskim putem u 8 ciklusa. Pacijentima koji nisu davali optimalni odgovor (manje od </w:t>
      </w:r>
      <w:r w:rsidR="002D16C9" w:rsidRPr="00B1792B">
        <w:rPr>
          <w:szCs w:val="22"/>
          <w:lang w:val="pl-PL"/>
        </w:rPr>
        <w:t>potpunog</w:t>
      </w:r>
      <w:r w:rsidR="000B305E" w:rsidRPr="00B1792B">
        <w:rPr>
          <w:szCs w:val="22"/>
          <w:lang w:val="pl-PL"/>
        </w:rPr>
        <w:t xml:space="preserve"> odgovora </w:t>
      </w:r>
      <w:r w:rsidR="00187207" w:rsidRPr="00B1792B">
        <w:rPr>
          <w:szCs w:val="22"/>
          <w:lang w:val="pl-PL"/>
        </w:rPr>
        <w:t>[CR]</w:t>
      </w:r>
      <w:r w:rsidR="00DD71F2" w:rsidRPr="00B1792B">
        <w:rPr>
          <w:szCs w:val="22"/>
          <w:lang w:val="pl-PL"/>
        </w:rPr>
        <w:t>)</w:t>
      </w:r>
      <w:r w:rsidR="000B305E" w:rsidRPr="00B1792B">
        <w:rPr>
          <w:szCs w:val="22"/>
          <w:lang w:val="pl-PL"/>
        </w:rPr>
        <w:t xml:space="preserve"> </w:t>
      </w:r>
      <w:r w:rsidR="002D16C9" w:rsidRPr="00B1792B">
        <w:rPr>
          <w:szCs w:val="22"/>
          <w:lang w:val="pl-PL"/>
        </w:rPr>
        <w:t xml:space="preserve"> na terapiju samo bortezomibom nakon 4 ciklusa bilo je dozvoljeno da prime deksametazon 20 mg dnevno</w:t>
      </w:r>
      <w:r w:rsidR="007E7FF0" w:rsidRPr="00B1792B">
        <w:rPr>
          <w:szCs w:val="22"/>
          <w:lang w:val="pl-PL"/>
        </w:rPr>
        <w:t>,</w:t>
      </w:r>
      <w:r w:rsidR="002D16C9" w:rsidRPr="00B1792B">
        <w:rPr>
          <w:szCs w:val="22"/>
          <w:lang w:val="pl-PL"/>
        </w:rPr>
        <w:t xml:space="preserve"> na dan ili nakon </w:t>
      </w:r>
      <w:r w:rsidR="009426A0" w:rsidRPr="00B1792B">
        <w:rPr>
          <w:szCs w:val="22"/>
          <w:lang w:val="pl-PL"/>
        </w:rPr>
        <w:t>primjen</w:t>
      </w:r>
      <w:r w:rsidR="002D16C9" w:rsidRPr="00B1792B">
        <w:rPr>
          <w:szCs w:val="22"/>
          <w:lang w:val="pl-PL"/>
        </w:rPr>
        <w:t>e bortezomiba. Pacijenti sa perifernom neutropatijom stadijuma ≥</w:t>
      </w:r>
      <w:r w:rsidR="002B73AB">
        <w:rPr>
          <w:szCs w:val="22"/>
          <w:lang w:val="pl-PL"/>
        </w:rPr>
        <w:t xml:space="preserve"> </w:t>
      </w:r>
      <w:r w:rsidR="002D16C9" w:rsidRPr="00B1792B">
        <w:rPr>
          <w:szCs w:val="22"/>
          <w:lang w:val="pl-PL"/>
        </w:rPr>
        <w:t xml:space="preserve">2 ili  trombocitima &lt; 50 000/µl su bili isključeni. </w:t>
      </w:r>
      <w:r w:rsidR="00CA6D8D">
        <w:rPr>
          <w:szCs w:val="22"/>
          <w:lang w:val="pl-PL"/>
        </w:rPr>
        <w:t>Kod uk</w:t>
      </w:r>
      <w:r w:rsidR="002D16C9" w:rsidRPr="00B1792B">
        <w:rPr>
          <w:szCs w:val="22"/>
          <w:lang w:val="pl-PL"/>
        </w:rPr>
        <w:t xml:space="preserve">upno 218 pacijenata </w:t>
      </w:r>
      <w:r w:rsidR="00CA6D8D">
        <w:rPr>
          <w:szCs w:val="22"/>
          <w:lang w:val="pl-PL"/>
        </w:rPr>
        <w:t xml:space="preserve">bilo je moguće </w:t>
      </w:r>
      <w:r w:rsidR="002D16C9" w:rsidRPr="00B1792B">
        <w:rPr>
          <w:szCs w:val="22"/>
          <w:lang w:val="pl-PL"/>
        </w:rPr>
        <w:t>proc</w:t>
      </w:r>
      <w:r w:rsidR="008B25A8">
        <w:rPr>
          <w:szCs w:val="22"/>
          <w:lang w:val="pl-PL"/>
        </w:rPr>
        <w:t>j</w:t>
      </w:r>
      <w:r w:rsidR="002D16C9" w:rsidRPr="00B1792B">
        <w:rPr>
          <w:szCs w:val="22"/>
          <w:lang w:val="pl-PL"/>
        </w:rPr>
        <w:t>enjiva</w:t>
      </w:r>
      <w:r w:rsidR="00CA6D8D">
        <w:rPr>
          <w:szCs w:val="22"/>
          <w:lang w:val="pl-PL"/>
        </w:rPr>
        <w:t>ti</w:t>
      </w:r>
      <w:r w:rsidR="002D16C9" w:rsidRPr="00B1792B">
        <w:rPr>
          <w:szCs w:val="22"/>
          <w:lang w:val="pl-PL"/>
        </w:rPr>
        <w:t xml:space="preserve"> odgovor.</w:t>
      </w:r>
    </w:p>
    <w:p w14:paraId="6819A0C6" w14:textId="77777777" w:rsidR="002D16C9" w:rsidRPr="00B1792B" w:rsidRDefault="002D16C9" w:rsidP="00175CE3">
      <w:pPr>
        <w:rPr>
          <w:szCs w:val="22"/>
          <w:lang w:val="pl-PL"/>
        </w:rPr>
      </w:pPr>
    </w:p>
    <w:p w14:paraId="3A39C05E" w14:textId="5DA1F792" w:rsidR="002D16C9" w:rsidRPr="00B1792B" w:rsidRDefault="002D16C9" w:rsidP="00175CE3">
      <w:pPr>
        <w:rPr>
          <w:szCs w:val="22"/>
          <w:lang w:val="pl-PL"/>
        </w:rPr>
      </w:pPr>
      <w:r w:rsidRPr="00B1792B">
        <w:rPr>
          <w:szCs w:val="22"/>
          <w:lang w:val="pl-PL"/>
        </w:rPr>
        <w:t>Ova studija je ispunila svoj primarni cilj neinferiornosti za stopu odgovora (kompletna remisija i d</w:t>
      </w:r>
      <w:r w:rsidR="008B25A8">
        <w:rPr>
          <w:szCs w:val="22"/>
          <w:lang w:val="pl-PL"/>
        </w:rPr>
        <w:t>j</w:t>
      </w:r>
      <w:r w:rsidRPr="00B1792B">
        <w:rPr>
          <w:szCs w:val="22"/>
          <w:lang w:val="pl-PL"/>
        </w:rPr>
        <w:t xml:space="preserve">elimičan odgovor, eng. CR+ PR) nakon 4 ciklusa monoterapije bortezomibom za </w:t>
      </w:r>
      <w:r w:rsidR="009E6659">
        <w:rPr>
          <w:szCs w:val="22"/>
          <w:lang w:val="pl-PL"/>
        </w:rPr>
        <w:t>obje</w:t>
      </w:r>
      <w:r w:rsidRPr="00B1792B">
        <w:rPr>
          <w:szCs w:val="22"/>
          <w:lang w:val="pl-PL"/>
        </w:rPr>
        <w:t xml:space="preserve">, subkutanu i intravenoznu </w:t>
      </w:r>
      <w:r w:rsidR="009426A0" w:rsidRPr="00B1792B">
        <w:rPr>
          <w:szCs w:val="22"/>
          <w:lang w:val="pl-PL"/>
        </w:rPr>
        <w:t>primjen</w:t>
      </w:r>
      <w:r w:rsidRPr="00B1792B">
        <w:rPr>
          <w:szCs w:val="22"/>
          <w:lang w:val="pl-PL"/>
        </w:rPr>
        <w:t xml:space="preserve">u, 42% u </w:t>
      </w:r>
      <w:r w:rsidR="009E6659">
        <w:rPr>
          <w:szCs w:val="22"/>
          <w:lang w:val="pl-PL"/>
        </w:rPr>
        <w:t>obje</w:t>
      </w:r>
      <w:r w:rsidRPr="00B1792B">
        <w:rPr>
          <w:szCs w:val="22"/>
          <w:lang w:val="pl-PL"/>
        </w:rPr>
        <w:t xml:space="preserve"> grupe. Pored toga, krajnje tačke efikasnosti povezane sa sekundarnim odgovorom </w:t>
      </w:r>
      <w:r w:rsidR="002B1114" w:rsidRPr="00B1792B">
        <w:rPr>
          <w:szCs w:val="22"/>
          <w:lang w:val="pl-PL"/>
        </w:rPr>
        <w:t xml:space="preserve">i </w:t>
      </w:r>
      <w:r w:rsidR="00911BE1">
        <w:rPr>
          <w:szCs w:val="22"/>
          <w:lang w:val="pl-PL"/>
        </w:rPr>
        <w:t>vre</w:t>
      </w:r>
      <w:r w:rsidR="00BF276D">
        <w:rPr>
          <w:szCs w:val="22"/>
          <w:lang w:val="pl-PL"/>
        </w:rPr>
        <w:t>me</w:t>
      </w:r>
      <w:r w:rsidRPr="00B1792B">
        <w:rPr>
          <w:szCs w:val="22"/>
          <w:lang w:val="pl-PL"/>
        </w:rPr>
        <w:t xml:space="preserve">nom do događaja pokazale su konzistentne rezultate </w:t>
      </w:r>
      <w:r w:rsidR="002B1114" w:rsidRPr="00B1792B">
        <w:rPr>
          <w:szCs w:val="22"/>
          <w:lang w:val="pl-PL"/>
        </w:rPr>
        <w:t xml:space="preserve">za subkutanu i intravenoznu </w:t>
      </w:r>
      <w:r w:rsidR="009426A0" w:rsidRPr="00B1792B">
        <w:rPr>
          <w:szCs w:val="22"/>
          <w:lang w:val="pl-PL"/>
        </w:rPr>
        <w:t>primjen</w:t>
      </w:r>
      <w:r w:rsidR="002B1114" w:rsidRPr="00B1792B">
        <w:rPr>
          <w:szCs w:val="22"/>
          <w:lang w:val="pl-PL"/>
        </w:rPr>
        <w:t>u (tabela 15).</w:t>
      </w:r>
    </w:p>
    <w:p w14:paraId="5495BA54" w14:textId="77777777" w:rsidR="002B1114" w:rsidRPr="00B1792B" w:rsidRDefault="002B1114" w:rsidP="00175CE3">
      <w:pPr>
        <w:rPr>
          <w:szCs w:val="22"/>
          <w:lang w:val="pl-PL"/>
        </w:rPr>
      </w:pPr>
    </w:p>
    <w:p w14:paraId="0F19FCBD" w14:textId="77777777" w:rsidR="002B1114" w:rsidRPr="00B1792B" w:rsidRDefault="002B1114" w:rsidP="00175CE3">
      <w:pPr>
        <w:rPr>
          <w:i/>
          <w:szCs w:val="22"/>
          <w:lang w:val="pl-PL"/>
        </w:rPr>
      </w:pPr>
      <w:r w:rsidRPr="00B1792B">
        <w:rPr>
          <w:i/>
          <w:szCs w:val="22"/>
          <w:lang w:val="pl-PL"/>
        </w:rPr>
        <w:t xml:space="preserve">Tabela 15: Rezime analiza efikasnosti upoređivanja subkutane i intravenske </w:t>
      </w:r>
      <w:r w:rsidR="009426A0" w:rsidRPr="00B1792B">
        <w:rPr>
          <w:i/>
          <w:szCs w:val="22"/>
          <w:lang w:val="pl-PL"/>
        </w:rPr>
        <w:t>primjen</w:t>
      </w:r>
      <w:r w:rsidRPr="00B1792B">
        <w:rPr>
          <w:i/>
          <w:szCs w:val="22"/>
          <w:lang w:val="pl-PL"/>
        </w:rPr>
        <w:t>e bortezomiba</w:t>
      </w:r>
    </w:p>
    <w:tbl>
      <w:tblPr>
        <w:tblStyle w:val="TableGrid"/>
        <w:tblW w:w="0" w:type="auto"/>
        <w:tblLook w:val="04A0" w:firstRow="1" w:lastRow="0" w:firstColumn="1" w:lastColumn="0" w:noHBand="0" w:noVBand="1"/>
      </w:tblPr>
      <w:tblGrid>
        <w:gridCol w:w="3623"/>
        <w:gridCol w:w="259"/>
        <w:gridCol w:w="2541"/>
        <w:gridCol w:w="3206"/>
      </w:tblGrid>
      <w:tr w:rsidR="002B1114" w:rsidRPr="00F053A3" w14:paraId="4D9C310C" w14:textId="77777777" w:rsidTr="00592A40">
        <w:tc>
          <w:tcPr>
            <w:tcW w:w="3978" w:type="dxa"/>
            <w:gridSpan w:val="2"/>
          </w:tcPr>
          <w:p w14:paraId="7301986D" w14:textId="77777777" w:rsidR="002B1114" w:rsidRPr="00B1792B" w:rsidRDefault="002B1114" w:rsidP="00175CE3">
            <w:pPr>
              <w:rPr>
                <w:szCs w:val="22"/>
                <w:lang w:val="pl-PL"/>
              </w:rPr>
            </w:pPr>
          </w:p>
        </w:tc>
        <w:tc>
          <w:tcPr>
            <w:tcW w:w="2592" w:type="dxa"/>
          </w:tcPr>
          <w:p w14:paraId="1F418F87" w14:textId="77777777" w:rsidR="002B1114" w:rsidRPr="00F053A3" w:rsidRDefault="00296833" w:rsidP="00175CE3">
            <w:pPr>
              <w:rPr>
                <w:b/>
                <w:szCs w:val="22"/>
              </w:rPr>
            </w:pPr>
            <w:r w:rsidRPr="00F053A3">
              <w:rPr>
                <w:b/>
                <w:szCs w:val="22"/>
              </w:rPr>
              <w:t>Bortezomib intravenska</w:t>
            </w:r>
            <w:r w:rsidR="00D4356E" w:rsidRPr="00F053A3">
              <w:rPr>
                <w:b/>
                <w:szCs w:val="22"/>
              </w:rPr>
              <w:t xml:space="preserve"> </w:t>
            </w:r>
            <w:r w:rsidR="009426A0" w:rsidRPr="00F053A3">
              <w:rPr>
                <w:b/>
                <w:szCs w:val="22"/>
              </w:rPr>
              <w:t>primjena</w:t>
            </w:r>
          </w:p>
        </w:tc>
        <w:tc>
          <w:tcPr>
            <w:tcW w:w="3285" w:type="dxa"/>
          </w:tcPr>
          <w:p w14:paraId="312BE052" w14:textId="4C435470" w:rsidR="00D4356E" w:rsidRPr="00F053A3" w:rsidRDefault="00296833" w:rsidP="00175CE3">
            <w:pPr>
              <w:rPr>
                <w:b/>
                <w:szCs w:val="22"/>
              </w:rPr>
            </w:pPr>
            <w:r w:rsidRPr="00F053A3">
              <w:rPr>
                <w:b/>
                <w:szCs w:val="22"/>
              </w:rPr>
              <w:t>Bortezomib su</w:t>
            </w:r>
            <w:r w:rsidR="003A3CF4">
              <w:rPr>
                <w:b/>
                <w:szCs w:val="22"/>
              </w:rPr>
              <w:t>b</w:t>
            </w:r>
            <w:r w:rsidR="00D4356E" w:rsidRPr="00F053A3">
              <w:rPr>
                <w:b/>
                <w:szCs w:val="22"/>
              </w:rPr>
              <w:t xml:space="preserve">kutana </w:t>
            </w:r>
          </w:p>
          <w:p w14:paraId="7B497F0E" w14:textId="77777777" w:rsidR="002B1114" w:rsidRPr="00F053A3" w:rsidRDefault="009426A0" w:rsidP="00175CE3">
            <w:pPr>
              <w:rPr>
                <w:b/>
                <w:szCs w:val="22"/>
              </w:rPr>
            </w:pPr>
            <w:r w:rsidRPr="00F053A3">
              <w:rPr>
                <w:b/>
                <w:szCs w:val="22"/>
              </w:rPr>
              <w:t>primjena</w:t>
            </w:r>
          </w:p>
        </w:tc>
      </w:tr>
      <w:tr w:rsidR="00D4356E" w:rsidRPr="009A4578" w14:paraId="6DF9593E" w14:textId="77777777" w:rsidTr="007F1C33">
        <w:tc>
          <w:tcPr>
            <w:tcW w:w="9855" w:type="dxa"/>
            <w:gridSpan w:val="4"/>
            <w:tcBorders>
              <w:bottom w:val="single" w:sz="4" w:space="0" w:color="auto"/>
            </w:tcBorders>
          </w:tcPr>
          <w:p w14:paraId="7C128806" w14:textId="77777777" w:rsidR="00D4356E" w:rsidRPr="009A4578" w:rsidRDefault="00D4356E" w:rsidP="00175CE3">
            <w:pPr>
              <w:rPr>
                <w:b/>
                <w:szCs w:val="22"/>
                <w:lang w:val="pt-PT"/>
              </w:rPr>
            </w:pPr>
            <w:r w:rsidRPr="009A4578">
              <w:rPr>
                <w:b/>
                <w:szCs w:val="22"/>
                <w:lang w:val="pt-PT"/>
              </w:rPr>
              <w:t>Evaluiran odgovor populacije                                n=73                                                   n=145</w:t>
            </w:r>
          </w:p>
        </w:tc>
      </w:tr>
      <w:tr w:rsidR="00D4356E" w:rsidRPr="009A4578" w14:paraId="18716C0B" w14:textId="77777777" w:rsidTr="007F1C33">
        <w:tc>
          <w:tcPr>
            <w:tcW w:w="9855" w:type="dxa"/>
            <w:gridSpan w:val="4"/>
            <w:tcBorders>
              <w:bottom w:val="single" w:sz="4" w:space="0" w:color="auto"/>
            </w:tcBorders>
          </w:tcPr>
          <w:p w14:paraId="11E1A486" w14:textId="77777777" w:rsidR="00D4356E" w:rsidRPr="00B1792B" w:rsidRDefault="00D4356E" w:rsidP="00175CE3">
            <w:pPr>
              <w:rPr>
                <w:b/>
                <w:szCs w:val="22"/>
                <w:lang w:val="pl-PL"/>
              </w:rPr>
            </w:pPr>
            <w:r w:rsidRPr="00B1792B">
              <w:rPr>
                <w:b/>
                <w:szCs w:val="22"/>
                <w:lang w:val="pl-PL"/>
              </w:rPr>
              <w:t>Stopa odgovora na 4 cilusu n (%)</w:t>
            </w:r>
          </w:p>
        </w:tc>
      </w:tr>
      <w:tr w:rsidR="002B1114" w:rsidRPr="00F053A3" w14:paraId="0726FD96" w14:textId="77777777" w:rsidTr="007F1C33">
        <w:tc>
          <w:tcPr>
            <w:tcW w:w="3978" w:type="dxa"/>
            <w:gridSpan w:val="2"/>
            <w:tcBorders>
              <w:top w:val="single" w:sz="4" w:space="0" w:color="auto"/>
              <w:bottom w:val="single" w:sz="4" w:space="0" w:color="auto"/>
              <w:right w:val="single" w:sz="4" w:space="0" w:color="auto"/>
            </w:tcBorders>
          </w:tcPr>
          <w:p w14:paraId="524AA0C9" w14:textId="77777777" w:rsidR="002B1114" w:rsidRPr="00F053A3" w:rsidRDefault="00D4356E" w:rsidP="00175CE3">
            <w:pPr>
              <w:rPr>
                <w:szCs w:val="22"/>
              </w:rPr>
            </w:pPr>
            <w:r w:rsidRPr="00F053A3">
              <w:rPr>
                <w:szCs w:val="22"/>
              </w:rPr>
              <w:t>ORR (CR+PR)</w:t>
            </w:r>
          </w:p>
        </w:tc>
        <w:tc>
          <w:tcPr>
            <w:tcW w:w="2592" w:type="dxa"/>
            <w:tcBorders>
              <w:top w:val="single" w:sz="4" w:space="0" w:color="auto"/>
              <w:left w:val="single" w:sz="4" w:space="0" w:color="auto"/>
              <w:bottom w:val="single" w:sz="4" w:space="0" w:color="auto"/>
              <w:right w:val="single" w:sz="4" w:space="0" w:color="auto"/>
            </w:tcBorders>
          </w:tcPr>
          <w:p w14:paraId="1407211B" w14:textId="77777777" w:rsidR="002B1114" w:rsidRPr="00F053A3" w:rsidRDefault="00F41E00" w:rsidP="00175CE3">
            <w:pPr>
              <w:rPr>
                <w:szCs w:val="22"/>
              </w:rPr>
            </w:pPr>
            <w:r w:rsidRPr="00F053A3">
              <w:rPr>
                <w:szCs w:val="22"/>
              </w:rPr>
              <w:t xml:space="preserve">             </w:t>
            </w:r>
            <w:r w:rsidR="00D4356E" w:rsidRPr="00F053A3">
              <w:rPr>
                <w:szCs w:val="22"/>
              </w:rPr>
              <w:t>31 (42)</w:t>
            </w:r>
          </w:p>
        </w:tc>
        <w:tc>
          <w:tcPr>
            <w:tcW w:w="3285" w:type="dxa"/>
            <w:tcBorders>
              <w:top w:val="single" w:sz="4" w:space="0" w:color="auto"/>
              <w:left w:val="single" w:sz="4" w:space="0" w:color="auto"/>
              <w:bottom w:val="single" w:sz="4" w:space="0" w:color="auto"/>
            </w:tcBorders>
          </w:tcPr>
          <w:p w14:paraId="708DB35D" w14:textId="77777777" w:rsidR="002B1114" w:rsidRPr="00F053A3" w:rsidRDefault="00D4356E" w:rsidP="00175CE3">
            <w:pPr>
              <w:rPr>
                <w:szCs w:val="22"/>
              </w:rPr>
            </w:pPr>
            <w:r w:rsidRPr="00F053A3">
              <w:rPr>
                <w:szCs w:val="22"/>
              </w:rPr>
              <w:t>61(42)</w:t>
            </w:r>
          </w:p>
        </w:tc>
      </w:tr>
      <w:tr w:rsidR="00D4356E" w:rsidRPr="00F053A3" w14:paraId="69EEB26C" w14:textId="77777777" w:rsidTr="007F1C33">
        <w:tc>
          <w:tcPr>
            <w:tcW w:w="3978" w:type="dxa"/>
            <w:gridSpan w:val="2"/>
            <w:tcBorders>
              <w:top w:val="single" w:sz="4" w:space="0" w:color="auto"/>
              <w:bottom w:val="single" w:sz="4" w:space="0" w:color="auto"/>
              <w:right w:val="nil"/>
            </w:tcBorders>
          </w:tcPr>
          <w:p w14:paraId="7DDB0E46" w14:textId="7E213F16" w:rsidR="00D4356E" w:rsidRPr="00F053A3" w:rsidRDefault="00D4356E" w:rsidP="00175CE3">
            <w:pPr>
              <w:rPr>
                <w:szCs w:val="22"/>
                <w:vertAlign w:val="superscript"/>
              </w:rPr>
            </w:pPr>
            <w:r w:rsidRPr="00F053A3">
              <w:rPr>
                <w:szCs w:val="22"/>
              </w:rPr>
              <w:t>p-</w:t>
            </w:r>
            <w:r w:rsidR="001A037C">
              <w:rPr>
                <w:szCs w:val="22"/>
              </w:rPr>
              <w:t>vrijednost</w:t>
            </w:r>
            <w:r w:rsidRPr="00F053A3">
              <w:rPr>
                <w:szCs w:val="22"/>
                <w:vertAlign w:val="superscript"/>
              </w:rPr>
              <w:t>a</w:t>
            </w:r>
          </w:p>
        </w:tc>
        <w:tc>
          <w:tcPr>
            <w:tcW w:w="5877" w:type="dxa"/>
            <w:gridSpan w:val="2"/>
            <w:tcBorders>
              <w:top w:val="single" w:sz="4" w:space="0" w:color="auto"/>
              <w:left w:val="nil"/>
              <w:bottom w:val="single" w:sz="4" w:space="0" w:color="auto"/>
            </w:tcBorders>
          </w:tcPr>
          <w:p w14:paraId="57BF88C4" w14:textId="77777777" w:rsidR="00D4356E" w:rsidRPr="00F053A3" w:rsidRDefault="00296833" w:rsidP="00175CE3">
            <w:pPr>
              <w:rPr>
                <w:szCs w:val="22"/>
              </w:rPr>
            </w:pPr>
            <w:r w:rsidRPr="00F053A3">
              <w:rPr>
                <w:szCs w:val="22"/>
              </w:rPr>
              <w:t>0,</w:t>
            </w:r>
            <w:r w:rsidR="00D4356E" w:rsidRPr="00F053A3">
              <w:rPr>
                <w:szCs w:val="22"/>
              </w:rPr>
              <w:t>00201</w:t>
            </w:r>
          </w:p>
        </w:tc>
      </w:tr>
      <w:tr w:rsidR="002B1114" w:rsidRPr="00F053A3" w14:paraId="4F946349" w14:textId="77777777" w:rsidTr="007F1C33">
        <w:tc>
          <w:tcPr>
            <w:tcW w:w="3978" w:type="dxa"/>
            <w:gridSpan w:val="2"/>
            <w:tcBorders>
              <w:top w:val="single" w:sz="4" w:space="0" w:color="auto"/>
              <w:bottom w:val="single" w:sz="4" w:space="0" w:color="auto"/>
              <w:right w:val="single" w:sz="4" w:space="0" w:color="auto"/>
            </w:tcBorders>
          </w:tcPr>
          <w:p w14:paraId="053FD6AB" w14:textId="77777777" w:rsidR="002B1114" w:rsidRPr="00F053A3" w:rsidRDefault="00D4356E" w:rsidP="00175CE3">
            <w:pPr>
              <w:rPr>
                <w:szCs w:val="22"/>
              </w:rPr>
            </w:pPr>
            <w:r w:rsidRPr="00F053A3">
              <w:rPr>
                <w:szCs w:val="22"/>
              </w:rPr>
              <w:t>CR n (%)</w:t>
            </w:r>
          </w:p>
        </w:tc>
        <w:tc>
          <w:tcPr>
            <w:tcW w:w="2592" w:type="dxa"/>
            <w:tcBorders>
              <w:top w:val="single" w:sz="4" w:space="0" w:color="auto"/>
              <w:left w:val="single" w:sz="4" w:space="0" w:color="auto"/>
              <w:bottom w:val="single" w:sz="4" w:space="0" w:color="auto"/>
              <w:right w:val="single" w:sz="4" w:space="0" w:color="auto"/>
            </w:tcBorders>
          </w:tcPr>
          <w:p w14:paraId="7D1B1424" w14:textId="77777777" w:rsidR="002B1114" w:rsidRPr="00F053A3" w:rsidRDefault="00F41E00" w:rsidP="00175CE3">
            <w:pPr>
              <w:rPr>
                <w:szCs w:val="22"/>
              </w:rPr>
            </w:pPr>
            <w:r w:rsidRPr="00F053A3">
              <w:rPr>
                <w:szCs w:val="22"/>
              </w:rPr>
              <w:t xml:space="preserve">               </w:t>
            </w:r>
            <w:r w:rsidR="00D4356E" w:rsidRPr="00F053A3">
              <w:rPr>
                <w:szCs w:val="22"/>
              </w:rPr>
              <w:t>6(8)</w:t>
            </w:r>
          </w:p>
        </w:tc>
        <w:tc>
          <w:tcPr>
            <w:tcW w:w="3285" w:type="dxa"/>
            <w:tcBorders>
              <w:top w:val="single" w:sz="4" w:space="0" w:color="auto"/>
              <w:left w:val="single" w:sz="4" w:space="0" w:color="auto"/>
              <w:bottom w:val="single" w:sz="4" w:space="0" w:color="auto"/>
            </w:tcBorders>
          </w:tcPr>
          <w:p w14:paraId="12E0A7DC" w14:textId="77777777" w:rsidR="002B1114" w:rsidRPr="00F053A3" w:rsidRDefault="00F41E00" w:rsidP="00175CE3">
            <w:pPr>
              <w:rPr>
                <w:szCs w:val="22"/>
              </w:rPr>
            </w:pPr>
            <w:r w:rsidRPr="00F053A3">
              <w:rPr>
                <w:szCs w:val="22"/>
              </w:rPr>
              <w:t xml:space="preserve">                         </w:t>
            </w:r>
            <w:r w:rsidR="00D4356E" w:rsidRPr="00F053A3">
              <w:rPr>
                <w:szCs w:val="22"/>
              </w:rPr>
              <w:t>9(6)</w:t>
            </w:r>
          </w:p>
        </w:tc>
      </w:tr>
      <w:tr w:rsidR="002B1114" w:rsidRPr="00F053A3" w14:paraId="4B029570" w14:textId="77777777" w:rsidTr="007F1C33">
        <w:tc>
          <w:tcPr>
            <w:tcW w:w="3978" w:type="dxa"/>
            <w:gridSpan w:val="2"/>
            <w:tcBorders>
              <w:top w:val="single" w:sz="4" w:space="0" w:color="auto"/>
              <w:bottom w:val="single" w:sz="4" w:space="0" w:color="auto"/>
              <w:right w:val="single" w:sz="4" w:space="0" w:color="auto"/>
            </w:tcBorders>
          </w:tcPr>
          <w:p w14:paraId="0AB1C27C" w14:textId="77777777" w:rsidR="002B1114" w:rsidRPr="00F053A3" w:rsidRDefault="00D4356E" w:rsidP="00175CE3">
            <w:pPr>
              <w:rPr>
                <w:szCs w:val="22"/>
              </w:rPr>
            </w:pPr>
            <w:r w:rsidRPr="00F053A3">
              <w:rPr>
                <w:szCs w:val="22"/>
              </w:rPr>
              <w:t>PR n (%)</w:t>
            </w:r>
          </w:p>
        </w:tc>
        <w:tc>
          <w:tcPr>
            <w:tcW w:w="2592" w:type="dxa"/>
            <w:tcBorders>
              <w:top w:val="single" w:sz="4" w:space="0" w:color="auto"/>
              <w:left w:val="single" w:sz="4" w:space="0" w:color="auto"/>
              <w:bottom w:val="single" w:sz="4" w:space="0" w:color="auto"/>
              <w:right w:val="single" w:sz="4" w:space="0" w:color="auto"/>
            </w:tcBorders>
          </w:tcPr>
          <w:p w14:paraId="607ED627" w14:textId="77777777" w:rsidR="002B1114" w:rsidRPr="00F053A3" w:rsidRDefault="00F41E00" w:rsidP="00175CE3">
            <w:pPr>
              <w:rPr>
                <w:szCs w:val="22"/>
              </w:rPr>
            </w:pPr>
            <w:r w:rsidRPr="00F053A3">
              <w:rPr>
                <w:szCs w:val="22"/>
              </w:rPr>
              <w:t xml:space="preserve">             </w:t>
            </w:r>
            <w:r w:rsidR="00D4356E" w:rsidRPr="00F053A3">
              <w:rPr>
                <w:szCs w:val="22"/>
              </w:rPr>
              <w:t>25(34)</w:t>
            </w:r>
          </w:p>
        </w:tc>
        <w:tc>
          <w:tcPr>
            <w:tcW w:w="3285" w:type="dxa"/>
            <w:tcBorders>
              <w:top w:val="single" w:sz="4" w:space="0" w:color="auto"/>
              <w:left w:val="single" w:sz="4" w:space="0" w:color="auto"/>
              <w:bottom w:val="single" w:sz="4" w:space="0" w:color="auto"/>
            </w:tcBorders>
          </w:tcPr>
          <w:p w14:paraId="7CEA7E77" w14:textId="77777777" w:rsidR="002B1114" w:rsidRPr="00F053A3" w:rsidRDefault="00D4356E" w:rsidP="00175CE3">
            <w:pPr>
              <w:rPr>
                <w:szCs w:val="22"/>
              </w:rPr>
            </w:pPr>
            <w:r w:rsidRPr="00F053A3">
              <w:rPr>
                <w:szCs w:val="22"/>
              </w:rPr>
              <w:t>52(36)</w:t>
            </w:r>
          </w:p>
        </w:tc>
      </w:tr>
      <w:tr w:rsidR="002B1114" w:rsidRPr="00F053A3" w14:paraId="6867E000" w14:textId="77777777" w:rsidTr="00FE2038">
        <w:tc>
          <w:tcPr>
            <w:tcW w:w="3978" w:type="dxa"/>
            <w:gridSpan w:val="2"/>
            <w:tcBorders>
              <w:top w:val="single" w:sz="4" w:space="0" w:color="auto"/>
              <w:bottom w:val="single" w:sz="4" w:space="0" w:color="auto"/>
              <w:right w:val="single" w:sz="4" w:space="0" w:color="auto"/>
            </w:tcBorders>
          </w:tcPr>
          <w:p w14:paraId="3D2BCD6B" w14:textId="77777777" w:rsidR="002B1114" w:rsidRPr="00F053A3" w:rsidRDefault="00D4356E" w:rsidP="00175CE3">
            <w:pPr>
              <w:rPr>
                <w:szCs w:val="22"/>
              </w:rPr>
            </w:pPr>
            <w:r w:rsidRPr="00F053A3">
              <w:rPr>
                <w:szCs w:val="22"/>
              </w:rPr>
              <w:t>nCR n (%)</w:t>
            </w:r>
          </w:p>
        </w:tc>
        <w:tc>
          <w:tcPr>
            <w:tcW w:w="2592" w:type="dxa"/>
            <w:tcBorders>
              <w:top w:val="single" w:sz="4" w:space="0" w:color="auto"/>
              <w:left w:val="single" w:sz="4" w:space="0" w:color="auto"/>
              <w:bottom w:val="single" w:sz="4" w:space="0" w:color="auto"/>
              <w:right w:val="single" w:sz="4" w:space="0" w:color="auto"/>
            </w:tcBorders>
          </w:tcPr>
          <w:p w14:paraId="547452A5" w14:textId="77777777" w:rsidR="002B1114" w:rsidRPr="00F053A3" w:rsidRDefault="00F41E00" w:rsidP="00175CE3">
            <w:pPr>
              <w:rPr>
                <w:szCs w:val="22"/>
              </w:rPr>
            </w:pPr>
            <w:r w:rsidRPr="00F053A3">
              <w:rPr>
                <w:szCs w:val="22"/>
              </w:rPr>
              <w:t xml:space="preserve">                </w:t>
            </w:r>
            <w:r w:rsidR="00D4356E" w:rsidRPr="00F053A3">
              <w:rPr>
                <w:szCs w:val="22"/>
              </w:rPr>
              <w:t>4(5)</w:t>
            </w:r>
          </w:p>
        </w:tc>
        <w:tc>
          <w:tcPr>
            <w:tcW w:w="3285" w:type="dxa"/>
            <w:tcBorders>
              <w:top w:val="single" w:sz="4" w:space="0" w:color="auto"/>
              <w:left w:val="single" w:sz="4" w:space="0" w:color="auto"/>
              <w:bottom w:val="single" w:sz="4" w:space="0" w:color="auto"/>
            </w:tcBorders>
          </w:tcPr>
          <w:p w14:paraId="0D935671" w14:textId="77777777" w:rsidR="002B1114" w:rsidRPr="00F053A3" w:rsidRDefault="00F41E00" w:rsidP="00175CE3">
            <w:pPr>
              <w:rPr>
                <w:szCs w:val="22"/>
              </w:rPr>
            </w:pPr>
            <w:r w:rsidRPr="00F053A3">
              <w:rPr>
                <w:szCs w:val="22"/>
              </w:rPr>
              <w:t xml:space="preserve">                         </w:t>
            </w:r>
            <w:r w:rsidR="00D4356E" w:rsidRPr="00F053A3">
              <w:rPr>
                <w:szCs w:val="22"/>
              </w:rPr>
              <w:t>9(6)</w:t>
            </w:r>
          </w:p>
        </w:tc>
      </w:tr>
      <w:tr w:rsidR="009A6923" w:rsidRPr="00F053A3" w14:paraId="53CCE4F7" w14:textId="77777777" w:rsidTr="00FE2038">
        <w:trPr>
          <w:trHeight w:val="516"/>
        </w:trPr>
        <w:tc>
          <w:tcPr>
            <w:tcW w:w="9855" w:type="dxa"/>
            <w:gridSpan w:val="4"/>
            <w:tcBorders>
              <w:bottom w:val="single" w:sz="4" w:space="0" w:color="auto"/>
            </w:tcBorders>
          </w:tcPr>
          <w:p w14:paraId="74094D9E" w14:textId="77777777" w:rsidR="009A6923" w:rsidRPr="00B1792B" w:rsidRDefault="009A6923" w:rsidP="00175CE3">
            <w:pPr>
              <w:rPr>
                <w:b/>
                <w:szCs w:val="22"/>
                <w:lang w:val="pl-PL"/>
              </w:rPr>
            </w:pPr>
            <w:r w:rsidRPr="00B1792B">
              <w:rPr>
                <w:b/>
                <w:szCs w:val="22"/>
                <w:lang w:val="pl-PL"/>
              </w:rPr>
              <w:t>Stopa odgovora na 8 ciklusu n (%)</w:t>
            </w:r>
          </w:p>
          <w:p w14:paraId="23F39CA3" w14:textId="77777777" w:rsidR="009A6923" w:rsidRPr="00F053A3" w:rsidRDefault="009A6923" w:rsidP="00175CE3">
            <w:pPr>
              <w:rPr>
                <w:szCs w:val="22"/>
              </w:rPr>
            </w:pPr>
            <w:r w:rsidRPr="00F053A3">
              <w:rPr>
                <w:szCs w:val="22"/>
              </w:rPr>
              <w:t xml:space="preserve">ORR (CR+PR)                                                         </w:t>
            </w:r>
            <w:r w:rsidR="00F41E00" w:rsidRPr="00F053A3">
              <w:rPr>
                <w:szCs w:val="22"/>
              </w:rPr>
              <w:t xml:space="preserve">    </w:t>
            </w:r>
            <w:r w:rsidRPr="00F053A3">
              <w:rPr>
                <w:szCs w:val="22"/>
              </w:rPr>
              <w:t xml:space="preserve">38(52)              </w:t>
            </w:r>
            <w:r w:rsidR="00592A40" w:rsidRPr="00F053A3">
              <w:rPr>
                <w:szCs w:val="22"/>
              </w:rPr>
              <w:t xml:space="preserve">                         </w:t>
            </w:r>
            <w:r w:rsidRPr="00F053A3">
              <w:rPr>
                <w:szCs w:val="22"/>
              </w:rPr>
              <w:t xml:space="preserve">  </w:t>
            </w:r>
            <w:r w:rsidR="00F41E00" w:rsidRPr="00F053A3">
              <w:rPr>
                <w:szCs w:val="22"/>
              </w:rPr>
              <w:t xml:space="preserve">     </w:t>
            </w:r>
            <w:r w:rsidRPr="00F053A3">
              <w:rPr>
                <w:szCs w:val="22"/>
              </w:rPr>
              <w:t>76(52)</w:t>
            </w:r>
          </w:p>
        </w:tc>
      </w:tr>
      <w:tr w:rsidR="009A6923" w:rsidRPr="00F053A3" w14:paraId="279004D5" w14:textId="77777777" w:rsidTr="00FE2038">
        <w:tc>
          <w:tcPr>
            <w:tcW w:w="3978" w:type="dxa"/>
            <w:gridSpan w:val="2"/>
            <w:tcBorders>
              <w:top w:val="single" w:sz="4" w:space="0" w:color="auto"/>
              <w:bottom w:val="single" w:sz="4" w:space="0" w:color="auto"/>
              <w:right w:val="single" w:sz="4" w:space="0" w:color="auto"/>
            </w:tcBorders>
          </w:tcPr>
          <w:p w14:paraId="7678CA11" w14:textId="6FEE0298" w:rsidR="009A6923" w:rsidRPr="00F053A3" w:rsidRDefault="009A6923" w:rsidP="00175CE3">
            <w:pPr>
              <w:rPr>
                <w:szCs w:val="22"/>
                <w:vertAlign w:val="superscript"/>
              </w:rPr>
            </w:pPr>
            <w:r w:rsidRPr="00F053A3">
              <w:rPr>
                <w:szCs w:val="22"/>
              </w:rPr>
              <w:t xml:space="preserve">P </w:t>
            </w:r>
            <w:r w:rsidR="001A037C">
              <w:rPr>
                <w:szCs w:val="22"/>
              </w:rPr>
              <w:t>vrijednost</w:t>
            </w:r>
            <w:r w:rsidRPr="00F053A3">
              <w:rPr>
                <w:szCs w:val="22"/>
                <w:vertAlign w:val="superscript"/>
              </w:rPr>
              <w:t>a</w:t>
            </w:r>
          </w:p>
        </w:tc>
        <w:tc>
          <w:tcPr>
            <w:tcW w:w="5877" w:type="dxa"/>
            <w:gridSpan w:val="2"/>
            <w:tcBorders>
              <w:top w:val="single" w:sz="4" w:space="0" w:color="auto"/>
              <w:left w:val="single" w:sz="4" w:space="0" w:color="auto"/>
              <w:bottom w:val="single" w:sz="4" w:space="0" w:color="auto"/>
            </w:tcBorders>
          </w:tcPr>
          <w:p w14:paraId="12ECF56D" w14:textId="77777777" w:rsidR="009A6923" w:rsidRPr="00F053A3" w:rsidRDefault="00296833" w:rsidP="00175CE3">
            <w:pPr>
              <w:rPr>
                <w:szCs w:val="22"/>
              </w:rPr>
            </w:pPr>
            <w:r w:rsidRPr="00F053A3">
              <w:rPr>
                <w:szCs w:val="22"/>
              </w:rPr>
              <w:t>0,</w:t>
            </w:r>
            <w:r w:rsidR="009A6923" w:rsidRPr="00F053A3">
              <w:rPr>
                <w:szCs w:val="22"/>
              </w:rPr>
              <w:t>0001</w:t>
            </w:r>
          </w:p>
        </w:tc>
      </w:tr>
      <w:tr w:rsidR="002B1114" w:rsidRPr="00F053A3" w14:paraId="24DF4988" w14:textId="77777777" w:rsidTr="007F1C33">
        <w:tc>
          <w:tcPr>
            <w:tcW w:w="3978" w:type="dxa"/>
            <w:gridSpan w:val="2"/>
            <w:tcBorders>
              <w:top w:val="single" w:sz="4" w:space="0" w:color="auto"/>
              <w:bottom w:val="single" w:sz="4" w:space="0" w:color="auto"/>
              <w:right w:val="single" w:sz="4" w:space="0" w:color="auto"/>
            </w:tcBorders>
          </w:tcPr>
          <w:p w14:paraId="5B1615A0" w14:textId="77777777" w:rsidR="002B1114" w:rsidRPr="00F053A3" w:rsidRDefault="009A6923" w:rsidP="00175CE3">
            <w:pPr>
              <w:rPr>
                <w:szCs w:val="22"/>
              </w:rPr>
            </w:pPr>
            <w:r w:rsidRPr="00F053A3">
              <w:rPr>
                <w:szCs w:val="22"/>
              </w:rPr>
              <w:t>CR n (%)</w:t>
            </w:r>
          </w:p>
        </w:tc>
        <w:tc>
          <w:tcPr>
            <w:tcW w:w="2592" w:type="dxa"/>
            <w:tcBorders>
              <w:top w:val="single" w:sz="4" w:space="0" w:color="auto"/>
              <w:left w:val="single" w:sz="4" w:space="0" w:color="auto"/>
              <w:bottom w:val="single" w:sz="4" w:space="0" w:color="auto"/>
              <w:right w:val="single" w:sz="4" w:space="0" w:color="auto"/>
            </w:tcBorders>
          </w:tcPr>
          <w:p w14:paraId="79488871" w14:textId="77777777" w:rsidR="002B1114" w:rsidRPr="00F053A3" w:rsidRDefault="00F41E00" w:rsidP="00175CE3">
            <w:pPr>
              <w:rPr>
                <w:szCs w:val="22"/>
              </w:rPr>
            </w:pPr>
            <w:r w:rsidRPr="00F053A3">
              <w:rPr>
                <w:szCs w:val="22"/>
              </w:rPr>
              <w:t xml:space="preserve">               </w:t>
            </w:r>
            <w:r w:rsidR="009A6923" w:rsidRPr="00F053A3">
              <w:rPr>
                <w:szCs w:val="22"/>
              </w:rPr>
              <w:t>9(12)</w:t>
            </w:r>
          </w:p>
        </w:tc>
        <w:tc>
          <w:tcPr>
            <w:tcW w:w="3285" w:type="dxa"/>
            <w:tcBorders>
              <w:top w:val="single" w:sz="4" w:space="0" w:color="auto"/>
              <w:left w:val="single" w:sz="4" w:space="0" w:color="auto"/>
              <w:bottom w:val="single" w:sz="4" w:space="0" w:color="auto"/>
            </w:tcBorders>
          </w:tcPr>
          <w:p w14:paraId="6EA757C6" w14:textId="77777777" w:rsidR="002B1114" w:rsidRPr="00F053A3" w:rsidRDefault="00F41E00" w:rsidP="00175CE3">
            <w:pPr>
              <w:rPr>
                <w:szCs w:val="22"/>
              </w:rPr>
            </w:pPr>
            <w:r w:rsidRPr="00F053A3">
              <w:rPr>
                <w:szCs w:val="22"/>
              </w:rPr>
              <w:t xml:space="preserve"> </w:t>
            </w:r>
            <w:r w:rsidR="009A6923" w:rsidRPr="00F053A3">
              <w:rPr>
                <w:szCs w:val="22"/>
              </w:rPr>
              <w:t>15(10)</w:t>
            </w:r>
          </w:p>
        </w:tc>
      </w:tr>
      <w:tr w:rsidR="002B1114" w:rsidRPr="00F053A3" w14:paraId="0CE34B78" w14:textId="77777777" w:rsidTr="007F1C33">
        <w:tc>
          <w:tcPr>
            <w:tcW w:w="3978" w:type="dxa"/>
            <w:gridSpan w:val="2"/>
            <w:tcBorders>
              <w:top w:val="single" w:sz="4" w:space="0" w:color="auto"/>
              <w:bottom w:val="single" w:sz="4" w:space="0" w:color="auto"/>
              <w:right w:val="single" w:sz="4" w:space="0" w:color="auto"/>
            </w:tcBorders>
          </w:tcPr>
          <w:p w14:paraId="2514B0F6" w14:textId="77777777" w:rsidR="002B1114" w:rsidRPr="00F053A3" w:rsidRDefault="009A6923" w:rsidP="00175CE3">
            <w:pPr>
              <w:rPr>
                <w:szCs w:val="22"/>
              </w:rPr>
            </w:pPr>
            <w:r w:rsidRPr="00F053A3">
              <w:rPr>
                <w:szCs w:val="22"/>
              </w:rPr>
              <w:t>PR n (%)</w:t>
            </w:r>
          </w:p>
        </w:tc>
        <w:tc>
          <w:tcPr>
            <w:tcW w:w="2592" w:type="dxa"/>
            <w:tcBorders>
              <w:top w:val="single" w:sz="4" w:space="0" w:color="auto"/>
              <w:left w:val="single" w:sz="4" w:space="0" w:color="auto"/>
              <w:bottom w:val="single" w:sz="4" w:space="0" w:color="auto"/>
              <w:right w:val="single" w:sz="4" w:space="0" w:color="auto"/>
            </w:tcBorders>
          </w:tcPr>
          <w:p w14:paraId="25D59CF1" w14:textId="77777777" w:rsidR="002B1114" w:rsidRPr="00F053A3" w:rsidRDefault="00F41E00" w:rsidP="00175CE3">
            <w:pPr>
              <w:rPr>
                <w:szCs w:val="22"/>
              </w:rPr>
            </w:pPr>
            <w:r w:rsidRPr="00F053A3">
              <w:rPr>
                <w:szCs w:val="22"/>
              </w:rPr>
              <w:t xml:space="preserve">             </w:t>
            </w:r>
            <w:r w:rsidR="009A6923" w:rsidRPr="00F053A3">
              <w:rPr>
                <w:szCs w:val="22"/>
              </w:rPr>
              <w:t>29(40)</w:t>
            </w:r>
          </w:p>
        </w:tc>
        <w:tc>
          <w:tcPr>
            <w:tcW w:w="3285" w:type="dxa"/>
            <w:tcBorders>
              <w:top w:val="single" w:sz="4" w:space="0" w:color="auto"/>
              <w:left w:val="single" w:sz="4" w:space="0" w:color="auto"/>
              <w:bottom w:val="single" w:sz="4" w:space="0" w:color="auto"/>
            </w:tcBorders>
          </w:tcPr>
          <w:p w14:paraId="0EF29FA6" w14:textId="77777777" w:rsidR="002B1114" w:rsidRPr="00F053A3" w:rsidRDefault="00F41E00" w:rsidP="00175CE3">
            <w:pPr>
              <w:rPr>
                <w:szCs w:val="22"/>
              </w:rPr>
            </w:pPr>
            <w:r w:rsidRPr="00F053A3">
              <w:rPr>
                <w:szCs w:val="22"/>
              </w:rPr>
              <w:t xml:space="preserve"> </w:t>
            </w:r>
            <w:r w:rsidR="009A6923" w:rsidRPr="00F053A3">
              <w:rPr>
                <w:szCs w:val="22"/>
              </w:rPr>
              <w:t>61(42)</w:t>
            </w:r>
          </w:p>
        </w:tc>
      </w:tr>
      <w:tr w:rsidR="002B1114" w:rsidRPr="00F053A3" w14:paraId="31F99743" w14:textId="77777777" w:rsidTr="00FE2038">
        <w:trPr>
          <w:trHeight w:val="319"/>
        </w:trPr>
        <w:tc>
          <w:tcPr>
            <w:tcW w:w="3978" w:type="dxa"/>
            <w:gridSpan w:val="2"/>
            <w:tcBorders>
              <w:top w:val="single" w:sz="4" w:space="0" w:color="auto"/>
              <w:bottom w:val="single" w:sz="4" w:space="0" w:color="auto"/>
              <w:right w:val="single" w:sz="4" w:space="0" w:color="auto"/>
            </w:tcBorders>
          </w:tcPr>
          <w:p w14:paraId="06D2FBDC" w14:textId="77777777" w:rsidR="002B1114" w:rsidRPr="00F053A3" w:rsidRDefault="009A6923" w:rsidP="00175CE3">
            <w:pPr>
              <w:rPr>
                <w:szCs w:val="22"/>
              </w:rPr>
            </w:pPr>
            <w:r w:rsidRPr="00F053A3">
              <w:rPr>
                <w:szCs w:val="22"/>
              </w:rPr>
              <w:t>nCR n (%)</w:t>
            </w:r>
          </w:p>
        </w:tc>
        <w:tc>
          <w:tcPr>
            <w:tcW w:w="2592" w:type="dxa"/>
            <w:tcBorders>
              <w:top w:val="single" w:sz="4" w:space="0" w:color="auto"/>
              <w:left w:val="single" w:sz="4" w:space="0" w:color="auto"/>
              <w:bottom w:val="single" w:sz="4" w:space="0" w:color="auto"/>
              <w:right w:val="single" w:sz="4" w:space="0" w:color="auto"/>
            </w:tcBorders>
          </w:tcPr>
          <w:p w14:paraId="6714E26A" w14:textId="77777777" w:rsidR="002B1114" w:rsidRPr="00F053A3" w:rsidRDefault="00F41E00" w:rsidP="00175CE3">
            <w:pPr>
              <w:rPr>
                <w:szCs w:val="22"/>
              </w:rPr>
            </w:pPr>
            <w:r w:rsidRPr="00F053A3">
              <w:rPr>
                <w:szCs w:val="22"/>
              </w:rPr>
              <w:t xml:space="preserve">               </w:t>
            </w:r>
            <w:r w:rsidR="009A6923" w:rsidRPr="00F053A3">
              <w:rPr>
                <w:szCs w:val="22"/>
              </w:rPr>
              <w:t>7(10)</w:t>
            </w:r>
          </w:p>
        </w:tc>
        <w:tc>
          <w:tcPr>
            <w:tcW w:w="3285" w:type="dxa"/>
            <w:tcBorders>
              <w:top w:val="single" w:sz="4" w:space="0" w:color="auto"/>
              <w:left w:val="single" w:sz="4" w:space="0" w:color="auto"/>
              <w:bottom w:val="single" w:sz="4" w:space="0" w:color="auto"/>
            </w:tcBorders>
          </w:tcPr>
          <w:p w14:paraId="273EDEE4" w14:textId="77777777" w:rsidR="002B1114" w:rsidRPr="00F053A3" w:rsidRDefault="009A6923" w:rsidP="00175CE3">
            <w:pPr>
              <w:rPr>
                <w:szCs w:val="22"/>
              </w:rPr>
            </w:pPr>
            <w:r w:rsidRPr="00F053A3">
              <w:rPr>
                <w:szCs w:val="22"/>
              </w:rPr>
              <w:t>14(10)</w:t>
            </w:r>
          </w:p>
        </w:tc>
      </w:tr>
      <w:tr w:rsidR="00AF4258" w:rsidRPr="009A4578" w14:paraId="0133AA75" w14:textId="77777777" w:rsidTr="00FE2038">
        <w:tc>
          <w:tcPr>
            <w:tcW w:w="9855" w:type="dxa"/>
            <w:gridSpan w:val="4"/>
            <w:tcBorders>
              <w:bottom w:val="single" w:sz="4" w:space="0" w:color="auto"/>
            </w:tcBorders>
          </w:tcPr>
          <w:p w14:paraId="4F2CB54A" w14:textId="4A301A7A" w:rsidR="00AF4258" w:rsidRPr="00B1792B" w:rsidRDefault="00AF4258" w:rsidP="00175CE3">
            <w:pPr>
              <w:rPr>
                <w:b/>
                <w:szCs w:val="22"/>
                <w:lang w:val="pl-PL"/>
              </w:rPr>
            </w:pPr>
            <w:r w:rsidRPr="00B1792B">
              <w:rPr>
                <w:b/>
                <w:szCs w:val="22"/>
                <w:lang w:val="pl-PL"/>
              </w:rPr>
              <w:t>Nam</w:t>
            </w:r>
            <w:r w:rsidR="00BF276D">
              <w:rPr>
                <w:b/>
                <w:szCs w:val="22"/>
                <w:lang w:val="pl-PL"/>
              </w:rPr>
              <w:t>je</w:t>
            </w:r>
            <w:r w:rsidRPr="00B1792B">
              <w:rPr>
                <w:b/>
                <w:szCs w:val="22"/>
                <w:lang w:val="pl-PL"/>
              </w:rPr>
              <w:t>ra da l</w:t>
            </w:r>
            <w:r w:rsidR="00784269">
              <w:rPr>
                <w:b/>
                <w:szCs w:val="22"/>
                <w:lang w:val="pl-PL"/>
              </w:rPr>
              <w:t>ij</w:t>
            </w:r>
            <w:r w:rsidRPr="00B1792B">
              <w:rPr>
                <w:b/>
                <w:szCs w:val="22"/>
                <w:lang w:val="pl-PL"/>
              </w:rPr>
              <w:t>eče populacij</w:t>
            </w:r>
            <w:r w:rsidR="00FE2038" w:rsidRPr="00B1792B">
              <w:rPr>
                <w:b/>
                <w:szCs w:val="22"/>
                <w:lang w:val="pl-PL"/>
              </w:rPr>
              <w:t>u</w:t>
            </w:r>
            <w:r w:rsidR="00FE2038" w:rsidRPr="00B1792B">
              <w:rPr>
                <w:b/>
                <w:szCs w:val="22"/>
                <w:vertAlign w:val="superscript"/>
                <w:lang w:val="pl-PL"/>
              </w:rPr>
              <w:t>b</w:t>
            </w:r>
            <w:r w:rsidRPr="00B1792B">
              <w:rPr>
                <w:b/>
                <w:szCs w:val="22"/>
                <w:lang w:val="pl-PL"/>
              </w:rPr>
              <w:t xml:space="preserve">                                   </w:t>
            </w:r>
            <w:r w:rsidR="00592A40" w:rsidRPr="00B1792B">
              <w:rPr>
                <w:b/>
                <w:szCs w:val="22"/>
                <w:lang w:val="pl-PL"/>
              </w:rPr>
              <w:t xml:space="preserve">        </w:t>
            </w:r>
            <w:r w:rsidRPr="00B1792B">
              <w:rPr>
                <w:b/>
                <w:szCs w:val="22"/>
                <w:lang w:val="pl-PL"/>
              </w:rPr>
              <w:t xml:space="preserve"> n=74                </w:t>
            </w:r>
            <w:r w:rsidR="00592A40" w:rsidRPr="00B1792B">
              <w:rPr>
                <w:b/>
                <w:szCs w:val="22"/>
                <w:lang w:val="pl-PL"/>
              </w:rPr>
              <w:t xml:space="preserve">                          </w:t>
            </w:r>
            <w:r w:rsidRPr="00B1792B">
              <w:rPr>
                <w:b/>
                <w:szCs w:val="22"/>
                <w:lang w:val="pl-PL"/>
              </w:rPr>
              <w:t xml:space="preserve"> n=148</w:t>
            </w:r>
          </w:p>
        </w:tc>
      </w:tr>
      <w:tr w:rsidR="002B1114" w:rsidRPr="00F053A3" w14:paraId="52700727" w14:textId="77777777" w:rsidTr="00FE2038">
        <w:tc>
          <w:tcPr>
            <w:tcW w:w="3978" w:type="dxa"/>
            <w:gridSpan w:val="2"/>
            <w:tcBorders>
              <w:top w:val="single" w:sz="4" w:space="0" w:color="auto"/>
              <w:left w:val="single" w:sz="4" w:space="0" w:color="auto"/>
              <w:bottom w:val="single" w:sz="4" w:space="0" w:color="auto"/>
              <w:right w:val="single" w:sz="4" w:space="0" w:color="auto"/>
            </w:tcBorders>
          </w:tcPr>
          <w:p w14:paraId="361F046D" w14:textId="3C0537A7" w:rsidR="002B1114" w:rsidRPr="00F053A3" w:rsidRDefault="00911BE1" w:rsidP="00175CE3">
            <w:pPr>
              <w:rPr>
                <w:b/>
                <w:szCs w:val="22"/>
              </w:rPr>
            </w:pPr>
            <w:r>
              <w:rPr>
                <w:b/>
                <w:szCs w:val="22"/>
              </w:rPr>
              <w:t>Vrijeme</w:t>
            </w:r>
            <w:r w:rsidR="00AF4258" w:rsidRPr="00F053A3">
              <w:rPr>
                <w:b/>
                <w:szCs w:val="22"/>
              </w:rPr>
              <w:t xml:space="preserve"> do progresije, </w:t>
            </w:r>
            <w:r>
              <w:rPr>
                <w:b/>
                <w:szCs w:val="22"/>
              </w:rPr>
              <w:t>mjeseci</w:t>
            </w:r>
          </w:p>
        </w:tc>
        <w:tc>
          <w:tcPr>
            <w:tcW w:w="2592" w:type="dxa"/>
            <w:tcBorders>
              <w:top w:val="single" w:sz="4" w:space="0" w:color="auto"/>
              <w:left w:val="single" w:sz="4" w:space="0" w:color="auto"/>
              <w:bottom w:val="single" w:sz="4" w:space="0" w:color="auto"/>
              <w:right w:val="single" w:sz="4" w:space="0" w:color="auto"/>
            </w:tcBorders>
          </w:tcPr>
          <w:p w14:paraId="5EF98CBC" w14:textId="77777777" w:rsidR="002B1114" w:rsidRPr="00F053A3" w:rsidRDefault="00AF4258" w:rsidP="00175CE3">
            <w:pPr>
              <w:rPr>
                <w:szCs w:val="22"/>
              </w:rPr>
            </w:pPr>
            <w:r w:rsidRPr="00F053A3">
              <w:rPr>
                <w:szCs w:val="22"/>
              </w:rPr>
              <w:t>9,4</w:t>
            </w:r>
          </w:p>
        </w:tc>
        <w:tc>
          <w:tcPr>
            <w:tcW w:w="3285" w:type="dxa"/>
            <w:tcBorders>
              <w:top w:val="single" w:sz="4" w:space="0" w:color="auto"/>
              <w:left w:val="single" w:sz="4" w:space="0" w:color="auto"/>
              <w:bottom w:val="single" w:sz="4" w:space="0" w:color="auto"/>
              <w:right w:val="single" w:sz="4" w:space="0" w:color="auto"/>
            </w:tcBorders>
          </w:tcPr>
          <w:p w14:paraId="2698E403" w14:textId="77777777" w:rsidR="002B1114" w:rsidRPr="00F053A3" w:rsidRDefault="00AF4258" w:rsidP="00175CE3">
            <w:pPr>
              <w:rPr>
                <w:szCs w:val="22"/>
              </w:rPr>
            </w:pPr>
            <w:r w:rsidRPr="00F053A3">
              <w:rPr>
                <w:szCs w:val="22"/>
              </w:rPr>
              <w:t>10.4</w:t>
            </w:r>
          </w:p>
        </w:tc>
      </w:tr>
      <w:tr w:rsidR="002B1114" w:rsidRPr="00F053A3" w14:paraId="07BD8C12" w14:textId="77777777" w:rsidTr="00FE2038">
        <w:tc>
          <w:tcPr>
            <w:tcW w:w="3978" w:type="dxa"/>
            <w:gridSpan w:val="2"/>
            <w:tcBorders>
              <w:top w:val="single" w:sz="4" w:space="0" w:color="auto"/>
              <w:left w:val="single" w:sz="4" w:space="0" w:color="auto"/>
              <w:bottom w:val="single" w:sz="4" w:space="0" w:color="auto"/>
              <w:right w:val="single" w:sz="4" w:space="0" w:color="auto"/>
            </w:tcBorders>
          </w:tcPr>
          <w:p w14:paraId="2ECF489F" w14:textId="77777777" w:rsidR="002B1114" w:rsidRPr="00F053A3" w:rsidRDefault="00633DC0" w:rsidP="00175CE3">
            <w:pPr>
              <w:rPr>
                <w:szCs w:val="22"/>
              </w:rPr>
            </w:pPr>
            <w:r w:rsidRPr="00F053A3">
              <w:rPr>
                <w:szCs w:val="22"/>
              </w:rPr>
              <w:t>(95% Cl)</w:t>
            </w:r>
          </w:p>
        </w:tc>
        <w:tc>
          <w:tcPr>
            <w:tcW w:w="2592" w:type="dxa"/>
            <w:tcBorders>
              <w:top w:val="single" w:sz="4" w:space="0" w:color="auto"/>
              <w:left w:val="single" w:sz="4" w:space="0" w:color="auto"/>
              <w:bottom w:val="single" w:sz="4" w:space="0" w:color="auto"/>
              <w:right w:val="single" w:sz="4" w:space="0" w:color="auto"/>
            </w:tcBorders>
          </w:tcPr>
          <w:p w14:paraId="6121D35A" w14:textId="77777777" w:rsidR="002B1114" w:rsidRPr="00F053A3" w:rsidRDefault="00592A40" w:rsidP="00175CE3">
            <w:pPr>
              <w:rPr>
                <w:szCs w:val="22"/>
              </w:rPr>
            </w:pPr>
            <w:r w:rsidRPr="00F053A3">
              <w:rPr>
                <w:szCs w:val="22"/>
              </w:rPr>
              <w:t xml:space="preserve">   </w:t>
            </w:r>
            <w:r w:rsidR="00296833" w:rsidRPr="00F053A3">
              <w:rPr>
                <w:szCs w:val="22"/>
              </w:rPr>
              <w:t>(7,6; 10,</w:t>
            </w:r>
            <w:r w:rsidR="00633DC0" w:rsidRPr="00F053A3">
              <w:rPr>
                <w:szCs w:val="22"/>
              </w:rPr>
              <w:t>6)</w:t>
            </w:r>
          </w:p>
        </w:tc>
        <w:tc>
          <w:tcPr>
            <w:tcW w:w="3285" w:type="dxa"/>
            <w:tcBorders>
              <w:top w:val="single" w:sz="4" w:space="0" w:color="auto"/>
              <w:left w:val="single" w:sz="4" w:space="0" w:color="auto"/>
              <w:bottom w:val="single" w:sz="4" w:space="0" w:color="auto"/>
              <w:right w:val="single" w:sz="4" w:space="0" w:color="auto"/>
            </w:tcBorders>
          </w:tcPr>
          <w:p w14:paraId="69B60A7F" w14:textId="77777777" w:rsidR="002B1114" w:rsidRPr="00F053A3" w:rsidRDefault="00296833" w:rsidP="00175CE3">
            <w:pPr>
              <w:rPr>
                <w:szCs w:val="22"/>
              </w:rPr>
            </w:pPr>
            <w:r w:rsidRPr="00F053A3">
              <w:rPr>
                <w:szCs w:val="22"/>
              </w:rPr>
              <w:t>(8,5;11,</w:t>
            </w:r>
            <w:r w:rsidR="00633DC0" w:rsidRPr="00F053A3">
              <w:rPr>
                <w:szCs w:val="22"/>
              </w:rPr>
              <w:t>7)</w:t>
            </w:r>
          </w:p>
        </w:tc>
      </w:tr>
      <w:tr w:rsidR="00633DC0" w:rsidRPr="00F053A3" w14:paraId="6F3BF561" w14:textId="77777777" w:rsidTr="00FE2038">
        <w:tc>
          <w:tcPr>
            <w:tcW w:w="3978" w:type="dxa"/>
            <w:gridSpan w:val="2"/>
            <w:tcBorders>
              <w:top w:val="single" w:sz="4" w:space="0" w:color="auto"/>
              <w:left w:val="single" w:sz="4" w:space="0" w:color="auto"/>
              <w:bottom w:val="single" w:sz="4" w:space="0" w:color="auto"/>
              <w:right w:val="single" w:sz="4" w:space="0" w:color="auto"/>
            </w:tcBorders>
          </w:tcPr>
          <w:p w14:paraId="0DB35187" w14:textId="77777777" w:rsidR="00633DC0" w:rsidRPr="00F053A3" w:rsidRDefault="005F6DB3" w:rsidP="00175CE3">
            <w:pPr>
              <w:rPr>
                <w:szCs w:val="22"/>
                <w:vertAlign w:val="superscript"/>
              </w:rPr>
            </w:pPr>
            <w:r w:rsidRPr="00F053A3">
              <w:rPr>
                <w:szCs w:val="22"/>
              </w:rPr>
              <w:t>Odnos rizika</w:t>
            </w:r>
            <w:r w:rsidR="00633DC0" w:rsidRPr="00F053A3">
              <w:rPr>
                <w:szCs w:val="22"/>
              </w:rPr>
              <w:t xml:space="preserve"> (95% Cl)</w:t>
            </w:r>
            <w:r w:rsidR="00633DC0" w:rsidRPr="00F053A3">
              <w:rPr>
                <w:szCs w:val="22"/>
                <w:vertAlign w:val="superscript"/>
              </w:rPr>
              <w:t>c</w:t>
            </w:r>
          </w:p>
        </w:tc>
        <w:tc>
          <w:tcPr>
            <w:tcW w:w="5877" w:type="dxa"/>
            <w:gridSpan w:val="2"/>
            <w:tcBorders>
              <w:top w:val="single" w:sz="4" w:space="0" w:color="auto"/>
              <w:left w:val="single" w:sz="4" w:space="0" w:color="auto"/>
              <w:bottom w:val="single" w:sz="4" w:space="0" w:color="auto"/>
              <w:right w:val="single" w:sz="4" w:space="0" w:color="auto"/>
            </w:tcBorders>
          </w:tcPr>
          <w:p w14:paraId="334B6A5B" w14:textId="77777777" w:rsidR="00633DC0" w:rsidRPr="00F053A3" w:rsidRDefault="00F41E00" w:rsidP="00175CE3">
            <w:pPr>
              <w:rPr>
                <w:szCs w:val="22"/>
              </w:rPr>
            </w:pPr>
            <w:r w:rsidRPr="00F053A3">
              <w:rPr>
                <w:szCs w:val="22"/>
              </w:rPr>
              <w:t xml:space="preserve">                                </w:t>
            </w:r>
            <w:r w:rsidR="00296833" w:rsidRPr="00F053A3">
              <w:rPr>
                <w:szCs w:val="22"/>
              </w:rPr>
              <w:t>0,839 (0,564; 1,</w:t>
            </w:r>
            <w:r w:rsidR="00633DC0" w:rsidRPr="00F053A3">
              <w:rPr>
                <w:szCs w:val="22"/>
              </w:rPr>
              <w:t>249)</w:t>
            </w:r>
          </w:p>
        </w:tc>
      </w:tr>
      <w:tr w:rsidR="00633DC0" w:rsidRPr="00F053A3" w14:paraId="1E35FC37" w14:textId="77777777" w:rsidTr="00FE2038">
        <w:tc>
          <w:tcPr>
            <w:tcW w:w="3978" w:type="dxa"/>
            <w:gridSpan w:val="2"/>
            <w:tcBorders>
              <w:top w:val="single" w:sz="4" w:space="0" w:color="auto"/>
              <w:left w:val="single" w:sz="4" w:space="0" w:color="auto"/>
              <w:bottom w:val="single" w:sz="4" w:space="0" w:color="auto"/>
              <w:right w:val="single" w:sz="4" w:space="0" w:color="auto"/>
            </w:tcBorders>
          </w:tcPr>
          <w:p w14:paraId="6A417FA6" w14:textId="5E2AFC1D" w:rsidR="00633DC0" w:rsidRPr="00F053A3" w:rsidRDefault="00633DC0" w:rsidP="00175CE3">
            <w:pPr>
              <w:rPr>
                <w:szCs w:val="22"/>
                <w:vertAlign w:val="superscript"/>
              </w:rPr>
            </w:pPr>
            <w:r w:rsidRPr="00F053A3">
              <w:rPr>
                <w:szCs w:val="22"/>
              </w:rPr>
              <w:t xml:space="preserve">P </w:t>
            </w:r>
            <w:r w:rsidR="001A037C">
              <w:rPr>
                <w:szCs w:val="22"/>
              </w:rPr>
              <w:t>vrijednost</w:t>
            </w:r>
            <w:r w:rsidRPr="00F053A3">
              <w:rPr>
                <w:szCs w:val="22"/>
              </w:rPr>
              <w:t xml:space="preserve"> </w:t>
            </w:r>
            <w:r w:rsidRPr="00F053A3">
              <w:rPr>
                <w:szCs w:val="22"/>
                <w:vertAlign w:val="superscript"/>
              </w:rPr>
              <w:t>d</w:t>
            </w:r>
          </w:p>
        </w:tc>
        <w:tc>
          <w:tcPr>
            <w:tcW w:w="5877" w:type="dxa"/>
            <w:gridSpan w:val="2"/>
            <w:tcBorders>
              <w:top w:val="single" w:sz="4" w:space="0" w:color="auto"/>
              <w:left w:val="single" w:sz="4" w:space="0" w:color="auto"/>
              <w:bottom w:val="single" w:sz="4" w:space="0" w:color="auto"/>
              <w:right w:val="single" w:sz="4" w:space="0" w:color="auto"/>
            </w:tcBorders>
          </w:tcPr>
          <w:p w14:paraId="6DCAF56B" w14:textId="77777777" w:rsidR="00633DC0" w:rsidRPr="00F053A3" w:rsidRDefault="00F41E00" w:rsidP="00175CE3">
            <w:pPr>
              <w:rPr>
                <w:szCs w:val="22"/>
              </w:rPr>
            </w:pPr>
            <w:r w:rsidRPr="00F053A3">
              <w:rPr>
                <w:szCs w:val="22"/>
              </w:rPr>
              <w:t xml:space="preserve">                                          </w:t>
            </w:r>
            <w:r w:rsidR="00296833" w:rsidRPr="00F053A3">
              <w:rPr>
                <w:szCs w:val="22"/>
              </w:rPr>
              <w:t>0,</w:t>
            </w:r>
            <w:r w:rsidR="00633DC0" w:rsidRPr="00F053A3">
              <w:rPr>
                <w:szCs w:val="22"/>
              </w:rPr>
              <w:t>38657</w:t>
            </w:r>
          </w:p>
        </w:tc>
      </w:tr>
      <w:tr w:rsidR="00AF4258" w:rsidRPr="00F053A3" w14:paraId="58BD2A5A" w14:textId="77777777" w:rsidTr="00FE2038">
        <w:tc>
          <w:tcPr>
            <w:tcW w:w="3708" w:type="dxa"/>
            <w:tcBorders>
              <w:top w:val="single" w:sz="4" w:space="0" w:color="auto"/>
              <w:bottom w:val="single" w:sz="4" w:space="0" w:color="auto"/>
              <w:right w:val="single" w:sz="4" w:space="0" w:color="auto"/>
            </w:tcBorders>
          </w:tcPr>
          <w:p w14:paraId="181984A7" w14:textId="77777777" w:rsidR="00AF4258" w:rsidRPr="00F053A3" w:rsidRDefault="005F6DB3" w:rsidP="00175CE3">
            <w:pPr>
              <w:rPr>
                <w:b/>
                <w:szCs w:val="22"/>
              </w:rPr>
            </w:pPr>
            <w:r w:rsidRPr="00F053A3">
              <w:rPr>
                <w:b/>
                <w:szCs w:val="22"/>
              </w:rPr>
              <w:t>Preživljavanje bez progresije bolesti</w:t>
            </w:r>
          </w:p>
        </w:tc>
        <w:tc>
          <w:tcPr>
            <w:tcW w:w="2862" w:type="dxa"/>
            <w:gridSpan w:val="2"/>
            <w:tcBorders>
              <w:top w:val="single" w:sz="4" w:space="0" w:color="auto"/>
              <w:left w:val="single" w:sz="4" w:space="0" w:color="auto"/>
              <w:bottom w:val="single" w:sz="4" w:space="0" w:color="auto"/>
              <w:right w:val="single" w:sz="4" w:space="0" w:color="auto"/>
            </w:tcBorders>
          </w:tcPr>
          <w:p w14:paraId="2602B6C3" w14:textId="77777777" w:rsidR="00AF4258" w:rsidRPr="00F053A3" w:rsidRDefault="00592A40" w:rsidP="00175CE3">
            <w:pPr>
              <w:rPr>
                <w:szCs w:val="22"/>
              </w:rPr>
            </w:pPr>
            <w:r w:rsidRPr="00F053A3">
              <w:rPr>
                <w:szCs w:val="22"/>
              </w:rPr>
              <w:t xml:space="preserve">                      </w:t>
            </w:r>
            <w:r w:rsidR="00296833" w:rsidRPr="00F053A3">
              <w:rPr>
                <w:szCs w:val="22"/>
              </w:rPr>
              <w:t>8,</w:t>
            </w:r>
            <w:r w:rsidR="005F6DB3" w:rsidRPr="00F053A3">
              <w:rPr>
                <w:szCs w:val="22"/>
              </w:rPr>
              <w:t>0</w:t>
            </w:r>
          </w:p>
        </w:tc>
        <w:tc>
          <w:tcPr>
            <w:tcW w:w="3285" w:type="dxa"/>
            <w:tcBorders>
              <w:top w:val="single" w:sz="4" w:space="0" w:color="auto"/>
              <w:left w:val="single" w:sz="4" w:space="0" w:color="auto"/>
              <w:bottom w:val="single" w:sz="4" w:space="0" w:color="auto"/>
            </w:tcBorders>
          </w:tcPr>
          <w:p w14:paraId="512A243D" w14:textId="77777777" w:rsidR="00AF4258" w:rsidRPr="00F053A3" w:rsidRDefault="00592A40" w:rsidP="00175CE3">
            <w:pPr>
              <w:rPr>
                <w:szCs w:val="22"/>
              </w:rPr>
            </w:pPr>
            <w:r w:rsidRPr="00F053A3">
              <w:rPr>
                <w:szCs w:val="22"/>
              </w:rPr>
              <w:t xml:space="preserve">                          </w:t>
            </w:r>
            <w:r w:rsidR="00296833" w:rsidRPr="00F053A3">
              <w:rPr>
                <w:szCs w:val="22"/>
              </w:rPr>
              <w:t>10,</w:t>
            </w:r>
            <w:r w:rsidR="005F6DB3" w:rsidRPr="00F053A3">
              <w:rPr>
                <w:szCs w:val="22"/>
              </w:rPr>
              <w:t>2</w:t>
            </w:r>
          </w:p>
        </w:tc>
      </w:tr>
      <w:tr w:rsidR="00AF4258" w:rsidRPr="00F053A3" w14:paraId="4F252B5D" w14:textId="77777777" w:rsidTr="00FE2038">
        <w:tc>
          <w:tcPr>
            <w:tcW w:w="3978" w:type="dxa"/>
            <w:gridSpan w:val="2"/>
            <w:tcBorders>
              <w:top w:val="single" w:sz="4" w:space="0" w:color="auto"/>
              <w:bottom w:val="single" w:sz="4" w:space="0" w:color="auto"/>
              <w:right w:val="single" w:sz="4" w:space="0" w:color="auto"/>
            </w:tcBorders>
          </w:tcPr>
          <w:p w14:paraId="6C0E91A3" w14:textId="77777777" w:rsidR="00AF4258" w:rsidRPr="00F053A3" w:rsidRDefault="005F6DB3" w:rsidP="00175CE3">
            <w:pPr>
              <w:rPr>
                <w:szCs w:val="22"/>
              </w:rPr>
            </w:pPr>
            <w:r w:rsidRPr="00F053A3">
              <w:rPr>
                <w:szCs w:val="22"/>
              </w:rPr>
              <w:t>(95% Cl)</w:t>
            </w:r>
          </w:p>
        </w:tc>
        <w:tc>
          <w:tcPr>
            <w:tcW w:w="2592" w:type="dxa"/>
            <w:tcBorders>
              <w:top w:val="single" w:sz="4" w:space="0" w:color="auto"/>
              <w:left w:val="single" w:sz="4" w:space="0" w:color="auto"/>
              <w:bottom w:val="single" w:sz="4" w:space="0" w:color="auto"/>
              <w:right w:val="single" w:sz="4" w:space="0" w:color="auto"/>
            </w:tcBorders>
          </w:tcPr>
          <w:p w14:paraId="05F61D58" w14:textId="77777777" w:rsidR="00AF4258" w:rsidRPr="00F053A3" w:rsidRDefault="00592A40" w:rsidP="00175CE3">
            <w:pPr>
              <w:rPr>
                <w:szCs w:val="22"/>
              </w:rPr>
            </w:pPr>
            <w:r w:rsidRPr="00F053A3">
              <w:rPr>
                <w:szCs w:val="22"/>
              </w:rPr>
              <w:t xml:space="preserve">               </w:t>
            </w:r>
            <w:r w:rsidR="00296833" w:rsidRPr="00F053A3">
              <w:rPr>
                <w:szCs w:val="22"/>
              </w:rPr>
              <w:t>(6,7; 9,</w:t>
            </w:r>
            <w:r w:rsidR="005F6DB3" w:rsidRPr="00F053A3">
              <w:rPr>
                <w:szCs w:val="22"/>
              </w:rPr>
              <w:t>8)</w:t>
            </w:r>
          </w:p>
        </w:tc>
        <w:tc>
          <w:tcPr>
            <w:tcW w:w="3285" w:type="dxa"/>
            <w:tcBorders>
              <w:top w:val="single" w:sz="4" w:space="0" w:color="auto"/>
              <w:left w:val="single" w:sz="4" w:space="0" w:color="auto"/>
              <w:bottom w:val="single" w:sz="4" w:space="0" w:color="auto"/>
            </w:tcBorders>
          </w:tcPr>
          <w:p w14:paraId="4DD067A6" w14:textId="77777777" w:rsidR="00AF4258" w:rsidRPr="00F053A3" w:rsidRDefault="00592A40" w:rsidP="00175CE3">
            <w:pPr>
              <w:rPr>
                <w:szCs w:val="22"/>
              </w:rPr>
            </w:pPr>
            <w:r w:rsidRPr="00F053A3">
              <w:rPr>
                <w:szCs w:val="22"/>
              </w:rPr>
              <w:t xml:space="preserve">                    </w:t>
            </w:r>
            <w:r w:rsidR="00296833" w:rsidRPr="00F053A3">
              <w:rPr>
                <w:szCs w:val="22"/>
              </w:rPr>
              <w:t>(8,1; 10,</w:t>
            </w:r>
            <w:r w:rsidR="005F6DB3" w:rsidRPr="00F053A3">
              <w:rPr>
                <w:szCs w:val="22"/>
              </w:rPr>
              <w:t>8)</w:t>
            </w:r>
          </w:p>
        </w:tc>
      </w:tr>
      <w:tr w:rsidR="00F27302" w:rsidRPr="00F053A3" w14:paraId="5228DE27" w14:textId="77777777" w:rsidTr="00FE2038">
        <w:tc>
          <w:tcPr>
            <w:tcW w:w="3978" w:type="dxa"/>
            <w:gridSpan w:val="2"/>
            <w:tcBorders>
              <w:top w:val="single" w:sz="4" w:space="0" w:color="auto"/>
              <w:bottom w:val="single" w:sz="4" w:space="0" w:color="auto"/>
              <w:right w:val="single" w:sz="4" w:space="0" w:color="auto"/>
            </w:tcBorders>
          </w:tcPr>
          <w:p w14:paraId="5FFD6361" w14:textId="77777777" w:rsidR="00F27302" w:rsidRPr="00F053A3" w:rsidRDefault="00F27302" w:rsidP="00175CE3">
            <w:pPr>
              <w:rPr>
                <w:szCs w:val="22"/>
                <w:vertAlign w:val="superscript"/>
              </w:rPr>
            </w:pPr>
            <w:r w:rsidRPr="00F053A3">
              <w:rPr>
                <w:szCs w:val="22"/>
              </w:rPr>
              <w:t>Odnos rizika (95% Cl)</w:t>
            </w:r>
            <w:r w:rsidRPr="00F053A3">
              <w:rPr>
                <w:szCs w:val="22"/>
                <w:vertAlign w:val="superscript"/>
              </w:rPr>
              <w:t>c</w:t>
            </w:r>
          </w:p>
        </w:tc>
        <w:tc>
          <w:tcPr>
            <w:tcW w:w="5877" w:type="dxa"/>
            <w:gridSpan w:val="2"/>
            <w:tcBorders>
              <w:top w:val="single" w:sz="4" w:space="0" w:color="auto"/>
              <w:left w:val="single" w:sz="4" w:space="0" w:color="auto"/>
              <w:bottom w:val="single" w:sz="4" w:space="0" w:color="auto"/>
            </w:tcBorders>
          </w:tcPr>
          <w:p w14:paraId="16DA5CDA" w14:textId="77777777" w:rsidR="00F27302" w:rsidRPr="00F053A3" w:rsidRDefault="00592A40" w:rsidP="00175CE3">
            <w:pPr>
              <w:rPr>
                <w:szCs w:val="22"/>
              </w:rPr>
            </w:pPr>
            <w:r w:rsidRPr="00F053A3">
              <w:rPr>
                <w:szCs w:val="22"/>
              </w:rPr>
              <w:t xml:space="preserve">                      </w:t>
            </w:r>
            <w:r w:rsidR="00D80241" w:rsidRPr="00F053A3">
              <w:rPr>
                <w:szCs w:val="22"/>
              </w:rPr>
              <w:t xml:space="preserve">           </w:t>
            </w:r>
            <w:r w:rsidR="00296833" w:rsidRPr="00F053A3">
              <w:rPr>
                <w:szCs w:val="22"/>
              </w:rPr>
              <w:t>0,824 (0,574; 1,</w:t>
            </w:r>
            <w:r w:rsidR="00F27302" w:rsidRPr="00F053A3">
              <w:rPr>
                <w:szCs w:val="22"/>
              </w:rPr>
              <w:t>183)</w:t>
            </w:r>
          </w:p>
        </w:tc>
      </w:tr>
      <w:tr w:rsidR="00F27302" w:rsidRPr="00F053A3" w14:paraId="449505AE" w14:textId="77777777" w:rsidTr="00FE2038">
        <w:tc>
          <w:tcPr>
            <w:tcW w:w="3978" w:type="dxa"/>
            <w:gridSpan w:val="2"/>
            <w:tcBorders>
              <w:top w:val="single" w:sz="4" w:space="0" w:color="auto"/>
              <w:bottom w:val="single" w:sz="4" w:space="0" w:color="auto"/>
              <w:right w:val="nil"/>
            </w:tcBorders>
          </w:tcPr>
          <w:p w14:paraId="04DF5889" w14:textId="31D3A989" w:rsidR="00F27302" w:rsidRPr="00F053A3" w:rsidRDefault="00F27302" w:rsidP="00175CE3">
            <w:pPr>
              <w:rPr>
                <w:szCs w:val="22"/>
                <w:vertAlign w:val="superscript"/>
              </w:rPr>
            </w:pPr>
            <w:r w:rsidRPr="00F053A3">
              <w:rPr>
                <w:szCs w:val="22"/>
              </w:rPr>
              <w:t xml:space="preserve">p </w:t>
            </w:r>
            <w:r w:rsidR="001A037C">
              <w:rPr>
                <w:szCs w:val="22"/>
              </w:rPr>
              <w:t>vrijednost</w:t>
            </w:r>
            <w:r w:rsidRPr="00F053A3">
              <w:rPr>
                <w:szCs w:val="22"/>
                <w:vertAlign w:val="superscript"/>
              </w:rPr>
              <w:t>d</w:t>
            </w:r>
          </w:p>
        </w:tc>
        <w:tc>
          <w:tcPr>
            <w:tcW w:w="5877" w:type="dxa"/>
            <w:gridSpan w:val="2"/>
            <w:tcBorders>
              <w:top w:val="single" w:sz="4" w:space="0" w:color="auto"/>
              <w:left w:val="nil"/>
              <w:bottom w:val="single" w:sz="4" w:space="0" w:color="auto"/>
            </w:tcBorders>
          </w:tcPr>
          <w:p w14:paraId="0754357F" w14:textId="77777777" w:rsidR="00F27302" w:rsidRPr="00F053A3" w:rsidRDefault="00592A40" w:rsidP="00175CE3">
            <w:pPr>
              <w:rPr>
                <w:szCs w:val="22"/>
              </w:rPr>
            </w:pPr>
            <w:r w:rsidRPr="00F053A3">
              <w:rPr>
                <w:szCs w:val="22"/>
              </w:rPr>
              <w:t xml:space="preserve">                </w:t>
            </w:r>
            <w:r w:rsidR="00D80241" w:rsidRPr="00F053A3">
              <w:rPr>
                <w:szCs w:val="22"/>
              </w:rPr>
              <w:t xml:space="preserve">                            </w:t>
            </w:r>
            <w:r w:rsidR="00296833" w:rsidRPr="00F053A3">
              <w:rPr>
                <w:szCs w:val="22"/>
              </w:rPr>
              <w:t>0,</w:t>
            </w:r>
            <w:r w:rsidR="00F27302" w:rsidRPr="00F053A3">
              <w:rPr>
                <w:szCs w:val="22"/>
              </w:rPr>
              <w:t>295</w:t>
            </w:r>
          </w:p>
        </w:tc>
      </w:tr>
      <w:tr w:rsidR="00AF4258" w:rsidRPr="00F053A3" w14:paraId="4BBF8186" w14:textId="77777777" w:rsidTr="00FE2038">
        <w:tc>
          <w:tcPr>
            <w:tcW w:w="3978" w:type="dxa"/>
            <w:gridSpan w:val="2"/>
            <w:tcBorders>
              <w:bottom w:val="single" w:sz="4" w:space="0" w:color="auto"/>
              <w:right w:val="single" w:sz="4" w:space="0" w:color="auto"/>
            </w:tcBorders>
          </w:tcPr>
          <w:p w14:paraId="2407B510" w14:textId="77777777" w:rsidR="00AF4258" w:rsidRPr="00F053A3" w:rsidRDefault="00592A40" w:rsidP="00175CE3">
            <w:pPr>
              <w:rPr>
                <w:b/>
                <w:szCs w:val="22"/>
                <w:vertAlign w:val="superscript"/>
              </w:rPr>
            </w:pPr>
            <w:r w:rsidRPr="00F053A3">
              <w:rPr>
                <w:b/>
                <w:szCs w:val="22"/>
              </w:rPr>
              <w:t>Sveukupno jednogodišnje preživljavanje (%)</w:t>
            </w:r>
            <w:r w:rsidRPr="00F053A3">
              <w:rPr>
                <w:b/>
                <w:szCs w:val="22"/>
                <w:vertAlign w:val="superscript"/>
              </w:rPr>
              <w:t>e</w:t>
            </w:r>
          </w:p>
        </w:tc>
        <w:tc>
          <w:tcPr>
            <w:tcW w:w="2592" w:type="dxa"/>
            <w:tcBorders>
              <w:left w:val="single" w:sz="4" w:space="0" w:color="auto"/>
              <w:bottom w:val="single" w:sz="4" w:space="0" w:color="auto"/>
              <w:right w:val="single" w:sz="4" w:space="0" w:color="auto"/>
            </w:tcBorders>
          </w:tcPr>
          <w:p w14:paraId="56B9D9EA" w14:textId="77777777" w:rsidR="00AF4258" w:rsidRPr="00F053A3" w:rsidRDefault="00296833" w:rsidP="00175CE3">
            <w:pPr>
              <w:rPr>
                <w:szCs w:val="22"/>
              </w:rPr>
            </w:pPr>
            <w:r w:rsidRPr="00F053A3">
              <w:rPr>
                <w:szCs w:val="22"/>
              </w:rPr>
              <w:t>76,</w:t>
            </w:r>
            <w:r w:rsidR="00592A40" w:rsidRPr="00F053A3">
              <w:rPr>
                <w:szCs w:val="22"/>
              </w:rPr>
              <w:t>7</w:t>
            </w:r>
          </w:p>
        </w:tc>
        <w:tc>
          <w:tcPr>
            <w:tcW w:w="3285" w:type="dxa"/>
            <w:tcBorders>
              <w:left w:val="single" w:sz="4" w:space="0" w:color="auto"/>
              <w:bottom w:val="single" w:sz="4" w:space="0" w:color="auto"/>
            </w:tcBorders>
          </w:tcPr>
          <w:p w14:paraId="32E9BB34" w14:textId="77777777" w:rsidR="00AF4258" w:rsidRPr="00F053A3" w:rsidRDefault="00296833" w:rsidP="00175CE3">
            <w:pPr>
              <w:rPr>
                <w:szCs w:val="22"/>
              </w:rPr>
            </w:pPr>
            <w:r w:rsidRPr="00F053A3">
              <w:rPr>
                <w:szCs w:val="22"/>
              </w:rPr>
              <w:t>72,</w:t>
            </w:r>
            <w:r w:rsidR="00592A40" w:rsidRPr="00F053A3">
              <w:rPr>
                <w:szCs w:val="22"/>
              </w:rPr>
              <w:t>6</w:t>
            </w:r>
          </w:p>
        </w:tc>
      </w:tr>
      <w:tr w:rsidR="00592A40" w:rsidRPr="00F053A3" w14:paraId="1E5FB8C7" w14:textId="77777777" w:rsidTr="00FE2038">
        <w:tc>
          <w:tcPr>
            <w:tcW w:w="3978" w:type="dxa"/>
            <w:gridSpan w:val="2"/>
            <w:tcBorders>
              <w:top w:val="single" w:sz="4" w:space="0" w:color="auto"/>
              <w:right w:val="single" w:sz="4" w:space="0" w:color="auto"/>
            </w:tcBorders>
          </w:tcPr>
          <w:p w14:paraId="0CD8BE09" w14:textId="77777777" w:rsidR="00592A40" w:rsidRPr="00F053A3" w:rsidRDefault="00592A40" w:rsidP="00175CE3">
            <w:pPr>
              <w:rPr>
                <w:szCs w:val="22"/>
              </w:rPr>
            </w:pPr>
            <w:r w:rsidRPr="00F053A3">
              <w:rPr>
                <w:szCs w:val="22"/>
              </w:rPr>
              <w:t>(95% Cl)</w:t>
            </w:r>
          </w:p>
        </w:tc>
        <w:tc>
          <w:tcPr>
            <w:tcW w:w="2592" w:type="dxa"/>
            <w:tcBorders>
              <w:top w:val="single" w:sz="4" w:space="0" w:color="auto"/>
              <w:left w:val="single" w:sz="4" w:space="0" w:color="auto"/>
              <w:right w:val="single" w:sz="4" w:space="0" w:color="auto"/>
            </w:tcBorders>
          </w:tcPr>
          <w:p w14:paraId="71FF1644" w14:textId="77777777" w:rsidR="00592A40" w:rsidRPr="00F053A3" w:rsidRDefault="00296833" w:rsidP="00175CE3">
            <w:pPr>
              <w:rPr>
                <w:szCs w:val="22"/>
              </w:rPr>
            </w:pPr>
            <w:r w:rsidRPr="00F053A3">
              <w:rPr>
                <w:szCs w:val="22"/>
              </w:rPr>
              <w:t>(64,1; 85,</w:t>
            </w:r>
            <w:r w:rsidR="00592A40" w:rsidRPr="00F053A3">
              <w:rPr>
                <w:szCs w:val="22"/>
              </w:rPr>
              <w:t>4)</w:t>
            </w:r>
          </w:p>
        </w:tc>
        <w:tc>
          <w:tcPr>
            <w:tcW w:w="3285" w:type="dxa"/>
            <w:tcBorders>
              <w:top w:val="single" w:sz="4" w:space="0" w:color="auto"/>
              <w:left w:val="single" w:sz="4" w:space="0" w:color="auto"/>
            </w:tcBorders>
          </w:tcPr>
          <w:p w14:paraId="620614FA" w14:textId="77777777" w:rsidR="00592A40" w:rsidRPr="00F053A3" w:rsidRDefault="00296833" w:rsidP="00175CE3">
            <w:pPr>
              <w:rPr>
                <w:szCs w:val="22"/>
              </w:rPr>
            </w:pPr>
            <w:r w:rsidRPr="00F053A3">
              <w:rPr>
                <w:szCs w:val="22"/>
              </w:rPr>
              <w:t>(63,1; 80,</w:t>
            </w:r>
            <w:r w:rsidR="00592A40" w:rsidRPr="00F053A3">
              <w:rPr>
                <w:szCs w:val="22"/>
              </w:rPr>
              <w:t>0)</w:t>
            </w:r>
          </w:p>
        </w:tc>
      </w:tr>
    </w:tbl>
    <w:p w14:paraId="59406ABB" w14:textId="77777777" w:rsidR="002B1114" w:rsidRPr="00B1792B" w:rsidRDefault="007B1301" w:rsidP="00175CE3">
      <w:pPr>
        <w:rPr>
          <w:szCs w:val="22"/>
          <w:lang w:val="pl-PL"/>
        </w:rPr>
      </w:pPr>
      <w:r w:rsidRPr="00B1792B">
        <w:rPr>
          <w:szCs w:val="22"/>
          <w:vertAlign w:val="superscript"/>
          <w:lang w:val="pl-PL"/>
        </w:rPr>
        <w:t xml:space="preserve">a </w:t>
      </w:r>
      <w:r w:rsidRPr="00B1792B">
        <w:rPr>
          <w:szCs w:val="22"/>
          <w:lang w:val="pl-PL"/>
        </w:rPr>
        <w:t>p vr</w:t>
      </w:r>
      <w:r w:rsidR="008B25A8">
        <w:rPr>
          <w:szCs w:val="22"/>
          <w:lang w:val="pl-PL"/>
        </w:rPr>
        <w:t>ij</w:t>
      </w:r>
      <w:r w:rsidRPr="00B1792B">
        <w:rPr>
          <w:szCs w:val="22"/>
          <w:lang w:val="pl-PL"/>
        </w:rPr>
        <w:t xml:space="preserve">ednost je ne- inferiorna hipoteza da subkutana </w:t>
      </w:r>
      <w:r w:rsidR="009426A0" w:rsidRPr="00B1792B">
        <w:rPr>
          <w:szCs w:val="22"/>
          <w:lang w:val="pl-PL"/>
        </w:rPr>
        <w:t>primjena</w:t>
      </w:r>
      <w:r w:rsidRPr="00B1792B">
        <w:rPr>
          <w:szCs w:val="22"/>
          <w:lang w:val="pl-PL"/>
        </w:rPr>
        <w:t xml:space="preserve"> zadržava najmanje 60% stope odgovora u odnosu na intravensku </w:t>
      </w:r>
      <w:r w:rsidR="009426A0" w:rsidRPr="00B1792B">
        <w:rPr>
          <w:szCs w:val="22"/>
          <w:lang w:val="pl-PL"/>
        </w:rPr>
        <w:t>primjen</w:t>
      </w:r>
      <w:r w:rsidRPr="00B1792B">
        <w:rPr>
          <w:szCs w:val="22"/>
          <w:lang w:val="pl-PL"/>
        </w:rPr>
        <w:t>u.</w:t>
      </w:r>
    </w:p>
    <w:p w14:paraId="174B69DE" w14:textId="393D9C8A" w:rsidR="007B1301" w:rsidRPr="00B1792B" w:rsidRDefault="007B1301" w:rsidP="00175CE3">
      <w:pPr>
        <w:rPr>
          <w:szCs w:val="22"/>
          <w:lang w:val="pl-PL"/>
        </w:rPr>
      </w:pPr>
      <w:r w:rsidRPr="00B1792B">
        <w:rPr>
          <w:szCs w:val="22"/>
          <w:vertAlign w:val="superscript"/>
          <w:lang w:val="pl-PL"/>
        </w:rPr>
        <w:lastRenderedPageBreak/>
        <w:t xml:space="preserve">b </w:t>
      </w:r>
      <w:r w:rsidRPr="00B1792B">
        <w:rPr>
          <w:szCs w:val="22"/>
          <w:lang w:val="pl-PL"/>
        </w:rPr>
        <w:t xml:space="preserve">222 </w:t>
      </w:r>
      <w:r w:rsidR="00924D62" w:rsidRPr="00B1792B">
        <w:rPr>
          <w:szCs w:val="22"/>
          <w:lang w:val="pl-PL"/>
        </w:rPr>
        <w:t>pacijenta</w:t>
      </w:r>
      <w:r w:rsidRPr="00B1792B">
        <w:rPr>
          <w:szCs w:val="22"/>
          <w:lang w:val="pl-PL"/>
        </w:rPr>
        <w:t xml:space="preserve"> su uključena u studiju; 221 </w:t>
      </w:r>
      <w:r w:rsidR="00924D62" w:rsidRPr="00B1792B">
        <w:rPr>
          <w:szCs w:val="22"/>
          <w:lang w:val="pl-PL"/>
        </w:rPr>
        <w:t>pacijent</w:t>
      </w:r>
      <w:r w:rsidRPr="00B1792B">
        <w:rPr>
          <w:szCs w:val="22"/>
          <w:lang w:val="pl-PL"/>
        </w:rPr>
        <w:t xml:space="preserve"> je l</w:t>
      </w:r>
      <w:r w:rsidR="002D4C10">
        <w:rPr>
          <w:szCs w:val="22"/>
          <w:lang w:val="pl-PL"/>
        </w:rPr>
        <w:t>ij</w:t>
      </w:r>
      <w:r w:rsidRPr="00B1792B">
        <w:rPr>
          <w:szCs w:val="22"/>
          <w:lang w:val="pl-PL"/>
        </w:rPr>
        <w:t>ečen bortezomibom</w:t>
      </w:r>
    </w:p>
    <w:p w14:paraId="43292CA2" w14:textId="77777777" w:rsidR="00181B58" w:rsidRPr="00B1792B" w:rsidRDefault="007B1301" w:rsidP="00175CE3">
      <w:pPr>
        <w:rPr>
          <w:szCs w:val="22"/>
          <w:lang w:val="pl-PL"/>
        </w:rPr>
      </w:pPr>
      <w:r w:rsidRPr="00B1792B">
        <w:rPr>
          <w:szCs w:val="22"/>
          <w:vertAlign w:val="superscript"/>
          <w:lang w:val="pl-PL"/>
        </w:rPr>
        <w:t xml:space="preserve">c  </w:t>
      </w:r>
      <w:r w:rsidR="00255E41" w:rsidRPr="00B1792B">
        <w:rPr>
          <w:szCs w:val="22"/>
          <w:lang w:val="pl-PL"/>
        </w:rPr>
        <w:t>proc</w:t>
      </w:r>
      <w:r w:rsidR="008B25A8">
        <w:rPr>
          <w:szCs w:val="22"/>
          <w:lang w:val="pl-PL"/>
        </w:rPr>
        <w:t>j</w:t>
      </w:r>
      <w:r w:rsidR="00255E41" w:rsidRPr="00B1792B">
        <w:rPr>
          <w:szCs w:val="22"/>
          <w:lang w:val="pl-PL"/>
        </w:rPr>
        <w:t xml:space="preserve">ena odnosa rizika (HR) zasniva se na Cox-ovom modelu proporcionalnog rizika prilagođenom faktorima stratifikacije: </w:t>
      </w:r>
      <w:r w:rsidR="008D37C8" w:rsidRPr="00B1792B">
        <w:rPr>
          <w:szCs w:val="22"/>
          <w:lang w:val="pl-PL"/>
        </w:rPr>
        <w:t>internacionalni staging system (ISS)</w:t>
      </w:r>
      <w:r w:rsidR="00255E41" w:rsidRPr="00B1792B">
        <w:rPr>
          <w:szCs w:val="22"/>
          <w:lang w:val="pl-PL"/>
        </w:rPr>
        <w:t xml:space="preserve">  i broj predh</w:t>
      </w:r>
      <w:r w:rsidR="00FE2038" w:rsidRPr="00B1792B">
        <w:rPr>
          <w:szCs w:val="22"/>
          <w:lang w:val="pl-PL"/>
        </w:rPr>
        <w:t>o</w:t>
      </w:r>
      <w:r w:rsidR="00255E41" w:rsidRPr="00B1792B">
        <w:rPr>
          <w:szCs w:val="22"/>
          <w:lang w:val="pl-PL"/>
        </w:rPr>
        <w:t>dnih linija</w:t>
      </w:r>
    </w:p>
    <w:p w14:paraId="1DA22B87" w14:textId="77777777" w:rsidR="00255E41" w:rsidRPr="00B1792B" w:rsidRDefault="00255E41" w:rsidP="00175CE3">
      <w:pPr>
        <w:rPr>
          <w:szCs w:val="22"/>
          <w:lang w:val="pl-PL"/>
        </w:rPr>
      </w:pPr>
      <w:r w:rsidRPr="00B1792B">
        <w:rPr>
          <w:szCs w:val="22"/>
          <w:vertAlign w:val="superscript"/>
          <w:lang w:val="pl-PL"/>
        </w:rPr>
        <w:t xml:space="preserve">d </w:t>
      </w:r>
      <w:r w:rsidR="008D37C8" w:rsidRPr="00B1792B">
        <w:rPr>
          <w:szCs w:val="22"/>
          <w:lang w:val="pl-PL"/>
        </w:rPr>
        <w:t xml:space="preserve"> Logrank test se prilagođava  faktorima stratifikacije: internacionalni staging system (ISS)  i broj predhdodnih linija</w:t>
      </w:r>
    </w:p>
    <w:p w14:paraId="716CAA5D" w14:textId="77777777" w:rsidR="008D37C8" w:rsidRPr="00B1792B" w:rsidRDefault="008D37C8" w:rsidP="00175CE3">
      <w:pPr>
        <w:rPr>
          <w:szCs w:val="22"/>
          <w:lang w:val="pl-PL"/>
        </w:rPr>
      </w:pPr>
      <w:r w:rsidRPr="00B1792B">
        <w:rPr>
          <w:szCs w:val="22"/>
          <w:vertAlign w:val="superscript"/>
          <w:lang w:val="pl-PL"/>
        </w:rPr>
        <w:t xml:space="preserve">e </w:t>
      </w:r>
      <w:r w:rsidRPr="00B1792B">
        <w:rPr>
          <w:szCs w:val="22"/>
          <w:lang w:val="pl-PL"/>
        </w:rPr>
        <w:t>p</w:t>
      </w:r>
      <w:r w:rsidR="00296833" w:rsidRPr="00B1792B">
        <w:rPr>
          <w:szCs w:val="22"/>
          <w:lang w:val="pl-PL"/>
        </w:rPr>
        <w:t>ros</w:t>
      </w:r>
      <w:r w:rsidR="008B25A8">
        <w:rPr>
          <w:szCs w:val="22"/>
          <w:lang w:val="pl-PL"/>
        </w:rPr>
        <w:t>j</w:t>
      </w:r>
      <w:r w:rsidR="00296833" w:rsidRPr="00B1792B">
        <w:rPr>
          <w:szCs w:val="22"/>
          <w:lang w:val="pl-PL"/>
        </w:rPr>
        <w:t>ečno trajanje praćenja je 11,</w:t>
      </w:r>
      <w:r w:rsidRPr="00B1792B">
        <w:rPr>
          <w:szCs w:val="22"/>
          <w:lang w:val="pl-PL"/>
        </w:rPr>
        <w:t>8 m</w:t>
      </w:r>
      <w:r w:rsidR="008B25A8">
        <w:rPr>
          <w:szCs w:val="22"/>
          <w:lang w:val="pl-PL"/>
        </w:rPr>
        <w:t>j</w:t>
      </w:r>
      <w:r w:rsidRPr="00B1792B">
        <w:rPr>
          <w:szCs w:val="22"/>
          <w:lang w:val="pl-PL"/>
        </w:rPr>
        <w:t>eseci</w:t>
      </w:r>
    </w:p>
    <w:p w14:paraId="70D0A732" w14:textId="77777777" w:rsidR="009B6C06" w:rsidRPr="00B1792B" w:rsidRDefault="009B6C06" w:rsidP="00175CE3">
      <w:pPr>
        <w:rPr>
          <w:szCs w:val="22"/>
          <w:lang w:val="pl-PL"/>
        </w:rPr>
      </w:pPr>
    </w:p>
    <w:p w14:paraId="0FAB1B48" w14:textId="77777777" w:rsidR="009B6C06" w:rsidRPr="00B1792B" w:rsidRDefault="009B6C06" w:rsidP="00175CE3">
      <w:pPr>
        <w:rPr>
          <w:i/>
          <w:szCs w:val="22"/>
          <w:lang w:val="pl-PL"/>
        </w:rPr>
      </w:pPr>
      <w:r w:rsidRPr="00B1792B">
        <w:rPr>
          <w:i/>
          <w:szCs w:val="22"/>
          <w:lang w:val="pl-PL"/>
        </w:rPr>
        <w:t>Bortezomib u kombinovanoj terapiji sa pegilovanim lipozomalnim doksorubicinom (ispitvanje DOXIL MMY- 3001)</w:t>
      </w:r>
    </w:p>
    <w:p w14:paraId="32426536" w14:textId="77777777" w:rsidR="00181B58" w:rsidRPr="00B1792B" w:rsidRDefault="00181B58" w:rsidP="00175CE3">
      <w:pPr>
        <w:rPr>
          <w:szCs w:val="22"/>
          <w:lang w:val="pl-PL"/>
        </w:rPr>
      </w:pPr>
    </w:p>
    <w:p w14:paraId="38318A1B" w14:textId="77777777" w:rsidR="00F41E00" w:rsidRPr="00B1792B" w:rsidRDefault="009B6C06" w:rsidP="00175CE3">
      <w:pPr>
        <w:rPr>
          <w:szCs w:val="22"/>
          <w:lang w:val="pl-PL"/>
        </w:rPr>
      </w:pPr>
      <w:r w:rsidRPr="00B1792B">
        <w:rPr>
          <w:szCs w:val="22"/>
          <w:lang w:val="pl-PL"/>
        </w:rPr>
        <w:t>Randomizovano, otvoreno, multicentrično kliničko ispitivanje faze III sa paralelnim grupama sprovedeno je kod 646 pacijenata kod kojih se poredila bezb</w:t>
      </w:r>
      <w:r w:rsidR="008B25A8">
        <w:rPr>
          <w:szCs w:val="22"/>
          <w:lang w:val="pl-PL"/>
        </w:rPr>
        <w:t>j</w:t>
      </w:r>
      <w:r w:rsidRPr="00B1792B">
        <w:rPr>
          <w:szCs w:val="22"/>
          <w:lang w:val="pl-PL"/>
        </w:rPr>
        <w:t>ednost i efikasnost kombinacije bortezomiba sa pegilovanim lipozomalnim doksorubicinom u odnosu na monoterapiju bortezomibom kod pacijenata sa multiplim mijelomom koji su prethodno dobijali najmanje jedan terapijski protokol i koji nisu progredirali tokom uzimanja terapije zasnovane na antraciklinima. Primarni cilj za efikasnost je bilo vr</w:t>
      </w:r>
      <w:r w:rsidR="008B25A8">
        <w:rPr>
          <w:szCs w:val="22"/>
          <w:lang w:val="pl-PL"/>
        </w:rPr>
        <w:t>ij</w:t>
      </w:r>
      <w:r w:rsidRPr="00B1792B">
        <w:rPr>
          <w:szCs w:val="22"/>
          <w:lang w:val="pl-PL"/>
        </w:rPr>
        <w:t>eme do progresije (TTP) dok su sekundarni ciljevi za efikasnost bili ukupno preživljavanje (OS) ili ukupni stepen odgovora ORR (CR</w:t>
      </w:r>
      <w:r w:rsidR="00F41E00" w:rsidRPr="00B1792B">
        <w:rPr>
          <w:szCs w:val="22"/>
          <w:lang w:val="pl-PL"/>
        </w:rPr>
        <w:t xml:space="preserve"> </w:t>
      </w:r>
      <w:r w:rsidRPr="00B1792B">
        <w:rPr>
          <w:szCs w:val="22"/>
          <w:lang w:val="pl-PL"/>
        </w:rPr>
        <w:t xml:space="preserve">+PR), koristeći kriterijume EBMT grupe (engl. European Group for Blood and Marrow Transplantation). </w:t>
      </w:r>
    </w:p>
    <w:p w14:paraId="5F8BFE34" w14:textId="77777777" w:rsidR="00F41E00" w:rsidRPr="00B1792B" w:rsidRDefault="00F41E00" w:rsidP="00175CE3">
      <w:pPr>
        <w:rPr>
          <w:szCs w:val="22"/>
          <w:lang w:val="pl-PL"/>
        </w:rPr>
      </w:pPr>
    </w:p>
    <w:p w14:paraId="689DFDFC" w14:textId="223A1E7B" w:rsidR="00181B58" w:rsidRPr="00B1792B" w:rsidRDefault="009B6C06" w:rsidP="00175CE3">
      <w:pPr>
        <w:rPr>
          <w:szCs w:val="22"/>
          <w:lang w:val="pl-PL"/>
        </w:rPr>
      </w:pPr>
      <w:r w:rsidRPr="00B1792B">
        <w:rPr>
          <w:szCs w:val="22"/>
          <w:lang w:val="pl-PL"/>
        </w:rPr>
        <w:t>Protokolom definisana pre</w:t>
      </w:r>
      <w:r w:rsidR="00BF276D">
        <w:rPr>
          <w:szCs w:val="22"/>
          <w:lang w:val="pl-PL"/>
        </w:rPr>
        <w:t>vremena</w:t>
      </w:r>
      <w:r w:rsidRPr="00B1792B">
        <w:rPr>
          <w:szCs w:val="22"/>
          <w:lang w:val="pl-PL"/>
        </w:rPr>
        <w:t xml:space="preserve"> analiza (zasnovana na 249 TTP događaja) je bila okidač za pre</w:t>
      </w:r>
      <w:r w:rsidR="00911BE1">
        <w:rPr>
          <w:szCs w:val="22"/>
          <w:lang w:val="pl-PL"/>
        </w:rPr>
        <w:t>vreme</w:t>
      </w:r>
      <w:r w:rsidRPr="00B1792B">
        <w:rPr>
          <w:szCs w:val="22"/>
          <w:lang w:val="pl-PL"/>
        </w:rPr>
        <w:t>ni</w:t>
      </w:r>
      <w:r w:rsidR="00F50291">
        <w:rPr>
          <w:szCs w:val="22"/>
          <w:lang w:val="pl-PL"/>
        </w:rPr>
        <w:t xml:space="preserve"> </w:t>
      </w:r>
      <w:r w:rsidRPr="00B1792B">
        <w:rPr>
          <w:szCs w:val="22"/>
          <w:lang w:val="pl-PL"/>
        </w:rPr>
        <w:t>završetak ispitivanja efikasnosti. Ova pre</w:t>
      </w:r>
      <w:r w:rsidR="00BF276D">
        <w:rPr>
          <w:szCs w:val="22"/>
          <w:lang w:val="pl-PL"/>
        </w:rPr>
        <w:t>vremena</w:t>
      </w:r>
      <w:r w:rsidRPr="00B1792B">
        <w:rPr>
          <w:szCs w:val="22"/>
          <w:lang w:val="pl-PL"/>
        </w:rPr>
        <w:t xml:space="preserve"> analiza je pokazala da se TTP rizik smanjio za 45% (95%</w:t>
      </w:r>
      <w:r w:rsidR="00DA73F6" w:rsidRPr="00B1792B">
        <w:rPr>
          <w:szCs w:val="22"/>
          <w:lang w:val="pl-PL"/>
        </w:rPr>
        <w:t xml:space="preserve"> CI; 29-57%, p&lt; 0,0001) kod pacijenata koji su l</w:t>
      </w:r>
      <w:r w:rsidR="008B25A8">
        <w:rPr>
          <w:szCs w:val="22"/>
          <w:lang w:val="pl-PL"/>
        </w:rPr>
        <w:t>ij</w:t>
      </w:r>
      <w:r w:rsidR="00DA73F6" w:rsidRPr="00B1792B">
        <w:rPr>
          <w:szCs w:val="22"/>
          <w:lang w:val="pl-PL"/>
        </w:rPr>
        <w:t>ečeni kombinovanom terapijom bortezomib plus pegilovani lipozomalni doksorubicin.</w:t>
      </w:r>
      <w:r w:rsidR="00AC22B8" w:rsidRPr="00B1792B">
        <w:rPr>
          <w:szCs w:val="22"/>
          <w:lang w:val="pl-PL"/>
        </w:rPr>
        <w:t xml:space="preserve"> Srednja vr</w:t>
      </w:r>
      <w:r w:rsidR="008B25A8">
        <w:rPr>
          <w:szCs w:val="22"/>
          <w:lang w:val="pl-PL"/>
        </w:rPr>
        <w:t>ij</w:t>
      </w:r>
      <w:r w:rsidR="00AC22B8" w:rsidRPr="00B1792B">
        <w:rPr>
          <w:szCs w:val="22"/>
          <w:lang w:val="pl-PL"/>
        </w:rPr>
        <w:t>ednost TTP je bila 6.</w:t>
      </w:r>
      <w:r w:rsidR="00DA73F6" w:rsidRPr="00B1792B">
        <w:rPr>
          <w:szCs w:val="22"/>
          <w:lang w:val="pl-PL"/>
        </w:rPr>
        <w:t xml:space="preserve">5 </w:t>
      </w:r>
      <w:r w:rsidR="00911BE1">
        <w:rPr>
          <w:szCs w:val="22"/>
          <w:lang w:val="pl-PL"/>
        </w:rPr>
        <w:t>mjeseci</w:t>
      </w:r>
      <w:r w:rsidR="00DA73F6" w:rsidRPr="00B1792B">
        <w:rPr>
          <w:szCs w:val="22"/>
          <w:lang w:val="pl-PL"/>
        </w:rPr>
        <w:t xml:space="preserve"> za pacijente koji su dobijali bortezomib </w:t>
      </w:r>
      <w:r w:rsidR="00AC22B8" w:rsidRPr="00B1792B">
        <w:rPr>
          <w:szCs w:val="22"/>
          <w:lang w:val="pl-PL"/>
        </w:rPr>
        <w:t>kao monoterapiju u odnosu na 9.</w:t>
      </w:r>
      <w:r w:rsidR="00DA73F6" w:rsidRPr="00B1792B">
        <w:rPr>
          <w:szCs w:val="22"/>
          <w:lang w:val="pl-PL"/>
        </w:rPr>
        <w:t>3 m</w:t>
      </w:r>
      <w:r w:rsidR="008B25A8">
        <w:rPr>
          <w:szCs w:val="22"/>
          <w:lang w:val="pl-PL"/>
        </w:rPr>
        <w:t>j</w:t>
      </w:r>
      <w:r w:rsidR="00DA73F6" w:rsidRPr="00B1792B">
        <w:rPr>
          <w:szCs w:val="22"/>
          <w:lang w:val="pl-PL"/>
        </w:rPr>
        <w:t>eseca kod pacijenata koji su dobijali kombinovanu terapiju bortezomib plus pegilovani lipozomalni doksorubicin. Ovim rezultatima, mada ne završenim, konstituisana je protokolom definisana finalna analiza.</w:t>
      </w:r>
    </w:p>
    <w:p w14:paraId="1025984C" w14:textId="77777777" w:rsidR="00FE2038" w:rsidRPr="00B1792B" w:rsidRDefault="00FE2038" w:rsidP="00175CE3">
      <w:pPr>
        <w:rPr>
          <w:szCs w:val="22"/>
          <w:lang w:val="pl-PL"/>
        </w:rPr>
      </w:pPr>
    </w:p>
    <w:p w14:paraId="0D5056BB" w14:textId="79FD9467" w:rsidR="00DA73F6" w:rsidRPr="00B1792B" w:rsidRDefault="00DA73F6" w:rsidP="00175CE3">
      <w:pPr>
        <w:rPr>
          <w:szCs w:val="22"/>
          <w:lang w:val="pl-PL"/>
        </w:rPr>
      </w:pPr>
      <w:r w:rsidRPr="00B1792B">
        <w:rPr>
          <w:szCs w:val="22"/>
          <w:lang w:val="pl-PL"/>
        </w:rPr>
        <w:t xml:space="preserve">Finalne analize za ukupno preživljavanje (OS) praćenih pacijenata tokom 8.6 godina nije pokazala značajne razlike u ukupnom preživljavanju pacijenta u ove </w:t>
      </w:r>
      <w:r w:rsidR="009426A0" w:rsidRPr="00B1792B">
        <w:rPr>
          <w:szCs w:val="22"/>
          <w:lang w:val="pl-PL"/>
        </w:rPr>
        <w:t>dvije</w:t>
      </w:r>
      <w:r w:rsidRPr="00B1792B">
        <w:rPr>
          <w:szCs w:val="22"/>
          <w:lang w:val="pl-PL"/>
        </w:rPr>
        <w:t xml:space="preserve"> grupe. </w:t>
      </w:r>
      <w:r w:rsidR="00296833" w:rsidRPr="00B1792B">
        <w:rPr>
          <w:szCs w:val="22"/>
          <w:lang w:val="pl-PL"/>
        </w:rPr>
        <w:t xml:space="preserve">Medijana </w:t>
      </w:r>
      <w:r w:rsidR="00BF276D">
        <w:rPr>
          <w:szCs w:val="22"/>
          <w:lang w:val="pl-PL"/>
        </w:rPr>
        <w:t>vremena</w:t>
      </w:r>
      <w:r w:rsidRPr="00B1792B">
        <w:rPr>
          <w:szCs w:val="22"/>
          <w:lang w:val="pl-PL"/>
        </w:rPr>
        <w:t xml:space="preserve"> preživljavanja bilo je 30.8 </w:t>
      </w:r>
      <w:r w:rsidR="00911BE1">
        <w:rPr>
          <w:szCs w:val="22"/>
          <w:lang w:val="pl-PL"/>
        </w:rPr>
        <w:t>mjeseci</w:t>
      </w:r>
      <w:r w:rsidRPr="00B1792B">
        <w:rPr>
          <w:szCs w:val="22"/>
          <w:lang w:val="pl-PL"/>
        </w:rPr>
        <w:t xml:space="preserve"> (95%Cl; 25.2-36.5 m</w:t>
      </w:r>
      <w:r w:rsidR="008B25A8">
        <w:rPr>
          <w:szCs w:val="22"/>
          <w:lang w:val="pl-PL"/>
        </w:rPr>
        <w:t>j</w:t>
      </w:r>
      <w:r w:rsidRPr="00B1792B">
        <w:rPr>
          <w:szCs w:val="22"/>
          <w:lang w:val="pl-PL"/>
        </w:rPr>
        <w:t xml:space="preserve">eseci) za pacijente koji su </w:t>
      </w:r>
      <w:r w:rsidR="00E86E5D">
        <w:rPr>
          <w:szCs w:val="22"/>
          <w:lang w:val="pl-PL"/>
        </w:rPr>
        <w:t>liječeni</w:t>
      </w:r>
      <w:r w:rsidRPr="00B1792B">
        <w:rPr>
          <w:szCs w:val="22"/>
          <w:lang w:val="pl-PL"/>
        </w:rPr>
        <w:t xml:space="preserve"> monoterapijom bortezomiba i 33.9 m</w:t>
      </w:r>
      <w:r w:rsidR="008B25A8">
        <w:rPr>
          <w:szCs w:val="22"/>
          <w:lang w:val="pl-PL"/>
        </w:rPr>
        <w:t>j</w:t>
      </w:r>
      <w:r w:rsidRPr="00B1792B">
        <w:rPr>
          <w:szCs w:val="22"/>
          <w:lang w:val="pl-PL"/>
        </w:rPr>
        <w:t>eseci (95%CL; 28.9-37.1 m</w:t>
      </w:r>
      <w:r w:rsidR="008B25A8">
        <w:rPr>
          <w:szCs w:val="22"/>
          <w:lang w:val="pl-PL"/>
        </w:rPr>
        <w:t>j</w:t>
      </w:r>
      <w:r w:rsidRPr="00B1792B">
        <w:rPr>
          <w:szCs w:val="22"/>
          <w:lang w:val="pl-PL"/>
        </w:rPr>
        <w:t xml:space="preserve">eseci) za pacijente koji su </w:t>
      </w:r>
      <w:r w:rsidR="00E86E5D">
        <w:rPr>
          <w:szCs w:val="22"/>
          <w:lang w:val="pl-PL"/>
        </w:rPr>
        <w:t>liječeni</w:t>
      </w:r>
      <w:r w:rsidRPr="00B1792B">
        <w:rPr>
          <w:szCs w:val="22"/>
          <w:lang w:val="pl-PL"/>
        </w:rPr>
        <w:t xml:space="preserve"> kombinacijom botzomiba a pegilovanim lipozomalnim doksorubicinom.</w:t>
      </w:r>
    </w:p>
    <w:p w14:paraId="5E1C0379" w14:textId="77777777" w:rsidR="00DA73F6" w:rsidRPr="00B1792B" w:rsidRDefault="00DA73F6" w:rsidP="00175CE3">
      <w:pPr>
        <w:rPr>
          <w:szCs w:val="22"/>
          <w:lang w:val="pl-PL"/>
        </w:rPr>
      </w:pPr>
    </w:p>
    <w:p w14:paraId="73BE13FE" w14:textId="77777777" w:rsidR="00DD7364" w:rsidRPr="00B1792B" w:rsidRDefault="00DA73F6" w:rsidP="00175CE3">
      <w:pPr>
        <w:rPr>
          <w:i/>
          <w:szCs w:val="22"/>
          <w:lang w:val="pl-PL"/>
        </w:rPr>
      </w:pPr>
      <w:r w:rsidRPr="00B1792B">
        <w:rPr>
          <w:i/>
          <w:szCs w:val="22"/>
          <w:lang w:val="pl-PL"/>
        </w:rPr>
        <w:t>Bortezomib u kombinovanoj terapiji sa deksametazonom</w:t>
      </w:r>
      <w:r w:rsidR="00DD7364" w:rsidRPr="00B1792B">
        <w:rPr>
          <w:i/>
          <w:szCs w:val="22"/>
          <w:lang w:val="pl-PL"/>
        </w:rPr>
        <w:t xml:space="preserve"> </w:t>
      </w:r>
    </w:p>
    <w:p w14:paraId="5E11EBB6" w14:textId="0842DD95" w:rsidR="00FE2038" w:rsidRPr="00B1792B" w:rsidRDefault="00DA73F6" w:rsidP="00175CE3">
      <w:pPr>
        <w:rPr>
          <w:szCs w:val="22"/>
          <w:lang w:val="pl-PL"/>
        </w:rPr>
      </w:pPr>
      <w:r w:rsidRPr="00B1792B">
        <w:rPr>
          <w:szCs w:val="22"/>
          <w:lang w:val="pl-PL"/>
        </w:rPr>
        <w:t>U nedostatku studija u kojima se direktno poredi terapija bortezomibom sa kombinovanom terapijom</w:t>
      </w:r>
      <w:r w:rsidR="00DD7364" w:rsidRPr="00B1792B">
        <w:rPr>
          <w:i/>
          <w:szCs w:val="22"/>
          <w:lang w:val="pl-PL"/>
        </w:rPr>
        <w:t xml:space="preserve"> </w:t>
      </w:r>
      <w:r w:rsidRPr="00B1792B">
        <w:rPr>
          <w:szCs w:val="22"/>
          <w:lang w:val="pl-PL"/>
        </w:rPr>
        <w:t>bortezomib</w:t>
      </w:r>
      <w:r w:rsidR="00F41E00" w:rsidRPr="00B1792B">
        <w:rPr>
          <w:szCs w:val="22"/>
          <w:lang w:val="pl-PL"/>
        </w:rPr>
        <w:t xml:space="preserve">a i </w:t>
      </w:r>
      <w:r w:rsidRPr="00B1792B">
        <w:rPr>
          <w:szCs w:val="22"/>
          <w:lang w:val="pl-PL"/>
        </w:rPr>
        <w:t>deksametazon</w:t>
      </w:r>
      <w:r w:rsidR="00F41E00" w:rsidRPr="00B1792B">
        <w:rPr>
          <w:szCs w:val="22"/>
          <w:lang w:val="pl-PL"/>
        </w:rPr>
        <w:t>a</w:t>
      </w:r>
      <w:r w:rsidRPr="00B1792B">
        <w:rPr>
          <w:szCs w:val="22"/>
          <w:lang w:val="pl-PL"/>
        </w:rPr>
        <w:t xml:space="preserve"> kod pacijenata sa progresivnim multiplim mijelomom, urađena je statistička</w:t>
      </w:r>
      <w:r w:rsidR="00DD7364" w:rsidRPr="00B1792B">
        <w:rPr>
          <w:i/>
          <w:szCs w:val="22"/>
          <w:lang w:val="pl-PL"/>
        </w:rPr>
        <w:t xml:space="preserve"> </w:t>
      </w:r>
      <w:r w:rsidRPr="00B1792B">
        <w:rPr>
          <w:szCs w:val="22"/>
          <w:lang w:val="pl-PL"/>
        </w:rPr>
        <w:t>analiza odgovarajućih parova (engl. matched-pair analysis) sa ci</w:t>
      </w:r>
      <w:r w:rsidR="00DD7364" w:rsidRPr="00B1792B">
        <w:rPr>
          <w:szCs w:val="22"/>
          <w:lang w:val="pl-PL"/>
        </w:rPr>
        <w:t xml:space="preserve">ljem da se uporede rezultati iz </w:t>
      </w:r>
      <w:r w:rsidRPr="00B1792B">
        <w:rPr>
          <w:szCs w:val="22"/>
          <w:lang w:val="pl-PL"/>
        </w:rPr>
        <w:t>nerandomizovane</w:t>
      </w:r>
      <w:r w:rsidR="00DD7364" w:rsidRPr="00B1792B">
        <w:rPr>
          <w:i/>
          <w:szCs w:val="22"/>
          <w:lang w:val="pl-PL"/>
        </w:rPr>
        <w:t xml:space="preserve"> </w:t>
      </w:r>
      <w:r w:rsidRPr="00B1792B">
        <w:rPr>
          <w:szCs w:val="22"/>
          <w:lang w:val="pl-PL"/>
        </w:rPr>
        <w:t>grupe pacijenata koji su primali bortezomib sa deksametaz</w:t>
      </w:r>
      <w:r w:rsidR="00DD7364" w:rsidRPr="00B1792B">
        <w:rPr>
          <w:szCs w:val="22"/>
          <w:lang w:val="pl-PL"/>
        </w:rPr>
        <w:t xml:space="preserve">onom (otvoreno ispitivanje faze </w:t>
      </w:r>
      <w:r w:rsidRPr="00B1792B">
        <w:rPr>
          <w:szCs w:val="22"/>
          <w:lang w:val="pl-PL"/>
        </w:rPr>
        <w:t>II,</w:t>
      </w:r>
      <w:r w:rsidR="00DD7364" w:rsidRPr="00B1792B">
        <w:rPr>
          <w:i/>
          <w:szCs w:val="22"/>
          <w:lang w:val="pl-PL"/>
        </w:rPr>
        <w:t xml:space="preserve"> </w:t>
      </w:r>
      <w:r w:rsidRPr="00B1792B">
        <w:rPr>
          <w:szCs w:val="22"/>
          <w:lang w:val="pl-PL"/>
        </w:rPr>
        <w:t xml:space="preserve">MMY-2045) u grupama pacijenata koji bili </w:t>
      </w:r>
      <w:r w:rsidR="00E86E5D">
        <w:rPr>
          <w:szCs w:val="22"/>
          <w:lang w:val="pl-PL"/>
        </w:rPr>
        <w:t>liječeni</w:t>
      </w:r>
      <w:r w:rsidRPr="00B1792B">
        <w:rPr>
          <w:szCs w:val="22"/>
          <w:lang w:val="pl-PL"/>
        </w:rPr>
        <w:t xml:space="preserve"> bortezomibom kao monoterapijom u različitim</w:t>
      </w:r>
      <w:r w:rsidR="00DD7364" w:rsidRPr="00B1792B">
        <w:rPr>
          <w:i/>
          <w:szCs w:val="22"/>
          <w:lang w:val="pl-PL"/>
        </w:rPr>
        <w:t xml:space="preserve"> </w:t>
      </w:r>
      <w:r w:rsidRPr="00B1792B">
        <w:rPr>
          <w:szCs w:val="22"/>
          <w:lang w:val="pl-PL"/>
        </w:rPr>
        <w:t>randomizovanim studijama faze III (M34101-039 [APEX] and DOXIL MMY-3001), u istoj indikaciji.</w:t>
      </w:r>
      <w:r w:rsidR="00DD7364" w:rsidRPr="00B1792B">
        <w:rPr>
          <w:szCs w:val="22"/>
          <w:lang w:val="pl-PL"/>
        </w:rPr>
        <w:t xml:space="preserve"> </w:t>
      </w:r>
    </w:p>
    <w:p w14:paraId="708C8972" w14:textId="77777777" w:rsidR="00FE2038" w:rsidRPr="00B1792B" w:rsidRDefault="00FE2038" w:rsidP="00175CE3">
      <w:pPr>
        <w:rPr>
          <w:szCs w:val="22"/>
          <w:lang w:val="pl-PL"/>
        </w:rPr>
      </w:pPr>
    </w:p>
    <w:p w14:paraId="5A81BC92" w14:textId="38DB61C2" w:rsidR="00DD7364" w:rsidRPr="00B1792B" w:rsidRDefault="00DD7364" w:rsidP="00175CE3">
      <w:pPr>
        <w:rPr>
          <w:szCs w:val="22"/>
          <w:lang w:val="pl-PL"/>
        </w:rPr>
      </w:pPr>
      <w:r w:rsidRPr="00B1792B">
        <w:rPr>
          <w:szCs w:val="22"/>
          <w:lang w:val="pl-PL"/>
        </w:rPr>
        <w:t>Analiza odgovarajućih parova je statistički metod u kome se pacijenti u terapijskoj grupi (npr. bortezomib u kombinaciji sa deksametazonom) i pacijenti u komparativnoj grupi (npr. bortezomib) učine uporedivim uzimajući u obzir varijabilne faktore pri čemu se pacijenti individualno uparuju. Na ovaj način se minimiziraju efekti skrivenih prom</w:t>
      </w:r>
      <w:r w:rsidR="00BF276D">
        <w:rPr>
          <w:szCs w:val="22"/>
          <w:lang w:val="pl-PL"/>
        </w:rPr>
        <w:t>j</w:t>
      </w:r>
      <w:r w:rsidRPr="00B1792B">
        <w:rPr>
          <w:szCs w:val="22"/>
          <w:lang w:val="pl-PL"/>
        </w:rPr>
        <w:t>enljivih faktora kada se proc</w:t>
      </w:r>
      <w:r w:rsidR="00BC3FE2">
        <w:rPr>
          <w:szCs w:val="22"/>
          <w:lang w:val="pl-PL"/>
        </w:rPr>
        <w:t>j</w:t>
      </w:r>
      <w:r w:rsidRPr="00B1792B">
        <w:rPr>
          <w:szCs w:val="22"/>
          <w:lang w:val="pl-PL"/>
        </w:rPr>
        <w:t xml:space="preserve">enjuju efekti terapije uz upotrebu nerandomizovanih podataka. </w:t>
      </w:r>
    </w:p>
    <w:p w14:paraId="3E2C0515" w14:textId="77777777" w:rsidR="00FE2038" w:rsidRPr="00B1792B" w:rsidRDefault="00FE2038" w:rsidP="00175CE3">
      <w:pPr>
        <w:rPr>
          <w:szCs w:val="22"/>
          <w:lang w:val="pl-PL"/>
        </w:rPr>
      </w:pPr>
    </w:p>
    <w:p w14:paraId="39CBBA84" w14:textId="77777777" w:rsidR="009B6C06" w:rsidRPr="00B1792B" w:rsidRDefault="00DD7364" w:rsidP="00175CE3">
      <w:pPr>
        <w:rPr>
          <w:szCs w:val="22"/>
          <w:lang w:val="pl-PL"/>
        </w:rPr>
      </w:pPr>
      <w:r w:rsidRPr="00B1792B">
        <w:rPr>
          <w:szCs w:val="22"/>
          <w:lang w:val="pl-PL"/>
        </w:rPr>
        <w:t xml:space="preserve">Identifikovano je 127 odgovarajućih parova pacijenata. Analiza je pokazala poboljšanje </w:t>
      </w:r>
      <w:r w:rsidR="00D921B1" w:rsidRPr="00B1792B">
        <w:rPr>
          <w:szCs w:val="22"/>
          <w:lang w:val="pl-PL"/>
        </w:rPr>
        <w:t>ukupnog odgovora</w:t>
      </w:r>
      <w:r w:rsidRPr="00B1792B">
        <w:rPr>
          <w:szCs w:val="22"/>
          <w:lang w:val="pl-PL"/>
        </w:rPr>
        <w:t xml:space="preserve"> (CR+PR) (odds odnos 3,769; 95% CI 2.045-6.947; p&lt;0,001), PFS (</w:t>
      </w:r>
      <w:r w:rsidR="00296833" w:rsidRPr="00B1792B">
        <w:rPr>
          <w:szCs w:val="22"/>
          <w:lang w:val="pl-PL"/>
        </w:rPr>
        <w:t>Odnos razlika</w:t>
      </w:r>
      <w:r w:rsidRPr="00B1792B">
        <w:rPr>
          <w:szCs w:val="22"/>
          <w:lang w:val="pl-PL"/>
        </w:rPr>
        <w:t xml:space="preserve"> 0.511; 95% CI 0.309-0.845; p=0.008), TTP (</w:t>
      </w:r>
      <w:r w:rsidR="00296833" w:rsidRPr="00B1792B">
        <w:rPr>
          <w:szCs w:val="22"/>
          <w:lang w:val="pl-PL"/>
        </w:rPr>
        <w:t>Odnos razlika</w:t>
      </w:r>
      <w:r w:rsidRPr="00B1792B">
        <w:rPr>
          <w:szCs w:val="22"/>
          <w:lang w:val="pl-PL"/>
        </w:rPr>
        <w:t xml:space="preserve"> 0.385; 95% CI 0.212-0.698; p=0.001) za bortezomib u kombinaciji sa deksametazonom u odnosu na monoterapiju bortezomibom.</w:t>
      </w:r>
    </w:p>
    <w:p w14:paraId="57BF2328" w14:textId="77777777" w:rsidR="00DD7364" w:rsidRPr="00B1792B" w:rsidRDefault="00DD7364" w:rsidP="00175CE3">
      <w:pPr>
        <w:rPr>
          <w:szCs w:val="22"/>
          <w:lang w:val="pl-PL"/>
        </w:rPr>
      </w:pPr>
    </w:p>
    <w:p w14:paraId="5AB4A121" w14:textId="7EEE0D73" w:rsidR="00DD7364" w:rsidRPr="00B1792B" w:rsidRDefault="00DD7364" w:rsidP="00175CE3">
      <w:pPr>
        <w:rPr>
          <w:szCs w:val="22"/>
          <w:lang w:val="pl-PL"/>
        </w:rPr>
      </w:pPr>
      <w:r w:rsidRPr="00B1792B">
        <w:rPr>
          <w:szCs w:val="22"/>
          <w:lang w:val="pl-PL"/>
        </w:rPr>
        <w:t>Dostupne su ograničene informacije o ponovljenom l</w:t>
      </w:r>
      <w:r w:rsidR="008B25A8">
        <w:rPr>
          <w:szCs w:val="22"/>
          <w:lang w:val="pl-PL"/>
        </w:rPr>
        <w:t>ij</w:t>
      </w:r>
      <w:r w:rsidRPr="00B1792B">
        <w:rPr>
          <w:szCs w:val="22"/>
          <w:lang w:val="pl-PL"/>
        </w:rPr>
        <w:t>ečenju bortezomibom pri relapsu multiplog mijeloma. Ispitivanje MMY-2036 (RETRIEVE) je bilo ispitivanje faze II, otvoreno, dizajnirano da bi se ustanovila efikasnost i bezb</w:t>
      </w:r>
      <w:r w:rsidR="008B25A8">
        <w:rPr>
          <w:szCs w:val="22"/>
          <w:lang w:val="pl-PL"/>
        </w:rPr>
        <w:t>j</w:t>
      </w:r>
      <w:r w:rsidRPr="00B1792B">
        <w:rPr>
          <w:szCs w:val="22"/>
          <w:lang w:val="pl-PL"/>
        </w:rPr>
        <w:t>ednost ponovljene terapije bortezomibom na 130 pacijenata (≥ 18 godina starosti) sa</w:t>
      </w:r>
      <w:r w:rsidR="00FE2038" w:rsidRPr="00B1792B">
        <w:rPr>
          <w:szCs w:val="22"/>
          <w:lang w:val="pl-PL"/>
        </w:rPr>
        <w:t xml:space="preserve"> </w:t>
      </w:r>
      <w:r w:rsidRPr="00B1792B">
        <w:rPr>
          <w:szCs w:val="22"/>
          <w:lang w:val="pl-PL"/>
        </w:rPr>
        <w:t>multiplim mijelomom koji su prethodno imali barem parcijalni odgovor na režimu l</w:t>
      </w:r>
      <w:r w:rsidR="008B25A8">
        <w:rPr>
          <w:szCs w:val="22"/>
          <w:lang w:val="pl-PL"/>
        </w:rPr>
        <w:t>ij</w:t>
      </w:r>
      <w:r w:rsidRPr="00B1792B">
        <w:rPr>
          <w:szCs w:val="22"/>
          <w:lang w:val="pl-PL"/>
        </w:rPr>
        <w:t>ečenja koji je uljučivao bortezomib</w:t>
      </w:r>
      <w:r w:rsidR="00FE2038" w:rsidRPr="00B1792B">
        <w:rPr>
          <w:szCs w:val="22"/>
          <w:lang w:val="pl-PL"/>
        </w:rPr>
        <w:t>,</w:t>
      </w:r>
      <w:r w:rsidRPr="00B1792B">
        <w:rPr>
          <w:szCs w:val="22"/>
          <w:lang w:val="pl-PL"/>
        </w:rPr>
        <w:t xml:space="preserve"> ponovo su </w:t>
      </w:r>
      <w:r w:rsidR="00E86E5D">
        <w:rPr>
          <w:szCs w:val="22"/>
          <w:lang w:val="pl-PL"/>
        </w:rPr>
        <w:t>liječeni</w:t>
      </w:r>
      <w:r w:rsidRPr="00B1792B">
        <w:rPr>
          <w:szCs w:val="22"/>
          <w:lang w:val="pl-PL"/>
        </w:rPr>
        <w:t xml:space="preserve"> nakon progresije. Najmanje 6 </w:t>
      </w:r>
      <w:r w:rsidR="00911BE1">
        <w:rPr>
          <w:szCs w:val="22"/>
          <w:lang w:val="pl-PL"/>
        </w:rPr>
        <w:t>mjeseci</w:t>
      </w:r>
      <w:r w:rsidRPr="00B1792B">
        <w:rPr>
          <w:szCs w:val="22"/>
          <w:lang w:val="pl-PL"/>
        </w:rPr>
        <w:t xml:space="preserve"> nakon prethodne terapije, započeto je </w:t>
      </w:r>
      <w:r w:rsidRPr="00B1792B">
        <w:rPr>
          <w:szCs w:val="22"/>
          <w:lang w:val="pl-PL"/>
        </w:rPr>
        <w:lastRenderedPageBreak/>
        <w:t>davanje bortezomiba u posle</w:t>
      </w:r>
      <w:r w:rsidR="00296833" w:rsidRPr="00B1792B">
        <w:rPr>
          <w:szCs w:val="22"/>
          <w:lang w:val="pl-PL"/>
        </w:rPr>
        <w:t>dnjoj odgovarajućoj dozi od 1,</w:t>
      </w:r>
      <w:r w:rsidRPr="00B1792B">
        <w:rPr>
          <w:szCs w:val="22"/>
          <w:lang w:val="pl-PL"/>
        </w:rPr>
        <w:t>3 mg/m</w:t>
      </w:r>
      <w:r w:rsidRPr="00B1792B">
        <w:rPr>
          <w:szCs w:val="22"/>
          <w:vertAlign w:val="superscript"/>
          <w:lang w:val="pl-PL"/>
        </w:rPr>
        <w:t>2</w:t>
      </w:r>
      <w:r w:rsidR="00296833" w:rsidRPr="00B1792B">
        <w:rPr>
          <w:szCs w:val="22"/>
          <w:lang w:val="pl-PL"/>
        </w:rPr>
        <w:t xml:space="preserve"> (n=93) ili ≤ 1,</w:t>
      </w:r>
      <w:r w:rsidRPr="00B1792B">
        <w:rPr>
          <w:szCs w:val="22"/>
          <w:lang w:val="pl-PL"/>
        </w:rPr>
        <w:t>0 mg/m</w:t>
      </w:r>
      <w:r w:rsidRPr="00B1792B">
        <w:rPr>
          <w:szCs w:val="22"/>
          <w:vertAlign w:val="superscript"/>
          <w:lang w:val="pl-PL"/>
        </w:rPr>
        <w:t>2</w:t>
      </w:r>
      <w:r w:rsidRPr="00B1792B">
        <w:rPr>
          <w:szCs w:val="22"/>
          <w:lang w:val="pl-PL"/>
        </w:rPr>
        <w:t xml:space="preserve"> (n=37) 1., 4., 8. </w:t>
      </w:r>
      <w:r w:rsidR="00FE2038" w:rsidRPr="00B1792B">
        <w:rPr>
          <w:szCs w:val="22"/>
          <w:lang w:val="pl-PL"/>
        </w:rPr>
        <w:t>i</w:t>
      </w:r>
      <w:r w:rsidRPr="00B1792B">
        <w:rPr>
          <w:szCs w:val="22"/>
          <w:lang w:val="pl-PL"/>
        </w:rPr>
        <w:t xml:space="preserve"> 11. dan svake 3. </w:t>
      </w:r>
      <w:r w:rsidR="007F4484">
        <w:rPr>
          <w:szCs w:val="22"/>
          <w:lang w:val="pl-PL"/>
        </w:rPr>
        <w:t>nedjelje</w:t>
      </w:r>
      <w:r w:rsidRPr="00B1792B">
        <w:rPr>
          <w:szCs w:val="22"/>
          <w:lang w:val="pl-PL"/>
        </w:rPr>
        <w:t xml:space="preserve"> do maksimalno 8 ciklusa, bilo kao monoterapija ili u kombinaciji sa deksametazonom u skladu sa standardnom </w:t>
      </w:r>
      <w:r w:rsidR="00911BE1">
        <w:rPr>
          <w:szCs w:val="22"/>
          <w:lang w:val="pl-PL"/>
        </w:rPr>
        <w:t>liječenja</w:t>
      </w:r>
      <w:r w:rsidRPr="00B1792B">
        <w:rPr>
          <w:szCs w:val="22"/>
          <w:lang w:val="pl-PL"/>
        </w:rPr>
        <w:t xml:space="preserve">. Deksametazon je bio </w:t>
      </w:r>
      <w:r w:rsidR="00656F6A">
        <w:rPr>
          <w:szCs w:val="22"/>
          <w:lang w:val="pl-PL"/>
        </w:rPr>
        <w:t>primijenjen</w:t>
      </w:r>
      <w:r w:rsidRPr="00B1792B">
        <w:rPr>
          <w:szCs w:val="22"/>
          <w:lang w:val="pl-PL"/>
        </w:rPr>
        <w:t xml:space="preserve"> u kombinaciji sa bortezomibom kod 83 pacijenata u 1. ciklusu, i u dodatnih 11 pacijenata koji su primali deksametazon tokom</w:t>
      </w:r>
      <w:r w:rsidR="00AC22B8" w:rsidRPr="00B1792B">
        <w:rPr>
          <w:szCs w:val="22"/>
          <w:lang w:val="pl-PL"/>
        </w:rPr>
        <w:t xml:space="preserve"> </w:t>
      </w:r>
      <w:r w:rsidRPr="00B1792B">
        <w:rPr>
          <w:szCs w:val="22"/>
          <w:lang w:val="pl-PL"/>
        </w:rPr>
        <w:t>ponovnog l</w:t>
      </w:r>
      <w:r w:rsidR="008B25A8">
        <w:rPr>
          <w:szCs w:val="22"/>
          <w:lang w:val="pl-PL"/>
        </w:rPr>
        <w:t>ij</w:t>
      </w:r>
      <w:r w:rsidRPr="00B1792B">
        <w:rPr>
          <w:szCs w:val="22"/>
          <w:lang w:val="pl-PL"/>
        </w:rPr>
        <w:t xml:space="preserve">ečenja bortezomibom. </w:t>
      </w:r>
    </w:p>
    <w:p w14:paraId="5E964288" w14:textId="77777777" w:rsidR="00DD7364" w:rsidRPr="00B1792B" w:rsidRDefault="00DD7364" w:rsidP="00175CE3">
      <w:pPr>
        <w:rPr>
          <w:szCs w:val="22"/>
          <w:lang w:val="pl-PL"/>
        </w:rPr>
      </w:pPr>
      <w:r w:rsidRPr="00B1792B">
        <w:rPr>
          <w:szCs w:val="22"/>
          <w:lang w:val="pl-PL"/>
        </w:rPr>
        <w:t>Primarni cilj je bio najbolji potvrđen odgovor na ponovljenu terapiju u skladu sa EBMT kriterijumom. Ukupan najbolji odgovor (CR + PR), za ponovljenu terapiju kod 130 pacijenata je bio 38,5% (95% CI: 30,1; 47,4).</w:t>
      </w:r>
    </w:p>
    <w:p w14:paraId="4583498D" w14:textId="77777777" w:rsidR="00DD7364" w:rsidRPr="00B1792B" w:rsidRDefault="00DD7364" w:rsidP="00175CE3">
      <w:pPr>
        <w:rPr>
          <w:szCs w:val="22"/>
          <w:lang w:val="pl-PL"/>
        </w:rPr>
      </w:pPr>
    </w:p>
    <w:p w14:paraId="58A98083" w14:textId="399BF7D3" w:rsidR="00DD7364" w:rsidRPr="00B1792B" w:rsidRDefault="00DD7364" w:rsidP="00175CE3">
      <w:pPr>
        <w:rPr>
          <w:szCs w:val="22"/>
          <w:u w:val="single"/>
          <w:lang w:val="pl-PL"/>
        </w:rPr>
      </w:pPr>
      <w:r w:rsidRPr="00B1792B">
        <w:rPr>
          <w:szCs w:val="22"/>
          <w:u w:val="single"/>
          <w:lang w:val="pl-PL"/>
        </w:rPr>
        <w:t xml:space="preserve">Klinička efikasnost terapije kod pacijenata sa prethodno </w:t>
      </w:r>
      <w:r w:rsidR="00F17466">
        <w:rPr>
          <w:szCs w:val="22"/>
          <w:u w:val="single"/>
          <w:lang w:val="pl-PL"/>
        </w:rPr>
        <w:t>neliječenim</w:t>
      </w:r>
      <w:r w:rsidRPr="00B1792B">
        <w:rPr>
          <w:szCs w:val="22"/>
          <w:u w:val="single"/>
          <w:lang w:val="pl-PL"/>
        </w:rPr>
        <w:t xml:space="preserve"> limfomom </w:t>
      </w:r>
      <w:r w:rsidR="00F426A3">
        <w:rPr>
          <w:szCs w:val="22"/>
          <w:u w:val="single"/>
          <w:lang w:val="pl-PL"/>
        </w:rPr>
        <w:t xml:space="preserve">mantle </w:t>
      </w:r>
      <w:r w:rsidR="004D4726">
        <w:rPr>
          <w:szCs w:val="22"/>
          <w:u w:val="single"/>
          <w:lang w:val="pl-PL"/>
        </w:rPr>
        <w:t xml:space="preserve">ćelija </w:t>
      </w:r>
      <w:r w:rsidRPr="00B1792B">
        <w:rPr>
          <w:szCs w:val="22"/>
          <w:u w:val="single"/>
          <w:lang w:val="pl-PL"/>
        </w:rPr>
        <w:t>(MCL)</w:t>
      </w:r>
    </w:p>
    <w:p w14:paraId="79B3F6B5" w14:textId="5F5B0CA7" w:rsidR="00181B58" w:rsidRPr="00B1792B" w:rsidRDefault="00DD7364" w:rsidP="00175CE3">
      <w:pPr>
        <w:rPr>
          <w:szCs w:val="22"/>
          <w:lang w:val="pl-PL"/>
        </w:rPr>
      </w:pPr>
      <w:r w:rsidRPr="00B1792B">
        <w:rPr>
          <w:szCs w:val="22"/>
          <w:lang w:val="pl-PL"/>
        </w:rPr>
        <w:t>Randomizovanim, otvorenim kliničkim ispitivanjem LYM-3002 faze III po</w:t>
      </w:r>
      <w:r w:rsidR="00F41E00" w:rsidRPr="00B1792B">
        <w:rPr>
          <w:szCs w:val="22"/>
          <w:lang w:val="pl-PL"/>
        </w:rPr>
        <w:t>redila se klinička efikasnost i</w:t>
      </w:r>
      <w:r w:rsidRPr="00B1792B">
        <w:rPr>
          <w:szCs w:val="22"/>
          <w:lang w:val="pl-PL"/>
        </w:rPr>
        <w:t xml:space="preserve"> bezbednost terapije bortezomibom u kombinaciji sa rituksimabom, ciklofosfamidom, doksorubicinom </w:t>
      </w:r>
      <w:r w:rsidR="00F41E00" w:rsidRPr="00B1792B">
        <w:rPr>
          <w:szCs w:val="22"/>
          <w:lang w:val="pl-PL"/>
        </w:rPr>
        <w:t>i</w:t>
      </w:r>
      <w:r w:rsidRPr="00B1792B">
        <w:rPr>
          <w:szCs w:val="22"/>
          <w:lang w:val="pl-PL"/>
        </w:rPr>
        <w:t xml:space="preserve"> prednizonom (B</w:t>
      </w:r>
      <w:r w:rsidR="004D4726">
        <w:rPr>
          <w:szCs w:val="22"/>
          <w:lang w:val="pl-PL"/>
        </w:rPr>
        <w:t>o</w:t>
      </w:r>
      <w:r w:rsidRPr="00B1792B">
        <w:rPr>
          <w:szCs w:val="22"/>
          <w:lang w:val="pl-PL"/>
        </w:rPr>
        <w:t xml:space="preserve">R-CAP; n=243) u odnosu na terapiju rituksimabom, cikofosfamidom, doksorubicinom, vinkristinom i prednizonom (R-CHOP; n= 244) kod odraslih pacijenata sa MCL-om (stepen II, III ili IV) koji prethodno nisu </w:t>
      </w:r>
      <w:r w:rsidR="00E86E5D">
        <w:rPr>
          <w:szCs w:val="22"/>
          <w:lang w:val="pl-PL"/>
        </w:rPr>
        <w:t>liječeni</w:t>
      </w:r>
      <w:r w:rsidRPr="00B1792B">
        <w:rPr>
          <w:szCs w:val="22"/>
          <w:lang w:val="pl-PL"/>
        </w:rPr>
        <w:t>. Pacijenti u B</w:t>
      </w:r>
      <w:r w:rsidR="00035EA7">
        <w:rPr>
          <w:szCs w:val="22"/>
          <w:lang w:val="pl-PL"/>
        </w:rPr>
        <w:t>o</w:t>
      </w:r>
      <w:r w:rsidRPr="00B1792B">
        <w:rPr>
          <w:szCs w:val="22"/>
          <w:lang w:val="pl-PL"/>
        </w:rPr>
        <w:t>R-CAP</w:t>
      </w:r>
      <w:r w:rsidR="00AC22B8" w:rsidRPr="00B1792B">
        <w:rPr>
          <w:szCs w:val="22"/>
          <w:lang w:val="pl-PL"/>
        </w:rPr>
        <w:t xml:space="preserve"> grupi su primali bortezomib (</w:t>
      </w:r>
      <w:r w:rsidR="003E491A" w:rsidRPr="00B1792B">
        <w:rPr>
          <w:szCs w:val="22"/>
          <w:lang w:val="pl-PL"/>
        </w:rPr>
        <w:t>1,3</w:t>
      </w:r>
      <w:r w:rsidRPr="00B1792B">
        <w:rPr>
          <w:szCs w:val="22"/>
          <w:lang w:val="pl-PL"/>
        </w:rPr>
        <w:t xml:space="preserve"> mg/m</w:t>
      </w:r>
      <w:r w:rsidRPr="00B1792B">
        <w:rPr>
          <w:szCs w:val="22"/>
          <w:vertAlign w:val="superscript"/>
          <w:lang w:val="pl-PL"/>
        </w:rPr>
        <w:t>2</w:t>
      </w:r>
      <w:r w:rsidRPr="00B1792B">
        <w:rPr>
          <w:szCs w:val="22"/>
          <w:lang w:val="pl-PL"/>
        </w:rPr>
        <w:t>; 1., 4., 8. i 11. dana, period odmora od 12.-21. dana), rituksimab 375 mg/m</w:t>
      </w:r>
      <w:r w:rsidRPr="00B1792B">
        <w:rPr>
          <w:szCs w:val="22"/>
          <w:vertAlign w:val="superscript"/>
          <w:lang w:val="pl-PL"/>
        </w:rPr>
        <w:t>2</w:t>
      </w:r>
      <w:r w:rsidR="00296833" w:rsidRPr="00B1792B">
        <w:rPr>
          <w:szCs w:val="22"/>
          <w:lang w:val="pl-PL"/>
        </w:rPr>
        <w:t xml:space="preserve"> i.v</w:t>
      </w:r>
      <w:r w:rsidRPr="00B1792B">
        <w:rPr>
          <w:szCs w:val="22"/>
          <w:lang w:val="pl-PL"/>
        </w:rPr>
        <w:t>. prvog dana; ciklofosfamid 750 mg/m</w:t>
      </w:r>
      <w:r w:rsidRPr="00B1792B">
        <w:rPr>
          <w:szCs w:val="22"/>
          <w:vertAlign w:val="superscript"/>
          <w:lang w:val="pl-PL"/>
        </w:rPr>
        <w:t>2</w:t>
      </w:r>
      <w:r w:rsidR="00296833" w:rsidRPr="00B1792B">
        <w:rPr>
          <w:szCs w:val="22"/>
          <w:lang w:val="pl-PL"/>
        </w:rPr>
        <w:t xml:space="preserve"> i.v</w:t>
      </w:r>
      <w:r w:rsidRPr="00B1792B">
        <w:rPr>
          <w:szCs w:val="22"/>
          <w:lang w:val="pl-PL"/>
        </w:rPr>
        <w:t>. prvog dana; doksorubicin 50 mg/m</w:t>
      </w:r>
      <w:r w:rsidRPr="00B1792B">
        <w:rPr>
          <w:szCs w:val="22"/>
          <w:vertAlign w:val="superscript"/>
          <w:lang w:val="pl-PL"/>
        </w:rPr>
        <w:t>2</w:t>
      </w:r>
      <w:r w:rsidR="00296833" w:rsidRPr="00B1792B">
        <w:rPr>
          <w:szCs w:val="22"/>
          <w:lang w:val="pl-PL"/>
        </w:rPr>
        <w:t xml:space="preserve"> i.v</w:t>
      </w:r>
      <w:r w:rsidRPr="00B1792B">
        <w:rPr>
          <w:szCs w:val="22"/>
          <w:lang w:val="pl-PL"/>
        </w:rPr>
        <w:t>. prvog dana i prednizon 100 mg/m</w:t>
      </w:r>
      <w:r w:rsidRPr="00B1792B">
        <w:rPr>
          <w:szCs w:val="22"/>
          <w:vertAlign w:val="superscript"/>
          <w:lang w:val="pl-PL"/>
        </w:rPr>
        <w:t>2</w:t>
      </w:r>
      <w:r w:rsidRPr="00B1792B">
        <w:rPr>
          <w:szCs w:val="22"/>
          <w:lang w:val="pl-PL"/>
        </w:rPr>
        <w:t xml:space="preserve"> oralno od 1. do 5. dana bortezomib terapijskog ciklusa koji traje 21 dan. Pacijen</w:t>
      </w:r>
      <w:r w:rsidR="008B25A8">
        <w:rPr>
          <w:szCs w:val="22"/>
          <w:lang w:val="pl-PL"/>
        </w:rPr>
        <w:t>tima kojima je prvi odgovor zabi</w:t>
      </w:r>
      <w:r w:rsidRPr="00B1792B">
        <w:rPr>
          <w:szCs w:val="22"/>
          <w:lang w:val="pl-PL"/>
        </w:rPr>
        <w:t>l</w:t>
      </w:r>
      <w:r w:rsidR="008B25A8">
        <w:rPr>
          <w:szCs w:val="22"/>
          <w:lang w:val="pl-PL"/>
        </w:rPr>
        <w:t>j</w:t>
      </w:r>
      <w:r w:rsidRPr="00B1792B">
        <w:rPr>
          <w:szCs w:val="22"/>
          <w:lang w:val="pl-PL"/>
        </w:rPr>
        <w:t xml:space="preserve">ežen u 6. ciklusu, </w:t>
      </w:r>
      <w:r w:rsidR="00656F6A">
        <w:rPr>
          <w:szCs w:val="22"/>
          <w:lang w:val="pl-PL"/>
        </w:rPr>
        <w:t>primijenjen</w:t>
      </w:r>
      <w:r w:rsidRPr="00B1792B">
        <w:rPr>
          <w:szCs w:val="22"/>
          <w:lang w:val="pl-PL"/>
        </w:rPr>
        <w:t>a su dva dodatna terapijska ciklusa.</w:t>
      </w:r>
    </w:p>
    <w:p w14:paraId="080C64C9" w14:textId="77777777" w:rsidR="00D921B1" w:rsidRPr="00B1792B" w:rsidRDefault="00D921B1" w:rsidP="00175CE3">
      <w:pPr>
        <w:rPr>
          <w:szCs w:val="22"/>
          <w:lang w:val="pl-PL"/>
        </w:rPr>
      </w:pPr>
    </w:p>
    <w:p w14:paraId="670437D8" w14:textId="2E38D9A2" w:rsidR="00181B58" w:rsidRPr="00B1792B" w:rsidRDefault="00DD7364" w:rsidP="00175CE3">
      <w:pPr>
        <w:rPr>
          <w:szCs w:val="22"/>
          <w:lang w:val="pl-PL"/>
        </w:rPr>
      </w:pPr>
      <w:r w:rsidRPr="00B1792B">
        <w:rPr>
          <w:szCs w:val="22"/>
          <w:lang w:val="pl-PL"/>
        </w:rPr>
        <w:t>Primarni parametar praćenja efikasnosti je bilo preživljavanje bez progresi</w:t>
      </w:r>
      <w:r w:rsidR="001962D9" w:rsidRPr="00B1792B">
        <w:rPr>
          <w:szCs w:val="22"/>
          <w:lang w:val="pl-PL"/>
        </w:rPr>
        <w:t xml:space="preserve">je (PFS) zasnovano na </w:t>
      </w:r>
      <w:r w:rsidR="00296833" w:rsidRPr="00B1792B">
        <w:rPr>
          <w:szCs w:val="22"/>
          <w:lang w:val="pl-PL"/>
        </w:rPr>
        <w:t>proc</w:t>
      </w:r>
      <w:r w:rsidR="008B25A8">
        <w:rPr>
          <w:szCs w:val="22"/>
          <w:lang w:val="pl-PL"/>
        </w:rPr>
        <w:t>j</w:t>
      </w:r>
      <w:r w:rsidR="00296833" w:rsidRPr="00B1792B">
        <w:rPr>
          <w:szCs w:val="22"/>
          <w:lang w:val="pl-PL"/>
        </w:rPr>
        <w:t>eni</w:t>
      </w:r>
      <w:r w:rsidR="001962D9" w:rsidRPr="00B1792B">
        <w:rPr>
          <w:szCs w:val="22"/>
          <w:lang w:val="pl-PL"/>
        </w:rPr>
        <w:t xml:space="preserve"> </w:t>
      </w:r>
      <w:r w:rsidRPr="00B1792B">
        <w:rPr>
          <w:szCs w:val="22"/>
          <w:lang w:val="pl-PL"/>
        </w:rPr>
        <w:t>Nezavisnog komiteta za proc</w:t>
      </w:r>
      <w:r w:rsidR="008B25A8">
        <w:rPr>
          <w:szCs w:val="22"/>
          <w:lang w:val="pl-PL"/>
        </w:rPr>
        <w:t>j</w:t>
      </w:r>
      <w:r w:rsidRPr="00B1792B">
        <w:rPr>
          <w:szCs w:val="22"/>
          <w:lang w:val="pl-PL"/>
        </w:rPr>
        <w:t xml:space="preserve">enu (engl. Independent Review Committee, IRC). Sekundarni </w:t>
      </w:r>
      <w:r w:rsidR="00D921B1" w:rsidRPr="00B1792B">
        <w:rPr>
          <w:szCs w:val="22"/>
          <w:lang w:val="pl-PL"/>
        </w:rPr>
        <w:t>parametri</w:t>
      </w:r>
      <w:r w:rsidR="001962D9" w:rsidRPr="00B1792B">
        <w:rPr>
          <w:szCs w:val="22"/>
          <w:lang w:val="pl-PL"/>
        </w:rPr>
        <w:t xml:space="preserve"> </w:t>
      </w:r>
      <w:r w:rsidRPr="00B1792B">
        <w:rPr>
          <w:szCs w:val="22"/>
          <w:lang w:val="pl-PL"/>
        </w:rPr>
        <w:t>praćenja su uključivali: vr</w:t>
      </w:r>
      <w:r w:rsidR="008B25A8">
        <w:rPr>
          <w:szCs w:val="22"/>
          <w:lang w:val="pl-PL"/>
        </w:rPr>
        <w:t>ij</w:t>
      </w:r>
      <w:r w:rsidRPr="00B1792B">
        <w:rPr>
          <w:szCs w:val="22"/>
          <w:lang w:val="pl-PL"/>
        </w:rPr>
        <w:t>eme do progresije (TTP), vr</w:t>
      </w:r>
      <w:r w:rsidR="00911BE1">
        <w:rPr>
          <w:szCs w:val="22"/>
          <w:lang w:val="pl-PL"/>
        </w:rPr>
        <w:t>ije</w:t>
      </w:r>
      <w:r w:rsidRPr="00B1792B">
        <w:rPr>
          <w:szCs w:val="22"/>
          <w:lang w:val="pl-PL"/>
        </w:rPr>
        <w:t xml:space="preserve">me do </w:t>
      </w:r>
      <w:r w:rsidR="0062416D">
        <w:rPr>
          <w:szCs w:val="22"/>
          <w:lang w:val="pl-PL"/>
        </w:rPr>
        <w:t>sljedeće</w:t>
      </w:r>
      <w:r w:rsidRPr="00B1792B">
        <w:rPr>
          <w:szCs w:val="22"/>
          <w:lang w:val="pl-PL"/>
        </w:rPr>
        <w:t xml:space="preserve"> anti-limfom terapije (TNT), trajanje</w:t>
      </w:r>
      <w:r w:rsidR="001962D9" w:rsidRPr="00B1792B">
        <w:rPr>
          <w:szCs w:val="22"/>
          <w:lang w:val="pl-PL"/>
        </w:rPr>
        <w:t xml:space="preserve"> intervala bez terapije (TFI), ukupni odgovor (ORR) i kompletan odgovor (CR/CRu), ukupno preživljavanje</w:t>
      </w:r>
      <w:r w:rsidR="00575878">
        <w:rPr>
          <w:szCs w:val="22"/>
          <w:lang w:val="pl-PL"/>
        </w:rPr>
        <w:t xml:space="preserve"> </w:t>
      </w:r>
      <w:r w:rsidR="001962D9" w:rsidRPr="00B1792B">
        <w:rPr>
          <w:szCs w:val="22"/>
          <w:lang w:val="pl-PL"/>
        </w:rPr>
        <w:t>(OS) i trajanje odgovora.</w:t>
      </w:r>
    </w:p>
    <w:p w14:paraId="27DF3F26" w14:textId="77777777" w:rsidR="001962D9" w:rsidRPr="00B1792B" w:rsidRDefault="001962D9" w:rsidP="00175CE3">
      <w:pPr>
        <w:rPr>
          <w:szCs w:val="22"/>
          <w:lang w:val="pl-PL"/>
        </w:rPr>
      </w:pPr>
    </w:p>
    <w:p w14:paraId="3A865AF0" w14:textId="0115F195" w:rsidR="001962D9" w:rsidRPr="00B1792B" w:rsidRDefault="001962D9" w:rsidP="00175CE3">
      <w:pPr>
        <w:rPr>
          <w:szCs w:val="22"/>
          <w:lang w:val="pl-PL"/>
        </w:rPr>
      </w:pPr>
      <w:r w:rsidRPr="00B1792B">
        <w:rPr>
          <w:szCs w:val="22"/>
          <w:lang w:val="pl-PL"/>
        </w:rPr>
        <w:t xml:space="preserve">Demografski podaci i osnovne karakteristike bolesti su bile uopšteno dobro balansirane između </w:t>
      </w:r>
      <w:r w:rsidR="009426A0" w:rsidRPr="00B1792B">
        <w:rPr>
          <w:szCs w:val="22"/>
          <w:lang w:val="pl-PL"/>
        </w:rPr>
        <w:t>dvije</w:t>
      </w:r>
      <w:r w:rsidRPr="00B1792B">
        <w:rPr>
          <w:szCs w:val="22"/>
          <w:lang w:val="pl-PL"/>
        </w:rPr>
        <w:t xml:space="preserve"> terapijske grupe: </w:t>
      </w:r>
      <w:r w:rsidR="00296833" w:rsidRPr="00B1792B">
        <w:rPr>
          <w:szCs w:val="22"/>
          <w:lang w:val="pl-PL"/>
        </w:rPr>
        <w:t>medijana</w:t>
      </w:r>
      <w:r w:rsidRPr="00B1792B">
        <w:rPr>
          <w:szCs w:val="22"/>
          <w:lang w:val="pl-PL"/>
        </w:rPr>
        <w:t xml:space="preserve"> starost pacijenata je bila 66 godina, 74% su bili muškog pola, 66% su bili pacijenti b</w:t>
      </w:r>
      <w:r w:rsidR="00911BE1">
        <w:rPr>
          <w:szCs w:val="22"/>
          <w:lang w:val="pl-PL"/>
        </w:rPr>
        <w:t>ij</w:t>
      </w:r>
      <w:r w:rsidRPr="00B1792B">
        <w:rPr>
          <w:szCs w:val="22"/>
          <w:lang w:val="pl-PL"/>
        </w:rPr>
        <w:t xml:space="preserve">ele rase i 32% azijati, 69% pacijenata je imalo pozitivan aspirat koštane srži i/ili pozitivnu biospiju koštane srži na MCL, 54% pacijenata je imalo skor Internacionalnog Prognostičkog Faktora (engl. </w:t>
      </w:r>
      <w:r w:rsidRPr="009A4578">
        <w:rPr>
          <w:szCs w:val="22"/>
          <w:lang w:val="it-IT"/>
        </w:rPr>
        <w:t xml:space="preserve">International Prognostic Index, IPI) ≥ 3 i 76% je imalo stadijum IV bolesti. </w:t>
      </w:r>
      <w:r w:rsidRPr="00B1792B">
        <w:rPr>
          <w:szCs w:val="22"/>
          <w:lang w:val="pl-PL"/>
        </w:rPr>
        <w:t>Trajanje terapije (</w:t>
      </w:r>
      <w:r w:rsidR="00296833" w:rsidRPr="00B1792B">
        <w:rPr>
          <w:szCs w:val="22"/>
          <w:lang w:val="pl-PL"/>
        </w:rPr>
        <w:t>medijana</w:t>
      </w:r>
      <w:r w:rsidRPr="00B1792B">
        <w:rPr>
          <w:szCs w:val="22"/>
          <w:lang w:val="pl-PL"/>
        </w:rPr>
        <w:t xml:space="preserve">=17 </w:t>
      </w:r>
      <w:r w:rsidR="00BF276D">
        <w:rPr>
          <w:szCs w:val="22"/>
          <w:lang w:val="pl-PL"/>
        </w:rPr>
        <w:t>nedjelja</w:t>
      </w:r>
      <w:r w:rsidRPr="00B1792B">
        <w:rPr>
          <w:szCs w:val="22"/>
          <w:lang w:val="pl-PL"/>
        </w:rPr>
        <w:t>) i trajanje praćenja (srednje=40 m</w:t>
      </w:r>
      <w:r w:rsidR="008B25A8">
        <w:rPr>
          <w:szCs w:val="22"/>
          <w:lang w:val="pl-PL"/>
        </w:rPr>
        <w:t>j</w:t>
      </w:r>
      <w:r w:rsidRPr="00B1792B">
        <w:rPr>
          <w:szCs w:val="22"/>
          <w:lang w:val="pl-PL"/>
        </w:rPr>
        <w:t xml:space="preserve">eseci) je bilo komparabilno u </w:t>
      </w:r>
      <w:r w:rsidR="009E6659">
        <w:rPr>
          <w:szCs w:val="22"/>
          <w:lang w:val="pl-PL"/>
        </w:rPr>
        <w:t>obje</w:t>
      </w:r>
      <w:r w:rsidRPr="00B1792B">
        <w:rPr>
          <w:szCs w:val="22"/>
          <w:lang w:val="pl-PL"/>
        </w:rPr>
        <w:t xml:space="preserve"> terapijske grupe. Pacijenti su </w:t>
      </w:r>
      <w:r w:rsidR="00296833" w:rsidRPr="00B1792B">
        <w:rPr>
          <w:szCs w:val="22"/>
          <w:lang w:val="pl-PL"/>
        </w:rPr>
        <w:t>(medijana)</w:t>
      </w:r>
      <w:r w:rsidRPr="00B1792B">
        <w:rPr>
          <w:szCs w:val="22"/>
          <w:lang w:val="pl-PL"/>
        </w:rPr>
        <w:t xml:space="preserve"> primili 6 ciklusa u </w:t>
      </w:r>
      <w:r w:rsidR="009E6659">
        <w:rPr>
          <w:szCs w:val="22"/>
          <w:lang w:val="pl-PL"/>
        </w:rPr>
        <w:t>obje</w:t>
      </w:r>
      <w:r w:rsidRPr="00B1792B">
        <w:rPr>
          <w:szCs w:val="22"/>
          <w:lang w:val="pl-PL"/>
        </w:rPr>
        <w:t xml:space="preserve"> terapijske grupe sa 14% ispitanika u B</w:t>
      </w:r>
      <w:r w:rsidR="00FE2BBE">
        <w:rPr>
          <w:szCs w:val="22"/>
          <w:lang w:val="pl-PL"/>
        </w:rPr>
        <w:t>o</w:t>
      </w:r>
      <w:r w:rsidRPr="00B1792B">
        <w:rPr>
          <w:szCs w:val="22"/>
          <w:lang w:val="pl-PL"/>
        </w:rPr>
        <w:t>R grupi i 17% pacijenata u R-CHOP grupi koji su dobili još dva dodatna ciklusa. Većina pacijenata u ob</w:t>
      </w:r>
      <w:r w:rsidR="008B25A8">
        <w:rPr>
          <w:szCs w:val="22"/>
          <w:lang w:val="pl-PL"/>
        </w:rPr>
        <w:t>j</w:t>
      </w:r>
      <w:r w:rsidRPr="00B1792B">
        <w:rPr>
          <w:szCs w:val="22"/>
          <w:lang w:val="pl-PL"/>
        </w:rPr>
        <w:t>e grupe je završila terapiju, 80% u B</w:t>
      </w:r>
      <w:r w:rsidR="00FE2BBE">
        <w:rPr>
          <w:szCs w:val="22"/>
          <w:lang w:val="pl-PL"/>
        </w:rPr>
        <w:t>o</w:t>
      </w:r>
      <w:r w:rsidRPr="00B1792B">
        <w:rPr>
          <w:szCs w:val="22"/>
          <w:lang w:val="pl-PL"/>
        </w:rPr>
        <w:t>R-CAP grupi i</w:t>
      </w:r>
    </w:p>
    <w:p w14:paraId="4F5B83A0" w14:textId="77777777" w:rsidR="001962D9" w:rsidRPr="00B1792B" w:rsidRDefault="001962D9" w:rsidP="00175CE3">
      <w:pPr>
        <w:rPr>
          <w:szCs w:val="22"/>
          <w:lang w:val="pl-PL"/>
        </w:rPr>
      </w:pPr>
      <w:r w:rsidRPr="00B1792B">
        <w:rPr>
          <w:szCs w:val="22"/>
          <w:lang w:val="pl-PL"/>
        </w:rPr>
        <w:t>82% u R-CHOP grupi. Rezultati efikasnosti prikazani su u Tabeli 16:</w:t>
      </w:r>
    </w:p>
    <w:p w14:paraId="04D5742F" w14:textId="77777777" w:rsidR="001962D9" w:rsidRPr="00B1792B" w:rsidRDefault="001962D9" w:rsidP="00175CE3">
      <w:pPr>
        <w:rPr>
          <w:szCs w:val="22"/>
          <w:lang w:val="pl-PL"/>
        </w:rPr>
      </w:pPr>
    </w:p>
    <w:p w14:paraId="0BD6E780" w14:textId="77777777" w:rsidR="001962D9" w:rsidRPr="00B1792B" w:rsidRDefault="001962D9" w:rsidP="00175CE3">
      <w:pPr>
        <w:rPr>
          <w:i/>
          <w:szCs w:val="22"/>
          <w:lang w:val="pl-PL"/>
        </w:rPr>
      </w:pPr>
      <w:r w:rsidRPr="00B1792B">
        <w:rPr>
          <w:i/>
          <w:szCs w:val="22"/>
          <w:lang w:val="pl-PL"/>
        </w:rPr>
        <w:t>Tabela 16:  Rezultati efikasnosti iz studije LYM-3002</w:t>
      </w:r>
    </w:p>
    <w:tbl>
      <w:tblPr>
        <w:tblStyle w:val="TableGrid"/>
        <w:tblW w:w="9874" w:type="dxa"/>
        <w:tblLook w:val="04A0" w:firstRow="1" w:lastRow="0" w:firstColumn="1" w:lastColumn="0" w:noHBand="0" w:noVBand="1"/>
      </w:tblPr>
      <w:tblGrid>
        <w:gridCol w:w="3715"/>
        <w:gridCol w:w="1343"/>
        <w:gridCol w:w="1271"/>
        <w:gridCol w:w="3545"/>
      </w:tblGrid>
      <w:tr w:rsidR="00D921B1" w:rsidRPr="00F053A3" w14:paraId="14E43D1C" w14:textId="77777777" w:rsidTr="00622BEC">
        <w:trPr>
          <w:trHeight w:val="281"/>
        </w:trPr>
        <w:tc>
          <w:tcPr>
            <w:tcW w:w="3715" w:type="dxa"/>
          </w:tcPr>
          <w:p w14:paraId="4E7BC45C" w14:textId="77777777" w:rsidR="00D921B1" w:rsidRPr="00F053A3" w:rsidRDefault="00D921B1" w:rsidP="00175CE3">
            <w:pPr>
              <w:rPr>
                <w:b/>
                <w:szCs w:val="22"/>
              </w:rPr>
            </w:pPr>
            <w:r w:rsidRPr="00F053A3">
              <w:rPr>
                <w:b/>
                <w:szCs w:val="22"/>
              </w:rPr>
              <w:t>Parametar praćenja efikasnosti</w:t>
            </w:r>
          </w:p>
        </w:tc>
        <w:tc>
          <w:tcPr>
            <w:tcW w:w="1343" w:type="dxa"/>
          </w:tcPr>
          <w:p w14:paraId="7D28D35C" w14:textId="773CF8D8" w:rsidR="00D921B1" w:rsidRPr="00F053A3" w:rsidRDefault="00D921B1" w:rsidP="00175CE3">
            <w:pPr>
              <w:rPr>
                <w:b/>
                <w:szCs w:val="22"/>
              </w:rPr>
            </w:pPr>
            <w:r w:rsidRPr="00F053A3">
              <w:rPr>
                <w:b/>
                <w:szCs w:val="22"/>
              </w:rPr>
              <w:t>B</w:t>
            </w:r>
            <w:r w:rsidR="00AD086A">
              <w:rPr>
                <w:b/>
                <w:szCs w:val="22"/>
              </w:rPr>
              <w:t>o</w:t>
            </w:r>
            <w:r w:rsidRPr="00F053A3">
              <w:rPr>
                <w:b/>
                <w:szCs w:val="22"/>
              </w:rPr>
              <w:t>R-CAP</w:t>
            </w:r>
          </w:p>
        </w:tc>
        <w:tc>
          <w:tcPr>
            <w:tcW w:w="1271" w:type="dxa"/>
          </w:tcPr>
          <w:p w14:paraId="22417DBD" w14:textId="77777777" w:rsidR="00D921B1" w:rsidRPr="00F053A3" w:rsidRDefault="00D921B1" w:rsidP="00175CE3">
            <w:pPr>
              <w:rPr>
                <w:b/>
                <w:szCs w:val="22"/>
              </w:rPr>
            </w:pPr>
            <w:r w:rsidRPr="00F053A3">
              <w:rPr>
                <w:b/>
                <w:szCs w:val="22"/>
              </w:rPr>
              <w:t>R-CHOP</w:t>
            </w:r>
          </w:p>
        </w:tc>
        <w:tc>
          <w:tcPr>
            <w:tcW w:w="3545" w:type="dxa"/>
            <w:vMerge w:val="restart"/>
          </w:tcPr>
          <w:p w14:paraId="45818551" w14:textId="77777777" w:rsidR="00D921B1" w:rsidRPr="00F053A3" w:rsidRDefault="00D921B1" w:rsidP="00175CE3">
            <w:pPr>
              <w:rPr>
                <w:szCs w:val="22"/>
              </w:rPr>
            </w:pPr>
          </w:p>
        </w:tc>
      </w:tr>
      <w:tr w:rsidR="00D921B1" w:rsidRPr="00F053A3" w14:paraId="10F08063" w14:textId="77777777" w:rsidTr="00622BEC">
        <w:trPr>
          <w:trHeight w:val="292"/>
        </w:trPr>
        <w:tc>
          <w:tcPr>
            <w:tcW w:w="3715" w:type="dxa"/>
          </w:tcPr>
          <w:p w14:paraId="130915FE" w14:textId="77777777" w:rsidR="00D921B1" w:rsidRPr="00F053A3" w:rsidRDefault="00D921B1" w:rsidP="00175CE3">
            <w:pPr>
              <w:rPr>
                <w:szCs w:val="22"/>
              </w:rPr>
            </w:pPr>
            <w:r w:rsidRPr="00F053A3">
              <w:rPr>
                <w:szCs w:val="22"/>
              </w:rPr>
              <w:t>n: ITT pacijenti</w:t>
            </w:r>
          </w:p>
        </w:tc>
        <w:tc>
          <w:tcPr>
            <w:tcW w:w="1343" w:type="dxa"/>
          </w:tcPr>
          <w:p w14:paraId="5E9D7B4D" w14:textId="77777777" w:rsidR="00D921B1" w:rsidRPr="00F053A3" w:rsidRDefault="00D921B1" w:rsidP="00175CE3">
            <w:pPr>
              <w:rPr>
                <w:szCs w:val="22"/>
              </w:rPr>
            </w:pPr>
            <w:r w:rsidRPr="00F053A3">
              <w:rPr>
                <w:szCs w:val="22"/>
              </w:rPr>
              <w:t>243</w:t>
            </w:r>
          </w:p>
        </w:tc>
        <w:tc>
          <w:tcPr>
            <w:tcW w:w="1271" w:type="dxa"/>
          </w:tcPr>
          <w:p w14:paraId="5A90247E" w14:textId="77777777" w:rsidR="00D921B1" w:rsidRPr="00F053A3" w:rsidRDefault="00D921B1" w:rsidP="00175CE3">
            <w:pPr>
              <w:rPr>
                <w:szCs w:val="22"/>
              </w:rPr>
            </w:pPr>
            <w:r w:rsidRPr="00F053A3">
              <w:rPr>
                <w:szCs w:val="22"/>
              </w:rPr>
              <w:t>244</w:t>
            </w:r>
          </w:p>
        </w:tc>
        <w:tc>
          <w:tcPr>
            <w:tcW w:w="3545" w:type="dxa"/>
            <w:vMerge/>
          </w:tcPr>
          <w:p w14:paraId="66D4E8B6" w14:textId="77777777" w:rsidR="00D921B1" w:rsidRPr="00F053A3" w:rsidRDefault="00D921B1" w:rsidP="00175CE3">
            <w:pPr>
              <w:rPr>
                <w:szCs w:val="22"/>
              </w:rPr>
            </w:pPr>
          </w:p>
        </w:tc>
      </w:tr>
      <w:tr w:rsidR="000142EE" w:rsidRPr="009A4578" w14:paraId="65CBE597" w14:textId="77777777" w:rsidTr="00622BEC">
        <w:trPr>
          <w:trHeight w:val="281"/>
        </w:trPr>
        <w:tc>
          <w:tcPr>
            <w:tcW w:w="9874" w:type="dxa"/>
            <w:gridSpan w:val="4"/>
          </w:tcPr>
          <w:p w14:paraId="757A0983" w14:textId="77777777" w:rsidR="000142EE" w:rsidRPr="00B1792B" w:rsidRDefault="000142EE" w:rsidP="00175CE3">
            <w:pPr>
              <w:rPr>
                <w:b/>
                <w:szCs w:val="22"/>
                <w:lang w:val="pl-PL"/>
              </w:rPr>
            </w:pPr>
            <w:r w:rsidRPr="00B1792B">
              <w:rPr>
                <w:b/>
                <w:szCs w:val="22"/>
                <w:lang w:val="pl-PL"/>
              </w:rPr>
              <w:t>Preživljavanje bez progresije (IRC)</w:t>
            </w:r>
            <w:r w:rsidRPr="00B1792B">
              <w:rPr>
                <w:b/>
                <w:szCs w:val="22"/>
                <w:vertAlign w:val="superscript"/>
                <w:lang w:val="pl-PL"/>
              </w:rPr>
              <w:t>a</w:t>
            </w:r>
          </w:p>
        </w:tc>
      </w:tr>
      <w:tr w:rsidR="008A789C" w:rsidRPr="00F053A3" w14:paraId="0AD2C282" w14:textId="77777777" w:rsidTr="00622BEC">
        <w:trPr>
          <w:trHeight w:val="562"/>
        </w:trPr>
        <w:tc>
          <w:tcPr>
            <w:tcW w:w="3715" w:type="dxa"/>
          </w:tcPr>
          <w:p w14:paraId="5A33CD90" w14:textId="77777777" w:rsidR="008A789C" w:rsidRPr="00F053A3" w:rsidRDefault="008A789C" w:rsidP="00175CE3">
            <w:pPr>
              <w:rPr>
                <w:szCs w:val="22"/>
              </w:rPr>
            </w:pPr>
            <w:r w:rsidRPr="00F053A3">
              <w:rPr>
                <w:szCs w:val="22"/>
              </w:rPr>
              <w:t>Događaji n (%)</w:t>
            </w:r>
          </w:p>
        </w:tc>
        <w:tc>
          <w:tcPr>
            <w:tcW w:w="1343" w:type="dxa"/>
          </w:tcPr>
          <w:p w14:paraId="1061E2E2" w14:textId="77777777" w:rsidR="008A789C" w:rsidRPr="00F053A3" w:rsidRDefault="008A789C" w:rsidP="00175CE3">
            <w:pPr>
              <w:rPr>
                <w:szCs w:val="22"/>
              </w:rPr>
            </w:pPr>
            <w:r w:rsidRPr="00F053A3">
              <w:rPr>
                <w:szCs w:val="22"/>
              </w:rPr>
              <w:t>133 (54,7%)</w:t>
            </w:r>
          </w:p>
        </w:tc>
        <w:tc>
          <w:tcPr>
            <w:tcW w:w="1271" w:type="dxa"/>
          </w:tcPr>
          <w:p w14:paraId="1649BC37" w14:textId="77777777" w:rsidR="008A789C" w:rsidRPr="00F053A3" w:rsidRDefault="008A789C" w:rsidP="00175CE3">
            <w:pPr>
              <w:rPr>
                <w:szCs w:val="22"/>
              </w:rPr>
            </w:pPr>
            <w:r w:rsidRPr="00F053A3">
              <w:rPr>
                <w:szCs w:val="22"/>
              </w:rPr>
              <w:t>165 (67,6%)</w:t>
            </w:r>
          </w:p>
        </w:tc>
        <w:tc>
          <w:tcPr>
            <w:tcW w:w="3545" w:type="dxa"/>
            <w:vMerge w:val="restart"/>
          </w:tcPr>
          <w:p w14:paraId="25C641BB" w14:textId="77777777" w:rsidR="008A789C" w:rsidRPr="00F053A3" w:rsidRDefault="008A789C" w:rsidP="00175CE3">
            <w:pPr>
              <w:rPr>
                <w:szCs w:val="22"/>
              </w:rPr>
            </w:pPr>
            <w:r w:rsidRPr="00F053A3">
              <w:rPr>
                <w:szCs w:val="22"/>
              </w:rPr>
              <w:t>HR</w:t>
            </w:r>
            <w:r w:rsidRPr="00F053A3">
              <w:rPr>
                <w:szCs w:val="22"/>
                <w:vertAlign w:val="superscript"/>
              </w:rPr>
              <w:t>b</w:t>
            </w:r>
            <w:r w:rsidRPr="00F053A3">
              <w:rPr>
                <w:szCs w:val="22"/>
              </w:rPr>
              <w:t xml:space="preserve"> (95% CI)=0,63 (0,50; 0,79)</w:t>
            </w:r>
          </w:p>
          <w:p w14:paraId="41D45BCE" w14:textId="6074B052" w:rsidR="008A789C" w:rsidRPr="00F053A3" w:rsidRDefault="008A789C" w:rsidP="00175CE3">
            <w:pPr>
              <w:rPr>
                <w:szCs w:val="22"/>
              </w:rPr>
            </w:pPr>
            <w:r w:rsidRPr="00F053A3">
              <w:rPr>
                <w:szCs w:val="22"/>
              </w:rPr>
              <w:t>p-</w:t>
            </w:r>
            <w:r w:rsidR="001A037C">
              <w:rPr>
                <w:szCs w:val="22"/>
              </w:rPr>
              <w:t>vrijednost</w:t>
            </w:r>
            <w:r w:rsidRPr="00F053A3">
              <w:rPr>
                <w:szCs w:val="22"/>
                <w:vertAlign w:val="superscript"/>
              </w:rPr>
              <w:t>d</w:t>
            </w:r>
            <w:r w:rsidRPr="00F053A3">
              <w:rPr>
                <w:szCs w:val="22"/>
              </w:rPr>
              <w:t xml:space="preserve"> &lt; 0,001</w:t>
            </w:r>
          </w:p>
        </w:tc>
      </w:tr>
      <w:tr w:rsidR="008A789C" w:rsidRPr="00F053A3" w14:paraId="68EE4D8E" w14:textId="77777777" w:rsidTr="00622BEC">
        <w:trPr>
          <w:trHeight w:val="574"/>
        </w:trPr>
        <w:tc>
          <w:tcPr>
            <w:tcW w:w="3715" w:type="dxa"/>
          </w:tcPr>
          <w:p w14:paraId="527CB271" w14:textId="0F70BBEA" w:rsidR="008A789C" w:rsidRPr="00F053A3" w:rsidRDefault="008A789C" w:rsidP="00175CE3">
            <w:pPr>
              <w:rPr>
                <w:szCs w:val="22"/>
              </w:rPr>
            </w:pPr>
            <w:r w:rsidRPr="00F053A3">
              <w:rPr>
                <w:szCs w:val="22"/>
              </w:rPr>
              <w:t xml:space="preserve">Srednja </w:t>
            </w:r>
            <w:r w:rsidR="001A037C">
              <w:rPr>
                <w:szCs w:val="22"/>
              </w:rPr>
              <w:t>vrijednost</w:t>
            </w:r>
            <w:r w:rsidRPr="00F053A3">
              <w:rPr>
                <w:szCs w:val="22"/>
                <w:vertAlign w:val="superscript"/>
              </w:rPr>
              <w:t>c</w:t>
            </w:r>
            <w:r w:rsidRPr="00F053A3">
              <w:rPr>
                <w:szCs w:val="22"/>
              </w:rPr>
              <w:t xml:space="preserve"> (95% CI) (</w:t>
            </w:r>
            <w:r w:rsidR="00911BE1">
              <w:rPr>
                <w:szCs w:val="22"/>
              </w:rPr>
              <w:t>mjeseci</w:t>
            </w:r>
            <w:r w:rsidRPr="00F053A3">
              <w:rPr>
                <w:szCs w:val="22"/>
              </w:rPr>
              <w:t>)</w:t>
            </w:r>
          </w:p>
        </w:tc>
        <w:tc>
          <w:tcPr>
            <w:tcW w:w="1343" w:type="dxa"/>
          </w:tcPr>
          <w:p w14:paraId="14D68241" w14:textId="77777777" w:rsidR="008A789C" w:rsidRPr="00F053A3" w:rsidRDefault="008A789C" w:rsidP="00175CE3">
            <w:pPr>
              <w:rPr>
                <w:szCs w:val="22"/>
              </w:rPr>
            </w:pPr>
            <w:r w:rsidRPr="00F053A3">
              <w:rPr>
                <w:szCs w:val="22"/>
              </w:rPr>
              <w:t>24,7 (19,8;</w:t>
            </w:r>
          </w:p>
          <w:p w14:paraId="044FABFE" w14:textId="77777777" w:rsidR="008A789C" w:rsidRPr="00F053A3" w:rsidRDefault="008A789C" w:rsidP="00175CE3">
            <w:pPr>
              <w:rPr>
                <w:szCs w:val="22"/>
              </w:rPr>
            </w:pPr>
            <w:r w:rsidRPr="00F053A3">
              <w:rPr>
                <w:szCs w:val="22"/>
              </w:rPr>
              <w:t>31,8)</w:t>
            </w:r>
          </w:p>
        </w:tc>
        <w:tc>
          <w:tcPr>
            <w:tcW w:w="1271" w:type="dxa"/>
          </w:tcPr>
          <w:p w14:paraId="7F85E179" w14:textId="77777777" w:rsidR="008A789C" w:rsidRPr="00F053A3" w:rsidRDefault="008A789C" w:rsidP="00175CE3">
            <w:pPr>
              <w:rPr>
                <w:szCs w:val="22"/>
              </w:rPr>
            </w:pPr>
            <w:r w:rsidRPr="00F053A3">
              <w:rPr>
                <w:szCs w:val="22"/>
              </w:rPr>
              <w:t>14,4 (12; 16,9)</w:t>
            </w:r>
          </w:p>
        </w:tc>
        <w:tc>
          <w:tcPr>
            <w:tcW w:w="3545" w:type="dxa"/>
            <w:vMerge/>
          </w:tcPr>
          <w:p w14:paraId="4E27D39F" w14:textId="77777777" w:rsidR="008A789C" w:rsidRPr="00F053A3" w:rsidRDefault="008A789C" w:rsidP="00175CE3">
            <w:pPr>
              <w:rPr>
                <w:szCs w:val="22"/>
              </w:rPr>
            </w:pPr>
          </w:p>
        </w:tc>
      </w:tr>
      <w:tr w:rsidR="008A789C" w:rsidRPr="00F053A3" w14:paraId="5075CA11" w14:textId="77777777" w:rsidTr="00622BEC">
        <w:trPr>
          <w:trHeight w:val="281"/>
        </w:trPr>
        <w:tc>
          <w:tcPr>
            <w:tcW w:w="9874" w:type="dxa"/>
            <w:gridSpan w:val="4"/>
          </w:tcPr>
          <w:p w14:paraId="192235C7" w14:textId="77777777" w:rsidR="008A789C" w:rsidRPr="00F053A3" w:rsidRDefault="008A789C" w:rsidP="00175CE3">
            <w:pPr>
              <w:rPr>
                <w:b/>
                <w:szCs w:val="22"/>
              </w:rPr>
            </w:pPr>
            <w:r w:rsidRPr="00F053A3">
              <w:rPr>
                <w:b/>
                <w:szCs w:val="22"/>
              </w:rPr>
              <w:t>Stepen odgovora</w:t>
            </w:r>
          </w:p>
        </w:tc>
      </w:tr>
      <w:tr w:rsidR="00B104A8" w:rsidRPr="00F053A3" w14:paraId="20BD8848" w14:textId="77777777" w:rsidTr="00622BEC">
        <w:trPr>
          <w:trHeight w:val="574"/>
        </w:trPr>
        <w:tc>
          <w:tcPr>
            <w:tcW w:w="3715" w:type="dxa"/>
          </w:tcPr>
          <w:p w14:paraId="51D5BF8C" w14:textId="77777777" w:rsidR="008A789C" w:rsidRPr="00B1792B" w:rsidRDefault="008A789C" w:rsidP="00175CE3">
            <w:pPr>
              <w:rPr>
                <w:szCs w:val="22"/>
                <w:lang w:val="pl-PL"/>
              </w:rPr>
            </w:pPr>
            <w:r w:rsidRPr="00B1792B">
              <w:rPr>
                <w:szCs w:val="22"/>
                <w:lang w:val="pl-PL"/>
              </w:rPr>
              <w:t>n: pacijenti kod kojih je</w:t>
            </w:r>
          </w:p>
          <w:p w14:paraId="102241BE" w14:textId="054E1EAB" w:rsidR="00B104A8" w:rsidRPr="00B1792B" w:rsidRDefault="008A789C" w:rsidP="00175CE3">
            <w:pPr>
              <w:rPr>
                <w:szCs w:val="22"/>
                <w:lang w:val="pl-PL"/>
              </w:rPr>
            </w:pPr>
            <w:r w:rsidRPr="00B1792B">
              <w:rPr>
                <w:szCs w:val="22"/>
                <w:lang w:val="pl-PL"/>
              </w:rPr>
              <w:t>proc</w:t>
            </w:r>
            <w:r w:rsidR="00BF276D">
              <w:rPr>
                <w:szCs w:val="22"/>
                <w:lang w:val="pl-PL"/>
              </w:rPr>
              <w:t>j</w:t>
            </w:r>
            <w:r w:rsidRPr="00B1792B">
              <w:rPr>
                <w:szCs w:val="22"/>
                <w:lang w:val="pl-PL"/>
              </w:rPr>
              <w:t>enjivan odgovor</w:t>
            </w:r>
          </w:p>
        </w:tc>
        <w:tc>
          <w:tcPr>
            <w:tcW w:w="1343" w:type="dxa"/>
          </w:tcPr>
          <w:p w14:paraId="0D40CE5F" w14:textId="77777777" w:rsidR="00B104A8" w:rsidRPr="00F053A3" w:rsidRDefault="008A789C" w:rsidP="00175CE3">
            <w:pPr>
              <w:rPr>
                <w:szCs w:val="22"/>
              </w:rPr>
            </w:pPr>
            <w:r w:rsidRPr="00F053A3">
              <w:rPr>
                <w:szCs w:val="22"/>
              </w:rPr>
              <w:t>229</w:t>
            </w:r>
          </w:p>
        </w:tc>
        <w:tc>
          <w:tcPr>
            <w:tcW w:w="1271" w:type="dxa"/>
          </w:tcPr>
          <w:p w14:paraId="0A39DCC5" w14:textId="77777777" w:rsidR="00B104A8" w:rsidRPr="00F053A3" w:rsidRDefault="008A789C" w:rsidP="00175CE3">
            <w:pPr>
              <w:rPr>
                <w:szCs w:val="22"/>
              </w:rPr>
            </w:pPr>
            <w:r w:rsidRPr="00F053A3">
              <w:rPr>
                <w:szCs w:val="22"/>
              </w:rPr>
              <w:t>228</w:t>
            </w:r>
          </w:p>
        </w:tc>
        <w:tc>
          <w:tcPr>
            <w:tcW w:w="3545" w:type="dxa"/>
          </w:tcPr>
          <w:p w14:paraId="68D72544" w14:textId="77777777" w:rsidR="00B104A8" w:rsidRPr="00F053A3" w:rsidRDefault="00B104A8" w:rsidP="00175CE3">
            <w:pPr>
              <w:rPr>
                <w:szCs w:val="22"/>
              </w:rPr>
            </w:pPr>
          </w:p>
        </w:tc>
      </w:tr>
      <w:tr w:rsidR="00B104A8" w:rsidRPr="00F053A3" w14:paraId="5B765879" w14:textId="77777777" w:rsidTr="00622BEC">
        <w:trPr>
          <w:trHeight w:val="855"/>
        </w:trPr>
        <w:tc>
          <w:tcPr>
            <w:tcW w:w="3715" w:type="dxa"/>
          </w:tcPr>
          <w:p w14:paraId="2221FF2F" w14:textId="77777777" w:rsidR="008A789C" w:rsidRPr="00B1792B" w:rsidRDefault="008A789C" w:rsidP="00175CE3">
            <w:pPr>
              <w:rPr>
                <w:i/>
                <w:szCs w:val="22"/>
                <w:lang w:val="pl-PL"/>
              </w:rPr>
            </w:pPr>
            <w:r w:rsidRPr="00B1792B">
              <w:rPr>
                <w:i/>
                <w:szCs w:val="22"/>
                <w:lang w:val="pl-PL"/>
              </w:rPr>
              <w:t>Ukupni kompletni odgovori</w:t>
            </w:r>
          </w:p>
          <w:p w14:paraId="0D477D6D" w14:textId="77777777" w:rsidR="00B104A8" w:rsidRPr="00B1792B" w:rsidRDefault="008A789C" w:rsidP="00175CE3">
            <w:pPr>
              <w:rPr>
                <w:szCs w:val="22"/>
                <w:lang w:val="pl-PL"/>
              </w:rPr>
            </w:pPr>
            <w:r w:rsidRPr="00B1792B">
              <w:rPr>
                <w:i/>
                <w:szCs w:val="22"/>
                <w:lang w:val="pl-PL"/>
              </w:rPr>
              <w:t>(CR+CRu)f n(%)</w:t>
            </w:r>
          </w:p>
        </w:tc>
        <w:tc>
          <w:tcPr>
            <w:tcW w:w="1343" w:type="dxa"/>
          </w:tcPr>
          <w:p w14:paraId="0AA37FCA" w14:textId="77777777" w:rsidR="00B104A8" w:rsidRPr="00F053A3" w:rsidRDefault="008A789C" w:rsidP="00175CE3">
            <w:pPr>
              <w:rPr>
                <w:szCs w:val="22"/>
              </w:rPr>
            </w:pPr>
            <w:r w:rsidRPr="00F053A3">
              <w:rPr>
                <w:szCs w:val="22"/>
              </w:rPr>
              <w:t>122 (53,3%)</w:t>
            </w:r>
          </w:p>
        </w:tc>
        <w:tc>
          <w:tcPr>
            <w:tcW w:w="1271" w:type="dxa"/>
          </w:tcPr>
          <w:p w14:paraId="3D6A1CE8" w14:textId="77777777" w:rsidR="00B104A8" w:rsidRPr="00F053A3" w:rsidRDefault="008A789C" w:rsidP="00175CE3">
            <w:pPr>
              <w:rPr>
                <w:szCs w:val="22"/>
              </w:rPr>
            </w:pPr>
            <w:r w:rsidRPr="00F053A3">
              <w:rPr>
                <w:szCs w:val="22"/>
              </w:rPr>
              <w:t>95 (41,7%)</w:t>
            </w:r>
          </w:p>
        </w:tc>
        <w:tc>
          <w:tcPr>
            <w:tcW w:w="3545" w:type="dxa"/>
          </w:tcPr>
          <w:p w14:paraId="2AE3D6C9" w14:textId="77777777" w:rsidR="008A789C" w:rsidRPr="00F053A3" w:rsidRDefault="008A789C" w:rsidP="00175CE3">
            <w:pPr>
              <w:rPr>
                <w:szCs w:val="22"/>
              </w:rPr>
            </w:pPr>
            <w:r w:rsidRPr="00F053A3">
              <w:rPr>
                <w:szCs w:val="22"/>
              </w:rPr>
              <w:t>OR</w:t>
            </w:r>
            <w:r w:rsidRPr="00F053A3">
              <w:rPr>
                <w:szCs w:val="22"/>
                <w:vertAlign w:val="superscript"/>
              </w:rPr>
              <w:t>e</w:t>
            </w:r>
            <w:r w:rsidRPr="00F053A3">
              <w:rPr>
                <w:szCs w:val="22"/>
              </w:rPr>
              <w:t xml:space="preserve"> (95% CI)=1,688 (1,148;</w:t>
            </w:r>
          </w:p>
          <w:p w14:paraId="01B3A315" w14:textId="77777777" w:rsidR="008A789C" w:rsidRPr="00F053A3" w:rsidRDefault="008A789C" w:rsidP="00175CE3">
            <w:pPr>
              <w:rPr>
                <w:szCs w:val="22"/>
              </w:rPr>
            </w:pPr>
            <w:r w:rsidRPr="00F053A3">
              <w:rPr>
                <w:szCs w:val="22"/>
              </w:rPr>
              <w:t>2,481)</w:t>
            </w:r>
          </w:p>
          <w:p w14:paraId="638409BC" w14:textId="2AC54D02" w:rsidR="00B104A8" w:rsidRPr="00F053A3" w:rsidRDefault="008A789C" w:rsidP="00175CE3">
            <w:pPr>
              <w:rPr>
                <w:szCs w:val="22"/>
              </w:rPr>
            </w:pPr>
            <w:r w:rsidRPr="00F053A3">
              <w:rPr>
                <w:szCs w:val="22"/>
              </w:rPr>
              <w:t>p-</w:t>
            </w:r>
            <w:r w:rsidR="001A037C">
              <w:rPr>
                <w:szCs w:val="22"/>
              </w:rPr>
              <w:t>vrijednost</w:t>
            </w:r>
            <w:r w:rsidRPr="00F053A3">
              <w:rPr>
                <w:szCs w:val="22"/>
                <w:vertAlign w:val="superscript"/>
              </w:rPr>
              <w:t>g</w:t>
            </w:r>
            <w:r w:rsidRPr="00F053A3">
              <w:rPr>
                <w:szCs w:val="22"/>
              </w:rPr>
              <w:t>=0,007</w:t>
            </w:r>
          </w:p>
        </w:tc>
      </w:tr>
      <w:tr w:rsidR="008A789C" w:rsidRPr="00F053A3" w14:paraId="1364B4D8" w14:textId="77777777" w:rsidTr="00622BEC">
        <w:trPr>
          <w:trHeight w:val="855"/>
        </w:trPr>
        <w:tc>
          <w:tcPr>
            <w:tcW w:w="3715" w:type="dxa"/>
          </w:tcPr>
          <w:p w14:paraId="662D0F5E" w14:textId="77777777" w:rsidR="008A789C" w:rsidRPr="009A4578" w:rsidRDefault="008A789C" w:rsidP="00175CE3">
            <w:pPr>
              <w:rPr>
                <w:i/>
                <w:szCs w:val="22"/>
                <w:lang w:val="pt-PT"/>
              </w:rPr>
            </w:pPr>
            <w:r w:rsidRPr="009A4578">
              <w:rPr>
                <w:i/>
                <w:szCs w:val="22"/>
                <w:lang w:val="pt-PT"/>
              </w:rPr>
              <w:t>Ukupni odgovori</w:t>
            </w:r>
          </w:p>
          <w:p w14:paraId="69B37B30" w14:textId="77777777" w:rsidR="008A789C" w:rsidRPr="009A4578" w:rsidRDefault="008A789C" w:rsidP="00175CE3">
            <w:pPr>
              <w:rPr>
                <w:i/>
                <w:szCs w:val="22"/>
                <w:lang w:val="pt-PT"/>
              </w:rPr>
            </w:pPr>
            <w:r w:rsidRPr="009A4578">
              <w:rPr>
                <w:i/>
                <w:szCs w:val="22"/>
                <w:lang w:val="pt-PT"/>
              </w:rPr>
              <w:t>(CR+CRu+PR)h n(%)</w:t>
            </w:r>
          </w:p>
        </w:tc>
        <w:tc>
          <w:tcPr>
            <w:tcW w:w="1343" w:type="dxa"/>
          </w:tcPr>
          <w:p w14:paraId="2589CBD0" w14:textId="77777777" w:rsidR="008A789C" w:rsidRPr="00F053A3" w:rsidRDefault="008A789C" w:rsidP="00175CE3">
            <w:pPr>
              <w:rPr>
                <w:szCs w:val="22"/>
              </w:rPr>
            </w:pPr>
            <w:r w:rsidRPr="00F053A3">
              <w:rPr>
                <w:szCs w:val="22"/>
              </w:rPr>
              <w:t>211 (92,1%)</w:t>
            </w:r>
          </w:p>
        </w:tc>
        <w:tc>
          <w:tcPr>
            <w:tcW w:w="1271" w:type="dxa"/>
          </w:tcPr>
          <w:p w14:paraId="325CA934" w14:textId="77777777" w:rsidR="008A789C" w:rsidRPr="00F053A3" w:rsidRDefault="008A789C" w:rsidP="00175CE3">
            <w:pPr>
              <w:rPr>
                <w:szCs w:val="22"/>
              </w:rPr>
            </w:pPr>
            <w:r w:rsidRPr="00F053A3">
              <w:rPr>
                <w:szCs w:val="22"/>
              </w:rPr>
              <w:t>204 (89,5%)</w:t>
            </w:r>
          </w:p>
        </w:tc>
        <w:tc>
          <w:tcPr>
            <w:tcW w:w="3545" w:type="dxa"/>
          </w:tcPr>
          <w:p w14:paraId="27D40409" w14:textId="77777777" w:rsidR="008A789C" w:rsidRPr="00F053A3" w:rsidRDefault="008A789C" w:rsidP="00175CE3">
            <w:pPr>
              <w:rPr>
                <w:szCs w:val="22"/>
              </w:rPr>
            </w:pPr>
            <w:r w:rsidRPr="00F053A3">
              <w:rPr>
                <w:szCs w:val="22"/>
              </w:rPr>
              <w:t>OR</w:t>
            </w:r>
            <w:r w:rsidRPr="00F053A3">
              <w:rPr>
                <w:szCs w:val="22"/>
                <w:vertAlign w:val="superscript"/>
              </w:rPr>
              <w:t>e</w:t>
            </w:r>
            <w:r w:rsidRPr="00F053A3">
              <w:rPr>
                <w:szCs w:val="22"/>
              </w:rPr>
              <w:t xml:space="preserve"> (95% CI)=1,428 (0,749;</w:t>
            </w:r>
          </w:p>
          <w:p w14:paraId="0BABA670" w14:textId="77777777" w:rsidR="008A789C" w:rsidRPr="00F053A3" w:rsidRDefault="008A789C" w:rsidP="00175CE3">
            <w:pPr>
              <w:rPr>
                <w:szCs w:val="22"/>
              </w:rPr>
            </w:pPr>
            <w:r w:rsidRPr="00F053A3">
              <w:rPr>
                <w:szCs w:val="22"/>
              </w:rPr>
              <w:t>2,722)</w:t>
            </w:r>
          </w:p>
          <w:p w14:paraId="531CD002" w14:textId="141651F0" w:rsidR="008A789C" w:rsidRPr="00F053A3" w:rsidRDefault="008A789C" w:rsidP="00175CE3">
            <w:pPr>
              <w:rPr>
                <w:szCs w:val="22"/>
              </w:rPr>
            </w:pPr>
            <w:r w:rsidRPr="00F053A3">
              <w:rPr>
                <w:szCs w:val="22"/>
              </w:rPr>
              <w:t>p-</w:t>
            </w:r>
            <w:r w:rsidR="001A037C">
              <w:rPr>
                <w:szCs w:val="22"/>
              </w:rPr>
              <w:t>vrijednost</w:t>
            </w:r>
            <w:r w:rsidRPr="00F053A3">
              <w:rPr>
                <w:szCs w:val="22"/>
                <w:vertAlign w:val="superscript"/>
              </w:rPr>
              <w:t>g</w:t>
            </w:r>
            <w:r w:rsidRPr="00F053A3">
              <w:rPr>
                <w:szCs w:val="22"/>
              </w:rPr>
              <w:t>=0,275</w:t>
            </w:r>
          </w:p>
        </w:tc>
      </w:tr>
    </w:tbl>
    <w:p w14:paraId="197A8D53" w14:textId="77777777" w:rsidR="00B104A8" w:rsidRPr="00F053A3" w:rsidRDefault="00B104A8" w:rsidP="00175CE3">
      <w:pPr>
        <w:rPr>
          <w:szCs w:val="22"/>
        </w:rPr>
      </w:pPr>
    </w:p>
    <w:p w14:paraId="0D8C6E3D" w14:textId="20D8FF60" w:rsidR="008A789C" w:rsidRPr="00B1792B" w:rsidRDefault="008A789C" w:rsidP="00175CE3">
      <w:pPr>
        <w:rPr>
          <w:szCs w:val="22"/>
          <w:lang w:val="pl-PL"/>
        </w:rPr>
      </w:pPr>
      <w:r w:rsidRPr="00B1792B">
        <w:rPr>
          <w:szCs w:val="22"/>
          <w:vertAlign w:val="superscript"/>
          <w:lang w:val="pl-PL"/>
        </w:rPr>
        <w:lastRenderedPageBreak/>
        <w:t xml:space="preserve">a </w:t>
      </w:r>
      <w:r w:rsidRPr="00B1792B">
        <w:rPr>
          <w:szCs w:val="22"/>
          <w:lang w:val="pl-PL"/>
        </w:rPr>
        <w:t xml:space="preserve">Na osnovu </w:t>
      </w:r>
      <w:r w:rsidR="00296833" w:rsidRPr="00B1792B">
        <w:rPr>
          <w:szCs w:val="22"/>
          <w:lang w:val="pl-PL"/>
        </w:rPr>
        <w:t>proc</w:t>
      </w:r>
      <w:r w:rsidR="008B25A8">
        <w:rPr>
          <w:szCs w:val="22"/>
          <w:lang w:val="pl-PL"/>
        </w:rPr>
        <w:t>j</w:t>
      </w:r>
      <w:r w:rsidR="00296833" w:rsidRPr="00B1792B">
        <w:rPr>
          <w:szCs w:val="22"/>
          <w:lang w:val="pl-PL"/>
        </w:rPr>
        <w:t>ene</w:t>
      </w:r>
      <w:r w:rsidRPr="00B1792B">
        <w:rPr>
          <w:szCs w:val="22"/>
          <w:lang w:val="pl-PL"/>
        </w:rPr>
        <w:t xml:space="preserve"> Nezavisnog komiteta za proc</w:t>
      </w:r>
      <w:r w:rsidR="00911BE1">
        <w:rPr>
          <w:szCs w:val="22"/>
          <w:lang w:val="pl-PL"/>
        </w:rPr>
        <w:t>j</w:t>
      </w:r>
      <w:r w:rsidRPr="00B1792B">
        <w:rPr>
          <w:szCs w:val="22"/>
          <w:lang w:val="pl-PL"/>
        </w:rPr>
        <w:t>enu (IRC) (samo radiološki podaci)</w:t>
      </w:r>
    </w:p>
    <w:p w14:paraId="5F6DDFC4" w14:textId="77777777" w:rsidR="008A789C" w:rsidRPr="00B1792B" w:rsidRDefault="008A789C" w:rsidP="00175CE3">
      <w:pPr>
        <w:rPr>
          <w:szCs w:val="22"/>
          <w:lang w:val="pl-PL"/>
        </w:rPr>
      </w:pPr>
      <w:r w:rsidRPr="00B1792B">
        <w:rPr>
          <w:szCs w:val="22"/>
          <w:vertAlign w:val="superscript"/>
          <w:lang w:val="pl-PL"/>
        </w:rPr>
        <w:t>b</w:t>
      </w:r>
      <w:r w:rsidRPr="00B1792B">
        <w:rPr>
          <w:szCs w:val="22"/>
          <w:lang w:val="pl-PL"/>
        </w:rPr>
        <w:t xml:space="preserve"> Proc</w:t>
      </w:r>
      <w:r w:rsidR="008B25A8">
        <w:rPr>
          <w:szCs w:val="22"/>
          <w:lang w:val="pl-PL"/>
        </w:rPr>
        <w:t>j</w:t>
      </w:r>
      <w:r w:rsidRPr="00B1792B">
        <w:rPr>
          <w:szCs w:val="22"/>
          <w:lang w:val="pl-PL"/>
        </w:rPr>
        <w:t>ena odnosa rizika (HR) je zasnovana na Cox modelu, prilagođena stratifikacijskim faktorima: IPI</w:t>
      </w:r>
    </w:p>
    <w:p w14:paraId="152E5898" w14:textId="79236E6D" w:rsidR="008A789C" w:rsidRPr="00B1792B" w:rsidRDefault="008A789C" w:rsidP="00175CE3">
      <w:pPr>
        <w:rPr>
          <w:szCs w:val="22"/>
          <w:lang w:val="pl-PL"/>
        </w:rPr>
      </w:pPr>
      <w:r w:rsidRPr="00B1792B">
        <w:rPr>
          <w:szCs w:val="22"/>
          <w:lang w:val="pl-PL"/>
        </w:rPr>
        <w:t>rizik i stepen bolesti. Odnos rizika &lt; 1 ukazuje na prednost za B</w:t>
      </w:r>
      <w:r w:rsidR="00AD086A">
        <w:rPr>
          <w:szCs w:val="22"/>
          <w:lang w:val="pl-PL"/>
        </w:rPr>
        <w:t>o</w:t>
      </w:r>
      <w:r w:rsidRPr="00B1792B">
        <w:rPr>
          <w:szCs w:val="22"/>
          <w:lang w:val="pl-PL"/>
        </w:rPr>
        <w:t>R-CAP.</w:t>
      </w:r>
    </w:p>
    <w:p w14:paraId="2E097265" w14:textId="062A2597" w:rsidR="008A789C" w:rsidRPr="00B1792B" w:rsidRDefault="008A789C" w:rsidP="00175CE3">
      <w:pPr>
        <w:rPr>
          <w:szCs w:val="22"/>
          <w:lang w:val="pl-PL"/>
        </w:rPr>
      </w:pPr>
      <w:r w:rsidRPr="00B1792B">
        <w:rPr>
          <w:szCs w:val="22"/>
          <w:vertAlign w:val="superscript"/>
          <w:lang w:val="pl-PL"/>
        </w:rPr>
        <w:t>c</w:t>
      </w:r>
      <w:r w:rsidRPr="00B1792B">
        <w:rPr>
          <w:szCs w:val="22"/>
          <w:lang w:val="pl-PL"/>
        </w:rPr>
        <w:t xml:space="preserve"> Na osnovu Kaplan-Meier proc</w:t>
      </w:r>
      <w:r w:rsidR="00911BE1">
        <w:rPr>
          <w:szCs w:val="22"/>
          <w:lang w:val="pl-PL"/>
        </w:rPr>
        <w:t>j</w:t>
      </w:r>
      <w:r w:rsidRPr="00B1792B">
        <w:rPr>
          <w:szCs w:val="22"/>
          <w:lang w:val="pl-PL"/>
        </w:rPr>
        <w:t>ene</w:t>
      </w:r>
    </w:p>
    <w:p w14:paraId="3B7668DB" w14:textId="77777777" w:rsidR="008A789C" w:rsidRPr="00B1792B" w:rsidRDefault="008A789C" w:rsidP="00175CE3">
      <w:pPr>
        <w:rPr>
          <w:szCs w:val="22"/>
          <w:lang w:val="pl-PL"/>
        </w:rPr>
      </w:pPr>
      <w:r w:rsidRPr="00B1792B">
        <w:rPr>
          <w:szCs w:val="22"/>
          <w:vertAlign w:val="superscript"/>
          <w:lang w:val="pl-PL"/>
        </w:rPr>
        <w:t>d</w:t>
      </w:r>
      <w:r w:rsidRPr="00B1792B">
        <w:rPr>
          <w:szCs w:val="22"/>
          <w:lang w:val="pl-PL"/>
        </w:rPr>
        <w:t xml:space="preserve"> Na osnovu Log rank testa stratifikovanog IPI faktorom i stadijumom bolesti</w:t>
      </w:r>
    </w:p>
    <w:p w14:paraId="47ED328B" w14:textId="476161EF" w:rsidR="008A789C" w:rsidRPr="00B1792B" w:rsidRDefault="008A789C" w:rsidP="00175CE3">
      <w:pPr>
        <w:rPr>
          <w:szCs w:val="22"/>
          <w:lang w:val="pl-PL"/>
        </w:rPr>
      </w:pPr>
      <w:r w:rsidRPr="00B1792B">
        <w:rPr>
          <w:szCs w:val="22"/>
          <w:vertAlign w:val="superscript"/>
          <w:lang w:val="pl-PL"/>
        </w:rPr>
        <w:t>e</w:t>
      </w:r>
      <w:r w:rsidRPr="00B1792B">
        <w:rPr>
          <w:szCs w:val="22"/>
          <w:lang w:val="pl-PL"/>
        </w:rPr>
        <w:t xml:space="preserve"> Koristi se Mantel-Haenszel proc</w:t>
      </w:r>
      <w:r w:rsidR="008B25A8">
        <w:rPr>
          <w:szCs w:val="22"/>
          <w:lang w:val="pl-PL"/>
        </w:rPr>
        <w:t>j</w:t>
      </w:r>
      <w:r w:rsidRPr="00B1792B">
        <w:rPr>
          <w:szCs w:val="22"/>
          <w:lang w:val="pl-PL"/>
        </w:rPr>
        <w:t xml:space="preserve">ena ukupnog odgovora za stratifikovane </w:t>
      </w:r>
      <w:r w:rsidR="00911BE1">
        <w:rPr>
          <w:szCs w:val="22"/>
          <w:lang w:val="pl-PL"/>
        </w:rPr>
        <w:t>tabele</w:t>
      </w:r>
      <w:r w:rsidRPr="00B1792B">
        <w:rPr>
          <w:szCs w:val="22"/>
          <w:lang w:val="pl-PL"/>
        </w:rPr>
        <w:t>, sa IPI rizikom i</w:t>
      </w:r>
      <w:r w:rsidR="00AD086A">
        <w:rPr>
          <w:szCs w:val="22"/>
          <w:lang w:val="pl-PL"/>
        </w:rPr>
        <w:t xml:space="preserve"> </w:t>
      </w:r>
      <w:r w:rsidRPr="00B1792B">
        <w:rPr>
          <w:szCs w:val="22"/>
          <w:lang w:val="pl-PL"/>
        </w:rPr>
        <w:t>stadijumom bolesti kao stratifikacijskim faktorima. Ukupan odgovor (OR) &gt; 1 ukazuje na prednost za</w:t>
      </w:r>
      <w:r w:rsidR="00AD086A">
        <w:rPr>
          <w:szCs w:val="22"/>
          <w:lang w:val="pl-PL"/>
        </w:rPr>
        <w:t xml:space="preserve"> </w:t>
      </w:r>
      <w:r w:rsidRPr="00B1792B">
        <w:rPr>
          <w:szCs w:val="22"/>
          <w:lang w:val="pl-PL"/>
        </w:rPr>
        <w:t>B</w:t>
      </w:r>
      <w:r w:rsidR="00AD086A">
        <w:rPr>
          <w:szCs w:val="22"/>
          <w:lang w:val="pl-PL"/>
        </w:rPr>
        <w:t>o</w:t>
      </w:r>
      <w:r w:rsidRPr="00B1792B">
        <w:rPr>
          <w:szCs w:val="22"/>
          <w:lang w:val="pl-PL"/>
        </w:rPr>
        <w:t>R-CAP.</w:t>
      </w:r>
    </w:p>
    <w:p w14:paraId="71B8D03D" w14:textId="77777777" w:rsidR="008A789C" w:rsidRPr="00B1792B" w:rsidRDefault="008A789C" w:rsidP="00175CE3">
      <w:pPr>
        <w:rPr>
          <w:szCs w:val="22"/>
          <w:lang w:val="pl-PL"/>
        </w:rPr>
      </w:pPr>
      <w:r w:rsidRPr="00B1792B">
        <w:rPr>
          <w:szCs w:val="22"/>
          <w:vertAlign w:val="superscript"/>
          <w:lang w:val="pl-PL"/>
        </w:rPr>
        <w:t>f</w:t>
      </w:r>
      <w:r w:rsidRPr="00B1792B">
        <w:rPr>
          <w:szCs w:val="22"/>
          <w:lang w:val="pl-PL"/>
        </w:rPr>
        <w:t xml:space="preserve"> Uključuje sve CR+CRu, osd strane IRC, koštane srži i LDH.</w:t>
      </w:r>
    </w:p>
    <w:p w14:paraId="5A19BAE1" w14:textId="64319D1E" w:rsidR="008A789C" w:rsidRPr="00B1792B" w:rsidRDefault="008A789C" w:rsidP="00175CE3">
      <w:pPr>
        <w:rPr>
          <w:szCs w:val="22"/>
          <w:lang w:val="pl-PL"/>
        </w:rPr>
      </w:pPr>
      <w:r w:rsidRPr="00B1792B">
        <w:rPr>
          <w:szCs w:val="22"/>
          <w:vertAlign w:val="superscript"/>
          <w:lang w:val="pl-PL"/>
        </w:rPr>
        <w:t>g</w:t>
      </w:r>
      <w:r w:rsidRPr="00B1792B">
        <w:rPr>
          <w:szCs w:val="22"/>
          <w:lang w:val="pl-PL"/>
        </w:rPr>
        <w:t xml:space="preserve"> p-</w:t>
      </w:r>
      <w:r w:rsidR="001A037C">
        <w:rPr>
          <w:szCs w:val="22"/>
          <w:lang w:val="pl-PL"/>
        </w:rPr>
        <w:t>vrijednost</w:t>
      </w:r>
      <w:r w:rsidRPr="00B1792B">
        <w:rPr>
          <w:szCs w:val="22"/>
          <w:lang w:val="pl-PL"/>
        </w:rPr>
        <w:t xml:space="preserve"> iz Cochran-Mantel-Haenszel hi-kvadrat testa sa IPI rizikom i stepenom bolesti kao</w:t>
      </w:r>
    </w:p>
    <w:p w14:paraId="28233A5B" w14:textId="77777777" w:rsidR="008A789C" w:rsidRPr="00B1792B" w:rsidRDefault="008A789C" w:rsidP="00175CE3">
      <w:pPr>
        <w:rPr>
          <w:szCs w:val="22"/>
          <w:lang w:val="pl-PL"/>
        </w:rPr>
      </w:pPr>
      <w:r w:rsidRPr="00B1792B">
        <w:rPr>
          <w:szCs w:val="22"/>
          <w:lang w:val="pl-PL"/>
        </w:rPr>
        <w:t>stratifikacijskim faktorima.</w:t>
      </w:r>
    </w:p>
    <w:p w14:paraId="6A828F1F" w14:textId="7DF6F692" w:rsidR="008A789C" w:rsidRPr="00B1792B" w:rsidRDefault="008A789C" w:rsidP="00175CE3">
      <w:pPr>
        <w:rPr>
          <w:szCs w:val="22"/>
          <w:lang w:val="pl-PL"/>
        </w:rPr>
      </w:pPr>
      <w:r w:rsidRPr="00B1792B">
        <w:rPr>
          <w:szCs w:val="22"/>
          <w:vertAlign w:val="superscript"/>
          <w:lang w:val="pl-PL"/>
        </w:rPr>
        <w:t>h</w:t>
      </w:r>
      <w:r w:rsidRPr="00B1792B">
        <w:rPr>
          <w:szCs w:val="22"/>
          <w:lang w:val="pl-PL"/>
        </w:rPr>
        <w:t xml:space="preserve"> Uklučuje sve radiološke odgovore CR+CRu+PR od strane IRC bez prov</w:t>
      </w:r>
      <w:r w:rsidR="00911BE1">
        <w:rPr>
          <w:szCs w:val="22"/>
          <w:lang w:val="pl-PL"/>
        </w:rPr>
        <w:t>j</w:t>
      </w:r>
      <w:r w:rsidRPr="00B1792B">
        <w:rPr>
          <w:szCs w:val="22"/>
          <w:lang w:val="pl-PL"/>
        </w:rPr>
        <w:t>ere koštane srži i LDH.</w:t>
      </w:r>
    </w:p>
    <w:p w14:paraId="2DB97ED7" w14:textId="77777777" w:rsidR="008A789C" w:rsidRPr="00B1792B" w:rsidRDefault="008A789C" w:rsidP="00175CE3">
      <w:pPr>
        <w:rPr>
          <w:szCs w:val="22"/>
          <w:lang w:val="pl-PL"/>
        </w:rPr>
      </w:pPr>
      <w:r w:rsidRPr="00B1792B">
        <w:rPr>
          <w:szCs w:val="22"/>
          <w:lang w:val="pl-PL"/>
        </w:rPr>
        <w:t>CR= kompletan odgovor; CRu =nepotvrđen kompletan odgovor; PR=parcijalni odgovor; CI=interval</w:t>
      </w:r>
    </w:p>
    <w:p w14:paraId="4043CB22" w14:textId="77777777" w:rsidR="001962D9" w:rsidRPr="00B1792B" w:rsidRDefault="008A789C" w:rsidP="00175CE3">
      <w:pPr>
        <w:rPr>
          <w:szCs w:val="22"/>
          <w:lang w:val="pl-PL"/>
        </w:rPr>
      </w:pPr>
      <w:r w:rsidRPr="00B1792B">
        <w:rPr>
          <w:szCs w:val="22"/>
          <w:lang w:val="pl-PL"/>
        </w:rPr>
        <w:t>pov</w:t>
      </w:r>
      <w:r w:rsidR="008B25A8">
        <w:rPr>
          <w:szCs w:val="22"/>
          <w:lang w:val="pl-PL"/>
        </w:rPr>
        <w:t>j</w:t>
      </w:r>
      <w:r w:rsidRPr="00B1792B">
        <w:rPr>
          <w:szCs w:val="22"/>
          <w:lang w:val="pl-PL"/>
        </w:rPr>
        <w:t>erenja, HR= Proc</w:t>
      </w:r>
      <w:r w:rsidR="008B25A8">
        <w:rPr>
          <w:szCs w:val="22"/>
          <w:lang w:val="pl-PL"/>
        </w:rPr>
        <w:t>j</w:t>
      </w:r>
      <w:r w:rsidRPr="00B1792B">
        <w:rPr>
          <w:szCs w:val="22"/>
          <w:lang w:val="pl-PL"/>
        </w:rPr>
        <w:t>ena odnosa rizika; RR= stepen odgovora,; ITT= populacija nam</w:t>
      </w:r>
      <w:r w:rsidR="008B25A8">
        <w:rPr>
          <w:szCs w:val="22"/>
          <w:lang w:val="pl-PL"/>
        </w:rPr>
        <w:t>ij</w:t>
      </w:r>
      <w:r w:rsidRPr="00B1792B">
        <w:rPr>
          <w:szCs w:val="22"/>
          <w:lang w:val="pl-PL"/>
        </w:rPr>
        <w:t>enjena za l</w:t>
      </w:r>
      <w:r w:rsidR="008B25A8">
        <w:rPr>
          <w:szCs w:val="22"/>
          <w:lang w:val="pl-PL"/>
        </w:rPr>
        <w:t>ij</w:t>
      </w:r>
      <w:r w:rsidRPr="00B1792B">
        <w:rPr>
          <w:szCs w:val="22"/>
          <w:lang w:val="pl-PL"/>
        </w:rPr>
        <w:t>ečenje</w:t>
      </w:r>
    </w:p>
    <w:p w14:paraId="03D4A6B4" w14:textId="77777777" w:rsidR="008A789C" w:rsidRPr="00B1792B" w:rsidRDefault="008A789C" w:rsidP="00175CE3">
      <w:pPr>
        <w:rPr>
          <w:szCs w:val="22"/>
          <w:lang w:val="pl-PL"/>
        </w:rPr>
      </w:pPr>
    </w:p>
    <w:p w14:paraId="100C0895" w14:textId="40FF7F7E" w:rsidR="008A789C" w:rsidRPr="00B1792B" w:rsidRDefault="00296833" w:rsidP="00175CE3">
      <w:pPr>
        <w:rPr>
          <w:szCs w:val="22"/>
          <w:lang w:val="pl-PL"/>
        </w:rPr>
      </w:pPr>
      <w:r w:rsidRPr="00B1792B">
        <w:rPr>
          <w:szCs w:val="22"/>
          <w:lang w:val="pl-PL"/>
        </w:rPr>
        <w:t>Medijana preživljavanja</w:t>
      </w:r>
      <w:r w:rsidR="008A789C" w:rsidRPr="00B1792B">
        <w:rPr>
          <w:szCs w:val="22"/>
          <w:lang w:val="pl-PL"/>
        </w:rPr>
        <w:t xml:space="preserve"> bez progresije (PFS) prema izv</w:t>
      </w:r>
      <w:r w:rsidR="00911BE1">
        <w:rPr>
          <w:szCs w:val="22"/>
          <w:lang w:val="pl-PL"/>
        </w:rPr>
        <w:t>j</w:t>
      </w:r>
      <w:r w:rsidR="008A789C" w:rsidRPr="00B1792B">
        <w:rPr>
          <w:szCs w:val="22"/>
          <w:lang w:val="pl-PL"/>
        </w:rPr>
        <w:t>eštaju istraživača je bilo 30,7 m</w:t>
      </w:r>
      <w:r w:rsidR="00911BE1">
        <w:rPr>
          <w:szCs w:val="22"/>
          <w:lang w:val="pl-PL"/>
        </w:rPr>
        <w:t>j</w:t>
      </w:r>
      <w:r w:rsidR="008A789C" w:rsidRPr="00B1792B">
        <w:rPr>
          <w:szCs w:val="22"/>
          <w:lang w:val="pl-PL"/>
        </w:rPr>
        <w:t>eseci u B</w:t>
      </w:r>
      <w:r w:rsidR="00573D02">
        <w:rPr>
          <w:szCs w:val="22"/>
          <w:lang w:val="pl-PL"/>
        </w:rPr>
        <w:t>o</w:t>
      </w:r>
      <w:r w:rsidR="008A789C" w:rsidRPr="00B1792B">
        <w:rPr>
          <w:szCs w:val="22"/>
          <w:lang w:val="pl-PL"/>
        </w:rPr>
        <w:t>R-CAP grupi i 16,1 m</w:t>
      </w:r>
      <w:r w:rsidR="008B25A8">
        <w:rPr>
          <w:szCs w:val="22"/>
          <w:lang w:val="pl-PL"/>
        </w:rPr>
        <w:t>j</w:t>
      </w:r>
      <w:r w:rsidR="008A789C" w:rsidRPr="00B1792B">
        <w:rPr>
          <w:szCs w:val="22"/>
          <w:lang w:val="pl-PL"/>
        </w:rPr>
        <w:t>eseci u R-CHOP grupi (Proc</w:t>
      </w:r>
      <w:r w:rsidR="008B25A8">
        <w:rPr>
          <w:szCs w:val="22"/>
          <w:lang w:val="pl-PL"/>
        </w:rPr>
        <w:t>j</w:t>
      </w:r>
      <w:r w:rsidR="008A789C" w:rsidRPr="00B1792B">
        <w:rPr>
          <w:szCs w:val="22"/>
          <w:lang w:val="pl-PL"/>
        </w:rPr>
        <w:t>ena odnosa rizika (HR)=0,51; p&lt;0,001). Statistički značajna korist (p&lt;0,001) za B</w:t>
      </w:r>
      <w:r w:rsidR="00573D02">
        <w:rPr>
          <w:szCs w:val="22"/>
          <w:lang w:val="pl-PL"/>
        </w:rPr>
        <w:t>o</w:t>
      </w:r>
      <w:r w:rsidR="008A789C" w:rsidRPr="00B1792B">
        <w:rPr>
          <w:szCs w:val="22"/>
          <w:lang w:val="pl-PL"/>
        </w:rPr>
        <w:t>R-CAP grupu u odnosu na R-CHOP grupu je bila prim</w:t>
      </w:r>
      <w:r w:rsidR="00911BE1">
        <w:rPr>
          <w:szCs w:val="22"/>
          <w:lang w:val="pl-PL"/>
        </w:rPr>
        <w:t>i</w:t>
      </w:r>
      <w:r w:rsidR="008B25A8">
        <w:rPr>
          <w:szCs w:val="22"/>
          <w:lang w:val="pl-PL"/>
        </w:rPr>
        <w:t>j</w:t>
      </w:r>
      <w:r w:rsidR="008A789C" w:rsidRPr="00B1792B">
        <w:rPr>
          <w:szCs w:val="22"/>
          <w:lang w:val="pl-PL"/>
        </w:rPr>
        <w:t>ećena za vr</w:t>
      </w:r>
      <w:r w:rsidR="008B25A8">
        <w:rPr>
          <w:szCs w:val="22"/>
          <w:lang w:val="pl-PL"/>
        </w:rPr>
        <w:t>ij</w:t>
      </w:r>
      <w:r w:rsidR="008A789C" w:rsidRPr="00B1792B">
        <w:rPr>
          <w:szCs w:val="22"/>
          <w:lang w:val="pl-PL"/>
        </w:rPr>
        <w:t xml:space="preserve">eme do progresije (TTP) (srednja </w:t>
      </w:r>
      <w:r w:rsidR="001A037C">
        <w:rPr>
          <w:szCs w:val="22"/>
          <w:lang w:val="pl-PL"/>
        </w:rPr>
        <w:t>vrijednost</w:t>
      </w:r>
      <w:r w:rsidR="008A789C" w:rsidRPr="00B1792B">
        <w:rPr>
          <w:szCs w:val="22"/>
          <w:lang w:val="pl-PL"/>
        </w:rPr>
        <w:t xml:space="preserve"> 30,5 u odnosu na 16,1 m</w:t>
      </w:r>
      <w:r w:rsidR="008B25A8">
        <w:rPr>
          <w:szCs w:val="22"/>
          <w:lang w:val="pl-PL"/>
        </w:rPr>
        <w:t>j</w:t>
      </w:r>
      <w:r w:rsidR="008A789C" w:rsidRPr="00B1792B">
        <w:rPr>
          <w:szCs w:val="22"/>
          <w:lang w:val="pl-PL"/>
        </w:rPr>
        <w:t>esec), TNT (srednja vr</w:t>
      </w:r>
      <w:r w:rsidR="008B25A8">
        <w:rPr>
          <w:szCs w:val="22"/>
          <w:lang w:val="pl-PL"/>
        </w:rPr>
        <w:t>ij</w:t>
      </w:r>
      <w:r w:rsidR="008A789C" w:rsidRPr="00B1792B">
        <w:rPr>
          <w:szCs w:val="22"/>
          <w:lang w:val="pl-PL"/>
        </w:rPr>
        <w:t>ednost 44,5 u odnosu na 24,8 m</w:t>
      </w:r>
      <w:r w:rsidR="008B25A8">
        <w:rPr>
          <w:szCs w:val="22"/>
          <w:lang w:val="pl-PL"/>
        </w:rPr>
        <w:t>j</w:t>
      </w:r>
      <w:r w:rsidR="008A789C" w:rsidRPr="00B1792B">
        <w:rPr>
          <w:szCs w:val="22"/>
          <w:lang w:val="pl-PL"/>
        </w:rPr>
        <w:t>eseci) TFI (srednja vr</w:t>
      </w:r>
      <w:r w:rsidR="008B25A8">
        <w:rPr>
          <w:szCs w:val="22"/>
          <w:lang w:val="pl-PL"/>
        </w:rPr>
        <w:t>ij</w:t>
      </w:r>
      <w:r w:rsidR="008A789C" w:rsidRPr="00B1792B">
        <w:rPr>
          <w:szCs w:val="22"/>
          <w:lang w:val="pl-PL"/>
        </w:rPr>
        <w:t>ednost 40,6 u odnosu na 20,5 m</w:t>
      </w:r>
      <w:r w:rsidR="008B25A8">
        <w:rPr>
          <w:szCs w:val="22"/>
          <w:lang w:val="pl-PL"/>
        </w:rPr>
        <w:t>j</w:t>
      </w:r>
      <w:r w:rsidR="008A789C" w:rsidRPr="00B1792B">
        <w:rPr>
          <w:szCs w:val="22"/>
          <w:lang w:val="pl-PL"/>
        </w:rPr>
        <w:t>eseci). Srednje trajanje kompletnog odgovora je bilo 42,1 m</w:t>
      </w:r>
      <w:r w:rsidR="008B25A8">
        <w:rPr>
          <w:szCs w:val="22"/>
          <w:lang w:val="pl-PL"/>
        </w:rPr>
        <w:t>j</w:t>
      </w:r>
      <w:r w:rsidR="008A789C" w:rsidRPr="00B1792B">
        <w:rPr>
          <w:szCs w:val="22"/>
          <w:lang w:val="pl-PL"/>
        </w:rPr>
        <w:t>esec u B</w:t>
      </w:r>
      <w:r w:rsidR="00573D02">
        <w:rPr>
          <w:szCs w:val="22"/>
          <w:lang w:val="pl-PL"/>
        </w:rPr>
        <w:t>o</w:t>
      </w:r>
      <w:r w:rsidR="008A789C" w:rsidRPr="00B1792B">
        <w:rPr>
          <w:szCs w:val="22"/>
          <w:lang w:val="pl-PL"/>
        </w:rPr>
        <w:t>R-CAP grupi naspram 18 m</w:t>
      </w:r>
      <w:r w:rsidR="008B25A8">
        <w:rPr>
          <w:szCs w:val="22"/>
          <w:lang w:val="pl-PL"/>
        </w:rPr>
        <w:t>j</w:t>
      </w:r>
      <w:r w:rsidR="008A789C" w:rsidRPr="00B1792B">
        <w:rPr>
          <w:szCs w:val="22"/>
          <w:lang w:val="pl-PL"/>
        </w:rPr>
        <w:t>eseci u R-CHOP grupi. Trajanje ukupnog odgovora je bilo 21,4 m</w:t>
      </w:r>
      <w:r w:rsidR="008B25A8">
        <w:rPr>
          <w:szCs w:val="22"/>
          <w:lang w:val="pl-PL"/>
        </w:rPr>
        <w:t>j</w:t>
      </w:r>
      <w:r w:rsidR="008A789C" w:rsidRPr="00B1792B">
        <w:rPr>
          <w:szCs w:val="22"/>
          <w:lang w:val="pl-PL"/>
        </w:rPr>
        <w:t>esec duže u B</w:t>
      </w:r>
      <w:r w:rsidR="00573D02">
        <w:rPr>
          <w:szCs w:val="22"/>
          <w:lang w:val="pl-PL"/>
        </w:rPr>
        <w:t>o</w:t>
      </w:r>
      <w:r w:rsidR="008A789C" w:rsidRPr="00B1792B">
        <w:rPr>
          <w:szCs w:val="22"/>
          <w:lang w:val="pl-PL"/>
        </w:rPr>
        <w:t>R-CAP grupi (srednja vr</w:t>
      </w:r>
      <w:r w:rsidR="008B25A8">
        <w:rPr>
          <w:szCs w:val="22"/>
          <w:lang w:val="pl-PL"/>
        </w:rPr>
        <w:t>ij</w:t>
      </w:r>
      <w:r w:rsidR="008A789C" w:rsidRPr="00B1792B">
        <w:rPr>
          <w:szCs w:val="22"/>
          <w:lang w:val="pl-PL"/>
        </w:rPr>
        <w:t>ednost 36,5 m</w:t>
      </w:r>
      <w:r w:rsidR="008B25A8">
        <w:rPr>
          <w:szCs w:val="22"/>
          <w:lang w:val="pl-PL"/>
        </w:rPr>
        <w:t>j</w:t>
      </w:r>
      <w:r w:rsidR="008A789C" w:rsidRPr="00B1792B">
        <w:rPr>
          <w:szCs w:val="22"/>
          <w:lang w:val="pl-PL"/>
        </w:rPr>
        <w:t>eseci u odnosu na 15,1 m</w:t>
      </w:r>
      <w:r w:rsidR="008B25A8">
        <w:rPr>
          <w:szCs w:val="22"/>
          <w:lang w:val="pl-PL"/>
        </w:rPr>
        <w:t>j</w:t>
      </w:r>
      <w:r w:rsidR="008A789C" w:rsidRPr="00B1792B">
        <w:rPr>
          <w:szCs w:val="22"/>
          <w:lang w:val="pl-PL"/>
        </w:rPr>
        <w:t xml:space="preserve">esec u R-CHOP grupi). </w:t>
      </w:r>
      <w:r w:rsidR="0056321A">
        <w:rPr>
          <w:szCs w:val="22"/>
          <w:lang w:val="pl-PL"/>
        </w:rPr>
        <w:t>Konačna</w:t>
      </w:r>
      <w:r w:rsidR="002B1A6D">
        <w:rPr>
          <w:szCs w:val="22"/>
          <w:lang w:val="pl-PL"/>
        </w:rPr>
        <w:t xml:space="preserve"> </w:t>
      </w:r>
      <w:r w:rsidR="007F7C8F">
        <w:rPr>
          <w:szCs w:val="22"/>
          <w:lang w:val="pl-PL"/>
        </w:rPr>
        <w:t xml:space="preserve">analiza </w:t>
      </w:r>
      <w:r w:rsidR="002B1A6D">
        <w:rPr>
          <w:szCs w:val="22"/>
          <w:lang w:val="pl-PL"/>
        </w:rPr>
        <w:t xml:space="preserve">za </w:t>
      </w:r>
      <w:r w:rsidR="005231BA">
        <w:rPr>
          <w:szCs w:val="22"/>
          <w:lang w:val="pl-PL"/>
        </w:rPr>
        <w:t>ukupno preživljavanje</w:t>
      </w:r>
      <w:r w:rsidR="0056321A">
        <w:rPr>
          <w:szCs w:val="22"/>
          <w:lang w:val="pl-PL"/>
        </w:rPr>
        <w:t xml:space="preserve"> (OS)</w:t>
      </w:r>
      <w:r w:rsidR="00BD7F53">
        <w:rPr>
          <w:szCs w:val="22"/>
          <w:lang w:val="pl-PL"/>
        </w:rPr>
        <w:t xml:space="preserve"> je urađena nakon srednjeg praćenja od 82 m</w:t>
      </w:r>
      <w:r w:rsidR="00B3566F">
        <w:rPr>
          <w:szCs w:val="22"/>
          <w:lang w:val="pl-PL"/>
        </w:rPr>
        <w:t>j</w:t>
      </w:r>
      <w:r w:rsidR="00BD7F53">
        <w:rPr>
          <w:szCs w:val="22"/>
          <w:lang w:val="pl-PL"/>
        </w:rPr>
        <w:t>eseca.</w:t>
      </w:r>
      <w:r w:rsidR="007A7433">
        <w:rPr>
          <w:szCs w:val="22"/>
          <w:lang w:val="pl-PL"/>
        </w:rPr>
        <w:t xml:space="preserve"> Pros</w:t>
      </w:r>
      <w:r w:rsidR="00911BE1">
        <w:rPr>
          <w:szCs w:val="22"/>
          <w:lang w:val="pl-PL"/>
        </w:rPr>
        <w:t>j</w:t>
      </w:r>
      <w:r w:rsidR="007A7433">
        <w:rPr>
          <w:szCs w:val="22"/>
          <w:lang w:val="pl-PL"/>
        </w:rPr>
        <w:t>ek ukupnog preživljavanja</w:t>
      </w:r>
      <w:r w:rsidR="007F7C8F">
        <w:rPr>
          <w:szCs w:val="22"/>
          <w:lang w:val="pl-PL"/>
        </w:rPr>
        <w:t xml:space="preserve"> je</w:t>
      </w:r>
      <w:r w:rsidR="007A7433">
        <w:rPr>
          <w:szCs w:val="22"/>
          <w:lang w:val="pl-PL"/>
        </w:rPr>
        <w:t xml:space="preserve"> bio</w:t>
      </w:r>
      <w:r w:rsidR="007F55C2">
        <w:rPr>
          <w:szCs w:val="22"/>
          <w:lang w:val="pl-PL"/>
        </w:rPr>
        <w:t xml:space="preserve"> 90,7 </w:t>
      </w:r>
      <w:r w:rsidR="00911BE1">
        <w:rPr>
          <w:szCs w:val="22"/>
          <w:lang w:val="pl-PL"/>
        </w:rPr>
        <w:t>mjeseci</w:t>
      </w:r>
      <w:r w:rsidR="002042FD">
        <w:rPr>
          <w:szCs w:val="22"/>
          <w:lang w:val="pl-PL"/>
        </w:rPr>
        <w:t xml:space="preserve"> </w:t>
      </w:r>
      <w:r w:rsidR="00C409A4">
        <w:rPr>
          <w:szCs w:val="22"/>
          <w:lang w:val="pl-PL"/>
        </w:rPr>
        <w:t xml:space="preserve">za BoR-CAP grupu, u poređenju sa 55,7 </w:t>
      </w:r>
      <w:r w:rsidR="00911BE1">
        <w:rPr>
          <w:szCs w:val="22"/>
          <w:lang w:val="pl-PL"/>
        </w:rPr>
        <w:t>mjeseci</w:t>
      </w:r>
      <w:r w:rsidR="00C409A4">
        <w:rPr>
          <w:szCs w:val="22"/>
          <w:lang w:val="pl-PL"/>
        </w:rPr>
        <w:t xml:space="preserve"> za R-CH</w:t>
      </w:r>
      <w:r w:rsidR="008B7998">
        <w:rPr>
          <w:szCs w:val="22"/>
          <w:lang w:val="pl-PL"/>
        </w:rPr>
        <w:t>O</w:t>
      </w:r>
      <w:r w:rsidR="00C409A4">
        <w:rPr>
          <w:szCs w:val="22"/>
          <w:lang w:val="pl-PL"/>
        </w:rPr>
        <w:t>P</w:t>
      </w:r>
      <w:r w:rsidR="008B7998">
        <w:rPr>
          <w:szCs w:val="22"/>
          <w:lang w:val="pl-PL"/>
        </w:rPr>
        <w:t xml:space="preserve"> grupu (HR=0,66</w:t>
      </w:r>
      <w:r w:rsidR="00812A30">
        <w:rPr>
          <w:szCs w:val="22"/>
          <w:lang w:val="pl-PL"/>
        </w:rPr>
        <w:t xml:space="preserve">; </w:t>
      </w:r>
      <w:r w:rsidR="008B7998">
        <w:rPr>
          <w:szCs w:val="22"/>
          <w:lang w:val="pl-PL"/>
        </w:rPr>
        <w:t>p=0,001)</w:t>
      </w:r>
      <w:r w:rsidR="008438F4">
        <w:rPr>
          <w:szCs w:val="22"/>
          <w:lang w:val="pl-PL"/>
        </w:rPr>
        <w:t>. Uočena konačna srednja razlika u ukupnom preživljavanju između dv</w:t>
      </w:r>
      <w:r w:rsidR="00911BE1">
        <w:rPr>
          <w:szCs w:val="22"/>
          <w:lang w:val="pl-PL"/>
        </w:rPr>
        <w:t>ij</w:t>
      </w:r>
      <w:r w:rsidR="008438F4">
        <w:rPr>
          <w:szCs w:val="22"/>
          <w:lang w:val="pl-PL"/>
        </w:rPr>
        <w:t>e tretirane grupe</w:t>
      </w:r>
      <w:r w:rsidR="002042FD">
        <w:rPr>
          <w:szCs w:val="22"/>
          <w:lang w:val="pl-PL"/>
        </w:rPr>
        <w:t xml:space="preserve"> je bila 35 </w:t>
      </w:r>
      <w:r w:rsidR="00911BE1">
        <w:rPr>
          <w:szCs w:val="22"/>
          <w:lang w:val="pl-PL"/>
        </w:rPr>
        <w:t>mjeseci</w:t>
      </w:r>
      <w:r w:rsidR="002042FD">
        <w:rPr>
          <w:szCs w:val="22"/>
          <w:lang w:val="pl-PL"/>
        </w:rPr>
        <w:t>.</w:t>
      </w:r>
    </w:p>
    <w:p w14:paraId="38B1F0A8" w14:textId="77777777" w:rsidR="008A789C" w:rsidRPr="00B1792B" w:rsidRDefault="008A789C" w:rsidP="00175CE3">
      <w:pPr>
        <w:rPr>
          <w:szCs w:val="22"/>
          <w:lang w:val="pl-PL"/>
        </w:rPr>
      </w:pPr>
    </w:p>
    <w:p w14:paraId="1D6A1D2C" w14:textId="77777777" w:rsidR="00696C85" w:rsidRPr="00B1792B" w:rsidRDefault="00696C85" w:rsidP="00175CE3">
      <w:pPr>
        <w:rPr>
          <w:szCs w:val="22"/>
          <w:u w:val="single"/>
          <w:lang w:val="pl-PL"/>
        </w:rPr>
      </w:pPr>
      <w:r w:rsidRPr="00B1792B">
        <w:rPr>
          <w:szCs w:val="22"/>
          <w:u w:val="single"/>
          <w:lang w:val="pl-PL"/>
        </w:rPr>
        <w:t>Pacijenti koji su prethodno l</w:t>
      </w:r>
      <w:r w:rsidR="008B25A8">
        <w:rPr>
          <w:szCs w:val="22"/>
          <w:u w:val="single"/>
          <w:lang w:val="pl-PL"/>
        </w:rPr>
        <w:t>ij</w:t>
      </w:r>
      <w:r w:rsidRPr="00B1792B">
        <w:rPr>
          <w:szCs w:val="22"/>
          <w:u w:val="single"/>
          <w:lang w:val="pl-PL"/>
        </w:rPr>
        <w:t>ečeni od amiloidoze lakih lanaca (AL)</w:t>
      </w:r>
    </w:p>
    <w:p w14:paraId="0AEDE70C" w14:textId="24763ACA" w:rsidR="008A789C" w:rsidRPr="00B1792B" w:rsidRDefault="00696C85" w:rsidP="00175CE3">
      <w:pPr>
        <w:rPr>
          <w:szCs w:val="22"/>
          <w:lang w:val="pl-PL"/>
        </w:rPr>
      </w:pPr>
      <w:r w:rsidRPr="00B1792B">
        <w:rPr>
          <w:szCs w:val="22"/>
          <w:lang w:val="pl-PL"/>
        </w:rPr>
        <w:t>Sprovedeno je ispitivanje otvorenog, nerandomizovanog tipa faze I/II sa ciljem da se odredi bezb</w:t>
      </w:r>
      <w:r w:rsidR="008B25A8">
        <w:rPr>
          <w:szCs w:val="22"/>
          <w:lang w:val="pl-PL"/>
        </w:rPr>
        <w:t>j</w:t>
      </w:r>
      <w:r w:rsidRPr="00B1792B">
        <w:rPr>
          <w:szCs w:val="22"/>
          <w:lang w:val="pl-PL"/>
        </w:rPr>
        <w:t xml:space="preserve">ednost </w:t>
      </w:r>
      <w:r w:rsidR="009345D9">
        <w:rPr>
          <w:szCs w:val="22"/>
          <w:lang w:val="pl-PL"/>
        </w:rPr>
        <w:t>i</w:t>
      </w:r>
      <w:r w:rsidRPr="00B1792B">
        <w:rPr>
          <w:szCs w:val="22"/>
          <w:lang w:val="pl-PL"/>
        </w:rPr>
        <w:t xml:space="preserve"> efikasnost </w:t>
      </w:r>
      <w:r w:rsidR="009426A0" w:rsidRPr="00B1792B">
        <w:rPr>
          <w:szCs w:val="22"/>
          <w:lang w:val="pl-PL"/>
        </w:rPr>
        <w:t>primjen</w:t>
      </w:r>
      <w:r w:rsidRPr="00B1792B">
        <w:rPr>
          <w:szCs w:val="22"/>
          <w:lang w:val="pl-PL"/>
        </w:rPr>
        <w:t xml:space="preserve">e bortezomiba kod pacijenata koji su prethodno bili </w:t>
      </w:r>
      <w:r w:rsidR="00E86E5D">
        <w:rPr>
          <w:szCs w:val="22"/>
          <w:lang w:val="pl-PL"/>
        </w:rPr>
        <w:t>liječeni</w:t>
      </w:r>
      <w:r w:rsidRPr="00B1792B">
        <w:rPr>
          <w:szCs w:val="22"/>
          <w:lang w:val="pl-PL"/>
        </w:rPr>
        <w:t xml:space="preserve"> od amiloidoze lakih lanaca. Tokom ispitivanja nije bilo novih neželjenih bezb</w:t>
      </w:r>
      <w:r w:rsidR="008B25A8">
        <w:rPr>
          <w:szCs w:val="22"/>
          <w:lang w:val="pl-PL"/>
        </w:rPr>
        <w:t>j</w:t>
      </w:r>
      <w:r w:rsidRPr="00B1792B">
        <w:rPr>
          <w:szCs w:val="22"/>
          <w:lang w:val="pl-PL"/>
        </w:rPr>
        <w:t xml:space="preserve">ednosnih događaja, i </w:t>
      </w:r>
      <w:r w:rsidR="009426A0" w:rsidRPr="00B1792B">
        <w:rPr>
          <w:szCs w:val="22"/>
          <w:lang w:val="pl-PL"/>
        </w:rPr>
        <w:t>primjena</w:t>
      </w:r>
      <w:r w:rsidRPr="00B1792B">
        <w:rPr>
          <w:szCs w:val="22"/>
          <w:lang w:val="pl-PL"/>
        </w:rPr>
        <w:t xml:space="preserve"> bortezomiba, u suštini, nije dovela do pogoršanja oštećenja ciljnih organa (srca, bubrega i jetre). U eksplorativnoj analizi efikasnosti, stopa odgovora od 67,3% (uključujući CR stopu od 28,6%) prema m</w:t>
      </w:r>
      <w:r w:rsidR="00911BE1">
        <w:rPr>
          <w:szCs w:val="22"/>
          <w:lang w:val="pl-PL"/>
        </w:rPr>
        <w:t>j</w:t>
      </w:r>
      <w:r w:rsidRPr="00B1792B">
        <w:rPr>
          <w:szCs w:val="22"/>
          <w:lang w:val="pl-PL"/>
        </w:rPr>
        <w:t>erenju hematološkog o</w:t>
      </w:r>
      <w:r w:rsidR="008B25A8">
        <w:rPr>
          <w:szCs w:val="22"/>
          <w:lang w:val="pl-PL"/>
        </w:rPr>
        <w:t>dgovora (M-protein) bila je zabi</w:t>
      </w:r>
      <w:r w:rsidRPr="00B1792B">
        <w:rPr>
          <w:szCs w:val="22"/>
          <w:lang w:val="pl-PL"/>
        </w:rPr>
        <w:t>l</w:t>
      </w:r>
      <w:r w:rsidR="008B25A8">
        <w:rPr>
          <w:szCs w:val="22"/>
          <w:lang w:val="pl-PL"/>
        </w:rPr>
        <w:t>j</w:t>
      </w:r>
      <w:r w:rsidRPr="00B1792B">
        <w:rPr>
          <w:szCs w:val="22"/>
          <w:lang w:val="pl-PL"/>
        </w:rPr>
        <w:t>ežena kod 49 proc</w:t>
      </w:r>
      <w:r w:rsidR="008B25A8">
        <w:rPr>
          <w:szCs w:val="22"/>
          <w:lang w:val="pl-PL"/>
        </w:rPr>
        <w:t>j</w:t>
      </w:r>
      <w:r w:rsidRPr="00B1792B">
        <w:rPr>
          <w:szCs w:val="22"/>
          <w:lang w:val="pl-PL"/>
        </w:rPr>
        <w:t>enjivanih pacijenata koji su l</w:t>
      </w:r>
      <w:r w:rsidR="008B25A8">
        <w:rPr>
          <w:szCs w:val="22"/>
          <w:lang w:val="pl-PL"/>
        </w:rPr>
        <w:t>ij</w:t>
      </w:r>
      <w:r w:rsidRPr="00B1792B">
        <w:rPr>
          <w:szCs w:val="22"/>
          <w:lang w:val="pl-PL"/>
        </w:rPr>
        <w:t>ečeni maksimalnim dopuštenim dozama od 1,6 mg/m</w:t>
      </w:r>
      <w:r w:rsidRPr="00B1792B">
        <w:rPr>
          <w:szCs w:val="22"/>
          <w:vertAlign w:val="superscript"/>
          <w:lang w:val="pl-PL"/>
        </w:rPr>
        <w:t>2</w:t>
      </w:r>
      <w:r w:rsidRPr="00B1792B">
        <w:rPr>
          <w:szCs w:val="22"/>
          <w:lang w:val="pl-PL"/>
        </w:rPr>
        <w:t xml:space="preserve"> ned</w:t>
      </w:r>
      <w:r w:rsidR="008B25A8">
        <w:rPr>
          <w:szCs w:val="22"/>
          <w:lang w:val="pl-PL"/>
        </w:rPr>
        <w:t>j</w:t>
      </w:r>
      <w:r w:rsidRPr="00B1792B">
        <w:rPr>
          <w:szCs w:val="22"/>
          <w:lang w:val="pl-PL"/>
        </w:rPr>
        <w:t>eljno i 1,3 mg/m</w:t>
      </w:r>
      <w:r w:rsidRPr="00B1792B">
        <w:rPr>
          <w:szCs w:val="22"/>
          <w:vertAlign w:val="superscript"/>
          <w:lang w:val="pl-PL"/>
        </w:rPr>
        <w:t>2</w:t>
      </w:r>
      <w:r w:rsidRPr="00B1792B">
        <w:rPr>
          <w:szCs w:val="22"/>
          <w:lang w:val="pl-PL"/>
        </w:rPr>
        <w:t xml:space="preserve"> dva puta ned</w:t>
      </w:r>
      <w:r w:rsidR="008B25A8">
        <w:rPr>
          <w:szCs w:val="22"/>
          <w:lang w:val="pl-PL"/>
        </w:rPr>
        <w:t>j</w:t>
      </w:r>
      <w:r w:rsidRPr="00B1792B">
        <w:rPr>
          <w:szCs w:val="22"/>
          <w:lang w:val="pl-PL"/>
        </w:rPr>
        <w:t xml:space="preserve">eljno. Prilikom </w:t>
      </w:r>
      <w:r w:rsidR="009426A0" w:rsidRPr="00B1792B">
        <w:rPr>
          <w:szCs w:val="22"/>
          <w:lang w:val="pl-PL"/>
        </w:rPr>
        <w:t>primjen</w:t>
      </w:r>
      <w:r w:rsidRPr="00B1792B">
        <w:rPr>
          <w:szCs w:val="22"/>
          <w:lang w:val="pl-PL"/>
        </w:rPr>
        <w:t>e ovih doza, kombinovana stopa jednogodišnjeg preživljavanja iznosila je 88,1%.</w:t>
      </w:r>
    </w:p>
    <w:p w14:paraId="63C56477" w14:textId="77777777" w:rsidR="00696C85" w:rsidRPr="00B1792B" w:rsidRDefault="00696C85" w:rsidP="00175CE3">
      <w:pPr>
        <w:rPr>
          <w:szCs w:val="22"/>
          <w:u w:val="single"/>
          <w:lang w:val="pl-PL"/>
        </w:rPr>
      </w:pPr>
    </w:p>
    <w:p w14:paraId="26AC1069" w14:textId="77777777" w:rsidR="00696C85" w:rsidRPr="00B1792B" w:rsidRDefault="00696C85" w:rsidP="00175CE3">
      <w:pPr>
        <w:rPr>
          <w:szCs w:val="22"/>
          <w:u w:val="single"/>
          <w:lang w:val="pl-PL"/>
        </w:rPr>
      </w:pPr>
      <w:r w:rsidRPr="00B1792B">
        <w:rPr>
          <w:szCs w:val="22"/>
          <w:u w:val="single"/>
          <w:lang w:val="pl-PL"/>
        </w:rPr>
        <w:t>Pedijatrijska populacija</w:t>
      </w:r>
    </w:p>
    <w:p w14:paraId="028AE08C" w14:textId="66BA27EE" w:rsidR="00696C85" w:rsidRPr="00B1792B" w:rsidRDefault="00696C85" w:rsidP="00175CE3">
      <w:pPr>
        <w:rPr>
          <w:szCs w:val="22"/>
          <w:lang w:val="pl-PL"/>
        </w:rPr>
      </w:pPr>
      <w:r w:rsidRPr="00B1792B">
        <w:rPr>
          <w:szCs w:val="22"/>
          <w:lang w:val="pl-PL"/>
        </w:rPr>
        <w:t xml:space="preserve">Evropska agencija za </w:t>
      </w:r>
      <w:r w:rsidR="008B25A8">
        <w:rPr>
          <w:szCs w:val="22"/>
          <w:lang w:val="pl-PL"/>
        </w:rPr>
        <w:t>l</w:t>
      </w:r>
      <w:r w:rsidR="009426A0" w:rsidRPr="00B1792B">
        <w:rPr>
          <w:szCs w:val="22"/>
          <w:lang w:val="pl-PL"/>
        </w:rPr>
        <w:t>jek</w:t>
      </w:r>
      <w:r w:rsidRPr="00B1792B">
        <w:rPr>
          <w:szCs w:val="22"/>
          <w:lang w:val="pl-PL"/>
        </w:rPr>
        <w:t xml:space="preserve">ove je izuzela obavezu podnošenja rezultata ispitivanja sa bortezomibom u svim podgrupama pedijatrijske populacije sa multiplim mijelomom i limfomom </w:t>
      </w:r>
      <w:r w:rsidR="00157E22">
        <w:rPr>
          <w:szCs w:val="22"/>
          <w:lang w:val="pl-PL"/>
        </w:rPr>
        <w:t xml:space="preserve">mantle ćelija </w:t>
      </w:r>
      <w:r w:rsidRPr="00B1792B">
        <w:rPr>
          <w:szCs w:val="22"/>
          <w:lang w:val="pl-PL"/>
        </w:rPr>
        <w:t>(</w:t>
      </w:r>
      <w:r w:rsidR="000E63CB">
        <w:rPr>
          <w:szCs w:val="22"/>
          <w:lang w:val="pl-PL"/>
        </w:rPr>
        <w:t>pogledati</w:t>
      </w:r>
      <w:r w:rsidRPr="00B1792B">
        <w:rPr>
          <w:szCs w:val="22"/>
          <w:lang w:val="pl-PL"/>
        </w:rPr>
        <w:t xml:space="preserve"> </w:t>
      </w:r>
      <w:r w:rsidR="00157E22">
        <w:rPr>
          <w:szCs w:val="22"/>
          <w:lang w:val="pl-PL"/>
        </w:rPr>
        <w:t xml:space="preserve">dio </w:t>
      </w:r>
      <w:r w:rsidRPr="00B1792B">
        <w:rPr>
          <w:szCs w:val="22"/>
          <w:lang w:val="pl-PL"/>
        </w:rPr>
        <w:t>4.2 za informacije o upotrebi kod d</w:t>
      </w:r>
      <w:r w:rsidR="00911BE1">
        <w:rPr>
          <w:szCs w:val="22"/>
          <w:lang w:val="pl-PL"/>
        </w:rPr>
        <w:t>j</w:t>
      </w:r>
      <w:r w:rsidRPr="00B1792B">
        <w:rPr>
          <w:szCs w:val="22"/>
          <w:lang w:val="pl-PL"/>
        </w:rPr>
        <w:t>ece).</w:t>
      </w:r>
    </w:p>
    <w:p w14:paraId="24D51F0C" w14:textId="77777777" w:rsidR="00696C85" w:rsidRPr="00B1792B" w:rsidRDefault="00696C85" w:rsidP="00175CE3">
      <w:pPr>
        <w:rPr>
          <w:szCs w:val="22"/>
          <w:lang w:val="pl-PL"/>
        </w:rPr>
      </w:pPr>
    </w:p>
    <w:p w14:paraId="1F14CE14" w14:textId="1016FA74" w:rsidR="00696C85" w:rsidRPr="00B1792B" w:rsidRDefault="00696C85" w:rsidP="00175CE3">
      <w:pPr>
        <w:rPr>
          <w:szCs w:val="22"/>
          <w:lang w:val="pl-PL"/>
        </w:rPr>
      </w:pPr>
      <w:r w:rsidRPr="00B1792B">
        <w:rPr>
          <w:szCs w:val="22"/>
          <w:lang w:val="pl-PL"/>
        </w:rPr>
        <w:t>Ispitivanje faze II u kojoj su se ispitivali aktivnost, bezb</w:t>
      </w:r>
      <w:r w:rsidR="008B25A8">
        <w:rPr>
          <w:szCs w:val="22"/>
          <w:lang w:val="pl-PL"/>
        </w:rPr>
        <w:t>j</w:t>
      </w:r>
      <w:r w:rsidRPr="00B1792B">
        <w:rPr>
          <w:szCs w:val="22"/>
          <w:lang w:val="pl-PL"/>
        </w:rPr>
        <w:t>ednost i farmakokinetika u jednoj grupi pacijenata, sprovedeno od strane D</w:t>
      </w:r>
      <w:r w:rsidR="008B25A8">
        <w:rPr>
          <w:szCs w:val="22"/>
          <w:lang w:val="pl-PL"/>
        </w:rPr>
        <w:t>j</w:t>
      </w:r>
      <w:r w:rsidRPr="00B1792B">
        <w:rPr>
          <w:szCs w:val="22"/>
          <w:lang w:val="pl-PL"/>
        </w:rPr>
        <w:t>ečije onkološke grupe (engl. Childrens Oncology Group), proc</w:t>
      </w:r>
      <w:r w:rsidR="00911BE1">
        <w:rPr>
          <w:szCs w:val="22"/>
          <w:lang w:val="pl-PL"/>
        </w:rPr>
        <w:t>i</w:t>
      </w:r>
      <w:r w:rsidR="008B25A8">
        <w:rPr>
          <w:szCs w:val="22"/>
          <w:lang w:val="pl-PL"/>
        </w:rPr>
        <w:t>j</w:t>
      </w:r>
      <w:r w:rsidRPr="00B1792B">
        <w:rPr>
          <w:szCs w:val="22"/>
          <w:lang w:val="pl-PL"/>
        </w:rPr>
        <w:t>enilo je aktivnost dodavanja bortezomiba kod ponovno uvedene hem</w:t>
      </w:r>
      <w:r w:rsidR="00FC0FF1">
        <w:rPr>
          <w:szCs w:val="22"/>
          <w:lang w:val="pl-PL"/>
        </w:rPr>
        <w:t>i</w:t>
      </w:r>
      <w:r w:rsidRPr="00B1792B">
        <w:rPr>
          <w:szCs w:val="22"/>
          <w:lang w:val="pl-PL"/>
        </w:rPr>
        <w:t xml:space="preserve">oterapije sa više </w:t>
      </w:r>
      <w:r w:rsidR="00581282">
        <w:rPr>
          <w:szCs w:val="22"/>
          <w:lang w:val="pl-PL"/>
        </w:rPr>
        <w:t>ljekova</w:t>
      </w:r>
      <w:r w:rsidRPr="00B1792B">
        <w:rPr>
          <w:szCs w:val="22"/>
          <w:lang w:val="pl-PL"/>
        </w:rPr>
        <w:t xml:space="preserve"> kod pedijatrijskih i mladih odraslih pacijenata sa limfoidnim malignim oboljenjima (pre-B-ćelijska akutna limfoblastična leukemija [ALL], T-ćelijska ALL i T-ćelijski limfoblastični limfom [LL]). Efikasno ponovno uvođenje režima hem</w:t>
      </w:r>
      <w:r w:rsidR="00296833" w:rsidRPr="00B1792B">
        <w:rPr>
          <w:szCs w:val="22"/>
          <w:lang w:val="pl-PL"/>
        </w:rPr>
        <w:t>i</w:t>
      </w:r>
      <w:r w:rsidRPr="00B1792B">
        <w:rPr>
          <w:szCs w:val="22"/>
          <w:lang w:val="pl-PL"/>
        </w:rPr>
        <w:t xml:space="preserve">oterapije sa više </w:t>
      </w:r>
      <w:r w:rsidR="008B25A8">
        <w:rPr>
          <w:szCs w:val="22"/>
          <w:lang w:val="pl-PL"/>
        </w:rPr>
        <w:t>l</w:t>
      </w:r>
      <w:r w:rsidR="009426A0" w:rsidRPr="00B1792B">
        <w:rPr>
          <w:szCs w:val="22"/>
          <w:lang w:val="pl-PL"/>
        </w:rPr>
        <w:t>jek</w:t>
      </w:r>
      <w:r w:rsidRPr="00B1792B">
        <w:rPr>
          <w:szCs w:val="22"/>
          <w:lang w:val="pl-PL"/>
        </w:rPr>
        <w:t xml:space="preserve">ova bilo je </w:t>
      </w:r>
      <w:r w:rsidR="00656F6A">
        <w:rPr>
          <w:szCs w:val="22"/>
          <w:lang w:val="pl-PL"/>
        </w:rPr>
        <w:t>primijenjen</w:t>
      </w:r>
      <w:r w:rsidRPr="00B1792B">
        <w:rPr>
          <w:szCs w:val="22"/>
          <w:lang w:val="pl-PL"/>
        </w:rPr>
        <w:t xml:space="preserve">o u 3 bloka. Bortezomib je bio </w:t>
      </w:r>
      <w:r w:rsidR="00656F6A">
        <w:rPr>
          <w:szCs w:val="22"/>
          <w:lang w:val="pl-PL"/>
        </w:rPr>
        <w:t>primijenjen</w:t>
      </w:r>
      <w:r w:rsidRPr="00B1792B">
        <w:rPr>
          <w:szCs w:val="22"/>
          <w:lang w:val="pl-PL"/>
        </w:rPr>
        <w:t xml:space="preserve"> samo u 1. i 2.</w:t>
      </w:r>
      <w:r w:rsidR="00FC0FF1">
        <w:rPr>
          <w:szCs w:val="22"/>
          <w:lang w:val="pl-PL"/>
        </w:rPr>
        <w:t xml:space="preserve"> </w:t>
      </w:r>
      <w:r w:rsidRPr="00B1792B">
        <w:rPr>
          <w:szCs w:val="22"/>
          <w:lang w:val="pl-PL"/>
        </w:rPr>
        <w:t>bloku zbog izb</w:t>
      </w:r>
      <w:r w:rsidR="008B25A8">
        <w:rPr>
          <w:szCs w:val="22"/>
          <w:lang w:val="pl-PL"/>
        </w:rPr>
        <w:t>j</w:t>
      </w:r>
      <w:r w:rsidRPr="00B1792B">
        <w:rPr>
          <w:szCs w:val="22"/>
          <w:lang w:val="pl-PL"/>
        </w:rPr>
        <w:t>egavanja mogućeg preklapanja toksičnosti sa isto</w:t>
      </w:r>
      <w:r w:rsidR="00911BE1">
        <w:rPr>
          <w:szCs w:val="22"/>
          <w:lang w:val="pl-PL"/>
        </w:rPr>
        <w:t>vreme</w:t>
      </w:r>
      <w:r w:rsidRPr="00B1792B">
        <w:rPr>
          <w:szCs w:val="22"/>
          <w:lang w:val="pl-PL"/>
        </w:rPr>
        <w:t xml:space="preserve">no </w:t>
      </w:r>
      <w:r w:rsidR="00656F6A">
        <w:rPr>
          <w:szCs w:val="22"/>
          <w:lang w:val="pl-PL"/>
        </w:rPr>
        <w:t>primijenjen</w:t>
      </w:r>
      <w:r w:rsidRPr="00B1792B">
        <w:rPr>
          <w:szCs w:val="22"/>
          <w:lang w:val="pl-PL"/>
        </w:rPr>
        <w:t xml:space="preserve">im </w:t>
      </w:r>
      <w:r w:rsidR="00B1792B">
        <w:rPr>
          <w:szCs w:val="22"/>
          <w:lang w:val="pl-PL"/>
        </w:rPr>
        <w:t>ljekovi</w:t>
      </w:r>
      <w:r w:rsidRPr="00B1792B">
        <w:rPr>
          <w:szCs w:val="22"/>
          <w:lang w:val="pl-PL"/>
        </w:rPr>
        <w:t>ma u bloku 3.</w:t>
      </w:r>
    </w:p>
    <w:p w14:paraId="7C32A104" w14:textId="77777777" w:rsidR="00696C85" w:rsidRPr="00B1792B" w:rsidRDefault="00696C85" w:rsidP="00175CE3">
      <w:pPr>
        <w:rPr>
          <w:szCs w:val="22"/>
          <w:lang w:val="pl-PL"/>
        </w:rPr>
      </w:pPr>
    </w:p>
    <w:p w14:paraId="3D5808CB" w14:textId="7BC9584C" w:rsidR="00696C85" w:rsidRPr="00B1792B" w:rsidRDefault="00696C85" w:rsidP="00175CE3">
      <w:pPr>
        <w:rPr>
          <w:szCs w:val="22"/>
          <w:lang w:val="pl-PL"/>
        </w:rPr>
      </w:pPr>
      <w:r w:rsidRPr="00B1792B">
        <w:rPr>
          <w:szCs w:val="22"/>
          <w:lang w:val="pl-PL"/>
        </w:rPr>
        <w:t xml:space="preserve">Kompletan odgovor (engl. </w:t>
      </w:r>
      <w:r w:rsidRPr="00B1792B">
        <w:rPr>
          <w:i/>
          <w:szCs w:val="22"/>
          <w:lang w:val="pl-PL"/>
        </w:rPr>
        <w:t>complete response</w:t>
      </w:r>
      <w:r w:rsidRPr="00B1792B">
        <w:rPr>
          <w:szCs w:val="22"/>
          <w:lang w:val="pl-PL"/>
        </w:rPr>
        <w:t>, CR) bio je proc</w:t>
      </w:r>
      <w:r w:rsidR="00911BE1">
        <w:rPr>
          <w:szCs w:val="22"/>
          <w:lang w:val="pl-PL"/>
        </w:rPr>
        <w:t>ij</w:t>
      </w:r>
      <w:r w:rsidRPr="00B1792B">
        <w:rPr>
          <w:szCs w:val="22"/>
          <w:lang w:val="pl-PL"/>
        </w:rPr>
        <w:t>enjen na kr</w:t>
      </w:r>
      <w:r w:rsidR="00E82616" w:rsidRPr="00B1792B">
        <w:rPr>
          <w:szCs w:val="22"/>
          <w:lang w:val="pl-PL"/>
        </w:rPr>
        <w:t xml:space="preserve">aju 1. bloka. Kod pacijenata sa </w:t>
      </w:r>
      <w:r w:rsidRPr="00B1792B">
        <w:rPr>
          <w:szCs w:val="22"/>
          <w:lang w:val="pl-PL"/>
        </w:rPr>
        <w:t>B-ćelijskom ALL sa relapsom unutar 18 m</w:t>
      </w:r>
      <w:r w:rsidR="008B25A8">
        <w:rPr>
          <w:szCs w:val="22"/>
          <w:lang w:val="pl-PL"/>
        </w:rPr>
        <w:t>j</w:t>
      </w:r>
      <w:r w:rsidRPr="00B1792B">
        <w:rPr>
          <w:szCs w:val="22"/>
          <w:lang w:val="pl-PL"/>
        </w:rPr>
        <w:t>eseci od dijagnoze (n = 27) stopa kompletnog odgovora</w:t>
      </w:r>
      <w:r w:rsidR="00E82616" w:rsidRPr="00B1792B">
        <w:rPr>
          <w:szCs w:val="22"/>
          <w:lang w:val="pl-PL"/>
        </w:rPr>
        <w:t xml:space="preserve"> </w:t>
      </w:r>
      <w:r w:rsidRPr="00B1792B">
        <w:rPr>
          <w:szCs w:val="22"/>
          <w:lang w:val="pl-PL"/>
        </w:rPr>
        <w:t>bila je 67% (95% CI: 46, 84); stopa četvorom</w:t>
      </w:r>
      <w:r w:rsidR="008B25A8">
        <w:rPr>
          <w:szCs w:val="22"/>
          <w:lang w:val="pl-PL"/>
        </w:rPr>
        <w:t>j</w:t>
      </w:r>
      <w:r w:rsidRPr="00B1792B">
        <w:rPr>
          <w:szCs w:val="22"/>
          <w:lang w:val="pl-PL"/>
        </w:rPr>
        <w:t>esečnog preživljavanja bez događaja bila je 44% (95% CI:</w:t>
      </w:r>
      <w:r w:rsidR="00E82616" w:rsidRPr="00B1792B">
        <w:rPr>
          <w:szCs w:val="22"/>
          <w:lang w:val="pl-PL"/>
        </w:rPr>
        <w:t xml:space="preserve"> </w:t>
      </w:r>
      <w:r w:rsidRPr="00B1792B">
        <w:rPr>
          <w:szCs w:val="22"/>
          <w:lang w:val="pl-PL"/>
        </w:rPr>
        <w:t>26, 62). Kod pacijenata sa B-ćelijskom ALL sa relapsom unutar 18-36 m</w:t>
      </w:r>
      <w:r w:rsidR="008B25A8">
        <w:rPr>
          <w:szCs w:val="22"/>
          <w:lang w:val="pl-PL"/>
        </w:rPr>
        <w:t>j</w:t>
      </w:r>
      <w:r w:rsidRPr="00B1792B">
        <w:rPr>
          <w:szCs w:val="22"/>
          <w:lang w:val="pl-PL"/>
        </w:rPr>
        <w:t>eseci od dijagnoze (n = 33) stopa</w:t>
      </w:r>
      <w:r w:rsidR="00E82616" w:rsidRPr="00B1792B">
        <w:rPr>
          <w:szCs w:val="22"/>
          <w:lang w:val="pl-PL"/>
        </w:rPr>
        <w:t xml:space="preserve"> kompletnog odgovora bila je 79% (95% CI: 61, 91) i stopa četvorom</w:t>
      </w:r>
      <w:r w:rsidR="008B25A8">
        <w:rPr>
          <w:szCs w:val="22"/>
          <w:lang w:val="pl-PL"/>
        </w:rPr>
        <w:t>j</w:t>
      </w:r>
      <w:r w:rsidR="00E82616" w:rsidRPr="00B1792B">
        <w:rPr>
          <w:szCs w:val="22"/>
          <w:lang w:val="pl-PL"/>
        </w:rPr>
        <w:t xml:space="preserve">esečnog preživljavanja bez događaja bila je 73% (95% CI: 54, 85). Stopa kompletnog odgovora kod pacijenata sa T-ćelijskom ALL sa prvim relapsom (n = 22) </w:t>
      </w:r>
      <w:r w:rsidR="00E82616" w:rsidRPr="00B1792B">
        <w:rPr>
          <w:szCs w:val="22"/>
          <w:lang w:val="pl-PL"/>
        </w:rPr>
        <w:lastRenderedPageBreak/>
        <w:t>bio je 68% (95% CI: 45, 86) i stopa četvorom</w:t>
      </w:r>
      <w:r w:rsidR="008B25A8">
        <w:rPr>
          <w:szCs w:val="22"/>
          <w:lang w:val="pl-PL"/>
        </w:rPr>
        <w:t>j</w:t>
      </w:r>
      <w:r w:rsidR="00E82616" w:rsidRPr="00B1792B">
        <w:rPr>
          <w:szCs w:val="22"/>
          <w:lang w:val="pl-PL"/>
        </w:rPr>
        <w:t>esečnog preživljavanja bez događaja bila je 67% (95% CI: 42, 83). Prijavljeni podaci o efikasnosti smatraju se nepotpunim (</w:t>
      </w:r>
      <w:r w:rsidR="000E63CB">
        <w:rPr>
          <w:szCs w:val="22"/>
          <w:lang w:val="pl-PL"/>
        </w:rPr>
        <w:t>pogledati</w:t>
      </w:r>
      <w:r w:rsidR="00E82616" w:rsidRPr="00B1792B">
        <w:rPr>
          <w:szCs w:val="22"/>
          <w:lang w:val="pl-PL"/>
        </w:rPr>
        <w:t xml:space="preserve"> </w:t>
      </w:r>
      <w:r w:rsidR="003F38DD">
        <w:rPr>
          <w:szCs w:val="22"/>
          <w:lang w:val="pl-PL"/>
        </w:rPr>
        <w:t>dio</w:t>
      </w:r>
      <w:r w:rsidR="00E82616" w:rsidRPr="00B1792B">
        <w:rPr>
          <w:szCs w:val="22"/>
          <w:lang w:val="pl-PL"/>
        </w:rPr>
        <w:t xml:space="preserve"> 4.2).</w:t>
      </w:r>
    </w:p>
    <w:p w14:paraId="755634C6" w14:textId="77777777" w:rsidR="00E82616" w:rsidRPr="00B1792B" w:rsidRDefault="00E82616" w:rsidP="00175CE3">
      <w:pPr>
        <w:rPr>
          <w:szCs w:val="22"/>
          <w:lang w:val="pl-PL"/>
        </w:rPr>
      </w:pPr>
    </w:p>
    <w:p w14:paraId="073398C1" w14:textId="679E3E58" w:rsidR="00D01CA0" w:rsidRPr="00B1792B" w:rsidRDefault="00D01CA0" w:rsidP="00175CE3">
      <w:pPr>
        <w:rPr>
          <w:szCs w:val="22"/>
          <w:lang w:val="pl-PL"/>
        </w:rPr>
      </w:pPr>
      <w:r w:rsidRPr="00B1792B">
        <w:rPr>
          <w:szCs w:val="22"/>
          <w:lang w:val="pl-PL"/>
        </w:rPr>
        <w:t>140 pacijenata sa ALL ili LL, su uključeni u ispitivanje i proc</w:t>
      </w:r>
      <w:r w:rsidR="00911BE1">
        <w:rPr>
          <w:szCs w:val="22"/>
          <w:lang w:val="pl-PL"/>
        </w:rPr>
        <w:t>i</w:t>
      </w:r>
      <w:r w:rsidR="008B25A8">
        <w:rPr>
          <w:szCs w:val="22"/>
          <w:lang w:val="pl-PL"/>
        </w:rPr>
        <w:t>j</w:t>
      </w:r>
      <w:r w:rsidRPr="00B1792B">
        <w:rPr>
          <w:szCs w:val="22"/>
          <w:lang w:val="pl-PL"/>
        </w:rPr>
        <w:t>enjeni na bezb</w:t>
      </w:r>
      <w:r w:rsidR="008B25A8">
        <w:rPr>
          <w:szCs w:val="22"/>
          <w:lang w:val="pl-PL"/>
        </w:rPr>
        <w:t>j</w:t>
      </w:r>
      <w:r w:rsidRPr="00B1792B">
        <w:rPr>
          <w:szCs w:val="22"/>
          <w:lang w:val="pl-PL"/>
        </w:rPr>
        <w:t>ednost; medijana starosti je iznosila 10 godina (raspon od 1 do 26). Nisu zab</w:t>
      </w:r>
      <w:r w:rsidR="00911BE1">
        <w:rPr>
          <w:szCs w:val="22"/>
          <w:lang w:val="pl-PL"/>
        </w:rPr>
        <w:t>i</w:t>
      </w:r>
      <w:r w:rsidRPr="00B1792B">
        <w:rPr>
          <w:szCs w:val="22"/>
          <w:lang w:val="pl-PL"/>
        </w:rPr>
        <w:t>l</w:t>
      </w:r>
      <w:r w:rsidR="008B25A8">
        <w:rPr>
          <w:szCs w:val="22"/>
          <w:lang w:val="pl-PL"/>
        </w:rPr>
        <w:t>j</w:t>
      </w:r>
      <w:r w:rsidRPr="00B1792B">
        <w:rPr>
          <w:szCs w:val="22"/>
          <w:lang w:val="pl-PL"/>
        </w:rPr>
        <w:t>ežena nova bezb</w:t>
      </w:r>
      <w:r w:rsidR="008B25A8">
        <w:rPr>
          <w:szCs w:val="22"/>
          <w:lang w:val="pl-PL"/>
        </w:rPr>
        <w:t>j</w:t>
      </w:r>
      <w:r w:rsidRPr="00B1792B">
        <w:rPr>
          <w:szCs w:val="22"/>
          <w:lang w:val="pl-PL"/>
        </w:rPr>
        <w:t>edonosna pitanja kada je bortezomib bio uključen u standardnu osnovnu pedijatrijsku hem</w:t>
      </w:r>
      <w:r w:rsidR="00636B6D">
        <w:rPr>
          <w:szCs w:val="22"/>
          <w:lang w:val="pl-PL"/>
        </w:rPr>
        <w:t>i</w:t>
      </w:r>
      <w:r w:rsidRPr="00B1792B">
        <w:rPr>
          <w:szCs w:val="22"/>
          <w:lang w:val="pl-PL"/>
        </w:rPr>
        <w:t>oterapiju za pre-B-ćelijsku ALL. Sl</w:t>
      </w:r>
      <w:r w:rsidR="00506A87">
        <w:rPr>
          <w:szCs w:val="22"/>
          <w:lang w:val="pl-PL"/>
        </w:rPr>
        <w:t>j</w:t>
      </w:r>
      <w:r w:rsidRPr="00B1792B">
        <w:rPr>
          <w:szCs w:val="22"/>
          <w:lang w:val="pl-PL"/>
        </w:rPr>
        <w:t>edeća neže</w:t>
      </w:r>
      <w:r w:rsidR="008B25A8">
        <w:rPr>
          <w:szCs w:val="22"/>
          <w:lang w:val="pl-PL"/>
        </w:rPr>
        <w:t>ljena dejstva (stepena ≥ 3) zabi</w:t>
      </w:r>
      <w:r w:rsidRPr="00B1792B">
        <w:rPr>
          <w:szCs w:val="22"/>
          <w:lang w:val="pl-PL"/>
        </w:rPr>
        <w:t>l</w:t>
      </w:r>
      <w:r w:rsidR="008B25A8">
        <w:rPr>
          <w:szCs w:val="22"/>
          <w:lang w:val="pl-PL"/>
        </w:rPr>
        <w:t>j</w:t>
      </w:r>
      <w:r w:rsidRPr="00B1792B">
        <w:rPr>
          <w:szCs w:val="22"/>
          <w:lang w:val="pl-PL"/>
        </w:rPr>
        <w:t>ežena su sa većom učestalošću kod režima l</w:t>
      </w:r>
      <w:r w:rsidR="008B25A8">
        <w:rPr>
          <w:szCs w:val="22"/>
          <w:lang w:val="pl-PL"/>
        </w:rPr>
        <w:t>ij</w:t>
      </w:r>
      <w:r w:rsidRPr="00B1792B">
        <w:rPr>
          <w:szCs w:val="22"/>
          <w:lang w:val="pl-PL"/>
        </w:rPr>
        <w:t xml:space="preserve">ečenja koji sadrži bortezomib u poređenju sa istorijskom kontrolnom studijom u kojoj je osnovni režim </w:t>
      </w:r>
      <w:r w:rsidR="00656F6A">
        <w:rPr>
          <w:szCs w:val="22"/>
          <w:lang w:val="pl-PL"/>
        </w:rPr>
        <w:t>primijenjen</w:t>
      </w:r>
      <w:r w:rsidRPr="00B1792B">
        <w:rPr>
          <w:szCs w:val="22"/>
          <w:lang w:val="pl-PL"/>
        </w:rPr>
        <w:t xml:space="preserve"> samostalno: u 1. bloku periferna senzorna neuropatija (3% naspram 0%); ileus (2,1% naspram 0%); hipoksija (8% naspram 2%). Nisu dostupne informacije o mogućim posl</w:t>
      </w:r>
      <w:r w:rsidR="00506A87">
        <w:rPr>
          <w:szCs w:val="22"/>
          <w:lang w:val="pl-PL"/>
        </w:rPr>
        <w:t>je</w:t>
      </w:r>
      <w:r w:rsidRPr="00B1792B">
        <w:rPr>
          <w:szCs w:val="22"/>
          <w:lang w:val="pl-PL"/>
        </w:rPr>
        <w:t xml:space="preserve">dicama ili stopama povlačenja periferne neuropatije u </w:t>
      </w:r>
      <w:r w:rsidR="008B25A8">
        <w:rPr>
          <w:szCs w:val="22"/>
          <w:lang w:val="pl-PL"/>
        </w:rPr>
        <w:t>ovom ispitivanju. Takođe je zabi</w:t>
      </w:r>
      <w:r w:rsidRPr="00B1792B">
        <w:rPr>
          <w:szCs w:val="22"/>
          <w:lang w:val="pl-PL"/>
        </w:rPr>
        <w:t>l</w:t>
      </w:r>
      <w:r w:rsidR="008B25A8">
        <w:rPr>
          <w:szCs w:val="22"/>
          <w:lang w:val="pl-PL"/>
        </w:rPr>
        <w:t>j</w:t>
      </w:r>
      <w:r w:rsidRPr="00B1792B">
        <w:rPr>
          <w:szCs w:val="22"/>
          <w:lang w:val="pl-PL"/>
        </w:rPr>
        <w:t>ežena veća učestalost za infekcije sa stepenom ≥ 3 neutropenije (24% naspram 19% u 1. bloku i 22% naspram 11% u 2. bloku), povišen ALT (17% naspram 8% u 2. bloku), hipokalemija (18% naspram 6% u 1. bloku i 21% naspram 12% u 2. bloku), kao i hiponatrijemija (12% naspram 5% u 1. bloku i 4% naspram 0 u 2. bloku).</w:t>
      </w:r>
    </w:p>
    <w:p w14:paraId="6177CB4D" w14:textId="77777777" w:rsidR="00E82616" w:rsidRPr="00B1792B" w:rsidRDefault="00E82616" w:rsidP="00175CE3">
      <w:pPr>
        <w:rPr>
          <w:szCs w:val="22"/>
          <w:lang w:val="pl-PL"/>
        </w:rPr>
      </w:pPr>
    </w:p>
    <w:p w14:paraId="4BBF22BD" w14:textId="77777777" w:rsidR="00696C85" w:rsidRPr="00B1792B" w:rsidRDefault="00696C85" w:rsidP="00175CE3">
      <w:pPr>
        <w:rPr>
          <w:szCs w:val="22"/>
          <w:lang w:val="pl-PL"/>
        </w:rPr>
      </w:pPr>
    </w:p>
    <w:p w14:paraId="7EA4775C" w14:textId="77777777" w:rsidR="00CE09F3" w:rsidRPr="00B1792B" w:rsidRDefault="00CE09F3" w:rsidP="00175CE3">
      <w:pPr>
        <w:rPr>
          <w:b/>
          <w:bCs/>
          <w:szCs w:val="22"/>
          <w:lang w:val="pl-PL"/>
        </w:rPr>
      </w:pPr>
      <w:r w:rsidRPr="00B1792B">
        <w:rPr>
          <w:b/>
          <w:bCs/>
          <w:szCs w:val="22"/>
          <w:lang w:val="pl-PL"/>
        </w:rPr>
        <w:t>5.2. Farmakokinetički podaci</w:t>
      </w:r>
    </w:p>
    <w:p w14:paraId="0684084D" w14:textId="77777777" w:rsidR="00D01CA0" w:rsidRPr="00B1792B" w:rsidRDefault="00D01CA0" w:rsidP="00175CE3">
      <w:pPr>
        <w:rPr>
          <w:b/>
          <w:bCs/>
          <w:szCs w:val="22"/>
          <w:lang w:val="pl-PL"/>
        </w:rPr>
      </w:pPr>
    </w:p>
    <w:p w14:paraId="123F1977" w14:textId="77777777" w:rsidR="00D01CA0" w:rsidRPr="00E00413" w:rsidRDefault="00D01CA0" w:rsidP="00175CE3">
      <w:pPr>
        <w:rPr>
          <w:bCs/>
          <w:szCs w:val="22"/>
          <w:u w:val="single"/>
          <w:lang w:val="pl-PL"/>
        </w:rPr>
      </w:pPr>
      <w:r w:rsidRPr="00E00413">
        <w:rPr>
          <w:bCs/>
          <w:szCs w:val="22"/>
          <w:u w:val="single"/>
          <w:lang w:val="pl-PL"/>
        </w:rPr>
        <w:t>Resorpcija</w:t>
      </w:r>
    </w:p>
    <w:p w14:paraId="19C09325" w14:textId="52A8A0DB" w:rsidR="00D01CA0" w:rsidRPr="00B1792B" w:rsidRDefault="00D01CA0" w:rsidP="00175CE3">
      <w:pPr>
        <w:rPr>
          <w:bCs/>
          <w:szCs w:val="22"/>
          <w:lang w:val="pl-PL"/>
        </w:rPr>
      </w:pPr>
      <w:r w:rsidRPr="00B1792B">
        <w:rPr>
          <w:bCs/>
          <w:szCs w:val="22"/>
          <w:lang w:val="pl-PL"/>
        </w:rPr>
        <w:t>Kod 11 pacijenata sa multiplim mijelomom i klirensom kreatinina većim od 50 m</w:t>
      </w:r>
      <w:r w:rsidR="00334522">
        <w:rPr>
          <w:bCs/>
          <w:szCs w:val="22"/>
          <w:lang w:val="pl-PL"/>
        </w:rPr>
        <w:t>l</w:t>
      </w:r>
      <w:r w:rsidRPr="00B1792B">
        <w:rPr>
          <w:bCs/>
          <w:szCs w:val="22"/>
          <w:lang w:val="pl-PL"/>
        </w:rPr>
        <w:t xml:space="preserve">/min, nakon </w:t>
      </w:r>
      <w:r w:rsidR="009426A0" w:rsidRPr="00B1792B">
        <w:rPr>
          <w:bCs/>
          <w:szCs w:val="22"/>
          <w:lang w:val="pl-PL"/>
        </w:rPr>
        <w:t>primjen</w:t>
      </w:r>
      <w:r w:rsidRPr="00B1792B">
        <w:rPr>
          <w:bCs/>
          <w:szCs w:val="22"/>
          <w:lang w:val="pl-PL"/>
        </w:rPr>
        <w:t>e bortezomiba u dozi od 1,0 mg/m</w:t>
      </w:r>
      <w:r w:rsidRPr="00B1792B">
        <w:rPr>
          <w:bCs/>
          <w:szCs w:val="22"/>
          <w:vertAlign w:val="superscript"/>
          <w:lang w:val="pl-PL"/>
        </w:rPr>
        <w:t>2</w:t>
      </w:r>
      <w:r w:rsidRPr="00B1792B">
        <w:rPr>
          <w:bCs/>
          <w:szCs w:val="22"/>
          <w:lang w:val="pl-PL"/>
        </w:rPr>
        <w:t xml:space="preserve"> odnosno 1,3 mg/m</w:t>
      </w:r>
      <w:r w:rsidRPr="00B1792B">
        <w:rPr>
          <w:bCs/>
          <w:szCs w:val="22"/>
          <w:vertAlign w:val="superscript"/>
          <w:lang w:val="pl-PL"/>
        </w:rPr>
        <w:t>2</w:t>
      </w:r>
      <w:r w:rsidRPr="00B1792B">
        <w:rPr>
          <w:bCs/>
          <w:szCs w:val="22"/>
          <w:lang w:val="pl-PL"/>
        </w:rPr>
        <w:t xml:space="preserve">, u vidu bolusne intravenske injekcije, srednje </w:t>
      </w:r>
      <w:r w:rsidR="001A037C">
        <w:rPr>
          <w:bCs/>
          <w:szCs w:val="22"/>
          <w:lang w:val="pl-PL"/>
        </w:rPr>
        <w:t>vrijednost</w:t>
      </w:r>
      <w:r w:rsidRPr="00B1792B">
        <w:rPr>
          <w:bCs/>
          <w:szCs w:val="22"/>
          <w:lang w:val="pl-PL"/>
        </w:rPr>
        <w:t>i maksimalne koncentracije bortezomiba u plazmi nakon prve doze iznosile su 57 odnosno 112 ng/m</w:t>
      </w:r>
      <w:r w:rsidR="00334522">
        <w:rPr>
          <w:bCs/>
          <w:szCs w:val="22"/>
          <w:lang w:val="pl-PL"/>
        </w:rPr>
        <w:t>l</w:t>
      </w:r>
      <w:r w:rsidRPr="00B1792B">
        <w:rPr>
          <w:bCs/>
          <w:szCs w:val="22"/>
          <w:lang w:val="pl-PL"/>
        </w:rPr>
        <w:t xml:space="preserve">. Srednje </w:t>
      </w:r>
      <w:r w:rsidR="001A037C">
        <w:rPr>
          <w:bCs/>
          <w:szCs w:val="22"/>
          <w:lang w:val="pl-PL"/>
        </w:rPr>
        <w:t>vrijednost</w:t>
      </w:r>
      <w:r w:rsidRPr="00B1792B">
        <w:rPr>
          <w:bCs/>
          <w:szCs w:val="22"/>
          <w:lang w:val="pl-PL"/>
        </w:rPr>
        <w:t>i maksimalne koncentracije bortezomiba u plazmi pri narednim doziranjima kretale su se u rasponu od 67 ng/m</w:t>
      </w:r>
      <w:r w:rsidR="00334522">
        <w:rPr>
          <w:bCs/>
          <w:szCs w:val="22"/>
          <w:lang w:val="pl-PL"/>
        </w:rPr>
        <w:t>l</w:t>
      </w:r>
      <w:r w:rsidRPr="00B1792B">
        <w:rPr>
          <w:bCs/>
          <w:szCs w:val="22"/>
          <w:lang w:val="pl-PL"/>
        </w:rPr>
        <w:t xml:space="preserve"> do 106 ng/m</w:t>
      </w:r>
      <w:r w:rsidR="00334522">
        <w:rPr>
          <w:bCs/>
          <w:szCs w:val="22"/>
          <w:lang w:val="pl-PL"/>
        </w:rPr>
        <w:t>l</w:t>
      </w:r>
      <w:r w:rsidRPr="00B1792B">
        <w:rPr>
          <w:bCs/>
          <w:szCs w:val="22"/>
          <w:lang w:val="pl-PL"/>
        </w:rPr>
        <w:t xml:space="preserve"> za dozu </w:t>
      </w:r>
      <w:r w:rsidR="009426A0" w:rsidRPr="00B1792B">
        <w:rPr>
          <w:bCs/>
          <w:szCs w:val="22"/>
          <w:lang w:val="pl-PL"/>
        </w:rPr>
        <w:t>lijek</w:t>
      </w:r>
      <w:r w:rsidRPr="00B1792B">
        <w:rPr>
          <w:bCs/>
          <w:szCs w:val="22"/>
          <w:lang w:val="pl-PL"/>
        </w:rPr>
        <w:t>a od 1.0 mg/m</w:t>
      </w:r>
      <w:r w:rsidRPr="00B1792B">
        <w:rPr>
          <w:bCs/>
          <w:szCs w:val="22"/>
          <w:vertAlign w:val="superscript"/>
          <w:lang w:val="pl-PL"/>
        </w:rPr>
        <w:t>2</w:t>
      </w:r>
      <w:r w:rsidRPr="00B1792B">
        <w:rPr>
          <w:bCs/>
          <w:szCs w:val="22"/>
          <w:lang w:val="pl-PL"/>
        </w:rPr>
        <w:t>, odnosno od 89 ng/ml do 120 ng/m</w:t>
      </w:r>
      <w:r w:rsidR="00334522">
        <w:rPr>
          <w:bCs/>
          <w:szCs w:val="22"/>
          <w:lang w:val="pl-PL"/>
        </w:rPr>
        <w:t>l</w:t>
      </w:r>
      <w:r w:rsidRPr="00B1792B">
        <w:rPr>
          <w:bCs/>
          <w:szCs w:val="22"/>
          <w:lang w:val="pl-PL"/>
        </w:rPr>
        <w:t xml:space="preserve"> za dozu </w:t>
      </w:r>
      <w:r w:rsidR="009426A0" w:rsidRPr="00B1792B">
        <w:rPr>
          <w:bCs/>
          <w:szCs w:val="22"/>
          <w:lang w:val="pl-PL"/>
        </w:rPr>
        <w:t>lijek</w:t>
      </w:r>
      <w:r w:rsidRPr="00B1792B">
        <w:rPr>
          <w:bCs/>
          <w:szCs w:val="22"/>
          <w:lang w:val="pl-PL"/>
        </w:rPr>
        <w:t>a 1,3 mg/m</w:t>
      </w:r>
      <w:r w:rsidRPr="00B1792B">
        <w:rPr>
          <w:bCs/>
          <w:szCs w:val="22"/>
          <w:vertAlign w:val="superscript"/>
          <w:lang w:val="pl-PL"/>
        </w:rPr>
        <w:t>2</w:t>
      </w:r>
      <w:r w:rsidRPr="00B1792B">
        <w:rPr>
          <w:bCs/>
          <w:szCs w:val="22"/>
          <w:lang w:val="pl-PL"/>
        </w:rPr>
        <w:t>.</w:t>
      </w:r>
    </w:p>
    <w:p w14:paraId="0BD9ACAA" w14:textId="5CE3C9DD" w:rsidR="00A1562A" w:rsidRPr="00B1792B" w:rsidRDefault="00A1562A" w:rsidP="00175CE3">
      <w:pPr>
        <w:rPr>
          <w:bCs/>
          <w:szCs w:val="22"/>
          <w:lang w:val="pl-PL"/>
        </w:rPr>
      </w:pPr>
      <w:r w:rsidRPr="00B1792B">
        <w:rPr>
          <w:bCs/>
          <w:szCs w:val="22"/>
          <w:lang w:val="pl-PL"/>
        </w:rPr>
        <w:t>Prateći intaven</w:t>
      </w:r>
      <w:r w:rsidR="00296833" w:rsidRPr="00B1792B">
        <w:rPr>
          <w:bCs/>
          <w:szCs w:val="22"/>
          <w:lang w:val="pl-PL"/>
        </w:rPr>
        <w:t>ski bolus ili su</w:t>
      </w:r>
      <w:r w:rsidR="00B51559">
        <w:rPr>
          <w:bCs/>
          <w:szCs w:val="22"/>
          <w:lang w:val="pl-PL"/>
        </w:rPr>
        <w:t>b</w:t>
      </w:r>
      <w:r w:rsidR="00296833" w:rsidRPr="00B1792B">
        <w:rPr>
          <w:bCs/>
          <w:szCs w:val="22"/>
          <w:lang w:val="pl-PL"/>
        </w:rPr>
        <w:t>kutanu injekciju od 1,</w:t>
      </w:r>
      <w:r w:rsidRPr="00B1792B">
        <w:rPr>
          <w:bCs/>
          <w:szCs w:val="22"/>
          <w:lang w:val="pl-PL"/>
        </w:rPr>
        <w:t>3 mg/m</w:t>
      </w:r>
      <w:r w:rsidRPr="00B1792B">
        <w:rPr>
          <w:bCs/>
          <w:szCs w:val="22"/>
          <w:vertAlign w:val="superscript"/>
          <w:lang w:val="pl-PL"/>
        </w:rPr>
        <w:t>2</w:t>
      </w:r>
      <w:r w:rsidRPr="00B1792B">
        <w:rPr>
          <w:bCs/>
          <w:szCs w:val="22"/>
          <w:lang w:val="pl-PL"/>
        </w:rPr>
        <w:t xml:space="preserve"> doze kod pacijenata sa multiplim mijelomom (n=14 u intravenoznoj grupi, n =17 u subkutanoj grupi)</w:t>
      </w:r>
      <w:r w:rsidR="0028565E" w:rsidRPr="00B1792B">
        <w:rPr>
          <w:bCs/>
          <w:szCs w:val="22"/>
          <w:lang w:val="pl-PL"/>
        </w:rPr>
        <w:t xml:space="preserve">, totalno sistemsko izlaganje nakon </w:t>
      </w:r>
      <w:r w:rsidR="00656F6A">
        <w:rPr>
          <w:bCs/>
          <w:szCs w:val="22"/>
          <w:lang w:val="pl-PL"/>
        </w:rPr>
        <w:t>primijenjen</w:t>
      </w:r>
      <w:r w:rsidR="0028565E" w:rsidRPr="00B1792B">
        <w:rPr>
          <w:bCs/>
          <w:szCs w:val="22"/>
          <w:lang w:val="pl-PL"/>
        </w:rPr>
        <w:t>e ponovljene doze (AUC</w:t>
      </w:r>
      <w:r w:rsidR="0028565E" w:rsidRPr="00B1792B">
        <w:rPr>
          <w:bCs/>
          <w:szCs w:val="22"/>
          <w:vertAlign w:val="subscript"/>
          <w:lang w:val="pl-PL"/>
        </w:rPr>
        <w:t>last</w:t>
      </w:r>
      <w:r w:rsidR="00296833" w:rsidRPr="00B1792B">
        <w:rPr>
          <w:bCs/>
          <w:szCs w:val="22"/>
          <w:lang w:val="pl-PL"/>
        </w:rPr>
        <w:t>) bila je ekvivalentna za su</w:t>
      </w:r>
      <w:r w:rsidR="00B51559">
        <w:rPr>
          <w:bCs/>
          <w:szCs w:val="22"/>
          <w:lang w:val="pl-PL"/>
        </w:rPr>
        <w:t>b</w:t>
      </w:r>
      <w:r w:rsidR="00296833" w:rsidRPr="00B1792B">
        <w:rPr>
          <w:bCs/>
          <w:szCs w:val="22"/>
          <w:lang w:val="pl-PL"/>
        </w:rPr>
        <w:t>kutanu i intravensku</w:t>
      </w:r>
      <w:r w:rsidR="0028565E" w:rsidRPr="00B1792B">
        <w:rPr>
          <w:bCs/>
          <w:szCs w:val="22"/>
          <w:lang w:val="pl-PL"/>
        </w:rPr>
        <w:t xml:space="preserve"> administraciju. Maksimalna koncentracija ( C</w:t>
      </w:r>
      <w:r w:rsidR="0028565E" w:rsidRPr="00B1792B">
        <w:rPr>
          <w:bCs/>
          <w:szCs w:val="22"/>
          <w:vertAlign w:val="subscript"/>
          <w:lang w:val="pl-PL"/>
        </w:rPr>
        <w:t xml:space="preserve">max </w:t>
      </w:r>
      <w:r w:rsidR="00296833" w:rsidRPr="00B1792B">
        <w:rPr>
          <w:bCs/>
          <w:szCs w:val="22"/>
          <w:lang w:val="pl-PL"/>
        </w:rPr>
        <w:t>) nakon su</w:t>
      </w:r>
      <w:r w:rsidR="00B51559">
        <w:rPr>
          <w:bCs/>
          <w:szCs w:val="22"/>
          <w:lang w:val="pl-PL"/>
        </w:rPr>
        <w:t>b</w:t>
      </w:r>
      <w:r w:rsidR="0028565E" w:rsidRPr="00B1792B">
        <w:rPr>
          <w:bCs/>
          <w:szCs w:val="22"/>
          <w:lang w:val="pl-PL"/>
        </w:rPr>
        <w:t xml:space="preserve">kutane </w:t>
      </w:r>
      <w:r w:rsidR="009426A0" w:rsidRPr="00B1792B">
        <w:rPr>
          <w:bCs/>
          <w:szCs w:val="22"/>
          <w:lang w:val="pl-PL"/>
        </w:rPr>
        <w:t>primjen</w:t>
      </w:r>
      <w:r w:rsidR="0028565E" w:rsidRPr="00B1792B">
        <w:rPr>
          <w:bCs/>
          <w:szCs w:val="22"/>
          <w:lang w:val="pl-PL"/>
        </w:rPr>
        <w:t xml:space="preserve">e (20.4 ng/ml) bila je niža od intravenske </w:t>
      </w:r>
      <w:r w:rsidR="009426A0" w:rsidRPr="00B1792B">
        <w:rPr>
          <w:bCs/>
          <w:szCs w:val="22"/>
          <w:lang w:val="pl-PL"/>
        </w:rPr>
        <w:t>primjen</w:t>
      </w:r>
      <w:r w:rsidR="0028565E" w:rsidRPr="00B1792B">
        <w:rPr>
          <w:bCs/>
          <w:szCs w:val="22"/>
          <w:lang w:val="pl-PL"/>
        </w:rPr>
        <w:t xml:space="preserve">e (223 ng/ml) </w:t>
      </w:r>
      <w:r w:rsidR="008608B5" w:rsidRPr="00B1792B">
        <w:rPr>
          <w:bCs/>
          <w:szCs w:val="22"/>
          <w:lang w:val="pl-PL"/>
        </w:rPr>
        <w:t>i</w:t>
      </w:r>
      <w:r w:rsidR="0028565E" w:rsidRPr="00B1792B">
        <w:rPr>
          <w:bCs/>
          <w:szCs w:val="22"/>
          <w:lang w:val="pl-PL"/>
        </w:rPr>
        <w:t xml:space="preserve"> </w:t>
      </w:r>
      <w:r w:rsidR="008608B5" w:rsidRPr="00B1792B">
        <w:rPr>
          <w:bCs/>
          <w:szCs w:val="22"/>
          <w:lang w:val="pl-PL"/>
        </w:rPr>
        <w:t>(AUC</w:t>
      </w:r>
      <w:r w:rsidR="008608B5" w:rsidRPr="00B1792B">
        <w:rPr>
          <w:bCs/>
          <w:szCs w:val="22"/>
          <w:vertAlign w:val="subscript"/>
          <w:lang w:val="pl-PL"/>
        </w:rPr>
        <w:t>last)</w:t>
      </w:r>
      <w:r w:rsidR="008608B5" w:rsidRPr="00B1792B">
        <w:rPr>
          <w:bCs/>
          <w:szCs w:val="22"/>
          <w:lang w:val="pl-PL"/>
        </w:rPr>
        <w:t xml:space="preserve"> bio je 0.99 </w:t>
      </w:r>
      <w:r w:rsidR="00EB0C0D">
        <w:rPr>
          <w:bCs/>
          <w:szCs w:val="22"/>
          <w:lang w:val="pl-PL"/>
        </w:rPr>
        <w:t>i</w:t>
      </w:r>
      <w:r w:rsidR="008608B5" w:rsidRPr="00B1792B">
        <w:rPr>
          <w:bCs/>
          <w:szCs w:val="22"/>
          <w:lang w:val="pl-PL"/>
        </w:rPr>
        <w:t xml:space="preserve"> 99%, a</w:t>
      </w:r>
      <w:r w:rsidR="00296833" w:rsidRPr="00B1792B">
        <w:rPr>
          <w:bCs/>
          <w:szCs w:val="22"/>
          <w:lang w:val="pl-PL"/>
        </w:rPr>
        <w:t xml:space="preserve"> interval pouzdanosti je bio 80,18%</w:t>
      </w:r>
      <w:r w:rsidR="0051748A">
        <w:rPr>
          <w:bCs/>
          <w:szCs w:val="22"/>
          <w:lang w:val="pl-PL"/>
        </w:rPr>
        <w:t xml:space="preserve"> </w:t>
      </w:r>
      <w:r w:rsidR="00296833" w:rsidRPr="00B1792B">
        <w:rPr>
          <w:bCs/>
          <w:szCs w:val="22"/>
          <w:lang w:val="pl-PL"/>
        </w:rPr>
        <w:t>- 122,</w:t>
      </w:r>
      <w:r w:rsidR="008608B5" w:rsidRPr="00B1792B">
        <w:rPr>
          <w:bCs/>
          <w:szCs w:val="22"/>
          <w:lang w:val="pl-PL"/>
        </w:rPr>
        <w:t>80%.</w:t>
      </w:r>
    </w:p>
    <w:p w14:paraId="38C1AE68" w14:textId="77777777" w:rsidR="008608B5" w:rsidRPr="00B1792B" w:rsidRDefault="008608B5" w:rsidP="00175CE3">
      <w:pPr>
        <w:rPr>
          <w:bCs/>
          <w:szCs w:val="22"/>
          <w:lang w:val="pl-PL"/>
        </w:rPr>
      </w:pPr>
    </w:p>
    <w:p w14:paraId="794C8B8B" w14:textId="77777777" w:rsidR="008608B5" w:rsidRPr="00B1792B" w:rsidRDefault="008608B5" w:rsidP="00175CE3">
      <w:pPr>
        <w:rPr>
          <w:bCs/>
          <w:szCs w:val="22"/>
          <w:u w:val="single"/>
          <w:lang w:val="pl-PL"/>
        </w:rPr>
      </w:pPr>
      <w:r w:rsidRPr="00B1792B">
        <w:rPr>
          <w:bCs/>
          <w:szCs w:val="22"/>
          <w:u w:val="single"/>
          <w:lang w:val="pl-PL"/>
        </w:rPr>
        <w:t>Distribucija</w:t>
      </w:r>
    </w:p>
    <w:p w14:paraId="08924371" w14:textId="1E5CB170" w:rsidR="008608B5" w:rsidRPr="00B1792B" w:rsidRDefault="008608B5" w:rsidP="00175CE3">
      <w:pPr>
        <w:rPr>
          <w:bCs/>
          <w:szCs w:val="22"/>
          <w:lang w:val="pl-PL"/>
        </w:rPr>
      </w:pPr>
      <w:r w:rsidRPr="00B1792B">
        <w:rPr>
          <w:bCs/>
          <w:szCs w:val="22"/>
          <w:lang w:val="pl-PL"/>
        </w:rPr>
        <w:t xml:space="preserve">Kod pacijenata sa multiplim mijelomom nakon pojedinačne ili ponovljene intravenske </w:t>
      </w:r>
      <w:r w:rsidR="009426A0" w:rsidRPr="00B1792B">
        <w:rPr>
          <w:bCs/>
          <w:szCs w:val="22"/>
          <w:lang w:val="pl-PL"/>
        </w:rPr>
        <w:t>primjen</w:t>
      </w:r>
      <w:r w:rsidRPr="00B1792B">
        <w:rPr>
          <w:bCs/>
          <w:szCs w:val="22"/>
          <w:lang w:val="pl-PL"/>
        </w:rPr>
        <w:t>e doze od 1,0 mg/m</w:t>
      </w:r>
      <w:r w:rsidRPr="00B1792B">
        <w:rPr>
          <w:bCs/>
          <w:szCs w:val="22"/>
          <w:vertAlign w:val="superscript"/>
          <w:lang w:val="pl-PL"/>
        </w:rPr>
        <w:t>2</w:t>
      </w:r>
      <w:r w:rsidRPr="00B1792B">
        <w:rPr>
          <w:bCs/>
          <w:szCs w:val="22"/>
          <w:lang w:val="pl-PL"/>
        </w:rPr>
        <w:t xml:space="preserve"> ili 1,3 mg/m</w:t>
      </w:r>
      <w:r w:rsidRPr="00B1792B">
        <w:rPr>
          <w:bCs/>
          <w:szCs w:val="22"/>
          <w:vertAlign w:val="superscript"/>
          <w:lang w:val="pl-PL"/>
        </w:rPr>
        <w:t>2</w:t>
      </w:r>
      <w:r w:rsidRPr="00B1792B">
        <w:rPr>
          <w:bCs/>
          <w:szCs w:val="22"/>
          <w:lang w:val="pl-PL"/>
        </w:rPr>
        <w:t>, pros</w:t>
      </w:r>
      <w:r w:rsidR="00506A87">
        <w:rPr>
          <w:bCs/>
          <w:szCs w:val="22"/>
          <w:lang w:val="pl-PL"/>
        </w:rPr>
        <w:t>j</w:t>
      </w:r>
      <w:r w:rsidRPr="00B1792B">
        <w:rPr>
          <w:bCs/>
          <w:szCs w:val="22"/>
          <w:lang w:val="pl-PL"/>
        </w:rPr>
        <w:t xml:space="preserve">ečan volumen distribucije (Vd) bortezomiba kretao se u rasponu od 1,659 litara do 3,294 litara, što ukazuje da se intravenski </w:t>
      </w:r>
      <w:r w:rsidR="00656F6A">
        <w:rPr>
          <w:bCs/>
          <w:szCs w:val="22"/>
          <w:lang w:val="pl-PL"/>
        </w:rPr>
        <w:t>primijenjen</w:t>
      </w:r>
      <w:r w:rsidRPr="00B1792B">
        <w:rPr>
          <w:bCs/>
          <w:szCs w:val="22"/>
          <w:lang w:val="pl-PL"/>
        </w:rPr>
        <w:t xml:space="preserve"> bortezomib u velikom stepenu distribuira u periferna tkiva. U rasponu koncentracija bortezomiba od 0,01 do 1,0 </w:t>
      </w:r>
      <w:r w:rsidRPr="00F053A3">
        <w:rPr>
          <w:bCs/>
          <w:szCs w:val="22"/>
        </w:rPr>
        <w:t>μ</w:t>
      </w:r>
      <w:r w:rsidRPr="00B1792B">
        <w:rPr>
          <w:bCs/>
          <w:szCs w:val="22"/>
          <w:lang w:val="pl-PL"/>
        </w:rPr>
        <w:t>g/m</w:t>
      </w:r>
      <w:r w:rsidR="00334522">
        <w:rPr>
          <w:bCs/>
          <w:szCs w:val="22"/>
          <w:lang w:val="pl-PL"/>
        </w:rPr>
        <w:t>l</w:t>
      </w:r>
      <w:r w:rsidRPr="00B1792B">
        <w:rPr>
          <w:bCs/>
          <w:szCs w:val="22"/>
          <w:lang w:val="pl-PL"/>
        </w:rPr>
        <w:t>, vezivanje za proteine u humanoj plazmi in vitro u pros</w:t>
      </w:r>
      <w:r w:rsidR="008B25A8">
        <w:rPr>
          <w:bCs/>
          <w:szCs w:val="22"/>
          <w:lang w:val="pl-PL"/>
        </w:rPr>
        <w:t>j</w:t>
      </w:r>
      <w:r w:rsidRPr="00B1792B">
        <w:rPr>
          <w:bCs/>
          <w:szCs w:val="22"/>
          <w:lang w:val="pl-PL"/>
        </w:rPr>
        <w:t xml:space="preserve">eku je iznosilo 82,9%. </w:t>
      </w:r>
      <w:r w:rsidR="00911BE1">
        <w:rPr>
          <w:bCs/>
          <w:szCs w:val="22"/>
          <w:lang w:val="pl-PL"/>
        </w:rPr>
        <w:t>Procena</w:t>
      </w:r>
      <w:r w:rsidRPr="00B1792B">
        <w:rPr>
          <w:bCs/>
          <w:szCs w:val="22"/>
          <w:lang w:val="pl-PL"/>
        </w:rPr>
        <w:t>t bortezomiba vezanog za proteine plazme nije zavisio od koncentracije.</w:t>
      </w:r>
    </w:p>
    <w:p w14:paraId="6E3207E9" w14:textId="77777777" w:rsidR="008608B5" w:rsidRPr="00B1792B" w:rsidRDefault="008608B5" w:rsidP="00175CE3">
      <w:pPr>
        <w:rPr>
          <w:bCs/>
          <w:szCs w:val="22"/>
          <w:lang w:val="pl-PL"/>
        </w:rPr>
      </w:pPr>
    </w:p>
    <w:p w14:paraId="106668E3" w14:textId="77777777" w:rsidR="008608B5" w:rsidRPr="00B1792B" w:rsidRDefault="008608B5" w:rsidP="00175CE3">
      <w:pPr>
        <w:rPr>
          <w:bCs/>
          <w:szCs w:val="22"/>
          <w:u w:val="single"/>
          <w:lang w:val="pl-PL"/>
        </w:rPr>
      </w:pPr>
      <w:r w:rsidRPr="00B1792B">
        <w:rPr>
          <w:bCs/>
          <w:szCs w:val="22"/>
          <w:u w:val="single"/>
          <w:lang w:val="pl-PL"/>
        </w:rPr>
        <w:t>Biotransformacija</w:t>
      </w:r>
    </w:p>
    <w:p w14:paraId="43D28E07" w14:textId="201D33D2" w:rsidR="008608B5" w:rsidRPr="00B1792B" w:rsidRDefault="008608B5" w:rsidP="00175CE3">
      <w:pPr>
        <w:rPr>
          <w:bCs/>
          <w:szCs w:val="22"/>
          <w:lang w:val="pl-PL"/>
        </w:rPr>
      </w:pPr>
      <w:r w:rsidRPr="00B1792B">
        <w:rPr>
          <w:bCs/>
          <w:szCs w:val="22"/>
          <w:lang w:val="pl-PL"/>
        </w:rPr>
        <w:t xml:space="preserve">Ispitivanja </w:t>
      </w:r>
      <w:r w:rsidRPr="00B1792B">
        <w:rPr>
          <w:bCs/>
          <w:i/>
          <w:szCs w:val="22"/>
          <w:lang w:val="pl-PL"/>
        </w:rPr>
        <w:t>in vitro</w:t>
      </w:r>
      <w:r w:rsidRPr="00B1792B">
        <w:rPr>
          <w:bCs/>
          <w:szCs w:val="22"/>
          <w:lang w:val="pl-PL"/>
        </w:rPr>
        <w:t xml:space="preserve"> na humanim mikrozomima jetre i humanim izoenzimima citohroma P450 sa ekspresijom cDN</w:t>
      </w:r>
      <w:r w:rsidR="002776B0">
        <w:rPr>
          <w:bCs/>
          <w:szCs w:val="22"/>
          <w:lang w:val="pl-PL"/>
        </w:rPr>
        <w:t>K</w:t>
      </w:r>
      <w:r w:rsidRPr="00B1792B">
        <w:rPr>
          <w:bCs/>
          <w:szCs w:val="22"/>
          <w:lang w:val="pl-PL"/>
        </w:rPr>
        <w:t xml:space="preserve"> pokazuju da se bortezomib primarno metaboliše oksidacijom putem enzima citohroma P450, 3A4, 2C19 i 1A2. Glavni metabolički put je prevođenje bortezo</w:t>
      </w:r>
      <w:r w:rsidR="00296833" w:rsidRPr="00B1792B">
        <w:rPr>
          <w:bCs/>
          <w:szCs w:val="22"/>
          <w:lang w:val="pl-PL"/>
        </w:rPr>
        <w:t xml:space="preserve">miba u dva metabolita bez bora </w:t>
      </w:r>
      <w:r w:rsidRPr="00B1792B">
        <w:rPr>
          <w:bCs/>
          <w:szCs w:val="22"/>
          <w:lang w:val="pl-PL"/>
        </w:rPr>
        <w:t>koji nakon toga podl</w:t>
      </w:r>
      <w:r w:rsidR="00506A87">
        <w:rPr>
          <w:bCs/>
          <w:szCs w:val="22"/>
          <w:lang w:val="pl-PL"/>
        </w:rPr>
        <w:t>ije</w:t>
      </w:r>
      <w:r w:rsidRPr="00B1792B">
        <w:rPr>
          <w:bCs/>
          <w:szCs w:val="22"/>
          <w:lang w:val="pl-PL"/>
        </w:rPr>
        <w:t>žu hidroksilaciji. Hidroksilacijom nastaje nekoliko metabolita. Metaboliti bortezomiba bez bora su neaktivni kao inhibitori proteozoma 26S.</w:t>
      </w:r>
    </w:p>
    <w:p w14:paraId="7F9F79E8" w14:textId="77777777" w:rsidR="008608B5" w:rsidRPr="00B1792B" w:rsidRDefault="008608B5" w:rsidP="00175CE3">
      <w:pPr>
        <w:rPr>
          <w:bCs/>
          <w:szCs w:val="22"/>
          <w:lang w:val="pl-PL"/>
        </w:rPr>
      </w:pPr>
    </w:p>
    <w:p w14:paraId="2414B18B" w14:textId="77777777" w:rsidR="008608B5" w:rsidRPr="00B1792B" w:rsidRDefault="008608B5" w:rsidP="00175CE3">
      <w:pPr>
        <w:rPr>
          <w:bCs/>
          <w:szCs w:val="22"/>
          <w:u w:val="single"/>
          <w:lang w:val="pl-PL"/>
        </w:rPr>
      </w:pPr>
      <w:r w:rsidRPr="00B1792B">
        <w:rPr>
          <w:bCs/>
          <w:szCs w:val="22"/>
          <w:u w:val="single"/>
          <w:lang w:val="pl-PL"/>
        </w:rPr>
        <w:t>Eliminacija</w:t>
      </w:r>
    </w:p>
    <w:p w14:paraId="48EBE981" w14:textId="2B5EB968" w:rsidR="008608B5" w:rsidRPr="00B1792B" w:rsidRDefault="008608B5" w:rsidP="00175CE3">
      <w:pPr>
        <w:rPr>
          <w:bCs/>
          <w:szCs w:val="22"/>
          <w:lang w:val="pl-PL"/>
        </w:rPr>
      </w:pPr>
      <w:r w:rsidRPr="00B1792B">
        <w:rPr>
          <w:bCs/>
          <w:szCs w:val="22"/>
          <w:lang w:val="pl-PL"/>
        </w:rPr>
        <w:t>Srednje poluvr</w:t>
      </w:r>
      <w:r w:rsidR="008B25A8">
        <w:rPr>
          <w:bCs/>
          <w:szCs w:val="22"/>
          <w:lang w:val="pl-PL"/>
        </w:rPr>
        <w:t>ij</w:t>
      </w:r>
      <w:r w:rsidRPr="00B1792B">
        <w:rPr>
          <w:bCs/>
          <w:szCs w:val="22"/>
          <w:lang w:val="pl-PL"/>
        </w:rPr>
        <w:t>eme eliminacije (t</w:t>
      </w:r>
      <w:r w:rsidRPr="00B1792B">
        <w:rPr>
          <w:bCs/>
          <w:szCs w:val="22"/>
          <w:vertAlign w:val="subscript"/>
          <w:lang w:val="pl-PL"/>
        </w:rPr>
        <w:t>1/2</w:t>
      </w:r>
      <w:r w:rsidRPr="00B1792B">
        <w:rPr>
          <w:bCs/>
          <w:szCs w:val="22"/>
          <w:lang w:val="pl-PL"/>
        </w:rPr>
        <w:t>) bortezomiba nakon multiplog doziranj</w:t>
      </w:r>
      <w:r w:rsidR="00F009AE" w:rsidRPr="00B1792B">
        <w:rPr>
          <w:bCs/>
          <w:szCs w:val="22"/>
          <w:lang w:val="pl-PL"/>
        </w:rPr>
        <w:t>a kreta</w:t>
      </w:r>
      <w:r w:rsidR="00506A87">
        <w:rPr>
          <w:bCs/>
          <w:szCs w:val="22"/>
          <w:lang w:val="pl-PL"/>
        </w:rPr>
        <w:t>l</w:t>
      </w:r>
      <w:r w:rsidR="00F009AE" w:rsidRPr="00B1792B">
        <w:rPr>
          <w:bCs/>
          <w:szCs w:val="22"/>
          <w:lang w:val="pl-PL"/>
        </w:rPr>
        <w:t xml:space="preserve">o se u rasponu od 40-193 </w:t>
      </w:r>
      <w:r w:rsidRPr="00B1792B">
        <w:rPr>
          <w:bCs/>
          <w:szCs w:val="22"/>
          <w:lang w:val="pl-PL"/>
        </w:rPr>
        <w:t>sata. Bortezomib se brže eliminiše nakon prve doze u odnosu na naredne. Srednji ukupni klirens nakon prve</w:t>
      </w:r>
      <w:r w:rsidR="00F009AE" w:rsidRPr="00B1792B">
        <w:rPr>
          <w:bCs/>
          <w:szCs w:val="22"/>
          <w:lang w:val="pl-PL"/>
        </w:rPr>
        <w:t xml:space="preserve"> </w:t>
      </w:r>
      <w:r w:rsidRPr="00B1792B">
        <w:rPr>
          <w:bCs/>
          <w:szCs w:val="22"/>
          <w:lang w:val="pl-PL"/>
        </w:rPr>
        <w:t>doze je iznosio 102 L/h kod doze od 1 mg/m2 i 112 L/h kod doze od 1</w:t>
      </w:r>
      <w:r w:rsidR="00F009AE" w:rsidRPr="00B1792B">
        <w:rPr>
          <w:bCs/>
          <w:szCs w:val="22"/>
          <w:lang w:val="pl-PL"/>
        </w:rPr>
        <w:t>,3 mg/m</w:t>
      </w:r>
      <w:r w:rsidR="00F009AE" w:rsidRPr="00B1792B">
        <w:rPr>
          <w:bCs/>
          <w:szCs w:val="22"/>
          <w:vertAlign w:val="superscript"/>
          <w:lang w:val="pl-PL"/>
        </w:rPr>
        <w:t>2</w:t>
      </w:r>
      <w:r w:rsidR="00F009AE" w:rsidRPr="00B1792B">
        <w:rPr>
          <w:bCs/>
          <w:szCs w:val="22"/>
          <w:lang w:val="pl-PL"/>
        </w:rPr>
        <w:t>, a nakon sl</w:t>
      </w:r>
      <w:r w:rsidR="00506A87">
        <w:rPr>
          <w:bCs/>
          <w:szCs w:val="22"/>
          <w:lang w:val="pl-PL"/>
        </w:rPr>
        <w:t>j</w:t>
      </w:r>
      <w:r w:rsidR="00F009AE" w:rsidRPr="00B1792B">
        <w:rPr>
          <w:bCs/>
          <w:szCs w:val="22"/>
          <w:lang w:val="pl-PL"/>
        </w:rPr>
        <w:t xml:space="preserve">edećih doza </w:t>
      </w:r>
      <w:r w:rsidRPr="00B1792B">
        <w:rPr>
          <w:bCs/>
          <w:szCs w:val="22"/>
          <w:lang w:val="pl-PL"/>
        </w:rPr>
        <w:t>kretao</w:t>
      </w:r>
      <w:r w:rsidR="00F009AE" w:rsidRPr="00B1792B">
        <w:rPr>
          <w:bCs/>
          <w:szCs w:val="22"/>
          <w:lang w:val="pl-PL"/>
        </w:rPr>
        <w:t xml:space="preserve"> </w:t>
      </w:r>
      <w:r w:rsidRPr="00B1792B">
        <w:rPr>
          <w:bCs/>
          <w:szCs w:val="22"/>
          <w:lang w:val="pl-PL"/>
        </w:rPr>
        <w:t>se u rasponu od 15 do 32 L/h kod doze od 1 mg/m2 i 18 do 32 L/h kod doze od 1,3 mg/m</w:t>
      </w:r>
      <w:r w:rsidRPr="00B1792B">
        <w:rPr>
          <w:bCs/>
          <w:szCs w:val="22"/>
          <w:vertAlign w:val="superscript"/>
          <w:lang w:val="pl-PL"/>
        </w:rPr>
        <w:t>2</w:t>
      </w:r>
      <w:r w:rsidRPr="00B1792B">
        <w:rPr>
          <w:bCs/>
          <w:szCs w:val="22"/>
          <w:lang w:val="pl-PL"/>
        </w:rPr>
        <w:t>.</w:t>
      </w:r>
    </w:p>
    <w:p w14:paraId="1D69C2B2" w14:textId="77777777" w:rsidR="00F009AE" w:rsidRPr="00B1792B" w:rsidRDefault="00F009AE" w:rsidP="00175CE3">
      <w:pPr>
        <w:rPr>
          <w:bCs/>
          <w:szCs w:val="22"/>
          <w:lang w:val="pl-PL"/>
        </w:rPr>
      </w:pPr>
    </w:p>
    <w:p w14:paraId="7D5EEF6B" w14:textId="77777777" w:rsidR="00F009AE" w:rsidRPr="00B1792B" w:rsidRDefault="00F009AE" w:rsidP="00175CE3">
      <w:pPr>
        <w:rPr>
          <w:bCs/>
          <w:szCs w:val="22"/>
          <w:u w:val="single"/>
          <w:lang w:val="pl-PL"/>
        </w:rPr>
      </w:pPr>
      <w:r w:rsidRPr="00B1792B">
        <w:rPr>
          <w:bCs/>
          <w:szCs w:val="22"/>
          <w:u w:val="single"/>
          <w:lang w:val="pl-PL"/>
        </w:rPr>
        <w:t>Posebne populacije</w:t>
      </w:r>
    </w:p>
    <w:p w14:paraId="3E13C406" w14:textId="77777777" w:rsidR="00F009AE" w:rsidRPr="00B1792B" w:rsidRDefault="00F009AE" w:rsidP="00175CE3">
      <w:pPr>
        <w:rPr>
          <w:bCs/>
          <w:i/>
          <w:szCs w:val="22"/>
          <w:lang w:val="pl-PL"/>
        </w:rPr>
      </w:pPr>
      <w:r w:rsidRPr="00B1792B">
        <w:rPr>
          <w:bCs/>
          <w:i/>
          <w:szCs w:val="22"/>
          <w:lang w:val="pl-PL"/>
        </w:rPr>
        <w:t>Oštećenje jetre</w:t>
      </w:r>
    </w:p>
    <w:p w14:paraId="1753E03E" w14:textId="5C4B4DF1" w:rsidR="00F009AE" w:rsidRPr="00B1792B" w:rsidRDefault="00F009AE" w:rsidP="00175CE3">
      <w:pPr>
        <w:rPr>
          <w:bCs/>
          <w:szCs w:val="22"/>
          <w:lang w:val="pl-PL"/>
        </w:rPr>
      </w:pPr>
      <w:r w:rsidRPr="00B1792B">
        <w:rPr>
          <w:bCs/>
          <w:szCs w:val="22"/>
          <w:lang w:val="pl-PL"/>
        </w:rPr>
        <w:lastRenderedPageBreak/>
        <w:t xml:space="preserve">Efekat oštećenja jetre na farmakokinetiku bortezomiba </w:t>
      </w:r>
      <w:r w:rsidR="00911BE1">
        <w:rPr>
          <w:bCs/>
          <w:szCs w:val="22"/>
          <w:lang w:val="pl-PL"/>
        </w:rPr>
        <w:t>procijenjen</w:t>
      </w:r>
      <w:r w:rsidRPr="00B1792B">
        <w:rPr>
          <w:bCs/>
          <w:szCs w:val="22"/>
          <w:lang w:val="pl-PL"/>
        </w:rPr>
        <w:t xml:space="preserve"> je u studiji faze I tokom prvog ciklusa l</w:t>
      </w:r>
      <w:r w:rsidR="00506A87">
        <w:rPr>
          <w:bCs/>
          <w:szCs w:val="22"/>
          <w:lang w:val="pl-PL"/>
        </w:rPr>
        <w:t>ij</w:t>
      </w:r>
      <w:r w:rsidRPr="00B1792B">
        <w:rPr>
          <w:bCs/>
          <w:szCs w:val="22"/>
          <w:lang w:val="pl-PL"/>
        </w:rPr>
        <w:t xml:space="preserve">ečenja, uključujući prvenstveno 61 pacijenta sa primarno solidnim tumorima i različitim stepenima oštećenja jetre, koji su primali doze bortezomiba u rasponu od 0.5 do </w:t>
      </w:r>
      <w:r w:rsidR="003E491A" w:rsidRPr="00B1792B">
        <w:rPr>
          <w:bCs/>
          <w:szCs w:val="22"/>
          <w:lang w:val="pl-PL"/>
        </w:rPr>
        <w:t>1,3</w:t>
      </w:r>
      <w:r w:rsidRPr="00B1792B">
        <w:rPr>
          <w:bCs/>
          <w:szCs w:val="22"/>
          <w:lang w:val="pl-PL"/>
        </w:rPr>
        <w:t xml:space="preserve"> mg/m</w:t>
      </w:r>
      <w:r w:rsidRPr="00B1792B">
        <w:rPr>
          <w:bCs/>
          <w:szCs w:val="22"/>
          <w:vertAlign w:val="superscript"/>
          <w:lang w:val="pl-PL"/>
        </w:rPr>
        <w:t>2</w:t>
      </w:r>
      <w:r w:rsidRPr="00B1792B">
        <w:rPr>
          <w:bCs/>
          <w:szCs w:val="22"/>
          <w:lang w:val="pl-PL"/>
        </w:rPr>
        <w:t>.</w:t>
      </w:r>
    </w:p>
    <w:p w14:paraId="07CE57A2" w14:textId="77777777" w:rsidR="00F009AE" w:rsidRPr="00B1792B" w:rsidRDefault="00F009AE" w:rsidP="00175CE3">
      <w:pPr>
        <w:rPr>
          <w:bCs/>
          <w:szCs w:val="22"/>
          <w:lang w:val="pl-PL"/>
        </w:rPr>
      </w:pPr>
    </w:p>
    <w:p w14:paraId="1204A2AB" w14:textId="5E95DFCB" w:rsidR="008608B5" w:rsidRPr="00B1792B" w:rsidRDefault="00461CFA" w:rsidP="00175CE3">
      <w:pPr>
        <w:rPr>
          <w:bCs/>
          <w:szCs w:val="22"/>
          <w:lang w:val="pl-PL"/>
        </w:rPr>
      </w:pPr>
      <w:r w:rsidRPr="00B1792B">
        <w:rPr>
          <w:bCs/>
          <w:szCs w:val="22"/>
          <w:lang w:val="pl-PL"/>
        </w:rPr>
        <w:t>U poređenju sa pacijentima sa normalnom funkcijom jetre, kod pacijenata sa blagim oštećenjem funkcije jetre nije bilo prom</w:t>
      </w:r>
      <w:r w:rsidR="00506A87">
        <w:rPr>
          <w:bCs/>
          <w:szCs w:val="22"/>
          <w:lang w:val="pl-PL"/>
        </w:rPr>
        <w:t>j</w:t>
      </w:r>
      <w:r w:rsidRPr="00B1792B">
        <w:rPr>
          <w:bCs/>
          <w:szCs w:val="22"/>
          <w:lang w:val="pl-PL"/>
        </w:rPr>
        <w:t xml:space="preserve">ene </w:t>
      </w:r>
      <w:r w:rsidR="004C5038" w:rsidRPr="00B1792B">
        <w:rPr>
          <w:bCs/>
          <w:szCs w:val="22"/>
          <w:lang w:val="pl-PL"/>
        </w:rPr>
        <w:t xml:space="preserve">srednjih </w:t>
      </w:r>
      <w:r w:rsidR="001A037C">
        <w:rPr>
          <w:bCs/>
          <w:szCs w:val="22"/>
          <w:lang w:val="pl-PL"/>
        </w:rPr>
        <w:t>vrijednost</w:t>
      </w:r>
      <w:r w:rsidRPr="00B1792B">
        <w:rPr>
          <w:bCs/>
          <w:szCs w:val="22"/>
          <w:lang w:val="pl-PL"/>
        </w:rPr>
        <w:t xml:space="preserve">i dozno-normalizovanih </w:t>
      </w:r>
      <w:r w:rsidR="004C5038" w:rsidRPr="00B1792B">
        <w:rPr>
          <w:bCs/>
          <w:szCs w:val="22"/>
          <w:lang w:val="pl-PL"/>
        </w:rPr>
        <w:t>AUC</w:t>
      </w:r>
      <w:r w:rsidRPr="00B1792B">
        <w:rPr>
          <w:bCs/>
          <w:szCs w:val="22"/>
          <w:lang w:val="pl-PL"/>
        </w:rPr>
        <w:t xml:space="preserve"> bortezomiba. Međutim, kod pacijenata sa um</w:t>
      </w:r>
      <w:r w:rsidR="00506A87">
        <w:rPr>
          <w:bCs/>
          <w:szCs w:val="22"/>
          <w:lang w:val="pl-PL"/>
        </w:rPr>
        <w:t>j</w:t>
      </w:r>
      <w:r w:rsidRPr="00B1792B">
        <w:rPr>
          <w:bCs/>
          <w:szCs w:val="22"/>
          <w:lang w:val="pl-PL"/>
        </w:rPr>
        <w:t xml:space="preserve">erenim ili teškim oštećenjem funkcije jetre, srednje </w:t>
      </w:r>
      <w:r w:rsidR="001A037C">
        <w:rPr>
          <w:bCs/>
          <w:szCs w:val="22"/>
          <w:lang w:val="pl-PL"/>
        </w:rPr>
        <w:t>vrijednost</w:t>
      </w:r>
      <w:r w:rsidRPr="00B1792B">
        <w:rPr>
          <w:bCs/>
          <w:szCs w:val="22"/>
          <w:lang w:val="pl-PL"/>
        </w:rPr>
        <w:t xml:space="preserve">i dozno-normalizovanih </w:t>
      </w:r>
      <w:r w:rsidR="004C5038" w:rsidRPr="00B1792B">
        <w:rPr>
          <w:bCs/>
          <w:szCs w:val="22"/>
          <w:lang w:val="pl-PL"/>
        </w:rPr>
        <w:t>AUC</w:t>
      </w:r>
      <w:r w:rsidRPr="00B1792B">
        <w:rPr>
          <w:bCs/>
          <w:szCs w:val="22"/>
          <w:lang w:val="pl-PL"/>
        </w:rPr>
        <w:t xml:space="preserve"> bile su povećane za približno 60%. Kod pacijenata sa </w:t>
      </w:r>
      <w:r w:rsidR="00506A87">
        <w:rPr>
          <w:bCs/>
          <w:szCs w:val="22"/>
          <w:lang w:val="pl-PL"/>
        </w:rPr>
        <w:t>umjereni</w:t>
      </w:r>
      <w:r w:rsidRPr="00B1792B">
        <w:rPr>
          <w:bCs/>
          <w:szCs w:val="22"/>
          <w:lang w:val="pl-PL"/>
        </w:rPr>
        <w:t xml:space="preserve">m ili teškim oštećenjem funkcije jetre preporučuje se niža početna doze </w:t>
      </w:r>
      <w:r w:rsidR="009426A0" w:rsidRPr="00B1792B">
        <w:rPr>
          <w:bCs/>
          <w:szCs w:val="22"/>
          <w:lang w:val="pl-PL"/>
        </w:rPr>
        <w:t>lijek</w:t>
      </w:r>
      <w:r w:rsidRPr="00B1792B">
        <w:rPr>
          <w:bCs/>
          <w:szCs w:val="22"/>
          <w:lang w:val="pl-PL"/>
        </w:rPr>
        <w:t>a i ove pacijente je potrebno pažljivo pratiti (</w:t>
      </w:r>
      <w:r w:rsidR="000E63CB">
        <w:rPr>
          <w:szCs w:val="22"/>
          <w:lang w:val="pl-PL"/>
        </w:rPr>
        <w:t>pogledati</w:t>
      </w:r>
      <w:r w:rsidRPr="00B1792B">
        <w:rPr>
          <w:bCs/>
          <w:szCs w:val="22"/>
          <w:lang w:val="pl-PL"/>
        </w:rPr>
        <w:t xml:space="preserve"> </w:t>
      </w:r>
      <w:r w:rsidR="00C27DD3">
        <w:rPr>
          <w:bCs/>
          <w:szCs w:val="22"/>
          <w:lang w:val="pl-PL"/>
        </w:rPr>
        <w:t>dio</w:t>
      </w:r>
      <w:r w:rsidRPr="00B1792B">
        <w:rPr>
          <w:bCs/>
          <w:szCs w:val="22"/>
          <w:lang w:val="pl-PL"/>
        </w:rPr>
        <w:t xml:space="preserve"> 4.2, Tabela 6).</w:t>
      </w:r>
    </w:p>
    <w:p w14:paraId="56E1322B" w14:textId="77777777" w:rsidR="00461CFA" w:rsidRPr="00B1792B" w:rsidRDefault="00461CFA" w:rsidP="00175CE3">
      <w:pPr>
        <w:rPr>
          <w:bCs/>
          <w:szCs w:val="22"/>
          <w:lang w:val="pl-PL"/>
        </w:rPr>
      </w:pPr>
    </w:p>
    <w:p w14:paraId="184E705E" w14:textId="77777777" w:rsidR="00461CFA" w:rsidRPr="00B1792B" w:rsidRDefault="00461CFA" w:rsidP="00175CE3">
      <w:pPr>
        <w:rPr>
          <w:bCs/>
          <w:i/>
          <w:szCs w:val="22"/>
          <w:lang w:val="pl-PL"/>
        </w:rPr>
      </w:pPr>
      <w:r w:rsidRPr="00B1792B">
        <w:rPr>
          <w:bCs/>
          <w:i/>
          <w:szCs w:val="22"/>
          <w:lang w:val="pl-PL"/>
        </w:rPr>
        <w:t>Oštećenje bubrega</w:t>
      </w:r>
    </w:p>
    <w:p w14:paraId="14398A56" w14:textId="77777777" w:rsidR="00461CFA" w:rsidRPr="00B1792B" w:rsidRDefault="00461CFA" w:rsidP="00175CE3">
      <w:pPr>
        <w:rPr>
          <w:bCs/>
          <w:szCs w:val="22"/>
          <w:lang w:val="pl-PL"/>
        </w:rPr>
      </w:pPr>
      <w:r w:rsidRPr="00B1792B">
        <w:rPr>
          <w:bCs/>
          <w:szCs w:val="22"/>
          <w:lang w:val="pl-PL"/>
        </w:rPr>
        <w:t>Farmakokinetičko ispitivanje je sprovedeno kod pacijenata sa različitim stepenima oštećenja bubrega koji su,</w:t>
      </w:r>
    </w:p>
    <w:p w14:paraId="7E7CC3F4" w14:textId="5E92199C" w:rsidR="00461CFA" w:rsidRPr="00B1792B" w:rsidRDefault="00461CFA" w:rsidP="00175CE3">
      <w:pPr>
        <w:rPr>
          <w:bCs/>
          <w:szCs w:val="22"/>
          <w:lang w:val="pl-PL"/>
        </w:rPr>
      </w:pPr>
      <w:r w:rsidRPr="00B1792B">
        <w:rPr>
          <w:bCs/>
          <w:szCs w:val="22"/>
          <w:lang w:val="pl-PL"/>
        </w:rPr>
        <w:t>prema vr</w:t>
      </w:r>
      <w:r w:rsidR="009312A4">
        <w:rPr>
          <w:bCs/>
          <w:szCs w:val="22"/>
          <w:lang w:val="pl-PL"/>
        </w:rPr>
        <w:t>ij</w:t>
      </w:r>
      <w:r w:rsidRPr="00B1792B">
        <w:rPr>
          <w:bCs/>
          <w:szCs w:val="22"/>
          <w:lang w:val="pl-PL"/>
        </w:rPr>
        <w:t xml:space="preserve">ednostima klirensa kreatinina (CrCL), klasifikovani u </w:t>
      </w:r>
      <w:r w:rsidR="0062416D">
        <w:rPr>
          <w:bCs/>
          <w:szCs w:val="22"/>
          <w:lang w:val="pl-PL"/>
        </w:rPr>
        <w:t>sljedeće</w:t>
      </w:r>
      <w:r w:rsidRPr="00B1792B">
        <w:rPr>
          <w:bCs/>
          <w:szCs w:val="22"/>
          <w:lang w:val="pl-PL"/>
        </w:rPr>
        <w:t xml:space="preserve"> grupe: normalna funkcija bubrega (CrCL&gt;60 ml/min/1,73m</w:t>
      </w:r>
      <w:r w:rsidRPr="00B1792B">
        <w:rPr>
          <w:bCs/>
          <w:szCs w:val="22"/>
          <w:vertAlign w:val="superscript"/>
          <w:lang w:val="pl-PL"/>
        </w:rPr>
        <w:t>2</w:t>
      </w:r>
      <w:r w:rsidRPr="00B1792B">
        <w:rPr>
          <w:bCs/>
          <w:szCs w:val="22"/>
          <w:lang w:val="pl-PL"/>
        </w:rPr>
        <w:t>, n=12), blago (CrCL=40-59 ml/min/1,73m</w:t>
      </w:r>
      <w:r w:rsidRPr="00B1792B">
        <w:rPr>
          <w:bCs/>
          <w:szCs w:val="22"/>
          <w:vertAlign w:val="superscript"/>
          <w:lang w:val="pl-PL"/>
        </w:rPr>
        <w:t>2</w:t>
      </w:r>
      <w:r w:rsidRPr="00B1792B">
        <w:rPr>
          <w:bCs/>
          <w:szCs w:val="22"/>
          <w:lang w:val="pl-PL"/>
        </w:rPr>
        <w:t>, n=10), um</w:t>
      </w:r>
      <w:r w:rsidR="00506A87">
        <w:rPr>
          <w:bCs/>
          <w:szCs w:val="22"/>
          <w:lang w:val="pl-PL"/>
        </w:rPr>
        <w:t>j</w:t>
      </w:r>
      <w:r w:rsidRPr="00B1792B">
        <w:rPr>
          <w:bCs/>
          <w:szCs w:val="22"/>
          <w:lang w:val="pl-PL"/>
        </w:rPr>
        <w:t>ereno (CrCL=20-39 ml/min/1,73m</w:t>
      </w:r>
      <w:r w:rsidRPr="00B1792B">
        <w:rPr>
          <w:bCs/>
          <w:szCs w:val="22"/>
          <w:vertAlign w:val="superscript"/>
          <w:lang w:val="pl-PL"/>
        </w:rPr>
        <w:t>2</w:t>
      </w:r>
      <w:r w:rsidRPr="00B1792B">
        <w:rPr>
          <w:bCs/>
          <w:szCs w:val="22"/>
          <w:lang w:val="pl-PL"/>
        </w:rPr>
        <w:t>, n=9) i teško (CrCL&lt;20 ml/min/1,73m</w:t>
      </w:r>
      <w:r w:rsidRPr="00B1792B">
        <w:rPr>
          <w:bCs/>
          <w:szCs w:val="22"/>
          <w:vertAlign w:val="superscript"/>
          <w:lang w:val="pl-PL"/>
        </w:rPr>
        <w:t>2</w:t>
      </w:r>
      <w:r w:rsidRPr="00B1792B">
        <w:rPr>
          <w:bCs/>
          <w:szCs w:val="22"/>
          <w:lang w:val="pl-PL"/>
        </w:rPr>
        <w:t xml:space="preserve">, n=3) oštećenje bubrega. U ispitivanje je bila uključena i grupa od 8 pacijenata koji su bili na dijalizi i kojima je </w:t>
      </w:r>
      <w:r w:rsidR="009426A0" w:rsidRPr="00B1792B">
        <w:rPr>
          <w:bCs/>
          <w:szCs w:val="22"/>
          <w:lang w:val="pl-PL"/>
        </w:rPr>
        <w:t>lijek</w:t>
      </w:r>
      <w:r w:rsidRPr="00B1792B">
        <w:rPr>
          <w:bCs/>
          <w:szCs w:val="22"/>
          <w:lang w:val="pl-PL"/>
        </w:rPr>
        <w:t xml:space="preserve"> </w:t>
      </w:r>
      <w:r w:rsidR="009426A0" w:rsidRPr="00B1792B">
        <w:rPr>
          <w:bCs/>
          <w:szCs w:val="22"/>
          <w:lang w:val="pl-PL"/>
        </w:rPr>
        <w:t>primjen</w:t>
      </w:r>
      <w:r w:rsidRPr="00B1792B">
        <w:rPr>
          <w:bCs/>
          <w:szCs w:val="22"/>
          <w:lang w:val="pl-PL"/>
        </w:rPr>
        <w:t>jivan nakon dijalize. Pacijenti su intravenski primali bortezomib u dozi od 0,7 mg/m</w:t>
      </w:r>
      <w:r w:rsidRPr="00B1792B">
        <w:rPr>
          <w:bCs/>
          <w:szCs w:val="22"/>
          <w:vertAlign w:val="superscript"/>
          <w:lang w:val="pl-PL"/>
        </w:rPr>
        <w:t>2</w:t>
      </w:r>
      <w:r w:rsidRPr="00B1792B">
        <w:rPr>
          <w:bCs/>
          <w:szCs w:val="22"/>
          <w:lang w:val="pl-PL"/>
        </w:rPr>
        <w:t xml:space="preserve"> do 1,3 mg/m</w:t>
      </w:r>
      <w:r w:rsidRPr="00B1792B">
        <w:rPr>
          <w:bCs/>
          <w:szCs w:val="22"/>
          <w:vertAlign w:val="superscript"/>
          <w:lang w:val="pl-PL"/>
        </w:rPr>
        <w:t>2</w:t>
      </w:r>
      <w:r w:rsidRPr="00B1792B">
        <w:rPr>
          <w:bCs/>
          <w:szCs w:val="22"/>
          <w:lang w:val="pl-PL"/>
        </w:rPr>
        <w:t xml:space="preserve"> dva puta </w:t>
      </w:r>
      <w:r w:rsidR="00F17466">
        <w:rPr>
          <w:bCs/>
          <w:szCs w:val="22"/>
          <w:lang w:val="pl-PL"/>
        </w:rPr>
        <w:t>nedjeljno</w:t>
      </w:r>
      <w:r w:rsidRPr="00B1792B">
        <w:rPr>
          <w:bCs/>
          <w:szCs w:val="22"/>
          <w:lang w:val="pl-PL"/>
        </w:rPr>
        <w:t xml:space="preserve">. Izloženost bortezomibu (dozno-normalizovani </w:t>
      </w:r>
      <w:r w:rsidR="004C5038" w:rsidRPr="00B1792B">
        <w:rPr>
          <w:bCs/>
          <w:szCs w:val="22"/>
          <w:lang w:val="pl-PL"/>
        </w:rPr>
        <w:t>AUC</w:t>
      </w:r>
      <w:r w:rsidRPr="00B1792B">
        <w:rPr>
          <w:bCs/>
          <w:szCs w:val="22"/>
          <w:lang w:val="pl-PL"/>
        </w:rPr>
        <w:t xml:space="preserve"> i Cmax) bila je uporediva unutar svih grupa (</w:t>
      </w:r>
      <w:r w:rsidR="000E63CB">
        <w:rPr>
          <w:szCs w:val="22"/>
          <w:lang w:val="pl-PL"/>
        </w:rPr>
        <w:t>pogledati</w:t>
      </w:r>
      <w:r w:rsidRPr="00B1792B">
        <w:rPr>
          <w:bCs/>
          <w:szCs w:val="22"/>
          <w:lang w:val="pl-PL"/>
        </w:rPr>
        <w:t xml:space="preserve"> </w:t>
      </w:r>
      <w:r w:rsidR="00CB0F1D">
        <w:rPr>
          <w:bCs/>
          <w:szCs w:val="22"/>
          <w:lang w:val="pl-PL"/>
        </w:rPr>
        <w:t>dio</w:t>
      </w:r>
      <w:r w:rsidRPr="00B1792B">
        <w:rPr>
          <w:bCs/>
          <w:szCs w:val="22"/>
          <w:lang w:val="pl-PL"/>
        </w:rPr>
        <w:t xml:space="preserve"> 4.2).</w:t>
      </w:r>
    </w:p>
    <w:p w14:paraId="1376691F" w14:textId="77777777" w:rsidR="00461CFA" w:rsidRPr="00B1792B" w:rsidRDefault="00461CFA" w:rsidP="00175CE3">
      <w:pPr>
        <w:rPr>
          <w:bCs/>
          <w:szCs w:val="22"/>
          <w:lang w:val="pl-PL"/>
        </w:rPr>
      </w:pPr>
    </w:p>
    <w:p w14:paraId="40AB78F1" w14:textId="77777777" w:rsidR="00461CFA" w:rsidRPr="00B1792B" w:rsidRDefault="004C5038" w:rsidP="00175CE3">
      <w:pPr>
        <w:rPr>
          <w:bCs/>
          <w:i/>
          <w:szCs w:val="22"/>
          <w:lang w:val="pl-PL"/>
        </w:rPr>
      </w:pPr>
      <w:r w:rsidRPr="00B1792B">
        <w:rPr>
          <w:bCs/>
          <w:i/>
          <w:szCs w:val="22"/>
          <w:lang w:val="pl-PL"/>
        </w:rPr>
        <w:t>Uzrast</w:t>
      </w:r>
    </w:p>
    <w:p w14:paraId="0D4B959D" w14:textId="3A6449BF" w:rsidR="00461CFA" w:rsidRPr="00B1792B" w:rsidRDefault="00461CFA" w:rsidP="00175CE3">
      <w:pPr>
        <w:rPr>
          <w:bCs/>
          <w:szCs w:val="22"/>
          <w:lang w:val="pl-PL"/>
        </w:rPr>
      </w:pPr>
      <w:r w:rsidRPr="00B1792B">
        <w:rPr>
          <w:bCs/>
          <w:szCs w:val="22"/>
          <w:lang w:val="pl-PL"/>
        </w:rPr>
        <w:t xml:space="preserve">Farmakokinetika bortezomiba bila je okarakterisana nakon </w:t>
      </w:r>
      <w:r w:rsidR="009426A0" w:rsidRPr="00B1792B">
        <w:rPr>
          <w:bCs/>
          <w:szCs w:val="22"/>
          <w:lang w:val="pl-PL"/>
        </w:rPr>
        <w:t>primjen</w:t>
      </w:r>
      <w:r w:rsidRPr="00B1792B">
        <w:rPr>
          <w:bCs/>
          <w:szCs w:val="22"/>
          <w:lang w:val="pl-PL"/>
        </w:rPr>
        <w:t>e intravenske bolus injekcije</w:t>
      </w:r>
      <w:r w:rsidRPr="00B1792B">
        <w:rPr>
          <w:bCs/>
          <w:i/>
          <w:szCs w:val="22"/>
          <w:lang w:val="pl-PL"/>
        </w:rPr>
        <w:t xml:space="preserve"> </w:t>
      </w:r>
      <w:r w:rsidRPr="00B1792B">
        <w:rPr>
          <w:bCs/>
          <w:szCs w:val="22"/>
          <w:lang w:val="pl-PL"/>
        </w:rPr>
        <w:t xml:space="preserve">dva puta </w:t>
      </w:r>
      <w:r w:rsidR="00F17466">
        <w:rPr>
          <w:bCs/>
          <w:szCs w:val="22"/>
          <w:lang w:val="pl-PL"/>
        </w:rPr>
        <w:t>nedjeljno</w:t>
      </w:r>
      <w:r w:rsidRPr="00B1792B">
        <w:rPr>
          <w:bCs/>
          <w:szCs w:val="22"/>
          <w:lang w:val="pl-PL"/>
        </w:rPr>
        <w:t xml:space="preserve"> u dozi od 1,3 mg/m</w:t>
      </w:r>
      <w:r w:rsidRPr="00B1792B">
        <w:rPr>
          <w:bCs/>
          <w:szCs w:val="22"/>
          <w:vertAlign w:val="superscript"/>
          <w:lang w:val="pl-PL"/>
        </w:rPr>
        <w:t>2</w:t>
      </w:r>
      <w:r w:rsidRPr="00B1792B">
        <w:rPr>
          <w:bCs/>
          <w:szCs w:val="22"/>
          <w:lang w:val="pl-PL"/>
        </w:rPr>
        <w:t xml:space="preserve"> kod 104 pedijatrijska pacijenta (starosti od 2-16 godina) sa akutnom</w:t>
      </w:r>
      <w:r w:rsidRPr="00B1792B">
        <w:rPr>
          <w:bCs/>
          <w:i/>
          <w:szCs w:val="22"/>
          <w:lang w:val="pl-PL"/>
        </w:rPr>
        <w:t xml:space="preserve"> </w:t>
      </w:r>
      <w:r w:rsidRPr="00B1792B">
        <w:rPr>
          <w:bCs/>
          <w:szCs w:val="22"/>
          <w:lang w:val="pl-PL"/>
        </w:rPr>
        <w:t>limfoblastičnom leukemijom (ALL) ili akutnom mijeloidnom leukemijom (AML). Na osnovu populacijske</w:t>
      </w:r>
      <w:r w:rsidRPr="00B1792B">
        <w:rPr>
          <w:bCs/>
          <w:i/>
          <w:szCs w:val="22"/>
          <w:lang w:val="pl-PL"/>
        </w:rPr>
        <w:t xml:space="preserve"> </w:t>
      </w:r>
      <w:r w:rsidRPr="00B1792B">
        <w:rPr>
          <w:bCs/>
          <w:szCs w:val="22"/>
          <w:lang w:val="pl-PL"/>
        </w:rPr>
        <w:t>farmakokinetičke analize klirens bortezomiba povećava se sa porastom površine t</w:t>
      </w:r>
      <w:r w:rsidR="009312A4">
        <w:rPr>
          <w:bCs/>
          <w:szCs w:val="22"/>
          <w:lang w:val="pl-PL"/>
        </w:rPr>
        <w:t>ij</w:t>
      </w:r>
      <w:r w:rsidRPr="00B1792B">
        <w:rPr>
          <w:bCs/>
          <w:szCs w:val="22"/>
          <w:lang w:val="pl-PL"/>
        </w:rPr>
        <w:t>ela</w:t>
      </w:r>
      <w:r w:rsidRPr="00B1792B">
        <w:rPr>
          <w:bCs/>
          <w:i/>
          <w:szCs w:val="22"/>
          <w:lang w:val="pl-PL"/>
        </w:rPr>
        <w:t xml:space="preserve"> </w:t>
      </w:r>
      <w:r w:rsidRPr="00B1792B">
        <w:rPr>
          <w:bCs/>
          <w:szCs w:val="22"/>
          <w:lang w:val="pl-PL"/>
        </w:rPr>
        <w:t>(engl. body surface area, BSA). Geometrijska sredina (%CV) klirensa bila je 7,79 (25%) L/hr/m</w:t>
      </w:r>
      <w:r w:rsidRPr="00B1792B">
        <w:rPr>
          <w:bCs/>
          <w:szCs w:val="22"/>
          <w:vertAlign w:val="superscript"/>
          <w:lang w:val="pl-PL"/>
        </w:rPr>
        <w:t>2</w:t>
      </w:r>
      <w:r w:rsidRPr="00B1792B">
        <w:rPr>
          <w:bCs/>
          <w:szCs w:val="22"/>
          <w:lang w:val="pl-PL"/>
        </w:rPr>
        <w:t>,</w:t>
      </w:r>
      <w:r w:rsidRPr="00B1792B">
        <w:rPr>
          <w:bCs/>
          <w:i/>
          <w:szCs w:val="22"/>
          <w:lang w:val="pl-PL"/>
        </w:rPr>
        <w:t xml:space="preserve"> </w:t>
      </w:r>
      <w:r w:rsidRPr="00B1792B">
        <w:rPr>
          <w:bCs/>
          <w:szCs w:val="22"/>
          <w:lang w:val="pl-PL"/>
        </w:rPr>
        <w:t>volumen distribucije u stanju dinamičke ravnoteže bio je 834 (39%) L/m</w:t>
      </w:r>
      <w:r w:rsidRPr="00B1792B">
        <w:rPr>
          <w:bCs/>
          <w:szCs w:val="22"/>
          <w:vertAlign w:val="superscript"/>
          <w:lang w:val="pl-PL"/>
        </w:rPr>
        <w:t>2</w:t>
      </w:r>
      <w:r w:rsidRPr="00B1792B">
        <w:rPr>
          <w:bCs/>
          <w:szCs w:val="22"/>
          <w:lang w:val="pl-PL"/>
        </w:rPr>
        <w:t xml:space="preserve"> i poluvr</w:t>
      </w:r>
      <w:r w:rsidR="009312A4">
        <w:rPr>
          <w:bCs/>
          <w:szCs w:val="22"/>
          <w:lang w:val="pl-PL"/>
        </w:rPr>
        <w:t>ij</w:t>
      </w:r>
      <w:r w:rsidRPr="00B1792B">
        <w:rPr>
          <w:bCs/>
          <w:szCs w:val="22"/>
          <w:lang w:val="pl-PL"/>
        </w:rPr>
        <w:t>eme eliminacije bio je 100</w:t>
      </w:r>
      <w:r w:rsidRPr="00B1792B">
        <w:rPr>
          <w:bCs/>
          <w:i/>
          <w:szCs w:val="22"/>
          <w:lang w:val="pl-PL"/>
        </w:rPr>
        <w:t xml:space="preserve"> </w:t>
      </w:r>
      <w:r w:rsidRPr="00B1792B">
        <w:rPr>
          <w:bCs/>
          <w:szCs w:val="22"/>
          <w:lang w:val="pl-PL"/>
        </w:rPr>
        <w:t>(44%) sati. Nakon korekcije za BSA efekat, drugi demografski podaci kao što su starost, t</w:t>
      </w:r>
      <w:r w:rsidR="009312A4">
        <w:rPr>
          <w:bCs/>
          <w:szCs w:val="22"/>
          <w:lang w:val="pl-PL"/>
        </w:rPr>
        <w:t>j</w:t>
      </w:r>
      <w:r w:rsidRPr="00B1792B">
        <w:rPr>
          <w:bCs/>
          <w:szCs w:val="22"/>
          <w:lang w:val="pl-PL"/>
        </w:rPr>
        <w:t>elesna težina i pol</w:t>
      </w:r>
      <w:r w:rsidRPr="00B1792B">
        <w:rPr>
          <w:bCs/>
          <w:i/>
          <w:szCs w:val="22"/>
          <w:lang w:val="pl-PL"/>
        </w:rPr>
        <w:t xml:space="preserve"> </w:t>
      </w:r>
      <w:r w:rsidRPr="00B1792B">
        <w:rPr>
          <w:bCs/>
          <w:szCs w:val="22"/>
          <w:lang w:val="pl-PL"/>
        </w:rPr>
        <w:t>nisu imali klinički značajne efekte na klirens bortezomiba. BSA-normalizovani klirens bortezomiba kod</w:t>
      </w:r>
      <w:r w:rsidRPr="00B1792B">
        <w:rPr>
          <w:bCs/>
          <w:i/>
          <w:szCs w:val="22"/>
          <w:lang w:val="pl-PL"/>
        </w:rPr>
        <w:t xml:space="preserve"> </w:t>
      </w:r>
      <w:r w:rsidRPr="00B1792B">
        <w:rPr>
          <w:bCs/>
          <w:szCs w:val="22"/>
          <w:lang w:val="pl-PL"/>
        </w:rPr>
        <w:t>pedijatrijskih pacijenata je bio sličan onom koji je z</w:t>
      </w:r>
      <w:r w:rsidR="009312A4">
        <w:rPr>
          <w:bCs/>
          <w:szCs w:val="22"/>
          <w:lang w:val="pl-PL"/>
        </w:rPr>
        <w:t>abi</w:t>
      </w:r>
      <w:r w:rsidRPr="00B1792B">
        <w:rPr>
          <w:bCs/>
          <w:szCs w:val="22"/>
          <w:lang w:val="pl-PL"/>
        </w:rPr>
        <w:t>l</w:t>
      </w:r>
      <w:r w:rsidR="009312A4">
        <w:rPr>
          <w:bCs/>
          <w:szCs w:val="22"/>
          <w:lang w:val="pl-PL"/>
        </w:rPr>
        <w:t>j</w:t>
      </w:r>
      <w:r w:rsidRPr="00B1792B">
        <w:rPr>
          <w:bCs/>
          <w:szCs w:val="22"/>
          <w:lang w:val="pl-PL"/>
        </w:rPr>
        <w:t>ežen kod odraslih.</w:t>
      </w:r>
    </w:p>
    <w:p w14:paraId="27B75645" w14:textId="77777777" w:rsidR="00461CFA" w:rsidRPr="00B1792B" w:rsidRDefault="00461CFA" w:rsidP="00175CE3">
      <w:pPr>
        <w:rPr>
          <w:bCs/>
          <w:i/>
          <w:szCs w:val="22"/>
          <w:lang w:val="pl-PL"/>
        </w:rPr>
      </w:pPr>
    </w:p>
    <w:p w14:paraId="3F754B51" w14:textId="66E5E9BF" w:rsidR="00CE09F3" w:rsidRPr="00F053A3" w:rsidRDefault="00CE09F3" w:rsidP="00175CE3">
      <w:pPr>
        <w:rPr>
          <w:b/>
          <w:bCs/>
          <w:szCs w:val="22"/>
          <w:lang w:val="ru-RU"/>
        </w:rPr>
      </w:pPr>
      <w:r w:rsidRPr="00F053A3">
        <w:rPr>
          <w:b/>
          <w:bCs/>
          <w:szCs w:val="22"/>
          <w:lang w:val="ru-RU"/>
        </w:rPr>
        <w:t>5.3. Pretklinički podaci o bezb</w:t>
      </w:r>
      <w:r w:rsidR="009312A4">
        <w:rPr>
          <w:b/>
          <w:bCs/>
          <w:szCs w:val="22"/>
          <w:lang w:val="sr-Latn-RS"/>
        </w:rPr>
        <w:t>j</w:t>
      </w:r>
      <w:r w:rsidRPr="00F053A3">
        <w:rPr>
          <w:b/>
          <w:bCs/>
          <w:szCs w:val="22"/>
          <w:lang w:val="ru-RU"/>
        </w:rPr>
        <w:t xml:space="preserve">ednosti </w:t>
      </w:r>
    </w:p>
    <w:p w14:paraId="11D72963" w14:textId="77777777" w:rsidR="00461CFA" w:rsidRPr="00F053A3" w:rsidRDefault="00461CFA" w:rsidP="00175CE3">
      <w:pPr>
        <w:rPr>
          <w:b/>
          <w:bCs/>
          <w:szCs w:val="22"/>
          <w:lang w:val="ru-RU"/>
        </w:rPr>
      </w:pPr>
    </w:p>
    <w:p w14:paraId="065B6EF8" w14:textId="78556073" w:rsidR="00461CFA" w:rsidRPr="00F053A3" w:rsidRDefault="00461CFA" w:rsidP="00175CE3">
      <w:pPr>
        <w:rPr>
          <w:bCs/>
          <w:szCs w:val="22"/>
          <w:lang w:val="ru-RU"/>
        </w:rPr>
      </w:pPr>
      <w:r w:rsidRPr="00F053A3">
        <w:rPr>
          <w:bCs/>
          <w:szCs w:val="22"/>
          <w:lang w:val="ru-RU"/>
        </w:rPr>
        <w:t>I u niskim koncentracijama, čak i u najnižoj ispitivanoj koncentraciji od 3,125 μg/m</w:t>
      </w:r>
      <w:r w:rsidR="002A1CA2">
        <w:rPr>
          <w:bCs/>
          <w:szCs w:val="22"/>
          <w:lang w:val="sr-Latn-RS"/>
        </w:rPr>
        <w:t>l</w:t>
      </w:r>
      <w:r w:rsidRPr="00F053A3">
        <w:rPr>
          <w:bCs/>
          <w:szCs w:val="22"/>
          <w:lang w:val="ru-RU"/>
        </w:rPr>
        <w:t>, bortezomib je pokazao</w:t>
      </w:r>
    </w:p>
    <w:p w14:paraId="7CBCD5D0" w14:textId="77777777" w:rsidR="00461CFA" w:rsidRPr="00F053A3" w:rsidRDefault="00461CFA" w:rsidP="00175CE3">
      <w:pPr>
        <w:rPr>
          <w:bCs/>
          <w:szCs w:val="22"/>
          <w:lang w:val="ru-RU"/>
        </w:rPr>
      </w:pPr>
      <w:r w:rsidRPr="00F053A3">
        <w:rPr>
          <w:bCs/>
          <w:szCs w:val="22"/>
          <w:lang w:val="ru-RU"/>
        </w:rPr>
        <w:t xml:space="preserve">klastogenu aktivnost (strukturne hromozomske aberacije) u </w:t>
      </w:r>
      <w:r w:rsidRPr="00F053A3">
        <w:rPr>
          <w:bCs/>
          <w:i/>
          <w:szCs w:val="22"/>
          <w:lang w:val="ru-RU"/>
        </w:rPr>
        <w:t>in vitro</w:t>
      </w:r>
      <w:r w:rsidRPr="00F053A3">
        <w:rPr>
          <w:bCs/>
          <w:szCs w:val="22"/>
          <w:lang w:val="ru-RU"/>
        </w:rPr>
        <w:t xml:space="preserve"> ispitivanju hromozomskih aberacija na</w:t>
      </w:r>
      <w:r w:rsidRPr="00F053A3">
        <w:rPr>
          <w:bCs/>
          <w:szCs w:val="22"/>
          <w:lang w:val="sr-Latn-RS"/>
        </w:rPr>
        <w:t xml:space="preserve"> </w:t>
      </w:r>
      <w:r w:rsidRPr="00F053A3">
        <w:rPr>
          <w:bCs/>
          <w:szCs w:val="22"/>
          <w:lang w:val="ru-RU"/>
        </w:rPr>
        <w:t xml:space="preserve">jajnim ćelijama kineskoga hrčka (CHO od engl. </w:t>
      </w:r>
      <w:r w:rsidRPr="00F053A3">
        <w:rPr>
          <w:bCs/>
          <w:i/>
          <w:szCs w:val="22"/>
          <w:lang w:val="ru-RU"/>
        </w:rPr>
        <w:t>Chinese hamster ovary</w:t>
      </w:r>
      <w:r w:rsidRPr="00F053A3">
        <w:rPr>
          <w:bCs/>
          <w:szCs w:val="22"/>
          <w:lang w:val="ru-RU"/>
        </w:rPr>
        <w:t>). Bortezomib nije bio genotoksičan u</w:t>
      </w:r>
    </w:p>
    <w:p w14:paraId="736395D4" w14:textId="77777777" w:rsidR="00461CFA" w:rsidRPr="00F053A3" w:rsidRDefault="00461CFA" w:rsidP="00175CE3">
      <w:pPr>
        <w:rPr>
          <w:bCs/>
          <w:szCs w:val="22"/>
          <w:lang w:val="ru-RU"/>
        </w:rPr>
      </w:pPr>
      <w:r w:rsidRPr="00F053A3">
        <w:rPr>
          <w:bCs/>
          <w:i/>
          <w:szCs w:val="22"/>
          <w:lang w:val="ru-RU"/>
        </w:rPr>
        <w:t>in vitro</w:t>
      </w:r>
      <w:r w:rsidRPr="00F053A3">
        <w:rPr>
          <w:bCs/>
          <w:szCs w:val="22"/>
          <w:lang w:val="ru-RU"/>
        </w:rPr>
        <w:t xml:space="preserve"> ispitivanju mutagenosti (Amesov test) ni u </w:t>
      </w:r>
      <w:r w:rsidRPr="00F053A3">
        <w:rPr>
          <w:bCs/>
          <w:i/>
          <w:szCs w:val="22"/>
          <w:lang w:val="ru-RU"/>
        </w:rPr>
        <w:t>in vivo</w:t>
      </w:r>
      <w:r w:rsidRPr="00F053A3">
        <w:rPr>
          <w:bCs/>
          <w:szCs w:val="22"/>
          <w:lang w:val="ru-RU"/>
        </w:rPr>
        <w:t xml:space="preserve"> ispitivanju mikronukleusa kod miševa.</w:t>
      </w:r>
    </w:p>
    <w:p w14:paraId="4E77DD3A" w14:textId="77777777" w:rsidR="00F21E33" w:rsidRPr="00F053A3" w:rsidRDefault="00F21E33" w:rsidP="00175CE3">
      <w:pPr>
        <w:rPr>
          <w:bCs/>
          <w:szCs w:val="22"/>
          <w:lang w:val="ru-RU"/>
        </w:rPr>
      </w:pPr>
    </w:p>
    <w:p w14:paraId="676ED39C" w14:textId="77777777" w:rsidR="00F21E33" w:rsidRPr="00F053A3" w:rsidRDefault="00F21E33" w:rsidP="00175CE3">
      <w:pPr>
        <w:rPr>
          <w:bCs/>
          <w:szCs w:val="22"/>
          <w:lang w:val="ru-RU"/>
        </w:rPr>
      </w:pPr>
      <w:r w:rsidRPr="00F053A3">
        <w:rPr>
          <w:bCs/>
          <w:szCs w:val="22"/>
          <w:lang w:val="ru-RU"/>
        </w:rPr>
        <w:t>Ispitivanja toksičnosti na pacovima i kunićima pokazala su embrio-fetalne letalne efekte pri dozama</w:t>
      </w:r>
      <w:r w:rsidRPr="00F053A3">
        <w:rPr>
          <w:bCs/>
          <w:szCs w:val="22"/>
          <w:lang w:val="sr-Latn-RS"/>
        </w:rPr>
        <w:t xml:space="preserve"> </w:t>
      </w:r>
      <w:r w:rsidRPr="00F053A3">
        <w:rPr>
          <w:bCs/>
          <w:szCs w:val="22"/>
          <w:lang w:val="ru-RU"/>
        </w:rPr>
        <w:t>toksičnim za majku, ali ne i direktnu embrio-fetalnu toksičnost ispod doza toksičnih po majku. Nisu</w:t>
      </w:r>
      <w:r w:rsidRPr="00F053A3">
        <w:rPr>
          <w:bCs/>
          <w:szCs w:val="22"/>
          <w:lang w:val="sr-Latn-RS"/>
        </w:rPr>
        <w:t xml:space="preserve"> </w:t>
      </w:r>
      <w:r w:rsidRPr="00F053A3">
        <w:rPr>
          <w:bCs/>
          <w:szCs w:val="22"/>
          <w:lang w:val="ru-RU"/>
        </w:rPr>
        <w:t>sprovedena ispitivanja uticaja na plodnost, ali urađena je proc</w:t>
      </w:r>
      <w:r w:rsidR="009312A4">
        <w:rPr>
          <w:bCs/>
          <w:szCs w:val="22"/>
          <w:lang w:val="sr-Latn-RS"/>
        </w:rPr>
        <w:t>j</w:t>
      </w:r>
      <w:r w:rsidRPr="00F053A3">
        <w:rPr>
          <w:bCs/>
          <w:szCs w:val="22"/>
          <w:lang w:val="ru-RU"/>
        </w:rPr>
        <w:t>ena reproduktivnih tkiva u ispitivanjima opšte</w:t>
      </w:r>
      <w:r w:rsidRPr="00F053A3">
        <w:rPr>
          <w:bCs/>
          <w:szCs w:val="22"/>
          <w:lang w:val="sr-Latn-RS"/>
        </w:rPr>
        <w:t xml:space="preserve"> </w:t>
      </w:r>
      <w:r w:rsidRPr="00F053A3">
        <w:rPr>
          <w:bCs/>
          <w:szCs w:val="22"/>
          <w:lang w:val="ru-RU"/>
        </w:rPr>
        <w:t>toksičnosti. U 6-m</w:t>
      </w:r>
      <w:r w:rsidR="009312A4">
        <w:rPr>
          <w:bCs/>
          <w:szCs w:val="22"/>
          <w:lang w:val="sr-Latn-RS"/>
        </w:rPr>
        <w:t>j</w:t>
      </w:r>
      <w:r w:rsidRPr="00F053A3">
        <w:rPr>
          <w:bCs/>
          <w:szCs w:val="22"/>
          <w:lang w:val="ru-RU"/>
        </w:rPr>
        <w:t>esečnoj studiji na pacovima zapaženi su degenerativni efekti na testisima i jajnicima.</w:t>
      </w:r>
      <w:r w:rsidRPr="00F053A3">
        <w:rPr>
          <w:bCs/>
          <w:szCs w:val="22"/>
          <w:lang w:val="sr-Latn-RS"/>
        </w:rPr>
        <w:t xml:space="preserve"> </w:t>
      </w:r>
      <w:r w:rsidRPr="00F053A3">
        <w:rPr>
          <w:bCs/>
          <w:szCs w:val="22"/>
          <w:lang w:val="ru-RU"/>
        </w:rPr>
        <w:t>Stoga postoji velika v</w:t>
      </w:r>
      <w:r w:rsidR="009312A4">
        <w:rPr>
          <w:bCs/>
          <w:szCs w:val="22"/>
          <w:lang w:val="sr-Latn-RS"/>
        </w:rPr>
        <w:t>j</w:t>
      </w:r>
      <w:r w:rsidRPr="00F053A3">
        <w:rPr>
          <w:bCs/>
          <w:szCs w:val="22"/>
          <w:lang w:val="ru-RU"/>
        </w:rPr>
        <w:t>erovatnoća da bi bortezomib mogao uticati i na mušku i na žensku plodnost. Nisu</w:t>
      </w:r>
      <w:r w:rsidRPr="00F053A3">
        <w:rPr>
          <w:bCs/>
          <w:szCs w:val="22"/>
          <w:lang w:val="sr-Latn-RS"/>
        </w:rPr>
        <w:t xml:space="preserve"> </w:t>
      </w:r>
      <w:r w:rsidRPr="00F053A3">
        <w:rPr>
          <w:bCs/>
          <w:szCs w:val="22"/>
          <w:lang w:val="ru-RU"/>
        </w:rPr>
        <w:t>sprovedena ispitivanja uticaja na perinatalni i postnatalni razvoj.</w:t>
      </w:r>
    </w:p>
    <w:p w14:paraId="21B8E3D6" w14:textId="77777777" w:rsidR="00F21E33" w:rsidRPr="00F053A3" w:rsidRDefault="00F21E33" w:rsidP="00175CE3">
      <w:pPr>
        <w:rPr>
          <w:bCs/>
          <w:szCs w:val="22"/>
          <w:lang w:val="ru-RU"/>
        </w:rPr>
      </w:pPr>
    </w:p>
    <w:p w14:paraId="4D094C41" w14:textId="77777777" w:rsidR="00F21E33" w:rsidRPr="00F053A3" w:rsidRDefault="00F21E33" w:rsidP="00175CE3">
      <w:pPr>
        <w:rPr>
          <w:bCs/>
          <w:szCs w:val="22"/>
          <w:lang w:val="ru-RU"/>
        </w:rPr>
      </w:pPr>
      <w:r w:rsidRPr="00F053A3">
        <w:rPr>
          <w:bCs/>
          <w:szCs w:val="22"/>
          <w:lang w:val="ru-RU"/>
        </w:rPr>
        <w:t>U ispitivanjima opšte toksičnosti u više ciklusa sprovedenim na pacovima i majmunima, glavni ciljni organi</w:t>
      </w:r>
    </w:p>
    <w:p w14:paraId="78BF2656" w14:textId="25ED5A3A" w:rsidR="00F21E33" w:rsidRPr="00F053A3" w:rsidRDefault="00F21E33" w:rsidP="00175CE3">
      <w:pPr>
        <w:rPr>
          <w:bCs/>
          <w:szCs w:val="22"/>
          <w:lang w:val="ru-RU"/>
        </w:rPr>
      </w:pPr>
      <w:r w:rsidRPr="00F053A3">
        <w:rPr>
          <w:bCs/>
          <w:szCs w:val="22"/>
          <w:lang w:val="ru-RU"/>
        </w:rPr>
        <w:t>bili su gastrointestinal trakt, što je za rezultat imalo povraćanje i/ili dijareju, hematopoetska i limfatična tkiva</w:t>
      </w:r>
      <w:r w:rsidRPr="00F053A3">
        <w:rPr>
          <w:bCs/>
          <w:szCs w:val="22"/>
          <w:lang w:val="sr-Latn-RS"/>
        </w:rPr>
        <w:t xml:space="preserve"> </w:t>
      </w:r>
      <w:r w:rsidRPr="00F053A3">
        <w:rPr>
          <w:bCs/>
          <w:szCs w:val="22"/>
          <w:lang w:val="ru-RU"/>
        </w:rPr>
        <w:t>što je rezultiralo citopenijama u perifernoj krvi, atrofijom limfoidnog tkiva i hematopoetskom</w:t>
      </w:r>
      <w:r w:rsidRPr="00F053A3">
        <w:rPr>
          <w:bCs/>
          <w:szCs w:val="22"/>
          <w:lang w:val="sr-Latn-RS"/>
        </w:rPr>
        <w:t xml:space="preserve"> </w:t>
      </w:r>
      <w:r w:rsidRPr="00F053A3">
        <w:rPr>
          <w:bCs/>
          <w:szCs w:val="22"/>
          <w:lang w:val="ru-RU"/>
        </w:rPr>
        <w:t>hipocelularnošću kostne srži; periferna neuropatija (zapažena kod majmuna, miševa i pasa) koja je zahvatala</w:t>
      </w:r>
      <w:r w:rsidRPr="00F053A3">
        <w:rPr>
          <w:bCs/>
          <w:szCs w:val="22"/>
          <w:lang w:val="sr-Latn-RS"/>
        </w:rPr>
        <w:t xml:space="preserve"> </w:t>
      </w:r>
      <w:r w:rsidRPr="00F053A3">
        <w:rPr>
          <w:bCs/>
          <w:szCs w:val="22"/>
          <w:lang w:val="ru-RU"/>
        </w:rPr>
        <w:t>aksone senzornih nerava; i blage prom</w:t>
      </w:r>
      <w:r w:rsidR="00506A87">
        <w:rPr>
          <w:bCs/>
          <w:szCs w:val="22"/>
          <w:lang w:val="sr-Latn-ME"/>
        </w:rPr>
        <w:t>j</w:t>
      </w:r>
      <w:r w:rsidRPr="00F053A3">
        <w:rPr>
          <w:bCs/>
          <w:szCs w:val="22"/>
          <w:lang w:val="ru-RU"/>
        </w:rPr>
        <w:t>ene na bubrezima. Svi ovi ciljni organi su se delimično ili potpuno</w:t>
      </w:r>
      <w:r w:rsidRPr="00F053A3">
        <w:rPr>
          <w:bCs/>
          <w:szCs w:val="22"/>
          <w:lang w:val="sr-Latn-RS"/>
        </w:rPr>
        <w:t xml:space="preserve"> </w:t>
      </w:r>
      <w:r w:rsidRPr="00F053A3">
        <w:rPr>
          <w:bCs/>
          <w:szCs w:val="22"/>
          <w:lang w:val="ru-RU"/>
        </w:rPr>
        <w:t>oporavili posl</w:t>
      </w:r>
      <w:r w:rsidR="009312A4">
        <w:rPr>
          <w:bCs/>
          <w:szCs w:val="22"/>
          <w:lang w:val="sr-Latn-RS"/>
        </w:rPr>
        <w:t>ij</w:t>
      </w:r>
      <w:r w:rsidRPr="00F053A3">
        <w:rPr>
          <w:bCs/>
          <w:szCs w:val="22"/>
          <w:lang w:val="ru-RU"/>
        </w:rPr>
        <w:t xml:space="preserve">e prekida </w:t>
      </w:r>
      <w:r w:rsidR="00506A87">
        <w:rPr>
          <w:bCs/>
          <w:szCs w:val="22"/>
          <w:lang w:val="ru-RU"/>
        </w:rPr>
        <w:t>liječenja</w:t>
      </w:r>
      <w:r w:rsidRPr="00F053A3">
        <w:rPr>
          <w:bCs/>
          <w:szCs w:val="22"/>
          <w:lang w:val="ru-RU"/>
        </w:rPr>
        <w:t>.</w:t>
      </w:r>
    </w:p>
    <w:p w14:paraId="582EB171" w14:textId="77777777" w:rsidR="00CE09F3" w:rsidRPr="00B1792B" w:rsidRDefault="00CE09F3" w:rsidP="00175CE3">
      <w:pPr>
        <w:rPr>
          <w:szCs w:val="22"/>
          <w:lang w:val="pl-PL"/>
        </w:rPr>
      </w:pPr>
    </w:p>
    <w:p w14:paraId="125A342A" w14:textId="77777777" w:rsidR="00F21E33" w:rsidRPr="00B1792B" w:rsidRDefault="00F21E33" w:rsidP="00175CE3">
      <w:pPr>
        <w:rPr>
          <w:szCs w:val="22"/>
          <w:lang w:val="pl-PL"/>
        </w:rPr>
      </w:pPr>
      <w:r w:rsidRPr="00B1792B">
        <w:rPr>
          <w:szCs w:val="22"/>
          <w:lang w:val="pl-PL"/>
        </w:rPr>
        <w:t>Na osnovu studija na životinjama čini se da je prelazak bortezomiba kroz krvno-moždanu barijeru ograničen,</w:t>
      </w:r>
    </w:p>
    <w:p w14:paraId="298FE941" w14:textId="77777777" w:rsidR="00F21E33" w:rsidRPr="00B1792B" w:rsidRDefault="00F21E33" w:rsidP="00175CE3">
      <w:pPr>
        <w:rPr>
          <w:szCs w:val="22"/>
          <w:lang w:val="pl-PL"/>
        </w:rPr>
      </w:pPr>
      <w:r w:rsidRPr="00B1792B">
        <w:rPr>
          <w:szCs w:val="22"/>
          <w:lang w:val="pl-PL"/>
        </w:rPr>
        <w:t>ukoliko uopšte postoji, a značaj tog nalaza kod ljudi nije poznat.</w:t>
      </w:r>
    </w:p>
    <w:p w14:paraId="10F42CB8" w14:textId="77777777" w:rsidR="00F21E33" w:rsidRPr="00B1792B" w:rsidRDefault="00F21E33" w:rsidP="00175CE3">
      <w:pPr>
        <w:rPr>
          <w:szCs w:val="22"/>
          <w:lang w:val="pl-PL"/>
        </w:rPr>
      </w:pPr>
    </w:p>
    <w:p w14:paraId="02645AFA" w14:textId="77777777" w:rsidR="006842FF" w:rsidRPr="00B1792B" w:rsidRDefault="006842FF" w:rsidP="00175CE3">
      <w:pPr>
        <w:rPr>
          <w:szCs w:val="22"/>
          <w:lang w:val="pl-PL"/>
        </w:rPr>
      </w:pPr>
      <w:r w:rsidRPr="00B1792B">
        <w:rPr>
          <w:szCs w:val="22"/>
          <w:lang w:val="pl-PL"/>
        </w:rPr>
        <w:t>Farmakološke studije kardiovaskularne bezbednosti na majmunima i psima pokazuju da su intravenske doze</w:t>
      </w:r>
    </w:p>
    <w:p w14:paraId="5F02CAE9" w14:textId="77777777" w:rsidR="00F21E33" w:rsidRPr="00B1792B" w:rsidRDefault="006842FF" w:rsidP="00175CE3">
      <w:pPr>
        <w:rPr>
          <w:szCs w:val="22"/>
          <w:lang w:val="pl-PL"/>
        </w:rPr>
      </w:pPr>
      <w:r w:rsidRPr="00B1792B">
        <w:rPr>
          <w:szCs w:val="22"/>
          <w:lang w:val="pl-PL"/>
        </w:rPr>
        <w:lastRenderedPageBreak/>
        <w:t>približno dva do tri puta veće od preporučene kliničke doze na bazi mg/m</w:t>
      </w:r>
      <w:r w:rsidRPr="009174D6">
        <w:rPr>
          <w:szCs w:val="22"/>
          <w:vertAlign w:val="superscript"/>
          <w:lang w:val="pl-PL"/>
        </w:rPr>
        <w:t>2</w:t>
      </w:r>
      <w:r w:rsidRPr="00B1792B">
        <w:rPr>
          <w:szCs w:val="22"/>
          <w:lang w:val="pl-PL"/>
        </w:rPr>
        <w:t xml:space="preserve"> povezane sa ubrzanjem srčanog rada, smanjenjem kontraktilnosti, hipotenzijom i smrću. Kod pasa su smanjena srčana kontraktilnost i hipotenzija reagovali na akutnu intervenciju </w:t>
      </w:r>
      <w:r w:rsidR="009426A0" w:rsidRPr="00B1792B">
        <w:rPr>
          <w:szCs w:val="22"/>
          <w:lang w:val="pl-PL"/>
        </w:rPr>
        <w:t>primjen</w:t>
      </w:r>
      <w:r w:rsidRPr="00B1792B">
        <w:rPr>
          <w:szCs w:val="22"/>
          <w:lang w:val="pl-PL"/>
        </w:rPr>
        <w:t>om pozitivnih inotropnih ili vazokonstriktornih sredstava. Pored toga, u studijama na psima, zapažen je blag porast korigovanog QT intervala.</w:t>
      </w:r>
    </w:p>
    <w:p w14:paraId="092F3F4A" w14:textId="77777777" w:rsidR="00CE09F3" w:rsidRPr="00B1792B" w:rsidRDefault="00CE09F3" w:rsidP="00175CE3">
      <w:pPr>
        <w:rPr>
          <w:szCs w:val="22"/>
          <w:lang w:val="pl-PL"/>
        </w:rPr>
      </w:pPr>
    </w:p>
    <w:p w14:paraId="749BC0E9" w14:textId="77777777" w:rsidR="00CE09F3" w:rsidRPr="009312A4" w:rsidRDefault="00CE09F3" w:rsidP="00175CE3">
      <w:pPr>
        <w:pStyle w:val="NASLOV123"/>
        <w:jc w:val="both"/>
        <w:rPr>
          <w:lang w:val="pl-PL"/>
        </w:rPr>
      </w:pPr>
      <w:r w:rsidRPr="009312A4">
        <w:rPr>
          <w:lang w:val="pl-PL"/>
        </w:rPr>
        <w:t>6. FARMACEUTSKI PODACI</w:t>
      </w:r>
    </w:p>
    <w:p w14:paraId="1644B258" w14:textId="4DD10627" w:rsidR="00CE09F3" w:rsidRDefault="00CE09F3" w:rsidP="00175CE3">
      <w:pPr>
        <w:rPr>
          <w:b/>
          <w:bCs/>
          <w:szCs w:val="22"/>
          <w:lang w:val="sr-Latn-CS"/>
        </w:rPr>
      </w:pPr>
      <w:r w:rsidRPr="009312A4">
        <w:rPr>
          <w:b/>
          <w:bCs/>
          <w:szCs w:val="22"/>
          <w:lang w:val="pl-PL"/>
        </w:rPr>
        <w:t>6.1. Lista pomo</w:t>
      </w:r>
      <w:r w:rsidRPr="00F053A3">
        <w:rPr>
          <w:b/>
          <w:bCs/>
          <w:szCs w:val="22"/>
          <w:lang w:val="sr-Latn-CS"/>
        </w:rPr>
        <w:t>ćnih supstanci</w:t>
      </w:r>
      <w:r w:rsidR="00937393">
        <w:rPr>
          <w:b/>
          <w:bCs/>
          <w:szCs w:val="22"/>
          <w:lang w:val="sr-Latn-CS"/>
        </w:rPr>
        <w:t xml:space="preserve"> </w:t>
      </w:r>
      <w:r w:rsidR="009312A4">
        <w:rPr>
          <w:b/>
          <w:bCs/>
          <w:szCs w:val="22"/>
          <w:lang w:val="sr-Latn-CS"/>
        </w:rPr>
        <w:t>(ekscipijenasa)</w:t>
      </w:r>
    </w:p>
    <w:p w14:paraId="647A8BA5" w14:textId="77777777" w:rsidR="009312A4" w:rsidRPr="00F053A3" w:rsidRDefault="009312A4" w:rsidP="00175CE3">
      <w:pPr>
        <w:rPr>
          <w:b/>
          <w:bCs/>
          <w:szCs w:val="22"/>
          <w:lang w:val="sr-Latn-CS"/>
        </w:rPr>
      </w:pPr>
    </w:p>
    <w:p w14:paraId="4C4C2330" w14:textId="77777777" w:rsidR="00CE09F3" w:rsidRPr="0049439A" w:rsidRDefault="00F769AC" w:rsidP="00175CE3">
      <w:pPr>
        <w:rPr>
          <w:szCs w:val="22"/>
          <w:lang w:val="pl-PL"/>
        </w:rPr>
      </w:pPr>
      <w:r w:rsidRPr="0049439A">
        <w:rPr>
          <w:szCs w:val="22"/>
          <w:lang w:val="pl-PL"/>
        </w:rPr>
        <w:t>Manitol</w:t>
      </w:r>
    </w:p>
    <w:p w14:paraId="1FEED802" w14:textId="77777777" w:rsidR="00F769AC" w:rsidRPr="00B1792B" w:rsidRDefault="00F769AC" w:rsidP="00175CE3">
      <w:pPr>
        <w:rPr>
          <w:szCs w:val="22"/>
          <w:lang w:val="pl-PL"/>
        </w:rPr>
      </w:pPr>
      <w:r w:rsidRPr="00B1792B">
        <w:rPr>
          <w:szCs w:val="22"/>
          <w:lang w:val="pl-PL"/>
        </w:rPr>
        <w:t>Natrijum hlorid</w:t>
      </w:r>
    </w:p>
    <w:p w14:paraId="28E189F6" w14:textId="77777777" w:rsidR="00CE09F3" w:rsidRPr="00B1792B" w:rsidRDefault="00F769AC" w:rsidP="00175CE3">
      <w:pPr>
        <w:rPr>
          <w:szCs w:val="22"/>
          <w:lang w:val="pl-PL"/>
        </w:rPr>
      </w:pPr>
      <w:r w:rsidRPr="00B1792B">
        <w:rPr>
          <w:szCs w:val="22"/>
          <w:lang w:val="pl-PL"/>
        </w:rPr>
        <w:t>Voda za injekcije</w:t>
      </w:r>
    </w:p>
    <w:p w14:paraId="6F7675E9" w14:textId="77777777" w:rsidR="00CF4F52" w:rsidRPr="00B1792B" w:rsidRDefault="00CF4F52" w:rsidP="00175CE3">
      <w:pPr>
        <w:rPr>
          <w:szCs w:val="22"/>
          <w:lang w:val="pl-PL"/>
        </w:rPr>
      </w:pPr>
    </w:p>
    <w:p w14:paraId="2E9659CA" w14:textId="22142E68" w:rsidR="00CE09F3" w:rsidRPr="00B1792B" w:rsidRDefault="00CE09F3" w:rsidP="00175CE3">
      <w:pPr>
        <w:rPr>
          <w:b/>
          <w:bCs/>
          <w:szCs w:val="22"/>
          <w:lang w:val="pl-PL"/>
        </w:rPr>
      </w:pPr>
      <w:r w:rsidRPr="00B1792B">
        <w:rPr>
          <w:b/>
          <w:bCs/>
          <w:szCs w:val="22"/>
          <w:lang w:val="pl-PL"/>
        </w:rPr>
        <w:t>6.2. Inkompatibilnost</w:t>
      </w:r>
      <w:r w:rsidR="00D14363">
        <w:rPr>
          <w:b/>
          <w:bCs/>
          <w:szCs w:val="22"/>
          <w:lang w:val="pl-PL"/>
        </w:rPr>
        <w:t>i</w:t>
      </w:r>
    </w:p>
    <w:p w14:paraId="58FF74D2" w14:textId="77777777" w:rsidR="00CF4F52" w:rsidRPr="00B1792B" w:rsidRDefault="00CF4F52" w:rsidP="00175CE3">
      <w:pPr>
        <w:rPr>
          <w:b/>
          <w:bCs/>
          <w:szCs w:val="22"/>
          <w:lang w:val="pl-PL"/>
        </w:rPr>
      </w:pPr>
    </w:p>
    <w:p w14:paraId="5B317F58" w14:textId="6F558CB3" w:rsidR="00CE09F3" w:rsidRPr="00B1792B" w:rsidRDefault="00CF4F52" w:rsidP="00175CE3">
      <w:pPr>
        <w:rPr>
          <w:szCs w:val="22"/>
          <w:lang w:val="pl-PL"/>
        </w:rPr>
      </w:pPr>
      <w:r w:rsidRPr="00B1792B">
        <w:rPr>
          <w:szCs w:val="22"/>
          <w:lang w:val="pl-PL"/>
        </w:rPr>
        <w:t xml:space="preserve">Ovaj </w:t>
      </w:r>
      <w:r w:rsidR="009426A0" w:rsidRPr="00B1792B">
        <w:rPr>
          <w:szCs w:val="22"/>
          <w:lang w:val="pl-PL"/>
        </w:rPr>
        <w:t>lijek</w:t>
      </w:r>
      <w:r w:rsidRPr="00B1792B">
        <w:rPr>
          <w:szCs w:val="22"/>
          <w:lang w:val="pl-PL"/>
        </w:rPr>
        <w:t xml:space="preserve"> se ne sm</w:t>
      </w:r>
      <w:r w:rsidR="009312A4">
        <w:rPr>
          <w:szCs w:val="22"/>
          <w:lang w:val="pl-PL"/>
        </w:rPr>
        <w:t>ij</w:t>
      </w:r>
      <w:r w:rsidRPr="00B1792B">
        <w:rPr>
          <w:szCs w:val="22"/>
          <w:lang w:val="pl-PL"/>
        </w:rPr>
        <w:t>e m</w:t>
      </w:r>
      <w:r w:rsidR="0078703B">
        <w:rPr>
          <w:szCs w:val="22"/>
          <w:lang w:val="pl-PL"/>
        </w:rPr>
        <w:t>ij</w:t>
      </w:r>
      <w:r w:rsidRPr="00B1792B">
        <w:rPr>
          <w:szCs w:val="22"/>
          <w:lang w:val="pl-PL"/>
        </w:rPr>
        <w:t xml:space="preserve">ešati sa drugim </w:t>
      </w:r>
      <w:r w:rsidR="00B1792B">
        <w:rPr>
          <w:szCs w:val="22"/>
          <w:lang w:val="pl-PL"/>
        </w:rPr>
        <w:t>ljekovi</w:t>
      </w:r>
      <w:r w:rsidRPr="00B1792B">
        <w:rPr>
          <w:szCs w:val="22"/>
          <w:lang w:val="pl-PL"/>
        </w:rPr>
        <w:t>ma, osim onim navedenim u d</w:t>
      </w:r>
      <w:r w:rsidR="009312A4">
        <w:rPr>
          <w:szCs w:val="22"/>
          <w:lang w:val="pl-PL"/>
        </w:rPr>
        <w:t>ij</w:t>
      </w:r>
      <w:r w:rsidRPr="00B1792B">
        <w:rPr>
          <w:szCs w:val="22"/>
          <w:lang w:val="pl-PL"/>
        </w:rPr>
        <w:t>elu 6.6.</w:t>
      </w:r>
    </w:p>
    <w:p w14:paraId="14EF31C2" w14:textId="77777777" w:rsidR="00CE09F3" w:rsidRPr="00B1792B" w:rsidRDefault="00CE09F3" w:rsidP="00175CE3">
      <w:pPr>
        <w:rPr>
          <w:szCs w:val="22"/>
          <w:lang w:val="pl-PL"/>
        </w:rPr>
      </w:pPr>
    </w:p>
    <w:p w14:paraId="37548A56" w14:textId="77777777" w:rsidR="00CE09F3" w:rsidRPr="00B1792B" w:rsidRDefault="00CE09F3" w:rsidP="00175CE3">
      <w:pPr>
        <w:rPr>
          <w:b/>
          <w:bCs/>
          <w:szCs w:val="22"/>
          <w:lang w:val="pl-PL"/>
        </w:rPr>
      </w:pPr>
      <w:r w:rsidRPr="00B1792B">
        <w:rPr>
          <w:b/>
          <w:bCs/>
          <w:szCs w:val="22"/>
          <w:lang w:val="pl-PL"/>
        </w:rPr>
        <w:t>6.3. Rok upotrebe</w:t>
      </w:r>
    </w:p>
    <w:p w14:paraId="414BDB2F" w14:textId="77777777" w:rsidR="00CE09F3" w:rsidRPr="00B1792B" w:rsidRDefault="00CE09F3" w:rsidP="00175CE3">
      <w:pPr>
        <w:rPr>
          <w:szCs w:val="22"/>
          <w:lang w:val="pl-PL"/>
        </w:rPr>
      </w:pPr>
    </w:p>
    <w:p w14:paraId="16248107" w14:textId="718A598F" w:rsidR="00CF4F52" w:rsidRPr="00B1792B" w:rsidRDefault="00795D80" w:rsidP="00175CE3">
      <w:pPr>
        <w:rPr>
          <w:szCs w:val="22"/>
          <w:lang w:val="pl-PL"/>
        </w:rPr>
      </w:pPr>
      <w:r>
        <w:rPr>
          <w:szCs w:val="22"/>
          <w:u w:val="single"/>
          <w:lang w:val="pl-PL"/>
        </w:rPr>
        <w:t>Rok upotrebe neotvorenog lijeka:</w:t>
      </w:r>
    </w:p>
    <w:p w14:paraId="1176B30D" w14:textId="5A8A85D7" w:rsidR="00CE09F3" w:rsidRPr="00B1792B" w:rsidRDefault="00795D80" w:rsidP="00175CE3">
      <w:pPr>
        <w:rPr>
          <w:szCs w:val="22"/>
          <w:lang w:val="pl-PL"/>
        </w:rPr>
      </w:pPr>
      <w:r>
        <w:rPr>
          <w:szCs w:val="22"/>
          <w:lang w:val="pl-PL"/>
        </w:rPr>
        <w:t>36 mjeseci</w:t>
      </w:r>
    </w:p>
    <w:p w14:paraId="11BFB478" w14:textId="77777777" w:rsidR="00CF4F52" w:rsidRPr="00B1792B" w:rsidRDefault="00CF4F52" w:rsidP="00175CE3">
      <w:pPr>
        <w:rPr>
          <w:szCs w:val="22"/>
          <w:lang w:val="pl-PL"/>
        </w:rPr>
      </w:pPr>
    </w:p>
    <w:p w14:paraId="48E0C317" w14:textId="77777777" w:rsidR="005A184C" w:rsidRDefault="005A184C"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u w:val="single"/>
          <w:lang w:val="pl-PL"/>
        </w:rPr>
        <w:t>Rok upotrebe nakon prvog otvaranja i razblaživanja:</w:t>
      </w:r>
      <w:r>
        <w:rPr>
          <w:rStyle w:val="eop"/>
          <w:sz w:val="22"/>
          <w:szCs w:val="22"/>
        </w:rPr>
        <w:t> </w:t>
      </w:r>
    </w:p>
    <w:p w14:paraId="73DC3A49" w14:textId="32E0B6BA" w:rsidR="005A184C" w:rsidRDefault="005A184C"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rPr>
        <w:t>Hemijska i fizička stabilnost nakon prvog otvaranja</w:t>
      </w:r>
      <w:r w:rsidR="00985609">
        <w:rPr>
          <w:rStyle w:val="normaltextrun"/>
          <w:sz w:val="22"/>
          <w:szCs w:val="22"/>
        </w:rPr>
        <w:t xml:space="preserve"> i/ili nakon razblaženja</w:t>
      </w:r>
      <w:r w:rsidRPr="009A4578">
        <w:rPr>
          <w:rStyle w:val="normaltextrun"/>
          <w:sz w:val="22"/>
          <w:szCs w:val="22"/>
        </w:rPr>
        <w:t xml:space="preserve">, potvrđena je </w:t>
      </w:r>
      <w:r w:rsidR="001C2BC6">
        <w:rPr>
          <w:rStyle w:val="normaltextrun"/>
          <w:sz w:val="22"/>
          <w:szCs w:val="22"/>
        </w:rPr>
        <w:t xml:space="preserve">u trajanju od </w:t>
      </w:r>
      <w:r w:rsidRPr="009A4578">
        <w:rPr>
          <w:rStyle w:val="normaltextrun"/>
          <w:sz w:val="22"/>
          <w:szCs w:val="22"/>
        </w:rPr>
        <w:t>28 dana</w:t>
      </w:r>
      <w:r w:rsidR="00985609">
        <w:rPr>
          <w:rStyle w:val="normaltextrun"/>
          <w:sz w:val="22"/>
          <w:szCs w:val="22"/>
        </w:rPr>
        <w:t xml:space="preserve"> ako se čuva </w:t>
      </w:r>
      <w:r w:rsidRPr="009A4578">
        <w:rPr>
          <w:rStyle w:val="normaltextrun"/>
          <w:sz w:val="22"/>
          <w:szCs w:val="22"/>
        </w:rPr>
        <w:t xml:space="preserve">na </w:t>
      </w:r>
      <w:r w:rsidR="00985609">
        <w:rPr>
          <w:rStyle w:val="normaltextrun"/>
          <w:sz w:val="22"/>
          <w:szCs w:val="22"/>
        </w:rPr>
        <w:t xml:space="preserve">temperaturi </w:t>
      </w:r>
      <w:r w:rsidRPr="009A4578">
        <w:rPr>
          <w:rStyle w:val="normaltextrun"/>
          <w:sz w:val="22"/>
          <w:szCs w:val="22"/>
        </w:rPr>
        <w:t>2-8°C zaštićeno od sv</w:t>
      </w:r>
      <w:r w:rsidR="009A4578">
        <w:rPr>
          <w:rStyle w:val="normaltextrun"/>
          <w:sz w:val="22"/>
          <w:szCs w:val="22"/>
        </w:rPr>
        <w:t>ij</w:t>
      </w:r>
      <w:r w:rsidRPr="009A4578">
        <w:rPr>
          <w:rStyle w:val="normaltextrun"/>
          <w:sz w:val="22"/>
          <w:szCs w:val="22"/>
        </w:rPr>
        <w:t>etlosti</w:t>
      </w:r>
      <w:r w:rsidR="001C2BC6">
        <w:rPr>
          <w:rStyle w:val="normaltextrun"/>
          <w:sz w:val="22"/>
          <w:szCs w:val="22"/>
        </w:rPr>
        <w:t xml:space="preserve">, </w:t>
      </w:r>
      <w:r w:rsidRPr="009A4578">
        <w:rPr>
          <w:rStyle w:val="normaltextrun"/>
          <w:sz w:val="22"/>
          <w:szCs w:val="22"/>
        </w:rPr>
        <w:t xml:space="preserve">7 dana </w:t>
      </w:r>
      <w:r w:rsidR="00985609">
        <w:rPr>
          <w:rStyle w:val="normaltextrun"/>
          <w:sz w:val="22"/>
          <w:szCs w:val="22"/>
        </w:rPr>
        <w:t xml:space="preserve">ako se čuva </w:t>
      </w:r>
      <w:r w:rsidRPr="009A4578">
        <w:rPr>
          <w:rStyle w:val="normaltextrun"/>
          <w:sz w:val="22"/>
          <w:szCs w:val="22"/>
        </w:rPr>
        <w:t xml:space="preserve">na </w:t>
      </w:r>
      <w:r w:rsidR="001C2BC6">
        <w:rPr>
          <w:rStyle w:val="normaltextrun"/>
          <w:sz w:val="22"/>
          <w:szCs w:val="22"/>
        </w:rPr>
        <w:t>temperaturi</w:t>
      </w:r>
      <w:r w:rsidR="001C2BC6" w:rsidRPr="009A4578">
        <w:rPr>
          <w:rStyle w:val="normaltextrun"/>
          <w:sz w:val="22"/>
          <w:szCs w:val="22"/>
        </w:rPr>
        <w:t xml:space="preserve"> </w:t>
      </w:r>
      <w:r w:rsidRPr="009A4578">
        <w:rPr>
          <w:rStyle w:val="normaltextrun"/>
          <w:sz w:val="22"/>
          <w:szCs w:val="22"/>
        </w:rPr>
        <w:t>25°C zaštićeno od sv</w:t>
      </w:r>
      <w:r w:rsidR="009A4578">
        <w:rPr>
          <w:rStyle w:val="normaltextrun"/>
          <w:sz w:val="22"/>
          <w:szCs w:val="22"/>
        </w:rPr>
        <w:t>ij</w:t>
      </w:r>
      <w:r w:rsidRPr="009A4578">
        <w:rPr>
          <w:rStyle w:val="normaltextrun"/>
          <w:sz w:val="22"/>
          <w:szCs w:val="22"/>
        </w:rPr>
        <w:t>etlosti</w:t>
      </w:r>
      <w:r w:rsidR="00DF3DF0">
        <w:rPr>
          <w:rStyle w:val="normaltextrun"/>
          <w:sz w:val="22"/>
          <w:szCs w:val="22"/>
        </w:rPr>
        <w:t xml:space="preserve"> ili</w:t>
      </w:r>
      <w:r>
        <w:rPr>
          <w:rStyle w:val="eop"/>
          <w:sz w:val="22"/>
          <w:szCs w:val="22"/>
        </w:rPr>
        <w:t> </w:t>
      </w:r>
      <w:r w:rsidRPr="009A4578">
        <w:rPr>
          <w:rStyle w:val="normaltextrun"/>
          <w:sz w:val="22"/>
          <w:szCs w:val="22"/>
          <w:lang w:val="pt-PT"/>
        </w:rPr>
        <w:t xml:space="preserve">24 h </w:t>
      </w:r>
      <w:r w:rsidR="001C2BC6" w:rsidRPr="009A4578">
        <w:rPr>
          <w:rStyle w:val="normaltextrun"/>
          <w:sz w:val="22"/>
          <w:szCs w:val="22"/>
        </w:rPr>
        <w:t xml:space="preserve">ako se čuva </w:t>
      </w:r>
      <w:r w:rsidRPr="009A4578">
        <w:rPr>
          <w:rStyle w:val="normaltextrun"/>
          <w:sz w:val="22"/>
          <w:szCs w:val="22"/>
          <w:lang w:val="pt-PT"/>
        </w:rPr>
        <w:t>na</w:t>
      </w:r>
      <w:r w:rsidR="001C2BC6">
        <w:rPr>
          <w:rStyle w:val="normaltextrun"/>
          <w:sz w:val="22"/>
          <w:szCs w:val="22"/>
          <w:lang w:val="pt-PT"/>
        </w:rPr>
        <w:t xml:space="preserve"> temperaturi</w:t>
      </w:r>
      <w:r w:rsidRPr="009A4578">
        <w:rPr>
          <w:rStyle w:val="normaltextrun"/>
          <w:sz w:val="22"/>
          <w:szCs w:val="22"/>
          <w:lang w:val="pt-PT"/>
        </w:rPr>
        <w:t xml:space="preserve"> 25°C </w:t>
      </w:r>
      <w:r w:rsidR="001C2BC6">
        <w:rPr>
          <w:rStyle w:val="normaltextrun"/>
          <w:sz w:val="22"/>
          <w:szCs w:val="22"/>
          <w:lang w:val="pt-PT"/>
        </w:rPr>
        <w:t>pri</w:t>
      </w:r>
      <w:r w:rsidRPr="009A4578">
        <w:rPr>
          <w:rStyle w:val="normaltextrun"/>
          <w:sz w:val="22"/>
          <w:szCs w:val="22"/>
          <w:lang w:val="pt-PT"/>
        </w:rPr>
        <w:t xml:space="preserve"> normalnim uslovima osv</w:t>
      </w:r>
      <w:r w:rsidR="009A4578">
        <w:rPr>
          <w:rStyle w:val="normaltextrun"/>
          <w:sz w:val="22"/>
          <w:szCs w:val="22"/>
          <w:lang w:val="pt-PT"/>
        </w:rPr>
        <w:t>j</w:t>
      </w:r>
      <w:r w:rsidRPr="009A4578">
        <w:rPr>
          <w:rStyle w:val="normaltextrun"/>
          <w:sz w:val="22"/>
          <w:szCs w:val="22"/>
          <w:lang w:val="pt-PT"/>
        </w:rPr>
        <w:t>etljenja u zatvorenom prostoru</w:t>
      </w:r>
      <w:r w:rsidR="001C2BC6">
        <w:rPr>
          <w:rStyle w:val="normaltextrun"/>
          <w:sz w:val="22"/>
          <w:szCs w:val="22"/>
          <w:lang w:val="pt-PT"/>
        </w:rPr>
        <w:t xml:space="preserve">, </w:t>
      </w:r>
      <w:r w:rsidR="001C2BC6" w:rsidRPr="009A4578">
        <w:rPr>
          <w:rStyle w:val="normaltextrun"/>
          <w:sz w:val="22"/>
          <w:szCs w:val="22"/>
        </w:rPr>
        <w:t xml:space="preserve">u originalnoj bočici </w:t>
      </w:r>
      <w:r w:rsidR="00FA4824">
        <w:rPr>
          <w:rStyle w:val="normaltextrun"/>
          <w:sz w:val="22"/>
          <w:szCs w:val="22"/>
        </w:rPr>
        <w:t>i/</w:t>
      </w:r>
      <w:r w:rsidR="001C2BC6" w:rsidRPr="009A4578">
        <w:rPr>
          <w:rStyle w:val="normaltextrun"/>
          <w:sz w:val="22"/>
          <w:szCs w:val="22"/>
        </w:rPr>
        <w:t>ili u polipropilenskom injekcionom špricu</w:t>
      </w:r>
      <w:r w:rsidR="001C2BC6">
        <w:rPr>
          <w:rStyle w:val="eop"/>
          <w:sz w:val="22"/>
          <w:szCs w:val="22"/>
        </w:rPr>
        <w:t xml:space="preserve">. </w:t>
      </w:r>
    </w:p>
    <w:p w14:paraId="486EF253" w14:textId="77777777" w:rsidR="0072489B" w:rsidRDefault="0072489B" w:rsidP="00175CE3">
      <w:pPr>
        <w:rPr>
          <w:szCs w:val="22"/>
          <w:lang w:val="pl-PL"/>
        </w:rPr>
      </w:pPr>
    </w:p>
    <w:p w14:paraId="532ED944" w14:textId="71CEDDA0" w:rsidR="00C85CB5" w:rsidRPr="00B1792B" w:rsidRDefault="00C85CB5" w:rsidP="00175CE3">
      <w:pPr>
        <w:rPr>
          <w:szCs w:val="22"/>
          <w:lang w:val="pl-PL"/>
        </w:rPr>
      </w:pPr>
      <w:r w:rsidRPr="00B1792B">
        <w:rPr>
          <w:szCs w:val="22"/>
          <w:lang w:val="pl-PL"/>
        </w:rPr>
        <w:t xml:space="preserve">Sa mikrobiološke tačke gledišta, </w:t>
      </w:r>
      <w:r w:rsidR="00B5167D" w:rsidRPr="00B1792B">
        <w:rPr>
          <w:szCs w:val="22"/>
          <w:lang w:val="pl-PL"/>
        </w:rPr>
        <w:t xml:space="preserve">osim ako metod otvaranja i/ili razblaživanja ne isključuje rizik od mikrobne kontaminacije, </w:t>
      </w:r>
      <w:r w:rsidR="009426A0" w:rsidRPr="00B1792B">
        <w:rPr>
          <w:szCs w:val="22"/>
          <w:lang w:val="pl-PL"/>
        </w:rPr>
        <w:t>lijek</w:t>
      </w:r>
      <w:r w:rsidR="00B5167D" w:rsidRPr="00B1792B">
        <w:rPr>
          <w:szCs w:val="22"/>
          <w:lang w:val="pl-PL"/>
        </w:rPr>
        <w:t xml:space="preserve"> treba koristiti odmah. Ukoliko se ne korist</w:t>
      </w:r>
      <w:r w:rsidR="00F41E00" w:rsidRPr="00B1792B">
        <w:rPr>
          <w:szCs w:val="22"/>
          <w:lang w:val="pl-PL"/>
        </w:rPr>
        <w:t>i odmah nakon otvaranja, vr</w:t>
      </w:r>
      <w:r w:rsidR="009312A4">
        <w:rPr>
          <w:szCs w:val="22"/>
          <w:lang w:val="pl-PL"/>
        </w:rPr>
        <w:t>ij</w:t>
      </w:r>
      <w:r w:rsidR="00F41E00" w:rsidRPr="00B1792B">
        <w:rPr>
          <w:szCs w:val="22"/>
          <w:lang w:val="pl-PL"/>
        </w:rPr>
        <w:t>eme i</w:t>
      </w:r>
      <w:r w:rsidR="00B5167D" w:rsidRPr="00B1792B">
        <w:rPr>
          <w:szCs w:val="22"/>
          <w:lang w:val="pl-PL"/>
        </w:rPr>
        <w:t xml:space="preserve"> uslovi </w:t>
      </w:r>
      <w:r w:rsidR="004D2637">
        <w:rPr>
          <w:szCs w:val="22"/>
          <w:lang w:val="pl-PL"/>
        </w:rPr>
        <w:t>čuvanja</w:t>
      </w:r>
      <w:r w:rsidR="004D2637" w:rsidRPr="00B1792B">
        <w:rPr>
          <w:szCs w:val="22"/>
          <w:lang w:val="pl-PL"/>
        </w:rPr>
        <w:t xml:space="preserve"> </w:t>
      </w:r>
      <w:r w:rsidR="00B5167D" w:rsidRPr="00B1792B">
        <w:rPr>
          <w:szCs w:val="22"/>
          <w:lang w:val="pl-PL"/>
        </w:rPr>
        <w:t>u upotrebi su odgovornost korisnika.</w:t>
      </w:r>
    </w:p>
    <w:p w14:paraId="4751EC21" w14:textId="5B90EDD2" w:rsidR="00CF4F52" w:rsidRDefault="00CF4F52" w:rsidP="00175CE3">
      <w:pPr>
        <w:rPr>
          <w:szCs w:val="22"/>
          <w:lang w:val="pl-PL"/>
        </w:rPr>
      </w:pPr>
    </w:p>
    <w:p w14:paraId="25E195A2" w14:textId="1FD04C0C" w:rsidR="004D2637" w:rsidRDefault="004D2637" w:rsidP="004D2637">
      <w:pPr>
        <w:rPr>
          <w:szCs w:val="22"/>
          <w:lang w:val="pl-PL"/>
        </w:rPr>
      </w:pPr>
      <w:r w:rsidRPr="00135935">
        <w:rPr>
          <w:szCs w:val="22"/>
          <w:lang w:val="pl-PL"/>
        </w:rPr>
        <w:t>U toku pripreme lijeka za primjenu i tokom same primjene, nije potrebn</w:t>
      </w:r>
      <w:r w:rsidR="00484D4E">
        <w:rPr>
          <w:szCs w:val="22"/>
          <w:lang w:val="pl-PL"/>
        </w:rPr>
        <w:t>o</w:t>
      </w:r>
      <w:r w:rsidRPr="00135935">
        <w:rPr>
          <w:szCs w:val="22"/>
          <w:lang w:val="pl-PL"/>
        </w:rPr>
        <w:t xml:space="preserve"> zaštit</w:t>
      </w:r>
      <w:r w:rsidR="00484D4E">
        <w:rPr>
          <w:szCs w:val="22"/>
          <w:lang w:val="pl-PL"/>
        </w:rPr>
        <w:t>i</w:t>
      </w:r>
      <w:r w:rsidRPr="00135935">
        <w:rPr>
          <w:szCs w:val="22"/>
          <w:lang w:val="pl-PL"/>
        </w:rPr>
        <w:t xml:space="preserve"> lijek o</w:t>
      </w:r>
      <w:r w:rsidR="00FA4824">
        <w:rPr>
          <w:szCs w:val="22"/>
          <w:lang w:val="pl-PL"/>
        </w:rPr>
        <w:t>d</w:t>
      </w:r>
      <w:r w:rsidRPr="00135935">
        <w:rPr>
          <w:szCs w:val="22"/>
          <w:lang w:val="pl-PL"/>
        </w:rPr>
        <w:t xml:space="preserve"> svjetlosti.</w:t>
      </w:r>
      <w:r>
        <w:rPr>
          <w:szCs w:val="22"/>
          <w:lang w:val="pl-PL"/>
        </w:rPr>
        <w:t xml:space="preserve"> </w:t>
      </w:r>
    </w:p>
    <w:p w14:paraId="33BFFE3B" w14:textId="77777777" w:rsidR="004D2637" w:rsidRPr="00B1792B" w:rsidRDefault="004D2637" w:rsidP="00175CE3">
      <w:pPr>
        <w:rPr>
          <w:szCs w:val="22"/>
          <w:lang w:val="pl-PL"/>
        </w:rPr>
      </w:pPr>
    </w:p>
    <w:p w14:paraId="2CDC9371" w14:textId="77777777" w:rsidR="00CE09F3" w:rsidRPr="009312A4" w:rsidRDefault="00CE09F3" w:rsidP="00175CE3">
      <w:pPr>
        <w:rPr>
          <w:b/>
          <w:bCs/>
          <w:szCs w:val="22"/>
          <w:lang w:val="sr-Latn-RS"/>
        </w:rPr>
      </w:pPr>
      <w:r w:rsidRPr="00F053A3">
        <w:rPr>
          <w:b/>
          <w:bCs/>
          <w:szCs w:val="22"/>
          <w:lang w:val="ru-RU"/>
        </w:rPr>
        <w:t>6.4. Posebne m</w:t>
      </w:r>
      <w:r w:rsidR="009312A4">
        <w:rPr>
          <w:b/>
          <w:bCs/>
          <w:szCs w:val="22"/>
          <w:lang w:val="sr-Latn-RS"/>
        </w:rPr>
        <w:t>j</w:t>
      </w:r>
      <w:r w:rsidRPr="00F053A3">
        <w:rPr>
          <w:b/>
          <w:bCs/>
          <w:szCs w:val="22"/>
          <w:lang w:val="ru-RU"/>
        </w:rPr>
        <w:t xml:space="preserve">ere </w:t>
      </w:r>
      <w:r w:rsidRPr="00B1792B">
        <w:rPr>
          <w:b/>
          <w:bCs/>
          <w:szCs w:val="22"/>
          <w:lang w:val="pl-PL"/>
        </w:rPr>
        <w:t xml:space="preserve">opreza </w:t>
      </w:r>
      <w:r w:rsidRPr="00F053A3">
        <w:rPr>
          <w:b/>
          <w:bCs/>
          <w:szCs w:val="22"/>
          <w:lang w:val="ru-RU"/>
        </w:rPr>
        <w:t>pri čuvanju</w:t>
      </w:r>
      <w:r w:rsidR="009312A4">
        <w:rPr>
          <w:b/>
          <w:bCs/>
          <w:szCs w:val="22"/>
          <w:lang w:val="sr-Latn-RS"/>
        </w:rPr>
        <w:t xml:space="preserve"> lijeka</w:t>
      </w:r>
    </w:p>
    <w:p w14:paraId="25112DA5" w14:textId="77777777" w:rsidR="00447DF5" w:rsidRPr="00F053A3" w:rsidRDefault="00447DF5" w:rsidP="00175CE3">
      <w:pPr>
        <w:rPr>
          <w:b/>
          <w:bCs/>
          <w:szCs w:val="22"/>
          <w:lang w:val="ru-RU"/>
        </w:rPr>
      </w:pPr>
    </w:p>
    <w:p w14:paraId="1F10D362" w14:textId="28193E16" w:rsidR="00700E25" w:rsidRPr="00F053A3" w:rsidRDefault="00447DF5" w:rsidP="00175CE3">
      <w:pPr>
        <w:rPr>
          <w:bCs/>
          <w:szCs w:val="22"/>
          <w:lang w:val="sr-Latn-RS"/>
        </w:rPr>
      </w:pPr>
      <w:r w:rsidRPr="00F053A3">
        <w:rPr>
          <w:bCs/>
          <w:szCs w:val="22"/>
          <w:lang w:val="sr-Latn-RS"/>
        </w:rPr>
        <w:t>Čuvati u originalnom pakovanju</w:t>
      </w:r>
      <w:r w:rsidR="008E3F9D">
        <w:rPr>
          <w:bCs/>
          <w:szCs w:val="22"/>
          <w:lang w:val="sr-Latn-RS"/>
        </w:rPr>
        <w:t xml:space="preserve"> radi zaštite od sv</w:t>
      </w:r>
      <w:r w:rsidR="009A4578">
        <w:rPr>
          <w:bCs/>
          <w:szCs w:val="22"/>
          <w:lang w:val="sr-Latn-RS"/>
        </w:rPr>
        <w:t>j</w:t>
      </w:r>
      <w:r w:rsidR="008E3F9D">
        <w:rPr>
          <w:bCs/>
          <w:szCs w:val="22"/>
          <w:lang w:val="sr-Latn-RS"/>
        </w:rPr>
        <w:t>etlosti</w:t>
      </w:r>
      <w:r w:rsidRPr="00F053A3">
        <w:rPr>
          <w:bCs/>
          <w:szCs w:val="22"/>
          <w:lang w:val="sr-Latn-RS"/>
        </w:rPr>
        <w:t>.</w:t>
      </w:r>
    </w:p>
    <w:p w14:paraId="638A122B" w14:textId="26EFE090" w:rsidR="00700E25" w:rsidRPr="00F053A3" w:rsidRDefault="00700E25" w:rsidP="00175CE3">
      <w:pPr>
        <w:rPr>
          <w:bCs/>
          <w:szCs w:val="22"/>
          <w:lang w:val="sr-Latn-RS"/>
        </w:rPr>
      </w:pPr>
      <w:r w:rsidRPr="00F053A3">
        <w:rPr>
          <w:bCs/>
          <w:szCs w:val="22"/>
          <w:lang w:val="sr-Latn-RS"/>
        </w:rPr>
        <w:t>Čuvati u frižideru na temperaturi od 2 °C</w:t>
      </w:r>
      <w:r w:rsidR="00F00FCF" w:rsidRPr="00F053A3">
        <w:rPr>
          <w:bCs/>
          <w:szCs w:val="22"/>
          <w:lang w:val="sr-Latn-RS"/>
        </w:rPr>
        <w:t xml:space="preserve"> - 8 °C</w:t>
      </w:r>
      <w:r w:rsidR="002B3940">
        <w:rPr>
          <w:bCs/>
          <w:szCs w:val="22"/>
          <w:lang w:val="sr-Latn-RS"/>
        </w:rPr>
        <w:t>.</w:t>
      </w:r>
    </w:p>
    <w:p w14:paraId="42E7E4F8" w14:textId="77777777" w:rsidR="00F00FCF" w:rsidRPr="00F053A3" w:rsidRDefault="00F00FCF" w:rsidP="00175CE3">
      <w:pPr>
        <w:rPr>
          <w:bCs/>
          <w:szCs w:val="22"/>
          <w:lang w:val="sr-Latn-RS"/>
        </w:rPr>
      </w:pPr>
    </w:p>
    <w:p w14:paraId="5547E6C5" w14:textId="6B6F8850" w:rsidR="00F00FCF" w:rsidRPr="00F053A3" w:rsidRDefault="00F00FCF" w:rsidP="00175CE3">
      <w:pPr>
        <w:rPr>
          <w:bCs/>
          <w:szCs w:val="22"/>
          <w:lang w:val="sr-Latn-RS"/>
        </w:rPr>
      </w:pPr>
      <w:r w:rsidRPr="00F053A3">
        <w:rPr>
          <w:bCs/>
          <w:szCs w:val="22"/>
          <w:lang w:val="sr-Latn-RS"/>
        </w:rPr>
        <w:t xml:space="preserve">Za uslove </w:t>
      </w:r>
      <w:r w:rsidR="002B3940">
        <w:rPr>
          <w:bCs/>
          <w:szCs w:val="22"/>
          <w:lang w:val="sr-Latn-RS"/>
        </w:rPr>
        <w:t xml:space="preserve">čuvanja </w:t>
      </w:r>
      <w:r w:rsidRPr="00F053A3">
        <w:rPr>
          <w:bCs/>
          <w:szCs w:val="22"/>
          <w:lang w:val="sr-Latn-RS"/>
        </w:rPr>
        <w:t xml:space="preserve">nakon razblaživanja </w:t>
      </w:r>
      <w:r w:rsidR="000E63CB">
        <w:rPr>
          <w:szCs w:val="22"/>
          <w:lang w:val="pl-PL"/>
        </w:rPr>
        <w:t>pogledati</w:t>
      </w:r>
      <w:r w:rsidRPr="00F053A3">
        <w:rPr>
          <w:bCs/>
          <w:szCs w:val="22"/>
          <w:lang w:val="sr-Latn-RS"/>
        </w:rPr>
        <w:t xml:space="preserve"> </w:t>
      </w:r>
      <w:r w:rsidR="00061F56">
        <w:rPr>
          <w:bCs/>
          <w:szCs w:val="22"/>
          <w:lang w:val="sr-Latn-RS"/>
        </w:rPr>
        <w:t>dio</w:t>
      </w:r>
      <w:r w:rsidRPr="00F053A3">
        <w:rPr>
          <w:bCs/>
          <w:szCs w:val="22"/>
          <w:lang w:val="sr-Latn-RS"/>
        </w:rPr>
        <w:t xml:space="preserve"> 6.3</w:t>
      </w:r>
      <w:r w:rsidR="00D85122">
        <w:rPr>
          <w:bCs/>
          <w:szCs w:val="22"/>
          <w:lang w:val="sr-Latn-RS"/>
        </w:rPr>
        <w:t>.</w:t>
      </w:r>
    </w:p>
    <w:p w14:paraId="426CE3E4" w14:textId="77777777" w:rsidR="00CF4F52" w:rsidRPr="00F053A3" w:rsidRDefault="00CF4F52" w:rsidP="00175CE3">
      <w:pPr>
        <w:rPr>
          <w:bCs/>
          <w:szCs w:val="22"/>
          <w:lang w:val="ru-RU"/>
        </w:rPr>
      </w:pPr>
    </w:p>
    <w:p w14:paraId="666F70E0" w14:textId="77777777" w:rsidR="00CE09F3" w:rsidRPr="00F053A3" w:rsidRDefault="0022223A" w:rsidP="00175CE3">
      <w:pPr>
        <w:rPr>
          <w:b/>
          <w:bCs/>
          <w:szCs w:val="22"/>
          <w:lang w:val="sr-Latn-CS"/>
        </w:rPr>
      </w:pPr>
      <w:r w:rsidRPr="00F053A3">
        <w:rPr>
          <w:b/>
          <w:bCs/>
          <w:szCs w:val="22"/>
          <w:lang w:val="sr-Latn-CS"/>
        </w:rPr>
        <w:t xml:space="preserve">6.5. </w:t>
      </w:r>
      <w:r w:rsidR="009312A4">
        <w:rPr>
          <w:b/>
          <w:bCs/>
          <w:szCs w:val="22"/>
          <w:lang w:val="sr-Latn-CS"/>
        </w:rPr>
        <w:t>Vrst</w:t>
      </w:r>
      <w:r w:rsidR="00CE09F3" w:rsidRPr="00F053A3">
        <w:rPr>
          <w:b/>
          <w:bCs/>
          <w:szCs w:val="22"/>
          <w:lang w:val="sr-Latn-CS"/>
        </w:rPr>
        <w:t>a i sadržaj pakovanja</w:t>
      </w:r>
      <w:r w:rsidR="00F42610" w:rsidRPr="00F053A3">
        <w:rPr>
          <w:b/>
          <w:bCs/>
          <w:szCs w:val="22"/>
          <w:lang w:val="sr-Latn-CS"/>
        </w:rPr>
        <w:t xml:space="preserve"> </w:t>
      </w:r>
    </w:p>
    <w:p w14:paraId="5C4A336A" w14:textId="77777777" w:rsidR="00C34607" w:rsidRPr="00F053A3" w:rsidRDefault="00C34607" w:rsidP="00175CE3">
      <w:pPr>
        <w:rPr>
          <w:b/>
          <w:bCs/>
          <w:szCs w:val="22"/>
          <w:lang w:val="sr-Latn-CS"/>
        </w:rPr>
      </w:pPr>
    </w:p>
    <w:p w14:paraId="05FC20BF" w14:textId="50E9A7F0" w:rsidR="00CE09F3" w:rsidRPr="009A4578" w:rsidRDefault="008E3F9D" w:rsidP="00175CE3">
      <w:pPr>
        <w:rPr>
          <w:rStyle w:val="eop"/>
          <w:color w:val="000000"/>
          <w:szCs w:val="22"/>
          <w:shd w:val="clear" w:color="auto" w:fill="FFFFFF"/>
          <w:lang w:val="sr-Latn-CS"/>
        </w:rPr>
      </w:pPr>
      <w:r>
        <w:rPr>
          <w:rStyle w:val="normaltextrun"/>
          <w:color w:val="000000"/>
          <w:szCs w:val="22"/>
          <w:shd w:val="clear" w:color="auto" w:fill="FFFFFF"/>
          <w:lang w:val="sr-Latn-CS"/>
        </w:rPr>
        <w:t>Unutrašnje pakovanje je bočica od bezbojnog stakla tip I zatvorena brombutil gumenim čepom i aluminijumskim flip-off zatvaračem sa polipropilenskim diskom, koja sadrži 1,4 m</w:t>
      </w:r>
      <w:r w:rsidR="00741713">
        <w:rPr>
          <w:rStyle w:val="normaltextrun"/>
          <w:color w:val="000000"/>
          <w:szCs w:val="22"/>
          <w:shd w:val="clear" w:color="auto" w:fill="FFFFFF"/>
          <w:lang w:val="sr-Latn-CS"/>
        </w:rPr>
        <w:t>l</w:t>
      </w:r>
      <w:r>
        <w:rPr>
          <w:rStyle w:val="normaltextrun"/>
          <w:color w:val="000000"/>
          <w:szCs w:val="22"/>
          <w:shd w:val="clear" w:color="auto" w:fill="FFFFFF"/>
          <w:lang w:val="sr-Latn-CS"/>
        </w:rPr>
        <w:t xml:space="preserve"> rastvora za injekciju. Spoljašnje pakovanje je složiva kartonska kutija, u kojoj se nalazi 1 staklena bočica i Uputstvo za lijek.</w:t>
      </w:r>
      <w:r>
        <w:rPr>
          <w:rStyle w:val="eop"/>
          <w:color w:val="000000"/>
          <w:szCs w:val="22"/>
          <w:shd w:val="clear" w:color="auto" w:fill="FFFFFF"/>
        </w:rPr>
        <w:t> </w:t>
      </w:r>
    </w:p>
    <w:p w14:paraId="54173939" w14:textId="77777777" w:rsidR="008E3F9D" w:rsidRPr="00B1792B" w:rsidRDefault="008E3F9D" w:rsidP="00175CE3">
      <w:pPr>
        <w:rPr>
          <w:b/>
          <w:szCs w:val="22"/>
          <w:lang w:val="ru-RU"/>
        </w:rPr>
      </w:pPr>
    </w:p>
    <w:p w14:paraId="3480ED2B" w14:textId="4FC227A1" w:rsidR="00CE09F3" w:rsidRPr="007A51B1" w:rsidRDefault="00CE09F3" w:rsidP="00175CE3">
      <w:pPr>
        <w:rPr>
          <w:b/>
          <w:bCs/>
          <w:szCs w:val="22"/>
          <w:lang w:val="sr-Latn-RS"/>
        </w:rPr>
      </w:pPr>
      <w:r w:rsidRPr="00F053A3">
        <w:rPr>
          <w:b/>
          <w:bCs/>
          <w:szCs w:val="22"/>
          <w:lang w:val="ru-RU"/>
        </w:rPr>
        <w:t>6.6. Posebne m</w:t>
      </w:r>
      <w:r w:rsidR="009312A4">
        <w:rPr>
          <w:b/>
          <w:bCs/>
          <w:szCs w:val="22"/>
          <w:lang w:val="sr-Latn-RS"/>
        </w:rPr>
        <w:t>j</w:t>
      </w:r>
      <w:r w:rsidRPr="00F053A3">
        <w:rPr>
          <w:b/>
          <w:bCs/>
          <w:szCs w:val="22"/>
          <w:lang w:val="ru-RU"/>
        </w:rPr>
        <w:t>ere opreza pri odlaganju materijala koji tr</w:t>
      </w:r>
      <w:r w:rsidR="00F00FCF" w:rsidRPr="00F053A3">
        <w:rPr>
          <w:b/>
          <w:bCs/>
          <w:szCs w:val="22"/>
          <w:lang w:val="ru-RU"/>
        </w:rPr>
        <w:t xml:space="preserve">eba odbaciti nakon </w:t>
      </w:r>
      <w:r w:rsidR="009426A0" w:rsidRPr="00F053A3">
        <w:rPr>
          <w:b/>
          <w:bCs/>
          <w:szCs w:val="22"/>
          <w:lang w:val="ru-RU"/>
        </w:rPr>
        <w:t>primjen</w:t>
      </w:r>
      <w:r w:rsidR="00F00FCF" w:rsidRPr="00F053A3">
        <w:rPr>
          <w:b/>
          <w:bCs/>
          <w:szCs w:val="22"/>
          <w:lang w:val="ru-RU"/>
        </w:rPr>
        <w:t xml:space="preserve">e </w:t>
      </w:r>
      <w:r w:rsidR="009426A0" w:rsidRPr="00F053A3">
        <w:rPr>
          <w:b/>
          <w:bCs/>
          <w:szCs w:val="22"/>
          <w:lang w:val="ru-RU"/>
        </w:rPr>
        <w:t>lijek</w:t>
      </w:r>
      <w:r w:rsidR="00F00FCF" w:rsidRPr="00F053A3">
        <w:rPr>
          <w:b/>
          <w:bCs/>
          <w:szCs w:val="22"/>
          <w:lang w:val="ru-RU"/>
        </w:rPr>
        <w:t>a</w:t>
      </w:r>
      <w:r w:rsidR="007A51B1">
        <w:rPr>
          <w:b/>
          <w:bCs/>
          <w:szCs w:val="22"/>
          <w:lang w:val="sr-Latn-RS"/>
        </w:rPr>
        <w:t xml:space="preserve"> (i druga uputstva za rukovanje lijekom)</w:t>
      </w:r>
    </w:p>
    <w:p w14:paraId="511763C9" w14:textId="77777777" w:rsidR="00F00FCF" w:rsidRPr="00F053A3" w:rsidRDefault="00F00FCF" w:rsidP="00175CE3">
      <w:pPr>
        <w:rPr>
          <w:b/>
          <w:bCs/>
          <w:szCs w:val="22"/>
          <w:lang w:val="ru-RU"/>
        </w:rPr>
      </w:pPr>
    </w:p>
    <w:p w14:paraId="095BF5B5" w14:textId="6C832D24" w:rsidR="00F00FCF" w:rsidRDefault="00F00FCF" w:rsidP="00175CE3">
      <w:pPr>
        <w:rPr>
          <w:szCs w:val="22"/>
          <w:lang w:val="pl-PL"/>
        </w:rPr>
      </w:pPr>
      <w:r w:rsidRPr="00B1792B">
        <w:rPr>
          <w:szCs w:val="22"/>
          <w:lang w:val="pl-PL"/>
        </w:rPr>
        <w:t xml:space="preserve">Trudno osoblje ne bi trebalo da rukuje ovim </w:t>
      </w:r>
      <w:r w:rsidR="009426A0" w:rsidRPr="00B1792B">
        <w:rPr>
          <w:szCs w:val="22"/>
          <w:lang w:val="pl-PL"/>
        </w:rPr>
        <w:t>lijek</w:t>
      </w:r>
      <w:r w:rsidRPr="00B1792B">
        <w:rPr>
          <w:szCs w:val="22"/>
          <w:lang w:val="pl-PL"/>
        </w:rPr>
        <w:t>om.</w:t>
      </w:r>
    </w:p>
    <w:p w14:paraId="0567DA3C" w14:textId="77777777" w:rsidR="00495AF3" w:rsidRDefault="00495AF3" w:rsidP="00175CE3">
      <w:pPr>
        <w:rPr>
          <w:szCs w:val="22"/>
          <w:lang w:val="pl-PL"/>
        </w:rPr>
      </w:pPr>
    </w:p>
    <w:p w14:paraId="4D78B90B" w14:textId="43566DB0" w:rsidR="00495AF3" w:rsidRDefault="00495AF3"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u w:val="single"/>
          <w:lang w:val="pl-PL"/>
        </w:rPr>
        <w:t>Opšte mjere predostrožnosti</w:t>
      </w:r>
      <w:r>
        <w:rPr>
          <w:rStyle w:val="eop"/>
          <w:sz w:val="22"/>
          <w:szCs w:val="22"/>
        </w:rPr>
        <w:t> </w:t>
      </w:r>
    </w:p>
    <w:p w14:paraId="2B5FB164" w14:textId="749DD558" w:rsidR="00495AF3" w:rsidRDefault="00495AF3" w:rsidP="00175CE3">
      <w:pPr>
        <w:pStyle w:val="paragraph"/>
        <w:spacing w:before="0" w:beforeAutospacing="0" w:after="0" w:afterAutospacing="0"/>
        <w:jc w:val="both"/>
        <w:textAlignment w:val="baseline"/>
        <w:rPr>
          <w:rStyle w:val="eop"/>
          <w:sz w:val="22"/>
          <w:szCs w:val="22"/>
        </w:rPr>
      </w:pPr>
      <w:r w:rsidRPr="009A4578">
        <w:rPr>
          <w:rStyle w:val="normaltextrun"/>
          <w:sz w:val="22"/>
          <w:szCs w:val="22"/>
          <w:lang w:val="pl-PL"/>
        </w:rPr>
        <w:t>Bortezomib je citotoksičan agens. Zbog toga je potreban oprez prilikom rukovanja i pripreme lijeka Trioma. Preporučuje se nošenje rukavica i druge zaštitne od</w:t>
      </w:r>
      <w:r w:rsidR="003A467F">
        <w:rPr>
          <w:rStyle w:val="normaltextrun"/>
          <w:sz w:val="22"/>
          <w:szCs w:val="22"/>
          <w:lang w:val="pl-PL"/>
        </w:rPr>
        <w:t>j</w:t>
      </w:r>
      <w:r w:rsidRPr="009A4578">
        <w:rPr>
          <w:rStyle w:val="normaltextrun"/>
          <w:sz w:val="22"/>
          <w:szCs w:val="22"/>
          <w:lang w:val="pl-PL"/>
        </w:rPr>
        <w:t>eće kako bi se spr</w:t>
      </w:r>
      <w:r w:rsidR="009A6440">
        <w:rPr>
          <w:rStyle w:val="normaltextrun"/>
          <w:sz w:val="22"/>
          <w:szCs w:val="22"/>
          <w:lang w:val="pl-PL"/>
        </w:rPr>
        <w:t>ij</w:t>
      </w:r>
      <w:r w:rsidRPr="009A4578">
        <w:rPr>
          <w:rStyle w:val="normaltextrun"/>
          <w:sz w:val="22"/>
          <w:szCs w:val="22"/>
          <w:lang w:val="pl-PL"/>
        </w:rPr>
        <w:t>ečio kontakt sa kožom.</w:t>
      </w:r>
      <w:r>
        <w:rPr>
          <w:rStyle w:val="eop"/>
          <w:sz w:val="22"/>
          <w:szCs w:val="22"/>
        </w:rPr>
        <w:t> </w:t>
      </w:r>
    </w:p>
    <w:p w14:paraId="501B98E7" w14:textId="77777777" w:rsidR="0049586D" w:rsidRDefault="0049586D" w:rsidP="00175CE3">
      <w:pPr>
        <w:pStyle w:val="paragraph"/>
        <w:spacing w:before="0" w:beforeAutospacing="0" w:after="0" w:afterAutospacing="0"/>
        <w:jc w:val="both"/>
        <w:textAlignment w:val="baseline"/>
        <w:rPr>
          <w:rStyle w:val="eop"/>
          <w:sz w:val="22"/>
          <w:szCs w:val="22"/>
        </w:rPr>
      </w:pPr>
    </w:p>
    <w:p w14:paraId="3E91E223" w14:textId="1D405CA0"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b/>
          <w:bCs/>
          <w:sz w:val="22"/>
          <w:szCs w:val="22"/>
        </w:rPr>
        <w:t xml:space="preserve">Obavezno je strogo pridržavanje aseptičnih uslova </w:t>
      </w:r>
      <w:r w:rsidRPr="009A4578">
        <w:rPr>
          <w:rStyle w:val="normaltextrun"/>
          <w:sz w:val="22"/>
          <w:szCs w:val="22"/>
        </w:rPr>
        <w:t>tokom rukovanja l</w:t>
      </w:r>
      <w:r w:rsidR="00DC4B2D" w:rsidRPr="009A4578">
        <w:rPr>
          <w:rStyle w:val="normaltextrun"/>
          <w:sz w:val="22"/>
          <w:szCs w:val="22"/>
        </w:rPr>
        <w:t>ij</w:t>
      </w:r>
      <w:r w:rsidRPr="009A4578">
        <w:rPr>
          <w:rStyle w:val="normaltextrun"/>
          <w:sz w:val="22"/>
          <w:szCs w:val="22"/>
        </w:rPr>
        <w:t>ekom Trioma, jer l</w:t>
      </w:r>
      <w:r w:rsidR="00CE246C">
        <w:rPr>
          <w:rStyle w:val="normaltextrun"/>
          <w:sz w:val="22"/>
          <w:szCs w:val="22"/>
        </w:rPr>
        <w:t>ij</w:t>
      </w:r>
      <w:r w:rsidRPr="009A4578">
        <w:rPr>
          <w:rStyle w:val="normaltextrun"/>
          <w:sz w:val="22"/>
          <w:szCs w:val="22"/>
        </w:rPr>
        <w:t>ek ne sadrži konzervans.</w:t>
      </w:r>
      <w:r>
        <w:rPr>
          <w:rStyle w:val="eop"/>
          <w:sz w:val="22"/>
          <w:szCs w:val="22"/>
        </w:rPr>
        <w:t> </w:t>
      </w:r>
    </w:p>
    <w:p w14:paraId="7D9D297C"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14D72E9" w14:textId="2EDC7EA6"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rPr>
        <w:t>Nenam</w:t>
      </w:r>
      <w:r w:rsidR="003A467F">
        <w:rPr>
          <w:rStyle w:val="normaltextrun"/>
          <w:sz w:val="22"/>
          <w:szCs w:val="22"/>
        </w:rPr>
        <w:t>j</w:t>
      </w:r>
      <w:r w:rsidRPr="009A4578">
        <w:rPr>
          <w:rStyle w:val="normaltextrun"/>
          <w:sz w:val="22"/>
          <w:szCs w:val="22"/>
        </w:rPr>
        <w:t>erna intratekalna prim</w:t>
      </w:r>
      <w:r w:rsidR="003A467F">
        <w:rPr>
          <w:rStyle w:val="normaltextrun"/>
          <w:sz w:val="22"/>
          <w:szCs w:val="22"/>
        </w:rPr>
        <w:t>j</w:t>
      </w:r>
      <w:r w:rsidRPr="009A4578">
        <w:rPr>
          <w:rStyle w:val="normaltextrun"/>
          <w:sz w:val="22"/>
          <w:szCs w:val="22"/>
        </w:rPr>
        <w:t>ena bortezomiba dov</w:t>
      </w:r>
      <w:r w:rsidR="005160D7">
        <w:rPr>
          <w:rStyle w:val="normaltextrun"/>
          <w:sz w:val="22"/>
          <w:szCs w:val="22"/>
        </w:rPr>
        <w:t xml:space="preserve">ela je </w:t>
      </w:r>
      <w:r w:rsidRPr="009A4578">
        <w:rPr>
          <w:rStyle w:val="normaltextrun"/>
          <w:sz w:val="22"/>
          <w:szCs w:val="22"/>
        </w:rPr>
        <w:t>do smrtnih ishoda. L</w:t>
      </w:r>
      <w:r w:rsidR="00DC4B2D" w:rsidRPr="009A4578">
        <w:rPr>
          <w:rStyle w:val="normaltextrun"/>
          <w:sz w:val="22"/>
          <w:szCs w:val="22"/>
        </w:rPr>
        <w:t>ij</w:t>
      </w:r>
      <w:r w:rsidRPr="009A4578">
        <w:rPr>
          <w:rStyle w:val="normaltextrun"/>
          <w:sz w:val="22"/>
          <w:szCs w:val="22"/>
        </w:rPr>
        <w:t>ek Trioma, rastvor za injekciju, nam</w:t>
      </w:r>
      <w:r w:rsidR="003A467F">
        <w:rPr>
          <w:rStyle w:val="normaltextrun"/>
          <w:sz w:val="22"/>
          <w:szCs w:val="22"/>
        </w:rPr>
        <w:t>ij</w:t>
      </w:r>
      <w:r w:rsidRPr="009A4578">
        <w:rPr>
          <w:rStyle w:val="normaltextrun"/>
          <w:sz w:val="22"/>
          <w:szCs w:val="22"/>
        </w:rPr>
        <w:t>enjen je za su</w:t>
      </w:r>
      <w:r w:rsidR="00DC4B2D" w:rsidRPr="009A4578">
        <w:rPr>
          <w:rStyle w:val="normaltextrun"/>
          <w:sz w:val="22"/>
          <w:szCs w:val="22"/>
        </w:rPr>
        <w:t>b</w:t>
      </w:r>
      <w:r w:rsidRPr="009A4578">
        <w:rPr>
          <w:rStyle w:val="normaltextrun"/>
          <w:sz w:val="22"/>
          <w:szCs w:val="22"/>
        </w:rPr>
        <w:t>kutanu, a nakon razblaživanja i za intravensku upotrebu. Bortezomib se ne sm</w:t>
      </w:r>
      <w:r w:rsidR="003A467F">
        <w:rPr>
          <w:rStyle w:val="normaltextrun"/>
          <w:sz w:val="22"/>
          <w:szCs w:val="22"/>
        </w:rPr>
        <w:t>ij</w:t>
      </w:r>
      <w:r w:rsidRPr="009A4578">
        <w:rPr>
          <w:rStyle w:val="normaltextrun"/>
          <w:sz w:val="22"/>
          <w:szCs w:val="22"/>
        </w:rPr>
        <w:t>e prim</w:t>
      </w:r>
      <w:r w:rsidR="00CE246C">
        <w:rPr>
          <w:rStyle w:val="normaltextrun"/>
          <w:sz w:val="22"/>
          <w:szCs w:val="22"/>
        </w:rPr>
        <w:t>j</w:t>
      </w:r>
      <w:r w:rsidRPr="009A4578">
        <w:rPr>
          <w:rStyle w:val="normaltextrun"/>
          <w:sz w:val="22"/>
          <w:szCs w:val="22"/>
        </w:rPr>
        <w:t>enjivati intratekalno.</w:t>
      </w:r>
      <w:r>
        <w:rPr>
          <w:rStyle w:val="eop"/>
          <w:sz w:val="22"/>
          <w:szCs w:val="22"/>
        </w:rPr>
        <w:t> </w:t>
      </w:r>
    </w:p>
    <w:p w14:paraId="633E07AB"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DB91FB5"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u w:val="single"/>
        </w:rPr>
        <w:t>Uputstva za pripremu</w:t>
      </w:r>
      <w:r>
        <w:rPr>
          <w:rStyle w:val="eop"/>
          <w:sz w:val="22"/>
          <w:szCs w:val="22"/>
        </w:rPr>
        <w:t> </w:t>
      </w:r>
    </w:p>
    <w:p w14:paraId="220254DF" w14:textId="5BF385B0"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rPr>
        <w:t>L</w:t>
      </w:r>
      <w:r w:rsidR="00DC4B2D" w:rsidRPr="009A4578">
        <w:rPr>
          <w:rStyle w:val="normaltextrun"/>
          <w:sz w:val="22"/>
          <w:szCs w:val="22"/>
        </w:rPr>
        <w:t>ij</w:t>
      </w:r>
      <w:r w:rsidRPr="009A4578">
        <w:rPr>
          <w:rStyle w:val="normaltextrun"/>
          <w:sz w:val="22"/>
          <w:szCs w:val="22"/>
        </w:rPr>
        <w:t xml:space="preserve">ek Trioma mora </w:t>
      </w:r>
      <w:r w:rsidR="005160D7">
        <w:rPr>
          <w:rStyle w:val="normaltextrun"/>
          <w:sz w:val="22"/>
          <w:szCs w:val="22"/>
        </w:rPr>
        <w:t>pripremiti</w:t>
      </w:r>
      <w:r w:rsidR="005160D7" w:rsidRPr="009A4578">
        <w:rPr>
          <w:rStyle w:val="normaltextrun"/>
          <w:sz w:val="22"/>
          <w:szCs w:val="22"/>
        </w:rPr>
        <w:t xml:space="preserve"> </w:t>
      </w:r>
      <w:r w:rsidRPr="009A4578">
        <w:rPr>
          <w:rStyle w:val="normaltextrun"/>
          <w:sz w:val="22"/>
          <w:szCs w:val="22"/>
        </w:rPr>
        <w:t>zdravstveni radnik.</w:t>
      </w:r>
      <w:r>
        <w:rPr>
          <w:rStyle w:val="eop"/>
          <w:sz w:val="22"/>
          <w:szCs w:val="22"/>
        </w:rPr>
        <w:t> </w:t>
      </w:r>
    </w:p>
    <w:p w14:paraId="4E7EBAFD"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ED85CCA"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u w:val="single"/>
        </w:rPr>
        <w:t>Intravenska injekcija</w:t>
      </w:r>
      <w:r>
        <w:rPr>
          <w:rStyle w:val="eop"/>
          <w:sz w:val="22"/>
          <w:szCs w:val="22"/>
        </w:rPr>
        <w:t> </w:t>
      </w:r>
    </w:p>
    <w:p w14:paraId="7D6CAC43" w14:textId="43AAAA25"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rPr>
        <w:t>Sadržaj jedne bočice bortezomiba se mora pažljivo razblažiti sa 2,1 m</w:t>
      </w:r>
      <w:r w:rsidR="00DC4B2D" w:rsidRPr="009A4578">
        <w:rPr>
          <w:rStyle w:val="normaltextrun"/>
          <w:sz w:val="22"/>
          <w:szCs w:val="22"/>
        </w:rPr>
        <w:t>l</w:t>
      </w:r>
      <w:r w:rsidRPr="009A4578">
        <w:rPr>
          <w:rStyle w:val="normaltextrun"/>
          <w:sz w:val="22"/>
          <w:szCs w:val="22"/>
        </w:rPr>
        <w:t xml:space="preserve"> 0,9%</w:t>
      </w:r>
      <w:r w:rsidR="00135935">
        <w:rPr>
          <w:rStyle w:val="normaltextrun"/>
          <w:sz w:val="22"/>
          <w:szCs w:val="22"/>
        </w:rPr>
        <w:t xml:space="preserve"> (</w:t>
      </w:r>
      <w:r w:rsidR="00135935" w:rsidRPr="009A4578">
        <w:rPr>
          <w:rStyle w:val="normaltextrun"/>
          <w:sz w:val="22"/>
          <w:szCs w:val="22"/>
        </w:rPr>
        <w:t>9 mg/ml</w:t>
      </w:r>
      <w:r w:rsidRPr="009A4578">
        <w:rPr>
          <w:rStyle w:val="normaltextrun"/>
          <w:sz w:val="22"/>
          <w:szCs w:val="22"/>
        </w:rPr>
        <w:t xml:space="preserve">) rastvorom natrijum hlorida za injekcije, </w:t>
      </w:r>
      <w:r w:rsidRPr="009A4578">
        <w:rPr>
          <w:rStyle w:val="normaltextrun"/>
          <w:sz w:val="22"/>
          <w:szCs w:val="22"/>
          <w:u w:val="single"/>
        </w:rPr>
        <w:t>pomoću šprica odgovarajuće veličine, bez uklanjanja čepa bočice</w:t>
      </w:r>
      <w:r w:rsidRPr="009A4578">
        <w:rPr>
          <w:rStyle w:val="normaltextrun"/>
          <w:sz w:val="22"/>
          <w:szCs w:val="22"/>
        </w:rPr>
        <w:t>. Nakon razblaživanja, jedan mililitar rastvora sadrži 1 mg bortezomiba. Razblažen rastvor je bistar i bezbojan do sv</w:t>
      </w:r>
      <w:r w:rsidR="00DC4B2D" w:rsidRPr="009A4578">
        <w:rPr>
          <w:rStyle w:val="normaltextrun"/>
          <w:sz w:val="22"/>
          <w:szCs w:val="22"/>
        </w:rPr>
        <w:t>ij</w:t>
      </w:r>
      <w:r w:rsidRPr="009A4578">
        <w:rPr>
          <w:rStyle w:val="normaltextrun"/>
          <w:sz w:val="22"/>
          <w:szCs w:val="22"/>
        </w:rPr>
        <w:t>etlo žut, sa krajnjom vr</w:t>
      </w:r>
      <w:r w:rsidR="0078703B">
        <w:rPr>
          <w:rStyle w:val="normaltextrun"/>
          <w:sz w:val="22"/>
          <w:szCs w:val="22"/>
        </w:rPr>
        <w:t>ij</w:t>
      </w:r>
      <w:r w:rsidRPr="009A4578">
        <w:rPr>
          <w:rStyle w:val="normaltextrun"/>
          <w:sz w:val="22"/>
          <w:szCs w:val="22"/>
        </w:rPr>
        <w:t xml:space="preserve">ednošću pH od 4,0 do 7,0. </w:t>
      </w:r>
      <w:r w:rsidRPr="009A4578">
        <w:rPr>
          <w:rStyle w:val="normaltextrun"/>
          <w:sz w:val="22"/>
          <w:szCs w:val="22"/>
          <w:lang w:val="it-IT"/>
        </w:rPr>
        <w:t>Rastvor treba pregledati vizuelno pr</w:t>
      </w:r>
      <w:r w:rsidR="0078703B">
        <w:rPr>
          <w:rStyle w:val="normaltextrun"/>
          <w:sz w:val="22"/>
          <w:szCs w:val="22"/>
          <w:lang w:val="it-IT"/>
        </w:rPr>
        <w:t>ij</w:t>
      </w:r>
      <w:r w:rsidRPr="009A4578">
        <w:rPr>
          <w:rStyle w:val="normaltextrun"/>
          <w:sz w:val="22"/>
          <w:szCs w:val="22"/>
          <w:lang w:val="it-IT"/>
        </w:rPr>
        <w:t>e upotrebe, da se vidi da li sadrži čestice i da li je došlo do prom</w:t>
      </w:r>
      <w:r w:rsidR="00CE246C">
        <w:rPr>
          <w:rStyle w:val="normaltextrun"/>
          <w:sz w:val="22"/>
          <w:szCs w:val="22"/>
          <w:lang w:val="it-IT"/>
        </w:rPr>
        <w:t>j</w:t>
      </w:r>
      <w:r w:rsidRPr="009A4578">
        <w:rPr>
          <w:rStyle w:val="normaltextrun"/>
          <w:sz w:val="22"/>
          <w:szCs w:val="22"/>
          <w:lang w:val="it-IT"/>
        </w:rPr>
        <w:t>ene boje. Ukoliko se zapaze čestice u rastvoru ili prom</w:t>
      </w:r>
      <w:r w:rsidR="00BF276D">
        <w:rPr>
          <w:rStyle w:val="normaltextrun"/>
          <w:sz w:val="22"/>
          <w:szCs w:val="22"/>
          <w:lang w:val="it-IT"/>
        </w:rPr>
        <w:t>j</w:t>
      </w:r>
      <w:r w:rsidRPr="009A4578">
        <w:rPr>
          <w:rStyle w:val="normaltextrun"/>
          <w:sz w:val="22"/>
          <w:szCs w:val="22"/>
          <w:lang w:val="it-IT"/>
        </w:rPr>
        <w:t>ena boje, rastvor se mora baciti.</w:t>
      </w:r>
      <w:r>
        <w:rPr>
          <w:rStyle w:val="eop"/>
          <w:sz w:val="22"/>
          <w:szCs w:val="22"/>
        </w:rPr>
        <w:t> </w:t>
      </w:r>
    </w:p>
    <w:p w14:paraId="4D198258" w14:textId="2F5CD87E"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6AA5B7C" w14:textId="5AD48E74"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u w:val="single"/>
          <w:lang w:val="it-IT"/>
        </w:rPr>
        <w:t>Su</w:t>
      </w:r>
      <w:r w:rsidR="00F90860" w:rsidRPr="009A4578">
        <w:rPr>
          <w:rStyle w:val="normaltextrun"/>
          <w:sz w:val="22"/>
          <w:szCs w:val="22"/>
          <w:u w:val="single"/>
          <w:lang w:val="it-IT"/>
        </w:rPr>
        <w:t>b</w:t>
      </w:r>
      <w:r w:rsidRPr="009A4578">
        <w:rPr>
          <w:rStyle w:val="normaltextrun"/>
          <w:sz w:val="22"/>
          <w:szCs w:val="22"/>
          <w:u w:val="single"/>
          <w:lang w:val="it-IT"/>
        </w:rPr>
        <w:t>kutana injekcija</w:t>
      </w:r>
      <w:r>
        <w:rPr>
          <w:rStyle w:val="eop"/>
          <w:sz w:val="22"/>
          <w:szCs w:val="22"/>
        </w:rPr>
        <w:t> </w:t>
      </w:r>
    </w:p>
    <w:p w14:paraId="30848501" w14:textId="5E2917C3"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rPr>
        <w:t>Jedna bočica l</w:t>
      </w:r>
      <w:r w:rsidR="00F90860" w:rsidRPr="009A4578">
        <w:rPr>
          <w:rStyle w:val="normaltextrun"/>
          <w:sz w:val="22"/>
          <w:szCs w:val="22"/>
        </w:rPr>
        <w:t>ij</w:t>
      </w:r>
      <w:r w:rsidRPr="009A4578">
        <w:rPr>
          <w:rStyle w:val="normaltextrun"/>
          <w:sz w:val="22"/>
          <w:szCs w:val="22"/>
        </w:rPr>
        <w:t>eka Trioma je spremna za su</w:t>
      </w:r>
      <w:r w:rsidR="00F90860" w:rsidRPr="009A4578">
        <w:rPr>
          <w:rStyle w:val="normaltextrun"/>
          <w:sz w:val="22"/>
          <w:szCs w:val="22"/>
        </w:rPr>
        <w:t>b</w:t>
      </w:r>
      <w:r w:rsidRPr="009A4578">
        <w:rPr>
          <w:rStyle w:val="normaltextrun"/>
          <w:sz w:val="22"/>
          <w:szCs w:val="22"/>
        </w:rPr>
        <w:t xml:space="preserve">kutanu upotrebu. </w:t>
      </w:r>
      <w:r w:rsidRPr="009A4578">
        <w:rPr>
          <w:rStyle w:val="normaltextrun"/>
          <w:sz w:val="22"/>
          <w:szCs w:val="22"/>
          <w:lang w:val="it-IT"/>
        </w:rPr>
        <w:t>Jedan mililitar rastvora sadrži 2,5 mg bortezomiba. Rastvor je bistar i bezbojan do sv</w:t>
      </w:r>
      <w:r w:rsidR="00F90860" w:rsidRPr="009A4578">
        <w:rPr>
          <w:rStyle w:val="normaltextrun"/>
          <w:sz w:val="22"/>
          <w:szCs w:val="22"/>
          <w:lang w:val="it-IT"/>
        </w:rPr>
        <w:t>ij</w:t>
      </w:r>
      <w:r w:rsidRPr="009A4578">
        <w:rPr>
          <w:rStyle w:val="normaltextrun"/>
          <w:sz w:val="22"/>
          <w:szCs w:val="22"/>
          <w:lang w:val="it-IT"/>
        </w:rPr>
        <w:t>etlo žut, sa pH od 4,0 do 6,0. Rastvor treba pregledati vizuelno pr</w:t>
      </w:r>
      <w:r w:rsidR="00F90860" w:rsidRPr="009A4578">
        <w:rPr>
          <w:rStyle w:val="normaltextrun"/>
          <w:sz w:val="22"/>
          <w:szCs w:val="22"/>
          <w:lang w:val="it-IT"/>
        </w:rPr>
        <w:t>ij</w:t>
      </w:r>
      <w:r w:rsidRPr="009A4578">
        <w:rPr>
          <w:rStyle w:val="normaltextrun"/>
          <w:sz w:val="22"/>
          <w:szCs w:val="22"/>
          <w:lang w:val="it-IT"/>
        </w:rPr>
        <w:t>e upotrebe, da se vidi da li sadrži čestice i da li je došlo do prom</w:t>
      </w:r>
      <w:r w:rsidR="008641F6">
        <w:rPr>
          <w:rStyle w:val="normaltextrun"/>
          <w:sz w:val="22"/>
          <w:szCs w:val="22"/>
          <w:lang w:val="it-IT"/>
        </w:rPr>
        <w:t>j</w:t>
      </w:r>
      <w:r w:rsidRPr="009A4578">
        <w:rPr>
          <w:rStyle w:val="normaltextrun"/>
          <w:sz w:val="22"/>
          <w:szCs w:val="22"/>
          <w:lang w:val="it-IT"/>
        </w:rPr>
        <w:t xml:space="preserve">ene boje. </w:t>
      </w:r>
      <w:r w:rsidRPr="00CE246C">
        <w:rPr>
          <w:rStyle w:val="normaltextrun"/>
          <w:sz w:val="22"/>
          <w:szCs w:val="22"/>
          <w:lang w:val="it-IT"/>
        </w:rPr>
        <w:t>Ukoliko se zapaze čestice u rastvoru ili prom</w:t>
      </w:r>
      <w:r w:rsidR="00CE246C" w:rsidRPr="00CE246C">
        <w:rPr>
          <w:rStyle w:val="normaltextrun"/>
          <w:sz w:val="22"/>
          <w:szCs w:val="22"/>
          <w:lang w:val="it-IT"/>
        </w:rPr>
        <w:t>j</w:t>
      </w:r>
      <w:r w:rsidRPr="00CE246C">
        <w:rPr>
          <w:rStyle w:val="normaltextrun"/>
          <w:sz w:val="22"/>
          <w:szCs w:val="22"/>
          <w:lang w:val="it-IT"/>
        </w:rPr>
        <w:t>ena boje, rastvor se mora baciti.</w:t>
      </w:r>
      <w:r>
        <w:rPr>
          <w:rStyle w:val="eop"/>
          <w:sz w:val="22"/>
          <w:szCs w:val="22"/>
        </w:rPr>
        <w:t> </w:t>
      </w:r>
    </w:p>
    <w:p w14:paraId="66EF52D9"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64A46B9"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u w:val="single"/>
          <w:lang w:val="en-US"/>
        </w:rPr>
        <w:t>Postupak pravilnog odlaganja</w:t>
      </w:r>
      <w:r>
        <w:rPr>
          <w:rStyle w:val="eop"/>
          <w:sz w:val="22"/>
          <w:szCs w:val="22"/>
        </w:rPr>
        <w:t> </w:t>
      </w:r>
    </w:p>
    <w:p w14:paraId="6A87CC4B" w14:textId="7CE66CF4"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L</w:t>
      </w:r>
      <w:r w:rsidR="00F90860">
        <w:rPr>
          <w:rStyle w:val="normaltextrun"/>
          <w:sz w:val="22"/>
          <w:szCs w:val="22"/>
          <w:lang w:val="en-US"/>
        </w:rPr>
        <w:t>ij</w:t>
      </w:r>
      <w:r>
        <w:rPr>
          <w:rStyle w:val="normaltextrun"/>
          <w:sz w:val="22"/>
          <w:szCs w:val="22"/>
          <w:lang w:val="en-US"/>
        </w:rPr>
        <w:t>ek Trioma je nam</w:t>
      </w:r>
      <w:r w:rsidR="00C60E88">
        <w:rPr>
          <w:rStyle w:val="normaltextrun"/>
          <w:sz w:val="22"/>
          <w:szCs w:val="22"/>
          <w:lang w:val="en-US"/>
        </w:rPr>
        <w:t>ij</w:t>
      </w:r>
      <w:r>
        <w:rPr>
          <w:rStyle w:val="normaltextrun"/>
          <w:sz w:val="22"/>
          <w:szCs w:val="22"/>
          <w:lang w:val="en-US"/>
        </w:rPr>
        <w:t>enjen za jednokratnu upotrebu. </w:t>
      </w:r>
      <w:r>
        <w:rPr>
          <w:rStyle w:val="eop"/>
          <w:sz w:val="22"/>
          <w:szCs w:val="22"/>
        </w:rPr>
        <w:t> </w:t>
      </w:r>
    </w:p>
    <w:p w14:paraId="76B55613" w14:textId="77777777"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5B40845" w14:textId="25639F96" w:rsidR="0049586D" w:rsidRDefault="0049586D" w:rsidP="00175CE3">
      <w:pPr>
        <w:pStyle w:val="paragraph"/>
        <w:spacing w:before="0" w:beforeAutospacing="0" w:after="0" w:afterAutospacing="0"/>
        <w:jc w:val="both"/>
        <w:textAlignment w:val="baseline"/>
        <w:rPr>
          <w:rFonts w:ascii="Segoe UI" w:hAnsi="Segoe UI" w:cs="Segoe UI"/>
          <w:sz w:val="18"/>
          <w:szCs w:val="18"/>
        </w:rPr>
      </w:pPr>
      <w:r w:rsidRPr="009A4578">
        <w:rPr>
          <w:rStyle w:val="normaltextrun"/>
          <w:sz w:val="22"/>
          <w:szCs w:val="22"/>
        </w:rPr>
        <w:t>Svu neiskorišćenu količinu l</w:t>
      </w:r>
      <w:r w:rsidR="00F90860" w:rsidRPr="009A4578">
        <w:rPr>
          <w:rStyle w:val="normaltextrun"/>
          <w:sz w:val="22"/>
          <w:szCs w:val="22"/>
        </w:rPr>
        <w:t>ij</w:t>
      </w:r>
      <w:r w:rsidRPr="009A4578">
        <w:rPr>
          <w:rStyle w:val="normaltextrun"/>
          <w:sz w:val="22"/>
          <w:szCs w:val="22"/>
        </w:rPr>
        <w:t>eka ili otpadnog materijala nakon njegove upotrebe ukloniti u skladu sa važećim propisima za citotoksične l</w:t>
      </w:r>
      <w:r w:rsidR="0078703B">
        <w:rPr>
          <w:rStyle w:val="normaltextrun"/>
          <w:sz w:val="22"/>
          <w:szCs w:val="22"/>
        </w:rPr>
        <w:t>j</w:t>
      </w:r>
      <w:r w:rsidRPr="009A4578">
        <w:rPr>
          <w:rStyle w:val="normaltextrun"/>
          <w:sz w:val="22"/>
          <w:szCs w:val="22"/>
        </w:rPr>
        <w:t>ekove.</w:t>
      </w:r>
      <w:r>
        <w:rPr>
          <w:rStyle w:val="eop"/>
          <w:sz w:val="22"/>
          <w:szCs w:val="22"/>
        </w:rPr>
        <w:t> </w:t>
      </w:r>
    </w:p>
    <w:p w14:paraId="27EDD282" w14:textId="77777777" w:rsidR="00C63B18" w:rsidRPr="00B1792B" w:rsidRDefault="00C63B18" w:rsidP="00175CE3">
      <w:pPr>
        <w:rPr>
          <w:szCs w:val="22"/>
          <w:lang w:val="pl-PL"/>
        </w:rPr>
      </w:pPr>
    </w:p>
    <w:p w14:paraId="7E4EF660" w14:textId="77777777" w:rsidR="009426A0" w:rsidRPr="00B1792B" w:rsidRDefault="009426A0" w:rsidP="00175CE3">
      <w:pPr>
        <w:rPr>
          <w:szCs w:val="22"/>
          <w:u w:val="single"/>
          <w:lang w:val="pl-PL"/>
        </w:rPr>
      </w:pPr>
    </w:p>
    <w:p w14:paraId="4581AA94" w14:textId="77777777" w:rsidR="009312A4" w:rsidRPr="009A4578" w:rsidRDefault="009312A4" w:rsidP="00175CE3">
      <w:pPr>
        <w:rPr>
          <w:b/>
          <w:bCs/>
          <w:szCs w:val="22"/>
          <w:lang w:val="pl-PL"/>
        </w:rPr>
      </w:pPr>
      <w:r w:rsidRPr="009A4578">
        <w:rPr>
          <w:b/>
          <w:bCs/>
          <w:szCs w:val="22"/>
          <w:lang w:val="pl-PL"/>
        </w:rPr>
        <w:t xml:space="preserve">7. </w:t>
      </w:r>
      <w:r w:rsidRPr="009A4578">
        <w:rPr>
          <w:b/>
          <w:bCs/>
          <w:szCs w:val="22"/>
          <w:lang w:val="pl-PL"/>
        </w:rPr>
        <w:tab/>
        <w:t xml:space="preserve">NOSILAC DOZVOLE </w:t>
      </w:r>
    </w:p>
    <w:p w14:paraId="1A79CDA7" w14:textId="77777777" w:rsidR="009312A4" w:rsidRPr="009A4578" w:rsidRDefault="009312A4" w:rsidP="00175CE3">
      <w:pPr>
        <w:rPr>
          <w:b/>
          <w:bCs/>
          <w:szCs w:val="22"/>
          <w:lang w:val="pl-PL"/>
        </w:rPr>
      </w:pPr>
    </w:p>
    <w:p w14:paraId="4DD349FF" w14:textId="177B36A1" w:rsidR="009312A4" w:rsidRPr="009A4578" w:rsidRDefault="009312A4" w:rsidP="00175CE3">
      <w:pPr>
        <w:rPr>
          <w:bCs/>
          <w:szCs w:val="22"/>
          <w:lang w:val="pl-PL"/>
        </w:rPr>
      </w:pPr>
      <w:r w:rsidRPr="009A4578">
        <w:rPr>
          <w:bCs/>
          <w:szCs w:val="22"/>
          <w:lang w:val="pl-PL"/>
        </w:rPr>
        <w:t>Hemofarm A</w:t>
      </w:r>
      <w:r w:rsidR="000C2E48">
        <w:rPr>
          <w:bCs/>
          <w:szCs w:val="22"/>
          <w:lang w:val="pl-PL"/>
        </w:rPr>
        <w:t>.</w:t>
      </w:r>
      <w:r w:rsidRPr="009A4578">
        <w:rPr>
          <w:bCs/>
          <w:szCs w:val="22"/>
          <w:lang w:val="pl-PL"/>
        </w:rPr>
        <w:t>D</w:t>
      </w:r>
      <w:r w:rsidR="000C2E48">
        <w:rPr>
          <w:bCs/>
          <w:szCs w:val="22"/>
          <w:lang w:val="pl-PL"/>
        </w:rPr>
        <w:t>.</w:t>
      </w:r>
      <w:r w:rsidRPr="009A4578">
        <w:rPr>
          <w:bCs/>
          <w:szCs w:val="22"/>
          <w:lang w:val="pl-PL"/>
        </w:rPr>
        <w:t xml:space="preserve"> Vršac P</w:t>
      </w:r>
      <w:r w:rsidR="000C2E48">
        <w:rPr>
          <w:bCs/>
          <w:szCs w:val="22"/>
          <w:lang w:val="pl-PL"/>
        </w:rPr>
        <w:t>.</w:t>
      </w:r>
      <w:r w:rsidRPr="009A4578">
        <w:rPr>
          <w:bCs/>
          <w:szCs w:val="22"/>
          <w:lang w:val="pl-PL"/>
        </w:rPr>
        <w:t>J</w:t>
      </w:r>
      <w:r w:rsidR="000C2E48">
        <w:rPr>
          <w:bCs/>
          <w:szCs w:val="22"/>
          <w:lang w:val="pl-PL"/>
        </w:rPr>
        <w:t>.</w:t>
      </w:r>
      <w:r w:rsidRPr="009A4578">
        <w:rPr>
          <w:bCs/>
          <w:szCs w:val="22"/>
          <w:lang w:val="pl-PL"/>
        </w:rPr>
        <w:t xml:space="preserve"> Podgorica</w:t>
      </w:r>
    </w:p>
    <w:p w14:paraId="3DCA9CAB" w14:textId="7D718B12" w:rsidR="009312A4" w:rsidRPr="009312A4" w:rsidRDefault="009312A4" w:rsidP="00175CE3">
      <w:pPr>
        <w:rPr>
          <w:bCs/>
          <w:szCs w:val="22"/>
          <w:lang w:val="pl-PL"/>
        </w:rPr>
      </w:pPr>
      <w:r w:rsidRPr="009312A4">
        <w:rPr>
          <w:bCs/>
          <w:szCs w:val="22"/>
          <w:lang w:val="pl-PL"/>
        </w:rPr>
        <w:t>8 marta 55A,</w:t>
      </w:r>
      <w:r w:rsidR="00284ED5">
        <w:rPr>
          <w:bCs/>
          <w:szCs w:val="22"/>
          <w:lang w:val="pl-PL"/>
        </w:rPr>
        <w:t xml:space="preserve"> </w:t>
      </w:r>
      <w:r w:rsidRPr="009312A4">
        <w:rPr>
          <w:bCs/>
          <w:szCs w:val="22"/>
          <w:lang w:val="pl-PL"/>
        </w:rPr>
        <w:t>Podgorica,</w:t>
      </w:r>
      <w:r w:rsidR="00284ED5">
        <w:rPr>
          <w:bCs/>
          <w:szCs w:val="22"/>
          <w:lang w:val="pl-PL"/>
        </w:rPr>
        <w:t xml:space="preserve"> </w:t>
      </w:r>
      <w:r w:rsidRPr="009312A4">
        <w:rPr>
          <w:bCs/>
          <w:szCs w:val="22"/>
          <w:lang w:val="pl-PL"/>
        </w:rPr>
        <w:t>Crna Gora</w:t>
      </w:r>
    </w:p>
    <w:p w14:paraId="20E92E94" w14:textId="77777777" w:rsidR="009312A4" w:rsidRPr="009312A4" w:rsidRDefault="009312A4" w:rsidP="00175CE3">
      <w:pPr>
        <w:rPr>
          <w:bCs/>
          <w:szCs w:val="22"/>
          <w:lang w:val="pl-PL"/>
        </w:rPr>
      </w:pPr>
    </w:p>
    <w:p w14:paraId="2CACB12B" w14:textId="77777777" w:rsidR="009312A4" w:rsidRPr="009312A4" w:rsidRDefault="009312A4" w:rsidP="00175CE3">
      <w:pPr>
        <w:rPr>
          <w:bCs/>
          <w:szCs w:val="22"/>
          <w:lang w:val="pl-PL"/>
        </w:rPr>
      </w:pPr>
    </w:p>
    <w:p w14:paraId="78158A72" w14:textId="77777777" w:rsidR="009312A4" w:rsidRPr="009312A4" w:rsidRDefault="009312A4" w:rsidP="00175CE3">
      <w:pPr>
        <w:rPr>
          <w:b/>
          <w:bCs/>
          <w:szCs w:val="22"/>
          <w:lang w:val="pl-PL"/>
        </w:rPr>
      </w:pPr>
      <w:r w:rsidRPr="009312A4">
        <w:rPr>
          <w:b/>
          <w:bCs/>
          <w:szCs w:val="22"/>
          <w:lang w:val="pl-PL"/>
        </w:rPr>
        <w:t xml:space="preserve">8. </w:t>
      </w:r>
      <w:r w:rsidRPr="009312A4">
        <w:rPr>
          <w:b/>
          <w:bCs/>
          <w:szCs w:val="22"/>
          <w:lang w:val="pl-PL"/>
        </w:rPr>
        <w:tab/>
        <w:t>BROJ DOZVOLE ZA STAVLJANJE LIJEKA U PROMET</w:t>
      </w:r>
    </w:p>
    <w:p w14:paraId="6D6D30B8" w14:textId="6698F191" w:rsidR="009312A4" w:rsidRDefault="009312A4" w:rsidP="00175CE3">
      <w:pPr>
        <w:rPr>
          <w:bCs/>
          <w:szCs w:val="22"/>
          <w:lang w:val="pl-PL"/>
        </w:rPr>
      </w:pPr>
    </w:p>
    <w:p w14:paraId="14783B11" w14:textId="7417BE63" w:rsidR="00084FBB" w:rsidRPr="00084FBB" w:rsidRDefault="00084FBB" w:rsidP="00175CE3">
      <w:pPr>
        <w:rPr>
          <w:bCs/>
          <w:szCs w:val="22"/>
          <w:lang w:val="pl-PL"/>
        </w:rPr>
      </w:pPr>
      <w:r w:rsidRPr="00084FBB">
        <w:rPr>
          <w:bCs/>
          <w:szCs w:val="22"/>
          <w:lang w:val="pl-PL"/>
        </w:rPr>
        <w:t>2030/23/2839 - 2927</w:t>
      </w:r>
    </w:p>
    <w:p w14:paraId="10F3060C" w14:textId="77777777" w:rsidR="009312A4" w:rsidRPr="009312A4" w:rsidRDefault="009312A4" w:rsidP="00175CE3">
      <w:pPr>
        <w:rPr>
          <w:bCs/>
          <w:szCs w:val="22"/>
          <w:lang w:val="pl-PL"/>
        </w:rPr>
      </w:pPr>
    </w:p>
    <w:p w14:paraId="563BAFEF" w14:textId="77777777" w:rsidR="009312A4" w:rsidRPr="009312A4" w:rsidRDefault="009312A4" w:rsidP="00175CE3">
      <w:pPr>
        <w:rPr>
          <w:b/>
          <w:bCs/>
          <w:szCs w:val="22"/>
          <w:lang w:val="pl-PL"/>
        </w:rPr>
      </w:pPr>
      <w:r w:rsidRPr="009312A4">
        <w:rPr>
          <w:b/>
          <w:bCs/>
          <w:szCs w:val="22"/>
          <w:lang w:val="pl-PL"/>
        </w:rPr>
        <w:t xml:space="preserve">9. </w:t>
      </w:r>
      <w:r w:rsidRPr="009312A4">
        <w:rPr>
          <w:b/>
          <w:bCs/>
          <w:szCs w:val="22"/>
          <w:lang w:val="pl-PL"/>
        </w:rPr>
        <w:tab/>
        <w:t>DATUM PRVE DOZVOLE/OBNOVE DOZVOLE ZA STAVLJANJE LIJEKA U PROMET</w:t>
      </w:r>
    </w:p>
    <w:p w14:paraId="4AD938CB" w14:textId="09C3916C" w:rsidR="009312A4" w:rsidRDefault="009312A4" w:rsidP="00175CE3">
      <w:pPr>
        <w:rPr>
          <w:bCs/>
          <w:szCs w:val="22"/>
          <w:lang w:val="pl-PL"/>
        </w:rPr>
      </w:pPr>
    </w:p>
    <w:p w14:paraId="2EAE9A34" w14:textId="047A9E21" w:rsidR="00084FBB" w:rsidRPr="009312A4" w:rsidRDefault="00084FBB" w:rsidP="00175CE3">
      <w:pPr>
        <w:rPr>
          <w:bCs/>
          <w:szCs w:val="22"/>
          <w:lang w:val="pl-PL"/>
        </w:rPr>
      </w:pPr>
      <w:r w:rsidRPr="00084FBB">
        <w:rPr>
          <w:bCs/>
          <w:szCs w:val="22"/>
          <w:lang w:val="pl-PL"/>
        </w:rPr>
        <w:t>31.07.2023. godine</w:t>
      </w:r>
    </w:p>
    <w:p w14:paraId="0A649CD7" w14:textId="77777777" w:rsidR="009312A4" w:rsidRPr="009312A4" w:rsidRDefault="009312A4" w:rsidP="00175CE3">
      <w:pPr>
        <w:rPr>
          <w:bCs/>
          <w:szCs w:val="22"/>
          <w:lang w:val="pl-PL"/>
        </w:rPr>
      </w:pPr>
    </w:p>
    <w:p w14:paraId="50E19675" w14:textId="77777777" w:rsidR="009312A4" w:rsidRDefault="009312A4" w:rsidP="00175CE3">
      <w:pPr>
        <w:rPr>
          <w:b/>
          <w:bCs/>
          <w:szCs w:val="22"/>
        </w:rPr>
      </w:pPr>
      <w:r w:rsidRPr="009312A4">
        <w:rPr>
          <w:b/>
          <w:bCs/>
          <w:szCs w:val="22"/>
        </w:rPr>
        <w:t xml:space="preserve">10. DATUM REVIZIJE TEKSTA </w:t>
      </w:r>
    </w:p>
    <w:p w14:paraId="4710C189" w14:textId="77777777" w:rsidR="009A4578" w:rsidRDefault="009A4578" w:rsidP="00175CE3">
      <w:pPr>
        <w:rPr>
          <w:b/>
          <w:bCs/>
          <w:szCs w:val="22"/>
        </w:rPr>
      </w:pPr>
    </w:p>
    <w:p w14:paraId="6357E69E" w14:textId="543711E5" w:rsidR="009312A4" w:rsidRPr="00B1792B" w:rsidRDefault="00084FBB" w:rsidP="00175CE3">
      <w:pPr>
        <w:rPr>
          <w:szCs w:val="22"/>
          <w:lang w:val="pl-PL"/>
        </w:rPr>
      </w:pPr>
      <w:r>
        <w:rPr>
          <w:szCs w:val="22"/>
          <w:lang w:val="pl-PL"/>
        </w:rPr>
        <w:t xml:space="preserve">Jul, </w:t>
      </w:r>
      <w:r w:rsidRPr="00084FBB">
        <w:rPr>
          <w:szCs w:val="22"/>
          <w:lang w:val="pl-PL"/>
        </w:rPr>
        <w:t>2023. godine</w:t>
      </w:r>
    </w:p>
    <w:sectPr w:rsidR="009312A4" w:rsidRPr="00B1792B" w:rsidSect="00DD2A82">
      <w:headerReference w:type="even" r:id="rId13"/>
      <w:headerReference w:type="default" r:id="rId14"/>
      <w:footerReference w:type="even" r:id="rId15"/>
      <w:footerReference w:type="default" r:id="rId16"/>
      <w:headerReference w:type="first" r:id="rId17"/>
      <w:footerReference w:type="first" r:id="rId18"/>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5FF9B" w14:textId="77777777" w:rsidR="00A80EDE" w:rsidRDefault="00A80EDE">
      <w:r>
        <w:separator/>
      </w:r>
    </w:p>
  </w:endnote>
  <w:endnote w:type="continuationSeparator" w:id="0">
    <w:p w14:paraId="265BAB8A" w14:textId="77777777" w:rsidR="00A80EDE" w:rsidRDefault="00A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F83DF" w14:textId="77777777" w:rsidR="00F14ED9" w:rsidRDefault="00F14ED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4AD2EAB0" w14:textId="77777777" w:rsidR="00F14ED9" w:rsidRDefault="00F14E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0363" w14:textId="0A5E73C3" w:rsidR="00F14ED9" w:rsidRDefault="00A80EDE"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F14ED9" w:rsidRPr="005A4234">
              <w:rPr>
                <w:sz w:val="18"/>
                <w:szCs w:val="18"/>
              </w:rPr>
              <w:fldChar w:fldCharType="begin"/>
            </w:r>
            <w:r w:rsidR="00F14ED9" w:rsidRPr="005A4234">
              <w:rPr>
                <w:sz w:val="18"/>
                <w:szCs w:val="18"/>
              </w:rPr>
              <w:instrText xml:space="preserve"> PAGE </w:instrText>
            </w:r>
            <w:r w:rsidR="00F14ED9" w:rsidRPr="005A4234">
              <w:rPr>
                <w:sz w:val="18"/>
                <w:szCs w:val="18"/>
              </w:rPr>
              <w:fldChar w:fldCharType="separate"/>
            </w:r>
            <w:r w:rsidR="00230030">
              <w:rPr>
                <w:noProof/>
                <w:sz w:val="18"/>
                <w:szCs w:val="18"/>
              </w:rPr>
              <w:t>1</w:t>
            </w:r>
            <w:r w:rsidR="00F14ED9" w:rsidRPr="005A4234">
              <w:rPr>
                <w:sz w:val="18"/>
                <w:szCs w:val="18"/>
              </w:rPr>
              <w:fldChar w:fldCharType="end"/>
            </w:r>
            <w:r w:rsidR="00F14ED9" w:rsidRPr="005A4234">
              <w:rPr>
                <w:sz w:val="18"/>
                <w:szCs w:val="18"/>
              </w:rPr>
              <w:t xml:space="preserve"> </w:t>
            </w:r>
            <w:r w:rsidR="00230030">
              <w:rPr>
                <w:sz w:val="18"/>
                <w:szCs w:val="18"/>
              </w:rPr>
              <w:t>/</w:t>
            </w:r>
            <w:bookmarkStart w:id="0" w:name="_GoBack"/>
            <w:bookmarkEnd w:id="0"/>
            <w:r w:rsidR="00F14ED9" w:rsidRPr="005A4234">
              <w:rPr>
                <w:sz w:val="18"/>
                <w:szCs w:val="18"/>
              </w:rPr>
              <w:t xml:space="preserve"> </w:t>
            </w:r>
            <w:r w:rsidR="00F14ED9" w:rsidRPr="005A4234">
              <w:rPr>
                <w:sz w:val="18"/>
                <w:szCs w:val="18"/>
              </w:rPr>
              <w:fldChar w:fldCharType="begin"/>
            </w:r>
            <w:r w:rsidR="00F14ED9" w:rsidRPr="005A4234">
              <w:rPr>
                <w:sz w:val="18"/>
                <w:szCs w:val="18"/>
              </w:rPr>
              <w:instrText xml:space="preserve"> NUMPAGES  </w:instrText>
            </w:r>
            <w:r w:rsidR="00F14ED9" w:rsidRPr="005A4234">
              <w:rPr>
                <w:sz w:val="18"/>
                <w:szCs w:val="18"/>
              </w:rPr>
              <w:fldChar w:fldCharType="separate"/>
            </w:r>
            <w:r w:rsidR="00230030">
              <w:rPr>
                <w:noProof/>
                <w:sz w:val="18"/>
                <w:szCs w:val="18"/>
              </w:rPr>
              <w:t>41</w:t>
            </w:r>
            <w:r w:rsidR="00F14ED9" w:rsidRPr="005A4234">
              <w:rPr>
                <w:sz w:val="18"/>
                <w:szCs w:val="18"/>
              </w:rPr>
              <w:fldChar w:fldCharType="end"/>
            </w:r>
          </w:sdtContent>
        </w:sdt>
      </w:sdtContent>
    </w:sdt>
  </w:p>
  <w:p w14:paraId="01C1DF03" w14:textId="77777777" w:rsidR="00F14ED9" w:rsidRPr="00C536C2" w:rsidRDefault="00F14ED9" w:rsidP="00C53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CFFA8" w14:textId="77777777" w:rsidR="00230030" w:rsidRDefault="00230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CFBA" w14:textId="77777777" w:rsidR="00A80EDE" w:rsidRDefault="00A80EDE">
      <w:r>
        <w:separator/>
      </w:r>
    </w:p>
  </w:footnote>
  <w:footnote w:type="continuationSeparator" w:id="0">
    <w:p w14:paraId="24817554" w14:textId="77777777" w:rsidR="00A80EDE" w:rsidRDefault="00A8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120C" w14:textId="77777777" w:rsidR="00230030" w:rsidRDefault="00230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98AE" w14:textId="77777777" w:rsidR="00230030" w:rsidRDefault="00230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4805" w14:textId="77777777" w:rsidR="00230030" w:rsidRDefault="00230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A7B309B"/>
    <w:multiLevelType w:val="hybridMultilevel"/>
    <w:tmpl w:val="C6CA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7FE4EAC"/>
    <w:multiLevelType w:val="hybridMultilevel"/>
    <w:tmpl w:val="98FEE6E2"/>
    <w:lvl w:ilvl="0" w:tplc="C78A9C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229A9"/>
    <w:multiLevelType w:val="hybridMultilevel"/>
    <w:tmpl w:val="DDA00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16133"/>
    <w:multiLevelType w:val="hybridMultilevel"/>
    <w:tmpl w:val="74A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E74EC"/>
    <w:multiLevelType w:val="hybridMultilevel"/>
    <w:tmpl w:val="8D8EFBFC"/>
    <w:lvl w:ilvl="0" w:tplc="53463BAA">
      <w:start w:val="1"/>
      <w:numFmt w:val="bullet"/>
      <w:pStyle w:val="NoSpacing"/>
      <w:lvlText w:val=""/>
      <w:lvlJc w:val="left"/>
      <w:pPr>
        <w:tabs>
          <w:tab w:val="num" w:pos="397"/>
        </w:tabs>
        <w:ind w:left="397" w:hanging="397"/>
      </w:pPr>
      <w:rPr>
        <w:rFonts w:ascii="Symbol" w:hAnsi="Symbol" w:hint="default"/>
        <w:b w:val="0"/>
        <w:i w:val="0"/>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45880"/>
    <w:multiLevelType w:val="hybridMultilevel"/>
    <w:tmpl w:val="E7FC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867B5"/>
    <w:multiLevelType w:val="hybridMultilevel"/>
    <w:tmpl w:val="5FF4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9"/>
  </w:num>
  <w:num w:numId="4">
    <w:abstractNumId w:val="7"/>
  </w:num>
  <w:num w:numId="5">
    <w:abstractNumId w:val="3"/>
  </w:num>
  <w:num w:numId="6">
    <w:abstractNumId w:val="5"/>
  </w:num>
  <w:num w:numId="7">
    <w:abstractNumId w:val="4"/>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A7E"/>
    <w:rsid w:val="000061A1"/>
    <w:rsid w:val="000103F2"/>
    <w:rsid w:val="00011B76"/>
    <w:rsid w:val="000142EE"/>
    <w:rsid w:val="0001676F"/>
    <w:rsid w:val="00017801"/>
    <w:rsid w:val="0002458E"/>
    <w:rsid w:val="00024FA5"/>
    <w:rsid w:val="00033193"/>
    <w:rsid w:val="00034113"/>
    <w:rsid w:val="00035EA7"/>
    <w:rsid w:val="0005798D"/>
    <w:rsid w:val="00061F56"/>
    <w:rsid w:val="00062969"/>
    <w:rsid w:val="00064273"/>
    <w:rsid w:val="000649A6"/>
    <w:rsid w:val="000668C5"/>
    <w:rsid w:val="00067F41"/>
    <w:rsid w:val="00072DDE"/>
    <w:rsid w:val="00075AFC"/>
    <w:rsid w:val="000772B0"/>
    <w:rsid w:val="000801DF"/>
    <w:rsid w:val="00081DB3"/>
    <w:rsid w:val="0008221B"/>
    <w:rsid w:val="00083BE0"/>
    <w:rsid w:val="00083C55"/>
    <w:rsid w:val="0008495D"/>
    <w:rsid w:val="00084FBB"/>
    <w:rsid w:val="00090DAB"/>
    <w:rsid w:val="000925BB"/>
    <w:rsid w:val="00095FB6"/>
    <w:rsid w:val="0009758B"/>
    <w:rsid w:val="000A004F"/>
    <w:rsid w:val="000A0F4A"/>
    <w:rsid w:val="000A1874"/>
    <w:rsid w:val="000A2687"/>
    <w:rsid w:val="000A45D3"/>
    <w:rsid w:val="000B234B"/>
    <w:rsid w:val="000B305E"/>
    <w:rsid w:val="000B4486"/>
    <w:rsid w:val="000C2E48"/>
    <w:rsid w:val="000C56C4"/>
    <w:rsid w:val="000C66A8"/>
    <w:rsid w:val="000D2A57"/>
    <w:rsid w:val="000D5631"/>
    <w:rsid w:val="000E4FDD"/>
    <w:rsid w:val="000E63CB"/>
    <w:rsid w:val="000E75C0"/>
    <w:rsid w:val="0010400E"/>
    <w:rsid w:val="00106C2D"/>
    <w:rsid w:val="001157B5"/>
    <w:rsid w:val="00123667"/>
    <w:rsid w:val="00124431"/>
    <w:rsid w:val="00131B6A"/>
    <w:rsid w:val="00135935"/>
    <w:rsid w:val="00141639"/>
    <w:rsid w:val="0014180A"/>
    <w:rsid w:val="00150934"/>
    <w:rsid w:val="00157E22"/>
    <w:rsid w:val="00167929"/>
    <w:rsid w:val="0017289D"/>
    <w:rsid w:val="001732D5"/>
    <w:rsid w:val="00173D18"/>
    <w:rsid w:val="00175772"/>
    <w:rsid w:val="00175A7E"/>
    <w:rsid w:val="00175CE3"/>
    <w:rsid w:val="00181B58"/>
    <w:rsid w:val="00183F47"/>
    <w:rsid w:val="0018601D"/>
    <w:rsid w:val="00186988"/>
    <w:rsid w:val="00187207"/>
    <w:rsid w:val="001962D9"/>
    <w:rsid w:val="001A037C"/>
    <w:rsid w:val="001A35C0"/>
    <w:rsid w:val="001B1BC0"/>
    <w:rsid w:val="001B3E22"/>
    <w:rsid w:val="001B6F02"/>
    <w:rsid w:val="001B706A"/>
    <w:rsid w:val="001B7116"/>
    <w:rsid w:val="001B753D"/>
    <w:rsid w:val="001C2BC6"/>
    <w:rsid w:val="001D0D09"/>
    <w:rsid w:val="001D10C9"/>
    <w:rsid w:val="001D17AE"/>
    <w:rsid w:val="001D29F5"/>
    <w:rsid w:val="001D5905"/>
    <w:rsid w:val="001E0A07"/>
    <w:rsid w:val="001E43DF"/>
    <w:rsid w:val="001E6145"/>
    <w:rsid w:val="001F1F5C"/>
    <w:rsid w:val="001F2D4E"/>
    <w:rsid w:val="001F39B6"/>
    <w:rsid w:val="0020013C"/>
    <w:rsid w:val="002042FD"/>
    <w:rsid w:val="002129D2"/>
    <w:rsid w:val="00217565"/>
    <w:rsid w:val="0022218E"/>
    <w:rsid w:val="0022223A"/>
    <w:rsid w:val="00230030"/>
    <w:rsid w:val="00233896"/>
    <w:rsid w:val="002350F1"/>
    <w:rsid w:val="00237504"/>
    <w:rsid w:val="0024132F"/>
    <w:rsid w:val="00242DCD"/>
    <w:rsid w:val="00247C5C"/>
    <w:rsid w:val="00252262"/>
    <w:rsid w:val="00253497"/>
    <w:rsid w:val="00255E41"/>
    <w:rsid w:val="00262A11"/>
    <w:rsid w:val="00266723"/>
    <w:rsid w:val="00273BE0"/>
    <w:rsid w:val="002776B0"/>
    <w:rsid w:val="00281B08"/>
    <w:rsid w:val="002838C0"/>
    <w:rsid w:val="00284ED5"/>
    <w:rsid w:val="0028565E"/>
    <w:rsid w:val="00290B49"/>
    <w:rsid w:val="0029271F"/>
    <w:rsid w:val="00296833"/>
    <w:rsid w:val="002A1CA2"/>
    <w:rsid w:val="002A4CE4"/>
    <w:rsid w:val="002A63EB"/>
    <w:rsid w:val="002A7E78"/>
    <w:rsid w:val="002B1114"/>
    <w:rsid w:val="002B1A6D"/>
    <w:rsid w:val="002B3940"/>
    <w:rsid w:val="002B6C3C"/>
    <w:rsid w:val="002B6F6A"/>
    <w:rsid w:val="002B73AB"/>
    <w:rsid w:val="002C0188"/>
    <w:rsid w:val="002C0FBF"/>
    <w:rsid w:val="002C3561"/>
    <w:rsid w:val="002C527B"/>
    <w:rsid w:val="002D16C9"/>
    <w:rsid w:val="002D1792"/>
    <w:rsid w:val="002D4717"/>
    <w:rsid w:val="002D4C10"/>
    <w:rsid w:val="002E118A"/>
    <w:rsid w:val="002E1FFE"/>
    <w:rsid w:val="002E3330"/>
    <w:rsid w:val="002E66DF"/>
    <w:rsid w:val="002E7724"/>
    <w:rsid w:val="002F5E2F"/>
    <w:rsid w:val="00301DCE"/>
    <w:rsid w:val="00305D6D"/>
    <w:rsid w:val="00307F55"/>
    <w:rsid w:val="00312F4B"/>
    <w:rsid w:val="00315A22"/>
    <w:rsid w:val="00316FC0"/>
    <w:rsid w:val="003205B1"/>
    <w:rsid w:val="00324B21"/>
    <w:rsid w:val="00324F10"/>
    <w:rsid w:val="00333365"/>
    <w:rsid w:val="00334522"/>
    <w:rsid w:val="00335125"/>
    <w:rsid w:val="003366A1"/>
    <w:rsid w:val="00342BE3"/>
    <w:rsid w:val="003452C0"/>
    <w:rsid w:val="0034544B"/>
    <w:rsid w:val="00347C32"/>
    <w:rsid w:val="00350095"/>
    <w:rsid w:val="003547A2"/>
    <w:rsid w:val="00354847"/>
    <w:rsid w:val="00364391"/>
    <w:rsid w:val="00372079"/>
    <w:rsid w:val="00376D1B"/>
    <w:rsid w:val="00380128"/>
    <w:rsid w:val="003803BA"/>
    <w:rsid w:val="00382965"/>
    <w:rsid w:val="00383195"/>
    <w:rsid w:val="0039317A"/>
    <w:rsid w:val="003966CF"/>
    <w:rsid w:val="003A2DF8"/>
    <w:rsid w:val="003A3CF4"/>
    <w:rsid w:val="003A467F"/>
    <w:rsid w:val="003A46E4"/>
    <w:rsid w:val="003A4CE2"/>
    <w:rsid w:val="003B1DC0"/>
    <w:rsid w:val="003B2082"/>
    <w:rsid w:val="003B3FA4"/>
    <w:rsid w:val="003B5053"/>
    <w:rsid w:val="003C18A4"/>
    <w:rsid w:val="003C57A7"/>
    <w:rsid w:val="003C690C"/>
    <w:rsid w:val="003C6E31"/>
    <w:rsid w:val="003D4925"/>
    <w:rsid w:val="003E3EC7"/>
    <w:rsid w:val="003E491A"/>
    <w:rsid w:val="003F26C9"/>
    <w:rsid w:val="003F38DD"/>
    <w:rsid w:val="00403E89"/>
    <w:rsid w:val="00411350"/>
    <w:rsid w:val="004123CD"/>
    <w:rsid w:val="004234ED"/>
    <w:rsid w:val="00427D41"/>
    <w:rsid w:val="00435DB5"/>
    <w:rsid w:val="004414C5"/>
    <w:rsid w:val="00447DF5"/>
    <w:rsid w:val="00455860"/>
    <w:rsid w:val="00455CF6"/>
    <w:rsid w:val="00461CFA"/>
    <w:rsid w:val="00462C33"/>
    <w:rsid w:val="00463EBE"/>
    <w:rsid w:val="004703C3"/>
    <w:rsid w:val="00474325"/>
    <w:rsid w:val="004774A3"/>
    <w:rsid w:val="00480F0E"/>
    <w:rsid w:val="00481855"/>
    <w:rsid w:val="00484D4E"/>
    <w:rsid w:val="00492248"/>
    <w:rsid w:val="0049439A"/>
    <w:rsid w:val="0049586D"/>
    <w:rsid w:val="00495AF3"/>
    <w:rsid w:val="00497648"/>
    <w:rsid w:val="004A3E39"/>
    <w:rsid w:val="004B0697"/>
    <w:rsid w:val="004B1C3D"/>
    <w:rsid w:val="004B32FF"/>
    <w:rsid w:val="004B5A11"/>
    <w:rsid w:val="004B7A50"/>
    <w:rsid w:val="004C1D14"/>
    <w:rsid w:val="004C400B"/>
    <w:rsid w:val="004C5038"/>
    <w:rsid w:val="004D230F"/>
    <w:rsid w:val="004D2637"/>
    <w:rsid w:val="004D2FCE"/>
    <w:rsid w:val="004D4726"/>
    <w:rsid w:val="004E1059"/>
    <w:rsid w:val="004E60C8"/>
    <w:rsid w:val="004F232C"/>
    <w:rsid w:val="004F3ACB"/>
    <w:rsid w:val="005010FE"/>
    <w:rsid w:val="00501CD9"/>
    <w:rsid w:val="0050232C"/>
    <w:rsid w:val="00503974"/>
    <w:rsid w:val="00506A87"/>
    <w:rsid w:val="0051003C"/>
    <w:rsid w:val="005130BE"/>
    <w:rsid w:val="00515D00"/>
    <w:rsid w:val="005160D7"/>
    <w:rsid w:val="0051748A"/>
    <w:rsid w:val="0052230B"/>
    <w:rsid w:val="005231BA"/>
    <w:rsid w:val="00525A8A"/>
    <w:rsid w:val="00526859"/>
    <w:rsid w:val="005276F0"/>
    <w:rsid w:val="00530909"/>
    <w:rsid w:val="00536E06"/>
    <w:rsid w:val="00537A1E"/>
    <w:rsid w:val="00546A7F"/>
    <w:rsid w:val="0054798D"/>
    <w:rsid w:val="00552E8E"/>
    <w:rsid w:val="00557742"/>
    <w:rsid w:val="0056321A"/>
    <w:rsid w:val="005673B3"/>
    <w:rsid w:val="00570084"/>
    <w:rsid w:val="00573D02"/>
    <w:rsid w:val="00575878"/>
    <w:rsid w:val="00581282"/>
    <w:rsid w:val="00582C3C"/>
    <w:rsid w:val="00584EB9"/>
    <w:rsid w:val="005878FB"/>
    <w:rsid w:val="0059256C"/>
    <w:rsid w:val="00592A40"/>
    <w:rsid w:val="00592FEA"/>
    <w:rsid w:val="0059429F"/>
    <w:rsid w:val="00597B68"/>
    <w:rsid w:val="005A184C"/>
    <w:rsid w:val="005A43CF"/>
    <w:rsid w:val="005B033F"/>
    <w:rsid w:val="005B3388"/>
    <w:rsid w:val="005B36CB"/>
    <w:rsid w:val="005C1AAB"/>
    <w:rsid w:val="005C3F73"/>
    <w:rsid w:val="005C4E14"/>
    <w:rsid w:val="005C7891"/>
    <w:rsid w:val="005D11CE"/>
    <w:rsid w:val="005D2291"/>
    <w:rsid w:val="005F69AC"/>
    <w:rsid w:val="005F6A49"/>
    <w:rsid w:val="005F6A75"/>
    <w:rsid w:val="005F6DB3"/>
    <w:rsid w:val="00603302"/>
    <w:rsid w:val="00604E4F"/>
    <w:rsid w:val="006054EE"/>
    <w:rsid w:val="006079D5"/>
    <w:rsid w:val="006118B6"/>
    <w:rsid w:val="00620F99"/>
    <w:rsid w:val="00622BEC"/>
    <w:rsid w:val="0062416D"/>
    <w:rsid w:val="0062683B"/>
    <w:rsid w:val="006270C0"/>
    <w:rsid w:val="00630195"/>
    <w:rsid w:val="00630690"/>
    <w:rsid w:val="006316BC"/>
    <w:rsid w:val="006327F9"/>
    <w:rsid w:val="00633DC0"/>
    <w:rsid w:val="00636B6D"/>
    <w:rsid w:val="006409C0"/>
    <w:rsid w:val="0064675F"/>
    <w:rsid w:val="006559AF"/>
    <w:rsid w:val="00656F6A"/>
    <w:rsid w:val="00660ED5"/>
    <w:rsid w:val="00664A03"/>
    <w:rsid w:val="00671183"/>
    <w:rsid w:val="00674778"/>
    <w:rsid w:val="00674CE7"/>
    <w:rsid w:val="00676970"/>
    <w:rsid w:val="00681C49"/>
    <w:rsid w:val="0068215F"/>
    <w:rsid w:val="006842FF"/>
    <w:rsid w:val="00690552"/>
    <w:rsid w:val="00693669"/>
    <w:rsid w:val="00693874"/>
    <w:rsid w:val="00693F46"/>
    <w:rsid w:val="00694B60"/>
    <w:rsid w:val="00695FCF"/>
    <w:rsid w:val="0069696E"/>
    <w:rsid w:val="00696C85"/>
    <w:rsid w:val="00697E76"/>
    <w:rsid w:val="006B41DC"/>
    <w:rsid w:val="006C1D5F"/>
    <w:rsid w:val="006C49EC"/>
    <w:rsid w:val="006C5CAB"/>
    <w:rsid w:val="006E59CB"/>
    <w:rsid w:val="006E77B8"/>
    <w:rsid w:val="006F158F"/>
    <w:rsid w:val="006F57B0"/>
    <w:rsid w:val="0070020D"/>
    <w:rsid w:val="00700E25"/>
    <w:rsid w:val="00702844"/>
    <w:rsid w:val="00702FC8"/>
    <w:rsid w:val="007057E9"/>
    <w:rsid w:val="0071003E"/>
    <w:rsid w:val="0072489B"/>
    <w:rsid w:val="00726067"/>
    <w:rsid w:val="00726E01"/>
    <w:rsid w:val="00727013"/>
    <w:rsid w:val="00736A37"/>
    <w:rsid w:val="00740E3C"/>
    <w:rsid w:val="00741713"/>
    <w:rsid w:val="00745DE8"/>
    <w:rsid w:val="00746047"/>
    <w:rsid w:val="00752B3E"/>
    <w:rsid w:val="00764648"/>
    <w:rsid w:val="007672A8"/>
    <w:rsid w:val="007672F3"/>
    <w:rsid w:val="00777F8F"/>
    <w:rsid w:val="0078007D"/>
    <w:rsid w:val="00784269"/>
    <w:rsid w:val="0078703B"/>
    <w:rsid w:val="00795D80"/>
    <w:rsid w:val="007A04AE"/>
    <w:rsid w:val="007A51B1"/>
    <w:rsid w:val="007A7433"/>
    <w:rsid w:val="007A7792"/>
    <w:rsid w:val="007B0A6A"/>
    <w:rsid w:val="007B1301"/>
    <w:rsid w:val="007B16C4"/>
    <w:rsid w:val="007B25E6"/>
    <w:rsid w:val="007C2D7E"/>
    <w:rsid w:val="007C5B5B"/>
    <w:rsid w:val="007C767C"/>
    <w:rsid w:val="007D17FD"/>
    <w:rsid w:val="007D48C5"/>
    <w:rsid w:val="007D596F"/>
    <w:rsid w:val="007E06F0"/>
    <w:rsid w:val="007E4E4E"/>
    <w:rsid w:val="007E519B"/>
    <w:rsid w:val="007E7FF0"/>
    <w:rsid w:val="007F1C33"/>
    <w:rsid w:val="007F4484"/>
    <w:rsid w:val="007F55C2"/>
    <w:rsid w:val="007F7C75"/>
    <w:rsid w:val="007F7C8F"/>
    <w:rsid w:val="00801A73"/>
    <w:rsid w:val="00802DFC"/>
    <w:rsid w:val="00804900"/>
    <w:rsid w:val="00812A30"/>
    <w:rsid w:val="00814781"/>
    <w:rsid w:val="008216A9"/>
    <w:rsid w:val="00826F55"/>
    <w:rsid w:val="00827231"/>
    <w:rsid w:val="00830570"/>
    <w:rsid w:val="0083198E"/>
    <w:rsid w:val="00834DBB"/>
    <w:rsid w:val="00841064"/>
    <w:rsid w:val="00842FFB"/>
    <w:rsid w:val="008438F4"/>
    <w:rsid w:val="008446F4"/>
    <w:rsid w:val="00844E5B"/>
    <w:rsid w:val="00847FBD"/>
    <w:rsid w:val="008608B5"/>
    <w:rsid w:val="0086351A"/>
    <w:rsid w:val="008641F6"/>
    <w:rsid w:val="00874A9B"/>
    <w:rsid w:val="00874B61"/>
    <w:rsid w:val="0087625D"/>
    <w:rsid w:val="00881B18"/>
    <w:rsid w:val="0088290B"/>
    <w:rsid w:val="00883047"/>
    <w:rsid w:val="00886664"/>
    <w:rsid w:val="00887465"/>
    <w:rsid w:val="00891CD5"/>
    <w:rsid w:val="00892820"/>
    <w:rsid w:val="00894EE1"/>
    <w:rsid w:val="00894F50"/>
    <w:rsid w:val="00896834"/>
    <w:rsid w:val="00896E17"/>
    <w:rsid w:val="008A48B7"/>
    <w:rsid w:val="008A585D"/>
    <w:rsid w:val="008A789C"/>
    <w:rsid w:val="008B25A8"/>
    <w:rsid w:val="008B3EB5"/>
    <w:rsid w:val="008B4303"/>
    <w:rsid w:val="008B4576"/>
    <w:rsid w:val="008B77A6"/>
    <w:rsid w:val="008B7998"/>
    <w:rsid w:val="008C4AD8"/>
    <w:rsid w:val="008C4DCB"/>
    <w:rsid w:val="008C5809"/>
    <w:rsid w:val="008D37C8"/>
    <w:rsid w:val="008D3E05"/>
    <w:rsid w:val="008D6366"/>
    <w:rsid w:val="008D6991"/>
    <w:rsid w:val="008D78C9"/>
    <w:rsid w:val="008E0FC9"/>
    <w:rsid w:val="008E3F9D"/>
    <w:rsid w:val="008E792F"/>
    <w:rsid w:val="008F4762"/>
    <w:rsid w:val="009003A1"/>
    <w:rsid w:val="00911BE1"/>
    <w:rsid w:val="00913684"/>
    <w:rsid w:val="009152F4"/>
    <w:rsid w:val="00915E37"/>
    <w:rsid w:val="009174D6"/>
    <w:rsid w:val="00920B6A"/>
    <w:rsid w:val="00923865"/>
    <w:rsid w:val="00924073"/>
    <w:rsid w:val="009241B6"/>
    <w:rsid w:val="009242B2"/>
    <w:rsid w:val="00924D62"/>
    <w:rsid w:val="00925634"/>
    <w:rsid w:val="0092746F"/>
    <w:rsid w:val="0093016E"/>
    <w:rsid w:val="00930A1E"/>
    <w:rsid w:val="009312A4"/>
    <w:rsid w:val="00932267"/>
    <w:rsid w:val="00933DAC"/>
    <w:rsid w:val="009345D9"/>
    <w:rsid w:val="00934B4D"/>
    <w:rsid w:val="00934E41"/>
    <w:rsid w:val="009353AC"/>
    <w:rsid w:val="00937393"/>
    <w:rsid w:val="00940D92"/>
    <w:rsid w:val="009426A0"/>
    <w:rsid w:val="009432E9"/>
    <w:rsid w:val="0094572A"/>
    <w:rsid w:val="009531E5"/>
    <w:rsid w:val="00953322"/>
    <w:rsid w:val="009539AB"/>
    <w:rsid w:val="00955C75"/>
    <w:rsid w:val="00962A0D"/>
    <w:rsid w:val="0096373B"/>
    <w:rsid w:val="00964B24"/>
    <w:rsid w:val="009677DF"/>
    <w:rsid w:val="00971147"/>
    <w:rsid w:val="00973921"/>
    <w:rsid w:val="0097722D"/>
    <w:rsid w:val="00977A80"/>
    <w:rsid w:val="00985609"/>
    <w:rsid w:val="009946F8"/>
    <w:rsid w:val="0099562F"/>
    <w:rsid w:val="009962A5"/>
    <w:rsid w:val="00996E6B"/>
    <w:rsid w:val="009A1D64"/>
    <w:rsid w:val="009A4578"/>
    <w:rsid w:val="009A5A69"/>
    <w:rsid w:val="009A6440"/>
    <w:rsid w:val="009A6923"/>
    <w:rsid w:val="009B1292"/>
    <w:rsid w:val="009B134E"/>
    <w:rsid w:val="009B18A1"/>
    <w:rsid w:val="009B2430"/>
    <w:rsid w:val="009B338B"/>
    <w:rsid w:val="009B58AD"/>
    <w:rsid w:val="009B6C06"/>
    <w:rsid w:val="009B7935"/>
    <w:rsid w:val="009C7BA2"/>
    <w:rsid w:val="009D0C0C"/>
    <w:rsid w:val="009D1161"/>
    <w:rsid w:val="009D3764"/>
    <w:rsid w:val="009D461C"/>
    <w:rsid w:val="009D667B"/>
    <w:rsid w:val="009D6EA8"/>
    <w:rsid w:val="009D77E9"/>
    <w:rsid w:val="009E0476"/>
    <w:rsid w:val="009E1067"/>
    <w:rsid w:val="009E6659"/>
    <w:rsid w:val="009E6CBF"/>
    <w:rsid w:val="009F0E7D"/>
    <w:rsid w:val="009F4449"/>
    <w:rsid w:val="00A00FE4"/>
    <w:rsid w:val="00A02252"/>
    <w:rsid w:val="00A0681B"/>
    <w:rsid w:val="00A127F1"/>
    <w:rsid w:val="00A1562A"/>
    <w:rsid w:val="00A20620"/>
    <w:rsid w:val="00A20FC7"/>
    <w:rsid w:val="00A23ACA"/>
    <w:rsid w:val="00A27130"/>
    <w:rsid w:val="00A4173D"/>
    <w:rsid w:val="00A5185B"/>
    <w:rsid w:val="00A51AB1"/>
    <w:rsid w:val="00A604E5"/>
    <w:rsid w:val="00A7147C"/>
    <w:rsid w:val="00A75501"/>
    <w:rsid w:val="00A7660B"/>
    <w:rsid w:val="00A80EDE"/>
    <w:rsid w:val="00A86897"/>
    <w:rsid w:val="00A86D3B"/>
    <w:rsid w:val="00A8734D"/>
    <w:rsid w:val="00A877BE"/>
    <w:rsid w:val="00A9061A"/>
    <w:rsid w:val="00A95733"/>
    <w:rsid w:val="00AA065F"/>
    <w:rsid w:val="00AA1F8A"/>
    <w:rsid w:val="00AB0453"/>
    <w:rsid w:val="00AB5465"/>
    <w:rsid w:val="00AC1152"/>
    <w:rsid w:val="00AC22B8"/>
    <w:rsid w:val="00AC3432"/>
    <w:rsid w:val="00AC6719"/>
    <w:rsid w:val="00AD086A"/>
    <w:rsid w:val="00AD0F46"/>
    <w:rsid w:val="00AD2749"/>
    <w:rsid w:val="00AD60C7"/>
    <w:rsid w:val="00AD7F2D"/>
    <w:rsid w:val="00AE647D"/>
    <w:rsid w:val="00AF3916"/>
    <w:rsid w:val="00AF4258"/>
    <w:rsid w:val="00AF6C68"/>
    <w:rsid w:val="00B104A8"/>
    <w:rsid w:val="00B11E86"/>
    <w:rsid w:val="00B15FB7"/>
    <w:rsid w:val="00B1792B"/>
    <w:rsid w:val="00B17FE1"/>
    <w:rsid w:val="00B2131F"/>
    <w:rsid w:val="00B2398A"/>
    <w:rsid w:val="00B24E1A"/>
    <w:rsid w:val="00B26FAC"/>
    <w:rsid w:val="00B31AA2"/>
    <w:rsid w:val="00B32C9C"/>
    <w:rsid w:val="00B3566F"/>
    <w:rsid w:val="00B43660"/>
    <w:rsid w:val="00B50DE6"/>
    <w:rsid w:val="00B51559"/>
    <w:rsid w:val="00B5167D"/>
    <w:rsid w:val="00B52DF8"/>
    <w:rsid w:val="00B72F47"/>
    <w:rsid w:val="00B74C0B"/>
    <w:rsid w:val="00B750DC"/>
    <w:rsid w:val="00B825E3"/>
    <w:rsid w:val="00B8400D"/>
    <w:rsid w:val="00B847ED"/>
    <w:rsid w:val="00B86BBE"/>
    <w:rsid w:val="00B86FF7"/>
    <w:rsid w:val="00B87B2E"/>
    <w:rsid w:val="00B9116D"/>
    <w:rsid w:val="00B93A37"/>
    <w:rsid w:val="00B941B2"/>
    <w:rsid w:val="00B941E0"/>
    <w:rsid w:val="00B962A4"/>
    <w:rsid w:val="00BA1819"/>
    <w:rsid w:val="00BA1A49"/>
    <w:rsid w:val="00BA5A22"/>
    <w:rsid w:val="00BB0993"/>
    <w:rsid w:val="00BB10E9"/>
    <w:rsid w:val="00BB41E4"/>
    <w:rsid w:val="00BB55E5"/>
    <w:rsid w:val="00BB5E59"/>
    <w:rsid w:val="00BC1EAF"/>
    <w:rsid w:val="00BC3FE2"/>
    <w:rsid w:val="00BD4A26"/>
    <w:rsid w:val="00BD725A"/>
    <w:rsid w:val="00BD7F53"/>
    <w:rsid w:val="00BE113E"/>
    <w:rsid w:val="00BE38E5"/>
    <w:rsid w:val="00BE5A83"/>
    <w:rsid w:val="00BF276D"/>
    <w:rsid w:val="00BF2C3B"/>
    <w:rsid w:val="00BF3750"/>
    <w:rsid w:val="00BF3D05"/>
    <w:rsid w:val="00BF4E82"/>
    <w:rsid w:val="00BF5ABD"/>
    <w:rsid w:val="00C03EAC"/>
    <w:rsid w:val="00C06244"/>
    <w:rsid w:val="00C1593D"/>
    <w:rsid w:val="00C20806"/>
    <w:rsid w:val="00C225FD"/>
    <w:rsid w:val="00C22ACD"/>
    <w:rsid w:val="00C23CE4"/>
    <w:rsid w:val="00C27DD3"/>
    <w:rsid w:val="00C3200F"/>
    <w:rsid w:val="00C3319F"/>
    <w:rsid w:val="00C338F3"/>
    <w:rsid w:val="00C34607"/>
    <w:rsid w:val="00C409A4"/>
    <w:rsid w:val="00C41780"/>
    <w:rsid w:val="00C43A1D"/>
    <w:rsid w:val="00C46459"/>
    <w:rsid w:val="00C536C2"/>
    <w:rsid w:val="00C543BB"/>
    <w:rsid w:val="00C55F47"/>
    <w:rsid w:val="00C56E2E"/>
    <w:rsid w:val="00C57C1D"/>
    <w:rsid w:val="00C60E88"/>
    <w:rsid w:val="00C63B18"/>
    <w:rsid w:val="00C64A31"/>
    <w:rsid w:val="00C750E0"/>
    <w:rsid w:val="00C82E8B"/>
    <w:rsid w:val="00C85CB5"/>
    <w:rsid w:val="00C865B1"/>
    <w:rsid w:val="00C90DB7"/>
    <w:rsid w:val="00C910E7"/>
    <w:rsid w:val="00CA497E"/>
    <w:rsid w:val="00CA6695"/>
    <w:rsid w:val="00CA6D8D"/>
    <w:rsid w:val="00CB0F1D"/>
    <w:rsid w:val="00CB38A7"/>
    <w:rsid w:val="00CC4C88"/>
    <w:rsid w:val="00CD0B1F"/>
    <w:rsid w:val="00CD3F96"/>
    <w:rsid w:val="00CE09F3"/>
    <w:rsid w:val="00CE246C"/>
    <w:rsid w:val="00CE6307"/>
    <w:rsid w:val="00CE76DA"/>
    <w:rsid w:val="00CF242F"/>
    <w:rsid w:val="00CF456E"/>
    <w:rsid w:val="00CF4F52"/>
    <w:rsid w:val="00CF6EE9"/>
    <w:rsid w:val="00D00647"/>
    <w:rsid w:val="00D01A3D"/>
    <w:rsid w:val="00D01CA0"/>
    <w:rsid w:val="00D05946"/>
    <w:rsid w:val="00D079FB"/>
    <w:rsid w:val="00D106D6"/>
    <w:rsid w:val="00D11E94"/>
    <w:rsid w:val="00D14363"/>
    <w:rsid w:val="00D24420"/>
    <w:rsid w:val="00D26166"/>
    <w:rsid w:val="00D30389"/>
    <w:rsid w:val="00D337F6"/>
    <w:rsid w:val="00D341A4"/>
    <w:rsid w:val="00D363A5"/>
    <w:rsid w:val="00D364CB"/>
    <w:rsid w:val="00D40F2E"/>
    <w:rsid w:val="00D414EA"/>
    <w:rsid w:val="00D42A52"/>
    <w:rsid w:val="00D4356E"/>
    <w:rsid w:val="00D43B59"/>
    <w:rsid w:val="00D52CDB"/>
    <w:rsid w:val="00D6142B"/>
    <w:rsid w:val="00D61710"/>
    <w:rsid w:val="00D6611E"/>
    <w:rsid w:val="00D70342"/>
    <w:rsid w:val="00D77F01"/>
    <w:rsid w:val="00D80241"/>
    <w:rsid w:val="00D85122"/>
    <w:rsid w:val="00D85673"/>
    <w:rsid w:val="00D85F37"/>
    <w:rsid w:val="00D869CA"/>
    <w:rsid w:val="00D921B1"/>
    <w:rsid w:val="00D9351F"/>
    <w:rsid w:val="00DA6664"/>
    <w:rsid w:val="00DA73F6"/>
    <w:rsid w:val="00DB3C6A"/>
    <w:rsid w:val="00DB4534"/>
    <w:rsid w:val="00DC4B2D"/>
    <w:rsid w:val="00DD2A82"/>
    <w:rsid w:val="00DD5AC1"/>
    <w:rsid w:val="00DD71F2"/>
    <w:rsid w:val="00DD7364"/>
    <w:rsid w:val="00DF3DF0"/>
    <w:rsid w:val="00DF46E4"/>
    <w:rsid w:val="00DF63EB"/>
    <w:rsid w:val="00DF7845"/>
    <w:rsid w:val="00E00413"/>
    <w:rsid w:val="00E04856"/>
    <w:rsid w:val="00E1073E"/>
    <w:rsid w:val="00E12EFD"/>
    <w:rsid w:val="00E3196A"/>
    <w:rsid w:val="00E32D6E"/>
    <w:rsid w:val="00E33263"/>
    <w:rsid w:val="00E4344E"/>
    <w:rsid w:val="00E46AE5"/>
    <w:rsid w:val="00E50CD3"/>
    <w:rsid w:val="00E50D04"/>
    <w:rsid w:val="00E51684"/>
    <w:rsid w:val="00E52101"/>
    <w:rsid w:val="00E52B91"/>
    <w:rsid w:val="00E52DFB"/>
    <w:rsid w:val="00E53D63"/>
    <w:rsid w:val="00E53E2C"/>
    <w:rsid w:val="00E56089"/>
    <w:rsid w:val="00E711FA"/>
    <w:rsid w:val="00E72A55"/>
    <w:rsid w:val="00E731B9"/>
    <w:rsid w:val="00E75601"/>
    <w:rsid w:val="00E82616"/>
    <w:rsid w:val="00E839C5"/>
    <w:rsid w:val="00E86E5D"/>
    <w:rsid w:val="00E87BE1"/>
    <w:rsid w:val="00E93736"/>
    <w:rsid w:val="00EA020F"/>
    <w:rsid w:val="00EA1F85"/>
    <w:rsid w:val="00EA2B9A"/>
    <w:rsid w:val="00EA64B4"/>
    <w:rsid w:val="00EB0C0D"/>
    <w:rsid w:val="00EB1148"/>
    <w:rsid w:val="00EB1481"/>
    <w:rsid w:val="00EB4CBC"/>
    <w:rsid w:val="00EB5274"/>
    <w:rsid w:val="00EB72EC"/>
    <w:rsid w:val="00EB7D8E"/>
    <w:rsid w:val="00ED01B8"/>
    <w:rsid w:val="00ED18B9"/>
    <w:rsid w:val="00ED40DB"/>
    <w:rsid w:val="00ED4585"/>
    <w:rsid w:val="00ED4E06"/>
    <w:rsid w:val="00ED6352"/>
    <w:rsid w:val="00ED639B"/>
    <w:rsid w:val="00ED735F"/>
    <w:rsid w:val="00EE104D"/>
    <w:rsid w:val="00EE18B6"/>
    <w:rsid w:val="00EE4FC9"/>
    <w:rsid w:val="00EF0AFC"/>
    <w:rsid w:val="00EF1063"/>
    <w:rsid w:val="00F009AE"/>
    <w:rsid w:val="00F00FCF"/>
    <w:rsid w:val="00F01842"/>
    <w:rsid w:val="00F01F42"/>
    <w:rsid w:val="00F053A3"/>
    <w:rsid w:val="00F1328E"/>
    <w:rsid w:val="00F14ED9"/>
    <w:rsid w:val="00F1592C"/>
    <w:rsid w:val="00F17466"/>
    <w:rsid w:val="00F21E33"/>
    <w:rsid w:val="00F21E77"/>
    <w:rsid w:val="00F2339F"/>
    <w:rsid w:val="00F25B5F"/>
    <w:rsid w:val="00F25CFA"/>
    <w:rsid w:val="00F27302"/>
    <w:rsid w:val="00F41796"/>
    <w:rsid w:val="00F41ADA"/>
    <w:rsid w:val="00F41E00"/>
    <w:rsid w:val="00F42416"/>
    <w:rsid w:val="00F42610"/>
    <w:rsid w:val="00F426A3"/>
    <w:rsid w:val="00F50291"/>
    <w:rsid w:val="00F507AB"/>
    <w:rsid w:val="00F556CD"/>
    <w:rsid w:val="00F5775F"/>
    <w:rsid w:val="00F60F84"/>
    <w:rsid w:val="00F63F24"/>
    <w:rsid w:val="00F64E60"/>
    <w:rsid w:val="00F6527F"/>
    <w:rsid w:val="00F72D02"/>
    <w:rsid w:val="00F73E4A"/>
    <w:rsid w:val="00F769AC"/>
    <w:rsid w:val="00F80490"/>
    <w:rsid w:val="00F844D3"/>
    <w:rsid w:val="00F902A8"/>
    <w:rsid w:val="00F90860"/>
    <w:rsid w:val="00F93305"/>
    <w:rsid w:val="00FA0DAD"/>
    <w:rsid w:val="00FA1BC9"/>
    <w:rsid w:val="00FA4824"/>
    <w:rsid w:val="00FC0FF1"/>
    <w:rsid w:val="00FC40A0"/>
    <w:rsid w:val="00FD24D7"/>
    <w:rsid w:val="00FD3798"/>
    <w:rsid w:val="00FD5AFE"/>
    <w:rsid w:val="00FD67E3"/>
    <w:rsid w:val="00FE2038"/>
    <w:rsid w:val="00FE2BBE"/>
    <w:rsid w:val="00FE75F9"/>
    <w:rsid w:val="00FF0D13"/>
    <w:rsid w:val="00FF0E7D"/>
    <w:rsid w:val="00FF5190"/>
    <w:rsid w:val="00FF5B2D"/>
    <w:rsid w:val="00FF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075DD"/>
  <w15:docId w15:val="{1468DEBC-AC45-4E41-B635-D1BDE7A9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D8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D63"/>
    <w:pPr>
      <w:ind w:left="720"/>
      <w:contextualSpacing/>
    </w:pPr>
  </w:style>
  <w:style w:type="character" w:styleId="Hyperlink">
    <w:name w:val="Hyperlink"/>
    <w:uiPriority w:val="99"/>
    <w:rsid w:val="009426A0"/>
    <w:rPr>
      <w:color w:val="0000FF"/>
      <w:u w:val="single"/>
    </w:rPr>
  </w:style>
  <w:style w:type="paragraph" w:styleId="NoSpacing">
    <w:name w:val="No Spacing"/>
    <w:uiPriority w:val="1"/>
    <w:qFormat/>
    <w:rsid w:val="009426A0"/>
    <w:pPr>
      <w:widowControl w:val="0"/>
      <w:numPr>
        <w:numId w:val="10"/>
      </w:numPr>
      <w:tabs>
        <w:tab w:val="left" w:pos="567"/>
      </w:tabs>
      <w:adjustRightInd w:val="0"/>
      <w:jc w:val="both"/>
    </w:pPr>
    <w:rPr>
      <w:rFonts w:ascii="Arial" w:hAnsi="Arial"/>
      <w:sz w:val="24"/>
      <w:szCs w:val="24"/>
      <w:lang w:val="en-GB"/>
    </w:rPr>
  </w:style>
  <w:style w:type="paragraph" w:customStyle="1" w:styleId="paragraph">
    <w:name w:val="paragraph"/>
    <w:basedOn w:val="Normal"/>
    <w:rsid w:val="005A184C"/>
    <w:pPr>
      <w:tabs>
        <w:tab w:val="clear" w:pos="284"/>
      </w:tabs>
      <w:spacing w:before="100" w:beforeAutospacing="1" w:after="100" w:afterAutospacing="1"/>
      <w:jc w:val="left"/>
    </w:pPr>
    <w:rPr>
      <w:sz w:val="24"/>
      <w:lang w:val="bs-Latn-BA" w:eastAsia="bs-Latn-BA"/>
    </w:rPr>
  </w:style>
  <w:style w:type="character" w:customStyle="1" w:styleId="normaltextrun">
    <w:name w:val="normaltextrun"/>
    <w:basedOn w:val="DefaultParagraphFont"/>
    <w:rsid w:val="005A184C"/>
  </w:style>
  <w:style w:type="character" w:customStyle="1" w:styleId="eop">
    <w:name w:val="eop"/>
    <w:basedOn w:val="DefaultParagraphFont"/>
    <w:rsid w:val="005A184C"/>
  </w:style>
  <w:style w:type="paragraph" w:styleId="Revision">
    <w:name w:val="Revision"/>
    <w:hidden/>
    <w:uiPriority w:val="99"/>
    <w:semiHidden/>
    <w:rsid w:val="00E0041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13037">
      <w:bodyDiv w:val="1"/>
      <w:marLeft w:val="0"/>
      <w:marRight w:val="0"/>
      <w:marTop w:val="0"/>
      <w:marBottom w:val="0"/>
      <w:divBdr>
        <w:top w:val="none" w:sz="0" w:space="0" w:color="auto"/>
        <w:left w:val="none" w:sz="0" w:space="0" w:color="auto"/>
        <w:bottom w:val="none" w:sz="0" w:space="0" w:color="auto"/>
        <w:right w:val="none" w:sz="0" w:space="0" w:color="auto"/>
      </w:divBdr>
      <w:divsChild>
        <w:div w:id="140121548">
          <w:marLeft w:val="0"/>
          <w:marRight w:val="0"/>
          <w:marTop w:val="0"/>
          <w:marBottom w:val="0"/>
          <w:divBdr>
            <w:top w:val="none" w:sz="0" w:space="0" w:color="auto"/>
            <w:left w:val="none" w:sz="0" w:space="0" w:color="auto"/>
            <w:bottom w:val="none" w:sz="0" w:space="0" w:color="auto"/>
            <w:right w:val="none" w:sz="0" w:space="0" w:color="auto"/>
          </w:divBdr>
        </w:div>
        <w:div w:id="874316882">
          <w:marLeft w:val="0"/>
          <w:marRight w:val="0"/>
          <w:marTop w:val="0"/>
          <w:marBottom w:val="0"/>
          <w:divBdr>
            <w:top w:val="none" w:sz="0" w:space="0" w:color="auto"/>
            <w:left w:val="none" w:sz="0" w:space="0" w:color="auto"/>
            <w:bottom w:val="none" w:sz="0" w:space="0" w:color="auto"/>
            <w:right w:val="none" w:sz="0" w:space="0" w:color="auto"/>
          </w:divBdr>
        </w:div>
      </w:divsChild>
    </w:div>
    <w:div w:id="1397900537">
      <w:bodyDiv w:val="1"/>
      <w:marLeft w:val="0"/>
      <w:marRight w:val="0"/>
      <w:marTop w:val="0"/>
      <w:marBottom w:val="0"/>
      <w:divBdr>
        <w:top w:val="none" w:sz="0" w:space="0" w:color="auto"/>
        <w:left w:val="none" w:sz="0" w:space="0" w:color="auto"/>
        <w:bottom w:val="none" w:sz="0" w:space="0" w:color="auto"/>
        <w:right w:val="none" w:sz="0" w:space="0" w:color="auto"/>
      </w:divBdr>
      <w:divsChild>
        <w:div w:id="937714685">
          <w:marLeft w:val="0"/>
          <w:marRight w:val="0"/>
          <w:marTop w:val="0"/>
          <w:marBottom w:val="0"/>
          <w:divBdr>
            <w:top w:val="none" w:sz="0" w:space="0" w:color="auto"/>
            <w:left w:val="none" w:sz="0" w:space="0" w:color="auto"/>
            <w:bottom w:val="none" w:sz="0" w:space="0" w:color="auto"/>
            <w:right w:val="none" w:sz="0" w:space="0" w:color="auto"/>
          </w:divBdr>
        </w:div>
        <w:div w:id="291983140">
          <w:marLeft w:val="0"/>
          <w:marRight w:val="0"/>
          <w:marTop w:val="0"/>
          <w:marBottom w:val="0"/>
          <w:divBdr>
            <w:top w:val="none" w:sz="0" w:space="0" w:color="auto"/>
            <w:left w:val="none" w:sz="0" w:space="0" w:color="auto"/>
            <w:bottom w:val="none" w:sz="0" w:space="0" w:color="auto"/>
            <w:right w:val="none" w:sz="0" w:space="0" w:color="auto"/>
          </w:divBdr>
        </w:div>
        <w:div w:id="1137381599">
          <w:marLeft w:val="0"/>
          <w:marRight w:val="0"/>
          <w:marTop w:val="0"/>
          <w:marBottom w:val="0"/>
          <w:divBdr>
            <w:top w:val="none" w:sz="0" w:space="0" w:color="auto"/>
            <w:left w:val="none" w:sz="0" w:space="0" w:color="auto"/>
            <w:bottom w:val="none" w:sz="0" w:space="0" w:color="auto"/>
            <w:right w:val="none" w:sz="0" w:space="0" w:color="auto"/>
          </w:divBdr>
        </w:div>
        <w:div w:id="1343435687">
          <w:marLeft w:val="0"/>
          <w:marRight w:val="0"/>
          <w:marTop w:val="0"/>
          <w:marBottom w:val="0"/>
          <w:divBdr>
            <w:top w:val="none" w:sz="0" w:space="0" w:color="auto"/>
            <w:left w:val="none" w:sz="0" w:space="0" w:color="auto"/>
            <w:bottom w:val="none" w:sz="0" w:space="0" w:color="auto"/>
            <w:right w:val="none" w:sz="0" w:space="0" w:color="auto"/>
          </w:divBdr>
        </w:div>
        <w:div w:id="549726046">
          <w:marLeft w:val="0"/>
          <w:marRight w:val="0"/>
          <w:marTop w:val="0"/>
          <w:marBottom w:val="0"/>
          <w:divBdr>
            <w:top w:val="none" w:sz="0" w:space="0" w:color="auto"/>
            <w:left w:val="none" w:sz="0" w:space="0" w:color="auto"/>
            <w:bottom w:val="none" w:sz="0" w:space="0" w:color="auto"/>
            <w:right w:val="none" w:sz="0" w:space="0" w:color="auto"/>
          </w:divBdr>
        </w:div>
        <w:div w:id="1723362001">
          <w:marLeft w:val="0"/>
          <w:marRight w:val="0"/>
          <w:marTop w:val="0"/>
          <w:marBottom w:val="0"/>
          <w:divBdr>
            <w:top w:val="none" w:sz="0" w:space="0" w:color="auto"/>
            <w:left w:val="none" w:sz="0" w:space="0" w:color="auto"/>
            <w:bottom w:val="none" w:sz="0" w:space="0" w:color="auto"/>
            <w:right w:val="none" w:sz="0" w:space="0" w:color="auto"/>
          </w:divBdr>
        </w:div>
        <w:div w:id="2036496579">
          <w:marLeft w:val="0"/>
          <w:marRight w:val="0"/>
          <w:marTop w:val="0"/>
          <w:marBottom w:val="0"/>
          <w:divBdr>
            <w:top w:val="none" w:sz="0" w:space="0" w:color="auto"/>
            <w:left w:val="none" w:sz="0" w:space="0" w:color="auto"/>
            <w:bottom w:val="none" w:sz="0" w:space="0" w:color="auto"/>
            <w:right w:val="none" w:sz="0" w:space="0" w:color="auto"/>
          </w:divBdr>
        </w:div>
        <w:div w:id="59989929">
          <w:marLeft w:val="0"/>
          <w:marRight w:val="0"/>
          <w:marTop w:val="0"/>
          <w:marBottom w:val="0"/>
          <w:divBdr>
            <w:top w:val="none" w:sz="0" w:space="0" w:color="auto"/>
            <w:left w:val="none" w:sz="0" w:space="0" w:color="auto"/>
            <w:bottom w:val="none" w:sz="0" w:space="0" w:color="auto"/>
            <w:right w:val="none" w:sz="0" w:space="0" w:color="auto"/>
          </w:divBdr>
        </w:div>
        <w:div w:id="2022008762">
          <w:marLeft w:val="0"/>
          <w:marRight w:val="0"/>
          <w:marTop w:val="0"/>
          <w:marBottom w:val="0"/>
          <w:divBdr>
            <w:top w:val="none" w:sz="0" w:space="0" w:color="auto"/>
            <w:left w:val="none" w:sz="0" w:space="0" w:color="auto"/>
            <w:bottom w:val="none" w:sz="0" w:space="0" w:color="auto"/>
            <w:right w:val="none" w:sz="0" w:space="0" w:color="auto"/>
          </w:divBdr>
        </w:div>
        <w:div w:id="68893696">
          <w:marLeft w:val="0"/>
          <w:marRight w:val="0"/>
          <w:marTop w:val="0"/>
          <w:marBottom w:val="0"/>
          <w:divBdr>
            <w:top w:val="none" w:sz="0" w:space="0" w:color="auto"/>
            <w:left w:val="none" w:sz="0" w:space="0" w:color="auto"/>
            <w:bottom w:val="none" w:sz="0" w:space="0" w:color="auto"/>
            <w:right w:val="none" w:sz="0" w:space="0" w:color="auto"/>
          </w:divBdr>
        </w:div>
        <w:div w:id="1860388617">
          <w:marLeft w:val="0"/>
          <w:marRight w:val="0"/>
          <w:marTop w:val="0"/>
          <w:marBottom w:val="0"/>
          <w:divBdr>
            <w:top w:val="none" w:sz="0" w:space="0" w:color="auto"/>
            <w:left w:val="none" w:sz="0" w:space="0" w:color="auto"/>
            <w:bottom w:val="none" w:sz="0" w:space="0" w:color="auto"/>
            <w:right w:val="none" w:sz="0" w:space="0" w:color="auto"/>
          </w:divBdr>
        </w:div>
        <w:div w:id="1408727607">
          <w:marLeft w:val="0"/>
          <w:marRight w:val="0"/>
          <w:marTop w:val="0"/>
          <w:marBottom w:val="0"/>
          <w:divBdr>
            <w:top w:val="none" w:sz="0" w:space="0" w:color="auto"/>
            <w:left w:val="none" w:sz="0" w:space="0" w:color="auto"/>
            <w:bottom w:val="none" w:sz="0" w:space="0" w:color="auto"/>
            <w:right w:val="none" w:sz="0" w:space="0" w:color="auto"/>
          </w:divBdr>
        </w:div>
        <w:div w:id="959141737">
          <w:marLeft w:val="0"/>
          <w:marRight w:val="0"/>
          <w:marTop w:val="0"/>
          <w:marBottom w:val="0"/>
          <w:divBdr>
            <w:top w:val="none" w:sz="0" w:space="0" w:color="auto"/>
            <w:left w:val="none" w:sz="0" w:space="0" w:color="auto"/>
            <w:bottom w:val="none" w:sz="0" w:space="0" w:color="auto"/>
            <w:right w:val="none" w:sz="0" w:space="0" w:color="auto"/>
          </w:divBdr>
        </w:div>
        <w:div w:id="1921020977">
          <w:marLeft w:val="0"/>
          <w:marRight w:val="0"/>
          <w:marTop w:val="0"/>
          <w:marBottom w:val="0"/>
          <w:divBdr>
            <w:top w:val="none" w:sz="0" w:space="0" w:color="auto"/>
            <w:left w:val="none" w:sz="0" w:space="0" w:color="auto"/>
            <w:bottom w:val="none" w:sz="0" w:space="0" w:color="auto"/>
            <w:right w:val="none" w:sz="0" w:space="0" w:color="auto"/>
          </w:divBdr>
        </w:div>
        <w:div w:id="352463944">
          <w:marLeft w:val="0"/>
          <w:marRight w:val="0"/>
          <w:marTop w:val="0"/>
          <w:marBottom w:val="0"/>
          <w:divBdr>
            <w:top w:val="none" w:sz="0" w:space="0" w:color="auto"/>
            <w:left w:val="none" w:sz="0" w:space="0" w:color="auto"/>
            <w:bottom w:val="none" w:sz="0" w:space="0" w:color="auto"/>
            <w:right w:val="none" w:sz="0" w:space="0" w:color="auto"/>
          </w:divBdr>
        </w:div>
        <w:div w:id="1750232798">
          <w:marLeft w:val="0"/>
          <w:marRight w:val="0"/>
          <w:marTop w:val="0"/>
          <w:marBottom w:val="0"/>
          <w:divBdr>
            <w:top w:val="none" w:sz="0" w:space="0" w:color="auto"/>
            <w:left w:val="none" w:sz="0" w:space="0" w:color="auto"/>
            <w:bottom w:val="none" w:sz="0" w:space="0" w:color="auto"/>
            <w:right w:val="none" w:sz="0" w:space="0" w:color="auto"/>
          </w:divBdr>
        </w:div>
        <w:div w:id="1585607827">
          <w:marLeft w:val="0"/>
          <w:marRight w:val="0"/>
          <w:marTop w:val="0"/>
          <w:marBottom w:val="0"/>
          <w:divBdr>
            <w:top w:val="none" w:sz="0" w:space="0" w:color="auto"/>
            <w:left w:val="none" w:sz="0" w:space="0" w:color="auto"/>
            <w:bottom w:val="none" w:sz="0" w:space="0" w:color="auto"/>
            <w:right w:val="none" w:sz="0" w:space="0" w:color="auto"/>
          </w:divBdr>
        </w:div>
      </w:divsChild>
    </w:div>
    <w:div w:id="2031761947">
      <w:bodyDiv w:val="1"/>
      <w:marLeft w:val="0"/>
      <w:marRight w:val="0"/>
      <w:marTop w:val="0"/>
      <w:marBottom w:val="0"/>
      <w:divBdr>
        <w:top w:val="none" w:sz="0" w:space="0" w:color="auto"/>
        <w:left w:val="none" w:sz="0" w:space="0" w:color="auto"/>
        <w:bottom w:val="none" w:sz="0" w:space="0" w:color="auto"/>
        <w:right w:val="none" w:sz="0" w:space="0" w:color="auto"/>
      </w:divBdr>
      <w:divsChild>
        <w:div w:id="1462916898">
          <w:marLeft w:val="0"/>
          <w:marRight w:val="0"/>
          <w:marTop w:val="0"/>
          <w:marBottom w:val="0"/>
          <w:divBdr>
            <w:top w:val="none" w:sz="0" w:space="0" w:color="auto"/>
            <w:left w:val="none" w:sz="0" w:space="0" w:color="auto"/>
            <w:bottom w:val="none" w:sz="0" w:space="0" w:color="auto"/>
            <w:right w:val="none" w:sz="0" w:space="0" w:color="auto"/>
          </w:divBdr>
        </w:div>
        <w:div w:id="1283658539">
          <w:marLeft w:val="0"/>
          <w:marRight w:val="0"/>
          <w:marTop w:val="0"/>
          <w:marBottom w:val="0"/>
          <w:divBdr>
            <w:top w:val="none" w:sz="0" w:space="0" w:color="auto"/>
            <w:left w:val="none" w:sz="0" w:space="0" w:color="auto"/>
            <w:bottom w:val="none" w:sz="0" w:space="0" w:color="auto"/>
            <w:right w:val="none" w:sz="0" w:space="0" w:color="auto"/>
          </w:divBdr>
        </w:div>
        <w:div w:id="1610118322">
          <w:marLeft w:val="0"/>
          <w:marRight w:val="0"/>
          <w:marTop w:val="0"/>
          <w:marBottom w:val="0"/>
          <w:divBdr>
            <w:top w:val="none" w:sz="0" w:space="0" w:color="auto"/>
            <w:left w:val="none" w:sz="0" w:space="0" w:color="auto"/>
            <w:bottom w:val="none" w:sz="0" w:space="0" w:color="auto"/>
            <w:right w:val="none" w:sz="0" w:space="0" w:color="auto"/>
          </w:divBdr>
        </w:div>
        <w:div w:id="2066954490">
          <w:marLeft w:val="0"/>
          <w:marRight w:val="0"/>
          <w:marTop w:val="0"/>
          <w:marBottom w:val="0"/>
          <w:divBdr>
            <w:top w:val="none" w:sz="0" w:space="0" w:color="auto"/>
            <w:left w:val="none" w:sz="0" w:space="0" w:color="auto"/>
            <w:bottom w:val="none" w:sz="0" w:space="0" w:color="auto"/>
            <w:right w:val="none" w:sz="0" w:space="0" w:color="auto"/>
          </w:divBdr>
        </w:div>
        <w:div w:id="180558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alims.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alims.m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EE79-78CA-4E2E-B311-6B2D963D3085}">
  <ds:schemaRefs>
    <ds:schemaRef ds:uri="http://schemas.microsoft.com/sharepoint/v3/contenttype/forms"/>
  </ds:schemaRefs>
</ds:datastoreItem>
</file>

<file path=customXml/itemProps2.xml><?xml version="1.0" encoding="utf-8"?>
<ds:datastoreItem xmlns:ds="http://schemas.openxmlformats.org/officeDocument/2006/customXml" ds:itemID="{52383D24-C2AB-407E-A102-8D3F0B5A5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24323-9FB9-4DBB-A26C-CBA6E5DA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41</Pages>
  <Words>17354</Words>
  <Characters>98919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61</cp:revision>
  <cp:lastPrinted>2019-08-21T07:46:00Z</cp:lastPrinted>
  <dcterms:created xsi:type="dcterms:W3CDTF">2023-07-10T13:01:00Z</dcterms:created>
  <dcterms:modified xsi:type="dcterms:W3CDTF">2023-07-31T11:41:00Z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