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B8612" w14:textId="77777777" w:rsidR="00C22BE5" w:rsidRPr="00905369" w:rsidRDefault="00C22BE5" w:rsidP="00C22BE5">
      <w:pPr>
        <w:rPr>
          <w:sz w:val="22"/>
          <w:szCs w:val="22"/>
          <w:lang w:val="sr-Latn-ME"/>
        </w:rPr>
      </w:pPr>
    </w:p>
    <w:p w14:paraId="0B731691" w14:textId="77777777" w:rsidR="00C22BE5" w:rsidRPr="00905369" w:rsidRDefault="00C22BE5" w:rsidP="00C22BE5">
      <w:pPr>
        <w:rPr>
          <w:sz w:val="22"/>
          <w:szCs w:val="22"/>
          <w:lang w:val="sr-Latn-ME"/>
        </w:rPr>
      </w:pPr>
    </w:p>
    <w:p w14:paraId="59356ABA" w14:textId="77777777" w:rsidR="00C22BE5" w:rsidRPr="00905369" w:rsidRDefault="00C30F92" w:rsidP="00C30F92">
      <w:pPr>
        <w:jc w:val="center"/>
        <w:rPr>
          <w:sz w:val="22"/>
          <w:szCs w:val="22"/>
          <w:lang w:val="sr-Latn-ME"/>
        </w:rPr>
      </w:pPr>
      <w:r w:rsidRPr="00905369">
        <w:rPr>
          <w:b/>
          <w:bCs/>
          <w:iCs/>
          <w:sz w:val="22"/>
          <w:szCs w:val="22"/>
          <w:u w:val="single"/>
          <w:lang w:val="sr-Latn-ME"/>
        </w:rPr>
        <w:t xml:space="preserve">UPUTSTVO ZA </w:t>
      </w:r>
      <w:r w:rsidR="00B71B51" w:rsidRPr="00905369">
        <w:rPr>
          <w:b/>
          <w:bCs/>
          <w:iCs/>
          <w:sz w:val="22"/>
          <w:szCs w:val="22"/>
          <w:u w:val="single"/>
          <w:lang w:val="sr-Latn-ME"/>
        </w:rPr>
        <w:t>LIJEK</w:t>
      </w:r>
    </w:p>
    <w:p w14:paraId="714C484B" w14:textId="77777777" w:rsidR="00C30F92" w:rsidRPr="00905369" w:rsidRDefault="00C30F92" w:rsidP="00C30F92">
      <w:pPr>
        <w:jc w:val="center"/>
        <w:rPr>
          <w:i/>
          <w:color w:val="808080"/>
          <w:sz w:val="22"/>
          <w:szCs w:val="22"/>
          <w:lang w:val="sr-Latn-ME"/>
        </w:rPr>
      </w:pPr>
    </w:p>
    <w:p w14:paraId="1D688CF8" w14:textId="6E4E0902" w:rsidR="007E7A66" w:rsidRPr="00905369" w:rsidRDefault="007E7A66" w:rsidP="007E7A66">
      <w:pPr>
        <w:tabs>
          <w:tab w:val="left" w:pos="562"/>
        </w:tabs>
        <w:autoSpaceDE w:val="0"/>
        <w:spacing w:after="200" w:line="100" w:lineRule="atLeast"/>
        <w:jc w:val="center"/>
        <w:rPr>
          <w:b/>
          <w:bCs/>
          <w:sz w:val="22"/>
          <w:szCs w:val="22"/>
          <w:lang w:val="sr-Latn-ME" w:eastAsia="bs-Latn-BA"/>
        </w:rPr>
      </w:pPr>
      <w:proofErr w:type="spellStart"/>
      <w:r w:rsidRPr="00905369">
        <w:rPr>
          <w:b/>
          <w:bCs/>
          <w:sz w:val="22"/>
          <w:szCs w:val="22"/>
          <w:lang w:val="sr-Latn-ME" w:eastAsia="bs-Latn-BA"/>
        </w:rPr>
        <w:t>Humira</w:t>
      </w:r>
      <w:proofErr w:type="spellEnd"/>
      <w:r w:rsidRPr="00905369">
        <w:rPr>
          <w:b/>
          <w:bCs/>
          <w:sz w:val="22"/>
          <w:szCs w:val="22"/>
          <w:lang w:val="sr-Latn-ME" w:eastAsia="bs-Latn-BA"/>
        </w:rPr>
        <w:t xml:space="preserve"> 80 mg</w:t>
      </w:r>
    </w:p>
    <w:p w14:paraId="4EF4B8AB" w14:textId="77777777" w:rsidR="007E7A66" w:rsidRPr="00905369" w:rsidRDefault="007E7A66" w:rsidP="007E7A66">
      <w:pPr>
        <w:tabs>
          <w:tab w:val="left" w:pos="562"/>
        </w:tabs>
        <w:autoSpaceDE w:val="0"/>
        <w:spacing w:after="200" w:line="100" w:lineRule="atLeast"/>
        <w:jc w:val="center"/>
        <w:rPr>
          <w:b/>
          <w:bCs/>
          <w:sz w:val="22"/>
          <w:szCs w:val="22"/>
          <w:lang w:val="sr-Latn-ME" w:eastAsia="bs-Latn-BA"/>
        </w:rPr>
      </w:pPr>
      <w:r w:rsidRPr="00905369">
        <w:rPr>
          <w:b/>
          <w:bCs/>
          <w:sz w:val="22"/>
          <w:szCs w:val="22"/>
          <w:lang w:val="sr-Latn-ME" w:eastAsia="bs-Latn-BA"/>
        </w:rPr>
        <w:t xml:space="preserve">rastvor za injekciju u napunjenom injekcionom </w:t>
      </w:r>
      <w:proofErr w:type="spellStart"/>
      <w:r w:rsidRPr="00905369">
        <w:rPr>
          <w:b/>
          <w:bCs/>
          <w:sz w:val="22"/>
          <w:szCs w:val="22"/>
          <w:lang w:val="sr-Latn-ME" w:eastAsia="bs-Latn-BA"/>
        </w:rPr>
        <w:t>penu</w:t>
      </w:r>
      <w:proofErr w:type="spellEnd"/>
      <w:r w:rsidRPr="00905369">
        <w:rPr>
          <w:b/>
          <w:bCs/>
          <w:sz w:val="22"/>
          <w:szCs w:val="22"/>
          <w:lang w:val="sr-Latn-ME" w:eastAsia="bs-Latn-BA"/>
        </w:rPr>
        <w:t xml:space="preserve"> </w:t>
      </w:r>
    </w:p>
    <w:p w14:paraId="7F70A6A5" w14:textId="2DE83021" w:rsidR="00A32113" w:rsidRPr="00905369" w:rsidRDefault="007E7A66" w:rsidP="006625A5">
      <w:pPr>
        <w:tabs>
          <w:tab w:val="left" w:pos="562"/>
        </w:tabs>
        <w:autoSpaceDE w:val="0"/>
        <w:spacing w:after="200" w:line="100" w:lineRule="atLeast"/>
        <w:jc w:val="center"/>
        <w:rPr>
          <w:b/>
          <w:i/>
          <w:sz w:val="22"/>
          <w:szCs w:val="22"/>
          <w:lang w:val="sr-Latn-ME" w:eastAsia="bs-Latn-BA"/>
        </w:rPr>
      </w:pPr>
      <w:proofErr w:type="spellStart"/>
      <w:r w:rsidRPr="00905369">
        <w:rPr>
          <w:b/>
          <w:i/>
          <w:sz w:val="22"/>
          <w:szCs w:val="22"/>
          <w:lang w:val="sr-Latn-ME" w:eastAsia="bs-Latn-BA"/>
        </w:rPr>
        <w:t>INN</w:t>
      </w:r>
      <w:proofErr w:type="spellEnd"/>
      <w:r w:rsidRPr="00905369">
        <w:rPr>
          <w:b/>
          <w:i/>
          <w:sz w:val="22"/>
          <w:szCs w:val="22"/>
          <w:lang w:val="sr-Latn-ME" w:eastAsia="bs-Latn-BA"/>
        </w:rPr>
        <w:t xml:space="preserve">: </w:t>
      </w:r>
      <w:proofErr w:type="spellStart"/>
      <w:r w:rsidRPr="00905369">
        <w:rPr>
          <w:b/>
          <w:i/>
          <w:sz w:val="22"/>
          <w:szCs w:val="22"/>
          <w:lang w:val="sr-Latn-ME" w:eastAsia="bs-Latn-BA"/>
        </w:rPr>
        <w:t>adalimumab</w:t>
      </w:r>
      <w:proofErr w:type="spellEnd"/>
    </w:p>
    <w:p w14:paraId="1FB6079F" w14:textId="77777777" w:rsidR="00A32113" w:rsidRPr="00905369" w:rsidRDefault="00A32113" w:rsidP="00A32113">
      <w:pPr>
        <w:pStyle w:val="Header"/>
        <w:tabs>
          <w:tab w:val="left" w:pos="284"/>
        </w:tabs>
        <w:ind w:left="360"/>
        <w:rPr>
          <w:i/>
          <w:iCs/>
          <w:sz w:val="22"/>
          <w:szCs w:val="22"/>
          <w:lang w:val="sr-Latn-ME"/>
        </w:rPr>
      </w:pPr>
    </w:p>
    <w:p w14:paraId="254F2605" w14:textId="77777777" w:rsidR="006A2B96" w:rsidRPr="00905369" w:rsidRDefault="00A32113" w:rsidP="006625A5">
      <w:pPr>
        <w:widowControl w:val="0"/>
        <w:autoSpaceDE w:val="0"/>
        <w:autoSpaceDN w:val="0"/>
        <w:ind w:left="360" w:hanging="360"/>
        <w:jc w:val="both"/>
        <w:rPr>
          <w:b/>
          <w:bCs/>
          <w:sz w:val="22"/>
          <w:szCs w:val="22"/>
          <w:lang w:val="sr-Latn-ME"/>
        </w:rPr>
      </w:pPr>
      <w:r w:rsidRPr="00905369">
        <w:rPr>
          <w:b/>
          <w:bCs/>
          <w:sz w:val="22"/>
          <w:szCs w:val="22"/>
          <w:lang w:val="sr-Latn-ME"/>
        </w:rPr>
        <w:t>Pažljivo pročitajte ovo uputstvo, prije nego što počnete da koristite ovaj lijek</w:t>
      </w:r>
      <w:r w:rsidR="00070BAB" w:rsidRPr="00905369">
        <w:rPr>
          <w:b/>
          <w:bCs/>
          <w:sz w:val="22"/>
          <w:szCs w:val="22"/>
          <w:lang w:val="sr-Latn-ME"/>
        </w:rPr>
        <w:t>,</w:t>
      </w:r>
      <w:r w:rsidR="006A2B96" w:rsidRPr="00905369">
        <w:rPr>
          <w:sz w:val="22"/>
          <w:szCs w:val="22"/>
          <w:lang w:val="sr-Latn-ME"/>
        </w:rPr>
        <w:t xml:space="preserve"> </w:t>
      </w:r>
      <w:r w:rsidR="006A2B96" w:rsidRPr="00905369">
        <w:rPr>
          <w:b/>
          <w:bCs/>
          <w:sz w:val="22"/>
          <w:szCs w:val="22"/>
          <w:lang w:val="sr-Latn-ME"/>
        </w:rPr>
        <w:t xml:space="preserve">jer sadrži </w:t>
      </w:r>
    </w:p>
    <w:p w14:paraId="68725DB0" w14:textId="77777777" w:rsidR="00A32113" w:rsidRPr="00905369" w:rsidRDefault="006A2B96" w:rsidP="006625A5">
      <w:pPr>
        <w:widowControl w:val="0"/>
        <w:autoSpaceDE w:val="0"/>
        <w:autoSpaceDN w:val="0"/>
        <w:ind w:left="360" w:hanging="360"/>
        <w:jc w:val="both"/>
        <w:rPr>
          <w:b/>
          <w:bCs/>
          <w:sz w:val="22"/>
          <w:szCs w:val="22"/>
          <w:lang w:val="sr-Latn-ME"/>
        </w:rPr>
      </w:pPr>
      <w:r w:rsidRPr="00905369">
        <w:rPr>
          <w:b/>
          <w:bCs/>
          <w:sz w:val="22"/>
          <w:szCs w:val="22"/>
          <w:lang w:val="sr-Latn-ME"/>
        </w:rPr>
        <w:t>informacije koje su važne za Vas</w:t>
      </w:r>
    </w:p>
    <w:p w14:paraId="06811AE8" w14:textId="77777777" w:rsidR="00A32113" w:rsidRPr="00905369" w:rsidRDefault="00A32113" w:rsidP="006625A5">
      <w:pPr>
        <w:widowControl w:val="0"/>
        <w:numPr>
          <w:ilvl w:val="0"/>
          <w:numId w:val="2"/>
        </w:numPr>
        <w:tabs>
          <w:tab w:val="clear" w:pos="576"/>
          <w:tab w:val="num" w:pos="600"/>
        </w:tabs>
        <w:autoSpaceDE w:val="0"/>
        <w:autoSpaceDN w:val="0"/>
        <w:jc w:val="both"/>
        <w:rPr>
          <w:sz w:val="22"/>
          <w:szCs w:val="22"/>
          <w:lang w:val="sr-Latn-ME"/>
        </w:rPr>
      </w:pPr>
      <w:r w:rsidRPr="00905369">
        <w:rPr>
          <w:sz w:val="22"/>
          <w:szCs w:val="22"/>
          <w:lang w:val="sr-Latn-ME"/>
        </w:rPr>
        <w:t>Uputstvo sačuvajte. Može biti potrebno da ga ponovo pročitate.</w:t>
      </w:r>
    </w:p>
    <w:p w14:paraId="21F1F453" w14:textId="77777777" w:rsidR="00A32113" w:rsidRPr="00905369" w:rsidRDefault="00A32113" w:rsidP="006625A5">
      <w:pPr>
        <w:widowControl w:val="0"/>
        <w:numPr>
          <w:ilvl w:val="0"/>
          <w:numId w:val="2"/>
        </w:numPr>
        <w:autoSpaceDE w:val="0"/>
        <w:autoSpaceDN w:val="0"/>
        <w:jc w:val="both"/>
        <w:rPr>
          <w:sz w:val="22"/>
          <w:szCs w:val="22"/>
          <w:lang w:val="sr-Latn-ME"/>
        </w:rPr>
      </w:pPr>
      <w:r w:rsidRPr="00905369">
        <w:rPr>
          <w:sz w:val="22"/>
          <w:szCs w:val="22"/>
          <w:lang w:val="sr-Latn-ME"/>
        </w:rPr>
        <w:t>Ako imate dodatnih pitanja, obratite se svom ljekaru ili farmaceutu</w:t>
      </w:r>
      <w:r w:rsidR="00070BAB" w:rsidRPr="00905369">
        <w:rPr>
          <w:sz w:val="22"/>
          <w:szCs w:val="22"/>
          <w:lang w:val="sr-Latn-ME"/>
        </w:rPr>
        <w:t xml:space="preserve"> </w:t>
      </w:r>
      <w:r w:rsidR="00070BAB" w:rsidRPr="00905369">
        <w:rPr>
          <w:noProof/>
          <w:sz w:val="22"/>
          <w:szCs w:val="22"/>
          <w:lang w:val="sr-Latn-ME"/>
        </w:rPr>
        <w:t>ili medicinskoj sestri</w:t>
      </w:r>
      <w:r w:rsidRPr="00905369">
        <w:rPr>
          <w:sz w:val="22"/>
          <w:szCs w:val="22"/>
          <w:lang w:val="sr-Latn-ME"/>
        </w:rPr>
        <w:t>.</w:t>
      </w:r>
      <w:r w:rsidR="006240C9" w:rsidRPr="00905369">
        <w:rPr>
          <w:sz w:val="22"/>
          <w:szCs w:val="22"/>
          <w:lang w:val="sr-Latn-ME"/>
        </w:rPr>
        <w:t xml:space="preserve"> </w:t>
      </w:r>
    </w:p>
    <w:p w14:paraId="5A36D6EA" w14:textId="77777777" w:rsidR="00A32113" w:rsidRPr="00905369" w:rsidRDefault="00A32113" w:rsidP="006625A5">
      <w:pPr>
        <w:widowControl w:val="0"/>
        <w:numPr>
          <w:ilvl w:val="0"/>
          <w:numId w:val="2"/>
        </w:numPr>
        <w:autoSpaceDE w:val="0"/>
        <w:autoSpaceDN w:val="0"/>
        <w:ind w:left="600" w:hanging="600"/>
        <w:jc w:val="both"/>
        <w:rPr>
          <w:sz w:val="22"/>
          <w:szCs w:val="22"/>
          <w:lang w:val="sr-Latn-ME"/>
        </w:rPr>
      </w:pPr>
      <w:r w:rsidRPr="00905369">
        <w:rPr>
          <w:sz w:val="22"/>
          <w:szCs w:val="22"/>
          <w:lang w:val="sr-Latn-ME"/>
        </w:rPr>
        <w:t>Ovaj lijek propisan je Vama i ne sm</w:t>
      </w:r>
      <w:r w:rsidR="00A06E5C" w:rsidRPr="00905369">
        <w:rPr>
          <w:sz w:val="22"/>
          <w:szCs w:val="22"/>
          <w:lang w:val="sr-Latn-ME"/>
        </w:rPr>
        <w:t>ij</w:t>
      </w:r>
      <w:r w:rsidRPr="00905369">
        <w:rPr>
          <w:sz w:val="22"/>
          <w:szCs w:val="22"/>
          <w:lang w:val="sr-Latn-ME"/>
        </w:rPr>
        <w:t>ete ga davati drugima. Može da im škodi, čak i kada imaju iste znake bolesti kao i Vi.</w:t>
      </w:r>
    </w:p>
    <w:p w14:paraId="04DFA2C8" w14:textId="77777777" w:rsidR="00C269D7" w:rsidRPr="00905369" w:rsidRDefault="00C269D7" w:rsidP="006625A5">
      <w:pPr>
        <w:widowControl w:val="0"/>
        <w:numPr>
          <w:ilvl w:val="0"/>
          <w:numId w:val="2"/>
        </w:numPr>
        <w:tabs>
          <w:tab w:val="clear" w:pos="576"/>
          <w:tab w:val="num" w:pos="0"/>
        </w:tabs>
        <w:autoSpaceDE w:val="0"/>
        <w:autoSpaceDN w:val="0"/>
        <w:ind w:left="600" w:hanging="600"/>
        <w:jc w:val="both"/>
        <w:rPr>
          <w:sz w:val="22"/>
          <w:szCs w:val="22"/>
          <w:lang w:val="sr-Latn-ME"/>
        </w:rPr>
      </w:pPr>
      <w:r w:rsidRPr="00905369">
        <w:rPr>
          <w:spacing w:val="-5"/>
          <w:sz w:val="22"/>
          <w:szCs w:val="22"/>
          <w:lang w:val="sr-Latn-ME"/>
        </w:rPr>
        <w:t xml:space="preserve">Ako </w:t>
      </w:r>
      <w:r w:rsidR="00CE3E04" w:rsidRPr="00905369">
        <w:rPr>
          <w:spacing w:val="-5"/>
          <w:sz w:val="22"/>
          <w:szCs w:val="22"/>
          <w:lang w:val="sr-Latn-ME"/>
        </w:rPr>
        <w:t>Vam</w:t>
      </w:r>
      <w:r w:rsidRPr="00905369">
        <w:rPr>
          <w:spacing w:val="-5"/>
          <w:sz w:val="22"/>
          <w:szCs w:val="22"/>
          <w:lang w:val="sr-Latn-ME"/>
        </w:rPr>
        <w:t xml:space="preserve"> se javi bilo koje neželjeno d</w:t>
      </w:r>
      <w:r w:rsidR="000D14D2" w:rsidRPr="00905369">
        <w:rPr>
          <w:spacing w:val="-5"/>
          <w:sz w:val="22"/>
          <w:szCs w:val="22"/>
          <w:lang w:val="sr-Latn-ME"/>
        </w:rPr>
        <w:t xml:space="preserve">ejstvo recite to svom ljekaru, </w:t>
      </w:r>
      <w:r w:rsidRPr="00905369">
        <w:rPr>
          <w:spacing w:val="-5"/>
          <w:sz w:val="22"/>
          <w:szCs w:val="22"/>
          <w:lang w:val="sr-Latn-ME"/>
        </w:rPr>
        <w:t>farmaceutu ili medicinskoj sestri. Ovo uključuje i bilo koja neželjena dejstva koja nijesu navedena u ovom uputstvu</w:t>
      </w:r>
      <w:r w:rsidRPr="00905369">
        <w:rPr>
          <w:spacing w:val="-4"/>
          <w:sz w:val="22"/>
          <w:szCs w:val="22"/>
          <w:lang w:val="sr-Latn-ME"/>
        </w:rPr>
        <w:t xml:space="preserve">. </w:t>
      </w:r>
      <w:r w:rsidR="0085398E" w:rsidRPr="00905369">
        <w:rPr>
          <w:spacing w:val="-4"/>
          <w:sz w:val="22"/>
          <w:szCs w:val="22"/>
          <w:lang w:val="sr-Latn-ME"/>
        </w:rPr>
        <w:t xml:space="preserve">Pogledajte dio 4. </w:t>
      </w:r>
    </w:p>
    <w:p w14:paraId="0A08F4A5" w14:textId="77777777" w:rsidR="00C269D7" w:rsidRPr="00905369" w:rsidRDefault="00C269D7" w:rsidP="006625A5">
      <w:pPr>
        <w:widowControl w:val="0"/>
        <w:autoSpaceDE w:val="0"/>
        <w:autoSpaceDN w:val="0"/>
        <w:jc w:val="both"/>
        <w:rPr>
          <w:sz w:val="22"/>
          <w:szCs w:val="22"/>
          <w:lang w:val="sr-Latn-ME"/>
        </w:rPr>
      </w:pPr>
    </w:p>
    <w:p w14:paraId="149E0488" w14:textId="77777777" w:rsidR="00A92C66" w:rsidRPr="00905369" w:rsidRDefault="00A92C66" w:rsidP="006625A5">
      <w:pPr>
        <w:widowControl w:val="0"/>
        <w:autoSpaceDE w:val="0"/>
        <w:autoSpaceDN w:val="0"/>
        <w:ind w:left="600"/>
        <w:jc w:val="both"/>
        <w:rPr>
          <w:sz w:val="22"/>
          <w:szCs w:val="22"/>
          <w:lang w:val="sr-Latn-ME"/>
        </w:rPr>
      </w:pPr>
    </w:p>
    <w:p w14:paraId="1E533CD7" w14:textId="77777777" w:rsidR="007E7A66" w:rsidRPr="00905369" w:rsidRDefault="007E7A66" w:rsidP="006625A5">
      <w:pPr>
        <w:widowControl w:val="0"/>
        <w:autoSpaceDE w:val="0"/>
        <w:autoSpaceDN w:val="0"/>
        <w:jc w:val="both"/>
        <w:rPr>
          <w:b/>
          <w:bCs/>
          <w:sz w:val="22"/>
          <w:szCs w:val="22"/>
          <w:lang w:val="sr-Latn-ME"/>
        </w:rPr>
      </w:pPr>
      <w:r w:rsidRPr="00905369">
        <w:rPr>
          <w:b/>
          <w:bCs/>
          <w:sz w:val="22"/>
          <w:szCs w:val="22"/>
          <w:lang w:val="sr-Latn-ME"/>
        </w:rPr>
        <w:t>U ovom uputstvu pročitaćete:</w:t>
      </w:r>
    </w:p>
    <w:p w14:paraId="7A51D94C" w14:textId="77777777" w:rsidR="007E7A66" w:rsidRPr="00905369" w:rsidRDefault="007E7A66" w:rsidP="006625A5">
      <w:pPr>
        <w:widowControl w:val="0"/>
        <w:numPr>
          <w:ilvl w:val="0"/>
          <w:numId w:val="1"/>
        </w:numPr>
        <w:tabs>
          <w:tab w:val="left" w:pos="569"/>
          <w:tab w:val="left" w:pos="600"/>
        </w:tabs>
        <w:autoSpaceDE w:val="0"/>
        <w:autoSpaceDN w:val="0"/>
        <w:jc w:val="both"/>
        <w:rPr>
          <w:sz w:val="22"/>
          <w:szCs w:val="22"/>
          <w:lang w:val="sr-Latn-ME"/>
        </w:rPr>
      </w:pPr>
      <w:r w:rsidRPr="00905369">
        <w:rPr>
          <w:sz w:val="22"/>
          <w:szCs w:val="22"/>
          <w:lang w:val="sr-Latn-ME"/>
        </w:rPr>
        <w:t xml:space="preserve">Šta je lijek </w:t>
      </w:r>
      <w:proofErr w:type="spellStart"/>
      <w:r w:rsidRPr="00905369">
        <w:rPr>
          <w:sz w:val="22"/>
          <w:szCs w:val="22"/>
          <w:lang w:val="sr-Latn-ME"/>
        </w:rPr>
        <w:t>Humira</w:t>
      </w:r>
      <w:proofErr w:type="spellEnd"/>
      <w:r w:rsidRPr="00905369">
        <w:rPr>
          <w:sz w:val="22"/>
          <w:szCs w:val="22"/>
          <w:lang w:val="sr-Latn-ME"/>
        </w:rPr>
        <w:t xml:space="preserve"> i čemu je namijenjen</w:t>
      </w:r>
    </w:p>
    <w:p w14:paraId="310A269B" w14:textId="77777777" w:rsidR="007E7A66" w:rsidRPr="00905369" w:rsidRDefault="007E7A66" w:rsidP="006625A5">
      <w:pPr>
        <w:widowControl w:val="0"/>
        <w:numPr>
          <w:ilvl w:val="0"/>
          <w:numId w:val="1"/>
        </w:numPr>
        <w:tabs>
          <w:tab w:val="left" w:pos="569"/>
          <w:tab w:val="left" w:pos="600"/>
        </w:tabs>
        <w:autoSpaceDE w:val="0"/>
        <w:autoSpaceDN w:val="0"/>
        <w:jc w:val="both"/>
        <w:rPr>
          <w:sz w:val="22"/>
          <w:szCs w:val="22"/>
          <w:lang w:val="sr-Latn-ME"/>
        </w:rPr>
      </w:pPr>
      <w:r w:rsidRPr="00905369">
        <w:rPr>
          <w:sz w:val="22"/>
          <w:szCs w:val="22"/>
          <w:lang w:val="sr-Latn-ME"/>
        </w:rPr>
        <w:t xml:space="preserve">Šta treba da znate prije nego što uzmete lijek </w:t>
      </w:r>
      <w:proofErr w:type="spellStart"/>
      <w:r w:rsidRPr="00905369">
        <w:rPr>
          <w:sz w:val="22"/>
          <w:szCs w:val="22"/>
          <w:lang w:val="sr-Latn-ME"/>
        </w:rPr>
        <w:t>Humira</w:t>
      </w:r>
      <w:proofErr w:type="spellEnd"/>
      <w:r w:rsidRPr="00905369">
        <w:rPr>
          <w:sz w:val="22"/>
          <w:szCs w:val="22"/>
          <w:lang w:val="sr-Latn-ME"/>
        </w:rPr>
        <w:t xml:space="preserve"> </w:t>
      </w:r>
    </w:p>
    <w:p w14:paraId="6D77D4A8" w14:textId="77777777" w:rsidR="007E7A66" w:rsidRPr="00905369" w:rsidRDefault="007E7A66" w:rsidP="006625A5">
      <w:pPr>
        <w:widowControl w:val="0"/>
        <w:numPr>
          <w:ilvl w:val="0"/>
          <w:numId w:val="1"/>
        </w:numPr>
        <w:tabs>
          <w:tab w:val="left" w:pos="569"/>
          <w:tab w:val="left" w:pos="600"/>
        </w:tabs>
        <w:autoSpaceDE w:val="0"/>
        <w:autoSpaceDN w:val="0"/>
        <w:jc w:val="both"/>
        <w:rPr>
          <w:sz w:val="22"/>
          <w:szCs w:val="22"/>
          <w:lang w:val="sr-Latn-ME"/>
        </w:rPr>
      </w:pPr>
      <w:r w:rsidRPr="00905369">
        <w:rPr>
          <w:sz w:val="22"/>
          <w:szCs w:val="22"/>
          <w:lang w:val="sr-Latn-ME"/>
        </w:rPr>
        <w:t xml:space="preserve">Kako se upotrebljava lijek </w:t>
      </w:r>
      <w:proofErr w:type="spellStart"/>
      <w:r w:rsidRPr="00905369">
        <w:rPr>
          <w:sz w:val="22"/>
          <w:szCs w:val="22"/>
          <w:lang w:val="sr-Latn-ME"/>
        </w:rPr>
        <w:t>Humira</w:t>
      </w:r>
      <w:proofErr w:type="spellEnd"/>
    </w:p>
    <w:p w14:paraId="292634C2" w14:textId="77777777" w:rsidR="007E7A66" w:rsidRPr="00905369" w:rsidRDefault="007E7A66" w:rsidP="006625A5">
      <w:pPr>
        <w:widowControl w:val="0"/>
        <w:numPr>
          <w:ilvl w:val="0"/>
          <w:numId w:val="1"/>
        </w:numPr>
        <w:tabs>
          <w:tab w:val="left" w:pos="569"/>
          <w:tab w:val="left" w:pos="600"/>
        </w:tabs>
        <w:autoSpaceDE w:val="0"/>
        <w:autoSpaceDN w:val="0"/>
        <w:jc w:val="both"/>
        <w:rPr>
          <w:sz w:val="22"/>
          <w:szCs w:val="22"/>
          <w:lang w:val="sr-Latn-ME"/>
        </w:rPr>
      </w:pPr>
      <w:r w:rsidRPr="00905369">
        <w:rPr>
          <w:sz w:val="22"/>
          <w:szCs w:val="22"/>
          <w:lang w:val="sr-Latn-ME"/>
        </w:rPr>
        <w:t xml:space="preserve">Moguća neželjena dejstva </w:t>
      </w:r>
    </w:p>
    <w:p w14:paraId="39C2B68A" w14:textId="77777777" w:rsidR="007E7A66" w:rsidRPr="00905369" w:rsidRDefault="007E7A66" w:rsidP="006625A5">
      <w:pPr>
        <w:widowControl w:val="0"/>
        <w:numPr>
          <w:ilvl w:val="0"/>
          <w:numId w:val="1"/>
        </w:numPr>
        <w:tabs>
          <w:tab w:val="left" w:pos="569"/>
          <w:tab w:val="left" w:pos="600"/>
        </w:tabs>
        <w:autoSpaceDE w:val="0"/>
        <w:autoSpaceDN w:val="0"/>
        <w:jc w:val="both"/>
        <w:rPr>
          <w:sz w:val="22"/>
          <w:szCs w:val="22"/>
          <w:lang w:val="sr-Latn-ME"/>
        </w:rPr>
      </w:pPr>
      <w:r w:rsidRPr="00905369">
        <w:rPr>
          <w:sz w:val="22"/>
          <w:szCs w:val="22"/>
          <w:lang w:val="sr-Latn-ME"/>
        </w:rPr>
        <w:t xml:space="preserve">Kako čuvati lijek </w:t>
      </w:r>
      <w:proofErr w:type="spellStart"/>
      <w:r w:rsidRPr="00905369">
        <w:rPr>
          <w:sz w:val="22"/>
          <w:szCs w:val="22"/>
          <w:lang w:val="sr-Latn-ME"/>
        </w:rPr>
        <w:t>Humira</w:t>
      </w:r>
      <w:proofErr w:type="spellEnd"/>
    </w:p>
    <w:p w14:paraId="7DE1B195" w14:textId="77777777" w:rsidR="007E7A66" w:rsidRPr="00905369" w:rsidRDefault="007E7A66" w:rsidP="006625A5">
      <w:pPr>
        <w:widowControl w:val="0"/>
        <w:numPr>
          <w:ilvl w:val="0"/>
          <w:numId w:val="1"/>
        </w:numPr>
        <w:tabs>
          <w:tab w:val="left" w:pos="569"/>
          <w:tab w:val="left" w:pos="600"/>
        </w:tabs>
        <w:autoSpaceDE w:val="0"/>
        <w:autoSpaceDN w:val="0"/>
        <w:jc w:val="both"/>
        <w:rPr>
          <w:b/>
          <w:bCs/>
          <w:sz w:val="22"/>
          <w:szCs w:val="22"/>
          <w:lang w:val="sr-Latn-ME"/>
        </w:rPr>
      </w:pPr>
      <w:r w:rsidRPr="00905369">
        <w:rPr>
          <w:sz w:val="22"/>
          <w:szCs w:val="22"/>
          <w:lang w:val="sr-Latn-ME"/>
        </w:rPr>
        <w:t xml:space="preserve">Sadržaj pakovanja i dodatne informacije </w:t>
      </w:r>
    </w:p>
    <w:p w14:paraId="56669F15" w14:textId="77777777" w:rsidR="007E7A66" w:rsidRPr="00905369" w:rsidRDefault="007E7A66" w:rsidP="006625A5">
      <w:pPr>
        <w:tabs>
          <w:tab w:val="left" w:pos="567"/>
        </w:tabs>
        <w:autoSpaceDE w:val="0"/>
        <w:jc w:val="both"/>
        <w:rPr>
          <w:b/>
          <w:bCs/>
          <w:sz w:val="22"/>
          <w:szCs w:val="22"/>
          <w:lang w:val="sr-Latn-ME"/>
        </w:rPr>
      </w:pPr>
    </w:p>
    <w:p w14:paraId="24CFFC27" w14:textId="77777777" w:rsidR="00C22BE5" w:rsidRPr="00905369" w:rsidRDefault="00C22BE5" w:rsidP="006625A5">
      <w:pPr>
        <w:pStyle w:val="Header"/>
        <w:tabs>
          <w:tab w:val="left" w:pos="284"/>
        </w:tabs>
        <w:jc w:val="both"/>
        <w:rPr>
          <w:sz w:val="22"/>
          <w:szCs w:val="22"/>
          <w:lang w:val="sr-Latn-ME"/>
        </w:rPr>
      </w:pPr>
    </w:p>
    <w:p w14:paraId="5A0933AA" w14:textId="77777777" w:rsidR="00CF1B2D" w:rsidRPr="00905369" w:rsidRDefault="00CF1B2D" w:rsidP="006625A5">
      <w:pPr>
        <w:jc w:val="both"/>
        <w:rPr>
          <w:b/>
          <w:bCs/>
          <w:sz w:val="22"/>
          <w:szCs w:val="22"/>
          <w:lang w:val="sr-Latn-ME"/>
        </w:rPr>
      </w:pPr>
      <w:r w:rsidRPr="00905369">
        <w:rPr>
          <w:b/>
          <w:bCs/>
          <w:sz w:val="22"/>
          <w:szCs w:val="22"/>
          <w:lang w:val="sr-Latn-ME"/>
        </w:rPr>
        <w:br w:type="page"/>
      </w:r>
    </w:p>
    <w:p w14:paraId="3566A189" w14:textId="65921F86" w:rsidR="00A32113" w:rsidRPr="00905369" w:rsidRDefault="00A32113" w:rsidP="006625A5">
      <w:pPr>
        <w:tabs>
          <w:tab w:val="left" w:pos="540"/>
          <w:tab w:val="left" w:pos="569"/>
        </w:tabs>
        <w:jc w:val="both"/>
        <w:rPr>
          <w:b/>
          <w:bCs/>
          <w:sz w:val="22"/>
          <w:szCs w:val="22"/>
          <w:lang w:val="sr-Latn-ME"/>
        </w:rPr>
      </w:pPr>
      <w:r w:rsidRPr="00905369">
        <w:rPr>
          <w:b/>
          <w:bCs/>
          <w:sz w:val="22"/>
          <w:szCs w:val="22"/>
          <w:lang w:val="sr-Latn-ME"/>
        </w:rPr>
        <w:lastRenderedPageBreak/>
        <w:t xml:space="preserve">1. </w:t>
      </w:r>
      <w:r w:rsidR="00FB6603" w:rsidRPr="00905369">
        <w:rPr>
          <w:b/>
          <w:bCs/>
          <w:sz w:val="22"/>
          <w:szCs w:val="22"/>
          <w:lang w:val="sr-Latn-ME"/>
        </w:rPr>
        <w:tab/>
      </w:r>
      <w:r w:rsidRPr="00905369">
        <w:rPr>
          <w:b/>
          <w:bCs/>
          <w:sz w:val="22"/>
          <w:szCs w:val="22"/>
          <w:lang w:val="sr-Latn-ME"/>
        </w:rPr>
        <w:t xml:space="preserve">ŠTA JE LIJEK </w:t>
      </w:r>
      <w:proofErr w:type="spellStart"/>
      <w:r w:rsidR="007E7A66" w:rsidRPr="00905369">
        <w:rPr>
          <w:b/>
          <w:bCs/>
          <w:sz w:val="22"/>
          <w:szCs w:val="22"/>
          <w:lang w:val="sr-Latn-ME"/>
        </w:rPr>
        <w:t>HUMIRA</w:t>
      </w:r>
      <w:proofErr w:type="spellEnd"/>
      <w:r w:rsidRPr="00905369">
        <w:rPr>
          <w:b/>
          <w:bCs/>
          <w:sz w:val="22"/>
          <w:szCs w:val="22"/>
          <w:lang w:val="sr-Latn-ME"/>
        </w:rPr>
        <w:t xml:space="preserve"> I ČEMU JE NAMIJENJEN</w:t>
      </w:r>
    </w:p>
    <w:p w14:paraId="3D4FC5A8" w14:textId="77777777" w:rsidR="00445D8F" w:rsidRPr="00905369" w:rsidRDefault="00445D8F" w:rsidP="006625A5">
      <w:pPr>
        <w:jc w:val="both"/>
        <w:rPr>
          <w:sz w:val="22"/>
          <w:szCs w:val="22"/>
          <w:lang w:val="sr-Latn-ME"/>
        </w:rPr>
      </w:pPr>
    </w:p>
    <w:p w14:paraId="01AD92BB" w14:textId="77777777" w:rsidR="007E7A66" w:rsidRPr="00905369" w:rsidRDefault="007E7A66">
      <w:pPr>
        <w:autoSpaceDE w:val="0"/>
        <w:autoSpaceDN w:val="0"/>
        <w:adjustRightInd w:val="0"/>
        <w:jc w:val="both"/>
        <w:rPr>
          <w:sz w:val="22"/>
          <w:szCs w:val="22"/>
          <w:lang w:val="sr-Latn-ME"/>
        </w:rPr>
      </w:pPr>
      <w:r w:rsidRPr="00905369">
        <w:rPr>
          <w:sz w:val="22"/>
          <w:szCs w:val="22"/>
          <w:lang w:val="sr-Latn-ME"/>
        </w:rPr>
        <w:t xml:space="preserve">Lijek </w:t>
      </w:r>
      <w:proofErr w:type="spellStart"/>
      <w:r w:rsidRPr="00905369">
        <w:rPr>
          <w:sz w:val="22"/>
          <w:szCs w:val="22"/>
          <w:lang w:val="sr-Latn-ME"/>
        </w:rPr>
        <w:t>Humira</w:t>
      </w:r>
      <w:proofErr w:type="spellEnd"/>
      <w:r w:rsidRPr="00905369">
        <w:rPr>
          <w:sz w:val="22"/>
          <w:szCs w:val="22"/>
          <w:lang w:val="sr-Latn-ME"/>
        </w:rPr>
        <w:t xml:space="preserve"> sadrži aktivnu supstancu</w:t>
      </w:r>
      <w:bookmarkStart w:id="0" w:name="_Hlk508999128"/>
      <w:r w:rsidRPr="00905369">
        <w:rPr>
          <w:sz w:val="22"/>
          <w:szCs w:val="22"/>
          <w:lang w:val="sr-Latn-ME"/>
        </w:rPr>
        <w:t xml:space="preserve"> </w:t>
      </w:r>
      <w:proofErr w:type="spellStart"/>
      <w:r w:rsidRPr="00905369">
        <w:rPr>
          <w:sz w:val="22"/>
          <w:szCs w:val="22"/>
          <w:lang w:val="sr-Latn-ME"/>
        </w:rPr>
        <w:t>adalimumab</w:t>
      </w:r>
      <w:proofErr w:type="spellEnd"/>
      <w:r w:rsidRPr="00905369">
        <w:rPr>
          <w:sz w:val="22"/>
          <w:szCs w:val="22"/>
          <w:lang w:val="sr-Latn-ME"/>
        </w:rPr>
        <w:t>.</w:t>
      </w:r>
    </w:p>
    <w:p w14:paraId="7AE2B492" w14:textId="77777777" w:rsidR="007E7A66" w:rsidRPr="00905369" w:rsidRDefault="007E7A66">
      <w:pPr>
        <w:autoSpaceDE w:val="0"/>
        <w:autoSpaceDN w:val="0"/>
        <w:adjustRightInd w:val="0"/>
        <w:jc w:val="both"/>
        <w:rPr>
          <w:sz w:val="22"/>
          <w:szCs w:val="22"/>
          <w:lang w:val="sr-Latn-ME"/>
        </w:rPr>
      </w:pPr>
    </w:p>
    <w:bookmarkEnd w:id="0"/>
    <w:p w14:paraId="66363E6C" w14:textId="77777777" w:rsidR="007E7A66" w:rsidRPr="00905369" w:rsidRDefault="007E7A66" w:rsidP="006625A5">
      <w:pPr>
        <w:autoSpaceDE w:val="0"/>
        <w:jc w:val="both"/>
        <w:rPr>
          <w:sz w:val="22"/>
          <w:szCs w:val="22"/>
          <w:lang w:val="sr-Latn-ME"/>
        </w:rPr>
      </w:pPr>
      <w:r w:rsidRPr="00905369">
        <w:rPr>
          <w:sz w:val="22"/>
          <w:szCs w:val="22"/>
          <w:lang w:val="sr-Latn-ME"/>
        </w:rPr>
        <w:t xml:space="preserve">Lijek </w:t>
      </w:r>
      <w:proofErr w:type="spellStart"/>
      <w:r w:rsidRPr="00905369">
        <w:rPr>
          <w:sz w:val="22"/>
          <w:szCs w:val="22"/>
          <w:lang w:val="sr-Latn-ME"/>
        </w:rPr>
        <w:t>Humira</w:t>
      </w:r>
      <w:proofErr w:type="spellEnd"/>
      <w:r w:rsidRPr="00905369">
        <w:rPr>
          <w:sz w:val="22"/>
          <w:szCs w:val="22"/>
          <w:lang w:val="sr-Latn-ME"/>
        </w:rPr>
        <w:t xml:space="preserve"> je namijenjen za liječenje:</w:t>
      </w:r>
    </w:p>
    <w:p w14:paraId="4A05B00B" w14:textId="77777777" w:rsidR="007E7A66" w:rsidRPr="00905369" w:rsidRDefault="007E7A66" w:rsidP="006625A5">
      <w:pPr>
        <w:numPr>
          <w:ilvl w:val="0"/>
          <w:numId w:val="4"/>
        </w:numPr>
        <w:autoSpaceDE w:val="0"/>
        <w:contextualSpacing/>
        <w:jc w:val="both"/>
        <w:rPr>
          <w:sz w:val="22"/>
          <w:szCs w:val="22"/>
          <w:lang w:val="sr-Latn-ME"/>
        </w:rPr>
      </w:pPr>
      <w:proofErr w:type="spellStart"/>
      <w:r w:rsidRPr="00905369">
        <w:rPr>
          <w:sz w:val="22"/>
          <w:szCs w:val="22"/>
          <w:lang w:val="sr-Latn-ME"/>
        </w:rPr>
        <w:t>reumatoidnog</w:t>
      </w:r>
      <w:proofErr w:type="spellEnd"/>
      <w:r w:rsidRPr="00905369">
        <w:rPr>
          <w:sz w:val="22"/>
          <w:szCs w:val="22"/>
          <w:lang w:val="sr-Latn-ME"/>
        </w:rPr>
        <w:t xml:space="preserve"> artritisa</w:t>
      </w:r>
    </w:p>
    <w:p w14:paraId="573F64AB" w14:textId="77777777" w:rsidR="007E7A66" w:rsidRPr="00905369" w:rsidRDefault="007E7A66" w:rsidP="006625A5">
      <w:pPr>
        <w:numPr>
          <w:ilvl w:val="0"/>
          <w:numId w:val="4"/>
        </w:numPr>
        <w:autoSpaceDE w:val="0"/>
        <w:contextualSpacing/>
        <w:jc w:val="both"/>
        <w:rPr>
          <w:sz w:val="22"/>
          <w:szCs w:val="22"/>
          <w:lang w:val="sr-Latn-ME"/>
        </w:rPr>
      </w:pPr>
      <w:proofErr w:type="spellStart"/>
      <w:r w:rsidRPr="00905369">
        <w:rPr>
          <w:sz w:val="22"/>
          <w:szCs w:val="22"/>
          <w:lang w:val="sr-Latn-ME"/>
        </w:rPr>
        <w:t>plak</w:t>
      </w:r>
      <w:proofErr w:type="spellEnd"/>
      <w:r w:rsidRPr="00905369">
        <w:rPr>
          <w:sz w:val="22"/>
          <w:szCs w:val="22"/>
          <w:lang w:val="sr-Latn-ME"/>
        </w:rPr>
        <w:t xml:space="preserve"> psorijaze</w:t>
      </w:r>
    </w:p>
    <w:p w14:paraId="3605E9AF" w14:textId="77777777" w:rsidR="007E7A66" w:rsidRPr="00905369" w:rsidRDefault="007E7A66" w:rsidP="006625A5">
      <w:pPr>
        <w:numPr>
          <w:ilvl w:val="0"/>
          <w:numId w:val="4"/>
        </w:numPr>
        <w:autoSpaceDE w:val="0"/>
        <w:contextualSpacing/>
        <w:jc w:val="both"/>
        <w:rPr>
          <w:sz w:val="22"/>
          <w:szCs w:val="22"/>
          <w:lang w:val="sr-Latn-ME"/>
        </w:rPr>
      </w:pPr>
      <w:r w:rsidRPr="00905369">
        <w:rPr>
          <w:sz w:val="22"/>
          <w:szCs w:val="22"/>
          <w:lang w:val="sr-Latn-ME"/>
        </w:rPr>
        <w:t xml:space="preserve">gnojnog </w:t>
      </w:r>
      <w:proofErr w:type="spellStart"/>
      <w:r w:rsidRPr="00905369">
        <w:rPr>
          <w:sz w:val="22"/>
          <w:szCs w:val="22"/>
          <w:lang w:val="sr-Latn-ME"/>
        </w:rPr>
        <w:t>hidradenitisa</w:t>
      </w:r>
      <w:proofErr w:type="spellEnd"/>
      <w:r w:rsidRPr="00905369">
        <w:rPr>
          <w:sz w:val="22"/>
          <w:szCs w:val="22"/>
          <w:lang w:val="sr-Latn-ME"/>
        </w:rPr>
        <w:t xml:space="preserve"> (</w:t>
      </w:r>
      <w:proofErr w:type="spellStart"/>
      <w:r w:rsidRPr="00905369">
        <w:rPr>
          <w:i/>
          <w:iCs/>
          <w:sz w:val="22"/>
          <w:szCs w:val="22"/>
          <w:lang w:val="sr-Latn-ME"/>
        </w:rPr>
        <w:t>Hidradenitis</w:t>
      </w:r>
      <w:proofErr w:type="spellEnd"/>
      <w:r w:rsidRPr="00905369">
        <w:rPr>
          <w:i/>
          <w:iCs/>
          <w:sz w:val="22"/>
          <w:szCs w:val="22"/>
          <w:lang w:val="sr-Latn-ME"/>
        </w:rPr>
        <w:t xml:space="preserve"> </w:t>
      </w:r>
      <w:proofErr w:type="spellStart"/>
      <w:r w:rsidRPr="00905369">
        <w:rPr>
          <w:i/>
          <w:iCs/>
          <w:sz w:val="22"/>
          <w:szCs w:val="22"/>
          <w:lang w:val="sr-Latn-ME"/>
        </w:rPr>
        <w:t>suppurativa</w:t>
      </w:r>
      <w:proofErr w:type="spellEnd"/>
      <w:r w:rsidRPr="00905369">
        <w:rPr>
          <w:sz w:val="22"/>
          <w:szCs w:val="22"/>
          <w:lang w:val="sr-Latn-ME"/>
        </w:rPr>
        <w:t>);</w:t>
      </w:r>
    </w:p>
    <w:p w14:paraId="1BE2B831" w14:textId="62FE16D9" w:rsidR="007E7A66" w:rsidRPr="00905369" w:rsidRDefault="002359A6" w:rsidP="006625A5">
      <w:pPr>
        <w:numPr>
          <w:ilvl w:val="0"/>
          <w:numId w:val="4"/>
        </w:numPr>
        <w:autoSpaceDE w:val="0"/>
        <w:contextualSpacing/>
        <w:jc w:val="both"/>
        <w:rPr>
          <w:sz w:val="22"/>
          <w:szCs w:val="22"/>
          <w:lang w:val="sr-Latn-ME"/>
        </w:rPr>
      </w:pPr>
      <w:proofErr w:type="spellStart"/>
      <w:r w:rsidRPr="00905369">
        <w:rPr>
          <w:sz w:val="22"/>
          <w:szCs w:val="22"/>
          <w:lang w:val="sr-Latn-ME"/>
        </w:rPr>
        <w:t>Kronove</w:t>
      </w:r>
      <w:proofErr w:type="spellEnd"/>
      <w:r w:rsidRPr="00905369">
        <w:rPr>
          <w:sz w:val="22"/>
          <w:szCs w:val="22"/>
          <w:lang w:val="sr-Latn-ME"/>
        </w:rPr>
        <w:t xml:space="preserve"> </w:t>
      </w:r>
      <w:r w:rsidR="007E7A66" w:rsidRPr="00905369">
        <w:rPr>
          <w:sz w:val="22"/>
          <w:szCs w:val="22"/>
          <w:lang w:val="sr-Latn-ME"/>
        </w:rPr>
        <w:t>bolesti;</w:t>
      </w:r>
    </w:p>
    <w:p w14:paraId="63C0EC91" w14:textId="77777777" w:rsidR="007E7A66" w:rsidRPr="00905369" w:rsidRDefault="007E7A66" w:rsidP="006625A5">
      <w:pPr>
        <w:numPr>
          <w:ilvl w:val="0"/>
          <w:numId w:val="4"/>
        </w:numPr>
        <w:autoSpaceDE w:val="0"/>
        <w:contextualSpacing/>
        <w:jc w:val="both"/>
        <w:rPr>
          <w:sz w:val="22"/>
          <w:szCs w:val="22"/>
          <w:lang w:val="sr-Latn-ME"/>
        </w:rPr>
      </w:pPr>
      <w:proofErr w:type="spellStart"/>
      <w:r w:rsidRPr="00905369">
        <w:rPr>
          <w:sz w:val="22"/>
          <w:szCs w:val="22"/>
          <w:lang w:val="sr-Latn-ME"/>
        </w:rPr>
        <w:t>ulceroznog</w:t>
      </w:r>
      <w:proofErr w:type="spellEnd"/>
      <w:r w:rsidRPr="00905369">
        <w:rPr>
          <w:sz w:val="22"/>
          <w:szCs w:val="22"/>
          <w:lang w:val="sr-Latn-ME"/>
        </w:rPr>
        <w:t xml:space="preserve"> kolitisa;</w:t>
      </w:r>
    </w:p>
    <w:p w14:paraId="7B405C6D" w14:textId="77777777" w:rsidR="007E7A66" w:rsidRPr="00905369" w:rsidRDefault="007E7A66" w:rsidP="006625A5">
      <w:pPr>
        <w:numPr>
          <w:ilvl w:val="0"/>
          <w:numId w:val="4"/>
        </w:numPr>
        <w:autoSpaceDE w:val="0"/>
        <w:contextualSpacing/>
        <w:jc w:val="both"/>
        <w:rPr>
          <w:sz w:val="22"/>
          <w:szCs w:val="22"/>
          <w:lang w:val="sr-Latn-ME"/>
        </w:rPr>
      </w:pPr>
      <w:proofErr w:type="spellStart"/>
      <w:r w:rsidRPr="00905369">
        <w:rPr>
          <w:sz w:val="22"/>
          <w:szCs w:val="22"/>
          <w:lang w:val="sr-Latn-ME"/>
        </w:rPr>
        <w:t>neinfektivnog</w:t>
      </w:r>
      <w:proofErr w:type="spellEnd"/>
      <w:r w:rsidRPr="00905369">
        <w:rPr>
          <w:sz w:val="22"/>
          <w:szCs w:val="22"/>
          <w:lang w:val="sr-Latn-ME"/>
        </w:rPr>
        <w:t xml:space="preserve"> </w:t>
      </w:r>
      <w:proofErr w:type="spellStart"/>
      <w:r w:rsidRPr="00905369">
        <w:rPr>
          <w:sz w:val="22"/>
          <w:szCs w:val="22"/>
          <w:lang w:val="sr-Latn-ME"/>
        </w:rPr>
        <w:t>uveitisa</w:t>
      </w:r>
      <w:proofErr w:type="spellEnd"/>
      <w:r w:rsidRPr="00905369">
        <w:rPr>
          <w:sz w:val="22"/>
          <w:szCs w:val="22"/>
          <w:lang w:val="sr-Latn-ME"/>
        </w:rPr>
        <w:t>.</w:t>
      </w:r>
    </w:p>
    <w:p w14:paraId="6F26B50F" w14:textId="77777777" w:rsidR="007E7A66" w:rsidRPr="00905369" w:rsidRDefault="007E7A66" w:rsidP="006625A5">
      <w:pPr>
        <w:autoSpaceDE w:val="0"/>
        <w:contextualSpacing/>
        <w:jc w:val="both"/>
        <w:rPr>
          <w:sz w:val="22"/>
          <w:szCs w:val="22"/>
          <w:lang w:val="sr-Latn-ME"/>
        </w:rPr>
      </w:pPr>
    </w:p>
    <w:p w14:paraId="3AFCFD35" w14:textId="77777777" w:rsidR="007E7A66" w:rsidRPr="00905369" w:rsidRDefault="007E7A66">
      <w:pPr>
        <w:autoSpaceDE w:val="0"/>
        <w:autoSpaceDN w:val="0"/>
        <w:adjustRightInd w:val="0"/>
        <w:jc w:val="both"/>
        <w:rPr>
          <w:sz w:val="22"/>
          <w:szCs w:val="22"/>
          <w:lang w:val="sr-Latn-ME"/>
        </w:rPr>
      </w:pPr>
      <w:r w:rsidRPr="00905369">
        <w:rPr>
          <w:sz w:val="22"/>
          <w:szCs w:val="22"/>
          <w:lang w:val="sr-Latn-ME"/>
        </w:rPr>
        <w:t xml:space="preserve">Aktivna supstanca </w:t>
      </w:r>
      <w:proofErr w:type="spellStart"/>
      <w:r w:rsidRPr="00905369">
        <w:rPr>
          <w:sz w:val="22"/>
          <w:szCs w:val="22"/>
          <w:lang w:val="sr-Latn-ME"/>
        </w:rPr>
        <w:t>adalimumab</w:t>
      </w:r>
      <w:proofErr w:type="spellEnd"/>
      <w:r w:rsidRPr="00905369">
        <w:rPr>
          <w:sz w:val="22"/>
          <w:szCs w:val="22"/>
          <w:lang w:val="sr-Latn-ME"/>
        </w:rPr>
        <w:t xml:space="preserve">, u lijeku </w:t>
      </w:r>
      <w:proofErr w:type="spellStart"/>
      <w:r w:rsidRPr="00905369">
        <w:rPr>
          <w:sz w:val="22"/>
          <w:szCs w:val="22"/>
          <w:lang w:val="sr-Latn-ME"/>
        </w:rPr>
        <w:t>Humira</w:t>
      </w:r>
      <w:proofErr w:type="spellEnd"/>
      <w:r w:rsidRPr="00905369">
        <w:rPr>
          <w:sz w:val="22"/>
          <w:szCs w:val="22"/>
          <w:lang w:val="sr-Latn-ME"/>
        </w:rPr>
        <w:t xml:space="preserve">, je ljudsko </w:t>
      </w:r>
      <w:proofErr w:type="spellStart"/>
      <w:r w:rsidRPr="00905369">
        <w:rPr>
          <w:sz w:val="22"/>
          <w:szCs w:val="22"/>
          <w:lang w:val="sr-Latn-ME"/>
        </w:rPr>
        <w:t>monoklonsko</w:t>
      </w:r>
      <w:proofErr w:type="spellEnd"/>
      <w:r w:rsidRPr="00905369">
        <w:rPr>
          <w:sz w:val="22"/>
          <w:szCs w:val="22"/>
          <w:lang w:val="sr-Latn-ME"/>
        </w:rPr>
        <w:t xml:space="preserve"> antitijelo. </w:t>
      </w:r>
    </w:p>
    <w:p w14:paraId="794AF4F8" w14:textId="48BF66F0" w:rsidR="002359A6" w:rsidRPr="00905369" w:rsidRDefault="007E7A66">
      <w:pPr>
        <w:autoSpaceDE w:val="0"/>
        <w:autoSpaceDN w:val="0"/>
        <w:adjustRightInd w:val="0"/>
        <w:jc w:val="both"/>
        <w:rPr>
          <w:sz w:val="22"/>
          <w:szCs w:val="22"/>
          <w:lang w:val="sr-Latn-ME"/>
        </w:rPr>
      </w:pPr>
      <w:proofErr w:type="spellStart"/>
      <w:r w:rsidRPr="00905369">
        <w:rPr>
          <w:sz w:val="22"/>
          <w:szCs w:val="22"/>
          <w:lang w:val="sr-Latn-ME"/>
        </w:rPr>
        <w:t>Monoklonska</w:t>
      </w:r>
      <w:proofErr w:type="spellEnd"/>
      <w:r w:rsidRPr="00905369">
        <w:rPr>
          <w:sz w:val="22"/>
          <w:szCs w:val="22"/>
          <w:lang w:val="sr-Latn-ME"/>
        </w:rPr>
        <w:t xml:space="preserve"> antitijela su proteini koji se vežu za određen</w:t>
      </w:r>
      <w:r w:rsidR="002359A6" w:rsidRPr="00905369">
        <w:rPr>
          <w:sz w:val="22"/>
          <w:szCs w:val="22"/>
          <w:lang w:val="sr-Latn-ME"/>
        </w:rPr>
        <w:t>u metu, ciljno mjesto.</w:t>
      </w:r>
    </w:p>
    <w:p w14:paraId="168A9E5E" w14:textId="3F81F6F1" w:rsidR="007E7A66" w:rsidRPr="00905369" w:rsidRDefault="007E7A66">
      <w:pPr>
        <w:autoSpaceDE w:val="0"/>
        <w:autoSpaceDN w:val="0"/>
        <w:adjustRightInd w:val="0"/>
        <w:jc w:val="both"/>
        <w:rPr>
          <w:sz w:val="22"/>
          <w:szCs w:val="22"/>
          <w:lang w:val="sr-Latn-ME"/>
        </w:rPr>
      </w:pPr>
      <w:proofErr w:type="spellStart"/>
      <w:r w:rsidRPr="00905369">
        <w:rPr>
          <w:sz w:val="22"/>
          <w:szCs w:val="22"/>
          <w:lang w:val="sr-Latn-ME"/>
        </w:rPr>
        <w:t>Adalimumab</w:t>
      </w:r>
      <w:proofErr w:type="spellEnd"/>
      <w:r w:rsidRPr="00905369">
        <w:rPr>
          <w:sz w:val="22"/>
          <w:szCs w:val="22"/>
          <w:lang w:val="sr-Latn-ME"/>
        </w:rPr>
        <w:t xml:space="preserve"> se veže za specifični protein (faktor tumorske </w:t>
      </w:r>
      <w:proofErr w:type="spellStart"/>
      <w:r w:rsidRPr="00905369">
        <w:rPr>
          <w:sz w:val="22"/>
          <w:szCs w:val="22"/>
          <w:lang w:val="sr-Latn-ME"/>
        </w:rPr>
        <w:t>nekroze</w:t>
      </w:r>
      <w:proofErr w:type="spellEnd"/>
      <w:r w:rsidRPr="00905369">
        <w:rPr>
          <w:sz w:val="22"/>
          <w:szCs w:val="22"/>
          <w:lang w:val="sr-Latn-ME"/>
        </w:rPr>
        <w:t xml:space="preserve"> ili </w:t>
      </w:r>
      <w:proofErr w:type="spellStart"/>
      <w:r w:rsidRPr="00905369">
        <w:rPr>
          <w:sz w:val="22"/>
          <w:szCs w:val="22"/>
          <w:lang w:val="sr-Latn-ME"/>
        </w:rPr>
        <w:t>TNF</w:t>
      </w:r>
      <w:proofErr w:type="spellEnd"/>
      <w:r w:rsidRPr="00905369">
        <w:rPr>
          <w:sz w:val="22"/>
          <w:szCs w:val="22"/>
          <w:lang w:val="sr-Latn-ME"/>
        </w:rPr>
        <w:t xml:space="preserve">α), koji učestvuje u radu imunog (odbrambenog) sistema i čije su vrijednosti kod gore navedenih </w:t>
      </w:r>
      <w:proofErr w:type="spellStart"/>
      <w:r w:rsidRPr="00905369">
        <w:rPr>
          <w:sz w:val="22"/>
          <w:szCs w:val="22"/>
          <w:lang w:val="sr-Latn-ME"/>
        </w:rPr>
        <w:t>upalnih</w:t>
      </w:r>
      <w:proofErr w:type="spellEnd"/>
      <w:r w:rsidRPr="00905369">
        <w:rPr>
          <w:sz w:val="22"/>
          <w:szCs w:val="22"/>
          <w:lang w:val="sr-Latn-ME"/>
        </w:rPr>
        <w:t xml:space="preserve"> bolesti povišene. Vezivanjem za </w:t>
      </w:r>
      <w:proofErr w:type="spellStart"/>
      <w:r w:rsidRPr="00905369">
        <w:rPr>
          <w:sz w:val="22"/>
          <w:szCs w:val="22"/>
          <w:lang w:val="sr-Latn-ME"/>
        </w:rPr>
        <w:t>TNF</w:t>
      </w:r>
      <w:proofErr w:type="spellEnd"/>
      <w:r w:rsidR="002359A6" w:rsidRPr="00905369">
        <w:rPr>
          <w:sz w:val="22"/>
          <w:szCs w:val="22"/>
          <w:lang w:val="sr-Latn-ME"/>
        </w:rPr>
        <w:t>-</w:t>
      </w:r>
      <w:r w:rsidRPr="00905369">
        <w:rPr>
          <w:sz w:val="22"/>
          <w:szCs w:val="22"/>
          <w:lang w:val="sr-Latn-ME"/>
        </w:rPr>
        <w:t xml:space="preserve">α, lijek </w:t>
      </w:r>
      <w:proofErr w:type="spellStart"/>
      <w:r w:rsidRPr="00905369">
        <w:rPr>
          <w:sz w:val="22"/>
          <w:szCs w:val="22"/>
          <w:lang w:val="sr-Latn-ME"/>
        </w:rPr>
        <w:t>Humira</w:t>
      </w:r>
      <w:proofErr w:type="spellEnd"/>
      <w:r w:rsidRPr="00905369">
        <w:rPr>
          <w:sz w:val="22"/>
          <w:szCs w:val="22"/>
          <w:lang w:val="sr-Latn-ME"/>
        </w:rPr>
        <w:t xml:space="preserve"> smanjuje </w:t>
      </w:r>
      <w:proofErr w:type="spellStart"/>
      <w:r w:rsidRPr="00905369">
        <w:rPr>
          <w:sz w:val="22"/>
          <w:szCs w:val="22"/>
          <w:lang w:val="sr-Latn-ME"/>
        </w:rPr>
        <w:t>upalni</w:t>
      </w:r>
      <w:proofErr w:type="spellEnd"/>
      <w:r w:rsidRPr="00905369">
        <w:rPr>
          <w:sz w:val="22"/>
          <w:szCs w:val="22"/>
          <w:lang w:val="sr-Latn-ME"/>
        </w:rPr>
        <w:t xml:space="preserve"> proces kod tih bolesti.  </w:t>
      </w:r>
    </w:p>
    <w:p w14:paraId="5EEA33E5" w14:textId="77777777" w:rsidR="007E7A66" w:rsidRPr="00905369" w:rsidRDefault="007E7A66" w:rsidP="006625A5">
      <w:pPr>
        <w:autoSpaceDE w:val="0"/>
        <w:autoSpaceDN w:val="0"/>
        <w:adjustRightInd w:val="0"/>
        <w:jc w:val="both"/>
        <w:rPr>
          <w:sz w:val="22"/>
          <w:szCs w:val="22"/>
          <w:lang w:val="sr-Latn-ME"/>
        </w:rPr>
      </w:pPr>
    </w:p>
    <w:p w14:paraId="59D5B76D" w14:textId="77777777" w:rsidR="007E7A66" w:rsidRPr="00905369" w:rsidRDefault="007E7A66">
      <w:pPr>
        <w:autoSpaceDE w:val="0"/>
        <w:autoSpaceDN w:val="0"/>
        <w:adjustRightInd w:val="0"/>
        <w:jc w:val="both"/>
        <w:rPr>
          <w:b/>
          <w:sz w:val="22"/>
          <w:szCs w:val="22"/>
          <w:lang w:val="sr-Latn-ME"/>
        </w:rPr>
      </w:pPr>
      <w:proofErr w:type="spellStart"/>
      <w:r w:rsidRPr="00905369">
        <w:rPr>
          <w:b/>
          <w:sz w:val="22"/>
          <w:szCs w:val="22"/>
          <w:lang w:val="sr-Latn-ME"/>
        </w:rPr>
        <w:t>Reumatoidni</w:t>
      </w:r>
      <w:proofErr w:type="spellEnd"/>
      <w:r w:rsidRPr="00905369">
        <w:rPr>
          <w:b/>
          <w:sz w:val="22"/>
          <w:szCs w:val="22"/>
          <w:lang w:val="sr-Latn-ME"/>
        </w:rPr>
        <w:t xml:space="preserve"> artritis</w:t>
      </w:r>
    </w:p>
    <w:p w14:paraId="76EAA543" w14:textId="77777777" w:rsidR="007E7A66" w:rsidRPr="00905369" w:rsidRDefault="007E7A66">
      <w:pPr>
        <w:autoSpaceDE w:val="0"/>
        <w:autoSpaceDN w:val="0"/>
        <w:adjustRightInd w:val="0"/>
        <w:jc w:val="both"/>
        <w:rPr>
          <w:sz w:val="22"/>
          <w:szCs w:val="22"/>
          <w:lang w:val="sr-Latn-ME"/>
        </w:rPr>
      </w:pPr>
    </w:p>
    <w:p w14:paraId="22D30549" w14:textId="77777777" w:rsidR="007E7A66" w:rsidRPr="00905369" w:rsidRDefault="007E7A66">
      <w:pPr>
        <w:autoSpaceDE w:val="0"/>
        <w:autoSpaceDN w:val="0"/>
        <w:adjustRightInd w:val="0"/>
        <w:jc w:val="both"/>
        <w:rPr>
          <w:sz w:val="22"/>
          <w:szCs w:val="22"/>
          <w:lang w:val="sr-Latn-ME"/>
        </w:rPr>
      </w:pPr>
      <w:proofErr w:type="spellStart"/>
      <w:r w:rsidRPr="00905369">
        <w:rPr>
          <w:sz w:val="22"/>
          <w:szCs w:val="22"/>
          <w:lang w:val="sr-Latn-ME"/>
        </w:rPr>
        <w:t>Reumatoidni</w:t>
      </w:r>
      <w:proofErr w:type="spellEnd"/>
      <w:r w:rsidRPr="00905369">
        <w:rPr>
          <w:sz w:val="22"/>
          <w:szCs w:val="22"/>
          <w:lang w:val="sr-Latn-ME"/>
        </w:rPr>
        <w:t xml:space="preserve"> artritis je </w:t>
      </w:r>
      <w:proofErr w:type="spellStart"/>
      <w:r w:rsidRPr="00905369">
        <w:rPr>
          <w:sz w:val="22"/>
          <w:szCs w:val="22"/>
          <w:lang w:val="sr-Latn-ME"/>
        </w:rPr>
        <w:t>upalna</w:t>
      </w:r>
      <w:proofErr w:type="spellEnd"/>
      <w:r w:rsidRPr="00905369">
        <w:rPr>
          <w:sz w:val="22"/>
          <w:szCs w:val="22"/>
          <w:lang w:val="sr-Latn-ME"/>
        </w:rPr>
        <w:t xml:space="preserve"> bolest zglobova. </w:t>
      </w:r>
    </w:p>
    <w:p w14:paraId="147E846F" w14:textId="77777777" w:rsidR="007E7A66" w:rsidRPr="00905369" w:rsidRDefault="007E7A66">
      <w:pPr>
        <w:autoSpaceDE w:val="0"/>
        <w:autoSpaceDN w:val="0"/>
        <w:adjustRightInd w:val="0"/>
        <w:jc w:val="both"/>
        <w:rPr>
          <w:sz w:val="22"/>
          <w:szCs w:val="22"/>
          <w:lang w:val="sr-Latn-ME"/>
        </w:rPr>
      </w:pPr>
    </w:p>
    <w:p w14:paraId="54AB51AB" w14:textId="77EB56E3" w:rsidR="007E7A66" w:rsidRPr="00905369" w:rsidRDefault="007E7A66">
      <w:pPr>
        <w:autoSpaceDE w:val="0"/>
        <w:autoSpaceDN w:val="0"/>
        <w:adjustRightInd w:val="0"/>
        <w:jc w:val="both"/>
        <w:rPr>
          <w:sz w:val="22"/>
          <w:szCs w:val="22"/>
          <w:lang w:val="sr-Latn-ME"/>
        </w:rPr>
      </w:pPr>
      <w:r w:rsidRPr="00905369">
        <w:rPr>
          <w:sz w:val="22"/>
          <w:szCs w:val="22"/>
          <w:lang w:val="sr-Latn-ME"/>
        </w:rPr>
        <w:t xml:space="preserve">Lijek </w:t>
      </w:r>
      <w:proofErr w:type="spellStart"/>
      <w:r w:rsidRPr="00905369">
        <w:rPr>
          <w:sz w:val="22"/>
          <w:szCs w:val="22"/>
          <w:lang w:val="sr-Latn-ME"/>
        </w:rPr>
        <w:t>Humira</w:t>
      </w:r>
      <w:proofErr w:type="spellEnd"/>
      <w:r w:rsidRPr="00905369">
        <w:rPr>
          <w:sz w:val="22"/>
          <w:szCs w:val="22"/>
          <w:lang w:val="sr-Latn-ME"/>
        </w:rPr>
        <w:t xml:space="preserve"> je namijenjen liječenju umjerenog do teškog oblika </w:t>
      </w:r>
      <w:proofErr w:type="spellStart"/>
      <w:r w:rsidRPr="00905369">
        <w:rPr>
          <w:sz w:val="22"/>
          <w:szCs w:val="22"/>
          <w:lang w:val="sr-Latn-ME"/>
        </w:rPr>
        <w:t>reumatoidnog</w:t>
      </w:r>
      <w:proofErr w:type="spellEnd"/>
      <w:r w:rsidRPr="00905369">
        <w:rPr>
          <w:sz w:val="22"/>
          <w:szCs w:val="22"/>
          <w:lang w:val="sr-Latn-ME"/>
        </w:rPr>
        <w:t xml:space="preserve"> artritisa kod odraslih</w:t>
      </w:r>
      <w:r w:rsidR="002359A6" w:rsidRPr="00905369">
        <w:rPr>
          <w:sz w:val="22"/>
          <w:szCs w:val="22"/>
          <w:lang w:val="sr-Latn-ME"/>
        </w:rPr>
        <w:t xml:space="preserve"> pacijenata</w:t>
      </w:r>
      <w:r w:rsidRPr="00905369">
        <w:rPr>
          <w:sz w:val="22"/>
          <w:szCs w:val="22"/>
          <w:lang w:val="sr-Latn-ME"/>
        </w:rPr>
        <w:t xml:space="preserve">. Moguće je da će Vam prvo biti propisani drugi </w:t>
      </w:r>
      <w:proofErr w:type="spellStart"/>
      <w:r w:rsidRPr="00905369">
        <w:rPr>
          <w:sz w:val="22"/>
          <w:szCs w:val="22"/>
          <w:lang w:val="sr-Latn-ME"/>
        </w:rPr>
        <w:t>lijekovi</w:t>
      </w:r>
      <w:proofErr w:type="spellEnd"/>
      <w:r w:rsidRPr="00905369">
        <w:rPr>
          <w:sz w:val="22"/>
          <w:szCs w:val="22"/>
          <w:lang w:val="sr-Latn-ME"/>
        </w:rPr>
        <w:t xml:space="preserve"> koji mijenjaju tok bolesti, kao što je </w:t>
      </w:r>
      <w:proofErr w:type="spellStart"/>
      <w:r w:rsidRPr="00905369">
        <w:rPr>
          <w:sz w:val="22"/>
          <w:szCs w:val="22"/>
          <w:lang w:val="sr-Latn-ME"/>
        </w:rPr>
        <w:t>metotreksat</w:t>
      </w:r>
      <w:proofErr w:type="spellEnd"/>
      <w:r w:rsidRPr="00905369">
        <w:rPr>
          <w:sz w:val="22"/>
          <w:szCs w:val="22"/>
          <w:lang w:val="sr-Latn-ME"/>
        </w:rPr>
        <w:t>. Ako na njih ne reagujete dovoljno dobro, bi</w:t>
      </w:r>
      <w:r w:rsidR="002359A6" w:rsidRPr="00905369">
        <w:rPr>
          <w:sz w:val="22"/>
          <w:szCs w:val="22"/>
          <w:lang w:val="sr-Latn-ME"/>
        </w:rPr>
        <w:t>će</w:t>
      </w:r>
      <w:r w:rsidRPr="00905369">
        <w:rPr>
          <w:sz w:val="22"/>
          <w:szCs w:val="22"/>
          <w:lang w:val="sr-Latn-ME"/>
        </w:rPr>
        <w:t xml:space="preserve"> Vam propisan lijek </w:t>
      </w:r>
      <w:proofErr w:type="spellStart"/>
      <w:r w:rsidRPr="00905369">
        <w:rPr>
          <w:sz w:val="22"/>
          <w:szCs w:val="22"/>
          <w:lang w:val="sr-Latn-ME"/>
        </w:rPr>
        <w:t>Humira</w:t>
      </w:r>
      <w:proofErr w:type="spellEnd"/>
      <w:r w:rsidRPr="00905369">
        <w:rPr>
          <w:sz w:val="22"/>
          <w:szCs w:val="22"/>
          <w:lang w:val="sr-Latn-ME"/>
        </w:rPr>
        <w:t>.</w:t>
      </w:r>
    </w:p>
    <w:p w14:paraId="4B68E191" w14:textId="77777777" w:rsidR="007E7A66" w:rsidRPr="00905369" w:rsidRDefault="007E7A66">
      <w:pPr>
        <w:autoSpaceDE w:val="0"/>
        <w:autoSpaceDN w:val="0"/>
        <w:adjustRightInd w:val="0"/>
        <w:jc w:val="both"/>
        <w:rPr>
          <w:sz w:val="22"/>
          <w:szCs w:val="22"/>
          <w:lang w:val="sr-Latn-ME"/>
        </w:rPr>
      </w:pPr>
    </w:p>
    <w:p w14:paraId="11A2465B" w14:textId="1A712C6B" w:rsidR="007E7A66" w:rsidRPr="00905369" w:rsidRDefault="007E7A66">
      <w:pPr>
        <w:autoSpaceDE w:val="0"/>
        <w:autoSpaceDN w:val="0"/>
        <w:adjustRightInd w:val="0"/>
        <w:jc w:val="both"/>
        <w:rPr>
          <w:sz w:val="22"/>
          <w:szCs w:val="22"/>
          <w:lang w:val="sr-Latn-ME"/>
        </w:rPr>
      </w:pPr>
      <w:r w:rsidRPr="00905369">
        <w:rPr>
          <w:sz w:val="22"/>
          <w:szCs w:val="22"/>
          <w:lang w:val="sr-Latn-ME"/>
        </w:rPr>
        <w:t xml:space="preserve">U svrhu liječenja teškog, aktivnog i progresivnog </w:t>
      </w:r>
      <w:proofErr w:type="spellStart"/>
      <w:r w:rsidRPr="00905369">
        <w:rPr>
          <w:sz w:val="22"/>
          <w:szCs w:val="22"/>
          <w:lang w:val="sr-Latn-ME"/>
        </w:rPr>
        <w:t>reumatoidnog</w:t>
      </w:r>
      <w:proofErr w:type="spellEnd"/>
      <w:r w:rsidRPr="00905369">
        <w:rPr>
          <w:sz w:val="22"/>
          <w:szCs w:val="22"/>
          <w:lang w:val="sr-Latn-ME"/>
        </w:rPr>
        <w:t xml:space="preserve"> artritisa, lijek </w:t>
      </w:r>
      <w:proofErr w:type="spellStart"/>
      <w:r w:rsidRPr="00905369">
        <w:rPr>
          <w:sz w:val="22"/>
          <w:szCs w:val="22"/>
          <w:lang w:val="sr-Latn-ME"/>
        </w:rPr>
        <w:t>Humira</w:t>
      </w:r>
      <w:proofErr w:type="spellEnd"/>
      <w:r w:rsidRPr="00905369">
        <w:rPr>
          <w:sz w:val="22"/>
          <w:szCs w:val="22"/>
          <w:lang w:val="sr-Latn-ME"/>
        </w:rPr>
        <w:t xml:space="preserve"> se može primijeniti i bez prethodnog liječenja </w:t>
      </w:r>
      <w:proofErr w:type="spellStart"/>
      <w:r w:rsidRPr="00905369">
        <w:rPr>
          <w:sz w:val="22"/>
          <w:szCs w:val="22"/>
          <w:lang w:val="sr-Latn-ME"/>
        </w:rPr>
        <w:t>metotreksatom</w:t>
      </w:r>
      <w:proofErr w:type="spellEnd"/>
      <w:r w:rsidRPr="00905369">
        <w:rPr>
          <w:sz w:val="22"/>
          <w:szCs w:val="22"/>
          <w:lang w:val="sr-Latn-ME"/>
        </w:rPr>
        <w:t>.</w:t>
      </w:r>
    </w:p>
    <w:p w14:paraId="1971B9E6" w14:textId="77777777" w:rsidR="007E7A66" w:rsidRPr="00905369" w:rsidRDefault="007E7A66">
      <w:pPr>
        <w:autoSpaceDE w:val="0"/>
        <w:autoSpaceDN w:val="0"/>
        <w:adjustRightInd w:val="0"/>
        <w:jc w:val="both"/>
        <w:rPr>
          <w:sz w:val="22"/>
          <w:szCs w:val="22"/>
          <w:lang w:val="sr-Latn-ME"/>
        </w:rPr>
      </w:pPr>
    </w:p>
    <w:p w14:paraId="3AF55FCE" w14:textId="77777777" w:rsidR="007E7A66" w:rsidRPr="00905369" w:rsidRDefault="007E7A66">
      <w:pPr>
        <w:autoSpaceDE w:val="0"/>
        <w:autoSpaceDN w:val="0"/>
        <w:adjustRightInd w:val="0"/>
        <w:jc w:val="both"/>
        <w:rPr>
          <w:sz w:val="22"/>
          <w:szCs w:val="22"/>
          <w:lang w:val="sr-Latn-ME"/>
        </w:rPr>
      </w:pPr>
      <w:r w:rsidRPr="00905369">
        <w:rPr>
          <w:sz w:val="22"/>
          <w:szCs w:val="22"/>
          <w:lang w:val="sr-Latn-ME"/>
        </w:rPr>
        <w:t xml:space="preserve">Lijek </w:t>
      </w:r>
      <w:proofErr w:type="spellStart"/>
      <w:r w:rsidRPr="00905369">
        <w:rPr>
          <w:sz w:val="22"/>
          <w:szCs w:val="22"/>
          <w:lang w:val="sr-Latn-ME"/>
        </w:rPr>
        <w:t>Humira</w:t>
      </w:r>
      <w:proofErr w:type="spellEnd"/>
      <w:r w:rsidRPr="00905369">
        <w:rPr>
          <w:sz w:val="22"/>
          <w:szCs w:val="22"/>
          <w:lang w:val="sr-Latn-ME"/>
        </w:rPr>
        <w:t xml:space="preserve"> može usporiti oštećenje zglobova uzrokovano </w:t>
      </w:r>
      <w:proofErr w:type="spellStart"/>
      <w:r w:rsidRPr="00905369">
        <w:rPr>
          <w:sz w:val="22"/>
          <w:szCs w:val="22"/>
          <w:lang w:val="sr-Latn-ME"/>
        </w:rPr>
        <w:t>upalnom</w:t>
      </w:r>
      <w:proofErr w:type="spellEnd"/>
      <w:r w:rsidRPr="00905369">
        <w:rPr>
          <w:sz w:val="22"/>
          <w:szCs w:val="22"/>
          <w:lang w:val="sr-Latn-ME"/>
        </w:rPr>
        <w:t xml:space="preserve"> bolesti i može poboljšati njihovu pokretljivost.</w:t>
      </w:r>
    </w:p>
    <w:p w14:paraId="726944F7" w14:textId="77777777" w:rsidR="007E7A66" w:rsidRPr="00905369" w:rsidRDefault="007E7A66">
      <w:pPr>
        <w:autoSpaceDE w:val="0"/>
        <w:autoSpaceDN w:val="0"/>
        <w:adjustRightInd w:val="0"/>
        <w:jc w:val="both"/>
        <w:rPr>
          <w:color w:val="000000"/>
          <w:sz w:val="22"/>
          <w:szCs w:val="22"/>
          <w:lang w:val="sr-Latn-ME"/>
        </w:rPr>
      </w:pPr>
    </w:p>
    <w:p w14:paraId="4B879D7C" w14:textId="77777777" w:rsidR="007E7A66" w:rsidRPr="00905369" w:rsidRDefault="007E7A66">
      <w:pPr>
        <w:autoSpaceDE w:val="0"/>
        <w:autoSpaceDN w:val="0"/>
        <w:adjustRightInd w:val="0"/>
        <w:jc w:val="both"/>
        <w:rPr>
          <w:color w:val="000000"/>
          <w:sz w:val="22"/>
          <w:szCs w:val="22"/>
          <w:lang w:val="sr-Latn-ME"/>
        </w:rPr>
      </w:pPr>
      <w:r w:rsidRPr="00905369">
        <w:rPr>
          <w:color w:val="000000"/>
          <w:sz w:val="22"/>
          <w:szCs w:val="22"/>
          <w:lang w:val="sr-Latn-ME"/>
        </w:rPr>
        <w:t xml:space="preserve">Vaš ljekar će odlučiti hoće li se lijek </w:t>
      </w:r>
      <w:proofErr w:type="spellStart"/>
      <w:r w:rsidRPr="00905369">
        <w:rPr>
          <w:color w:val="000000"/>
          <w:sz w:val="22"/>
          <w:szCs w:val="22"/>
          <w:lang w:val="sr-Latn-ME"/>
        </w:rPr>
        <w:t>Humira</w:t>
      </w:r>
      <w:proofErr w:type="spellEnd"/>
      <w:r w:rsidRPr="00905369">
        <w:rPr>
          <w:color w:val="000000"/>
          <w:sz w:val="22"/>
          <w:szCs w:val="22"/>
          <w:lang w:val="sr-Latn-ME"/>
        </w:rPr>
        <w:t xml:space="preserve"> primijeniti sa </w:t>
      </w:r>
      <w:proofErr w:type="spellStart"/>
      <w:r w:rsidRPr="00905369">
        <w:rPr>
          <w:color w:val="000000"/>
          <w:sz w:val="22"/>
          <w:szCs w:val="22"/>
          <w:lang w:val="sr-Latn-ME"/>
        </w:rPr>
        <w:t>metotreksatom</w:t>
      </w:r>
      <w:proofErr w:type="spellEnd"/>
      <w:r w:rsidRPr="00905369">
        <w:rPr>
          <w:color w:val="000000"/>
          <w:sz w:val="22"/>
          <w:szCs w:val="22"/>
          <w:lang w:val="sr-Latn-ME"/>
        </w:rPr>
        <w:t xml:space="preserve"> ili sam.</w:t>
      </w:r>
    </w:p>
    <w:p w14:paraId="2CB16B4D" w14:textId="77777777" w:rsidR="007E7A66" w:rsidRPr="00905369" w:rsidRDefault="007E7A66" w:rsidP="006625A5">
      <w:pPr>
        <w:autoSpaceDE w:val="0"/>
        <w:autoSpaceDN w:val="0"/>
        <w:adjustRightInd w:val="0"/>
        <w:jc w:val="both"/>
        <w:rPr>
          <w:sz w:val="22"/>
          <w:szCs w:val="22"/>
          <w:lang w:val="sr-Latn-ME"/>
        </w:rPr>
      </w:pPr>
    </w:p>
    <w:p w14:paraId="2D6E26DD" w14:textId="77777777" w:rsidR="007E7A66" w:rsidRPr="00905369" w:rsidRDefault="007E7A66" w:rsidP="006625A5">
      <w:pPr>
        <w:autoSpaceDE w:val="0"/>
        <w:autoSpaceDN w:val="0"/>
        <w:adjustRightInd w:val="0"/>
        <w:jc w:val="both"/>
        <w:rPr>
          <w:b/>
          <w:sz w:val="22"/>
          <w:szCs w:val="22"/>
          <w:lang w:val="sr-Latn-ME"/>
        </w:rPr>
      </w:pPr>
      <w:proofErr w:type="spellStart"/>
      <w:r w:rsidRPr="00905369">
        <w:rPr>
          <w:b/>
          <w:sz w:val="22"/>
          <w:szCs w:val="22"/>
          <w:lang w:val="sr-Latn-ME"/>
        </w:rPr>
        <w:t>Plak</w:t>
      </w:r>
      <w:proofErr w:type="spellEnd"/>
      <w:r w:rsidRPr="00905369">
        <w:rPr>
          <w:b/>
          <w:sz w:val="22"/>
          <w:szCs w:val="22"/>
          <w:lang w:val="sr-Latn-ME"/>
        </w:rPr>
        <w:t xml:space="preserve"> psorijaza </w:t>
      </w:r>
    </w:p>
    <w:p w14:paraId="75D5C778" w14:textId="77777777" w:rsidR="007E7A66" w:rsidRPr="00905369" w:rsidRDefault="007E7A66" w:rsidP="006625A5">
      <w:pPr>
        <w:autoSpaceDE w:val="0"/>
        <w:autoSpaceDN w:val="0"/>
        <w:adjustRightInd w:val="0"/>
        <w:jc w:val="both"/>
        <w:rPr>
          <w:sz w:val="22"/>
          <w:szCs w:val="22"/>
          <w:lang w:val="sr-Latn-ME"/>
        </w:rPr>
      </w:pPr>
    </w:p>
    <w:p w14:paraId="255248F9" w14:textId="02C1B25B" w:rsidR="007E7A66" w:rsidRPr="00905369" w:rsidRDefault="007E7A66">
      <w:pPr>
        <w:numPr>
          <w:ilvl w:val="12"/>
          <w:numId w:val="0"/>
        </w:numPr>
        <w:ind w:right="-2"/>
        <w:jc w:val="both"/>
        <w:rPr>
          <w:sz w:val="22"/>
          <w:szCs w:val="22"/>
          <w:lang w:val="sr-Latn-ME"/>
        </w:rPr>
      </w:pPr>
      <w:proofErr w:type="spellStart"/>
      <w:r w:rsidRPr="00905369">
        <w:rPr>
          <w:sz w:val="22"/>
          <w:szCs w:val="22"/>
          <w:lang w:val="sr-Latn-ME"/>
        </w:rPr>
        <w:t>Plak</w:t>
      </w:r>
      <w:proofErr w:type="spellEnd"/>
      <w:r w:rsidRPr="00905369">
        <w:rPr>
          <w:sz w:val="22"/>
          <w:szCs w:val="22"/>
          <w:lang w:val="sr-Latn-ME"/>
        </w:rPr>
        <w:t xml:space="preserve"> psorijaza je kožna bolest koja uzrokuje crvene, </w:t>
      </w:r>
      <w:proofErr w:type="spellStart"/>
      <w:r w:rsidRPr="00905369">
        <w:rPr>
          <w:sz w:val="22"/>
          <w:szCs w:val="22"/>
          <w:lang w:val="sr-Latn-ME"/>
        </w:rPr>
        <w:t>perutave</w:t>
      </w:r>
      <w:proofErr w:type="spellEnd"/>
      <w:r w:rsidRPr="00905369">
        <w:rPr>
          <w:sz w:val="22"/>
          <w:szCs w:val="22"/>
          <w:lang w:val="sr-Latn-ME"/>
        </w:rPr>
        <w:t xml:space="preserve">, krastave mrlje na koži prekrivene srebrnim </w:t>
      </w:r>
      <w:proofErr w:type="spellStart"/>
      <w:r w:rsidRPr="00905369">
        <w:rPr>
          <w:sz w:val="22"/>
          <w:szCs w:val="22"/>
          <w:lang w:val="sr-Latn-ME"/>
        </w:rPr>
        <w:t>ljus</w:t>
      </w:r>
      <w:r w:rsidR="002359A6" w:rsidRPr="00905369">
        <w:rPr>
          <w:sz w:val="22"/>
          <w:szCs w:val="22"/>
          <w:lang w:val="sr-Latn-ME"/>
        </w:rPr>
        <w:t>p</w:t>
      </w:r>
      <w:r w:rsidRPr="00905369">
        <w:rPr>
          <w:sz w:val="22"/>
          <w:szCs w:val="22"/>
          <w:lang w:val="sr-Latn-ME"/>
        </w:rPr>
        <w:t>icama</w:t>
      </w:r>
      <w:proofErr w:type="spellEnd"/>
      <w:r w:rsidRPr="00905369">
        <w:rPr>
          <w:sz w:val="22"/>
          <w:szCs w:val="22"/>
          <w:lang w:val="sr-Latn-ME"/>
        </w:rPr>
        <w:t xml:space="preserve">. </w:t>
      </w:r>
      <w:proofErr w:type="spellStart"/>
      <w:r w:rsidRPr="00905369">
        <w:rPr>
          <w:sz w:val="22"/>
          <w:szCs w:val="22"/>
          <w:lang w:val="sr-Latn-ME"/>
        </w:rPr>
        <w:t>Plak</w:t>
      </w:r>
      <w:proofErr w:type="spellEnd"/>
      <w:r w:rsidRPr="00905369">
        <w:rPr>
          <w:sz w:val="22"/>
          <w:szCs w:val="22"/>
          <w:lang w:val="sr-Latn-ME"/>
        </w:rPr>
        <w:t xml:space="preserve"> psorijaza može zahvatiti i nokte, </w:t>
      </w:r>
      <w:proofErr w:type="spellStart"/>
      <w:r w:rsidRPr="00905369">
        <w:rPr>
          <w:sz w:val="22"/>
          <w:szCs w:val="22"/>
          <w:lang w:val="sr-Latn-ME"/>
        </w:rPr>
        <w:t>uzrokujući</w:t>
      </w:r>
      <w:proofErr w:type="spellEnd"/>
      <w:r w:rsidRPr="00905369">
        <w:rPr>
          <w:sz w:val="22"/>
          <w:szCs w:val="22"/>
          <w:lang w:val="sr-Latn-ME"/>
        </w:rPr>
        <w:t xml:space="preserve"> njihovo raspadanje, zadebljanje i odizanje od ležišta nokta, što može biti bolno.</w:t>
      </w:r>
    </w:p>
    <w:p w14:paraId="43B9C830" w14:textId="77777777" w:rsidR="002359A6" w:rsidRPr="00905369" w:rsidRDefault="002359A6">
      <w:pPr>
        <w:numPr>
          <w:ilvl w:val="12"/>
          <w:numId w:val="0"/>
        </w:numPr>
        <w:ind w:right="-2"/>
        <w:jc w:val="both"/>
        <w:rPr>
          <w:sz w:val="22"/>
          <w:szCs w:val="22"/>
          <w:lang w:val="sr-Latn-ME"/>
        </w:rPr>
      </w:pPr>
    </w:p>
    <w:p w14:paraId="60C62E07" w14:textId="5BE40A59" w:rsidR="007E7A66" w:rsidRPr="00905369" w:rsidRDefault="007E7A66">
      <w:pPr>
        <w:numPr>
          <w:ilvl w:val="12"/>
          <w:numId w:val="0"/>
        </w:numPr>
        <w:ind w:right="-2"/>
        <w:jc w:val="both"/>
        <w:rPr>
          <w:sz w:val="22"/>
          <w:szCs w:val="22"/>
          <w:lang w:val="sr-Latn-ME"/>
        </w:rPr>
      </w:pPr>
      <w:r w:rsidRPr="00905369">
        <w:rPr>
          <w:sz w:val="22"/>
          <w:szCs w:val="22"/>
          <w:lang w:val="sr-Latn-ME"/>
        </w:rPr>
        <w:t xml:space="preserve">Lijek </w:t>
      </w:r>
      <w:proofErr w:type="spellStart"/>
      <w:r w:rsidRPr="00905369">
        <w:rPr>
          <w:sz w:val="22"/>
          <w:szCs w:val="22"/>
          <w:lang w:val="sr-Latn-ME"/>
        </w:rPr>
        <w:t>Humira</w:t>
      </w:r>
      <w:proofErr w:type="spellEnd"/>
      <w:r w:rsidRPr="00905369">
        <w:rPr>
          <w:sz w:val="22"/>
          <w:szCs w:val="22"/>
          <w:lang w:val="sr-Latn-ME"/>
        </w:rPr>
        <w:t xml:space="preserve"> je namijenjen za liječenje umjerene do teške hronične </w:t>
      </w:r>
      <w:proofErr w:type="spellStart"/>
      <w:r w:rsidRPr="00905369">
        <w:rPr>
          <w:sz w:val="22"/>
          <w:szCs w:val="22"/>
          <w:lang w:val="sr-Latn-ME"/>
        </w:rPr>
        <w:t>plak</w:t>
      </w:r>
      <w:proofErr w:type="spellEnd"/>
      <w:r w:rsidRPr="00905369">
        <w:rPr>
          <w:sz w:val="22"/>
          <w:szCs w:val="22"/>
          <w:lang w:val="sr-Latn-ME"/>
        </w:rPr>
        <w:t xml:space="preserve"> psorijaze kod odraslih</w:t>
      </w:r>
      <w:r w:rsidR="002359A6" w:rsidRPr="00905369">
        <w:rPr>
          <w:sz w:val="22"/>
          <w:szCs w:val="22"/>
          <w:lang w:val="sr-Latn-ME"/>
        </w:rPr>
        <w:t xml:space="preserve"> pacijenata</w:t>
      </w:r>
      <w:r w:rsidRPr="00905369">
        <w:rPr>
          <w:sz w:val="22"/>
          <w:szCs w:val="22"/>
          <w:lang w:val="sr-Latn-ME"/>
        </w:rPr>
        <w:t>.</w:t>
      </w:r>
    </w:p>
    <w:p w14:paraId="46FBF44B" w14:textId="77777777" w:rsidR="002359A6" w:rsidRPr="00905369" w:rsidRDefault="002359A6">
      <w:pPr>
        <w:numPr>
          <w:ilvl w:val="12"/>
          <w:numId w:val="0"/>
        </w:numPr>
        <w:ind w:right="-2"/>
        <w:jc w:val="both"/>
        <w:rPr>
          <w:sz w:val="22"/>
          <w:szCs w:val="22"/>
          <w:lang w:val="sr-Latn-ME"/>
        </w:rPr>
      </w:pPr>
    </w:p>
    <w:p w14:paraId="2DE0BDE0" w14:textId="711A92CB" w:rsidR="007E7A66" w:rsidRPr="00905369" w:rsidRDefault="007E7A66">
      <w:pPr>
        <w:numPr>
          <w:ilvl w:val="12"/>
          <w:numId w:val="0"/>
        </w:numPr>
        <w:ind w:right="-2"/>
        <w:jc w:val="both"/>
        <w:rPr>
          <w:b/>
          <w:sz w:val="22"/>
          <w:szCs w:val="22"/>
          <w:lang w:val="sr-Latn-ME"/>
        </w:rPr>
      </w:pPr>
      <w:r w:rsidRPr="00905369">
        <w:rPr>
          <w:b/>
          <w:sz w:val="22"/>
          <w:szCs w:val="22"/>
          <w:lang w:val="sr-Latn-ME"/>
        </w:rPr>
        <w:t xml:space="preserve">Gnojni </w:t>
      </w:r>
      <w:proofErr w:type="spellStart"/>
      <w:r w:rsidRPr="00905369">
        <w:rPr>
          <w:b/>
          <w:sz w:val="22"/>
          <w:szCs w:val="22"/>
          <w:lang w:val="sr-Latn-ME"/>
        </w:rPr>
        <w:t>hidradenitis</w:t>
      </w:r>
      <w:proofErr w:type="spellEnd"/>
      <w:r w:rsidRPr="00905369">
        <w:rPr>
          <w:b/>
          <w:sz w:val="22"/>
          <w:szCs w:val="22"/>
          <w:lang w:val="sr-Latn-ME"/>
        </w:rPr>
        <w:t xml:space="preserve"> (</w:t>
      </w:r>
      <w:proofErr w:type="spellStart"/>
      <w:r w:rsidRPr="00905369">
        <w:rPr>
          <w:b/>
          <w:i/>
          <w:iCs/>
          <w:sz w:val="22"/>
          <w:szCs w:val="22"/>
          <w:lang w:val="sr-Latn-ME"/>
        </w:rPr>
        <w:t>Hidradenitis</w:t>
      </w:r>
      <w:proofErr w:type="spellEnd"/>
      <w:r w:rsidRPr="00905369">
        <w:rPr>
          <w:b/>
          <w:i/>
          <w:iCs/>
          <w:sz w:val="22"/>
          <w:szCs w:val="22"/>
          <w:lang w:val="sr-Latn-ME"/>
        </w:rPr>
        <w:t xml:space="preserve"> </w:t>
      </w:r>
      <w:proofErr w:type="spellStart"/>
      <w:r w:rsidRPr="00905369">
        <w:rPr>
          <w:b/>
          <w:i/>
          <w:iCs/>
          <w:sz w:val="22"/>
          <w:szCs w:val="22"/>
          <w:lang w:val="sr-Latn-ME"/>
        </w:rPr>
        <w:t>suppurativa</w:t>
      </w:r>
      <w:proofErr w:type="spellEnd"/>
      <w:r w:rsidRPr="00905369">
        <w:rPr>
          <w:b/>
          <w:sz w:val="22"/>
          <w:szCs w:val="22"/>
          <w:lang w:val="sr-Latn-ME"/>
        </w:rPr>
        <w:t>)</w:t>
      </w:r>
    </w:p>
    <w:p w14:paraId="237E68EA" w14:textId="77777777" w:rsidR="002359A6" w:rsidRPr="00905369" w:rsidRDefault="002359A6">
      <w:pPr>
        <w:numPr>
          <w:ilvl w:val="12"/>
          <w:numId w:val="0"/>
        </w:numPr>
        <w:ind w:right="-2"/>
        <w:jc w:val="both"/>
        <w:rPr>
          <w:b/>
          <w:sz w:val="22"/>
          <w:szCs w:val="22"/>
          <w:lang w:val="sr-Latn-ME"/>
        </w:rPr>
      </w:pPr>
    </w:p>
    <w:p w14:paraId="21E11378" w14:textId="5276C922" w:rsidR="007E7A66" w:rsidRPr="00905369" w:rsidRDefault="007E7A66" w:rsidP="006625A5">
      <w:pPr>
        <w:tabs>
          <w:tab w:val="left" w:pos="562"/>
        </w:tabs>
        <w:autoSpaceDE w:val="0"/>
        <w:jc w:val="both"/>
        <w:rPr>
          <w:sz w:val="22"/>
          <w:szCs w:val="22"/>
          <w:lang w:val="sr-Latn-ME"/>
        </w:rPr>
      </w:pPr>
      <w:r w:rsidRPr="00905369">
        <w:rPr>
          <w:sz w:val="22"/>
          <w:szCs w:val="22"/>
          <w:lang w:val="sr-Latn-ME"/>
        </w:rPr>
        <w:t xml:space="preserve">Gnojni </w:t>
      </w:r>
      <w:proofErr w:type="spellStart"/>
      <w:r w:rsidRPr="00905369">
        <w:rPr>
          <w:sz w:val="22"/>
          <w:szCs w:val="22"/>
          <w:lang w:val="sr-Latn-ME"/>
        </w:rPr>
        <w:t>hidradenitis</w:t>
      </w:r>
      <w:proofErr w:type="spellEnd"/>
      <w:r w:rsidRPr="00905369">
        <w:rPr>
          <w:sz w:val="22"/>
          <w:szCs w:val="22"/>
          <w:lang w:val="sr-Latn-ME"/>
        </w:rPr>
        <w:t xml:space="preserve"> (koji se ponekad naziva inverz</w:t>
      </w:r>
      <w:r w:rsidR="002359A6" w:rsidRPr="00905369">
        <w:rPr>
          <w:sz w:val="22"/>
          <w:szCs w:val="22"/>
          <w:lang w:val="sr-Latn-ME"/>
        </w:rPr>
        <w:t>ne</w:t>
      </w:r>
      <w:r w:rsidRPr="00905369">
        <w:rPr>
          <w:sz w:val="22"/>
          <w:szCs w:val="22"/>
          <w:lang w:val="sr-Latn-ME"/>
        </w:rPr>
        <w:t xml:space="preserve"> akn</w:t>
      </w:r>
      <w:r w:rsidR="002359A6" w:rsidRPr="00905369">
        <w:rPr>
          <w:sz w:val="22"/>
          <w:szCs w:val="22"/>
          <w:lang w:val="sr-Latn-ME"/>
        </w:rPr>
        <w:t>e</w:t>
      </w:r>
      <w:r w:rsidRPr="00905369">
        <w:rPr>
          <w:sz w:val="22"/>
          <w:szCs w:val="22"/>
          <w:lang w:val="sr-Latn-ME"/>
        </w:rPr>
        <w:t xml:space="preserve">) je hronična i često bolna </w:t>
      </w:r>
      <w:proofErr w:type="spellStart"/>
      <w:r w:rsidRPr="00905369">
        <w:rPr>
          <w:sz w:val="22"/>
          <w:szCs w:val="22"/>
          <w:lang w:val="sr-Latn-ME"/>
        </w:rPr>
        <w:t>upalna</w:t>
      </w:r>
      <w:proofErr w:type="spellEnd"/>
      <w:r w:rsidRPr="00905369">
        <w:rPr>
          <w:sz w:val="22"/>
          <w:szCs w:val="22"/>
          <w:lang w:val="sr-Latn-ME"/>
        </w:rPr>
        <w:t xml:space="preserve"> bolest kože. Simptomi mogu uključivati </w:t>
      </w:r>
      <w:proofErr w:type="spellStart"/>
      <w:r w:rsidRPr="00905369">
        <w:rPr>
          <w:sz w:val="22"/>
          <w:szCs w:val="22"/>
          <w:lang w:val="sr-Latn-ME"/>
        </w:rPr>
        <w:t>nodule</w:t>
      </w:r>
      <w:proofErr w:type="spellEnd"/>
      <w:r w:rsidRPr="00905369">
        <w:rPr>
          <w:sz w:val="22"/>
          <w:szCs w:val="22"/>
          <w:lang w:val="sr-Latn-ME"/>
        </w:rPr>
        <w:t xml:space="preserve"> (</w:t>
      </w:r>
      <w:proofErr w:type="spellStart"/>
      <w:r w:rsidRPr="00905369">
        <w:rPr>
          <w:sz w:val="22"/>
          <w:szCs w:val="22"/>
          <w:lang w:val="sr-Latn-ME"/>
        </w:rPr>
        <w:t>kvržice</w:t>
      </w:r>
      <w:proofErr w:type="spellEnd"/>
      <w:r w:rsidRPr="00905369">
        <w:rPr>
          <w:sz w:val="22"/>
          <w:szCs w:val="22"/>
          <w:lang w:val="sr-Latn-ME"/>
        </w:rPr>
        <w:t xml:space="preserve">) koji su bolni na dodir i apscese (čireve) iz kojih može isticati gnoj. Najčešće zahvata specifične dijelove kože, poput područja ispod dojki i pazuha, područja na unutrašnjem dijelu bedara, preponama i </w:t>
      </w:r>
      <w:r w:rsidR="002359A6" w:rsidRPr="00905369">
        <w:rPr>
          <w:sz w:val="22"/>
          <w:szCs w:val="22"/>
          <w:lang w:val="sr-Latn-ME"/>
        </w:rPr>
        <w:t>zad</w:t>
      </w:r>
      <w:r w:rsidRPr="00905369">
        <w:rPr>
          <w:sz w:val="22"/>
          <w:szCs w:val="22"/>
          <w:lang w:val="sr-Latn-ME"/>
        </w:rPr>
        <w:t>njici. Na zahvaćenim mjestima mogu nastati i ožiljci.</w:t>
      </w:r>
    </w:p>
    <w:p w14:paraId="7CE3E55E" w14:textId="77777777" w:rsidR="002359A6" w:rsidRPr="00905369" w:rsidRDefault="002359A6" w:rsidP="006625A5">
      <w:pPr>
        <w:tabs>
          <w:tab w:val="left" w:pos="562"/>
        </w:tabs>
        <w:autoSpaceDE w:val="0"/>
        <w:jc w:val="both"/>
        <w:rPr>
          <w:sz w:val="22"/>
          <w:szCs w:val="22"/>
          <w:lang w:val="sr-Latn-ME"/>
        </w:rPr>
      </w:pPr>
    </w:p>
    <w:p w14:paraId="52B494F2" w14:textId="77777777" w:rsidR="007E7A66" w:rsidRPr="00905369" w:rsidRDefault="007E7A66" w:rsidP="006625A5">
      <w:pPr>
        <w:jc w:val="both"/>
        <w:rPr>
          <w:sz w:val="22"/>
          <w:szCs w:val="22"/>
          <w:lang w:val="sr-Latn-ME"/>
        </w:rPr>
      </w:pPr>
      <w:r w:rsidRPr="00905369">
        <w:rPr>
          <w:sz w:val="22"/>
          <w:szCs w:val="22"/>
          <w:lang w:val="sr-Latn-ME"/>
        </w:rPr>
        <w:t xml:space="preserve">Lijek </w:t>
      </w:r>
      <w:proofErr w:type="spellStart"/>
      <w:r w:rsidRPr="00905369">
        <w:rPr>
          <w:sz w:val="22"/>
          <w:szCs w:val="22"/>
          <w:lang w:val="sr-Latn-ME"/>
        </w:rPr>
        <w:t>Humira</w:t>
      </w:r>
      <w:proofErr w:type="spellEnd"/>
      <w:r w:rsidRPr="00905369">
        <w:rPr>
          <w:sz w:val="22"/>
          <w:szCs w:val="22"/>
          <w:lang w:val="sr-Latn-ME"/>
        </w:rPr>
        <w:t xml:space="preserve"> se koristi za liječenje</w:t>
      </w:r>
    </w:p>
    <w:p w14:paraId="74C2E426" w14:textId="77777777" w:rsidR="007E7A66" w:rsidRPr="00905369" w:rsidRDefault="007E7A66" w:rsidP="006625A5">
      <w:pPr>
        <w:numPr>
          <w:ilvl w:val="0"/>
          <w:numId w:val="5"/>
        </w:numPr>
        <w:tabs>
          <w:tab w:val="left" w:pos="562"/>
        </w:tabs>
        <w:suppressAutoHyphens/>
        <w:ind w:left="714" w:hanging="357"/>
        <w:jc w:val="both"/>
        <w:rPr>
          <w:sz w:val="22"/>
          <w:szCs w:val="22"/>
          <w:lang w:val="sr-Latn-ME"/>
        </w:rPr>
      </w:pPr>
      <w:r w:rsidRPr="00905369">
        <w:rPr>
          <w:sz w:val="22"/>
          <w:szCs w:val="22"/>
          <w:lang w:val="sr-Latn-ME"/>
        </w:rPr>
        <w:t xml:space="preserve">umjerenog do teškog oblika gnojnog </w:t>
      </w:r>
      <w:proofErr w:type="spellStart"/>
      <w:r w:rsidRPr="00905369">
        <w:rPr>
          <w:sz w:val="22"/>
          <w:szCs w:val="22"/>
          <w:lang w:val="sr-Latn-ME"/>
        </w:rPr>
        <w:t>hidradenitisa</w:t>
      </w:r>
      <w:proofErr w:type="spellEnd"/>
      <w:r w:rsidRPr="00905369">
        <w:rPr>
          <w:sz w:val="22"/>
          <w:szCs w:val="22"/>
          <w:lang w:val="sr-Latn-ME"/>
        </w:rPr>
        <w:t xml:space="preserve"> kod odraslih i</w:t>
      </w:r>
    </w:p>
    <w:p w14:paraId="73B776A5" w14:textId="320F0F52" w:rsidR="007E7A66" w:rsidRPr="00905369" w:rsidRDefault="007E7A66" w:rsidP="006625A5">
      <w:pPr>
        <w:numPr>
          <w:ilvl w:val="0"/>
          <w:numId w:val="5"/>
        </w:numPr>
        <w:tabs>
          <w:tab w:val="left" w:pos="562"/>
        </w:tabs>
        <w:suppressAutoHyphens/>
        <w:ind w:left="714" w:hanging="357"/>
        <w:jc w:val="both"/>
        <w:rPr>
          <w:sz w:val="22"/>
          <w:szCs w:val="22"/>
          <w:lang w:val="sr-Latn-ME"/>
        </w:rPr>
      </w:pPr>
      <w:r w:rsidRPr="00905369">
        <w:rPr>
          <w:sz w:val="22"/>
          <w:szCs w:val="22"/>
          <w:lang w:val="sr-Latn-ME"/>
        </w:rPr>
        <w:t xml:space="preserve">umjerenog do teškog oblika gnojnog </w:t>
      </w:r>
      <w:proofErr w:type="spellStart"/>
      <w:r w:rsidRPr="00905369">
        <w:rPr>
          <w:sz w:val="22"/>
          <w:szCs w:val="22"/>
          <w:lang w:val="sr-Latn-ME"/>
        </w:rPr>
        <w:t>hidradenitisa</w:t>
      </w:r>
      <w:proofErr w:type="spellEnd"/>
      <w:r w:rsidRPr="00905369">
        <w:rPr>
          <w:sz w:val="22"/>
          <w:szCs w:val="22"/>
          <w:lang w:val="sr-Latn-ME"/>
        </w:rPr>
        <w:t xml:space="preserve"> kod adolescenata </w:t>
      </w:r>
      <w:r w:rsidR="002359A6" w:rsidRPr="00905369">
        <w:rPr>
          <w:sz w:val="22"/>
          <w:szCs w:val="22"/>
          <w:lang w:val="sr-Latn-ME"/>
        </w:rPr>
        <w:t xml:space="preserve">uzrasta </w:t>
      </w:r>
      <w:r w:rsidRPr="00905369">
        <w:rPr>
          <w:sz w:val="22"/>
          <w:szCs w:val="22"/>
          <w:lang w:val="sr-Latn-ME"/>
        </w:rPr>
        <w:t>od 12 do 17</w:t>
      </w:r>
    </w:p>
    <w:p w14:paraId="604F870F" w14:textId="77777777" w:rsidR="007E7A66" w:rsidRPr="00905369" w:rsidRDefault="007E7A66" w:rsidP="006625A5">
      <w:pPr>
        <w:tabs>
          <w:tab w:val="left" w:pos="562"/>
        </w:tabs>
        <w:suppressAutoHyphens/>
        <w:ind w:left="357"/>
        <w:jc w:val="both"/>
        <w:rPr>
          <w:sz w:val="22"/>
          <w:szCs w:val="22"/>
          <w:lang w:val="sr-Latn-ME"/>
        </w:rPr>
      </w:pPr>
      <w:r w:rsidRPr="00905369">
        <w:rPr>
          <w:sz w:val="22"/>
          <w:szCs w:val="22"/>
          <w:lang w:val="sr-Latn-ME"/>
        </w:rPr>
        <w:t xml:space="preserve">godina </w:t>
      </w:r>
    </w:p>
    <w:p w14:paraId="65FD32AC" w14:textId="77777777" w:rsidR="007E7A66" w:rsidRPr="00905369" w:rsidRDefault="007E7A66" w:rsidP="006625A5">
      <w:pPr>
        <w:ind w:left="357"/>
        <w:jc w:val="both"/>
        <w:rPr>
          <w:sz w:val="22"/>
          <w:szCs w:val="22"/>
          <w:lang w:val="sr-Latn-ME"/>
        </w:rPr>
      </w:pPr>
    </w:p>
    <w:p w14:paraId="3D8DE3B9" w14:textId="06CB7AD5" w:rsidR="007E7A66" w:rsidRPr="00905369" w:rsidRDefault="007E7A66">
      <w:pPr>
        <w:jc w:val="both"/>
        <w:rPr>
          <w:sz w:val="22"/>
          <w:szCs w:val="22"/>
          <w:lang w:val="sr-Latn-ME"/>
        </w:rPr>
      </w:pPr>
      <w:r w:rsidRPr="00905369">
        <w:rPr>
          <w:sz w:val="22"/>
          <w:szCs w:val="22"/>
          <w:lang w:val="sr-Latn-ME"/>
        </w:rPr>
        <w:lastRenderedPageBreak/>
        <w:t xml:space="preserve">Lijek </w:t>
      </w:r>
      <w:proofErr w:type="spellStart"/>
      <w:r w:rsidRPr="00905369">
        <w:rPr>
          <w:sz w:val="22"/>
          <w:szCs w:val="22"/>
          <w:lang w:val="sr-Latn-ME"/>
        </w:rPr>
        <w:t>Humira</w:t>
      </w:r>
      <w:proofErr w:type="spellEnd"/>
      <w:r w:rsidRPr="00905369">
        <w:rPr>
          <w:sz w:val="22"/>
          <w:szCs w:val="22"/>
          <w:lang w:val="sr-Latn-ME"/>
        </w:rPr>
        <w:t xml:space="preserve"> može smanjiti broj </w:t>
      </w:r>
      <w:proofErr w:type="spellStart"/>
      <w:r w:rsidRPr="00905369">
        <w:rPr>
          <w:sz w:val="22"/>
          <w:szCs w:val="22"/>
          <w:lang w:val="sr-Latn-ME"/>
        </w:rPr>
        <w:t>nodula</w:t>
      </w:r>
      <w:proofErr w:type="spellEnd"/>
      <w:r w:rsidRPr="00905369">
        <w:rPr>
          <w:sz w:val="22"/>
          <w:szCs w:val="22"/>
          <w:lang w:val="sr-Latn-ME"/>
        </w:rPr>
        <w:t xml:space="preserve"> i apscesa koje uzrokuje bolest, te ublažiti bol koja često prati ovu bolest. Moguće je da će Vam prvo biti propisani drugi ljekovi. Ako na njih ne reagujete dovoljno dobro, bi</w:t>
      </w:r>
      <w:r w:rsidR="002359A6" w:rsidRPr="00905369">
        <w:rPr>
          <w:sz w:val="22"/>
          <w:szCs w:val="22"/>
          <w:lang w:val="sr-Latn-ME"/>
        </w:rPr>
        <w:t xml:space="preserve">će </w:t>
      </w:r>
      <w:r w:rsidRPr="00905369">
        <w:rPr>
          <w:sz w:val="22"/>
          <w:szCs w:val="22"/>
          <w:lang w:val="sr-Latn-ME"/>
        </w:rPr>
        <w:t xml:space="preserve">Vam propisan lijek </w:t>
      </w:r>
      <w:proofErr w:type="spellStart"/>
      <w:r w:rsidRPr="00905369">
        <w:rPr>
          <w:sz w:val="22"/>
          <w:szCs w:val="22"/>
          <w:lang w:val="sr-Latn-ME"/>
        </w:rPr>
        <w:t>Humira</w:t>
      </w:r>
      <w:proofErr w:type="spellEnd"/>
      <w:r w:rsidRPr="00905369">
        <w:rPr>
          <w:sz w:val="22"/>
          <w:szCs w:val="22"/>
          <w:lang w:val="sr-Latn-ME"/>
        </w:rPr>
        <w:t>.</w:t>
      </w:r>
    </w:p>
    <w:p w14:paraId="1366BC41" w14:textId="77777777" w:rsidR="002359A6" w:rsidRPr="00905369" w:rsidRDefault="002359A6">
      <w:pPr>
        <w:jc w:val="both"/>
        <w:rPr>
          <w:sz w:val="22"/>
          <w:szCs w:val="22"/>
          <w:lang w:val="sr-Latn-ME"/>
        </w:rPr>
      </w:pPr>
    </w:p>
    <w:p w14:paraId="076617FD" w14:textId="47340024" w:rsidR="007E7A66" w:rsidRPr="00905369" w:rsidRDefault="002359A6">
      <w:pPr>
        <w:jc w:val="both"/>
        <w:rPr>
          <w:b/>
          <w:sz w:val="22"/>
          <w:szCs w:val="22"/>
          <w:lang w:val="sr-Latn-ME"/>
        </w:rPr>
      </w:pPr>
      <w:proofErr w:type="spellStart"/>
      <w:r w:rsidRPr="00905369">
        <w:rPr>
          <w:b/>
          <w:sz w:val="22"/>
          <w:szCs w:val="22"/>
          <w:lang w:val="sr-Latn-ME"/>
        </w:rPr>
        <w:t>Kronov</w:t>
      </w:r>
      <w:r w:rsidR="007E7A66" w:rsidRPr="00905369">
        <w:rPr>
          <w:b/>
          <w:sz w:val="22"/>
          <w:szCs w:val="22"/>
          <w:lang w:val="sr-Latn-ME"/>
        </w:rPr>
        <w:t>a</w:t>
      </w:r>
      <w:proofErr w:type="spellEnd"/>
      <w:r w:rsidR="007E7A66" w:rsidRPr="00905369">
        <w:rPr>
          <w:b/>
          <w:sz w:val="22"/>
          <w:szCs w:val="22"/>
          <w:lang w:val="sr-Latn-ME"/>
        </w:rPr>
        <w:t xml:space="preserve"> bolest</w:t>
      </w:r>
    </w:p>
    <w:p w14:paraId="158F3366" w14:textId="77777777" w:rsidR="002359A6" w:rsidRPr="00905369" w:rsidRDefault="002359A6">
      <w:pPr>
        <w:jc w:val="both"/>
        <w:rPr>
          <w:sz w:val="22"/>
          <w:szCs w:val="22"/>
          <w:lang w:val="sr-Latn-ME"/>
        </w:rPr>
      </w:pPr>
    </w:p>
    <w:p w14:paraId="72B2E7F9" w14:textId="30F638D9" w:rsidR="007E7A66" w:rsidRPr="00905369" w:rsidRDefault="002359A6" w:rsidP="006625A5">
      <w:pPr>
        <w:tabs>
          <w:tab w:val="left" w:pos="562"/>
        </w:tabs>
        <w:autoSpaceDE w:val="0"/>
        <w:jc w:val="both"/>
        <w:rPr>
          <w:sz w:val="22"/>
          <w:szCs w:val="22"/>
          <w:lang w:val="sr-Latn-ME"/>
        </w:rPr>
      </w:pPr>
      <w:proofErr w:type="spellStart"/>
      <w:r w:rsidRPr="00905369">
        <w:rPr>
          <w:sz w:val="22"/>
          <w:szCs w:val="22"/>
          <w:lang w:val="sr-Latn-ME"/>
        </w:rPr>
        <w:t>Kronova</w:t>
      </w:r>
      <w:proofErr w:type="spellEnd"/>
      <w:r w:rsidRPr="00905369">
        <w:rPr>
          <w:sz w:val="22"/>
          <w:szCs w:val="22"/>
          <w:lang w:val="sr-Latn-ME"/>
        </w:rPr>
        <w:t xml:space="preserve"> </w:t>
      </w:r>
      <w:r w:rsidR="007E7A66" w:rsidRPr="00905369">
        <w:rPr>
          <w:sz w:val="22"/>
          <w:szCs w:val="22"/>
          <w:lang w:val="sr-Latn-ME"/>
        </w:rPr>
        <w:t xml:space="preserve">bolest je </w:t>
      </w:r>
      <w:proofErr w:type="spellStart"/>
      <w:r w:rsidR="007E7A66" w:rsidRPr="00905369">
        <w:rPr>
          <w:sz w:val="22"/>
          <w:szCs w:val="22"/>
          <w:lang w:val="sr-Latn-ME"/>
        </w:rPr>
        <w:t>upalna</w:t>
      </w:r>
      <w:proofErr w:type="spellEnd"/>
      <w:r w:rsidR="007E7A66" w:rsidRPr="00905369">
        <w:rPr>
          <w:sz w:val="22"/>
          <w:szCs w:val="22"/>
          <w:lang w:val="sr-Latn-ME"/>
        </w:rPr>
        <w:t xml:space="preserve"> bolest </w:t>
      </w:r>
      <w:proofErr w:type="spellStart"/>
      <w:r w:rsidR="007E7A66" w:rsidRPr="00905369">
        <w:rPr>
          <w:sz w:val="22"/>
          <w:szCs w:val="22"/>
          <w:lang w:val="sr-Latn-ME"/>
        </w:rPr>
        <w:t>digestivnog</w:t>
      </w:r>
      <w:proofErr w:type="spellEnd"/>
      <w:r w:rsidR="007E7A66" w:rsidRPr="00905369">
        <w:rPr>
          <w:sz w:val="22"/>
          <w:szCs w:val="22"/>
          <w:lang w:val="sr-Latn-ME"/>
        </w:rPr>
        <w:t xml:space="preserve">  sistema.</w:t>
      </w:r>
    </w:p>
    <w:p w14:paraId="547A3BF5" w14:textId="77777777" w:rsidR="007E7A66" w:rsidRPr="00905369" w:rsidRDefault="007E7A66" w:rsidP="006625A5">
      <w:pPr>
        <w:tabs>
          <w:tab w:val="left" w:pos="562"/>
        </w:tabs>
        <w:autoSpaceDE w:val="0"/>
        <w:jc w:val="both"/>
        <w:rPr>
          <w:sz w:val="22"/>
          <w:szCs w:val="22"/>
          <w:lang w:val="sr-Latn-ME"/>
        </w:rPr>
      </w:pPr>
      <w:r w:rsidRPr="00905369">
        <w:rPr>
          <w:sz w:val="22"/>
          <w:szCs w:val="22"/>
          <w:lang w:val="sr-Latn-ME"/>
        </w:rPr>
        <w:t xml:space="preserve">Lijek </w:t>
      </w:r>
      <w:proofErr w:type="spellStart"/>
      <w:r w:rsidRPr="00905369">
        <w:rPr>
          <w:sz w:val="22"/>
          <w:szCs w:val="22"/>
          <w:lang w:val="sr-Latn-ME"/>
        </w:rPr>
        <w:t>Humira</w:t>
      </w:r>
      <w:proofErr w:type="spellEnd"/>
      <w:r w:rsidRPr="00905369">
        <w:rPr>
          <w:sz w:val="22"/>
          <w:szCs w:val="22"/>
          <w:lang w:val="sr-Latn-ME"/>
        </w:rPr>
        <w:t xml:space="preserve"> je namijenjen za liječenje:</w:t>
      </w:r>
    </w:p>
    <w:p w14:paraId="705B139F" w14:textId="70EFB984" w:rsidR="007E7A66" w:rsidRPr="00905369" w:rsidRDefault="007E7A66" w:rsidP="006625A5">
      <w:pPr>
        <w:numPr>
          <w:ilvl w:val="0"/>
          <w:numId w:val="6"/>
        </w:numPr>
        <w:tabs>
          <w:tab w:val="left" w:pos="562"/>
        </w:tabs>
        <w:autoSpaceDE w:val="0"/>
        <w:contextualSpacing/>
        <w:jc w:val="both"/>
        <w:rPr>
          <w:sz w:val="22"/>
          <w:szCs w:val="22"/>
          <w:lang w:val="sr-Latn-ME"/>
        </w:rPr>
      </w:pPr>
      <w:r w:rsidRPr="00905369">
        <w:rPr>
          <w:sz w:val="22"/>
          <w:szCs w:val="22"/>
          <w:lang w:val="sr-Latn-ME"/>
        </w:rPr>
        <w:t xml:space="preserve">umjerene do teške </w:t>
      </w:r>
      <w:proofErr w:type="spellStart"/>
      <w:r w:rsidR="002359A6" w:rsidRPr="00905369">
        <w:rPr>
          <w:sz w:val="22"/>
          <w:szCs w:val="22"/>
          <w:lang w:val="sr-Latn-ME"/>
        </w:rPr>
        <w:t>Kronove</w:t>
      </w:r>
      <w:proofErr w:type="spellEnd"/>
      <w:r w:rsidR="002359A6" w:rsidRPr="00905369">
        <w:rPr>
          <w:sz w:val="22"/>
          <w:szCs w:val="22"/>
          <w:lang w:val="sr-Latn-ME"/>
        </w:rPr>
        <w:t xml:space="preserve"> </w:t>
      </w:r>
      <w:r w:rsidRPr="00905369">
        <w:rPr>
          <w:sz w:val="22"/>
          <w:szCs w:val="22"/>
          <w:lang w:val="sr-Latn-ME"/>
        </w:rPr>
        <w:t xml:space="preserve">bolesti kod odraslih i </w:t>
      </w:r>
    </w:p>
    <w:p w14:paraId="710CB0FF" w14:textId="00AFADC5" w:rsidR="007E7A66" w:rsidRPr="00905369" w:rsidRDefault="007E7A66" w:rsidP="006625A5">
      <w:pPr>
        <w:numPr>
          <w:ilvl w:val="0"/>
          <w:numId w:val="6"/>
        </w:numPr>
        <w:tabs>
          <w:tab w:val="left" w:pos="562"/>
        </w:tabs>
        <w:autoSpaceDE w:val="0"/>
        <w:contextualSpacing/>
        <w:jc w:val="both"/>
        <w:rPr>
          <w:sz w:val="22"/>
          <w:szCs w:val="22"/>
          <w:lang w:val="sr-Latn-ME"/>
        </w:rPr>
      </w:pPr>
      <w:r w:rsidRPr="00905369">
        <w:rPr>
          <w:sz w:val="22"/>
          <w:szCs w:val="22"/>
          <w:lang w:val="sr-Latn-ME"/>
        </w:rPr>
        <w:t xml:space="preserve">umjerene do teške </w:t>
      </w:r>
      <w:proofErr w:type="spellStart"/>
      <w:r w:rsidR="002359A6" w:rsidRPr="00905369">
        <w:rPr>
          <w:sz w:val="22"/>
          <w:szCs w:val="22"/>
          <w:lang w:val="sr-Latn-ME"/>
        </w:rPr>
        <w:t>K</w:t>
      </w:r>
      <w:r w:rsidRPr="00905369">
        <w:rPr>
          <w:sz w:val="22"/>
          <w:szCs w:val="22"/>
          <w:lang w:val="sr-Latn-ME"/>
        </w:rPr>
        <w:t>ronove</w:t>
      </w:r>
      <w:proofErr w:type="spellEnd"/>
      <w:r w:rsidRPr="00905369">
        <w:rPr>
          <w:sz w:val="22"/>
          <w:szCs w:val="22"/>
          <w:lang w:val="sr-Latn-ME"/>
        </w:rPr>
        <w:t xml:space="preserve"> bolesti kod djece i adolescenata uzrasta od 6 do 17 godina. </w:t>
      </w:r>
    </w:p>
    <w:p w14:paraId="0EEF18C1" w14:textId="77777777" w:rsidR="007E7A66" w:rsidRPr="00905369" w:rsidRDefault="007E7A66" w:rsidP="006625A5">
      <w:pPr>
        <w:ind w:left="720" w:right="-2"/>
        <w:contextualSpacing/>
        <w:jc w:val="both"/>
        <w:rPr>
          <w:sz w:val="22"/>
          <w:szCs w:val="22"/>
          <w:lang w:val="sr-Latn-ME"/>
        </w:rPr>
      </w:pPr>
    </w:p>
    <w:p w14:paraId="0595702B" w14:textId="6EAA14AA" w:rsidR="007E7A66" w:rsidRPr="00905369" w:rsidRDefault="007E7A66" w:rsidP="006625A5">
      <w:pPr>
        <w:ind w:right="-2"/>
        <w:jc w:val="both"/>
        <w:rPr>
          <w:sz w:val="22"/>
          <w:szCs w:val="22"/>
          <w:lang w:val="sr-Latn-ME"/>
        </w:rPr>
      </w:pPr>
      <w:r w:rsidRPr="00905369">
        <w:rPr>
          <w:sz w:val="22"/>
          <w:szCs w:val="22"/>
          <w:lang w:val="sr-Latn-ME"/>
        </w:rPr>
        <w:t xml:space="preserve">Moguće je da će Vam prvo biti propisani drugi </w:t>
      </w:r>
      <w:proofErr w:type="spellStart"/>
      <w:r w:rsidRPr="00905369">
        <w:rPr>
          <w:sz w:val="22"/>
          <w:szCs w:val="22"/>
          <w:lang w:val="sr-Latn-ME"/>
        </w:rPr>
        <w:t>lijekovi</w:t>
      </w:r>
      <w:proofErr w:type="spellEnd"/>
      <w:r w:rsidRPr="00905369">
        <w:rPr>
          <w:sz w:val="22"/>
          <w:szCs w:val="22"/>
          <w:lang w:val="sr-Latn-ME"/>
        </w:rPr>
        <w:t xml:space="preserve">. Ako na njih ne reagujete dovoljno dobro, biće Vam propisan lijek </w:t>
      </w:r>
      <w:proofErr w:type="spellStart"/>
      <w:r w:rsidRPr="00905369">
        <w:rPr>
          <w:sz w:val="22"/>
          <w:szCs w:val="22"/>
          <w:lang w:val="sr-Latn-ME"/>
        </w:rPr>
        <w:t>Humira</w:t>
      </w:r>
      <w:proofErr w:type="spellEnd"/>
      <w:r w:rsidRPr="00905369">
        <w:rPr>
          <w:sz w:val="22"/>
          <w:szCs w:val="22"/>
          <w:lang w:val="sr-Latn-ME"/>
        </w:rPr>
        <w:t xml:space="preserve">. </w:t>
      </w:r>
    </w:p>
    <w:p w14:paraId="02B00033" w14:textId="77777777" w:rsidR="002359A6" w:rsidRPr="00905369" w:rsidRDefault="002359A6" w:rsidP="006625A5">
      <w:pPr>
        <w:ind w:right="-2"/>
        <w:jc w:val="both"/>
        <w:rPr>
          <w:sz w:val="22"/>
          <w:szCs w:val="22"/>
          <w:lang w:val="sr-Latn-ME"/>
        </w:rPr>
      </w:pPr>
    </w:p>
    <w:p w14:paraId="50FCE31C" w14:textId="0DE79D25" w:rsidR="007E7A66" w:rsidRPr="00905369" w:rsidRDefault="007E7A66" w:rsidP="006625A5">
      <w:pPr>
        <w:ind w:right="-2"/>
        <w:jc w:val="both"/>
        <w:rPr>
          <w:b/>
          <w:sz w:val="22"/>
          <w:szCs w:val="22"/>
          <w:lang w:val="sr-Latn-ME"/>
        </w:rPr>
      </w:pPr>
      <w:proofErr w:type="spellStart"/>
      <w:r w:rsidRPr="00905369">
        <w:rPr>
          <w:b/>
          <w:sz w:val="22"/>
          <w:szCs w:val="22"/>
          <w:lang w:val="sr-Latn-ME"/>
        </w:rPr>
        <w:t>Ulcerozni</w:t>
      </w:r>
      <w:proofErr w:type="spellEnd"/>
      <w:r w:rsidRPr="00905369">
        <w:rPr>
          <w:b/>
          <w:sz w:val="22"/>
          <w:szCs w:val="22"/>
          <w:lang w:val="sr-Latn-ME"/>
        </w:rPr>
        <w:t xml:space="preserve"> </w:t>
      </w:r>
      <w:r w:rsidR="002359A6" w:rsidRPr="00905369">
        <w:rPr>
          <w:b/>
          <w:sz w:val="22"/>
          <w:szCs w:val="22"/>
          <w:lang w:val="sr-Latn-ME"/>
        </w:rPr>
        <w:t>kolitis</w:t>
      </w:r>
    </w:p>
    <w:p w14:paraId="17DAFC13" w14:textId="77777777" w:rsidR="002359A6" w:rsidRPr="00905369" w:rsidRDefault="002359A6" w:rsidP="006625A5">
      <w:pPr>
        <w:ind w:right="-2"/>
        <w:jc w:val="both"/>
        <w:rPr>
          <w:sz w:val="22"/>
          <w:szCs w:val="22"/>
          <w:lang w:val="sr-Latn-ME"/>
        </w:rPr>
      </w:pPr>
    </w:p>
    <w:p w14:paraId="10A17993" w14:textId="77777777" w:rsidR="007E7A66" w:rsidRPr="00905369" w:rsidRDefault="007E7A66" w:rsidP="006625A5">
      <w:pPr>
        <w:tabs>
          <w:tab w:val="left" w:pos="562"/>
        </w:tabs>
        <w:autoSpaceDE w:val="0"/>
        <w:jc w:val="both"/>
        <w:rPr>
          <w:sz w:val="22"/>
          <w:szCs w:val="22"/>
          <w:lang w:val="sr-Latn-ME"/>
        </w:rPr>
      </w:pPr>
      <w:proofErr w:type="spellStart"/>
      <w:r w:rsidRPr="00905369">
        <w:rPr>
          <w:sz w:val="22"/>
          <w:szCs w:val="22"/>
          <w:lang w:val="sr-Latn-ME"/>
        </w:rPr>
        <w:t>Ulcerozni</w:t>
      </w:r>
      <w:proofErr w:type="spellEnd"/>
      <w:r w:rsidRPr="00905369">
        <w:rPr>
          <w:sz w:val="22"/>
          <w:szCs w:val="22"/>
          <w:lang w:val="sr-Latn-ME"/>
        </w:rPr>
        <w:t xml:space="preserve"> kolitis je </w:t>
      </w:r>
      <w:proofErr w:type="spellStart"/>
      <w:r w:rsidRPr="00905369">
        <w:rPr>
          <w:sz w:val="22"/>
          <w:szCs w:val="22"/>
          <w:lang w:val="sr-Latn-ME"/>
        </w:rPr>
        <w:t>upalna</w:t>
      </w:r>
      <w:proofErr w:type="spellEnd"/>
      <w:r w:rsidRPr="00905369">
        <w:rPr>
          <w:sz w:val="22"/>
          <w:szCs w:val="22"/>
          <w:lang w:val="sr-Latn-ME"/>
        </w:rPr>
        <w:t xml:space="preserve"> bolest debelog crijeva. </w:t>
      </w:r>
    </w:p>
    <w:p w14:paraId="1DC1AC0F" w14:textId="77777777" w:rsidR="007E7A66" w:rsidRPr="00905369" w:rsidRDefault="007E7A66">
      <w:pPr>
        <w:numPr>
          <w:ilvl w:val="12"/>
          <w:numId w:val="0"/>
        </w:numPr>
        <w:ind w:right="-2"/>
        <w:jc w:val="both"/>
        <w:rPr>
          <w:sz w:val="22"/>
          <w:szCs w:val="22"/>
          <w:lang w:val="sr-Latn-ME"/>
        </w:rPr>
      </w:pPr>
      <w:r w:rsidRPr="00905369">
        <w:rPr>
          <w:sz w:val="22"/>
          <w:szCs w:val="22"/>
          <w:lang w:val="sr-Latn-ME"/>
        </w:rPr>
        <w:t xml:space="preserve">Lijek </w:t>
      </w:r>
      <w:proofErr w:type="spellStart"/>
      <w:r w:rsidRPr="00905369">
        <w:rPr>
          <w:sz w:val="22"/>
          <w:szCs w:val="22"/>
          <w:lang w:val="sr-Latn-ME"/>
        </w:rPr>
        <w:t>Humira</w:t>
      </w:r>
      <w:proofErr w:type="spellEnd"/>
      <w:r w:rsidRPr="00905369">
        <w:rPr>
          <w:sz w:val="22"/>
          <w:szCs w:val="22"/>
          <w:lang w:val="sr-Latn-ME"/>
        </w:rPr>
        <w:t xml:space="preserve"> je namijenjen liječenju </w:t>
      </w:r>
    </w:p>
    <w:p w14:paraId="29F28302" w14:textId="77777777" w:rsidR="007E7A66" w:rsidRPr="00905369" w:rsidRDefault="007E7A66" w:rsidP="006625A5">
      <w:pPr>
        <w:numPr>
          <w:ilvl w:val="0"/>
          <w:numId w:val="8"/>
        </w:numPr>
        <w:ind w:right="-2"/>
        <w:jc w:val="both"/>
        <w:rPr>
          <w:sz w:val="22"/>
          <w:szCs w:val="22"/>
          <w:lang w:val="sr-Latn-ME"/>
        </w:rPr>
      </w:pPr>
      <w:r w:rsidRPr="00905369">
        <w:rPr>
          <w:sz w:val="22"/>
          <w:szCs w:val="22"/>
          <w:lang w:val="sr-Latn-ME"/>
        </w:rPr>
        <w:t xml:space="preserve">umjerenog do teškog oblika </w:t>
      </w:r>
      <w:proofErr w:type="spellStart"/>
      <w:r w:rsidRPr="00905369">
        <w:rPr>
          <w:sz w:val="22"/>
          <w:szCs w:val="22"/>
          <w:lang w:val="sr-Latn-ME"/>
        </w:rPr>
        <w:t>ulceroznog</w:t>
      </w:r>
      <w:proofErr w:type="spellEnd"/>
      <w:r w:rsidRPr="00905369">
        <w:rPr>
          <w:sz w:val="22"/>
          <w:szCs w:val="22"/>
          <w:lang w:val="sr-Latn-ME"/>
        </w:rPr>
        <w:t xml:space="preserve"> kolitisa kod odraslih i </w:t>
      </w:r>
    </w:p>
    <w:p w14:paraId="5798A91C" w14:textId="7C8529D8" w:rsidR="007E7A66" w:rsidRPr="00905369" w:rsidRDefault="007E7A66" w:rsidP="006625A5">
      <w:pPr>
        <w:numPr>
          <w:ilvl w:val="0"/>
          <w:numId w:val="8"/>
        </w:numPr>
        <w:ind w:right="-2"/>
        <w:jc w:val="both"/>
        <w:rPr>
          <w:sz w:val="22"/>
          <w:szCs w:val="22"/>
          <w:lang w:val="sr-Latn-ME"/>
        </w:rPr>
      </w:pPr>
      <w:r w:rsidRPr="00905369">
        <w:rPr>
          <w:sz w:val="22"/>
          <w:szCs w:val="22"/>
          <w:lang w:val="sr-Latn-ME"/>
        </w:rPr>
        <w:t xml:space="preserve">umjerenog do teškog oblika </w:t>
      </w:r>
      <w:proofErr w:type="spellStart"/>
      <w:r w:rsidRPr="00905369">
        <w:rPr>
          <w:sz w:val="22"/>
          <w:szCs w:val="22"/>
          <w:lang w:val="sr-Latn-ME"/>
        </w:rPr>
        <w:t>ulceroznog</w:t>
      </w:r>
      <w:proofErr w:type="spellEnd"/>
      <w:r w:rsidRPr="00905369">
        <w:rPr>
          <w:sz w:val="22"/>
          <w:szCs w:val="22"/>
          <w:lang w:val="sr-Latn-ME"/>
        </w:rPr>
        <w:t xml:space="preserve"> kolitisa kod djece i adolescenata uzrasta od 6 do 17 godina. </w:t>
      </w:r>
    </w:p>
    <w:p w14:paraId="1BA34373" w14:textId="77777777" w:rsidR="002359A6" w:rsidRPr="00905369" w:rsidRDefault="002359A6" w:rsidP="006625A5">
      <w:pPr>
        <w:ind w:left="142" w:right="-2"/>
        <w:jc w:val="both"/>
        <w:rPr>
          <w:sz w:val="22"/>
          <w:szCs w:val="22"/>
          <w:lang w:val="sr-Latn-ME"/>
        </w:rPr>
      </w:pPr>
    </w:p>
    <w:p w14:paraId="169C78A8" w14:textId="09845C4D" w:rsidR="007E7A66" w:rsidRPr="00905369" w:rsidRDefault="007E7A66">
      <w:pPr>
        <w:numPr>
          <w:ilvl w:val="12"/>
          <w:numId w:val="0"/>
        </w:numPr>
        <w:ind w:right="-2"/>
        <w:jc w:val="both"/>
        <w:rPr>
          <w:sz w:val="22"/>
          <w:szCs w:val="22"/>
          <w:lang w:val="sr-Latn-ME"/>
        </w:rPr>
      </w:pPr>
      <w:r w:rsidRPr="00905369">
        <w:rPr>
          <w:sz w:val="22"/>
          <w:szCs w:val="22"/>
          <w:lang w:val="sr-Latn-ME"/>
        </w:rPr>
        <w:t xml:space="preserve">Moguće je da će Vam prvo biti propisani drugi ljekovi. Ako na njih ne reagujete dovoljno dobro, biće Vam propisan lijek </w:t>
      </w:r>
      <w:proofErr w:type="spellStart"/>
      <w:r w:rsidRPr="00905369">
        <w:rPr>
          <w:sz w:val="22"/>
          <w:szCs w:val="22"/>
          <w:lang w:val="sr-Latn-ME"/>
        </w:rPr>
        <w:t>Humira</w:t>
      </w:r>
      <w:proofErr w:type="spellEnd"/>
      <w:r w:rsidRPr="00905369">
        <w:rPr>
          <w:sz w:val="22"/>
          <w:szCs w:val="22"/>
          <w:lang w:val="sr-Latn-ME"/>
        </w:rPr>
        <w:t>.</w:t>
      </w:r>
    </w:p>
    <w:p w14:paraId="6D5CBB6D" w14:textId="77777777" w:rsidR="002359A6" w:rsidRPr="00905369" w:rsidRDefault="002359A6">
      <w:pPr>
        <w:numPr>
          <w:ilvl w:val="12"/>
          <w:numId w:val="0"/>
        </w:numPr>
        <w:ind w:right="-2"/>
        <w:jc w:val="both"/>
        <w:rPr>
          <w:sz w:val="22"/>
          <w:szCs w:val="22"/>
          <w:lang w:val="sr-Latn-ME"/>
        </w:rPr>
      </w:pPr>
    </w:p>
    <w:p w14:paraId="6B8D4073" w14:textId="77777777" w:rsidR="002359A6" w:rsidRPr="00905369" w:rsidRDefault="007E7A66" w:rsidP="006625A5">
      <w:pPr>
        <w:numPr>
          <w:ilvl w:val="12"/>
          <w:numId w:val="0"/>
        </w:numPr>
        <w:ind w:right="-2"/>
        <w:jc w:val="both"/>
        <w:rPr>
          <w:b/>
          <w:sz w:val="22"/>
          <w:szCs w:val="22"/>
          <w:lang w:val="sr-Latn-ME"/>
        </w:rPr>
      </w:pPr>
      <w:proofErr w:type="spellStart"/>
      <w:r w:rsidRPr="00905369">
        <w:rPr>
          <w:b/>
          <w:sz w:val="22"/>
          <w:szCs w:val="22"/>
          <w:lang w:val="sr-Latn-ME"/>
        </w:rPr>
        <w:t>Neinfektivni</w:t>
      </w:r>
      <w:proofErr w:type="spellEnd"/>
      <w:r w:rsidRPr="00905369">
        <w:rPr>
          <w:b/>
          <w:sz w:val="22"/>
          <w:szCs w:val="22"/>
          <w:lang w:val="sr-Latn-ME"/>
        </w:rPr>
        <w:t xml:space="preserve"> </w:t>
      </w:r>
      <w:proofErr w:type="spellStart"/>
      <w:r w:rsidRPr="00905369">
        <w:rPr>
          <w:b/>
          <w:sz w:val="22"/>
          <w:szCs w:val="22"/>
          <w:lang w:val="sr-Latn-ME"/>
        </w:rPr>
        <w:t>uveitis</w:t>
      </w:r>
      <w:proofErr w:type="spellEnd"/>
    </w:p>
    <w:p w14:paraId="0BCD8493" w14:textId="151F4455" w:rsidR="007E7A66" w:rsidRPr="00905369" w:rsidRDefault="007E7A66" w:rsidP="006625A5">
      <w:pPr>
        <w:numPr>
          <w:ilvl w:val="12"/>
          <w:numId w:val="0"/>
        </w:numPr>
        <w:ind w:right="-2"/>
        <w:jc w:val="both"/>
        <w:rPr>
          <w:b/>
          <w:sz w:val="22"/>
          <w:szCs w:val="22"/>
          <w:lang w:val="sr-Latn-ME"/>
        </w:rPr>
      </w:pPr>
      <w:r w:rsidRPr="00905369">
        <w:rPr>
          <w:b/>
          <w:sz w:val="22"/>
          <w:szCs w:val="22"/>
          <w:lang w:val="sr-Latn-ME"/>
        </w:rPr>
        <w:t xml:space="preserve"> </w:t>
      </w:r>
    </w:p>
    <w:p w14:paraId="6663B013" w14:textId="77777777" w:rsidR="007E7A66" w:rsidRPr="00905369" w:rsidRDefault="007E7A66" w:rsidP="006625A5">
      <w:pPr>
        <w:numPr>
          <w:ilvl w:val="12"/>
          <w:numId w:val="0"/>
        </w:numPr>
        <w:ind w:right="-2"/>
        <w:jc w:val="both"/>
        <w:rPr>
          <w:sz w:val="22"/>
          <w:szCs w:val="22"/>
          <w:lang w:val="sr-Latn-ME"/>
        </w:rPr>
      </w:pPr>
      <w:proofErr w:type="spellStart"/>
      <w:r w:rsidRPr="00905369">
        <w:rPr>
          <w:sz w:val="22"/>
          <w:szCs w:val="22"/>
          <w:lang w:val="sr-Latn-ME"/>
        </w:rPr>
        <w:t>Neinfektivni</w:t>
      </w:r>
      <w:proofErr w:type="spellEnd"/>
      <w:r w:rsidRPr="00905369">
        <w:rPr>
          <w:sz w:val="22"/>
          <w:szCs w:val="22"/>
          <w:lang w:val="sr-Latn-ME"/>
        </w:rPr>
        <w:t xml:space="preserve"> </w:t>
      </w:r>
      <w:proofErr w:type="spellStart"/>
      <w:r w:rsidRPr="00905369">
        <w:rPr>
          <w:sz w:val="22"/>
          <w:szCs w:val="22"/>
          <w:lang w:val="sr-Latn-ME"/>
        </w:rPr>
        <w:t>uveitis</w:t>
      </w:r>
      <w:proofErr w:type="spellEnd"/>
      <w:r w:rsidRPr="00905369">
        <w:rPr>
          <w:sz w:val="22"/>
          <w:szCs w:val="22"/>
          <w:lang w:val="sr-Latn-ME"/>
        </w:rPr>
        <w:t xml:space="preserve"> je </w:t>
      </w:r>
      <w:proofErr w:type="spellStart"/>
      <w:r w:rsidRPr="00905369">
        <w:rPr>
          <w:sz w:val="22"/>
          <w:szCs w:val="22"/>
          <w:lang w:val="sr-Latn-ME"/>
        </w:rPr>
        <w:t>upalna</w:t>
      </w:r>
      <w:proofErr w:type="spellEnd"/>
      <w:r w:rsidRPr="00905369">
        <w:rPr>
          <w:sz w:val="22"/>
          <w:szCs w:val="22"/>
          <w:lang w:val="sr-Latn-ME"/>
        </w:rPr>
        <w:t xml:space="preserve"> bolest koja zahvata određene dijelove oka.</w:t>
      </w:r>
    </w:p>
    <w:p w14:paraId="1966BD58" w14:textId="77777777" w:rsidR="007E7A66" w:rsidRPr="00905369" w:rsidRDefault="007E7A66">
      <w:pPr>
        <w:numPr>
          <w:ilvl w:val="12"/>
          <w:numId w:val="0"/>
        </w:numPr>
        <w:ind w:right="-2"/>
        <w:jc w:val="both"/>
        <w:rPr>
          <w:sz w:val="22"/>
          <w:szCs w:val="22"/>
          <w:lang w:val="sr-Latn-ME"/>
        </w:rPr>
      </w:pPr>
      <w:r w:rsidRPr="00905369">
        <w:rPr>
          <w:sz w:val="22"/>
          <w:szCs w:val="22"/>
          <w:lang w:val="sr-Latn-ME"/>
        </w:rPr>
        <w:t xml:space="preserve">Lijek </w:t>
      </w:r>
      <w:proofErr w:type="spellStart"/>
      <w:r w:rsidRPr="00905369">
        <w:rPr>
          <w:sz w:val="22"/>
          <w:szCs w:val="22"/>
          <w:lang w:val="sr-Latn-ME"/>
        </w:rPr>
        <w:t>Humira</w:t>
      </w:r>
      <w:proofErr w:type="spellEnd"/>
      <w:r w:rsidRPr="00905369">
        <w:rPr>
          <w:sz w:val="22"/>
          <w:szCs w:val="22"/>
          <w:lang w:val="sr-Latn-ME"/>
        </w:rPr>
        <w:t xml:space="preserve"> je namijenjen za liječenje</w:t>
      </w:r>
    </w:p>
    <w:p w14:paraId="157A96CA" w14:textId="77777777" w:rsidR="007E7A66" w:rsidRPr="00905369" w:rsidRDefault="007E7A66" w:rsidP="006625A5">
      <w:pPr>
        <w:pStyle w:val="ListParagraph"/>
        <w:numPr>
          <w:ilvl w:val="0"/>
          <w:numId w:val="7"/>
        </w:numPr>
        <w:spacing w:after="0" w:line="240" w:lineRule="auto"/>
        <w:ind w:right="-2"/>
        <w:jc w:val="both"/>
        <w:rPr>
          <w:rFonts w:ascii="Times New Roman" w:hAnsi="Times New Roman"/>
          <w:lang w:val="sr-Latn-ME"/>
        </w:rPr>
      </w:pPr>
      <w:r w:rsidRPr="00905369">
        <w:rPr>
          <w:rFonts w:ascii="Times New Roman" w:hAnsi="Times New Roman"/>
          <w:lang w:val="sr-Latn-ME"/>
        </w:rPr>
        <w:t xml:space="preserve">odraslih pacijenata sa </w:t>
      </w:r>
      <w:proofErr w:type="spellStart"/>
      <w:r w:rsidRPr="00905369">
        <w:rPr>
          <w:rFonts w:ascii="Times New Roman" w:hAnsi="Times New Roman"/>
          <w:lang w:val="sr-Latn-ME"/>
        </w:rPr>
        <w:t>neinfektivnim</w:t>
      </w:r>
      <w:proofErr w:type="spellEnd"/>
      <w:r w:rsidRPr="00905369">
        <w:rPr>
          <w:rFonts w:ascii="Times New Roman" w:hAnsi="Times New Roman"/>
          <w:lang w:val="sr-Latn-ME"/>
        </w:rPr>
        <w:t xml:space="preserve"> </w:t>
      </w:r>
      <w:proofErr w:type="spellStart"/>
      <w:r w:rsidRPr="00905369">
        <w:rPr>
          <w:rFonts w:ascii="Times New Roman" w:hAnsi="Times New Roman"/>
          <w:lang w:val="sr-Latn-ME"/>
        </w:rPr>
        <w:t>uveitisom</w:t>
      </w:r>
      <w:proofErr w:type="spellEnd"/>
      <w:r w:rsidRPr="00905369">
        <w:rPr>
          <w:rFonts w:ascii="Times New Roman" w:hAnsi="Times New Roman"/>
          <w:lang w:val="sr-Latn-ME"/>
        </w:rPr>
        <w:t xml:space="preserve"> kod kojega upala zahvata zadnji dio oka. </w:t>
      </w:r>
    </w:p>
    <w:p w14:paraId="1AF7713E" w14:textId="29B87258" w:rsidR="007E7A66" w:rsidRPr="00905369" w:rsidRDefault="007E7A66" w:rsidP="006625A5">
      <w:pPr>
        <w:pStyle w:val="ListParagraph"/>
        <w:numPr>
          <w:ilvl w:val="0"/>
          <w:numId w:val="7"/>
        </w:numPr>
        <w:suppressAutoHyphens/>
        <w:spacing w:after="0" w:line="240" w:lineRule="auto"/>
        <w:ind w:right="-2"/>
        <w:jc w:val="both"/>
        <w:rPr>
          <w:rFonts w:ascii="Times New Roman" w:hAnsi="Times New Roman"/>
          <w:lang w:val="sr-Latn-ME"/>
        </w:rPr>
      </w:pPr>
      <w:r w:rsidRPr="00905369">
        <w:rPr>
          <w:rFonts w:ascii="Times New Roman" w:hAnsi="Times New Roman"/>
          <w:lang w:val="sr-Latn-ME"/>
        </w:rPr>
        <w:t xml:space="preserve"> djece </w:t>
      </w:r>
      <w:r w:rsidR="002359A6" w:rsidRPr="00905369">
        <w:rPr>
          <w:rFonts w:ascii="Times New Roman" w:hAnsi="Times New Roman"/>
          <w:lang w:val="sr-Latn-ME"/>
        </w:rPr>
        <w:t>uzrasta</w:t>
      </w:r>
      <w:r w:rsidRPr="00905369">
        <w:rPr>
          <w:rFonts w:ascii="Times New Roman" w:hAnsi="Times New Roman"/>
          <w:lang w:val="sr-Latn-ME"/>
        </w:rPr>
        <w:t xml:space="preserve"> od 2 i više godina sa hroničnim </w:t>
      </w:r>
      <w:proofErr w:type="spellStart"/>
      <w:r w:rsidRPr="00905369">
        <w:rPr>
          <w:rFonts w:ascii="Times New Roman" w:hAnsi="Times New Roman"/>
          <w:lang w:val="sr-Latn-ME"/>
        </w:rPr>
        <w:t>neinfektivnim</w:t>
      </w:r>
      <w:proofErr w:type="spellEnd"/>
      <w:r w:rsidRPr="00905369">
        <w:rPr>
          <w:rFonts w:ascii="Times New Roman" w:hAnsi="Times New Roman"/>
          <w:lang w:val="sr-Latn-ME"/>
        </w:rPr>
        <w:t xml:space="preserve"> </w:t>
      </w:r>
      <w:proofErr w:type="spellStart"/>
      <w:r w:rsidRPr="00905369">
        <w:rPr>
          <w:rFonts w:ascii="Times New Roman" w:hAnsi="Times New Roman"/>
          <w:lang w:val="sr-Latn-ME"/>
        </w:rPr>
        <w:t>uveitisom</w:t>
      </w:r>
      <w:proofErr w:type="spellEnd"/>
      <w:r w:rsidRPr="00905369">
        <w:rPr>
          <w:rFonts w:ascii="Times New Roman" w:hAnsi="Times New Roman"/>
          <w:lang w:val="sr-Latn-ME"/>
        </w:rPr>
        <w:t xml:space="preserve"> kod kojeg upala zahvata prednji dio oka.</w:t>
      </w:r>
    </w:p>
    <w:p w14:paraId="21C0114C" w14:textId="77777777" w:rsidR="007E7A66" w:rsidRPr="00905369" w:rsidRDefault="007E7A66" w:rsidP="006625A5">
      <w:pPr>
        <w:tabs>
          <w:tab w:val="left" w:pos="562"/>
        </w:tabs>
        <w:suppressAutoHyphens/>
        <w:ind w:left="720" w:right="-2"/>
        <w:jc w:val="both"/>
        <w:rPr>
          <w:sz w:val="22"/>
          <w:szCs w:val="22"/>
          <w:lang w:val="sr-Latn-ME"/>
        </w:rPr>
      </w:pPr>
    </w:p>
    <w:p w14:paraId="606445CF" w14:textId="4B04341D" w:rsidR="007E7A66" w:rsidRPr="00905369" w:rsidRDefault="007E7A66">
      <w:pPr>
        <w:numPr>
          <w:ilvl w:val="12"/>
          <w:numId w:val="0"/>
        </w:numPr>
        <w:ind w:right="-2"/>
        <w:jc w:val="both"/>
        <w:rPr>
          <w:sz w:val="22"/>
          <w:szCs w:val="22"/>
          <w:lang w:val="sr-Latn-ME"/>
        </w:rPr>
      </w:pPr>
      <w:r w:rsidRPr="00905369">
        <w:rPr>
          <w:sz w:val="22"/>
          <w:szCs w:val="22"/>
          <w:lang w:val="sr-Latn-ME"/>
        </w:rPr>
        <w:t xml:space="preserve">Ta upala dovodi do slabljenja vida i/ili prisutnosti plutajućih čestica u oku (crnih tačkica ili tankih niti koje se kreću vidnim poljem). Lijek </w:t>
      </w:r>
      <w:proofErr w:type="spellStart"/>
      <w:r w:rsidRPr="00905369">
        <w:rPr>
          <w:sz w:val="22"/>
          <w:szCs w:val="22"/>
          <w:lang w:val="sr-Latn-ME"/>
        </w:rPr>
        <w:t>Humira</w:t>
      </w:r>
      <w:proofErr w:type="spellEnd"/>
      <w:r w:rsidRPr="00905369">
        <w:rPr>
          <w:sz w:val="22"/>
          <w:szCs w:val="22"/>
          <w:lang w:val="sr-Latn-ME"/>
        </w:rPr>
        <w:t xml:space="preserve"> djeluje tako da smanjuje tu upalu. Moguće je da će Vam prvo biti propisani drugi ljekovi. Ako na njih ne reagujete dovoljno dobro, </w:t>
      </w:r>
      <w:r w:rsidR="002359A6" w:rsidRPr="00905369">
        <w:rPr>
          <w:sz w:val="22"/>
          <w:szCs w:val="22"/>
          <w:lang w:val="sr-Latn-ME"/>
        </w:rPr>
        <w:t>biće</w:t>
      </w:r>
      <w:r w:rsidRPr="00905369">
        <w:rPr>
          <w:sz w:val="22"/>
          <w:szCs w:val="22"/>
          <w:lang w:val="sr-Latn-ME"/>
        </w:rPr>
        <w:t xml:space="preserve"> Vam propisan lijek </w:t>
      </w:r>
      <w:proofErr w:type="spellStart"/>
      <w:r w:rsidRPr="00905369">
        <w:rPr>
          <w:sz w:val="22"/>
          <w:szCs w:val="22"/>
          <w:lang w:val="sr-Latn-ME"/>
        </w:rPr>
        <w:t>Humira</w:t>
      </w:r>
      <w:proofErr w:type="spellEnd"/>
      <w:r w:rsidRPr="00905369">
        <w:rPr>
          <w:sz w:val="22"/>
          <w:szCs w:val="22"/>
          <w:lang w:val="sr-Latn-ME"/>
        </w:rPr>
        <w:t>.</w:t>
      </w:r>
    </w:p>
    <w:p w14:paraId="385EA369" w14:textId="257BE8B3" w:rsidR="00445D8F" w:rsidRPr="00905369" w:rsidRDefault="00445D8F" w:rsidP="006625A5">
      <w:pPr>
        <w:jc w:val="both"/>
        <w:rPr>
          <w:sz w:val="22"/>
          <w:szCs w:val="22"/>
          <w:lang w:val="sr-Latn-ME"/>
        </w:rPr>
      </w:pPr>
    </w:p>
    <w:p w14:paraId="1D9AE330" w14:textId="77777777" w:rsidR="00F47B73" w:rsidRPr="00905369" w:rsidRDefault="00F47B73" w:rsidP="006625A5">
      <w:pPr>
        <w:jc w:val="both"/>
        <w:rPr>
          <w:sz w:val="22"/>
          <w:szCs w:val="22"/>
          <w:lang w:val="sr-Latn-ME"/>
        </w:rPr>
      </w:pPr>
    </w:p>
    <w:p w14:paraId="21AFC3C5" w14:textId="57B73ACD" w:rsidR="00A32113" w:rsidRPr="00905369" w:rsidRDefault="00A32113" w:rsidP="006625A5">
      <w:pPr>
        <w:tabs>
          <w:tab w:val="left" w:pos="540"/>
          <w:tab w:val="left" w:pos="569"/>
        </w:tabs>
        <w:jc w:val="both"/>
        <w:rPr>
          <w:b/>
          <w:caps/>
          <w:sz w:val="22"/>
          <w:szCs w:val="22"/>
          <w:lang w:val="sr-Latn-ME"/>
        </w:rPr>
      </w:pPr>
      <w:r w:rsidRPr="00905369">
        <w:rPr>
          <w:b/>
          <w:bCs/>
          <w:sz w:val="22"/>
          <w:szCs w:val="22"/>
          <w:lang w:val="sr-Latn-ME"/>
        </w:rPr>
        <w:t xml:space="preserve">2. </w:t>
      </w:r>
      <w:r w:rsidR="00FB6603" w:rsidRPr="00905369">
        <w:rPr>
          <w:b/>
          <w:bCs/>
          <w:sz w:val="22"/>
          <w:szCs w:val="22"/>
          <w:lang w:val="sr-Latn-ME"/>
        </w:rPr>
        <w:tab/>
      </w:r>
      <w:r w:rsidRPr="00905369">
        <w:rPr>
          <w:b/>
          <w:caps/>
          <w:sz w:val="22"/>
          <w:szCs w:val="22"/>
          <w:lang w:val="sr-Latn-ME"/>
        </w:rPr>
        <w:t xml:space="preserve">Šta treba da znate prIJe nego što uzmete lIJek </w:t>
      </w:r>
      <w:proofErr w:type="spellStart"/>
      <w:r w:rsidR="007E7A66" w:rsidRPr="00905369">
        <w:rPr>
          <w:b/>
          <w:caps/>
          <w:sz w:val="22"/>
          <w:szCs w:val="22"/>
          <w:lang w:val="sr-Latn-ME"/>
        </w:rPr>
        <w:t>humira</w:t>
      </w:r>
      <w:proofErr w:type="spellEnd"/>
    </w:p>
    <w:p w14:paraId="6EF62120" w14:textId="77777777" w:rsidR="00445D8F" w:rsidRPr="00905369" w:rsidRDefault="00445D8F" w:rsidP="006625A5">
      <w:pPr>
        <w:widowControl w:val="0"/>
        <w:autoSpaceDE w:val="0"/>
        <w:autoSpaceDN w:val="0"/>
        <w:jc w:val="both"/>
        <w:rPr>
          <w:caps/>
          <w:sz w:val="22"/>
          <w:szCs w:val="22"/>
          <w:lang w:val="sr-Latn-ME"/>
        </w:rPr>
      </w:pPr>
    </w:p>
    <w:p w14:paraId="7361AA2E" w14:textId="41499C65" w:rsidR="00A32113" w:rsidRPr="00905369" w:rsidRDefault="00A32113" w:rsidP="006625A5">
      <w:pPr>
        <w:jc w:val="both"/>
        <w:rPr>
          <w:b/>
          <w:sz w:val="22"/>
          <w:szCs w:val="22"/>
          <w:lang w:val="sr-Latn-ME"/>
        </w:rPr>
      </w:pPr>
      <w:r w:rsidRPr="00905369">
        <w:rPr>
          <w:b/>
          <w:sz w:val="22"/>
          <w:szCs w:val="22"/>
          <w:lang w:val="sr-Latn-ME"/>
        </w:rPr>
        <w:t xml:space="preserve">Lijek </w:t>
      </w:r>
      <w:proofErr w:type="spellStart"/>
      <w:r w:rsidR="007E7A66" w:rsidRPr="00905369">
        <w:rPr>
          <w:b/>
          <w:sz w:val="22"/>
          <w:szCs w:val="22"/>
          <w:lang w:val="sr-Latn-ME"/>
        </w:rPr>
        <w:t>Humira</w:t>
      </w:r>
      <w:proofErr w:type="spellEnd"/>
      <w:r w:rsidRPr="00905369">
        <w:rPr>
          <w:b/>
          <w:sz w:val="22"/>
          <w:szCs w:val="22"/>
          <w:lang w:val="sr-Latn-ME"/>
        </w:rPr>
        <w:t xml:space="preserve"> ne smijete koristiti:</w:t>
      </w:r>
    </w:p>
    <w:p w14:paraId="142C3D75" w14:textId="77777777" w:rsidR="007E7A66" w:rsidRPr="00905369" w:rsidRDefault="007E7A66" w:rsidP="006625A5">
      <w:pPr>
        <w:jc w:val="both"/>
        <w:rPr>
          <w:b/>
          <w:sz w:val="22"/>
          <w:szCs w:val="22"/>
          <w:lang w:val="sr-Latn-ME"/>
        </w:rPr>
      </w:pPr>
    </w:p>
    <w:p w14:paraId="129B04AE" w14:textId="77777777" w:rsidR="007E7A66" w:rsidRPr="00905369" w:rsidRDefault="007E7A66" w:rsidP="006625A5">
      <w:pPr>
        <w:widowControl w:val="0"/>
        <w:numPr>
          <w:ilvl w:val="0"/>
          <w:numId w:val="9"/>
        </w:numPr>
        <w:tabs>
          <w:tab w:val="left" w:pos="377"/>
        </w:tabs>
        <w:suppressAutoHyphens/>
        <w:autoSpaceDE w:val="0"/>
        <w:contextualSpacing/>
        <w:jc w:val="both"/>
        <w:rPr>
          <w:sz w:val="22"/>
          <w:szCs w:val="22"/>
          <w:lang w:val="sr-Latn-ME" w:eastAsia="bs-Latn-BA"/>
        </w:rPr>
      </w:pPr>
      <w:r w:rsidRPr="00905369">
        <w:rPr>
          <w:sz w:val="22"/>
          <w:szCs w:val="22"/>
          <w:lang w:val="sr-Latn-ME" w:eastAsia="bs-Latn-BA"/>
        </w:rPr>
        <w:t xml:space="preserve">Ako ste alergični na </w:t>
      </w:r>
      <w:proofErr w:type="spellStart"/>
      <w:r w:rsidRPr="00905369">
        <w:rPr>
          <w:sz w:val="22"/>
          <w:szCs w:val="22"/>
          <w:lang w:val="sr-Latn-ME" w:eastAsia="bs-Latn-BA"/>
        </w:rPr>
        <w:t>adalimumab</w:t>
      </w:r>
      <w:proofErr w:type="spellEnd"/>
      <w:r w:rsidRPr="00905369">
        <w:rPr>
          <w:sz w:val="22"/>
          <w:szCs w:val="22"/>
          <w:lang w:val="sr-Latn-ME" w:eastAsia="bs-Latn-BA"/>
        </w:rPr>
        <w:t xml:space="preserve"> ili neki drugi sastojak ovog lijeka (naveden u dijelu 6). </w:t>
      </w:r>
    </w:p>
    <w:p w14:paraId="600F52BD" w14:textId="77777777" w:rsidR="007E7A66" w:rsidRPr="00905369" w:rsidRDefault="007E7A66" w:rsidP="006625A5">
      <w:pPr>
        <w:widowControl w:val="0"/>
        <w:tabs>
          <w:tab w:val="left" w:pos="377"/>
        </w:tabs>
        <w:suppressAutoHyphens/>
        <w:autoSpaceDE w:val="0"/>
        <w:ind w:left="720"/>
        <w:contextualSpacing/>
        <w:jc w:val="both"/>
        <w:rPr>
          <w:sz w:val="22"/>
          <w:szCs w:val="22"/>
          <w:lang w:val="sr-Latn-ME" w:eastAsia="bs-Latn-BA"/>
        </w:rPr>
      </w:pPr>
    </w:p>
    <w:p w14:paraId="46E5FA18" w14:textId="77777777" w:rsidR="007E7A66" w:rsidRPr="00905369" w:rsidRDefault="007E7A66" w:rsidP="006625A5">
      <w:pPr>
        <w:numPr>
          <w:ilvl w:val="0"/>
          <w:numId w:val="9"/>
        </w:numPr>
        <w:suppressAutoHyphens/>
        <w:jc w:val="both"/>
        <w:rPr>
          <w:sz w:val="22"/>
          <w:szCs w:val="22"/>
          <w:lang w:val="sr-Latn-ME" w:eastAsia="bs-Latn-BA"/>
        </w:rPr>
      </w:pPr>
      <w:r w:rsidRPr="00905369">
        <w:rPr>
          <w:sz w:val="22"/>
          <w:szCs w:val="22"/>
          <w:lang w:val="sr-Latn-ME" w:eastAsia="bs-Latn-BA"/>
        </w:rPr>
        <w:t>ako bolujete od aktivne tuberkuloze ili drugih teških infekcija (pogledajte dio “Upozorenja i mjere opreza“). Ako imate simptome infekcije, poput povišene temperature, rana, osjećaja umora, problema sa zubima, važno je da to kažete svom ljekaru.</w:t>
      </w:r>
    </w:p>
    <w:p w14:paraId="7FB857F6" w14:textId="77777777" w:rsidR="007E7A66" w:rsidRPr="00905369" w:rsidRDefault="007E7A66" w:rsidP="006625A5">
      <w:pPr>
        <w:ind w:left="720"/>
        <w:contextualSpacing/>
        <w:jc w:val="both"/>
        <w:rPr>
          <w:sz w:val="22"/>
          <w:szCs w:val="22"/>
          <w:lang w:val="sr-Latn-ME" w:eastAsia="bs-Latn-BA"/>
        </w:rPr>
      </w:pPr>
    </w:p>
    <w:p w14:paraId="5E137220" w14:textId="7B502834" w:rsidR="007E7A66" w:rsidRPr="00905369" w:rsidRDefault="007E7A66" w:rsidP="006625A5">
      <w:pPr>
        <w:numPr>
          <w:ilvl w:val="0"/>
          <w:numId w:val="9"/>
        </w:numPr>
        <w:suppressAutoHyphens/>
        <w:jc w:val="both"/>
        <w:rPr>
          <w:sz w:val="22"/>
          <w:szCs w:val="22"/>
          <w:lang w:val="sr-Latn-ME" w:eastAsia="bs-Latn-BA"/>
        </w:rPr>
      </w:pPr>
      <w:r w:rsidRPr="00905369">
        <w:rPr>
          <w:sz w:val="22"/>
          <w:szCs w:val="22"/>
          <w:lang w:val="sr-Latn-ME" w:eastAsia="bs-Latn-BA"/>
        </w:rPr>
        <w:t xml:space="preserve">Ako bolujete od umjerene ili teške </w:t>
      </w:r>
      <w:r w:rsidR="00885F9F" w:rsidRPr="00905369">
        <w:rPr>
          <w:sz w:val="22"/>
          <w:szCs w:val="22"/>
          <w:lang w:val="sr-Latn-ME" w:eastAsia="bs-Latn-BA"/>
        </w:rPr>
        <w:t xml:space="preserve">slabosti </w:t>
      </w:r>
      <w:r w:rsidRPr="00905369">
        <w:rPr>
          <w:sz w:val="22"/>
          <w:szCs w:val="22"/>
          <w:lang w:val="sr-Latn-ME" w:eastAsia="bs-Latn-BA"/>
        </w:rPr>
        <w:t>srca. Ako ste bolovali ili bolujete od ozbiljne srčane bolesti, važno je da to kažete ljekaru (pogledajte dio “Upozorenja i mjere opreza“).</w:t>
      </w:r>
    </w:p>
    <w:p w14:paraId="04CA93BC" w14:textId="77777777" w:rsidR="00445D8F" w:rsidRPr="00905369" w:rsidRDefault="00445D8F" w:rsidP="006625A5">
      <w:pPr>
        <w:jc w:val="both"/>
        <w:rPr>
          <w:sz w:val="22"/>
          <w:szCs w:val="22"/>
          <w:lang w:val="sr-Latn-ME"/>
        </w:rPr>
      </w:pPr>
    </w:p>
    <w:p w14:paraId="6A9251DC" w14:textId="77777777" w:rsidR="00A02C42" w:rsidRPr="00905369" w:rsidRDefault="00F47B6C" w:rsidP="006625A5">
      <w:pPr>
        <w:jc w:val="both"/>
        <w:rPr>
          <w:b/>
          <w:bCs/>
          <w:sz w:val="22"/>
          <w:szCs w:val="22"/>
          <w:lang w:val="sr-Latn-ME"/>
        </w:rPr>
      </w:pPr>
      <w:r w:rsidRPr="00905369">
        <w:rPr>
          <w:b/>
          <w:bCs/>
          <w:sz w:val="22"/>
          <w:szCs w:val="22"/>
          <w:lang w:val="sr-Latn-ME"/>
        </w:rPr>
        <w:t>Upozorenja i mjere opreza:</w:t>
      </w:r>
    </w:p>
    <w:p w14:paraId="0A5B5877" w14:textId="2FEF54FC" w:rsidR="00445D8F" w:rsidRPr="00905369" w:rsidRDefault="00445D8F" w:rsidP="006625A5">
      <w:pPr>
        <w:jc w:val="both"/>
        <w:rPr>
          <w:bCs/>
          <w:sz w:val="22"/>
          <w:szCs w:val="22"/>
          <w:lang w:val="sr-Latn-ME"/>
        </w:rPr>
      </w:pPr>
    </w:p>
    <w:p w14:paraId="1649F3DE" w14:textId="77777777" w:rsidR="007E7A66" w:rsidRPr="00905369" w:rsidRDefault="007E7A66" w:rsidP="006625A5">
      <w:pPr>
        <w:widowControl w:val="0"/>
        <w:tabs>
          <w:tab w:val="left" w:pos="377"/>
        </w:tabs>
        <w:suppressAutoHyphens/>
        <w:autoSpaceDE w:val="0"/>
        <w:jc w:val="both"/>
        <w:rPr>
          <w:sz w:val="22"/>
          <w:szCs w:val="22"/>
          <w:lang w:val="sr-Latn-ME" w:eastAsia="bs-Latn-BA"/>
        </w:rPr>
      </w:pPr>
      <w:r w:rsidRPr="00905369">
        <w:rPr>
          <w:sz w:val="22"/>
          <w:szCs w:val="22"/>
          <w:lang w:val="sr-Latn-ME" w:eastAsia="bs-Latn-BA"/>
        </w:rPr>
        <w:t xml:space="preserve">Obratite se svom ljekaru ili farmaceutu prije nego što primijenite lijek </w:t>
      </w:r>
      <w:proofErr w:type="spellStart"/>
      <w:r w:rsidRPr="00905369">
        <w:rPr>
          <w:sz w:val="22"/>
          <w:szCs w:val="22"/>
          <w:lang w:val="sr-Latn-ME" w:eastAsia="bs-Latn-BA"/>
        </w:rPr>
        <w:t>Humira</w:t>
      </w:r>
      <w:proofErr w:type="spellEnd"/>
      <w:r w:rsidRPr="00905369">
        <w:rPr>
          <w:sz w:val="22"/>
          <w:szCs w:val="22"/>
          <w:lang w:val="sr-Latn-ME" w:eastAsia="bs-Latn-BA"/>
        </w:rPr>
        <w:t>.</w:t>
      </w:r>
    </w:p>
    <w:p w14:paraId="2E1D547B" w14:textId="77777777" w:rsidR="007E7A66" w:rsidRPr="00905369" w:rsidRDefault="007E7A66" w:rsidP="006625A5">
      <w:pPr>
        <w:widowControl w:val="0"/>
        <w:tabs>
          <w:tab w:val="left" w:pos="377"/>
        </w:tabs>
        <w:suppressAutoHyphens/>
        <w:autoSpaceDE w:val="0"/>
        <w:jc w:val="both"/>
        <w:rPr>
          <w:sz w:val="22"/>
          <w:szCs w:val="22"/>
          <w:lang w:val="sr-Latn-ME" w:eastAsia="bs-Latn-BA"/>
        </w:rPr>
      </w:pPr>
    </w:p>
    <w:p w14:paraId="7D0ADCF1" w14:textId="77777777" w:rsidR="00905369" w:rsidRDefault="00905369" w:rsidP="006625A5">
      <w:pPr>
        <w:widowControl w:val="0"/>
        <w:tabs>
          <w:tab w:val="left" w:pos="377"/>
        </w:tabs>
        <w:suppressAutoHyphens/>
        <w:autoSpaceDE w:val="0"/>
        <w:jc w:val="both"/>
        <w:rPr>
          <w:sz w:val="22"/>
          <w:szCs w:val="22"/>
          <w:u w:val="single"/>
          <w:lang w:val="sr-Latn-ME" w:eastAsia="bs-Latn-BA"/>
        </w:rPr>
      </w:pPr>
    </w:p>
    <w:p w14:paraId="0D52AF2B" w14:textId="77777777" w:rsidR="00905369" w:rsidRDefault="00905369" w:rsidP="006625A5">
      <w:pPr>
        <w:widowControl w:val="0"/>
        <w:tabs>
          <w:tab w:val="left" w:pos="377"/>
        </w:tabs>
        <w:suppressAutoHyphens/>
        <w:autoSpaceDE w:val="0"/>
        <w:jc w:val="both"/>
        <w:rPr>
          <w:sz w:val="22"/>
          <w:szCs w:val="22"/>
          <w:u w:val="single"/>
          <w:lang w:val="sr-Latn-ME" w:eastAsia="bs-Latn-BA"/>
        </w:rPr>
      </w:pPr>
    </w:p>
    <w:p w14:paraId="363EBB71" w14:textId="0CD97463" w:rsidR="007E7A66" w:rsidRPr="00905369" w:rsidRDefault="007E7A66" w:rsidP="006625A5">
      <w:pPr>
        <w:widowControl w:val="0"/>
        <w:tabs>
          <w:tab w:val="left" w:pos="377"/>
        </w:tabs>
        <w:suppressAutoHyphens/>
        <w:autoSpaceDE w:val="0"/>
        <w:jc w:val="both"/>
        <w:rPr>
          <w:sz w:val="22"/>
          <w:szCs w:val="22"/>
          <w:u w:val="single"/>
          <w:lang w:val="sr-Latn-ME" w:eastAsia="bs-Latn-BA"/>
        </w:rPr>
      </w:pPr>
      <w:r w:rsidRPr="00905369">
        <w:rPr>
          <w:sz w:val="22"/>
          <w:szCs w:val="22"/>
          <w:u w:val="single"/>
          <w:lang w:val="sr-Latn-ME" w:eastAsia="bs-Latn-BA"/>
        </w:rPr>
        <w:lastRenderedPageBreak/>
        <w:t>Alergijske reakcije</w:t>
      </w:r>
    </w:p>
    <w:p w14:paraId="1FA99FD7" w14:textId="77777777" w:rsidR="007E7A66" w:rsidRPr="00905369" w:rsidRDefault="007E7A66" w:rsidP="006625A5">
      <w:pPr>
        <w:widowControl w:val="0"/>
        <w:tabs>
          <w:tab w:val="left" w:pos="377"/>
        </w:tabs>
        <w:suppressAutoHyphens/>
        <w:autoSpaceDE w:val="0"/>
        <w:ind w:left="720"/>
        <w:jc w:val="both"/>
        <w:rPr>
          <w:sz w:val="22"/>
          <w:szCs w:val="22"/>
          <w:lang w:val="sr-Latn-ME" w:eastAsia="bs-Latn-BA"/>
        </w:rPr>
      </w:pPr>
    </w:p>
    <w:p w14:paraId="4965C103" w14:textId="77777777" w:rsidR="007E7A66" w:rsidRPr="00905369" w:rsidRDefault="007E7A66" w:rsidP="006625A5">
      <w:pPr>
        <w:numPr>
          <w:ilvl w:val="0"/>
          <w:numId w:val="10"/>
        </w:numPr>
        <w:contextualSpacing/>
        <w:jc w:val="both"/>
        <w:rPr>
          <w:sz w:val="22"/>
          <w:szCs w:val="22"/>
          <w:lang w:val="sr-Latn-ME" w:eastAsia="bs-Latn-BA"/>
        </w:rPr>
      </w:pPr>
      <w:r w:rsidRPr="00905369">
        <w:rPr>
          <w:sz w:val="22"/>
          <w:szCs w:val="22"/>
          <w:lang w:val="sr-Latn-ME" w:eastAsia="bs-Latn-BA"/>
        </w:rPr>
        <w:t xml:space="preserve">Razvijete li alergijske reakcije sa simptomima poput stezanja u prsima, ''pištanja pri disanju'', vrtoglavice, oticanja ili osipa, prestanite ubrizgavati lijek </w:t>
      </w:r>
      <w:proofErr w:type="spellStart"/>
      <w:r w:rsidRPr="00905369">
        <w:rPr>
          <w:sz w:val="22"/>
          <w:szCs w:val="22"/>
          <w:lang w:val="sr-Latn-ME" w:eastAsia="bs-Latn-BA"/>
        </w:rPr>
        <w:t>Humira</w:t>
      </w:r>
      <w:proofErr w:type="spellEnd"/>
      <w:r w:rsidRPr="00905369">
        <w:rPr>
          <w:sz w:val="22"/>
          <w:szCs w:val="22"/>
          <w:lang w:val="sr-Latn-ME" w:eastAsia="bs-Latn-BA"/>
        </w:rPr>
        <w:t xml:space="preserve"> i odmah se javite ljekaru jer te reakcije u rijetkim slučajevima mogu biti opasne po život.</w:t>
      </w:r>
    </w:p>
    <w:p w14:paraId="5FAA7BFC" w14:textId="77777777" w:rsidR="007E7A66" w:rsidRPr="00905369" w:rsidRDefault="007E7A66" w:rsidP="006625A5">
      <w:pPr>
        <w:widowControl w:val="0"/>
        <w:tabs>
          <w:tab w:val="left" w:pos="377"/>
        </w:tabs>
        <w:suppressAutoHyphens/>
        <w:autoSpaceDE w:val="0"/>
        <w:ind w:left="720"/>
        <w:jc w:val="both"/>
        <w:rPr>
          <w:sz w:val="22"/>
          <w:szCs w:val="22"/>
          <w:lang w:val="sr-Latn-ME" w:eastAsia="bs-Latn-BA"/>
        </w:rPr>
      </w:pPr>
    </w:p>
    <w:p w14:paraId="2A6361F8" w14:textId="77777777" w:rsidR="007E7A66" w:rsidRPr="00905369" w:rsidRDefault="007E7A66" w:rsidP="006625A5">
      <w:pPr>
        <w:widowControl w:val="0"/>
        <w:tabs>
          <w:tab w:val="left" w:pos="377"/>
        </w:tabs>
        <w:suppressAutoHyphens/>
        <w:autoSpaceDE w:val="0"/>
        <w:jc w:val="both"/>
        <w:rPr>
          <w:sz w:val="22"/>
          <w:szCs w:val="22"/>
          <w:u w:val="single"/>
          <w:lang w:val="sr-Latn-ME" w:eastAsia="bs-Latn-BA"/>
        </w:rPr>
      </w:pPr>
      <w:r w:rsidRPr="00905369">
        <w:rPr>
          <w:sz w:val="22"/>
          <w:szCs w:val="22"/>
          <w:u w:val="single"/>
          <w:lang w:val="sr-Latn-ME" w:eastAsia="bs-Latn-BA"/>
        </w:rPr>
        <w:t>Infekcije</w:t>
      </w:r>
    </w:p>
    <w:p w14:paraId="41B21E64" w14:textId="77777777" w:rsidR="007E7A66" w:rsidRPr="00905369" w:rsidRDefault="007E7A66" w:rsidP="006625A5">
      <w:pPr>
        <w:widowControl w:val="0"/>
        <w:tabs>
          <w:tab w:val="left" w:pos="377"/>
        </w:tabs>
        <w:suppressAutoHyphens/>
        <w:autoSpaceDE w:val="0"/>
        <w:jc w:val="both"/>
        <w:rPr>
          <w:sz w:val="22"/>
          <w:szCs w:val="22"/>
          <w:lang w:val="sr-Latn-ME" w:eastAsia="bs-Latn-BA"/>
        </w:rPr>
      </w:pPr>
    </w:p>
    <w:p w14:paraId="29F3CACB" w14:textId="1C077AAF" w:rsidR="007E7A66" w:rsidRPr="00905369" w:rsidRDefault="007E7A66" w:rsidP="006625A5">
      <w:pPr>
        <w:tabs>
          <w:tab w:val="num" w:pos="0"/>
          <w:tab w:val="num" w:pos="142"/>
        </w:tabs>
        <w:suppressAutoHyphens/>
        <w:jc w:val="both"/>
        <w:rPr>
          <w:sz w:val="22"/>
          <w:szCs w:val="22"/>
          <w:lang w:val="sr-Latn-ME" w:eastAsia="bs-Latn-BA"/>
        </w:rPr>
      </w:pPr>
      <w:r w:rsidRPr="00905369">
        <w:rPr>
          <w:sz w:val="22"/>
          <w:szCs w:val="22"/>
          <w:lang w:val="sr-Latn-ME" w:eastAsia="bs-Latn-BA"/>
        </w:rPr>
        <w:t>Bolujete li od infekcije, uključujući dugotrajnu infekciju ili infekciju jednog dijela tijela</w:t>
      </w:r>
      <w:r w:rsidR="00885F9F" w:rsidRPr="00905369">
        <w:rPr>
          <w:sz w:val="22"/>
          <w:szCs w:val="22"/>
          <w:lang w:val="sr-Latn-ME" w:eastAsia="bs-Latn-BA"/>
        </w:rPr>
        <w:t xml:space="preserve"> </w:t>
      </w:r>
      <w:r w:rsidRPr="00905369">
        <w:rPr>
          <w:sz w:val="22"/>
          <w:szCs w:val="22"/>
          <w:lang w:val="sr-Latn-ME" w:eastAsia="bs-Latn-BA"/>
        </w:rPr>
        <w:t>(na primjer,</w:t>
      </w:r>
      <w:r w:rsidR="00885F9F" w:rsidRPr="00905369">
        <w:rPr>
          <w:sz w:val="22"/>
          <w:szCs w:val="22"/>
          <w:lang w:val="sr-Latn-ME" w:eastAsia="bs-Latn-BA"/>
        </w:rPr>
        <w:t xml:space="preserve"> </w:t>
      </w:r>
      <w:r w:rsidR="002A3312" w:rsidRPr="00905369">
        <w:rPr>
          <w:sz w:val="22"/>
          <w:szCs w:val="22"/>
          <w:lang w:val="sr-Latn-ME" w:eastAsia="bs-Latn-BA"/>
        </w:rPr>
        <w:t>čir</w:t>
      </w:r>
      <w:r w:rsidRPr="00905369">
        <w:rPr>
          <w:sz w:val="22"/>
          <w:szCs w:val="22"/>
          <w:lang w:val="sr-Latn-ME" w:eastAsia="bs-Latn-BA"/>
        </w:rPr>
        <w:t xml:space="preserve"> na nozi), obratite se ljekaru prije nego što počnete primjenjivati lijek</w:t>
      </w:r>
      <w:r w:rsidR="00885F9F" w:rsidRPr="00905369">
        <w:rPr>
          <w:sz w:val="22"/>
          <w:szCs w:val="22"/>
          <w:lang w:val="sr-Latn-ME" w:eastAsia="bs-Latn-BA"/>
        </w:rPr>
        <w:t xml:space="preserve"> </w:t>
      </w:r>
      <w:proofErr w:type="spellStart"/>
      <w:r w:rsidRPr="00905369">
        <w:rPr>
          <w:sz w:val="22"/>
          <w:szCs w:val="22"/>
          <w:lang w:val="sr-Latn-ME" w:eastAsia="bs-Latn-BA"/>
        </w:rPr>
        <w:t>Humira</w:t>
      </w:r>
      <w:proofErr w:type="spellEnd"/>
      <w:r w:rsidRPr="00905369">
        <w:rPr>
          <w:sz w:val="22"/>
          <w:szCs w:val="22"/>
          <w:lang w:val="sr-Latn-ME" w:eastAsia="bs-Latn-BA"/>
        </w:rPr>
        <w:t xml:space="preserve">. Ako niste sigurni, obratite se svom ljekaru. </w:t>
      </w:r>
    </w:p>
    <w:p w14:paraId="08B7A5B7" w14:textId="77777777" w:rsidR="007E7A66" w:rsidRPr="00905369" w:rsidRDefault="007E7A66" w:rsidP="006625A5">
      <w:pPr>
        <w:widowControl w:val="0"/>
        <w:tabs>
          <w:tab w:val="left" w:pos="377"/>
        </w:tabs>
        <w:suppressAutoHyphens/>
        <w:autoSpaceDE w:val="0"/>
        <w:jc w:val="both"/>
        <w:rPr>
          <w:sz w:val="22"/>
          <w:szCs w:val="22"/>
          <w:lang w:val="sr-Latn-ME" w:eastAsia="bs-Latn-BA"/>
        </w:rPr>
      </w:pPr>
    </w:p>
    <w:p w14:paraId="76CA8861" w14:textId="670E48BC" w:rsidR="007E7A66" w:rsidRPr="00905369" w:rsidRDefault="007E7A66" w:rsidP="006625A5">
      <w:pPr>
        <w:widowControl w:val="0"/>
        <w:tabs>
          <w:tab w:val="left" w:pos="377"/>
        </w:tabs>
        <w:suppressAutoHyphens/>
        <w:autoSpaceDE w:val="0"/>
        <w:jc w:val="both"/>
        <w:rPr>
          <w:sz w:val="22"/>
          <w:szCs w:val="22"/>
          <w:lang w:val="sr-Latn-ME" w:eastAsia="bs-Latn-BA"/>
        </w:rPr>
      </w:pPr>
      <w:r w:rsidRPr="00905369">
        <w:rPr>
          <w:sz w:val="22"/>
          <w:szCs w:val="22"/>
          <w:lang w:val="sr-Latn-ME" w:eastAsia="bs-Latn-BA"/>
        </w:rPr>
        <w:t xml:space="preserve">Dok primate lijek </w:t>
      </w:r>
      <w:proofErr w:type="spellStart"/>
      <w:r w:rsidRPr="00905369">
        <w:rPr>
          <w:sz w:val="22"/>
          <w:szCs w:val="22"/>
          <w:lang w:val="sr-Latn-ME" w:eastAsia="bs-Latn-BA"/>
        </w:rPr>
        <w:t>Humira</w:t>
      </w:r>
      <w:proofErr w:type="spellEnd"/>
      <w:r w:rsidRPr="00905369">
        <w:rPr>
          <w:sz w:val="22"/>
          <w:szCs w:val="22"/>
          <w:lang w:val="sr-Latn-ME" w:eastAsia="bs-Latn-BA"/>
        </w:rPr>
        <w:t>, možete biti podložniji infekcijama. Taj rizik može biti povećan ako imate problema sa plućima. Ove infekcije mogu biti ozbiljne i uključuju:</w:t>
      </w:r>
    </w:p>
    <w:p w14:paraId="52DEDC76" w14:textId="77777777" w:rsidR="007E7A66" w:rsidRPr="00905369" w:rsidRDefault="007E7A66" w:rsidP="006625A5">
      <w:pPr>
        <w:widowControl w:val="0"/>
        <w:numPr>
          <w:ilvl w:val="0"/>
          <w:numId w:val="10"/>
        </w:numPr>
        <w:tabs>
          <w:tab w:val="left" w:pos="377"/>
        </w:tabs>
        <w:suppressAutoHyphens/>
        <w:autoSpaceDE w:val="0"/>
        <w:contextualSpacing/>
        <w:jc w:val="both"/>
        <w:rPr>
          <w:sz w:val="22"/>
          <w:szCs w:val="22"/>
          <w:lang w:val="sr-Latn-ME" w:eastAsia="bs-Latn-BA"/>
        </w:rPr>
      </w:pPr>
      <w:r w:rsidRPr="00905369">
        <w:rPr>
          <w:sz w:val="22"/>
          <w:szCs w:val="22"/>
          <w:lang w:val="sr-Latn-ME" w:eastAsia="bs-Latn-BA"/>
        </w:rPr>
        <w:t>tuberkulozu,</w:t>
      </w:r>
    </w:p>
    <w:p w14:paraId="4ABC7202" w14:textId="77777777" w:rsidR="007E7A66" w:rsidRPr="00905369" w:rsidRDefault="007E7A66" w:rsidP="006625A5">
      <w:pPr>
        <w:widowControl w:val="0"/>
        <w:numPr>
          <w:ilvl w:val="0"/>
          <w:numId w:val="10"/>
        </w:numPr>
        <w:tabs>
          <w:tab w:val="left" w:pos="377"/>
        </w:tabs>
        <w:suppressAutoHyphens/>
        <w:autoSpaceDE w:val="0"/>
        <w:contextualSpacing/>
        <w:jc w:val="both"/>
        <w:rPr>
          <w:sz w:val="22"/>
          <w:szCs w:val="22"/>
          <w:lang w:val="sr-Latn-ME" w:eastAsia="bs-Latn-BA"/>
        </w:rPr>
      </w:pPr>
      <w:r w:rsidRPr="00905369">
        <w:rPr>
          <w:sz w:val="22"/>
          <w:szCs w:val="22"/>
          <w:lang w:val="sr-Latn-ME" w:eastAsia="bs-Latn-BA"/>
        </w:rPr>
        <w:t>infekcije uzrokovane virusima, gljivicama, parazitima ili bakterijama,</w:t>
      </w:r>
    </w:p>
    <w:p w14:paraId="3A6E9A15" w14:textId="77777777" w:rsidR="007E7A66" w:rsidRPr="00905369" w:rsidRDefault="007E7A66" w:rsidP="006625A5">
      <w:pPr>
        <w:numPr>
          <w:ilvl w:val="0"/>
          <w:numId w:val="10"/>
        </w:numPr>
        <w:suppressAutoHyphens/>
        <w:jc w:val="both"/>
        <w:rPr>
          <w:sz w:val="22"/>
          <w:szCs w:val="22"/>
          <w:lang w:val="sr-Latn-ME" w:eastAsia="bs-Latn-BA"/>
        </w:rPr>
      </w:pPr>
      <w:r w:rsidRPr="00905369">
        <w:rPr>
          <w:sz w:val="22"/>
          <w:szCs w:val="22"/>
          <w:lang w:val="sr-Latn-ME" w:eastAsia="bs-Latn-BA"/>
        </w:rPr>
        <w:t xml:space="preserve">tešku infekciju krvi (sepsa). </w:t>
      </w:r>
    </w:p>
    <w:p w14:paraId="4019EBEC" w14:textId="77777777" w:rsidR="007E7A66" w:rsidRPr="00905369" w:rsidRDefault="007E7A66" w:rsidP="006625A5">
      <w:pPr>
        <w:widowControl w:val="0"/>
        <w:tabs>
          <w:tab w:val="left" w:pos="377"/>
        </w:tabs>
        <w:suppressAutoHyphens/>
        <w:autoSpaceDE w:val="0"/>
        <w:ind w:left="360"/>
        <w:jc w:val="both"/>
        <w:rPr>
          <w:sz w:val="22"/>
          <w:szCs w:val="22"/>
          <w:lang w:val="sr-Latn-ME" w:eastAsia="bs-Latn-BA"/>
        </w:rPr>
      </w:pPr>
    </w:p>
    <w:p w14:paraId="3D7CA3D6" w14:textId="77777777" w:rsidR="007E7A66" w:rsidRPr="00905369" w:rsidRDefault="007E7A66" w:rsidP="006625A5">
      <w:pPr>
        <w:widowControl w:val="0"/>
        <w:tabs>
          <w:tab w:val="left" w:pos="377"/>
        </w:tabs>
        <w:suppressAutoHyphens/>
        <w:autoSpaceDE w:val="0"/>
        <w:jc w:val="both"/>
        <w:rPr>
          <w:sz w:val="22"/>
          <w:szCs w:val="22"/>
          <w:lang w:val="sr-Latn-ME" w:eastAsia="bs-Latn-BA"/>
        </w:rPr>
      </w:pPr>
      <w:r w:rsidRPr="00905369">
        <w:rPr>
          <w:sz w:val="22"/>
          <w:szCs w:val="22"/>
          <w:lang w:val="sr-Latn-ME" w:eastAsia="bs-Latn-BA"/>
        </w:rPr>
        <w:t xml:space="preserve">U rijetkim slučajevima, te infekcije mogu biti opasne po život. Ako primjetite simptome poput povišene temperature, rana, osjećaja umora ili problema sa zubima, važno je da to kažete ljekaru. </w:t>
      </w:r>
    </w:p>
    <w:p w14:paraId="71A6202E" w14:textId="77777777" w:rsidR="007E7A66" w:rsidRPr="00905369" w:rsidRDefault="007E7A66" w:rsidP="006625A5">
      <w:pPr>
        <w:widowControl w:val="0"/>
        <w:tabs>
          <w:tab w:val="left" w:pos="377"/>
        </w:tabs>
        <w:suppressAutoHyphens/>
        <w:autoSpaceDE w:val="0"/>
        <w:jc w:val="both"/>
        <w:rPr>
          <w:sz w:val="22"/>
          <w:szCs w:val="22"/>
          <w:lang w:val="sr-Latn-ME" w:eastAsia="bs-Latn-BA"/>
        </w:rPr>
      </w:pPr>
      <w:r w:rsidRPr="00905369">
        <w:rPr>
          <w:sz w:val="22"/>
          <w:szCs w:val="22"/>
          <w:lang w:val="sr-Latn-ME" w:eastAsia="bs-Latn-BA"/>
        </w:rPr>
        <w:t xml:space="preserve">Vaš ljekar Vam može reći da prestanete primjenjivati lijek </w:t>
      </w:r>
      <w:proofErr w:type="spellStart"/>
      <w:r w:rsidRPr="00905369">
        <w:rPr>
          <w:sz w:val="22"/>
          <w:szCs w:val="22"/>
          <w:lang w:val="sr-Latn-ME" w:eastAsia="bs-Latn-BA"/>
        </w:rPr>
        <w:t>Humira</w:t>
      </w:r>
      <w:proofErr w:type="spellEnd"/>
      <w:r w:rsidRPr="00905369">
        <w:rPr>
          <w:sz w:val="22"/>
          <w:szCs w:val="22"/>
          <w:lang w:val="sr-Latn-ME" w:eastAsia="bs-Latn-BA"/>
        </w:rPr>
        <w:t xml:space="preserve"> neko vrijeme.</w:t>
      </w:r>
    </w:p>
    <w:p w14:paraId="0D2D83F1" w14:textId="77777777" w:rsidR="007E7A66" w:rsidRPr="00905369" w:rsidRDefault="007E7A66" w:rsidP="006625A5">
      <w:pPr>
        <w:widowControl w:val="0"/>
        <w:tabs>
          <w:tab w:val="left" w:pos="377"/>
        </w:tabs>
        <w:suppressAutoHyphens/>
        <w:autoSpaceDE w:val="0"/>
        <w:ind w:left="360"/>
        <w:jc w:val="both"/>
        <w:rPr>
          <w:sz w:val="22"/>
          <w:szCs w:val="22"/>
          <w:lang w:val="sr-Latn-ME" w:eastAsia="bs-Latn-BA"/>
        </w:rPr>
      </w:pPr>
    </w:p>
    <w:p w14:paraId="262B7883" w14:textId="77777777" w:rsidR="007E7A66" w:rsidRPr="00905369" w:rsidRDefault="007E7A66" w:rsidP="006625A5">
      <w:pPr>
        <w:widowControl w:val="0"/>
        <w:numPr>
          <w:ilvl w:val="0"/>
          <w:numId w:val="13"/>
        </w:numPr>
        <w:suppressAutoHyphens/>
        <w:autoSpaceDE w:val="0"/>
        <w:contextualSpacing/>
        <w:jc w:val="both"/>
        <w:rPr>
          <w:sz w:val="22"/>
          <w:szCs w:val="22"/>
          <w:lang w:val="sr-Latn-ME" w:eastAsia="bs-Latn-BA"/>
        </w:rPr>
      </w:pPr>
      <w:r w:rsidRPr="00905369">
        <w:rPr>
          <w:sz w:val="22"/>
          <w:szCs w:val="22"/>
          <w:lang w:val="sr-Latn-ME" w:eastAsia="bs-Latn-BA"/>
        </w:rPr>
        <w:t xml:space="preserve">Recite svom ljekaru ako živite ili putujete u </w:t>
      </w:r>
      <w:proofErr w:type="spellStart"/>
      <w:r w:rsidRPr="00905369">
        <w:rPr>
          <w:sz w:val="22"/>
          <w:szCs w:val="22"/>
          <w:lang w:val="sr-Latn-ME" w:eastAsia="bs-Latn-BA"/>
        </w:rPr>
        <w:t>predjele</w:t>
      </w:r>
      <w:proofErr w:type="spellEnd"/>
      <w:r w:rsidRPr="00905369">
        <w:rPr>
          <w:sz w:val="22"/>
          <w:szCs w:val="22"/>
          <w:lang w:val="sr-Latn-ME" w:eastAsia="bs-Latn-BA"/>
        </w:rPr>
        <w:t xml:space="preserve"> gdje su vrlo česte gljivične infekcije (na primjer: </w:t>
      </w:r>
      <w:proofErr w:type="spellStart"/>
      <w:r w:rsidRPr="00905369">
        <w:rPr>
          <w:sz w:val="22"/>
          <w:szCs w:val="22"/>
          <w:lang w:val="sr-Latn-ME" w:eastAsia="bs-Latn-BA"/>
        </w:rPr>
        <w:t>histoplazmoza</w:t>
      </w:r>
      <w:proofErr w:type="spellEnd"/>
      <w:r w:rsidRPr="00905369">
        <w:rPr>
          <w:sz w:val="22"/>
          <w:szCs w:val="22"/>
          <w:lang w:val="sr-Latn-ME" w:eastAsia="bs-Latn-BA"/>
        </w:rPr>
        <w:t xml:space="preserve">, </w:t>
      </w:r>
      <w:proofErr w:type="spellStart"/>
      <w:r w:rsidRPr="00905369">
        <w:rPr>
          <w:sz w:val="22"/>
          <w:szCs w:val="22"/>
          <w:lang w:val="sr-Latn-ME" w:eastAsia="bs-Latn-BA"/>
        </w:rPr>
        <w:t>kokcidioidomikoza</w:t>
      </w:r>
      <w:proofErr w:type="spellEnd"/>
      <w:r w:rsidRPr="00905369">
        <w:rPr>
          <w:sz w:val="22"/>
          <w:szCs w:val="22"/>
          <w:lang w:val="sr-Latn-ME" w:eastAsia="bs-Latn-BA"/>
        </w:rPr>
        <w:t xml:space="preserve"> ili </w:t>
      </w:r>
      <w:proofErr w:type="spellStart"/>
      <w:r w:rsidRPr="00905369">
        <w:rPr>
          <w:sz w:val="22"/>
          <w:szCs w:val="22"/>
          <w:lang w:val="sr-Latn-ME" w:eastAsia="bs-Latn-BA"/>
        </w:rPr>
        <w:t>blastomikoza</w:t>
      </w:r>
      <w:proofErr w:type="spellEnd"/>
      <w:r w:rsidRPr="00905369">
        <w:rPr>
          <w:sz w:val="22"/>
          <w:szCs w:val="22"/>
          <w:lang w:val="sr-Latn-ME" w:eastAsia="bs-Latn-BA"/>
        </w:rPr>
        <w:t>).</w:t>
      </w:r>
    </w:p>
    <w:p w14:paraId="6CBB09C3" w14:textId="77777777" w:rsidR="007E7A66" w:rsidRPr="00905369" w:rsidRDefault="007E7A66" w:rsidP="006625A5">
      <w:pPr>
        <w:widowControl w:val="0"/>
        <w:numPr>
          <w:ilvl w:val="0"/>
          <w:numId w:val="13"/>
        </w:numPr>
        <w:suppressAutoHyphens/>
        <w:autoSpaceDE w:val="0"/>
        <w:contextualSpacing/>
        <w:jc w:val="both"/>
        <w:rPr>
          <w:sz w:val="22"/>
          <w:szCs w:val="22"/>
          <w:lang w:val="sr-Latn-ME" w:eastAsia="bs-Latn-BA"/>
        </w:rPr>
      </w:pPr>
      <w:r w:rsidRPr="00905369">
        <w:rPr>
          <w:sz w:val="22"/>
          <w:szCs w:val="22"/>
          <w:lang w:val="sr-Latn-ME" w:eastAsia="bs-Latn-BA"/>
        </w:rPr>
        <w:t>Recite svom ljekaru ako ste ranije imali infekcije koje su se ponavljale ili druga stanja koja povećavaju rizik od infekcija.</w:t>
      </w:r>
    </w:p>
    <w:p w14:paraId="5E726550" w14:textId="77777777" w:rsidR="007E7A66" w:rsidRPr="00905369" w:rsidRDefault="007E7A66" w:rsidP="006625A5">
      <w:pPr>
        <w:widowControl w:val="0"/>
        <w:numPr>
          <w:ilvl w:val="0"/>
          <w:numId w:val="13"/>
        </w:numPr>
        <w:suppressAutoHyphens/>
        <w:autoSpaceDE w:val="0"/>
        <w:contextualSpacing/>
        <w:jc w:val="both"/>
        <w:rPr>
          <w:sz w:val="22"/>
          <w:szCs w:val="22"/>
          <w:lang w:val="sr-Latn-ME" w:eastAsia="bs-Latn-BA"/>
        </w:rPr>
      </w:pPr>
      <w:r w:rsidRPr="00905369">
        <w:rPr>
          <w:sz w:val="22"/>
          <w:szCs w:val="22"/>
          <w:lang w:val="sr-Latn-ME" w:eastAsia="bs-Latn-BA"/>
        </w:rPr>
        <w:t xml:space="preserve">Ako ste stariji od 65 godina, postoji veća mogućnost da dobijete infekciju dok primjenjujete lijek </w:t>
      </w:r>
      <w:proofErr w:type="spellStart"/>
      <w:r w:rsidRPr="00905369">
        <w:rPr>
          <w:sz w:val="22"/>
          <w:szCs w:val="22"/>
          <w:lang w:val="sr-Latn-ME" w:eastAsia="bs-Latn-BA"/>
        </w:rPr>
        <w:t>Humira</w:t>
      </w:r>
      <w:proofErr w:type="spellEnd"/>
      <w:r w:rsidRPr="00905369">
        <w:rPr>
          <w:sz w:val="22"/>
          <w:szCs w:val="22"/>
          <w:lang w:val="sr-Latn-ME" w:eastAsia="bs-Latn-BA"/>
        </w:rPr>
        <w:t xml:space="preserve">. Vi i Vaš ljekar morate obratiti posebnu pažnju na znakove infekcije tokom liječenja sa lijekom </w:t>
      </w:r>
      <w:proofErr w:type="spellStart"/>
      <w:r w:rsidRPr="00905369">
        <w:rPr>
          <w:sz w:val="22"/>
          <w:szCs w:val="22"/>
          <w:lang w:val="sr-Latn-ME" w:eastAsia="bs-Latn-BA"/>
        </w:rPr>
        <w:t>Humira</w:t>
      </w:r>
      <w:proofErr w:type="spellEnd"/>
      <w:r w:rsidRPr="00905369">
        <w:rPr>
          <w:sz w:val="22"/>
          <w:szCs w:val="22"/>
          <w:lang w:val="sr-Latn-ME" w:eastAsia="bs-Latn-BA"/>
        </w:rPr>
        <w:t>. Važno je da kažete svom ljekaru ako primijetite simptome infekcije kao što su: povišena temperatura, rane, osjećaj umora ili problemi sa zubima.</w:t>
      </w:r>
    </w:p>
    <w:p w14:paraId="1F3B0277" w14:textId="77777777" w:rsidR="007E7A66" w:rsidRPr="00905369" w:rsidRDefault="007E7A66" w:rsidP="006625A5">
      <w:pPr>
        <w:widowControl w:val="0"/>
        <w:suppressAutoHyphens/>
        <w:autoSpaceDE w:val="0"/>
        <w:jc w:val="both"/>
        <w:rPr>
          <w:sz w:val="22"/>
          <w:szCs w:val="22"/>
          <w:u w:val="single"/>
          <w:lang w:val="sr-Latn-ME" w:eastAsia="bs-Latn-BA"/>
        </w:rPr>
      </w:pPr>
    </w:p>
    <w:p w14:paraId="35DA50CB" w14:textId="77777777" w:rsidR="007E7A66" w:rsidRPr="00905369" w:rsidRDefault="007E7A66" w:rsidP="006625A5">
      <w:pPr>
        <w:widowControl w:val="0"/>
        <w:suppressAutoHyphens/>
        <w:autoSpaceDE w:val="0"/>
        <w:jc w:val="both"/>
        <w:rPr>
          <w:sz w:val="22"/>
          <w:szCs w:val="22"/>
          <w:u w:val="single"/>
          <w:lang w:val="sr-Latn-ME" w:eastAsia="bs-Latn-BA"/>
        </w:rPr>
      </w:pPr>
      <w:r w:rsidRPr="00905369">
        <w:rPr>
          <w:sz w:val="22"/>
          <w:szCs w:val="22"/>
          <w:u w:val="single"/>
          <w:lang w:val="sr-Latn-ME" w:eastAsia="bs-Latn-BA"/>
        </w:rPr>
        <w:t>Tuberkuloza</w:t>
      </w:r>
    </w:p>
    <w:p w14:paraId="135A531E" w14:textId="77777777" w:rsidR="007E7A66" w:rsidRPr="00905369" w:rsidRDefault="007E7A66" w:rsidP="006625A5">
      <w:pPr>
        <w:widowControl w:val="0"/>
        <w:tabs>
          <w:tab w:val="left" w:pos="377"/>
        </w:tabs>
        <w:suppressAutoHyphens/>
        <w:autoSpaceDE w:val="0"/>
        <w:ind w:left="360"/>
        <w:jc w:val="both"/>
        <w:rPr>
          <w:sz w:val="22"/>
          <w:szCs w:val="22"/>
          <w:lang w:val="sr-Latn-ME" w:eastAsia="bs-Latn-BA"/>
        </w:rPr>
      </w:pPr>
    </w:p>
    <w:p w14:paraId="0B33516F" w14:textId="77777777" w:rsidR="007E7A66" w:rsidRPr="00905369" w:rsidRDefault="007E7A66" w:rsidP="006625A5">
      <w:pPr>
        <w:numPr>
          <w:ilvl w:val="0"/>
          <w:numId w:val="11"/>
        </w:numPr>
        <w:suppressAutoHyphens/>
        <w:jc w:val="both"/>
        <w:rPr>
          <w:sz w:val="22"/>
          <w:szCs w:val="22"/>
          <w:lang w:val="sr-Latn-ME" w:eastAsia="bs-Latn-BA"/>
        </w:rPr>
      </w:pPr>
      <w:r w:rsidRPr="00905369">
        <w:rPr>
          <w:sz w:val="22"/>
          <w:szCs w:val="22"/>
          <w:lang w:val="sr-Latn-ME" w:eastAsia="bs-Latn-BA"/>
        </w:rPr>
        <w:t xml:space="preserve">Vrlo je važno je da ljekaru kažete ako ste ikada bolovali od tuberkuloze ili ako ste bili u bliskom kontaktu sa nekim ko je od nje bolovao. Ako imate aktivnu tuberkulozu, nemojte primjenjivati lijek </w:t>
      </w:r>
      <w:proofErr w:type="spellStart"/>
      <w:r w:rsidRPr="00905369">
        <w:rPr>
          <w:sz w:val="22"/>
          <w:szCs w:val="22"/>
          <w:lang w:val="sr-Latn-ME" w:eastAsia="bs-Latn-BA"/>
        </w:rPr>
        <w:t>Humira</w:t>
      </w:r>
      <w:proofErr w:type="spellEnd"/>
      <w:r w:rsidRPr="00905369">
        <w:rPr>
          <w:sz w:val="22"/>
          <w:szCs w:val="22"/>
          <w:lang w:val="sr-Latn-ME" w:eastAsia="bs-Latn-BA"/>
        </w:rPr>
        <w:t>.</w:t>
      </w:r>
    </w:p>
    <w:p w14:paraId="4AC7D741" w14:textId="77777777" w:rsidR="007E7A66" w:rsidRPr="00905369" w:rsidRDefault="007E7A66" w:rsidP="006625A5">
      <w:pPr>
        <w:suppressAutoHyphens/>
        <w:ind w:left="360"/>
        <w:jc w:val="both"/>
        <w:rPr>
          <w:sz w:val="22"/>
          <w:szCs w:val="22"/>
          <w:lang w:val="sr-Latn-ME" w:eastAsia="bs-Latn-BA"/>
        </w:rPr>
      </w:pPr>
    </w:p>
    <w:p w14:paraId="6F99C0D6" w14:textId="7B27B982" w:rsidR="007E7A66" w:rsidRPr="00905369" w:rsidRDefault="007E7A66" w:rsidP="006625A5">
      <w:pPr>
        <w:numPr>
          <w:ilvl w:val="1"/>
          <w:numId w:val="11"/>
        </w:numPr>
        <w:suppressAutoHyphens/>
        <w:jc w:val="both"/>
        <w:rPr>
          <w:sz w:val="22"/>
          <w:szCs w:val="22"/>
          <w:lang w:val="sr-Latn-ME" w:eastAsia="bs-Latn-BA"/>
        </w:rPr>
      </w:pPr>
      <w:r w:rsidRPr="00905369">
        <w:rPr>
          <w:sz w:val="22"/>
          <w:szCs w:val="22"/>
          <w:lang w:val="sr-Latn-ME" w:eastAsia="bs-Latn-BA"/>
        </w:rPr>
        <w:t xml:space="preserve">Budući da su kod pacijenata liječenih  lijekom </w:t>
      </w:r>
      <w:proofErr w:type="spellStart"/>
      <w:r w:rsidRPr="00905369">
        <w:rPr>
          <w:sz w:val="22"/>
          <w:szCs w:val="22"/>
          <w:lang w:val="sr-Latn-ME" w:eastAsia="bs-Latn-BA"/>
        </w:rPr>
        <w:t>Humira</w:t>
      </w:r>
      <w:proofErr w:type="spellEnd"/>
      <w:r w:rsidRPr="00905369">
        <w:rPr>
          <w:sz w:val="22"/>
          <w:szCs w:val="22"/>
          <w:lang w:val="sr-Latn-ME" w:eastAsia="bs-Latn-BA"/>
        </w:rPr>
        <w:t xml:space="preserve"> prijavljeni slučajevi tuberkuloze, prije nego što počnete sa liječenjem, ljekar će provjeriti imate li znakove i simptome tuberkuloze. To obuhvata detaljnu medicinsku procjenu, uključujući uzimanje istorije bolesti i sprovođenje odgovarajućih testova za otkrivanje bolesti (na primjer rendgenska snimka pluća i </w:t>
      </w:r>
      <w:proofErr w:type="spellStart"/>
      <w:r w:rsidRPr="00905369">
        <w:rPr>
          <w:sz w:val="22"/>
          <w:szCs w:val="22"/>
          <w:lang w:val="sr-Latn-ME" w:eastAsia="bs-Latn-BA"/>
        </w:rPr>
        <w:t>tuberkulinski</w:t>
      </w:r>
      <w:proofErr w:type="spellEnd"/>
      <w:r w:rsidRPr="00905369">
        <w:rPr>
          <w:sz w:val="22"/>
          <w:szCs w:val="22"/>
          <w:lang w:val="sr-Latn-ME" w:eastAsia="bs-Latn-BA"/>
        </w:rPr>
        <w:t xml:space="preserve"> test). </w:t>
      </w:r>
      <w:r w:rsidR="002A3312" w:rsidRPr="00905369">
        <w:rPr>
          <w:sz w:val="22"/>
          <w:szCs w:val="22"/>
          <w:lang w:val="sr-Latn-ME" w:eastAsia="bs-Latn-BA"/>
        </w:rPr>
        <w:t>Iz</w:t>
      </w:r>
      <w:r w:rsidRPr="00905369">
        <w:rPr>
          <w:sz w:val="22"/>
          <w:szCs w:val="22"/>
          <w:lang w:val="sr-Latn-ME" w:eastAsia="bs-Latn-BA"/>
        </w:rPr>
        <w:t xml:space="preserve">vođenje i rezultati ovih pretraga moraju se zabilježiti na Vašoj </w:t>
      </w:r>
      <w:r w:rsidRPr="00905369">
        <w:rPr>
          <w:b/>
          <w:sz w:val="22"/>
          <w:szCs w:val="22"/>
          <w:lang w:val="sr-Latn-ME" w:eastAsia="bs-Latn-BA"/>
        </w:rPr>
        <w:t>Kartici sa podsjetnikom za pacijenta</w:t>
      </w:r>
      <w:r w:rsidRPr="00905369">
        <w:rPr>
          <w:sz w:val="22"/>
          <w:szCs w:val="22"/>
          <w:lang w:val="sr-Latn-ME" w:eastAsia="bs-Latn-BA"/>
        </w:rPr>
        <w:t>.</w:t>
      </w:r>
    </w:p>
    <w:p w14:paraId="7887C4FB" w14:textId="77777777" w:rsidR="007E7A66" w:rsidRPr="00905369" w:rsidRDefault="007E7A66" w:rsidP="006625A5">
      <w:pPr>
        <w:suppressAutoHyphens/>
        <w:jc w:val="both"/>
        <w:rPr>
          <w:sz w:val="22"/>
          <w:szCs w:val="22"/>
          <w:lang w:val="sr-Latn-ME" w:eastAsia="bs-Latn-BA"/>
        </w:rPr>
      </w:pPr>
    </w:p>
    <w:p w14:paraId="0B9CB91D" w14:textId="77777777" w:rsidR="007E7A66" w:rsidRPr="00905369" w:rsidRDefault="007E7A66" w:rsidP="006625A5">
      <w:pPr>
        <w:numPr>
          <w:ilvl w:val="1"/>
          <w:numId w:val="11"/>
        </w:numPr>
        <w:suppressAutoHyphens/>
        <w:jc w:val="both"/>
        <w:rPr>
          <w:sz w:val="22"/>
          <w:szCs w:val="22"/>
          <w:lang w:val="sr-Latn-ME" w:eastAsia="bs-Latn-BA"/>
        </w:rPr>
      </w:pPr>
      <w:r w:rsidRPr="00905369">
        <w:rPr>
          <w:sz w:val="22"/>
          <w:szCs w:val="22"/>
          <w:lang w:val="sr-Latn-ME" w:eastAsia="bs-Latn-BA"/>
        </w:rPr>
        <w:t>Tuberkuloza se može razviti za vrijeme liječenja čak i ako ste primili preventivnu terapiju za tuberkulozu.</w:t>
      </w:r>
    </w:p>
    <w:p w14:paraId="16763E9E" w14:textId="77777777" w:rsidR="007E7A66" w:rsidRPr="00905369" w:rsidRDefault="007E7A66" w:rsidP="006625A5">
      <w:pPr>
        <w:suppressAutoHyphens/>
        <w:ind w:left="360"/>
        <w:jc w:val="both"/>
        <w:rPr>
          <w:sz w:val="22"/>
          <w:szCs w:val="22"/>
          <w:lang w:val="sr-Latn-ME" w:eastAsia="bs-Latn-BA"/>
        </w:rPr>
      </w:pPr>
    </w:p>
    <w:p w14:paraId="514CE5E6" w14:textId="77777777" w:rsidR="007E7A66" w:rsidRPr="00905369" w:rsidRDefault="007E7A66" w:rsidP="006625A5">
      <w:pPr>
        <w:numPr>
          <w:ilvl w:val="1"/>
          <w:numId w:val="11"/>
        </w:numPr>
        <w:suppressAutoHyphens/>
        <w:jc w:val="both"/>
        <w:rPr>
          <w:sz w:val="22"/>
          <w:szCs w:val="22"/>
          <w:lang w:val="sr-Latn-ME" w:eastAsia="bs-Latn-BA"/>
        </w:rPr>
      </w:pPr>
      <w:r w:rsidRPr="00905369">
        <w:rPr>
          <w:sz w:val="22"/>
          <w:szCs w:val="22"/>
          <w:lang w:val="sr-Latn-ME" w:eastAsia="bs-Latn-BA"/>
        </w:rPr>
        <w:t xml:space="preserve">Jave li se za vrijeme ili nakon liječenja simptomi tuberkuloze (na primjer kašalj koji ne prolazi, gubitak tjelesne mase, bezvoljnost, blago povišena temperatura) ili neke druge infekcije, javite odmah svom ljekaru. </w:t>
      </w:r>
    </w:p>
    <w:p w14:paraId="0E1C92BB" w14:textId="77777777" w:rsidR="007E7A66" w:rsidRPr="00905369" w:rsidRDefault="007E7A66" w:rsidP="006625A5">
      <w:pPr>
        <w:widowControl w:val="0"/>
        <w:tabs>
          <w:tab w:val="left" w:pos="377"/>
        </w:tabs>
        <w:suppressAutoHyphens/>
        <w:autoSpaceDE w:val="0"/>
        <w:ind w:left="720"/>
        <w:jc w:val="both"/>
        <w:rPr>
          <w:sz w:val="22"/>
          <w:szCs w:val="22"/>
          <w:lang w:val="sr-Latn-ME" w:eastAsia="bs-Latn-BA"/>
        </w:rPr>
      </w:pPr>
    </w:p>
    <w:p w14:paraId="7935D22B" w14:textId="77777777" w:rsidR="007E7A66" w:rsidRPr="00905369" w:rsidRDefault="007E7A66" w:rsidP="006625A5">
      <w:pPr>
        <w:widowControl w:val="0"/>
        <w:tabs>
          <w:tab w:val="left" w:pos="377"/>
        </w:tabs>
        <w:suppressAutoHyphens/>
        <w:autoSpaceDE w:val="0"/>
        <w:jc w:val="both"/>
        <w:rPr>
          <w:sz w:val="22"/>
          <w:szCs w:val="22"/>
          <w:u w:val="single"/>
          <w:lang w:val="sr-Latn-ME" w:eastAsia="bs-Latn-BA"/>
        </w:rPr>
      </w:pPr>
      <w:r w:rsidRPr="00905369">
        <w:rPr>
          <w:sz w:val="22"/>
          <w:szCs w:val="22"/>
          <w:u w:val="single"/>
          <w:lang w:val="sr-Latn-ME" w:eastAsia="bs-Latn-BA"/>
        </w:rPr>
        <w:t>Hepatitis B</w:t>
      </w:r>
    </w:p>
    <w:p w14:paraId="20CCAB57" w14:textId="77777777" w:rsidR="007E7A66" w:rsidRPr="00905369" w:rsidRDefault="007E7A66" w:rsidP="006625A5">
      <w:pPr>
        <w:widowControl w:val="0"/>
        <w:tabs>
          <w:tab w:val="left" w:pos="377"/>
        </w:tabs>
        <w:suppressAutoHyphens/>
        <w:autoSpaceDE w:val="0"/>
        <w:jc w:val="both"/>
        <w:rPr>
          <w:sz w:val="22"/>
          <w:szCs w:val="22"/>
          <w:lang w:val="sr-Latn-ME" w:eastAsia="bs-Latn-BA"/>
        </w:rPr>
      </w:pPr>
    </w:p>
    <w:p w14:paraId="66D5FBD9" w14:textId="3E049D19" w:rsidR="007E7A66" w:rsidRPr="00905369" w:rsidRDefault="007E7A66" w:rsidP="006625A5">
      <w:pPr>
        <w:tabs>
          <w:tab w:val="left" w:pos="0"/>
          <w:tab w:val="left" w:pos="12"/>
        </w:tabs>
        <w:autoSpaceDE w:val="0"/>
        <w:contextualSpacing/>
        <w:jc w:val="both"/>
        <w:rPr>
          <w:sz w:val="22"/>
          <w:szCs w:val="22"/>
          <w:lang w:val="sr-Latn-ME" w:eastAsia="bs-Latn-BA"/>
        </w:rPr>
      </w:pPr>
      <w:r w:rsidRPr="00905369">
        <w:rPr>
          <w:sz w:val="22"/>
          <w:szCs w:val="22"/>
          <w:lang w:val="sr-Latn-ME" w:eastAsia="bs-Latn-BA"/>
        </w:rPr>
        <w:t xml:space="preserve">Obavijestite svog ljekara ako ste </w:t>
      </w:r>
      <w:r w:rsidR="002A3312" w:rsidRPr="00905369">
        <w:rPr>
          <w:sz w:val="22"/>
          <w:szCs w:val="22"/>
          <w:lang w:val="sr-Latn-ME" w:eastAsia="bs-Latn-BA"/>
        </w:rPr>
        <w:t>nosilac virusa</w:t>
      </w:r>
      <w:r w:rsidRPr="00905369">
        <w:rPr>
          <w:sz w:val="22"/>
          <w:szCs w:val="22"/>
          <w:lang w:val="sr-Latn-ME" w:eastAsia="bs-Latn-BA"/>
        </w:rPr>
        <w:t xml:space="preserve"> hepatitisa B (</w:t>
      </w:r>
      <w:proofErr w:type="spellStart"/>
      <w:r w:rsidRPr="00905369">
        <w:rPr>
          <w:sz w:val="22"/>
          <w:szCs w:val="22"/>
          <w:lang w:val="sr-Latn-ME" w:eastAsia="bs-Latn-BA"/>
        </w:rPr>
        <w:t>HBV</w:t>
      </w:r>
      <w:proofErr w:type="spellEnd"/>
      <w:r w:rsidRPr="00905369">
        <w:rPr>
          <w:sz w:val="22"/>
          <w:szCs w:val="22"/>
          <w:lang w:val="sr-Latn-ME" w:eastAsia="bs-Latn-BA"/>
        </w:rPr>
        <w:t>), ako imate aktivni hepatitis B ili mislite da biste se mogli zaraziti virusom hepatitisa B.</w:t>
      </w:r>
    </w:p>
    <w:p w14:paraId="3A2BAC78" w14:textId="22E27153" w:rsidR="007E7A66" w:rsidRPr="00905369" w:rsidRDefault="007E7A66" w:rsidP="006625A5">
      <w:pPr>
        <w:numPr>
          <w:ilvl w:val="0"/>
          <w:numId w:val="14"/>
        </w:numPr>
        <w:tabs>
          <w:tab w:val="left" w:pos="0"/>
          <w:tab w:val="left" w:pos="12"/>
        </w:tabs>
        <w:autoSpaceDE w:val="0"/>
        <w:contextualSpacing/>
        <w:jc w:val="both"/>
        <w:rPr>
          <w:sz w:val="22"/>
          <w:szCs w:val="22"/>
          <w:lang w:val="sr-Latn-ME" w:eastAsia="bs-Latn-BA"/>
        </w:rPr>
      </w:pPr>
      <w:r w:rsidRPr="00905369">
        <w:rPr>
          <w:sz w:val="22"/>
          <w:szCs w:val="22"/>
          <w:lang w:val="sr-Latn-ME" w:eastAsia="bs-Latn-BA"/>
        </w:rPr>
        <w:t xml:space="preserve">Ljekar treba provjeriti da li imate </w:t>
      </w:r>
      <w:proofErr w:type="spellStart"/>
      <w:r w:rsidRPr="00905369">
        <w:rPr>
          <w:sz w:val="22"/>
          <w:szCs w:val="22"/>
          <w:lang w:val="sr-Latn-ME" w:eastAsia="bs-Latn-BA"/>
        </w:rPr>
        <w:t>HBV</w:t>
      </w:r>
      <w:proofErr w:type="spellEnd"/>
      <w:r w:rsidRPr="00905369">
        <w:rPr>
          <w:sz w:val="22"/>
          <w:szCs w:val="22"/>
          <w:lang w:val="sr-Latn-ME" w:eastAsia="bs-Latn-BA"/>
        </w:rPr>
        <w:t>. Kod nosi</w:t>
      </w:r>
      <w:r w:rsidR="002A3312" w:rsidRPr="00905369">
        <w:rPr>
          <w:sz w:val="22"/>
          <w:szCs w:val="22"/>
          <w:lang w:val="sr-Latn-ME" w:eastAsia="bs-Latn-BA"/>
        </w:rPr>
        <w:t>oca virusa</w:t>
      </w:r>
      <w:r w:rsidRPr="00905369">
        <w:rPr>
          <w:sz w:val="22"/>
          <w:szCs w:val="22"/>
          <w:lang w:val="sr-Latn-ME" w:eastAsia="bs-Latn-BA"/>
        </w:rPr>
        <w:t xml:space="preserve"> </w:t>
      </w:r>
      <w:proofErr w:type="spellStart"/>
      <w:r w:rsidRPr="00905369">
        <w:rPr>
          <w:sz w:val="22"/>
          <w:szCs w:val="22"/>
          <w:lang w:val="sr-Latn-ME" w:eastAsia="bs-Latn-BA"/>
        </w:rPr>
        <w:t>HBV</w:t>
      </w:r>
      <w:proofErr w:type="spellEnd"/>
      <w:r w:rsidRPr="00905369">
        <w:rPr>
          <w:sz w:val="22"/>
          <w:szCs w:val="22"/>
          <w:lang w:val="sr-Latn-ME" w:eastAsia="bs-Latn-BA"/>
        </w:rPr>
        <w:t xml:space="preserve">, lijek </w:t>
      </w:r>
      <w:proofErr w:type="spellStart"/>
      <w:r w:rsidRPr="00905369">
        <w:rPr>
          <w:sz w:val="22"/>
          <w:szCs w:val="22"/>
          <w:lang w:val="sr-Latn-ME" w:eastAsia="bs-Latn-BA"/>
        </w:rPr>
        <w:t>Humira</w:t>
      </w:r>
      <w:proofErr w:type="spellEnd"/>
      <w:r w:rsidRPr="00905369">
        <w:rPr>
          <w:sz w:val="22"/>
          <w:szCs w:val="22"/>
          <w:lang w:val="sr-Latn-ME" w:eastAsia="bs-Latn-BA"/>
        </w:rPr>
        <w:t xml:space="preserve"> može uzrokovati ponovno aktiviranje virusa.</w:t>
      </w:r>
    </w:p>
    <w:p w14:paraId="38843C01" w14:textId="77777777" w:rsidR="007E7A66" w:rsidRPr="00905369" w:rsidRDefault="007E7A66" w:rsidP="006625A5">
      <w:pPr>
        <w:tabs>
          <w:tab w:val="left" w:pos="0"/>
          <w:tab w:val="left" w:pos="12"/>
        </w:tabs>
        <w:autoSpaceDE w:val="0"/>
        <w:ind w:left="720"/>
        <w:contextualSpacing/>
        <w:jc w:val="both"/>
        <w:rPr>
          <w:sz w:val="22"/>
          <w:szCs w:val="22"/>
          <w:lang w:val="sr-Latn-ME" w:eastAsia="bs-Latn-BA"/>
        </w:rPr>
      </w:pPr>
    </w:p>
    <w:p w14:paraId="43FEC5FC" w14:textId="21997C5A" w:rsidR="007E7A66" w:rsidRPr="00905369" w:rsidRDefault="007E7A66" w:rsidP="006625A5">
      <w:pPr>
        <w:numPr>
          <w:ilvl w:val="0"/>
          <w:numId w:val="14"/>
        </w:numPr>
        <w:tabs>
          <w:tab w:val="left" w:pos="0"/>
          <w:tab w:val="left" w:pos="12"/>
        </w:tabs>
        <w:autoSpaceDE w:val="0"/>
        <w:contextualSpacing/>
        <w:jc w:val="both"/>
        <w:rPr>
          <w:sz w:val="22"/>
          <w:szCs w:val="22"/>
          <w:lang w:val="sr-Latn-ME" w:eastAsia="bs-Latn-BA"/>
        </w:rPr>
      </w:pPr>
      <w:r w:rsidRPr="00905369">
        <w:rPr>
          <w:sz w:val="22"/>
          <w:szCs w:val="22"/>
          <w:lang w:val="sr-Latn-ME" w:eastAsia="bs-Latn-BA"/>
        </w:rPr>
        <w:t xml:space="preserve">U nekim rijetkim slučajevima, posebno ako uzimate druge ljekove koji </w:t>
      </w:r>
      <w:r w:rsidR="002A3312" w:rsidRPr="00905369">
        <w:rPr>
          <w:sz w:val="22"/>
          <w:szCs w:val="22"/>
          <w:lang w:val="sr-Latn-ME" w:eastAsia="bs-Latn-BA"/>
        </w:rPr>
        <w:t>potiskuju</w:t>
      </w:r>
      <w:r w:rsidRPr="00905369">
        <w:rPr>
          <w:sz w:val="22"/>
          <w:szCs w:val="22"/>
          <w:lang w:val="sr-Latn-ME" w:eastAsia="bs-Latn-BA"/>
        </w:rPr>
        <w:t xml:space="preserve"> Vaš imuni sistem, </w:t>
      </w:r>
      <w:proofErr w:type="spellStart"/>
      <w:r w:rsidRPr="00905369">
        <w:rPr>
          <w:sz w:val="22"/>
          <w:szCs w:val="22"/>
          <w:lang w:val="sr-Latn-ME" w:eastAsia="bs-Latn-BA"/>
        </w:rPr>
        <w:t>reaktivacija</w:t>
      </w:r>
      <w:proofErr w:type="spellEnd"/>
      <w:r w:rsidRPr="00905369">
        <w:rPr>
          <w:sz w:val="22"/>
          <w:szCs w:val="22"/>
          <w:lang w:val="sr-Latn-ME" w:eastAsia="bs-Latn-BA"/>
        </w:rPr>
        <w:t xml:space="preserve"> </w:t>
      </w:r>
      <w:r w:rsidR="002A3312" w:rsidRPr="00905369">
        <w:rPr>
          <w:sz w:val="22"/>
          <w:szCs w:val="22"/>
          <w:lang w:val="sr-Latn-ME" w:eastAsia="bs-Latn-BA"/>
        </w:rPr>
        <w:t>hepatitis B virusa</w:t>
      </w:r>
      <w:r w:rsidRPr="00905369">
        <w:rPr>
          <w:sz w:val="22"/>
          <w:szCs w:val="22"/>
          <w:lang w:val="sr-Latn-ME" w:eastAsia="bs-Latn-BA"/>
        </w:rPr>
        <w:t xml:space="preserve"> može biti opasna po život.</w:t>
      </w:r>
    </w:p>
    <w:p w14:paraId="1FFE234C" w14:textId="77777777" w:rsidR="007E7A66" w:rsidRPr="00905369" w:rsidRDefault="007E7A66" w:rsidP="006625A5">
      <w:pPr>
        <w:tabs>
          <w:tab w:val="left" w:pos="0"/>
          <w:tab w:val="left" w:pos="12"/>
        </w:tabs>
        <w:autoSpaceDE w:val="0"/>
        <w:ind w:left="720"/>
        <w:contextualSpacing/>
        <w:jc w:val="both"/>
        <w:rPr>
          <w:sz w:val="22"/>
          <w:szCs w:val="22"/>
          <w:lang w:val="sr-Latn-ME" w:eastAsia="bs-Latn-BA"/>
        </w:rPr>
      </w:pPr>
    </w:p>
    <w:p w14:paraId="739CF0C6" w14:textId="7524458A" w:rsidR="007E7A66" w:rsidRPr="00905369" w:rsidRDefault="007E7A66" w:rsidP="006625A5">
      <w:pPr>
        <w:tabs>
          <w:tab w:val="left" w:pos="0"/>
          <w:tab w:val="left" w:pos="12"/>
        </w:tabs>
        <w:autoSpaceDE w:val="0"/>
        <w:jc w:val="both"/>
        <w:rPr>
          <w:sz w:val="22"/>
          <w:szCs w:val="22"/>
          <w:u w:val="single"/>
          <w:lang w:val="sr-Latn-ME" w:eastAsia="bs-Latn-BA"/>
        </w:rPr>
      </w:pPr>
      <w:r w:rsidRPr="00905369">
        <w:rPr>
          <w:sz w:val="22"/>
          <w:szCs w:val="22"/>
          <w:u w:val="single"/>
          <w:lang w:val="sr-Latn-ME" w:eastAsia="bs-Latn-BA"/>
        </w:rPr>
        <w:t>Hirurški ili stomatološki zahvat</w:t>
      </w:r>
    </w:p>
    <w:p w14:paraId="0B8CBCF1" w14:textId="77777777" w:rsidR="002A3312" w:rsidRPr="00905369" w:rsidRDefault="002A3312" w:rsidP="006625A5">
      <w:pPr>
        <w:tabs>
          <w:tab w:val="left" w:pos="0"/>
          <w:tab w:val="left" w:pos="12"/>
        </w:tabs>
        <w:autoSpaceDE w:val="0"/>
        <w:jc w:val="both"/>
        <w:rPr>
          <w:sz w:val="22"/>
          <w:szCs w:val="22"/>
          <w:u w:val="single"/>
          <w:lang w:val="sr-Latn-ME" w:eastAsia="bs-Latn-BA"/>
        </w:rPr>
      </w:pPr>
    </w:p>
    <w:p w14:paraId="66CDD7C9" w14:textId="18443E0C" w:rsidR="007E7A66" w:rsidRPr="00905369" w:rsidRDefault="007E7A66" w:rsidP="006625A5">
      <w:pPr>
        <w:numPr>
          <w:ilvl w:val="0"/>
          <w:numId w:val="10"/>
        </w:numPr>
        <w:tabs>
          <w:tab w:val="left" w:pos="0"/>
          <w:tab w:val="left" w:pos="12"/>
        </w:tabs>
        <w:autoSpaceDE w:val="0"/>
        <w:contextualSpacing/>
        <w:jc w:val="both"/>
        <w:rPr>
          <w:sz w:val="22"/>
          <w:szCs w:val="22"/>
          <w:u w:val="single"/>
          <w:lang w:val="sr-Latn-ME" w:eastAsia="bs-Latn-BA"/>
        </w:rPr>
      </w:pPr>
      <w:r w:rsidRPr="00905369">
        <w:rPr>
          <w:sz w:val="22"/>
          <w:szCs w:val="22"/>
          <w:lang w:val="sr-Latn-ME" w:eastAsia="bs-Latn-BA"/>
        </w:rPr>
        <w:t xml:space="preserve">Ako trebate imati neki hirurški ili stomatološki zahvat, obavijestite svog ljekara o tome da primjenjujete lijek </w:t>
      </w:r>
      <w:proofErr w:type="spellStart"/>
      <w:r w:rsidRPr="00905369">
        <w:rPr>
          <w:sz w:val="22"/>
          <w:szCs w:val="22"/>
          <w:lang w:val="sr-Latn-ME" w:eastAsia="bs-Latn-BA"/>
        </w:rPr>
        <w:t>Humira</w:t>
      </w:r>
      <w:proofErr w:type="spellEnd"/>
      <w:r w:rsidRPr="00905369">
        <w:rPr>
          <w:sz w:val="22"/>
          <w:szCs w:val="22"/>
          <w:lang w:val="sr-Latn-ME" w:eastAsia="bs-Latn-BA"/>
        </w:rPr>
        <w:t xml:space="preserve">. Vaš ljekar može preporučiti privremeni prekid terapije lijekom </w:t>
      </w:r>
      <w:proofErr w:type="spellStart"/>
      <w:r w:rsidRPr="00905369">
        <w:rPr>
          <w:sz w:val="22"/>
          <w:szCs w:val="22"/>
          <w:lang w:val="sr-Latn-ME" w:eastAsia="bs-Latn-BA"/>
        </w:rPr>
        <w:t>Humira</w:t>
      </w:r>
      <w:proofErr w:type="spellEnd"/>
      <w:r w:rsidRPr="00905369">
        <w:rPr>
          <w:sz w:val="22"/>
          <w:szCs w:val="22"/>
          <w:lang w:val="sr-Latn-ME" w:eastAsia="bs-Latn-BA"/>
        </w:rPr>
        <w:t>.</w:t>
      </w:r>
    </w:p>
    <w:p w14:paraId="01DC1D9A" w14:textId="77777777" w:rsidR="007E7A66" w:rsidRPr="00905369" w:rsidRDefault="007E7A66" w:rsidP="006625A5">
      <w:pPr>
        <w:tabs>
          <w:tab w:val="left" w:pos="0"/>
          <w:tab w:val="left" w:pos="12"/>
        </w:tabs>
        <w:autoSpaceDE w:val="0"/>
        <w:ind w:left="720"/>
        <w:contextualSpacing/>
        <w:jc w:val="both"/>
        <w:rPr>
          <w:sz w:val="22"/>
          <w:szCs w:val="22"/>
          <w:u w:val="single"/>
          <w:lang w:val="sr-Latn-ME" w:eastAsia="bs-Latn-BA"/>
        </w:rPr>
      </w:pPr>
    </w:p>
    <w:p w14:paraId="74685FC7" w14:textId="06DB6A28" w:rsidR="007E7A66" w:rsidRPr="00905369" w:rsidRDefault="007E7A66" w:rsidP="006625A5">
      <w:pPr>
        <w:tabs>
          <w:tab w:val="left" w:pos="0"/>
          <w:tab w:val="left" w:pos="12"/>
        </w:tabs>
        <w:autoSpaceDE w:val="0"/>
        <w:jc w:val="both"/>
        <w:rPr>
          <w:sz w:val="22"/>
          <w:szCs w:val="22"/>
          <w:u w:val="single"/>
          <w:lang w:val="sr-Latn-ME" w:eastAsia="bs-Latn-BA"/>
        </w:rPr>
      </w:pPr>
      <w:proofErr w:type="spellStart"/>
      <w:r w:rsidRPr="00905369">
        <w:rPr>
          <w:sz w:val="22"/>
          <w:szCs w:val="22"/>
          <w:u w:val="single"/>
          <w:lang w:val="sr-Latn-ME" w:eastAsia="bs-Latn-BA"/>
        </w:rPr>
        <w:t>Demijelinizirajuća</w:t>
      </w:r>
      <w:proofErr w:type="spellEnd"/>
      <w:r w:rsidRPr="00905369">
        <w:rPr>
          <w:sz w:val="22"/>
          <w:szCs w:val="22"/>
          <w:u w:val="single"/>
          <w:lang w:val="sr-Latn-ME" w:eastAsia="bs-Latn-BA"/>
        </w:rPr>
        <w:t xml:space="preserve"> bolest</w:t>
      </w:r>
    </w:p>
    <w:p w14:paraId="2A843582" w14:textId="77777777" w:rsidR="002A3312" w:rsidRPr="00905369" w:rsidRDefault="002A3312" w:rsidP="006625A5">
      <w:pPr>
        <w:tabs>
          <w:tab w:val="left" w:pos="0"/>
          <w:tab w:val="left" w:pos="12"/>
        </w:tabs>
        <w:autoSpaceDE w:val="0"/>
        <w:jc w:val="both"/>
        <w:rPr>
          <w:sz w:val="22"/>
          <w:szCs w:val="22"/>
          <w:u w:val="single"/>
          <w:lang w:val="sr-Latn-ME" w:eastAsia="bs-Latn-BA"/>
        </w:rPr>
      </w:pPr>
    </w:p>
    <w:p w14:paraId="632F5665" w14:textId="49889EB0" w:rsidR="007E7A66" w:rsidRPr="00905369" w:rsidRDefault="007E7A66" w:rsidP="006625A5">
      <w:pPr>
        <w:tabs>
          <w:tab w:val="num" w:pos="0"/>
        </w:tabs>
        <w:suppressAutoHyphens/>
        <w:jc w:val="both"/>
        <w:rPr>
          <w:sz w:val="22"/>
          <w:szCs w:val="22"/>
          <w:lang w:val="sr-Latn-ME" w:eastAsia="bs-Latn-BA"/>
        </w:rPr>
      </w:pPr>
      <w:r w:rsidRPr="00905369">
        <w:rPr>
          <w:sz w:val="22"/>
          <w:szCs w:val="22"/>
          <w:lang w:val="sr-Latn-ME" w:eastAsia="bs-Latn-BA"/>
        </w:rPr>
        <w:t xml:space="preserve">Ako bolujete ili obolite od </w:t>
      </w:r>
      <w:proofErr w:type="spellStart"/>
      <w:r w:rsidRPr="00905369">
        <w:rPr>
          <w:sz w:val="22"/>
          <w:szCs w:val="22"/>
          <w:lang w:val="sr-Latn-ME" w:eastAsia="bs-Latn-BA"/>
        </w:rPr>
        <w:t>demijelinizirajuće</w:t>
      </w:r>
      <w:proofErr w:type="spellEnd"/>
      <w:r w:rsidRPr="00905369">
        <w:rPr>
          <w:sz w:val="22"/>
          <w:szCs w:val="22"/>
          <w:lang w:val="sr-Latn-ME" w:eastAsia="bs-Latn-BA"/>
        </w:rPr>
        <w:t xml:space="preserve"> bolesti (bolesti koja zahvata zaštitni sloj koji obavija živce,</w:t>
      </w:r>
      <w:r w:rsidR="00F47B73" w:rsidRPr="00905369">
        <w:rPr>
          <w:sz w:val="22"/>
          <w:szCs w:val="22"/>
          <w:lang w:val="sr-Latn-ME" w:eastAsia="bs-Latn-BA"/>
        </w:rPr>
        <w:t xml:space="preserve"> </w:t>
      </w:r>
      <w:r w:rsidRPr="00905369">
        <w:rPr>
          <w:sz w:val="22"/>
          <w:szCs w:val="22"/>
          <w:lang w:val="sr-Latn-ME" w:eastAsia="bs-Latn-BA"/>
        </w:rPr>
        <w:t xml:space="preserve">kao što je multipla skleroza), odluku o tome da li smijete uzimati ili nastaviti primati lijek </w:t>
      </w:r>
      <w:proofErr w:type="spellStart"/>
      <w:r w:rsidRPr="00905369">
        <w:rPr>
          <w:sz w:val="22"/>
          <w:szCs w:val="22"/>
          <w:lang w:val="sr-Latn-ME" w:eastAsia="bs-Latn-BA"/>
        </w:rPr>
        <w:t>Humira</w:t>
      </w:r>
      <w:proofErr w:type="spellEnd"/>
      <w:r w:rsidRPr="00905369">
        <w:rPr>
          <w:sz w:val="22"/>
          <w:szCs w:val="22"/>
          <w:lang w:val="sr-Latn-ME" w:eastAsia="bs-Latn-BA"/>
        </w:rPr>
        <w:t xml:space="preserve"> </w:t>
      </w:r>
      <w:proofErr w:type="spellStart"/>
      <w:r w:rsidRPr="00905369">
        <w:rPr>
          <w:sz w:val="22"/>
          <w:szCs w:val="22"/>
          <w:lang w:val="sr-Latn-ME" w:eastAsia="bs-Latn-BA"/>
        </w:rPr>
        <w:t>donijet</w:t>
      </w:r>
      <w:proofErr w:type="spellEnd"/>
      <w:r w:rsidRPr="00905369">
        <w:rPr>
          <w:sz w:val="22"/>
          <w:szCs w:val="22"/>
          <w:lang w:val="sr-Latn-ME" w:eastAsia="bs-Latn-BA"/>
        </w:rPr>
        <w:t xml:space="preserve"> će Vaš ljekar. Odmah recite svom ljekaru ako se pojave simptomi kao što su promjene vida, slabost u rukama ili nogama ili </w:t>
      </w:r>
      <w:proofErr w:type="spellStart"/>
      <w:r w:rsidRPr="00905369">
        <w:rPr>
          <w:sz w:val="22"/>
          <w:szCs w:val="22"/>
          <w:lang w:val="sr-Latn-ME" w:eastAsia="bs-Latn-BA"/>
        </w:rPr>
        <w:t>utrnulost</w:t>
      </w:r>
      <w:proofErr w:type="spellEnd"/>
      <w:r w:rsidRPr="00905369">
        <w:rPr>
          <w:sz w:val="22"/>
          <w:szCs w:val="22"/>
          <w:lang w:val="sr-Latn-ME" w:eastAsia="bs-Latn-BA"/>
        </w:rPr>
        <w:t xml:space="preserve"> ili trnci u bilo kojem dijelu tijela.</w:t>
      </w:r>
    </w:p>
    <w:p w14:paraId="2A125043" w14:textId="77777777" w:rsidR="007E7A66" w:rsidRPr="00905369" w:rsidRDefault="007E7A66" w:rsidP="006625A5">
      <w:pPr>
        <w:tabs>
          <w:tab w:val="left" w:pos="562"/>
        </w:tabs>
        <w:suppressAutoHyphens/>
        <w:jc w:val="both"/>
        <w:rPr>
          <w:sz w:val="22"/>
          <w:szCs w:val="22"/>
          <w:lang w:val="sr-Latn-ME" w:eastAsia="bs-Latn-BA"/>
        </w:rPr>
      </w:pPr>
    </w:p>
    <w:p w14:paraId="1B9DDF93" w14:textId="193C9D88" w:rsidR="007E7A66" w:rsidRPr="00905369" w:rsidRDefault="007E7A66" w:rsidP="006625A5">
      <w:pPr>
        <w:widowControl w:val="0"/>
        <w:tabs>
          <w:tab w:val="left" w:pos="377"/>
        </w:tabs>
        <w:suppressAutoHyphens/>
        <w:autoSpaceDE w:val="0"/>
        <w:jc w:val="both"/>
        <w:rPr>
          <w:sz w:val="22"/>
          <w:szCs w:val="22"/>
          <w:u w:val="single"/>
          <w:lang w:val="sr-Latn-ME" w:eastAsia="bs-Latn-BA"/>
        </w:rPr>
      </w:pPr>
      <w:r w:rsidRPr="00905369">
        <w:rPr>
          <w:sz w:val="22"/>
          <w:szCs w:val="22"/>
          <w:u w:val="single"/>
          <w:lang w:val="sr-Latn-ME" w:eastAsia="bs-Latn-BA"/>
        </w:rPr>
        <w:t>Vakcinacij</w:t>
      </w:r>
      <w:r w:rsidR="002A3312" w:rsidRPr="00905369">
        <w:rPr>
          <w:sz w:val="22"/>
          <w:szCs w:val="22"/>
          <w:u w:val="single"/>
          <w:lang w:val="sr-Latn-ME" w:eastAsia="bs-Latn-BA"/>
        </w:rPr>
        <w:t>e</w:t>
      </w:r>
    </w:p>
    <w:p w14:paraId="1296DDF3" w14:textId="77777777" w:rsidR="007E7A66" w:rsidRPr="00905369" w:rsidRDefault="007E7A66" w:rsidP="006625A5">
      <w:pPr>
        <w:widowControl w:val="0"/>
        <w:tabs>
          <w:tab w:val="left" w:pos="377"/>
        </w:tabs>
        <w:suppressAutoHyphens/>
        <w:autoSpaceDE w:val="0"/>
        <w:jc w:val="both"/>
        <w:rPr>
          <w:sz w:val="22"/>
          <w:szCs w:val="22"/>
          <w:u w:val="single"/>
          <w:lang w:val="sr-Latn-ME" w:eastAsia="bs-Latn-BA"/>
        </w:rPr>
      </w:pPr>
    </w:p>
    <w:p w14:paraId="40CD7B0F" w14:textId="77777777" w:rsidR="007E7A66" w:rsidRPr="00905369" w:rsidRDefault="007E7A66" w:rsidP="006625A5">
      <w:pPr>
        <w:widowControl w:val="0"/>
        <w:tabs>
          <w:tab w:val="left" w:pos="377"/>
          <w:tab w:val="left" w:pos="500"/>
        </w:tabs>
        <w:suppressAutoHyphens/>
        <w:autoSpaceDE w:val="0"/>
        <w:contextualSpacing/>
        <w:jc w:val="both"/>
        <w:rPr>
          <w:sz w:val="22"/>
          <w:szCs w:val="22"/>
          <w:lang w:val="sr-Latn-ME" w:eastAsia="bs-Latn-BA"/>
        </w:rPr>
      </w:pPr>
      <w:r w:rsidRPr="00905369">
        <w:rPr>
          <w:sz w:val="22"/>
          <w:szCs w:val="22"/>
          <w:lang w:val="sr-Latn-ME" w:eastAsia="bs-Latn-BA"/>
        </w:rPr>
        <w:t xml:space="preserve">Za vrijeme liječenja sa lijekom </w:t>
      </w:r>
      <w:proofErr w:type="spellStart"/>
      <w:r w:rsidRPr="00905369">
        <w:rPr>
          <w:sz w:val="22"/>
          <w:szCs w:val="22"/>
          <w:lang w:val="sr-Latn-ME" w:eastAsia="bs-Latn-BA"/>
        </w:rPr>
        <w:t>Humira</w:t>
      </w:r>
      <w:proofErr w:type="spellEnd"/>
      <w:r w:rsidRPr="00905369">
        <w:rPr>
          <w:sz w:val="22"/>
          <w:szCs w:val="22"/>
          <w:lang w:val="sr-Latn-ME" w:eastAsia="bs-Latn-BA"/>
        </w:rPr>
        <w:t xml:space="preserve"> ne smiju se primiti određene vakcine jer mogu uzrokovati infekcije. </w:t>
      </w:r>
    </w:p>
    <w:p w14:paraId="25F6C8BD" w14:textId="77777777" w:rsidR="007E7A66" w:rsidRPr="00905369" w:rsidRDefault="007E7A66" w:rsidP="006625A5">
      <w:pPr>
        <w:widowControl w:val="0"/>
        <w:tabs>
          <w:tab w:val="left" w:pos="377"/>
          <w:tab w:val="left" w:pos="500"/>
        </w:tabs>
        <w:suppressAutoHyphens/>
        <w:autoSpaceDE w:val="0"/>
        <w:contextualSpacing/>
        <w:jc w:val="both"/>
        <w:rPr>
          <w:sz w:val="22"/>
          <w:szCs w:val="22"/>
          <w:lang w:val="sr-Latn-ME" w:eastAsia="bs-Latn-BA"/>
        </w:rPr>
      </w:pPr>
    </w:p>
    <w:p w14:paraId="077FCFC8" w14:textId="77777777" w:rsidR="007E7A66" w:rsidRPr="00905369" w:rsidRDefault="007E7A66" w:rsidP="006625A5">
      <w:pPr>
        <w:pStyle w:val="ListParagraph"/>
        <w:widowControl w:val="0"/>
        <w:numPr>
          <w:ilvl w:val="0"/>
          <w:numId w:val="11"/>
        </w:numPr>
        <w:tabs>
          <w:tab w:val="left" w:pos="377"/>
          <w:tab w:val="left" w:pos="500"/>
        </w:tabs>
        <w:suppressAutoHyphens/>
        <w:autoSpaceDE w:val="0"/>
        <w:spacing w:after="0" w:line="240" w:lineRule="auto"/>
        <w:jc w:val="both"/>
        <w:rPr>
          <w:rFonts w:ascii="Times New Roman" w:hAnsi="Times New Roman"/>
          <w:lang w:val="sr-Latn-ME"/>
        </w:rPr>
      </w:pPr>
      <w:r w:rsidRPr="00905369">
        <w:rPr>
          <w:rFonts w:ascii="Times New Roman" w:hAnsi="Times New Roman"/>
          <w:lang w:val="sr-Latn-ME"/>
        </w:rPr>
        <w:t xml:space="preserve">Posavjetujte se sa svojim ljekarom prije nego primite bilo kakvu vakcinu. </w:t>
      </w:r>
    </w:p>
    <w:p w14:paraId="4D52EC52" w14:textId="45742AD8" w:rsidR="007E7A66" w:rsidRPr="00905369" w:rsidRDefault="007E7A66" w:rsidP="006625A5">
      <w:pPr>
        <w:pStyle w:val="ListParagraph"/>
        <w:widowControl w:val="0"/>
        <w:numPr>
          <w:ilvl w:val="0"/>
          <w:numId w:val="11"/>
        </w:numPr>
        <w:tabs>
          <w:tab w:val="left" w:pos="377"/>
          <w:tab w:val="left" w:pos="500"/>
        </w:tabs>
        <w:suppressAutoHyphens/>
        <w:autoSpaceDE w:val="0"/>
        <w:spacing w:after="0" w:line="240" w:lineRule="auto"/>
        <w:jc w:val="both"/>
        <w:rPr>
          <w:rFonts w:ascii="Times New Roman" w:hAnsi="Times New Roman"/>
          <w:lang w:val="sr-Latn-ME"/>
        </w:rPr>
      </w:pPr>
      <w:r w:rsidRPr="00905369">
        <w:rPr>
          <w:rFonts w:ascii="Times New Roman" w:hAnsi="Times New Roman"/>
          <w:lang w:val="sr-Latn-ME"/>
        </w:rPr>
        <w:t xml:space="preserve">Ako je moguće, preporučuje se da djeca obave sva vakcinisanja prema važećim uputstvima prije započinjanja terapije  lijekom </w:t>
      </w:r>
      <w:proofErr w:type="spellStart"/>
      <w:r w:rsidRPr="00905369">
        <w:rPr>
          <w:rFonts w:ascii="Times New Roman" w:hAnsi="Times New Roman"/>
          <w:lang w:val="sr-Latn-ME"/>
        </w:rPr>
        <w:t>Humira</w:t>
      </w:r>
      <w:proofErr w:type="spellEnd"/>
      <w:r w:rsidRPr="00905369">
        <w:rPr>
          <w:rFonts w:ascii="Times New Roman" w:hAnsi="Times New Roman"/>
          <w:lang w:val="sr-Latn-ME"/>
        </w:rPr>
        <w:t xml:space="preserve">. </w:t>
      </w:r>
    </w:p>
    <w:p w14:paraId="0140D644" w14:textId="77777777" w:rsidR="007E7A66" w:rsidRPr="00905369" w:rsidRDefault="007E7A66" w:rsidP="006625A5">
      <w:pPr>
        <w:pStyle w:val="ListParagraph"/>
        <w:widowControl w:val="0"/>
        <w:numPr>
          <w:ilvl w:val="0"/>
          <w:numId w:val="11"/>
        </w:numPr>
        <w:tabs>
          <w:tab w:val="left" w:pos="377"/>
          <w:tab w:val="left" w:pos="500"/>
        </w:tabs>
        <w:suppressAutoHyphens/>
        <w:autoSpaceDE w:val="0"/>
        <w:spacing w:after="0" w:line="240" w:lineRule="auto"/>
        <w:jc w:val="both"/>
        <w:rPr>
          <w:rFonts w:ascii="Times New Roman" w:hAnsi="Times New Roman"/>
          <w:lang w:val="sr-Latn-ME"/>
        </w:rPr>
      </w:pPr>
      <w:r w:rsidRPr="00905369">
        <w:rPr>
          <w:rFonts w:ascii="Times New Roman" w:hAnsi="Times New Roman"/>
          <w:lang w:val="sr-Latn-ME"/>
        </w:rPr>
        <w:t xml:space="preserve">Ako ste lijek </w:t>
      </w:r>
      <w:proofErr w:type="spellStart"/>
      <w:r w:rsidRPr="00905369">
        <w:rPr>
          <w:rFonts w:ascii="Times New Roman" w:hAnsi="Times New Roman"/>
          <w:lang w:val="sr-Latn-ME"/>
        </w:rPr>
        <w:t>Humira</w:t>
      </w:r>
      <w:proofErr w:type="spellEnd"/>
      <w:r w:rsidRPr="00905369">
        <w:rPr>
          <w:rFonts w:ascii="Times New Roman" w:hAnsi="Times New Roman"/>
          <w:lang w:val="sr-Latn-ME"/>
        </w:rPr>
        <w:t xml:space="preserve"> uzimali za vrijeme trudnoće, Vaše dijete može biti pod povećanim rizikom od dobivanja takve infekcije do približno pet mjeseci nakon šta ste primili posljednju dozu lijeka </w:t>
      </w:r>
      <w:proofErr w:type="spellStart"/>
      <w:r w:rsidRPr="00905369">
        <w:rPr>
          <w:rFonts w:ascii="Times New Roman" w:hAnsi="Times New Roman"/>
          <w:lang w:val="sr-Latn-ME"/>
        </w:rPr>
        <w:t>Humira</w:t>
      </w:r>
      <w:proofErr w:type="spellEnd"/>
      <w:r w:rsidRPr="00905369">
        <w:rPr>
          <w:rFonts w:ascii="Times New Roman" w:hAnsi="Times New Roman"/>
          <w:lang w:val="sr-Latn-ME"/>
        </w:rPr>
        <w:t xml:space="preserve"> u trudnoći. Važno je da ljekara svoga </w:t>
      </w:r>
      <w:proofErr w:type="spellStart"/>
      <w:r w:rsidRPr="00905369">
        <w:rPr>
          <w:rFonts w:ascii="Times New Roman" w:hAnsi="Times New Roman"/>
          <w:lang w:val="sr-Latn-ME"/>
        </w:rPr>
        <w:t>djeteta</w:t>
      </w:r>
      <w:proofErr w:type="spellEnd"/>
      <w:r w:rsidRPr="00905369">
        <w:rPr>
          <w:rFonts w:ascii="Times New Roman" w:hAnsi="Times New Roman"/>
          <w:lang w:val="sr-Latn-ME"/>
        </w:rPr>
        <w:t xml:space="preserve"> i druge zdravstvene radnike obavijestite o tome da ste u trudnoći uzimali lijek </w:t>
      </w:r>
      <w:proofErr w:type="spellStart"/>
      <w:r w:rsidRPr="00905369">
        <w:rPr>
          <w:rFonts w:ascii="Times New Roman" w:hAnsi="Times New Roman"/>
          <w:lang w:val="sr-Latn-ME"/>
        </w:rPr>
        <w:t>Humira</w:t>
      </w:r>
      <w:proofErr w:type="spellEnd"/>
      <w:r w:rsidRPr="00905369">
        <w:rPr>
          <w:rFonts w:ascii="Times New Roman" w:hAnsi="Times New Roman"/>
          <w:lang w:val="sr-Latn-ME"/>
        </w:rPr>
        <w:t xml:space="preserve"> kako bi oni mogli odlučiti kada Vaše dijete treba primiti vakcinu.</w:t>
      </w:r>
    </w:p>
    <w:p w14:paraId="2F68A554" w14:textId="77777777" w:rsidR="007E7A66" w:rsidRPr="00905369" w:rsidRDefault="007E7A66" w:rsidP="006625A5">
      <w:pPr>
        <w:widowControl w:val="0"/>
        <w:tabs>
          <w:tab w:val="left" w:pos="377"/>
          <w:tab w:val="left" w:pos="500"/>
        </w:tabs>
        <w:suppressAutoHyphens/>
        <w:autoSpaceDE w:val="0"/>
        <w:ind w:left="720"/>
        <w:contextualSpacing/>
        <w:jc w:val="both"/>
        <w:rPr>
          <w:sz w:val="22"/>
          <w:szCs w:val="22"/>
          <w:lang w:val="sr-Latn-ME" w:eastAsia="bs-Latn-BA"/>
        </w:rPr>
      </w:pPr>
    </w:p>
    <w:p w14:paraId="5C9B4AF3" w14:textId="77777777" w:rsidR="007E7A66" w:rsidRPr="00905369" w:rsidRDefault="007E7A66" w:rsidP="006625A5">
      <w:pPr>
        <w:suppressAutoHyphens/>
        <w:jc w:val="both"/>
        <w:rPr>
          <w:sz w:val="22"/>
          <w:szCs w:val="22"/>
          <w:u w:val="single"/>
          <w:lang w:val="sr-Latn-ME" w:eastAsia="bs-Latn-BA"/>
        </w:rPr>
      </w:pPr>
      <w:r w:rsidRPr="00905369">
        <w:rPr>
          <w:sz w:val="22"/>
          <w:szCs w:val="22"/>
          <w:u w:val="single"/>
          <w:lang w:val="sr-Latn-ME" w:eastAsia="bs-Latn-BA"/>
        </w:rPr>
        <w:t>Srčana slabost</w:t>
      </w:r>
    </w:p>
    <w:p w14:paraId="4C9743E6" w14:textId="77777777" w:rsidR="007E7A66" w:rsidRPr="00905369" w:rsidRDefault="007E7A66" w:rsidP="006625A5">
      <w:pPr>
        <w:suppressAutoHyphens/>
        <w:jc w:val="both"/>
        <w:rPr>
          <w:sz w:val="22"/>
          <w:szCs w:val="22"/>
          <w:lang w:val="sr-Latn-ME" w:eastAsia="bs-Latn-BA"/>
        </w:rPr>
      </w:pPr>
    </w:p>
    <w:p w14:paraId="6214BB33" w14:textId="53436C67" w:rsidR="007E7A66" w:rsidRPr="00905369" w:rsidRDefault="007E7A66" w:rsidP="006625A5">
      <w:pPr>
        <w:widowControl w:val="0"/>
        <w:tabs>
          <w:tab w:val="left" w:pos="377"/>
        </w:tabs>
        <w:suppressAutoHyphens/>
        <w:autoSpaceDE w:val="0"/>
        <w:jc w:val="both"/>
        <w:rPr>
          <w:sz w:val="22"/>
          <w:szCs w:val="22"/>
          <w:lang w:val="sr-Latn-ME" w:eastAsia="bs-Latn-BA"/>
        </w:rPr>
      </w:pPr>
      <w:r w:rsidRPr="00905369">
        <w:rPr>
          <w:sz w:val="22"/>
          <w:szCs w:val="22"/>
          <w:lang w:val="sr-Latn-ME" w:eastAsia="bs-Latn-BA"/>
        </w:rPr>
        <w:t xml:space="preserve">Bolujete li od blage forme srčane slabosti, a liječite se sa lijekom </w:t>
      </w:r>
      <w:proofErr w:type="spellStart"/>
      <w:r w:rsidRPr="00905369">
        <w:rPr>
          <w:sz w:val="22"/>
          <w:szCs w:val="22"/>
          <w:lang w:val="sr-Latn-ME" w:eastAsia="bs-Latn-BA"/>
        </w:rPr>
        <w:t>Humira</w:t>
      </w:r>
      <w:proofErr w:type="spellEnd"/>
      <w:r w:rsidRPr="00905369">
        <w:rPr>
          <w:sz w:val="22"/>
          <w:szCs w:val="22"/>
          <w:lang w:val="sr-Latn-ME" w:eastAsia="bs-Latn-BA"/>
        </w:rPr>
        <w:t xml:space="preserve">, ljekar mora pažljivo pratiti status </w:t>
      </w:r>
      <w:proofErr w:type="spellStart"/>
      <w:r w:rsidRPr="00905369">
        <w:rPr>
          <w:sz w:val="22"/>
          <w:szCs w:val="22"/>
          <w:lang w:val="sr-Latn-ME" w:eastAsia="bs-Latn-BA"/>
        </w:rPr>
        <w:t>insuficijencije</w:t>
      </w:r>
      <w:proofErr w:type="spellEnd"/>
      <w:r w:rsidRPr="00905369">
        <w:rPr>
          <w:sz w:val="22"/>
          <w:szCs w:val="22"/>
          <w:lang w:val="sr-Latn-ME" w:eastAsia="bs-Latn-BA"/>
        </w:rPr>
        <w:t xml:space="preserve"> srca. Važno je da obavijestite svog ljekara ako ste bolovali ili bolujete od ozbiljne srčane bolesti. Ako se jave novi simptomi srčane slabosti ili pogoršaju postojeći (npr. </w:t>
      </w:r>
      <w:r w:rsidR="002A3312" w:rsidRPr="00905369">
        <w:rPr>
          <w:sz w:val="22"/>
          <w:szCs w:val="22"/>
          <w:lang w:val="sr-Latn-ME" w:eastAsia="bs-Latn-BA"/>
        </w:rPr>
        <w:t>kratak dah</w:t>
      </w:r>
      <w:r w:rsidRPr="00905369">
        <w:rPr>
          <w:sz w:val="22"/>
          <w:szCs w:val="22"/>
          <w:lang w:val="sr-Latn-ME" w:eastAsia="bs-Latn-BA"/>
        </w:rPr>
        <w:t xml:space="preserve"> ili oticanje stopala), morate se odmah obratiti svome ljekaru. Ljekar će odlučiti trebate li primiti lijek </w:t>
      </w:r>
      <w:proofErr w:type="spellStart"/>
      <w:r w:rsidRPr="00905369">
        <w:rPr>
          <w:sz w:val="22"/>
          <w:szCs w:val="22"/>
          <w:lang w:val="sr-Latn-ME" w:eastAsia="bs-Latn-BA"/>
        </w:rPr>
        <w:t>Humira</w:t>
      </w:r>
      <w:proofErr w:type="spellEnd"/>
      <w:r w:rsidRPr="00905369">
        <w:rPr>
          <w:sz w:val="22"/>
          <w:szCs w:val="22"/>
          <w:lang w:val="sr-Latn-ME" w:eastAsia="bs-Latn-BA"/>
        </w:rPr>
        <w:t>.</w:t>
      </w:r>
    </w:p>
    <w:p w14:paraId="505E7BE7" w14:textId="77777777" w:rsidR="007E7A66" w:rsidRPr="00905369" w:rsidRDefault="007E7A66" w:rsidP="006625A5">
      <w:pPr>
        <w:widowControl w:val="0"/>
        <w:tabs>
          <w:tab w:val="left" w:pos="377"/>
        </w:tabs>
        <w:suppressAutoHyphens/>
        <w:autoSpaceDE w:val="0"/>
        <w:ind w:left="720"/>
        <w:jc w:val="both"/>
        <w:rPr>
          <w:sz w:val="22"/>
          <w:szCs w:val="22"/>
          <w:lang w:val="sr-Latn-ME" w:eastAsia="bs-Latn-BA"/>
        </w:rPr>
      </w:pPr>
    </w:p>
    <w:p w14:paraId="53C427BB" w14:textId="77777777" w:rsidR="007E7A66" w:rsidRPr="00905369" w:rsidRDefault="007E7A66" w:rsidP="006625A5">
      <w:pPr>
        <w:widowControl w:val="0"/>
        <w:tabs>
          <w:tab w:val="left" w:pos="377"/>
        </w:tabs>
        <w:suppressAutoHyphens/>
        <w:autoSpaceDE w:val="0"/>
        <w:jc w:val="both"/>
        <w:rPr>
          <w:sz w:val="22"/>
          <w:szCs w:val="22"/>
          <w:u w:val="single"/>
          <w:lang w:val="sr-Latn-ME" w:eastAsia="bs-Latn-BA"/>
        </w:rPr>
      </w:pPr>
      <w:r w:rsidRPr="00905369">
        <w:rPr>
          <w:sz w:val="22"/>
          <w:szCs w:val="22"/>
          <w:u w:val="single"/>
          <w:lang w:val="sr-Latn-ME" w:eastAsia="bs-Latn-BA"/>
        </w:rPr>
        <w:t>Povišena temperatura, nastanak modrica, krvarenje ili blijedilo</w:t>
      </w:r>
    </w:p>
    <w:p w14:paraId="27351078" w14:textId="77777777" w:rsidR="007E7A66" w:rsidRPr="00905369" w:rsidRDefault="007E7A66" w:rsidP="006625A5">
      <w:pPr>
        <w:widowControl w:val="0"/>
        <w:tabs>
          <w:tab w:val="left" w:pos="377"/>
        </w:tabs>
        <w:suppressAutoHyphens/>
        <w:autoSpaceDE w:val="0"/>
        <w:ind w:left="720"/>
        <w:jc w:val="both"/>
        <w:rPr>
          <w:sz w:val="22"/>
          <w:szCs w:val="22"/>
          <w:lang w:val="sr-Latn-ME" w:eastAsia="bs-Latn-BA"/>
        </w:rPr>
      </w:pPr>
    </w:p>
    <w:p w14:paraId="39C595C6" w14:textId="5CA29417" w:rsidR="007E7A66" w:rsidRPr="00905369" w:rsidRDefault="007E7A66" w:rsidP="006625A5">
      <w:pPr>
        <w:contextualSpacing/>
        <w:jc w:val="both"/>
        <w:rPr>
          <w:sz w:val="22"/>
          <w:szCs w:val="22"/>
          <w:lang w:val="sr-Latn-ME"/>
        </w:rPr>
      </w:pPr>
      <w:r w:rsidRPr="00905369">
        <w:rPr>
          <w:sz w:val="22"/>
          <w:szCs w:val="22"/>
          <w:lang w:val="sr-Latn-ME" w:eastAsia="bs-Latn-BA"/>
        </w:rPr>
        <w:t xml:space="preserve">Kod nekih pacijenata postoji mogućnost da tijelo ne uspije </w:t>
      </w:r>
      <w:proofErr w:type="spellStart"/>
      <w:r w:rsidRPr="00905369">
        <w:rPr>
          <w:sz w:val="22"/>
          <w:szCs w:val="22"/>
          <w:lang w:val="sr-Latn-ME" w:eastAsia="bs-Latn-BA"/>
        </w:rPr>
        <w:t>proizvesti</w:t>
      </w:r>
      <w:proofErr w:type="spellEnd"/>
      <w:r w:rsidRPr="00905369">
        <w:rPr>
          <w:sz w:val="22"/>
          <w:szCs w:val="22"/>
          <w:lang w:val="sr-Latn-ME" w:eastAsia="bs-Latn-BA"/>
        </w:rPr>
        <w:t xml:space="preserve"> dovoljne količine krvnih ćelija koje Vam pomažu u borbi protiv infekcija ili u zaustavljanju krvarenja. Vaš ljekar će možda odlučiti prekinuti liječenje.</w:t>
      </w:r>
      <w:r w:rsidRPr="00905369">
        <w:rPr>
          <w:sz w:val="22"/>
          <w:szCs w:val="22"/>
          <w:lang w:val="sr-Latn-ME"/>
        </w:rPr>
        <w:t xml:space="preserve"> Ako dobijete visoku temperaturu koja ne prolazi, blage modrice ili ako jako lako krvarite ili izgledate jako blijedo, odmah nazovite ljekara.</w:t>
      </w:r>
    </w:p>
    <w:p w14:paraId="310BF739" w14:textId="77777777" w:rsidR="005A3585" w:rsidRPr="00905369" w:rsidRDefault="005A3585" w:rsidP="006625A5">
      <w:pPr>
        <w:tabs>
          <w:tab w:val="num" w:pos="550"/>
        </w:tabs>
        <w:suppressAutoHyphens/>
        <w:ind w:left="550" w:hanging="550"/>
        <w:jc w:val="both"/>
        <w:rPr>
          <w:sz w:val="22"/>
          <w:szCs w:val="22"/>
          <w:u w:val="single"/>
          <w:lang w:val="sr-Latn-ME" w:eastAsia="bs-Latn-BA"/>
        </w:rPr>
      </w:pPr>
    </w:p>
    <w:p w14:paraId="6C0FA006" w14:textId="655CB801" w:rsidR="007E7A66" w:rsidRPr="00905369" w:rsidRDefault="007E7A66" w:rsidP="006625A5">
      <w:pPr>
        <w:tabs>
          <w:tab w:val="num" w:pos="550"/>
        </w:tabs>
        <w:suppressAutoHyphens/>
        <w:ind w:left="550" w:hanging="550"/>
        <w:jc w:val="both"/>
        <w:rPr>
          <w:sz w:val="22"/>
          <w:szCs w:val="22"/>
          <w:u w:val="single"/>
          <w:lang w:val="sr-Latn-ME" w:eastAsia="bs-Latn-BA"/>
        </w:rPr>
      </w:pPr>
      <w:proofErr w:type="spellStart"/>
      <w:r w:rsidRPr="00905369">
        <w:rPr>
          <w:sz w:val="22"/>
          <w:szCs w:val="22"/>
          <w:u w:val="single"/>
          <w:lang w:val="sr-Latn-ME" w:eastAsia="bs-Latn-BA"/>
        </w:rPr>
        <w:t>Karcinom</w:t>
      </w:r>
      <w:proofErr w:type="spellEnd"/>
    </w:p>
    <w:p w14:paraId="2E7AF0E1" w14:textId="77777777" w:rsidR="007E7A66" w:rsidRPr="00905369" w:rsidRDefault="007E7A66" w:rsidP="006625A5">
      <w:pPr>
        <w:tabs>
          <w:tab w:val="num" w:pos="550"/>
        </w:tabs>
        <w:suppressAutoHyphens/>
        <w:ind w:left="550" w:hanging="550"/>
        <w:jc w:val="both"/>
        <w:rPr>
          <w:sz w:val="22"/>
          <w:szCs w:val="22"/>
          <w:u w:val="single"/>
          <w:lang w:val="sr-Latn-ME" w:eastAsia="bs-Latn-BA"/>
        </w:rPr>
      </w:pPr>
    </w:p>
    <w:p w14:paraId="3D77B464" w14:textId="77777777" w:rsidR="007E7A66" w:rsidRPr="00905369" w:rsidRDefault="007E7A66" w:rsidP="006625A5">
      <w:pPr>
        <w:suppressAutoHyphens/>
        <w:jc w:val="both"/>
        <w:rPr>
          <w:sz w:val="22"/>
          <w:szCs w:val="22"/>
          <w:u w:val="single"/>
          <w:lang w:val="sr-Latn-ME" w:eastAsia="bs-Latn-BA"/>
        </w:rPr>
      </w:pPr>
      <w:r w:rsidRPr="00905369">
        <w:rPr>
          <w:sz w:val="22"/>
          <w:szCs w:val="22"/>
          <w:lang w:val="sr-Latn-ME" w:eastAsia="bs-Latn-BA"/>
        </w:rPr>
        <w:t xml:space="preserve">Vrlo se rijetko javljaju slučajevi određene vrste </w:t>
      </w:r>
      <w:proofErr w:type="spellStart"/>
      <w:r w:rsidRPr="00905369">
        <w:rPr>
          <w:sz w:val="22"/>
          <w:szCs w:val="22"/>
          <w:lang w:val="sr-Latn-ME" w:eastAsia="bs-Latn-BA"/>
        </w:rPr>
        <w:t>karcinoma</w:t>
      </w:r>
      <w:proofErr w:type="spellEnd"/>
      <w:r w:rsidRPr="00905369">
        <w:rPr>
          <w:sz w:val="22"/>
          <w:szCs w:val="22"/>
          <w:lang w:val="sr-Latn-ME" w:eastAsia="bs-Latn-BA"/>
        </w:rPr>
        <w:t xml:space="preserve"> kod djece i odrasli pacijenata liječenih sa lijekom </w:t>
      </w:r>
      <w:proofErr w:type="spellStart"/>
      <w:r w:rsidRPr="00905369">
        <w:rPr>
          <w:sz w:val="22"/>
          <w:szCs w:val="22"/>
          <w:lang w:val="sr-Latn-ME" w:eastAsia="bs-Latn-BA"/>
        </w:rPr>
        <w:t>Humira</w:t>
      </w:r>
      <w:proofErr w:type="spellEnd"/>
      <w:r w:rsidRPr="00905369">
        <w:rPr>
          <w:sz w:val="22"/>
          <w:szCs w:val="22"/>
          <w:lang w:val="sr-Latn-ME" w:eastAsia="bs-Latn-BA"/>
        </w:rPr>
        <w:t xml:space="preserve"> ili nekim drugim </w:t>
      </w:r>
      <w:proofErr w:type="spellStart"/>
      <w:r w:rsidRPr="00905369">
        <w:rPr>
          <w:sz w:val="22"/>
          <w:szCs w:val="22"/>
          <w:lang w:val="sr-Latn-ME" w:eastAsia="bs-Latn-BA"/>
        </w:rPr>
        <w:t>TNF</w:t>
      </w:r>
      <w:proofErr w:type="spellEnd"/>
      <w:r w:rsidRPr="00905369">
        <w:rPr>
          <w:sz w:val="22"/>
          <w:szCs w:val="22"/>
          <w:lang w:val="sr-Latn-ME" w:eastAsia="bs-Latn-BA"/>
        </w:rPr>
        <w:t xml:space="preserve"> </w:t>
      </w:r>
      <w:proofErr w:type="spellStart"/>
      <w:r w:rsidRPr="00905369">
        <w:rPr>
          <w:sz w:val="22"/>
          <w:szCs w:val="22"/>
          <w:lang w:val="sr-Latn-ME" w:eastAsia="bs-Latn-BA"/>
        </w:rPr>
        <w:t>blokatorom</w:t>
      </w:r>
      <w:proofErr w:type="spellEnd"/>
      <w:r w:rsidRPr="00905369">
        <w:rPr>
          <w:sz w:val="22"/>
          <w:szCs w:val="22"/>
          <w:lang w:val="sr-Latn-ME" w:eastAsia="bs-Latn-BA"/>
        </w:rPr>
        <w:t>.</w:t>
      </w:r>
    </w:p>
    <w:p w14:paraId="34503333" w14:textId="77777777" w:rsidR="007E7A66" w:rsidRPr="00905369" w:rsidRDefault="007E7A66" w:rsidP="006625A5">
      <w:pPr>
        <w:numPr>
          <w:ilvl w:val="0"/>
          <w:numId w:val="12"/>
        </w:numPr>
        <w:suppressAutoHyphens/>
        <w:jc w:val="both"/>
        <w:rPr>
          <w:sz w:val="22"/>
          <w:szCs w:val="22"/>
          <w:u w:val="single"/>
          <w:lang w:val="sr-Latn-ME" w:eastAsia="bs-Latn-BA"/>
        </w:rPr>
      </w:pPr>
      <w:r w:rsidRPr="00905369">
        <w:rPr>
          <w:sz w:val="22"/>
          <w:szCs w:val="22"/>
          <w:lang w:val="sr-Latn-ME" w:eastAsia="bs-Latn-BA"/>
        </w:rPr>
        <w:t xml:space="preserve">Kod pacijenata koji već duže vrijeme boluju od ozbiljnog oblika </w:t>
      </w:r>
      <w:proofErr w:type="spellStart"/>
      <w:r w:rsidRPr="00905369">
        <w:rPr>
          <w:sz w:val="22"/>
          <w:szCs w:val="22"/>
          <w:lang w:val="sr-Latn-ME" w:eastAsia="bs-Latn-BA"/>
        </w:rPr>
        <w:t>reumatoidnog</w:t>
      </w:r>
      <w:proofErr w:type="spellEnd"/>
      <w:r w:rsidRPr="00905369">
        <w:rPr>
          <w:sz w:val="22"/>
          <w:szCs w:val="22"/>
          <w:lang w:val="sr-Latn-ME" w:eastAsia="bs-Latn-BA"/>
        </w:rPr>
        <w:t xml:space="preserve"> artritisa, rizik obolijevanja od </w:t>
      </w:r>
      <w:proofErr w:type="spellStart"/>
      <w:r w:rsidRPr="00905369">
        <w:rPr>
          <w:sz w:val="22"/>
          <w:szCs w:val="22"/>
          <w:lang w:val="sr-Latn-ME" w:eastAsia="bs-Latn-BA"/>
        </w:rPr>
        <w:t>limfoma</w:t>
      </w:r>
      <w:proofErr w:type="spellEnd"/>
      <w:r w:rsidRPr="00905369">
        <w:rPr>
          <w:sz w:val="22"/>
          <w:szCs w:val="22"/>
          <w:lang w:val="sr-Latn-ME" w:eastAsia="bs-Latn-BA"/>
        </w:rPr>
        <w:t xml:space="preserve"> (vrsta </w:t>
      </w:r>
      <w:proofErr w:type="spellStart"/>
      <w:r w:rsidRPr="00905369">
        <w:rPr>
          <w:sz w:val="22"/>
          <w:szCs w:val="22"/>
          <w:lang w:val="sr-Latn-ME" w:eastAsia="bs-Latn-BA"/>
        </w:rPr>
        <w:t>karcinoma</w:t>
      </w:r>
      <w:proofErr w:type="spellEnd"/>
      <w:r w:rsidRPr="00905369">
        <w:rPr>
          <w:sz w:val="22"/>
          <w:szCs w:val="22"/>
          <w:lang w:val="sr-Latn-ME" w:eastAsia="bs-Latn-BA"/>
        </w:rPr>
        <w:t xml:space="preserve"> koji zahvata limfni sistem) i leukemije (vrsta </w:t>
      </w:r>
      <w:proofErr w:type="spellStart"/>
      <w:r w:rsidRPr="00905369">
        <w:rPr>
          <w:sz w:val="22"/>
          <w:szCs w:val="22"/>
          <w:lang w:val="sr-Latn-ME" w:eastAsia="bs-Latn-BA"/>
        </w:rPr>
        <w:t>karcinoma</w:t>
      </w:r>
      <w:proofErr w:type="spellEnd"/>
      <w:r w:rsidRPr="00905369">
        <w:rPr>
          <w:sz w:val="22"/>
          <w:szCs w:val="22"/>
          <w:lang w:val="sr-Latn-ME" w:eastAsia="bs-Latn-BA"/>
        </w:rPr>
        <w:t xml:space="preserve"> koji zahvata krv i koštanu srž) može biti veći od prosječnoga. </w:t>
      </w:r>
    </w:p>
    <w:p w14:paraId="03C90153" w14:textId="77777777" w:rsidR="007E7A66" w:rsidRPr="00905369" w:rsidRDefault="007E7A66" w:rsidP="006625A5">
      <w:pPr>
        <w:numPr>
          <w:ilvl w:val="0"/>
          <w:numId w:val="12"/>
        </w:numPr>
        <w:suppressAutoHyphens/>
        <w:jc w:val="both"/>
        <w:rPr>
          <w:sz w:val="22"/>
          <w:szCs w:val="22"/>
          <w:u w:val="single"/>
          <w:lang w:val="sr-Latn-ME" w:eastAsia="bs-Latn-BA"/>
        </w:rPr>
      </w:pPr>
      <w:r w:rsidRPr="00905369">
        <w:rPr>
          <w:sz w:val="22"/>
          <w:szCs w:val="22"/>
          <w:lang w:val="sr-Latn-ME" w:eastAsia="bs-Latn-BA"/>
        </w:rPr>
        <w:t xml:space="preserve">Rizik obolijevanja od </w:t>
      </w:r>
      <w:proofErr w:type="spellStart"/>
      <w:r w:rsidRPr="00905369">
        <w:rPr>
          <w:sz w:val="22"/>
          <w:szCs w:val="22"/>
          <w:lang w:val="sr-Latn-ME" w:eastAsia="bs-Latn-BA"/>
        </w:rPr>
        <w:t>limfoma</w:t>
      </w:r>
      <w:proofErr w:type="spellEnd"/>
      <w:r w:rsidRPr="00905369">
        <w:rPr>
          <w:sz w:val="22"/>
          <w:szCs w:val="22"/>
          <w:lang w:val="sr-Latn-ME" w:eastAsia="bs-Latn-BA"/>
        </w:rPr>
        <w:t xml:space="preserve">, leukemije ili drugih tumora može se povećati ako primjenjujete lijek </w:t>
      </w:r>
      <w:proofErr w:type="spellStart"/>
      <w:r w:rsidRPr="00905369">
        <w:rPr>
          <w:sz w:val="22"/>
          <w:szCs w:val="22"/>
          <w:lang w:val="sr-Latn-ME" w:eastAsia="bs-Latn-BA"/>
        </w:rPr>
        <w:t>Humira</w:t>
      </w:r>
      <w:proofErr w:type="spellEnd"/>
      <w:r w:rsidRPr="00905369">
        <w:rPr>
          <w:sz w:val="22"/>
          <w:szCs w:val="22"/>
          <w:lang w:val="sr-Latn-ME" w:eastAsia="bs-Latn-BA"/>
        </w:rPr>
        <w:t xml:space="preserve">. U rijetkim je slučajevima kod pacijenata koji su uzimali lijek </w:t>
      </w:r>
      <w:proofErr w:type="spellStart"/>
      <w:r w:rsidRPr="00905369">
        <w:rPr>
          <w:sz w:val="22"/>
          <w:szCs w:val="22"/>
          <w:lang w:val="sr-Latn-ME" w:eastAsia="bs-Latn-BA"/>
        </w:rPr>
        <w:t>Humira</w:t>
      </w:r>
      <w:proofErr w:type="spellEnd"/>
      <w:r w:rsidRPr="00905369">
        <w:rPr>
          <w:sz w:val="22"/>
          <w:szCs w:val="22"/>
          <w:lang w:val="sr-Latn-ME" w:eastAsia="bs-Latn-BA"/>
        </w:rPr>
        <w:t xml:space="preserve"> uočen rijedak i težak oblik </w:t>
      </w:r>
      <w:proofErr w:type="spellStart"/>
      <w:r w:rsidRPr="00905369">
        <w:rPr>
          <w:sz w:val="22"/>
          <w:szCs w:val="22"/>
          <w:lang w:val="sr-Latn-ME" w:eastAsia="bs-Latn-BA"/>
        </w:rPr>
        <w:t>limfoma</w:t>
      </w:r>
      <w:proofErr w:type="spellEnd"/>
      <w:r w:rsidRPr="00905369">
        <w:rPr>
          <w:sz w:val="22"/>
          <w:szCs w:val="22"/>
          <w:lang w:val="sr-Latn-ME" w:eastAsia="bs-Latn-BA"/>
        </w:rPr>
        <w:t xml:space="preserve">. Neki od tih pacijenata su takođe liječeni </w:t>
      </w:r>
      <w:proofErr w:type="spellStart"/>
      <w:r w:rsidRPr="00905369">
        <w:rPr>
          <w:sz w:val="22"/>
          <w:szCs w:val="22"/>
          <w:lang w:val="sr-Latn-ME" w:eastAsia="bs-Latn-BA"/>
        </w:rPr>
        <w:t>azatioprinom</w:t>
      </w:r>
      <w:proofErr w:type="spellEnd"/>
      <w:r w:rsidRPr="00905369">
        <w:rPr>
          <w:sz w:val="22"/>
          <w:szCs w:val="22"/>
          <w:lang w:val="sr-Latn-ME" w:eastAsia="bs-Latn-BA"/>
        </w:rPr>
        <w:t xml:space="preserve"> ili 6-</w:t>
      </w:r>
      <w:proofErr w:type="spellStart"/>
      <w:r w:rsidRPr="00905369">
        <w:rPr>
          <w:sz w:val="22"/>
          <w:szCs w:val="22"/>
          <w:lang w:val="sr-Latn-ME" w:eastAsia="bs-Latn-BA"/>
        </w:rPr>
        <w:t>merkaptopurinom</w:t>
      </w:r>
      <w:proofErr w:type="spellEnd"/>
      <w:r w:rsidRPr="00905369">
        <w:rPr>
          <w:sz w:val="22"/>
          <w:szCs w:val="22"/>
          <w:lang w:val="sr-Latn-ME" w:eastAsia="bs-Latn-BA"/>
        </w:rPr>
        <w:t xml:space="preserve">. </w:t>
      </w:r>
    </w:p>
    <w:p w14:paraId="51447FCE" w14:textId="77777777" w:rsidR="007E7A66" w:rsidRPr="00905369" w:rsidRDefault="007E7A66" w:rsidP="006625A5">
      <w:pPr>
        <w:numPr>
          <w:ilvl w:val="0"/>
          <w:numId w:val="12"/>
        </w:numPr>
        <w:suppressAutoHyphens/>
        <w:jc w:val="both"/>
        <w:rPr>
          <w:sz w:val="22"/>
          <w:szCs w:val="22"/>
          <w:u w:val="single"/>
          <w:lang w:val="sr-Latn-ME" w:eastAsia="bs-Latn-BA"/>
        </w:rPr>
      </w:pPr>
      <w:r w:rsidRPr="00905369">
        <w:rPr>
          <w:sz w:val="22"/>
          <w:szCs w:val="22"/>
          <w:lang w:val="sr-Latn-ME" w:eastAsia="bs-Latn-BA"/>
        </w:rPr>
        <w:lastRenderedPageBreak/>
        <w:t xml:space="preserve">Obavijestite ljekara ako istovremeno uz lijek </w:t>
      </w:r>
      <w:proofErr w:type="spellStart"/>
      <w:r w:rsidRPr="00905369">
        <w:rPr>
          <w:sz w:val="22"/>
          <w:szCs w:val="22"/>
          <w:lang w:val="sr-Latn-ME" w:eastAsia="bs-Latn-BA"/>
        </w:rPr>
        <w:t>Humira</w:t>
      </w:r>
      <w:proofErr w:type="spellEnd"/>
      <w:r w:rsidRPr="00905369">
        <w:rPr>
          <w:sz w:val="22"/>
          <w:szCs w:val="22"/>
          <w:lang w:val="sr-Latn-ME" w:eastAsia="bs-Latn-BA"/>
        </w:rPr>
        <w:t xml:space="preserve"> uzimate </w:t>
      </w:r>
      <w:proofErr w:type="spellStart"/>
      <w:r w:rsidRPr="00905369">
        <w:rPr>
          <w:sz w:val="22"/>
          <w:szCs w:val="22"/>
          <w:lang w:val="sr-Latn-ME" w:eastAsia="bs-Latn-BA"/>
        </w:rPr>
        <w:t>azatioprin</w:t>
      </w:r>
      <w:proofErr w:type="spellEnd"/>
      <w:r w:rsidRPr="00905369">
        <w:rPr>
          <w:sz w:val="22"/>
          <w:szCs w:val="22"/>
          <w:lang w:val="sr-Latn-ME" w:eastAsia="bs-Latn-BA"/>
        </w:rPr>
        <w:t xml:space="preserve"> ili 6-</w:t>
      </w:r>
      <w:proofErr w:type="spellStart"/>
      <w:r w:rsidRPr="00905369">
        <w:rPr>
          <w:sz w:val="22"/>
          <w:szCs w:val="22"/>
          <w:lang w:val="sr-Latn-ME" w:eastAsia="bs-Latn-BA"/>
        </w:rPr>
        <w:t>merkaptopurin</w:t>
      </w:r>
      <w:proofErr w:type="spellEnd"/>
      <w:r w:rsidRPr="00905369">
        <w:rPr>
          <w:sz w:val="22"/>
          <w:szCs w:val="22"/>
          <w:lang w:val="sr-Latn-ME" w:eastAsia="bs-Latn-BA"/>
        </w:rPr>
        <w:t xml:space="preserve">. </w:t>
      </w:r>
    </w:p>
    <w:p w14:paraId="4BE7D395" w14:textId="77777777" w:rsidR="007E7A66" w:rsidRPr="00905369" w:rsidRDefault="007E7A66" w:rsidP="006625A5">
      <w:pPr>
        <w:numPr>
          <w:ilvl w:val="0"/>
          <w:numId w:val="12"/>
        </w:numPr>
        <w:suppressAutoHyphens/>
        <w:jc w:val="both"/>
        <w:rPr>
          <w:sz w:val="22"/>
          <w:szCs w:val="22"/>
          <w:u w:val="single"/>
          <w:lang w:val="sr-Latn-ME" w:eastAsia="bs-Latn-BA"/>
        </w:rPr>
      </w:pPr>
      <w:r w:rsidRPr="00905369">
        <w:rPr>
          <w:sz w:val="22"/>
          <w:szCs w:val="22"/>
          <w:lang w:val="sr-Latn-ME" w:eastAsia="bs-Latn-BA"/>
        </w:rPr>
        <w:t xml:space="preserve">Kod pacijenata koji primjenjuju lijek </w:t>
      </w:r>
      <w:proofErr w:type="spellStart"/>
      <w:r w:rsidRPr="00905369">
        <w:rPr>
          <w:sz w:val="22"/>
          <w:szCs w:val="22"/>
          <w:lang w:val="sr-Latn-ME" w:eastAsia="bs-Latn-BA"/>
        </w:rPr>
        <w:t>Humira</w:t>
      </w:r>
      <w:proofErr w:type="spellEnd"/>
      <w:r w:rsidRPr="00905369">
        <w:rPr>
          <w:sz w:val="22"/>
          <w:szCs w:val="22"/>
          <w:lang w:val="sr-Latn-ME" w:eastAsia="bs-Latn-BA"/>
        </w:rPr>
        <w:t xml:space="preserve"> primjećene su i neke vrste </w:t>
      </w:r>
      <w:proofErr w:type="spellStart"/>
      <w:r w:rsidRPr="00905369">
        <w:rPr>
          <w:sz w:val="22"/>
          <w:szCs w:val="22"/>
          <w:lang w:val="sr-Latn-ME" w:eastAsia="bs-Latn-BA"/>
        </w:rPr>
        <w:t>nemelanomskih</w:t>
      </w:r>
      <w:proofErr w:type="spellEnd"/>
      <w:r w:rsidRPr="00905369">
        <w:rPr>
          <w:sz w:val="22"/>
          <w:szCs w:val="22"/>
          <w:lang w:val="sr-Latn-ME" w:eastAsia="bs-Latn-BA"/>
        </w:rPr>
        <w:t xml:space="preserve"> </w:t>
      </w:r>
      <w:proofErr w:type="spellStart"/>
      <w:r w:rsidRPr="00905369">
        <w:rPr>
          <w:sz w:val="22"/>
          <w:szCs w:val="22"/>
          <w:lang w:val="sr-Latn-ME" w:eastAsia="bs-Latn-BA"/>
        </w:rPr>
        <w:t>karcinoma</w:t>
      </w:r>
      <w:proofErr w:type="spellEnd"/>
      <w:r w:rsidRPr="00905369">
        <w:rPr>
          <w:sz w:val="22"/>
          <w:szCs w:val="22"/>
          <w:lang w:val="sr-Latn-ME" w:eastAsia="bs-Latn-BA"/>
        </w:rPr>
        <w:t xml:space="preserve"> kože. </w:t>
      </w:r>
    </w:p>
    <w:p w14:paraId="17ACDB7D" w14:textId="77777777" w:rsidR="007E7A66" w:rsidRPr="00905369" w:rsidRDefault="007E7A66" w:rsidP="006625A5">
      <w:pPr>
        <w:numPr>
          <w:ilvl w:val="0"/>
          <w:numId w:val="12"/>
        </w:numPr>
        <w:suppressAutoHyphens/>
        <w:jc w:val="both"/>
        <w:rPr>
          <w:sz w:val="22"/>
          <w:szCs w:val="22"/>
          <w:u w:val="single"/>
          <w:lang w:val="sr-Latn-ME" w:eastAsia="bs-Latn-BA"/>
        </w:rPr>
      </w:pPr>
      <w:r w:rsidRPr="00905369">
        <w:rPr>
          <w:sz w:val="22"/>
          <w:szCs w:val="22"/>
          <w:lang w:val="sr-Latn-ME" w:eastAsia="bs-Latn-BA"/>
        </w:rPr>
        <w:t xml:space="preserve">Ako se za vrijeme ili nakon liječenja javi na koži nova </w:t>
      </w:r>
      <w:proofErr w:type="spellStart"/>
      <w:r w:rsidRPr="00905369">
        <w:rPr>
          <w:sz w:val="22"/>
          <w:szCs w:val="22"/>
          <w:lang w:val="sr-Latn-ME" w:eastAsia="bs-Latn-BA"/>
        </w:rPr>
        <w:t>lezija</w:t>
      </w:r>
      <w:proofErr w:type="spellEnd"/>
      <w:r w:rsidRPr="00905369">
        <w:rPr>
          <w:sz w:val="22"/>
          <w:szCs w:val="22"/>
          <w:lang w:val="sr-Latn-ME" w:eastAsia="bs-Latn-BA"/>
        </w:rPr>
        <w:t xml:space="preserve"> ili ako se postojeće </w:t>
      </w:r>
      <w:proofErr w:type="spellStart"/>
      <w:r w:rsidRPr="00905369">
        <w:rPr>
          <w:sz w:val="22"/>
          <w:szCs w:val="22"/>
          <w:lang w:val="sr-Latn-ME" w:eastAsia="bs-Latn-BA"/>
        </w:rPr>
        <w:t>lezije</w:t>
      </w:r>
      <w:proofErr w:type="spellEnd"/>
      <w:r w:rsidRPr="00905369">
        <w:rPr>
          <w:sz w:val="22"/>
          <w:szCs w:val="22"/>
          <w:lang w:val="sr-Latn-ME" w:eastAsia="bs-Latn-BA"/>
        </w:rPr>
        <w:t xml:space="preserve"> promijeni, javite se svom ljekaru.</w:t>
      </w:r>
    </w:p>
    <w:p w14:paraId="5D6D1483" w14:textId="77777777" w:rsidR="007E7A66" w:rsidRPr="00905369" w:rsidRDefault="007E7A66" w:rsidP="006625A5">
      <w:pPr>
        <w:suppressAutoHyphens/>
        <w:ind w:left="720"/>
        <w:jc w:val="both"/>
        <w:rPr>
          <w:sz w:val="22"/>
          <w:szCs w:val="22"/>
          <w:u w:val="single"/>
          <w:lang w:val="sr-Latn-ME" w:eastAsia="bs-Latn-BA"/>
        </w:rPr>
      </w:pPr>
    </w:p>
    <w:p w14:paraId="3CB8D815" w14:textId="77777777" w:rsidR="007E7A66" w:rsidRPr="00905369" w:rsidRDefault="007E7A66" w:rsidP="006625A5">
      <w:pPr>
        <w:widowControl w:val="0"/>
        <w:tabs>
          <w:tab w:val="left" w:pos="377"/>
        </w:tabs>
        <w:suppressAutoHyphens/>
        <w:autoSpaceDE w:val="0"/>
        <w:ind w:left="360"/>
        <w:jc w:val="both"/>
        <w:rPr>
          <w:sz w:val="22"/>
          <w:szCs w:val="22"/>
          <w:lang w:val="sr-Latn-ME" w:eastAsia="bs-Latn-BA"/>
        </w:rPr>
      </w:pPr>
      <w:r w:rsidRPr="00905369">
        <w:rPr>
          <w:sz w:val="22"/>
          <w:szCs w:val="22"/>
          <w:lang w:val="sr-Latn-ME" w:eastAsia="bs-Latn-BA"/>
        </w:rPr>
        <w:t xml:space="preserve">Kod pacijenata koji boluju od specifične plućne bolesti koja se naziva hronična </w:t>
      </w:r>
      <w:proofErr w:type="spellStart"/>
      <w:r w:rsidRPr="00905369">
        <w:rPr>
          <w:sz w:val="22"/>
          <w:szCs w:val="22"/>
          <w:lang w:val="sr-Latn-ME" w:eastAsia="bs-Latn-BA"/>
        </w:rPr>
        <w:t>opstruktivna</w:t>
      </w:r>
      <w:proofErr w:type="spellEnd"/>
      <w:r w:rsidRPr="00905369">
        <w:rPr>
          <w:sz w:val="22"/>
          <w:szCs w:val="22"/>
          <w:lang w:val="sr-Latn-ME" w:eastAsia="bs-Latn-BA"/>
        </w:rPr>
        <w:t xml:space="preserve"> plućna bolest (</w:t>
      </w:r>
      <w:proofErr w:type="spellStart"/>
      <w:r w:rsidRPr="00905369">
        <w:rPr>
          <w:sz w:val="22"/>
          <w:szCs w:val="22"/>
          <w:lang w:val="sr-Latn-ME" w:eastAsia="bs-Latn-BA"/>
        </w:rPr>
        <w:t>HOPB</w:t>
      </w:r>
      <w:proofErr w:type="spellEnd"/>
      <w:r w:rsidRPr="00905369">
        <w:rPr>
          <w:sz w:val="22"/>
          <w:szCs w:val="22"/>
          <w:lang w:val="sr-Latn-ME" w:eastAsia="bs-Latn-BA"/>
        </w:rPr>
        <w:t xml:space="preserve">) i koji su primali neki drugi </w:t>
      </w:r>
      <w:proofErr w:type="spellStart"/>
      <w:r w:rsidRPr="00905369">
        <w:rPr>
          <w:sz w:val="22"/>
          <w:szCs w:val="22"/>
          <w:lang w:val="sr-Latn-ME" w:eastAsia="bs-Latn-BA"/>
        </w:rPr>
        <w:t>TNF</w:t>
      </w:r>
      <w:proofErr w:type="spellEnd"/>
      <w:r w:rsidRPr="00905369">
        <w:rPr>
          <w:sz w:val="22"/>
          <w:szCs w:val="22"/>
          <w:lang w:val="sr-Latn-ME" w:eastAsia="bs-Latn-BA"/>
        </w:rPr>
        <w:t xml:space="preserve"> </w:t>
      </w:r>
      <w:proofErr w:type="spellStart"/>
      <w:r w:rsidRPr="00905369">
        <w:rPr>
          <w:sz w:val="22"/>
          <w:szCs w:val="22"/>
          <w:lang w:val="sr-Latn-ME" w:eastAsia="bs-Latn-BA"/>
        </w:rPr>
        <w:t>blokator</w:t>
      </w:r>
      <w:proofErr w:type="spellEnd"/>
      <w:r w:rsidRPr="00905369">
        <w:rPr>
          <w:sz w:val="22"/>
          <w:szCs w:val="22"/>
          <w:lang w:val="sr-Latn-ME" w:eastAsia="bs-Latn-BA"/>
        </w:rPr>
        <w:t xml:space="preserve">, zabilježeni su slučajevi </w:t>
      </w:r>
      <w:proofErr w:type="spellStart"/>
      <w:r w:rsidRPr="00905369">
        <w:rPr>
          <w:sz w:val="22"/>
          <w:szCs w:val="22"/>
          <w:lang w:val="sr-Latn-ME" w:eastAsia="bs-Latn-BA"/>
        </w:rPr>
        <w:t>karcinoma</w:t>
      </w:r>
      <w:proofErr w:type="spellEnd"/>
      <w:r w:rsidRPr="00905369">
        <w:rPr>
          <w:sz w:val="22"/>
          <w:szCs w:val="22"/>
          <w:lang w:val="sr-Latn-ME" w:eastAsia="bs-Latn-BA"/>
        </w:rPr>
        <w:t xml:space="preserve"> koji nije bio limfom. Ako bolujete od </w:t>
      </w:r>
      <w:proofErr w:type="spellStart"/>
      <w:r w:rsidRPr="00905369">
        <w:rPr>
          <w:sz w:val="22"/>
          <w:szCs w:val="22"/>
          <w:lang w:val="sr-Latn-ME" w:eastAsia="bs-Latn-BA"/>
        </w:rPr>
        <w:t>HOPB</w:t>
      </w:r>
      <w:proofErr w:type="spellEnd"/>
      <w:r w:rsidRPr="00905369">
        <w:rPr>
          <w:sz w:val="22"/>
          <w:szCs w:val="22"/>
          <w:lang w:val="sr-Latn-ME" w:eastAsia="bs-Latn-BA"/>
        </w:rPr>
        <w:t xml:space="preserve">-a ili ste teški pušač, provjerite kod ljekara da li terapija sa </w:t>
      </w:r>
      <w:proofErr w:type="spellStart"/>
      <w:r w:rsidRPr="00905369">
        <w:rPr>
          <w:sz w:val="22"/>
          <w:szCs w:val="22"/>
          <w:lang w:val="sr-Latn-ME" w:eastAsia="bs-Latn-BA"/>
        </w:rPr>
        <w:t>TNF</w:t>
      </w:r>
      <w:proofErr w:type="spellEnd"/>
      <w:r w:rsidRPr="00905369">
        <w:rPr>
          <w:sz w:val="22"/>
          <w:szCs w:val="22"/>
          <w:lang w:val="sr-Latn-ME" w:eastAsia="bs-Latn-BA"/>
        </w:rPr>
        <w:t xml:space="preserve"> </w:t>
      </w:r>
      <w:proofErr w:type="spellStart"/>
      <w:r w:rsidRPr="00905369">
        <w:rPr>
          <w:sz w:val="22"/>
          <w:szCs w:val="22"/>
          <w:lang w:val="sr-Latn-ME" w:eastAsia="bs-Latn-BA"/>
        </w:rPr>
        <w:t>blokatorom</w:t>
      </w:r>
      <w:proofErr w:type="spellEnd"/>
      <w:r w:rsidRPr="00905369">
        <w:rPr>
          <w:sz w:val="22"/>
          <w:szCs w:val="22"/>
          <w:lang w:val="sr-Latn-ME" w:eastAsia="bs-Latn-BA"/>
        </w:rPr>
        <w:t xml:space="preserve">  primjerena za Vas.</w:t>
      </w:r>
    </w:p>
    <w:p w14:paraId="1A466616" w14:textId="77777777" w:rsidR="007E7A66" w:rsidRPr="00905369" w:rsidRDefault="007E7A66" w:rsidP="006625A5">
      <w:pPr>
        <w:widowControl w:val="0"/>
        <w:tabs>
          <w:tab w:val="left" w:pos="377"/>
        </w:tabs>
        <w:suppressAutoHyphens/>
        <w:autoSpaceDE w:val="0"/>
        <w:ind w:left="360"/>
        <w:jc w:val="both"/>
        <w:rPr>
          <w:b/>
          <w:bCs/>
          <w:sz w:val="22"/>
          <w:szCs w:val="22"/>
          <w:lang w:val="sr-Latn-ME" w:eastAsia="bs-Latn-BA"/>
        </w:rPr>
      </w:pPr>
    </w:p>
    <w:p w14:paraId="19C72646" w14:textId="77777777" w:rsidR="007E7A66" w:rsidRPr="00905369" w:rsidRDefault="007E7A66" w:rsidP="006625A5">
      <w:pPr>
        <w:keepNext/>
        <w:tabs>
          <w:tab w:val="left" w:pos="562"/>
        </w:tabs>
        <w:suppressAutoHyphens/>
        <w:jc w:val="both"/>
        <w:rPr>
          <w:sz w:val="22"/>
          <w:szCs w:val="22"/>
          <w:u w:val="single"/>
          <w:lang w:val="sr-Latn-ME"/>
        </w:rPr>
      </w:pPr>
      <w:proofErr w:type="spellStart"/>
      <w:r w:rsidRPr="00905369">
        <w:rPr>
          <w:sz w:val="22"/>
          <w:szCs w:val="22"/>
          <w:u w:val="single"/>
          <w:lang w:val="sr-Latn-ME"/>
        </w:rPr>
        <w:t>Autoimuna</w:t>
      </w:r>
      <w:proofErr w:type="spellEnd"/>
      <w:r w:rsidRPr="00905369">
        <w:rPr>
          <w:sz w:val="22"/>
          <w:szCs w:val="22"/>
          <w:u w:val="single"/>
          <w:lang w:val="sr-Latn-ME"/>
        </w:rPr>
        <w:t xml:space="preserve"> bolest</w:t>
      </w:r>
    </w:p>
    <w:p w14:paraId="0813FB76" w14:textId="77777777" w:rsidR="007E7A66" w:rsidRPr="00905369" w:rsidRDefault="007E7A66" w:rsidP="006625A5">
      <w:pPr>
        <w:keepNext/>
        <w:tabs>
          <w:tab w:val="left" w:pos="562"/>
        </w:tabs>
        <w:suppressAutoHyphens/>
        <w:jc w:val="both"/>
        <w:rPr>
          <w:sz w:val="22"/>
          <w:szCs w:val="22"/>
          <w:lang w:val="sr-Latn-ME"/>
        </w:rPr>
      </w:pPr>
    </w:p>
    <w:p w14:paraId="01A2A1E8" w14:textId="64182D0A" w:rsidR="007E7A66" w:rsidRPr="00905369" w:rsidRDefault="007E7A66" w:rsidP="006625A5">
      <w:pPr>
        <w:numPr>
          <w:ilvl w:val="0"/>
          <w:numId w:val="15"/>
        </w:numPr>
        <w:tabs>
          <w:tab w:val="left" w:pos="709"/>
        </w:tabs>
        <w:suppressAutoHyphens/>
        <w:ind w:left="709" w:hanging="425"/>
        <w:jc w:val="both"/>
        <w:rPr>
          <w:sz w:val="22"/>
          <w:szCs w:val="22"/>
          <w:lang w:val="sr-Latn-ME"/>
        </w:rPr>
      </w:pPr>
      <w:r w:rsidRPr="00905369">
        <w:rPr>
          <w:sz w:val="22"/>
          <w:szCs w:val="22"/>
          <w:lang w:val="sr-Latn-ME"/>
        </w:rPr>
        <w:t xml:space="preserve">U rijetkim slučajevima liječenja lijekom </w:t>
      </w:r>
      <w:proofErr w:type="spellStart"/>
      <w:r w:rsidRPr="00905369">
        <w:rPr>
          <w:sz w:val="22"/>
          <w:szCs w:val="22"/>
          <w:lang w:val="sr-Latn-ME"/>
        </w:rPr>
        <w:t>Humira</w:t>
      </w:r>
      <w:proofErr w:type="spellEnd"/>
      <w:r w:rsidRPr="00905369">
        <w:rPr>
          <w:sz w:val="22"/>
          <w:szCs w:val="22"/>
          <w:lang w:val="sr-Latn-ME"/>
        </w:rPr>
        <w:t xml:space="preserve"> može dovesti do pojave sindroma sličnog </w:t>
      </w:r>
      <w:proofErr w:type="spellStart"/>
      <w:r w:rsidRPr="00905369">
        <w:rPr>
          <w:sz w:val="22"/>
          <w:szCs w:val="22"/>
          <w:lang w:val="sr-Latn-ME"/>
        </w:rPr>
        <w:t>lupusu</w:t>
      </w:r>
      <w:proofErr w:type="spellEnd"/>
      <w:r w:rsidRPr="00905369">
        <w:rPr>
          <w:sz w:val="22"/>
          <w:szCs w:val="22"/>
          <w:lang w:val="sr-Latn-ME"/>
        </w:rPr>
        <w:t>. Obratite se ljekaru ako primjetite simptome kao što su dugotrajan osip nepoznatog uzroka, visoka temperatura, bol u zglobovima ili umor.</w:t>
      </w:r>
    </w:p>
    <w:p w14:paraId="0B9C21C4" w14:textId="77777777" w:rsidR="007E7A66" w:rsidRPr="00905369" w:rsidRDefault="007E7A66" w:rsidP="006625A5">
      <w:pPr>
        <w:jc w:val="both"/>
        <w:rPr>
          <w:bCs/>
          <w:sz w:val="22"/>
          <w:szCs w:val="22"/>
          <w:lang w:val="sr-Latn-ME"/>
        </w:rPr>
      </w:pPr>
    </w:p>
    <w:p w14:paraId="6D5D8427" w14:textId="77777777" w:rsidR="00C77D13" w:rsidRPr="00905369" w:rsidRDefault="00C77D13" w:rsidP="006625A5">
      <w:pPr>
        <w:jc w:val="both"/>
        <w:rPr>
          <w:b/>
          <w:bCs/>
          <w:sz w:val="22"/>
          <w:szCs w:val="22"/>
          <w:lang w:val="sr-Latn-ME"/>
        </w:rPr>
      </w:pPr>
      <w:r w:rsidRPr="00905369">
        <w:rPr>
          <w:b/>
          <w:bCs/>
          <w:sz w:val="22"/>
          <w:szCs w:val="22"/>
          <w:lang w:val="sr-Latn-ME"/>
        </w:rPr>
        <w:t>Djeca i adolescenti</w:t>
      </w:r>
    </w:p>
    <w:p w14:paraId="37A3AB7A" w14:textId="65C6AEE5" w:rsidR="00C77D13" w:rsidRPr="00905369" w:rsidRDefault="00C77D13" w:rsidP="006625A5">
      <w:pPr>
        <w:jc w:val="both"/>
        <w:rPr>
          <w:bCs/>
          <w:sz w:val="22"/>
          <w:szCs w:val="22"/>
          <w:lang w:val="sr-Latn-ME"/>
        </w:rPr>
      </w:pPr>
    </w:p>
    <w:p w14:paraId="4DE2B0AD" w14:textId="0E84CE0C" w:rsidR="007E7A66" w:rsidRPr="00905369" w:rsidRDefault="007E7A66" w:rsidP="006625A5">
      <w:pPr>
        <w:widowControl w:val="0"/>
        <w:numPr>
          <w:ilvl w:val="0"/>
          <w:numId w:val="16"/>
        </w:numPr>
        <w:tabs>
          <w:tab w:val="left" w:pos="196"/>
          <w:tab w:val="left" w:pos="213"/>
        </w:tabs>
        <w:suppressAutoHyphens/>
        <w:autoSpaceDE w:val="0"/>
        <w:jc w:val="both"/>
        <w:rPr>
          <w:sz w:val="22"/>
          <w:szCs w:val="22"/>
          <w:lang w:val="sr-Latn-ME" w:eastAsia="bs-Latn-BA"/>
        </w:rPr>
      </w:pPr>
      <w:r w:rsidRPr="00905369">
        <w:rPr>
          <w:sz w:val="22"/>
          <w:szCs w:val="22"/>
          <w:lang w:val="sr-Latn-ME" w:eastAsia="bs-Latn-BA"/>
        </w:rPr>
        <w:t xml:space="preserve">Vakcinacije: Ako je moguće, preporučuje se da djeca obave sve vakcinacije prema važećim smjernicama prije započinjanja terapije  lijekom </w:t>
      </w:r>
      <w:proofErr w:type="spellStart"/>
      <w:r w:rsidRPr="00905369">
        <w:rPr>
          <w:sz w:val="22"/>
          <w:szCs w:val="22"/>
          <w:lang w:val="sr-Latn-ME" w:eastAsia="bs-Latn-BA"/>
        </w:rPr>
        <w:t>Humira</w:t>
      </w:r>
      <w:proofErr w:type="spellEnd"/>
      <w:r w:rsidRPr="00905369">
        <w:rPr>
          <w:sz w:val="22"/>
          <w:szCs w:val="22"/>
          <w:lang w:val="sr-Latn-ME" w:eastAsia="bs-Latn-BA"/>
        </w:rPr>
        <w:t>.</w:t>
      </w:r>
    </w:p>
    <w:p w14:paraId="12308214" w14:textId="77777777" w:rsidR="007E7A66" w:rsidRPr="00905369" w:rsidRDefault="007E7A66" w:rsidP="006625A5">
      <w:pPr>
        <w:jc w:val="both"/>
        <w:rPr>
          <w:bCs/>
          <w:sz w:val="22"/>
          <w:szCs w:val="22"/>
          <w:lang w:val="sr-Latn-ME"/>
        </w:rPr>
      </w:pPr>
    </w:p>
    <w:p w14:paraId="1CF642F6" w14:textId="0604DFDA" w:rsidR="00A32113" w:rsidRPr="00905369" w:rsidRDefault="00A32113" w:rsidP="006625A5">
      <w:pPr>
        <w:jc w:val="both"/>
        <w:rPr>
          <w:b/>
          <w:sz w:val="22"/>
          <w:szCs w:val="22"/>
          <w:lang w:val="sr-Latn-ME"/>
        </w:rPr>
      </w:pPr>
      <w:r w:rsidRPr="00905369">
        <w:rPr>
          <w:b/>
          <w:sz w:val="22"/>
          <w:szCs w:val="22"/>
          <w:lang w:val="sr-Latn-ME"/>
        </w:rPr>
        <w:t xml:space="preserve">Primjena drugih </w:t>
      </w:r>
      <w:r w:rsidR="001B03B0" w:rsidRPr="00905369">
        <w:rPr>
          <w:b/>
          <w:sz w:val="22"/>
          <w:szCs w:val="22"/>
          <w:lang w:val="sr-Latn-ME"/>
        </w:rPr>
        <w:t>l</w:t>
      </w:r>
      <w:r w:rsidRPr="00905369">
        <w:rPr>
          <w:b/>
          <w:sz w:val="22"/>
          <w:szCs w:val="22"/>
          <w:lang w:val="sr-Latn-ME"/>
        </w:rPr>
        <w:t>jekova</w:t>
      </w:r>
    </w:p>
    <w:p w14:paraId="040C6D10" w14:textId="6BC0C17F" w:rsidR="007E7A66" w:rsidRPr="00905369" w:rsidRDefault="007E7A66" w:rsidP="006625A5">
      <w:pPr>
        <w:jc w:val="both"/>
        <w:rPr>
          <w:b/>
          <w:sz w:val="22"/>
          <w:szCs w:val="22"/>
          <w:lang w:val="sr-Latn-ME"/>
        </w:rPr>
      </w:pPr>
    </w:p>
    <w:p w14:paraId="45719767" w14:textId="77777777" w:rsidR="007E7A66" w:rsidRPr="00905369" w:rsidRDefault="007E7A66" w:rsidP="006625A5">
      <w:pPr>
        <w:autoSpaceDE w:val="0"/>
        <w:jc w:val="both"/>
        <w:rPr>
          <w:sz w:val="22"/>
          <w:szCs w:val="22"/>
          <w:lang w:val="sr-Latn-ME" w:eastAsia="bs-Latn-BA"/>
        </w:rPr>
      </w:pPr>
      <w:r w:rsidRPr="00905369">
        <w:rPr>
          <w:sz w:val="22"/>
          <w:szCs w:val="22"/>
          <w:lang w:val="sr-Latn-ME" w:eastAsia="bs-Latn-BA"/>
        </w:rPr>
        <w:t xml:space="preserve">Obavijestite svog ljekara ili farmaceuta ako uzimate ili ste nedavno uzeli ili biste mogli uzeti bilo koje druge ljekove. </w:t>
      </w:r>
    </w:p>
    <w:p w14:paraId="31CA1798" w14:textId="77777777" w:rsidR="007E7A66" w:rsidRPr="00905369" w:rsidRDefault="007E7A66" w:rsidP="006625A5">
      <w:pPr>
        <w:tabs>
          <w:tab w:val="left" w:pos="562"/>
        </w:tabs>
        <w:autoSpaceDE w:val="0"/>
        <w:jc w:val="both"/>
        <w:rPr>
          <w:sz w:val="22"/>
          <w:szCs w:val="22"/>
          <w:lang w:val="sr-Latn-ME" w:eastAsia="bs-Latn-BA"/>
        </w:rPr>
      </w:pPr>
      <w:r w:rsidRPr="00905369">
        <w:rPr>
          <w:sz w:val="22"/>
          <w:szCs w:val="22"/>
          <w:lang w:val="sr-Latn-ME" w:eastAsia="bs-Latn-BA"/>
        </w:rPr>
        <w:t xml:space="preserve">Zbog  povećanog rizika od ozbiljne infekcije lijek </w:t>
      </w:r>
      <w:proofErr w:type="spellStart"/>
      <w:r w:rsidRPr="00905369">
        <w:rPr>
          <w:sz w:val="22"/>
          <w:szCs w:val="22"/>
          <w:lang w:val="sr-Latn-ME" w:eastAsia="bs-Latn-BA"/>
        </w:rPr>
        <w:t>Humira</w:t>
      </w:r>
      <w:proofErr w:type="spellEnd"/>
      <w:r w:rsidRPr="00905369">
        <w:rPr>
          <w:sz w:val="22"/>
          <w:szCs w:val="22"/>
          <w:lang w:val="sr-Latn-ME" w:eastAsia="bs-Latn-BA"/>
        </w:rPr>
        <w:t xml:space="preserve"> se ne smije primjenjivati sa drugim </w:t>
      </w:r>
      <w:proofErr w:type="spellStart"/>
      <w:r w:rsidRPr="00905369">
        <w:rPr>
          <w:sz w:val="22"/>
          <w:szCs w:val="22"/>
          <w:lang w:val="sr-Latn-ME" w:eastAsia="bs-Latn-BA"/>
        </w:rPr>
        <w:t>lijekovima</w:t>
      </w:r>
      <w:proofErr w:type="spellEnd"/>
      <w:r w:rsidRPr="00905369">
        <w:rPr>
          <w:sz w:val="22"/>
          <w:szCs w:val="22"/>
          <w:lang w:val="sr-Latn-ME" w:eastAsia="bs-Latn-BA"/>
        </w:rPr>
        <w:t xml:space="preserve"> koji sadrže sljedeće aktivne supstance:</w:t>
      </w:r>
    </w:p>
    <w:p w14:paraId="30F7FF81" w14:textId="77777777" w:rsidR="007E7A66" w:rsidRPr="00905369" w:rsidRDefault="007E7A66" w:rsidP="006625A5">
      <w:pPr>
        <w:numPr>
          <w:ilvl w:val="0"/>
          <w:numId w:val="17"/>
        </w:numPr>
        <w:tabs>
          <w:tab w:val="left" w:pos="562"/>
        </w:tabs>
        <w:autoSpaceDE w:val="0"/>
        <w:contextualSpacing/>
        <w:jc w:val="both"/>
        <w:rPr>
          <w:sz w:val="22"/>
          <w:szCs w:val="22"/>
          <w:lang w:val="sr-Latn-ME" w:eastAsia="bs-Latn-BA"/>
        </w:rPr>
      </w:pPr>
      <w:proofErr w:type="spellStart"/>
      <w:r w:rsidRPr="00905369">
        <w:rPr>
          <w:sz w:val="22"/>
          <w:szCs w:val="22"/>
          <w:lang w:val="sr-Latn-ME" w:eastAsia="bs-Latn-BA"/>
        </w:rPr>
        <w:t>anakinru</w:t>
      </w:r>
      <w:proofErr w:type="spellEnd"/>
      <w:r w:rsidRPr="00905369">
        <w:rPr>
          <w:sz w:val="22"/>
          <w:szCs w:val="22"/>
          <w:lang w:val="sr-Latn-ME" w:eastAsia="bs-Latn-BA"/>
        </w:rPr>
        <w:t>;</w:t>
      </w:r>
    </w:p>
    <w:p w14:paraId="3511D72C" w14:textId="77777777" w:rsidR="007E7A66" w:rsidRPr="00905369" w:rsidRDefault="007E7A66" w:rsidP="006625A5">
      <w:pPr>
        <w:numPr>
          <w:ilvl w:val="0"/>
          <w:numId w:val="17"/>
        </w:numPr>
        <w:tabs>
          <w:tab w:val="left" w:pos="562"/>
        </w:tabs>
        <w:autoSpaceDE w:val="0"/>
        <w:contextualSpacing/>
        <w:jc w:val="both"/>
        <w:rPr>
          <w:sz w:val="22"/>
          <w:szCs w:val="22"/>
          <w:lang w:val="sr-Latn-ME" w:eastAsia="bs-Latn-BA"/>
        </w:rPr>
      </w:pPr>
      <w:proofErr w:type="spellStart"/>
      <w:r w:rsidRPr="00905369">
        <w:rPr>
          <w:sz w:val="22"/>
          <w:szCs w:val="22"/>
          <w:lang w:val="sr-Latn-ME" w:eastAsia="bs-Latn-BA"/>
        </w:rPr>
        <w:t>abatacept</w:t>
      </w:r>
      <w:proofErr w:type="spellEnd"/>
      <w:r w:rsidRPr="00905369">
        <w:rPr>
          <w:sz w:val="22"/>
          <w:szCs w:val="22"/>
          <w:lang w:val="sr-Latn-ME" w:eastAsia="bs-Latn-BA"/>
        </w:rPr>
        <w:t xml:space="preserve">. </w:t>
      </w:r>
    </w:p>
    <w:p w14:paraId="08788EA0" w14:textId="77777777" w:rsidR="007E7A66" w:rsidRPr="00905369" w:rsidRDefault="007E7A66" w:rsidP="006625A5">
      <w:pPr>
        <w:tabs>
          <w:tab w:val="left" w:pos="562"/>
        </w:tabs>
        <w:autoSpaceDE w:val="0"/>
        <w:ind w:left="765"/>
        <w:contextualSpacing/>
        <w:jc w:val="both"/>
        <w:rPr>
          <w:sz w:val="22"/>
          <w:szCs w:val="22"/>
          <w:lang w:val="sr-Latn-ME" w:eastAsia="bs-Latn-BA"/>
        </w:rPr>
      </w:pPr>
    </w:p>
    <w:p w14:paraId="14044939" w14:textId="77777777" w:rsidR="007E7A66" w:rsidRPr="00905369" w:rsidRDefault="007E7A66" w:rsidP="006625A5">
      <w:pPr>
        <w:autoSpaceDE w:val="0"/>
        <w:jc w:val="both"/>
        <w:rPr>
          <w:sz w:val="22"/>
          <w:szCs w:val="22"/>
          <w:lang w:val="sr-Latn-ME" w:eastAsia="bs-Latn-BA"/>
        </w:rPr>
      </w:pPr>
      <w:r w:rsidRPr="00905369">
        <w:rPr>
          <w:sz w:val="22"/>
          <w:szCs w:val="22"/>
          <w:lang w:val="sr-Latn-ME" w:eastAsia="bs-Latn-BA"/>
        </w:rPr>
        <w:t xml:space="preserve">Lijek </w:t>
      </w:r>
      <w:proofErr w:type="spellStart"/>
      <w:r w:rsidRPr="00905369">
        <w:rPr>
          <w:sz w:val="22"/>
          <w:szCs w:val="22"/>
          <w:lang w:val="sr-Latn-ME" w:eastAsia="bs-Latn-BA"/>
        </w:rPr>
        <w:t>Humira</w:t>
      </w:r>
      <w:proofErr w:type="spellEnd"/>
      <w:r w:rsidRPr="00905369">
        <w:rPr>
          <w:sz w:val="22"/>
          <w:szCs w:val="22"/>
          <w:lang w:val="sr-Latn-ME" w:eastAsia="bs-Latn-BA"/>
        </w:rPr>
        <w:t xml:space="preserve"> se može primjenjivati istovremeno sa:</w:t>
      </w:r>
    </w:p>
    <w:p w14:paraId="0379D2EC" w14:textId="77777777" w:rsidR="007E7A66" w:rsidRPr="00905369" w:rsidRDefault="007E7A66" w:rsidP="006625A5">
      <w:pPr>
        <w:numPr>
          <w:ilvl w:val="0"/>
          <w:numId w:val="18"/>
        </w:numPr>
        <w:autoSpaceDE w:val="0"/>
        <w:contextualSpacing/>
        <w:jc w:val="both"/>
        <w:rPr>
          <w:sz w:val="22"/>
          <w:szCs w:val="22"/>
          <w:lang w:val="sr-Latn-ME" w:eastAsia="bs-Latn-BA"/>
        </w:rPr>
      </w:pPr>
      <w:proofErr w:type="spellStart"/>
      <w:r w:rsidRPr="00905369">
        <w:rPr>
          <w:sz w:val="22"/>
          <w:szCs w:val="22"/>
          <w:lang w:val="sr-Latn-ME" w:eastAsia="bs-Latn-BA"/>
        </w:rPr>
        <w:t>metotreksatom</w:t>
      </w:r>
      <w:proofErr w:type="spellEnd"/>
      <w:r w:rsidRPr="00905369">
        <w:rPr>
          <w:sz w:val="22"/>
          <w:szCs w:val="22"/>
          <w:lang w:val="sr-Latn-ME" w:eastAsia="bs-Latn-BA"/>
        </w:rPr>
        <w:t>,</w:t>
      </w:r>
    </w:p>
    <w:p w14:paraId="739D5896" w14:textId="6B8FE002" w:rsidR="007E7A66" w:rsidRPr="00905369" w:rsidRDefault="007E7A66" w:rsidP="006625A5">
      <w:pPr>
        <w:numPr>
          <w:ilvl w:val="0"/>
          <w:numId w:val="18"/>
        </w:numPr>
        <w:autoSpaceDE w:val="0"/>
        <w:contextualSpacing/>
        <w:jc w:val="both"/>
        <w:rPr>
          <w:sz w:val="22"/>
          <w:szCs w:val="22"/>
          <w:lang w:val="sr-Latn-ME" w:eastAsia="bs-Latn-BA"/>
        </w:rPr>
      </w:pPr>
      <w:r w:rsidRPr="00905369">
        <w:rPr>
          <w:sz w:val="22"/>
          <w:szCs w:val="22"/>
          <w:lang w:val="sr-Latn-ME" w:eastAsia="bs-Latn-BA"/>
        </w:rPr>
        <w:t xml:space="preserve">nekim </w:t>
      </w:r>
      <w:proofErr w:type="spellStart"/>
      <w:r w:rsidRPr="00905369">
        <w:rPr>
          <w:sz w:val="22"/>
          <w:szCs w:val="22"/>
          <w:lang w:val="sr-Latn-ME" w:eastAsia="bs-Latn-BA"/>
        </w:rPr>
        <w:t>antireumaticima</w:t>
      </w:r>
      <w:proofErr w:type="spellEnd"/>
      <w:r w:rsidRPr="00905369">
        <w:rPr>
          <w:sz w:val="22"/>
          <w:szCs w:val="22"/>
          <w:lang w:val="sr-Latn-ME" w:eastAsia="bs-Latn-BA"/>
        </w:rPr>
        <w:t xml:space="preserve"> koji mijenjaju tok bolesti (na primjer:</w:t>
      </w:r>
      <w:r w:rsidR="005A3585" w:rsidRPr="00905369">
        <w:rPr>
          <w:sz w:val="22"/>
          <w:szCs w:val="22"/>
          <w:lang w:val="sr-Latn-ME" w:eastAsia="bs-Latn-BA"/>
        </w:rPr>
        <w:t xml:space="preserve"> </w:t>
      </w:r>
      <w:proofErr w:type="spellStart"/>
      <w:r w:rsidRPr="00905369">
        <w:rPr>
          <w:sz w:val="22"/>
          <w:szCs w:val="22"/>
          <w:lang w:val="sr-Latn-ME" w:eastAsia="bs-Latn-BA"/>
        </w:rPr>
        <w:t>sulfasalazinom</w:t>
      </w:r>
      <w:proofErr w:type="spellEnd"/>
      <w:r w:rsidRPr="00905369">
        <w:rPr>
          <w:sz w:val="22"/>
          <w:szCs w:val="22"/>
          <w:lang w:val="sr-Latn-ME" w:eastAsia="bs-Latn-BA"/>
        </w:rPr>
        <w:t xml:space="preserve">, </w:t>
      </w:r>
      <w:proofErr w:type="spellStart"/>
      <w:r w:rsidRPr="00905369">
        <w:rPr>
          <w:sz w:val="22"/>
          <w:szCs w:val="22"/>
          <w:lang w:val="sr-Latn-ME" w:eastAsia="bs-Latn-BA"/>
        </w:rPr>
        <w:t>hidroksihlorokinom</w:t>
      </w:r>
      <w:proofErr w:type="spellEnd"/>
      <w:r w:rsidRPr="00905369">
        <w:rPr>
          <w:sz w:val="22"/>
          <w:szCs w:val="22"/>
          <w:lang w:val="sr-Latn-ME" w:eastAsia="bs-Latn-BA"/>
        </w:rPr>
        <w:t xml:space="preserve">, </w:t>
      </w:r>
      <w:proofErr w:type="spellStart"/>
      <w:r w:rsidRPr="00905369">
        <w:rPr>
          <w:sz w:val="22"/>
          <w:szCs w:val="22"/>
          <w:lang w:val="sr-Latn-ME" w:eastAsia="bs-Latn-BA"/>
        </w:rPr>
        <w:t>leflunomidom</w:t>
      </w:r>
      <w:proofErr w:type="spellEnd"/>
      <w:r w:rsidRPr="00905369">
        <w:rPr>
          <w:sz w:val="22"/>
          <w:szCs w:val="22"/>
          <w:lang w:val="sr-Latn-ME" w:eastAsia="bs-Latn-BA"/>
        </w:rPr>
        <w:t xml:space="preserve"> i injekcijskim preparatima zlata), </w:t>
      </w:r>
    </w:p>
    <w:p w14:paraId="765C5CD0" w14:textId="77777777" w:rsidR="007E7A66" w:rsidRPr="00905369" w:rsidRDefault="007E7A66" w:rsidP="006625A5">
      <w:pPr>
        <w:numPr>
          <w:ilvl w:val="0"/>
          <w:numId w:val="18"/>
        </w:numPr>
        <w:autoSpaceDE w:val="0"/>
        <w:contextualSpacing/>
        <w:jc w:val="both"/>
        <w:rPr>
          <w:sz w:val="22"/>
          <w:szCs w:val="22"/>
          <w:lang w:val="sr-Latn-ME" w:eastAsia="bs-Latn-BA"/>
        </w:rPr>
      </w:pPr>
      <w:proofErr w:type="spellStart"/>
      <w:r w:rsidRPr="00905369">
        <w:rPr>
          <w:sz w:val="22"/>
          <w:szCs w:val="22"/>
          <w:lang w:val="sr-Latn-ME" w:eastAsia="bs-Latn-BA"/>
        </w:rPr>
        <w:t>steroidima</w:t>
      </w:r>
      <w:proofErr w:type="spellEnd"/>
      <w:r w:rsidRPr="00905369">
        <w:rPr>
          <w:sz w:val="22"/>
          <w:szCs w:val="22"/>
          <w:lang w:val="sr-Latn-ME" w:eastAsia="bs-Latn-BA"/>
        </w:rPr>
        <w:t xml:space="preserve"> ili </w:t>
      </w:r>
      <w:proofErr w:type="spellStart"/>
      <w:r w:rsidRPr="00905369">
        <w:rPr>
          <w:sz w:val="22"/>
          <w:szCs w:val="22"/>
          <w:lang w:val="sr-Latn-ME" w:eastAsia="bs-Latn-BA"/>
        </w:rPr>
        <w:t>lijekovima</w:t>
      </w:r>
      <w:proofErr w:type="spellEnd"/>
      <w:r w:rsidRPr="00905369">
        <w:rPr>
          <w:sz w:val="22"/>
          <w:szCs w:val="22"/>
          <w:lang w:val="sr-Latn-ME" w:eastAsia="bs-Latn-BA"/>
        </w:rPr>
        <w:t xml:space="preserve"> za ublažavanje bolova, uključujući i </w:t>
      </w:r>
      <w:proofErr w:type="spellStart"/>
      <w:r w:rsidRPr="00905369">
        <w:rPr>
          <w:sz w:val="22"/>
          <w:szCs w:val="22"/>
          <w:lang w:val="sr-Latn-ME" w:eastAsia="bs-Latn-BA"/>
        </w:rPr>
        <w:t>nesteroidne</w:t>
      </w:r>
      <w:proofErr w:type="spellEnd"/>
      <w:r w:rsidRPr="00905369">
        <w:rPr>
          <w:sz w:val="22"/>
          <w:szCs w:val="22"/>
          <w:lang w:val="sr-Latn-ME" w:eastAsia="bs-Latn-BA"/>
        </w:rPr>
        <w:t xml:space="preserve"> </w:t>
      </w:r>
      <w:proofErr w:type="spellStart"/>
      <w:r w:rsidRPr="00905369">
        <w:rPr>
          <w:sz w:val="22"/>
          <w:szCs w:val="22"/>
          <w:lang w:val="sr-Latn-ME" w:eastAsia="bs-Latn-BA"/>
        </w:rPr>
        <w:t>antiinflamatorne</w:t>
      </w:r>
      <w:proofErr w:type="spellEnd"/>
      <w:r w:rsidRPr="00905369">
        <w:rPr>
          <w:sz w:val="22"/>
          <w:szCs w:val="22"/>
          <w:lang w:val="sr-Latn-ME" w:eastAsia="bs-Latn-BA"/>
        </w:rPr>
        <w:t xml:space="preserve"> </w:t>
      </w:r>
      <w:proofErr w:type="spellStart"/>
      <w:r w:rsidRPr="00905369">
        <w:rPr>
          <w:sz w:val="22"/>
          <w:szCs w:val="22"/>
          <w:lang w:val="sr-Latn-ME" w:eastAsia="bs-Latn-BA"/>
        </w:rPr>
        <w:t>lijekove</w:t>
      </w:r>
      <w:proofErr w:type="spellEnd"/>
      <w:r w:rsidRPr="00905369">
        <w:rPr>
          <w:sz w:val="22"/>
          <w:szCs w:val="22"/>
          <w:lang w:val="sr-Latn-ME" w:eastAsia="bs-Latn-BA"/>
        </w:rPr>
        <w:t xml:space="preserve"> (</w:t>
      </w:r>
      <w:proofErr w:type="spellStart"/>
      <w:r w:rsidRPr="00905369">
        <w:rPr>
          <w:sz w:val="22"/>
          <w:szCs w:val="22"/>
          <w:lang w:val="sr-Latn-ME" w:eastAsia="bs-Latn-BA"/>
        </w:rPr>
        <w:t>NSAIL</w:t>
      </w:r>
      <w:proofErr w:type="spellEnd"/>
      <w:r w:rsidRPr="00905369">
        <w:rPr>
          <w:sz w:val="22"/>
          <w:szCs w:val="22"/>
          <w:lang w:val="sr-Latn-ME" w:eastAsia="bs-Latn-BA"/>
        </w:rPr>
        <w:t>).</w:t>
      </w:r>
    </w:p>
    <w:p w14:paraId="50618E2C" w14:textId="77777777" w:rsidR="007E7A66" w:rsidRPr="00905369" w:rsidRDefault="007E7A66" w:rsidP="006625A5">
      <w:pPr>
        <w:tabs>
          <w:tab w:val="left" w:pos="562"/>
        </w:tabs>
        <w:autoSpaceDE w:val="0"/>
        <w:ind w:left="765"/>
        <w:contextualSpacing/>
        <w:jc w:val="both"/>
        <w:rPr>
          <w:sz w:val="22"/>
          <w:szCs w:val="22"/>
          <w:lang w:val="sr-Latn-ME" w:eastAsia="bs-Latn-BA"/>
        </w:rPr>
      </w:pPr>
    </w:p>
    <w:p w14:paraId="5CCC184D" w14:textId="2BA5EE90" w:rsidR="007E7A66" w:rsidRPr="00905369" w:rsidRDefault="007E7A66" w:rsidP="006625A5">
      <w:pPr>
        <w:tabs>
          <w:tab w:val="left" w:pos="562"/>
        </w:tabs>
        <w:autoSpaceDE w:val="0"/>
        <w:contextualSpacing/>
        <w:jc w:val="both"/>
        <w:rPr>
          <w:sz w:val="22"/>
          <w:szCs w:val="22"/>
          <w:lang w:val="sr-Latn-ME" w:eastAsia="bs-Latn-BA"/>
        </w:rPr>
      </w:pPr>
      <w:r w:rsidRPr="00905369">
        <w:rPr>
          <w:sz w:val="22"/>
          <w:szCs w:val="22"/>
          <w:lang w:val="sr-Latn-ME" w:eastAsia="bs-Latn-BA"/>
        </w:rPr>
        <w:t>Ako imate nekih pitanja, pitajte svog ljekara.</w:t>
      </w:r>
    </w:p>
    <w:p w14:paraId="39D70E45" w14:textId="77777777" w:rsidR="00445D8F" w:rsidRPr="00905369" w:rsidRDefault="00445D8F" w:rsidP="006625A5">
      <w:pPr>
        <w:jc w:val="both"/>
        <w:rPr>
          <w:bCs/>
          <w:sz w:val="22"/>
          <w:szCs w:val="22"/>
          <w:lang w:val="sr-Latn-ME"/>
        </w:rPr>
      </w:pPr>
    </w:p>
    <w:p w14:paraId="0A4B3108" w14:textId="77777777" w:rsidR="00A92C66" w:rsidRPr="00905369" w:rsidRDefault="00F47B6C" w:rsidP="006625A5">
      <w:pPr>
        <w:jc w:val="both"/>
        <w:rPr>
          <w:b/>
          <w:sz w:val="22"/>
          <w:szCs w:val="22"/>
          <w:lang w:val="sr-Latn-ME"/>
        </w:rPr>
      </w:pPr>
      <w:r w:rsidRPr="00905369">
        <w:rPr>
          <w:b/>
          <w:sz w:val="22"/>
          <w:szCs w:val="22"/>
          <w:lang w:val="sr-Latn-ME"/>
        </w:rPr>
        <w:t>Plodnost, trudnoća i dojenje</w:t>
      </w:r>
    </w:p>
    <w:p w14:paraId="7A1F225E" w14:textId="77777777" w:rsidR="007E7A66" w:rsidRPr="00905369" w:rsidRDefault="007E7A66" w:rsidP="006625A5">
      <w:pPr>
        <w:numPr>
          <w:ilvl w:val="0"/>
          <w:numId w:val="19"/>
        </w:numPr>
        <w:autoSpaceDE w:val="0"/>
        <w:contextualSpacing/>
        <w:jc w:val="both"/>
        <w:rPr>
          <w:strike/>
          <w:sz w:val="22"/>
          <w:szCs w:val="22"/>
          <w:lang w:val="sr-Latn-ME" w:eastAsia="bs-Latn-BA"/>
        </w:rPr>
      </w:pPr>
      <w:r w:rsidRPr="00905369">
        <w:rPr>
          <w:sz w:val="22"/>
          <w:szCs w:val="22"/>
          <w:lang w:val="sr-Latn-ME" w:eastAsia="bs-Latn-BA"/>
        </w:rPr>
        <w:t xml:space="preserve">Trebate razmotriti upotrebu primjerene kontracepcije kako biste spriječili trudnoću, s kojom treba nastaviti barem 5 mjeseci nakon zadnje doze lijeka </w:t>
      </w:r>
      <w:proofErr w:type="spellStart"/>
      <w:r w:rsidRPr="00905369">
        <w:rPr>
          <w:sz w:val="22"/>
          <w:szCs w:val="22"/>
          <w:lang w:val="sr-Latn-ME" w:eastAsia="bs-Latn-BA"/>
        </w:rPr>
        <w:t>Humira</w:t>
      </w:r>
      <w:proofErr w:type="spellEnd"/>
      <w:r w:rsidRPr="00905369">
        <w:rPr>
          <w:sz w:val="22"/>
          <w:szCs w:val="22"/>
          <w:lang w:val="sr-Latn-ME" w:eastAsia="bs-Latn-BA"/>
        </w:rPr>
        <w:t xml:space="preserve">. </w:t>
      </w:r>
    </w:p>
    <w:p w14:paraId="177670E1" w14:textId="77777777" w:rsidR="007E7A66" w:rsidRPr="00905369" w:rsidRDefault="007E7A66" w:rsidP="006625A5">
      <w:pPr>
        <w:numPr>
          <w:ilvl w:val="0"/>
          <w:numId w:val="19"/>
        </w:numPr>
        <w:autoSpaceDE w:val="0"/>
        <w:contextualSpacing/>
        <w:jc w:val="both"/>
        <w:rPr>
          <w:sz w:val="22"/>
          <w:szCs w:val="22"/>
          <w:lang w:val="sr-Latn-ME" w:eastAsia="bs-Latn-BA"/>
        </w:rPr>
      </w:pPr>
      <w:r w:rsidRPr="00905369">
        <w:rPr>
          <w:sz w:val="22"/>
          <w:szCs w:val="22"/>
          <w:lang w:val="sr-Latn-ME" w:eastAsia="bs-Latn-BA"/>
        </w:rPr>
        <w:t>Ako ste trudni, mislite da biste mogli biti trudni ili planirate imati dijete, obratite se Vašem ljekaru za savjet o primjeni ovog lijeka.</w:t>
      </w:r>
    </w:p>
    <w:p w14:paraId="35D51D9D" w14:textId="77777777" w:rsidR="007E7A66" w:rsidRPr="00905369" w:rsidRDefault="007E7A66" w:rsidP="006625A5">
      <w:pPr>
        <w:numPr>
          <w:ilvl w:val="0"/>
          <w:numId w:val="19"/>
        </w:numPr>
        <w:autoSpaceDE w:val="0"/>
        <w:contextualSpacing/>
        <w:jc w:val="both"/>
        <w:rPr>
          <w:sz w:val="22"/>
          <w:szCs w:val="22"/>
          <w:lang w:val="sr-Latn-ME" w:eastAsia="bs-Latn-BA"/>
        </w:rPr>
      </w:pPr>
      <w:r w:rsidRPr="00905369">
        <w:rPr>
          <w:sz w:val="22"/>
          <w:szCs w:val="22"/>
          <w:lang w:val="sr-Latn-ME" w:eastAsia="bs-Latn-BA"/>
        </w:rPr>
        <w:t xml:space="preserve">Lijek </w:t>
      </w:r>
      <w:proofErr w:type="spellStart"/>
      <w:r w:rsidRPr="00905369">
        <w:rPr>
          <w:sz w:val="22"/>
          <w:szCs w:val="22"/>
          <w:lang w:val="sr-Latn-ME" w:eastAsia="bs-Latn-BA"/>
        </w:rPr>
        <w:t>Humira</w:t>
      </w:r>
      <w:proofErr w:type="spellEnd"/>
      <w:r w:rsidRPr="00905369">
        <w:rPr>
          <w:sz w:val="22"/>
          <w:szCs w:val="22"/>
          <w:lang w:val="sr-Latn-ME" w:eastAsia="bs-Latn-BA"/>
        </w:rPr>
        <w:t xml:space="preserve"> se tokom trudnoće smije primjenjivati samo ako je to neophodno.</w:t>
      </w:r>
    </w:p>
    <w:p w14:paraId="4BDDDA83" w14:textId="77777777" w:rsidR="007E7A66" w:rsidRPr="00905369" w:rsidRDefault="007E7A66" w:rsidP="006625A5">
      <w:pPr>
        <w:numPr>
          <w:ilvl w:val="0"/>
          <w:numId w:val="19"/>
        </w:numPr>
        <w:autoSpaceDE w:val="0"/>
        <w:contextualSpacing/>
        <w:jc w:val="both"/>
        <w:rPr>
          <w:sz w:val="22"/>
          <w:szCs w:val="22"/>
          <w:lang w:val="sr-Latn-ME" w:eastAsia="bs-Latn-BA"/>
        </w:rPr>
      </w:pPr>
      <w:r w:rsidRPr="00905369">
        <w:rPr>
          <w:sz w:val="22"/>
          <w:szCs w:val="22"/>
          <w:lang w:val="sr-Latn-ME" w:eastAsia="bs-Latn-BA"/>
        </w:rPr>
        <w:t xml:space="preserve">U ispitivanju provedenom kod trudnica nije utvrđen povećan rizik od urođenih mana kada su majke primale lijek </w:t>
      </w:r>
      <w:proofErr w:type="spellStart"/>
      <w:r w:rsidRPr="00905369">
        <w:rPr>
          <w:sz w:val="22"/>
          <w:szCs w:val="22"/>
          <w:lang w:val="sr-Latn-ME" w:eastAsia="bs-Latn-BA"/>
        </w:rPr>
        <w:t>Humira</w:t>
      </w:r>
      <w:proofErr w:type="spellEnd"/>
      <w:r w:rsidRPr="00905369">
        <w:rPr>
          <w:sz w:val="22"/>
          <w:szCs w:val="22"/>
          <w:lang w:val="sr-Latn-ME" w:eastAsia="bs-Latn-BA"/>
        </w:rPr>
        <w:t xml:space="preserve"> tokom trudnoće u odnosu na majke sa istom bolesti koje nisu primale lijek </w:t>
      </w:r>
      <w:proofErr w:type="spellStart"/>
      <w:r w:rsidRPr="00905369">
        <w:rPr>
          <w:sz w:val="22"/>
          <w:szCs w:val="22"/>
          <w:lang w:val="sr-Latn-ME" w:eastAsia="bs-Latn-BA"/>
        </w:rPr>
        <w:t>Humira</w:t>
      </w:r>
      <w:proofErr w:type="spellEnd"/>
      <w:r w:rsidRPr="00905369">
        <w:rPr>
          <w:sz w:val="22"/>
          <w:szCs w:val="22"/>
          <w:lang w:val="sr-Latn-ME" w:eastAsia="bs-Latn-BA"/>
        </w:rPr>
        <w:t>.</w:t>
      </w:r>
    </w:p>
    <w:p w14:paraId="1914C290" w14:textId="77777777" w:rsidR="007E7A66" w:rsidRPr="00905369" w:rsidRDefault="007E7A66" w:rsidP="006625A5">
      <w:pPr>
        <w:numPr>
          <w:ilvl w:val="0"/>
          <w:numId w:val="19"/>
        </w:numPr>
        <w:autoSpaceDE w:val="0"/>
        <w:contextualSpacing/>
        <w:jc w:val="both"/>
        <w:rPr>
          <w:strike/>
          <w:sz w:val="22"/>
          <w:szCs w:val="22"/>
          <w:lang w:val="sr-Latn-ME" w:eastAsia="bs-Latn-BA"/>
        </w:rPr>
      </w:pPr>
      <w:r w:rsidRPr="00905369">
        <w:rPr>
          <w:sz w:val="22"/>
          <w:szCs w:val="22"/>
          <w:lang w:val="sr-Latn-ME" w:eastAsia="bs-Latn-BA"/>
        </w:rPr>
        <w:t xml:space="preserve">Lijek </w:t>
      </w:r>
      <w:proofErr w:type="spellStart"/>
      <w:r w:rsidRPr="00905369">
        <w:rPr>
          <w:sz w:val="22"/>
          <w:szCs w:val="22"/>
          <w:lang w:val="sr-Latn-ME" w:eastAsia="bs-Latn-BA"/>
        </w:rPr>
        <w:t>Humira</w:t>
      </w:r>
      <w:proofErr w:type="spellEnd"/>
      <w:r w:rsidRPr="00905369">
        <w:rPr>
          <w:sz w:val="22"/>
          <w:szCs w:val="22"/>
          <w:lang w:val="sr-Latn-ME" w:eastAsia="bs-Latn-BA"/>
        </w:rPr>
        <w:t xml:space="preserve"> se može primjenjivati tokom dojenja. </w:t>
      </w:r>
    </w:p>
    <w:p w14:paraId="4C78C22A" w14:textId="17E16E0A" w:rsidR="007E7A66" w:rsidRPr="00905369" w:rsidRDefault="007E7A66" w:rsidP="006625A5">
      <w:pPr>
        <w:numPr>
          <w:ilvl w:val="0"/>
          <w:numId w:val="19"/>
        </w:numPr>
        <w:autoSpaceDE w:val="0"/>
        <w:contextualSpacing/>
        <w:jc w:val="both"/>
        <w:rPr>
          <w:sz w:val="22"/>
          <w:szCs w:val="22"/>
          <w:lang w:val="sr-Latn-ME" w:eastAsia="bs-Latn-BA"/>
        </w:rPr>
      </w:pPr>
      <w:r w:rsidRPr="00905369">
        <w:rPr>
          <w:sz w:val="22"/>
          <w:szCs w:val="22"/>
          <w:lang w:val="sr-Latn-ME" w:eastAsia="bs-Latn-BA"/>
        </w:rPr>
        <w:t xml:space="preserve">Ako primjenjujete lijek </w:t>
      </w:r>
      <w:proofErr w:type="spellStart"/>
      <w:r w:rsidRPr="00905369">
        <w:rPr>
          <w:sz w:val="22"/>
          <w:szCs w:val="22"/>
          <w:lang w:val="sr-Latn-ME" w:eastAsia="bs-Latn-BA"/>
        </w:rPr>
        <w:t>Humira</w:t>
      </w:r>
      <w:proofErr w:type="spellEnd"/>
      <w:r w:rsidRPr="00905369">
        <w:rPr>
          <w:sz w:val="22"/>
          <w:szCs w:val="22"/>
          <w:lang w:val="sr-Latn-ME" w:eastAsia="bs-Latn-BA"/>
        </w:rPr>
        <w:t xml:space="preserve"> tokom trudnoće, Vaše dijete može imati povećan rizik od dobi</w:t>
      </w:r>
      <w:r w:rsidR="009F00DD" w:rsidRPr="00905369">
        <w:rPr>
          <w:sz w:val="22"/>
          <w:szCs w:val="22"/>
          <w:lang w:val="sr-Latn-ME" w:eastAsia="bs-Latn-BA"/>
        </w:rPr>
        <w:t>j</w:t>
      </w:r>
      <w:r w:rsidRPr="00905369">
        <w:rPr>
          <w:sz w:val="22"/>
          <w:szCs w:val="22"/>
          <w:lang w:val="sr-Latn-ME" w:eastAsia="bs-Latn-BA"/>
        </w:rPr>
        <w:t xml:space="preserve">anja infekcije. </w:t>
      </w:r>
    </w:p>
    <w:p w14:paraId="4FBD9368" w14:textId="77777777" w:rsidR="007E7A66" w:rsidRPr="00905369" w:rsidRDefault="007E7A66" w:rsidP="006625A5">
      <w:pPr>
        <w:numPr>
          <w:ilvl w:val="0"/>
          <w:numId w:val="19"/>
        </w:numPr>
        <w:autoSpaceDE w:val="0"/>
        <w:contextualSpacing/>
        <w:jc w:val="both"/>
        <w:rPr>
          <w:sz w:val="22"/>
          <w:szCs w:val="22"/>
          <w:lang w:val="sr-Latn-ME" w:eastAsia="bs-Latn-BA"/>
        </w:rPr>
      </w:pPr>
      <w:r w:rsidRPr="00905369">
        <w:rPr>
          <w:sz w:val="22"/>
          <w:szCs w:val="22"/>
          <w:lang w:val="sr-Latn-ME" w:eastAsia="bs-Latn-BA"/>
        </w:rPr>
        <w:t xml:space="preserve">Važno je da prije nego Vaše dijete bude </w:t>
      </w:r>
      <w:proofErr w:type="spellStart"/>
      <w:r w:rsidRPr="00905369">
        <w:rPr>
          <w:sz w:val="22"/>
          <w:szCs w:val="22"/>
          <w:lang w:val="sr-Latn-ME" w:eastAsia="bs-Latn-BA"/>
        </w:rPr>
        <w:t>vaksinisano</w:t>
      </w:r>
      <w:proofErr w:type="spellEnd"/>
      <w:r w:rsidRPr="00905369">
        <w:rPr>
          <w:sz w:val="22"/>
          <w:szCs w:val="22"/>
          <w:lang w:val="sr-Latn-ME" w:eastAsia="bs-Latn-BA"/>
        </w:rPr>
        <w:t xml:space="preserve"> bilo kojom vakcinom, obavijestite ljekara svog </w:t>
      </w:r>
      <w:proofErr w:type="spellStart"/>
      <w:r w:rsidRPr="00905369">
        <w:rPr>
          <w:sz w:val="22"/>
          <w:szCs w:val="22"/>
          <w:lang w:val="sr-Latn-ME" w:eastAsia="bs-Latn-BA"/>
        </w:rPr>
        <w:t>djeteta</w:t>
      </w:r>
      <w:proofErr w:type="spellEnd"/>
      <w:r w:rsidRPr="00905369">
        <w:rPr>
          <w:sz w:val="22"/>
          <w:szCs w:val="22"/>
          <w:lang w:val="sr-Latn-ME" w:eastAsia="bs-Latn-BA"/>
        </w:rPr>
        <w:t xml:space="preserve"> i druge zdravstvene radnike o tome da ste u trudnoći primali lijek </w:t>
      </w:r>
      <w:proofErr w:type="spellStart"/>
      <w:r w:rsidRPr="00905369">
        <w:rPr>
          <w:sz w:val="22"/>
          <w:szCs w:val="22"/>
          <w:lang w:val="sr-Latn-ME" w:eastAsia="bs-Latn-BA"/>
        </w:rPr>
        <w:t>Humira</w:t>
      </w:r>
      <w:proofErr w:type="spellEnd"/>
      <w:r w:rsidRPr="00905369">
        <w:rPr>
          <w:sz w:val="22"/>
          <w:szCs w:val="22"/>
          <w:lang w:val="sr-Latn-ME" w:eastAsia="bs-Latn-BA"/>
        </w:rPr>
        <w:t>. Za više informacija o vakcinama pogledajte dio „Upozorenja i mjere opreza.“</w:t>
      </w:r>
    </w:p>
    <w:p w14:paraId="250FB8F5" w14:textId="68E59940" w:rsidR="00A32113" w:rsidRPr="00905369" w:rsidRDefault="00A32113" w:rsidP="006625A5">
      <w:pPr>
        <w:jc w:val="both"/>
        <w:rPr>
          <w:b/>
          <w:bCs/>
          <w:sz w:val="22"/>
          <w:szCs w:val="22"/>
          <w:lang w:val="sr-Latn-ME"/>
        </w:rPr>
      </w:pPr>
      <w:r w:rsidRPr="00905369">
        <w:rPr>
          <w:b/>
          <w:sz w:val="22"/>
          <w:szCs w:val="22"/>
          <w:lang w:val="sr-Latn-ME"/>
        </w:rPr>
        <w:lastRenderedPageBreak/>
        <w:t xml:space="preserve">Uticaj lijeka </w:t>
      </w:r>
      <w:proofErr w:type="spellStart"/>
      <w:r w:rsidR="007E7A66" w:rsidRPr="00905369">
        <w:rPr>
          <w:b/>
          <w:sz w:val="22"/>
          <w:szCs w:val="22"/>
          <w:lang w:val="sr-Latn-ME"/>
        </w:rPr>
        <w:t>Humira</w:t>
      </w:r>
      <w:proofErr w:type="spellEnd"/>
      <w:r w:rsidRPr="00905369">
        <w:rPr>
          <w:b/>
          <w:sz w:val="22"/>
          <w:szCs w:val="22"/>
          <w:lang w:val="sr-Latn-ME"/>
        </w:rPr>
        <w:t xml:space="preserve"> na </w:t>
      </w:r>
      <w:r w:rsidR="00F47B6C" w:rsidRPr="00905369">
        <w:rPr>
          <w:b/>
          <w:sz w:val="22"/>
          <w:szCs w:val="22"/>
          <w:lang w:val="sr-Latn-ME"/>
        </w:rPr>
        <w:t xml:space="preserve">sposobnost upravljanja </w:t>
      </w:r>
      <w:r w:rsidRPr="00905369">
        <w:rPr>
          <w:b/>
          <w:sz w:val="22"/>
          <w:szCs w:val="22"/>
          <w:lang w:val="sr-Latn-ME"/>
        </w:rPr>
        <w:t>vozilima i rukovanje mašinama</w:t>
      </w:r>
      <w:r w:rsidRPr="00905369">
        <w:rPr>
          <w:b/>
          <w:bCs/>
          <w:sz w:val="22"/>
          <w:szCs w:val="22"/>
          <w:lang w:val="sr-Latn-ME"/>
        </w:rPr>
        <w:t xml:space="preserve"> </w:t>
      </w:r>
    </w:p>
    <w:p w14:paraId="4B350A49" w14:textId="77777777" w:rsidR="007E7A66" w:rsidRPr="00905369" w:rsidRDefault="007E7A66" w:rsidP="006625A5">
      <w:pPr>
        <w:jc w:val="both"/>
        <w:rPr>
          <w:b/>
          <w:bCs/>
          <w:sz w:val="22"/>
          <w:szCs w:val="22"/>
          <w:lang w:val="sr-Latn-ME"/>
        </w:rPr>
      </w:pPr>
    </w:p>
    <w:p w14:paraId="7BD5BFCD" w14:textId="77777777" w:rsidR="007E7A66" w:rsidRPr="00905369" w:rsidRDefault="007E7A66" w:rsidP="006625A5">
      <w:pPr>
        <w:tabs>
          <w:tab w:val="left" w:pos="562"/>
        </w:tabs>
        <w:autoSpaceDE w:val="0"/>
        <w:jc w:val="both"/>
        <w:rPr>
          <w:sz w:val="22"/>
          <w:szCs w:val="22"/>
          <w:lang w:val="sr-Latn-ME" w:eastAsia="bs-Latn-BA"/>
        </w:rPr>
      </w:pPr>
      <w:r w:rsidRPr="00905369">
        <w:rPr>
          <w:sz w:val="22"/>
          <w:szCs w:val="22"/>
          <w:lang w:val="sr-Latn-ME" w:eastAsia="bs-Latn-BA"/>
        </w:rPr>
        <w:t xml:space="preserve">Lijek </w:t>
      </w:r>
      <w:proofErr w:type="spellStart"/>
      <w:r w:rsidRPr="00905369">
        <w:rPr>
          <w:sz w:val="22"/>
          <w:szCs w:val="22"/>
          <w:lang w:val="sr-Latn-ME" w:eastAsia="bs-Latn-BA"/>
        </w:rPr>
        <w:t>Humira</w:t>
      </w:r>
      <w:proofErr w:type="spellEnd"/>
      <w:r w:rsidRPr="00905369">
        <w:rPr>
          <w:sz w:val="22"/>
          <w:szCs w:val="22"/>
          <w:lang w:val="sr-Latn-ME" w:eastAsia="bs-Latn-BA"/>
        </w:rPr>
        <w:t xml:space="preserve"> može imati manji uticaj na sposobnost upravljanja vozilima, biciklom ili upravljanja mašinama. Nakon uzimanja lijeka </w:t>
      </w:r>
      <w:proofErr w:type="spellStart"/>
      <w:r w:rsidRPr="00905369">
        <w:rPr>
          <w:sz w:val="22"/>
          <w:szCs w:val="22"/>
          <w:lang w:val="sr-Latn-ME" w:eastAsia="bs-Latn-BA"/>
        </w:rPr>
        <w:t>Humira</w:t>
      </w:r>
      <w:proofErr w:type="spellEnd"/>
      <w:r w:rsidRPr="00905369">
        <w:rPr>
          <w:sz w:val="22"/>
          <w:szCs w:val="22"/>
          <w:lang w:val="sr-Latn-ME" w:eastAsia="bs-Latn-BA"/>
        </w:rPr>
        <w:t xml:space="preserve">, može se javiti osjećaj da se prostorija </w:t>
      </w:r>
      <w:proofErr w:type="spellStart"/>
      <w:r w:rsidRPr="00905369">
        <w:rPr>
          <w:sz w:val="22"/>
          <w:szCs w:val="22"/>
          <w:lang w:val="sr-Latn-ME" w:eastAsia="bs-Latn-BA"/>
        </w:rPr>
        <w:t>vrti</w:t>
      </w:r>
      <w:proofErr w:type="spellEnd"/>
      <w:r w:rsidRPr="00905369">
        <w:rPr>
          <w:sz w:val="22"/>
          <w:szCs w:val="22"/>
          <w:lang w:val="sr-Latn-ME" w:eastAsia="bs-Latn-BA"/>
        </w:rPr>
        <w:t xml:space="preserve"> i smetnje vida.</w:t>
      </w:r>
    </w:p>
    <w:p w14:paraId="33E3E54B" w14:textId="77777777" w:rsidR="00445D8F" w:rsidRPr="00905369" w:rsidRDefault="00445D8F" w:rsidP="000B5EAD">
      <w:pPr>
        <w:widowControl w:val="0"/>
        <w:autoSpaceDE w:val="0"/>
        <w:autoSpaceDN w:val="0"/>
        <w:rPr>
          <w:i/>
          <w:iCs/>
          <w:sz w:val="22"/>
          <w:szCs w:val="22"/>
          <w:lang w:val="sr-Latn-ME"/>
        </w:rPr>
      </w:pPr>
    </w:p>
    <w:p w14:paraId="48E035F4" w14:textId="77777777" w:rsidR="00445D8F" w:rsidRPr="00905369" w:rsidRDefault="00445D8F" w:rsidP="00A32113">
      <w:pPr>
        <w:rPr>
          <w:sz w:val="22"/>
          <w:szCs w:val="22"/>
          <w:lang w:val="sr-Latn-ME"/>
        </w:rPr>
      </w:pPr>
    </w:p>
    <w:p w14:paraId="5C82A4F6" w14:textId="35CAEAAA" w:rsidR="00A32113" w:rsidRPr="00905369" w:rsidRDefault="00A32113" w:rsidP="00291DAD">
      <w:pPr>
        <w:tabs>
          <w:tab w:val="left" w:pos="540"/>
          <w:tab w:val="left" w:pos="569"/>
        </w:tabs>
        <w:rPr>
          <w:b/>
          <w:bCs/>
          <w:sz w:val="22"/>
          <w:szCs w:val="22"/>
          <w:lang w:val="sr-Latn-ME"/>
        </w:rPr>
      </w:pPr>
      <w:r w:rsidRPr="00905369">
        <w:rPr>
          <w:b/>
          <w:bCs/>
          <w:sz w:val="22"/>
          <w:szCs w:val="22"/>
          <w:lang w:val="sr-Latn-ME"/>
        </w:rPr>
        <w:t xml:space="preserve">3. </w:t>
      </w:r>
      <w:r w:rsidR="00291DAD" w:rsidRPr="00905369">
        <w:rPr>
          <w:b/>
          <w:bCs/>
          <w:sz w:val="22"/>
          <w:szCs w:val="22"/>
          <w:lang w:val="sr-Latn-ME"/>
        </w:rPr>
        <w:tab/>
        <w:t xml:space="preserve">KAKO SE UPOTREBLJAVA LIJEK </w:t>
      </w:r>
      <w:proofErr w:type="spellStart"/>
      <w:r w:rsidR="00B749B4" w:rsidRPr="00905369">
        <w:rPr>
          <w:b/>
          <w:bCs/>
          <w:sz w:val="22"/>
          <w:szCs w:val="22"/>
          <w:lang w:val="sr-Latn-ME"/>
        </w:rPr>
        <w:t>HUMIRA</w:t>
      </w:r>
      <w:proofErr w:type="spellEnd"/>
    </w:p>
    <w:p w14:paraId="1AFF4A9C" w14:textId="77777777" w:rsidR="00445D8F" w:rsidRPr="00905369" w:rsidRDefault="00445D8F" w:rsidP="00A32113">
      <w:pPr>
        <w:rPr>
          <w:bCs/>
          <w:caps/>
          <w:sz w:val="22"/>
          <w:szCs w:val="22"/>
          <w:lang w:val="sr-Latn-ME"/>
        </w:rPr>
      </w:pPr>
    </w:p>
    <w:p w14:paraId="4EDE02F6" w14:textId="4CD86AC9" w:rsidR="00C77D13" w:rsidRPr="00905369" w:rsidRDefault="00C77D13" w:rsidP="006625A5">
      <w:pPr>
        <w:pStyle w:val="Header"/>
        <w:tabs>
          <w:tab w:val="left" w:pos="0"/>
        </w:tabs>
        <w:jc w:val="both"/>
        <w:rPr>
          <w:i/>
          <w:iCs/>
          <w:sz w:val="22"/>
          <w:szCs w:val="22"/>
          <w:lang w:val="sr-Latn-ME"/>
        </w:rPr>
      </w:pPr>
      <w:r w:rsidRPr="00905369">
        <w:rPr>
          <w:sz w:val="22"/>
          <w:szCs w:val="22"/>
          <w:lang w:val="sr-Latn-ME"/>
        </w:rPr>
        <w:t xml:space="preserve">Uvijek uzimajte ovaj lijek tačno onako kako Vam je rekao Vaš ljekar ili farmaceut. Provjerite sa ljekarom ili farmaceutom ako niste sigurni kako da koristite ovaj lijek. </w:t>
      </w:r>
    </w:p>
    <w:p w14:paraId="36246B5D" w14:textId="77777777" w:rsidR="00C77D13" w:rsidRPr="00905369" w:rsidRDefault="00C77D13" w:rsidP="00C77D13">
      <w:pPr>
        <w:numPr>
          <w:ilvl w:val="12"/>
          <w:numId w:val="0"/>
        </w:numPr>
        <w:tabs>
          <w:tab w:val="left" w:pos="720"/>
        </w:tabs>
        <w:ind w:right="-2"/>
        <w:rPr>
          <w:sz w:val="22"/>
          <w:szCs w:val="22"/>
          <w:lang w:val="sr-Latn-ME"/>
        </w:rPr>
      </w:pPr>
      <w:r w:rsidRPr="00905369">
        <w:rPr>
          <w:sz w:val="22"/>
          <w:szCs w:val="22"/>
          <w:lang w:val="sr-Latn-ME"/>
        </w:rPr>
        <w:t xml:space="preserve"> </w:t>
      </w:r>
    </w:p>
    <w:p w14:paraId="107740E0" w14:textId="0800F4C7" w:rsidR="007E7A66" w:rsidRPr="00905369" w:rsidRDefault="007E7A66" w:rsidP="007E7A66">
      <w:pPr>
        <w:autoSpaceDE w:val="0"/>
        <w:autoSpaceDN w:val="0"/>
        <w:adjustRightInd w:val="0"/>
        <w:jc w:val="both"/>
        <w:rPr>
          <w:noProof/>
          <w:sz w:val="22"/>
          <w:szCs w:val="22"/>
          <w:lang w:val="sr-Latn-ME" w:eastAsia="bs-Latn-BA"/>
        </w:rPr>
      </w:pPr>
      <w:r w:rsidRPr="00905369">
        <w:rPr>
          <w:noProof/>
          <w:sz w:val="22"/>
          <w:szCs w:val="22"/>
          <w:lang w:val="sr-Latn-ME" w:eastAsia="bs-Latn-BA"/>
        </w:rPr>
        <w:t>U sljedećoj tabeli prikazane su preporučene doze lijeka Humira u svakoj odobrenoj indikaciji. Ako Vam je potrebna neka druga doza, ljekar Vam može propisati drugu jačinu lijeka Humira</w:t>
      </w:r>
    </w:p>
    <w:p w14:paraId="27BB1AA3" w14:textId="4FF9965D" w:rsidR="007E7A66" w:rsidRPr="00905369" w:rsidRDefault="007E7A66" w:rsidP="007E7A66">
      <w:pPr>
        <w:autoSpaceDE w:val="0"/>
        <w:autoSpaceDN w:val="0"/>
        <w:adjustRightInd w:val="0"/>
        <w:jc w:val="both"/>
        <w:rPr>
          <w:noProof/>
          <w:sz w:val="22"/>
          <w:szCs w:val="22"/>
          <w:lang w:val="sr-Latn-ME" w:eastAsia="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24"/>
        <w:gridCol w:w="3031"/>
      </w:tblGrid>
      <w:tr w:rsidR="007E7A66" w:rsidRPr="00905369" w14:paraId="689C7995" w14:textId="77777777" w:rsidTr="008B43F5">
        <w:tc>
          <w:tcPr>
            <w:tcW w:w="9287" w:type="dxa"/>
            <w:gridSpan w:val="3"/>
            <w:shd w:val="clear" w:color="auto" w:fill="auto"/>
          </w:tcPr>
          <w:p w14:paraId="08560F7A" w14:textId="77777777" w:rsidR="007E7A66" w:rsidRPr="00905369" w:rsidRDefault="007E7A66" w:rsidP="007E7A66">
            <w:pPr>
              <w:keepNext/>
              <w:numPr>
                <w:ilvl w:val="12"/>
                <w:numId w:val="0"/>
              </w:numPr>
              <w:suppressAutoHyphens/>
              <w:ind w:right="-2"/>
              <w:rPr>
                <w:b/>
                <w:sz w:val="22"/>
                <w:szCs w:val="22"/>
                <w:lang w:val="sr-Latn-ME" w:eastAsia="bs-Latn-BA"/>
              </w:rPr>
            </w:pPr>
            <w:proofErr w:type="spellStart"/>
            <w:r w:rsidRPr="00905369">
              <w:rPr>
                <w:b/>
                <w:sz w:val="22"/>
                <w:szCs w:val="22"/>
                <w:lang w:val="sr-Latn-ME" w:eastAsia="bs-Latn-BA"/>
              </w:rPr>
              <w:t>Reumatoidni</w:t>
            </w:r>
            <w:proofErr w:type="spellEnd"/>
            <w:r w:rsidRPr="00905369">
              <w:rPr>
                <w:b/>
                <w:sz w:val="22"/>
                <w:szCs w:val="22"/>
                <w:lang w:val="sr-Latn-ME" w:eastAsia="bs-Latn-BA"/>
              </w:rPr>
              <w:t xml:space="preserve"> artritis</w:t>
            </w:r>
          </w:p>
        </w:tc>
      </w:tr>
      <w:tr w:rsidR="007E7A66" w:rsidRPr="00905369" w14:paraId="1297FC62" w14:textId="77777777" w:rsidTr="008B43F5">
        <w:tc>
          <w:tcPr>
            <w:tcW w:w="3095" w:type="dxa"/>
            <w:shd w:val="clear" w:color="auto" w:fill="auto"/>
          </w:tcPr>
          <w:p w14:paraId="55F14728" w14:textId="77777777" w:rsidR="007E7A66" w:rsidRPr="00905369" w:rsidRDefault="007E7A66" w:rsidP="007E7A66">
            <w:pPr>
              <w:keepNext/>
              <w:numPr>
                <w:ilvl w:val="12"/>
                <w:numId w:val="0"/>
              </w:numPr>
              <w:suppressAutoHyphens/>
              <w:ind w:right="-2"/>
              <w:rPr>
                <w:sz w:val="22"/>
                <w:szCs w:val="22"/>
                <w:lang w:val="sr-Latn-ME" w:eastAsia="bs-Latn-BA"/>
              </w:rPr>
            </w:pPr>
            <w:r w:rsidRPr="00905369">
              <w:rPr>
                <w:b/>
                <w:sz w:val="22"/>
                <w:szCs w:val="22"/>
                <w:lang w:val="sr-Latn-ME" w:eastAsia="bs-Latn-BA"/>
              </w:rPr>
              <w:t>Starost ili tjelesna težina</w:t>
            </w:r>
          </w:p>
        </w:tc>
        <w:tc>
          <w:tcPr>
            <w:tcW w:w="3096" w:type="dxa"/>
            <w:shd w:val="clear" w:color="auto" w:fill="auto"/>
          </w:tcPr>
          <w:p w14:paraId="2443B74E" w14:textId="77777777" w:rsidR="007E7A66" w:rsidRPr="00905369" w:rsidRDefault="007E7A66" w:rsidP="007E7A66">
            <w:pPr>
              <w:keepNext/>
              <w:numPr>
                <w:ilvl w:val="12"/>
                <w:numId w:val="0"/>
              </w:numPr>
              <w:suppressAutoHyphens/>
              <w:ind w:right="-2"/>
              <w:rPr>
                <w:sz w:val="22"/>
                <w:szCs w:val="22"/>
                <w:lang w:val="sr-Latn-ME" w:eastAsia="bs-Latn-BA"/>
              </w:rPr>
            </w:pPr>
            <w:r w:rsidRPr="00905369">
              <w:rPr>
                <w:b/>
                <w:sz w:val="22"/>
                <w:szCs w:val="22"/>
                <w:lang w:val="sr-Latn-ME" w:eastAsia="bs-Latn-BA"/>
              </w:rPr>
              <w:t>Kada i koliko često primijeniti?</w:t>
            </w:r>
          </w:p>
        </w:tc>
        <w:tc>
          <w:tcPr>
            <w:tcW w:w="3096" w:type="dxa"/>
            <w:shd w:val="clear" w:color="auto" w:fill="auto"/>
          </w:tcPr>
          <w:p w14:paraId="54DBE2C8" w14:textId="77777777" w:rsidR="007E7A66" w:rsidRPr="00905369" w:rsidRDefault="007E7A66" w:rsidP="007E7A66">
            <w:pPr>
              <w:keepNext/>
              <w:numPr>
                <w:ilvl w:val="12"/>
                <w:numId w:val="0"/>
              </w:numPr>
              <w:suppressAutoHyphens/>
              <w:ind w:right="-2"/>
              <w:rPr>
                <w:sz w:val="22"/>
                <w:szCs w:val="22"/>
                <w:lang w:val="sr-Latn-ME" w:eastAsia="bs-Latn-BA"/>
              </w:rPr>
            </w:pPr>
            <w:r w:rsidRPr="00905369">
              <w:rPr>
                <w:b/>
                <w:sz w:val="22"/>
                <w:szCs w:val="22"/>
                <w:lang w:val="sr-Latn-ME" w:eastAsia="bs-Latn-BA"/>
              </w:rPr>
              <w:t>Napomene</w:t>
            </w:r>
          </w:p>
        </w:tc>
      </w:tr>
      <w:tr w:rsidR="007E7A66" w:rsidRPr="00905369" w14:paraId="6F46C198" w14:textId="77777777" w:rsidTr="008B43F5">
        <w:tc>
          <w:tcPr>
            <w:tcW w:w="3095" w:type="dxa"/>
            <w:shd w:val="clear" w:color="auto" w:fill="auto"/>
          </w:tcPr>
          <w:p w14:paraId="6BB9FA64" w14:textId="77777777" w:rsidR="007E7A66" w:rsidRPr="00905369" w:rsidRDefault="007E7A66" w:rsidP="007E7A66">
            <w:pPr>
              <w:keepNext/>
              <w:numPr>
                <w:ilvl w:val="12"/>
                <w:numId w:val="0"/>
              </w:numPr>
              <w:suppressAutoHyphens/>
              <w:ind w:right="-2"/>
              <w:rPr>
                <w:sz w:val="22"/>
                <w:szCs w:val="22"/>
                <w:lang w:val="sr-Latn-ME" w:eastAsia="bs-Latn-BA"/>
              </w:rPr>
            </w:pPr>
            <w:r w:rsidRPr="00905369">
              <w:rPr>
                <w:sz w:val="22"/>
                <w:szCs w:val="22"/>
                <w:lang w:val="sr-Latn-ME" w:eastAsia="bs-Latn-BA"/>
              </w:rPr>
              <w:t>Odrasli</w:t>
            </w:r>
          </w:p>
        </w:tc>
        <w:tc>
          <w:tcPr>
            <w:tcW w:w="3096" w:type="dxa"/>
            <w:shd w:val="clear" w:color="auto" w:fill="auto"/>
          </w:tcPr>
          <w:p w14:paraId="58C7B068" w14:textId="6EBA8554" w:rsidR="007E7A66" w:rsidRPr="00905369" w:rsidRDefault="007E7A66" w:rsidP="007E7A66">
            <w:pPr>
              <w:keepNext/>
              <w:numPr>
                <w:ilvl w:val="12"/>
                <w:numId w:val="0"/>
              </w:numPr>
              <w:suppressAutoHyphens/>
              <w:ind w:right="-2"/>
              <w:rPr>
                <w:sz w:val="22"/>
                <w:szCs w:val="22"/>
                <w:lang w:val="sr-Latn-ME" w:eastAsia="bs-Latn-BA"/>
              </w:rPr>
            </w:pPr>
            <w:r w:rsidRPr="00905369">
              <w:rPr>
                <w:sz w:val="22"/>
                <w:szCs w:val="22"/>
                <w:lang w:val="sr-Latn-ME" w:eastAsia="bs-Latn-BA"/>
              </w:rPr>
              <w:t>40 mg svake druge ned</w:t>
            </w:r>
            <w:r w:rsidR="008E5D98" w:rsidRPr="00905369">
              <w:rPr>
                <w:sz w:val="22"/>
                <w:szCs w:val="22"/>
                <w:lang w:val="sr-Latn-ME" w:eastAsia="bs-Latn-BA"/>
              </w:rPr>
              <w:t>j</w:t>
            </w:r>
            <w:r w:rsidRPr="00905369">
              <w:rPr>
                <w:sz w:val="22"/>
                <w:szCs w:val="22"/>
                <w:lang w:val="sr-Latn-ME" w:eastAsia="bs-Latn-BA"/>
              </w:rPr>
              <w:t>elje</w:t>
            </w:r>
          </w:p>
        </w:tc>
        <w:tc>
          <w:tcPr>
            <w:tcW w:w="3096" w:type="dxa"/>
            <w:shd w:val="clear" w:color="auto" w:fill="auto"/>
          </w:tcPr>
          <w:p w14:paraId="7FC77D23" w14:textId="4DA18A95" w:rsidR="007E7A66" w:rsidRPr="00905369" w:rsidRDefault="007E7A66" w:rsidP="007E7A66">
            <w:pPr>
              <w:keepNext/>
              <w:tabs>
                <w:tab w:val="left" w:pos="562"/>
              </w:tabs>
              <w:suppressAutoHyphens/>
              <w:rPr>
                <w:sz w:val="22"/>
                <w:szCs w:val="22"/>
                <w:lang w:val="sr-Latn-ME" w:eastAsia="bs-Latn-BA"/>
              </w:rPr>
            </w:pPr>
            <w:r w:rsidRPr="00905369">
              <w:rPr>
                <w:sz w:val="22"/>
                <w:szCs w:val="22"/>
                <w:lang w:val="sr-Latn-ME" w:eastAsia="bs-Latn-BA"/>
              </w:rPr>
              <w:t xml:space="preserve">Kod </w:t>
            </w:r>
            <w:proofErr w:type="spellStart"/>
            <w:r w:rsidRPr="00905369">
              <w:rPr>
                <w:sz w:val="22"/>
                <w:szCs w:val="22"/>
                <w:lang w:val="sr-Latn-ME" w:eastAsia="bs-Latn-BA"/>
              </w:rPr>
              <w:t>reumatoidnog</w:t>
            </w:r>
            <w:proofErr w:type="spellEnd"/>
            <w:r w:rsidRPr="00905369">
              <w:rPr>
                <w:sz w:val="22"/>
                <w:szCs w:val="22"/>
                <w:lang w:val="sr-Latn-ME" w:eastAsia="bs-Latn-BA"/>
              </w:rPr>
              <w:t xml:space="preserve"> artritisa, primjena </w:t>
            </w:r>
            <w:proofErr w:type="spellStart"/>
            <w:r w:rsidRPr="00905369">
              <w:rPr>
                <w:sz w:val="22"/>
                <w:szCs w:val="22"/>
                <w:lang w:val="sr-Latn-ME" w:eastAsia="bs-Latn-BA"/>
              </w:rPr>
              <w:t>metotreksata</w:t>
            </w:r>
            <w:proofErr w:type="spellEnd"/>
            <w:r w:rsidRPr="00905369">
              <w:rPr>
                <w:sz w:val="22"/>
                <w:szCs w:val="22"/>
                <w:lang w:val="sr-Latn-ME" w:eastAsia="bs-Latn-BA"/>
              </w:rPr>
              <w:t xml:space="preserve"> se nastavlja za vrijeme uzimanja lijeka </w:t>
            </w:r>
            <w:proofErr w:type="spellStart"/>
            <w:r w:rsidRPr="00905369">
              <w:rPr>
                <w:sz w:val="22"/>
                <w:szCs w:val="22"/>
                <w:lang w:val="sr-Latn-ME" w:eastAsia="bs-Latn-BA"/>
              </w:rPr>
              <w:t>Humira</w:t>
            </w:r>
            <w:proofErr w:type="spellEnd"/>
            <w:r w:rsidRPr="00905369">
              <w:rPr>
                <w:sz w:val="22"/>
                <w:szCs w:val="22"/>
                <w:lang w:val="sr-Latn-ME" w:eastAsia="bs-Latn-BA"/>
              </w:rPr>
              <w:t xml:space="preserve">. Ako Vaš ljekar procijeni da </w:t>
            </w:r>
            <w:r w:rsidR="008E5D98" w:rsidRPr="00905369">
              <w:rPr>
                <w:sz w:val="22"/>
                <w:szCs w:val="22"/>
                <w:lang w:val="sr-Latn-ME" w:eastAsia="bs-Latn-BA"/>
              </w:rPr>
              <w:t>terapija</w:t>
            </w:r>
            <w:r w:rsidRPr="00905369">
              <w:rPr>
                <w:sz w:val="22"/>
                <w:szCs w:val="22"/>
                <w:lang w:val="sr-Latn-ME" w:eastAsia="bs-Latn-BA"/>
              </w:rPr>
              <w:t xml:space="preserve"> </w:t>
            </w:r>
            <w:proofErr w:type="spellStart"/>
            <w:r w:rsidRPr="00905369">
              <w:rPr>
                <w:sz w:val="22"/>
                <w:szCs w:val="22"/>
                <w:lang w:val="sr-Latn-ME" w:eastAsia="bs-Latn-BA"/>
              </w:rPr>
              <w:t>metotreksat</w:t>
            </w:r>
            <w:r w:rsidR="008E5D98" w:rsidRPr="00905369">
              <w:rPr>
                <w:sz w:val="22"/>
                <w:szCs w:val="22"/>
                <w:lang w:val="sr-Latn-ME" w:eastAsia="bs-Latn-BA"/>
              </w:rPr>
              <w:t>om</w:t>
            </w:r>
            <w:proofErr w:type="spellEnd"/>
            <w:r w:rsidR="008E5D98" w:rsidRPr="00905369">
              <w:rPr>
                <w:sz w:val="22"/>
                <w:szCs w:val="22"/>
                <w:lang w:val="sr-Latn-ME" w:eastAsia="bs-Latn-BA"/>
              </w:rPr>
              <w:t xml:space="preserve"> nije prikladna</w:t>
            </w:r>
            <w:r w:rsidRPr="00905369">
              <w:rPr>
                <w:sz w:val="22"/>
                <w:szCs w:val="22"/>
                <w:lang w:val="sr-Latn-ME" w:eastAsia="bs-Latn-BA"/>
              </w:rPr>
              <w:t xml:space="preserve">, lijek </w:t>
            </w:r>
            <w:proofErr w:type="spellStart"/>
            <w:r w:rsidRPr="00905369">
              <w:rPr>
                <w:sz w:val="22"/>
                <w:szCs w:val="22"/>
                <w:lang w:val="sr-Latn-ME" w:eastAsia="bs-Latn-BA"/>
              </w:rPr>
              <w:t>Humira</w:t>
            </w:r>
            <w:proofErr w:type="spellEnd"/>
            <w:r w:rsidRPr="00905369">
              <w:rPr>
                <w:sz w:val="22"/>
                <w:szCs w:val="22"/>
                <w:lang w:val="sr-Latn-ME" w:eastAsia="bs-Latn-BA"/>
              </w:rPr>
              <w:t xml:space="preserve"> se može davati samostalno.</w:t>
            </w:r>
          </w:p>
          <w:p w14:paraId="2318B57B" w14:textId="77777777" w:rsidR="007E7A66" w:rsidRPr="00905369" w:rsidRDefault="007E7A66" w:rsidP="007E7A66">
            <w:pPr>
              <w:keepNext/>
              <w:tabs>
                <w:tab w:val="left" w:pos="562"/>
              </w:tabs>
              <w:suppressAutoHyphens/>
              <w:rPr>
                <w:sz w:val="22"/>
                <w:szCs w:val="22"/>
                <w:lang w:val="sr-Latn-ME" w:eastAsia="bs-Latn-BA"/>
              </w:rPr>
            </w:pPr>
          </w:p>
          <w:p w14:paraId="05F6FCA4" w14:textId="01EEBC0A" w:rsidR="007E7A66" w:rsidRPr="00905369" w:rsidRDefault="007E7A66">
            <w:pPr>
              <w:keepNext/>
              <w:numPr>
                <w:ilvl w:val="12"/>
                <w:numId w:val="0"/>
              </w:numPr>
              <w:suppressAutoHyphens/>
              <w:ind w:right="-2"/>
              <w:jc w:val="both"/>
              <w:rPr>
                <w:sz w:val="22"/>
                <w:szCs w:val="22"/>
                <w:lang w:val="sr-Latn-ME" w:eastAsia="bs-Latn-BA"/>
              </w:rPr>
            </w:pPr>
            <w:r w:rsidRPr="00905369">
              <w:rPr>
                <w:sz w:val="22"/>
                <w:szCs w:val="22"/>
                <w:lang w:val="sr-Latn-ME" w:eastAsia="bs-Latn-BA"/>
              </w:rPr>
              <w:t xml:space="preserve">Ako imate </w:t>
            </w:r>
            <w:proofErr w:type="spellStart"/>
            <w:r w:rsidRPr="00905369">
              <w:rPr>
                <w:sz w:val="22"/>
                <w:szCs w:val="22"/>
                <w:lang w:val="sr-Latn-ME" w:eastAsia="bs-Latn-BA"/>
              </w:rPr>
              <w:t>reumatoidni</w:t>
            </w:r>
            <w:proofErr w:type="spellEnd"/>
            <w:r w:rsidRPr="00905369">
              <w:rPr>
                <w:sz w:val="22"/>
                <w:szCs w:val="22"/>
                <w:lang w:val="sr-Latn-ME" w:eastAsia="bs-Latn-BA"/>
              </w:rPr>
              <w:t xml:space="preserve"> artritis i ne </w:t>
            </w:r>
            <w:r w:rsidR="008E5D98" w:rsidRPr="00905369">
              <w:rPr>
                <w:sz w:val="22"/>
                <w:szCs w:val="22"/>
                <w:lang w:val="sr-Latn-ME" w:eastAsia="bs-Latn-BA"/>
              </w:rPr>
              <w:t>primate</w:t>
            </w:r>
            <w:r w:rsidRPr="00905369">
              <w:rPr>
                <w:sz w:val="22"/>
                <w:szCs w:val="22"/>
                <w:lang w:val="sr-Latn-ME" w:eastAsia="bs-Latn-BA"/>
              </w:rPr>
              <w:t xml:space="preserve"> </w:t>
            </w:r>
            <w:proofErr w:type="spellStart"/>
            <w:r w:rsidRPr="00905369">
              <w:rPr>
                <w:sz w:val="22"/>
                <w:szCs w:val="22"/>
                <w:lang w:val="sr-Latn-ME" w:eastAsia="bs-Latn-BA"/>
              </w:rPr>
              <w:t>metotreksat</w:t>
            </w:r>
            <w:proofErr w:type="spellEnd"/>
            <w:r w:rsidRPr="00905369">
              <w:rPr>
                <w:sz w:val="22"/>
                <w:szCs w:val="22"/>
                <w:lang w:val="sr-Latn-ME" w:eastAsia="bs-Latn-BA"/>
              </w:rPr>
              <w:t xml:space="preserve"> zajedno sa lijekom </w:t>
            </w:r>
            <w:proofErr w:type="spellStart"/>
            <w:r w:rsidRPr="00905369">
              <w:rPr>
                <w:sz w:val="22"/>
                <w:szCs w:val="22"/>
                <w:lang w:val="sr-Latn-ME" w:eastAsia="bs-Latn-BA"/>
              </w:rPr>
              <w:t>Humira</w:t>
            </w:r>
            <w:proofErr w:type="spellEnd"/>
            <w:r w:rsidRPr="00905369">
              <w:rPr>
                <w:sz w:val="22"/>
                <w:szCs w:val="22"/>
                <w:lang w:val="sr-Latn-ME" w:eastAsia="bs-Latn-BA"/>
              </w:rPr>
              <w:t>, Vaš ljekar može odlučiti</w:t>
            </w:r>
            <w:r w:rsidR="008E5D98" w:rsidRPr="00905369">
              <w:rPr>
                <w:sz w:val="22"/>
                <w:szCs w:val="22"/>
                <w:lang w:val="sr-Latn-ME" w:eastAsia="bs-Latn-BA"/>
              </w:rPr>
              <w:t xml:space="preserve"> da Vam</w:t>
            </w:r>
            <w:r w:rsidRPr="00905369">
              <w:rPr>
                <w:sz w:val="22"/>
                <w:szCs w:val="22"/>
                <w:lang w:val="sr-Latn-ME" w:eastAsia="bs-Latn-BA"/>
              </w:rPr>
              <w:t xml:space="preserve"> da 40 mg lijeka </w:t>
            </w:r>
            <w:proofErr w:type="spellStart"/>
            <w:r w:rsidRPr="00905369">
              <w:rPr>
                <w:sz w:val="22"/>
                <w:szCs w:val="22"/>
                <w:lang w:val="sr-Latn-ME" w:eastAsia="bs-Latn-BA"/>
              </w:rPr>
              <w:t>Humira</w:t>
            </w:r>
            <w:proofErr w:type="spellEnd"/>
            <w:r w:rsidRPr="00905369">
              <w:rPr>
                <w:sz w:val="22"/>
                <w:szCs w:val="22"/>
                <w:lang w:val="sr-Latn-ME" w:eastAsia="bs-Latn-BA"/>
              </w:rPr>
              <w:t xml:space="preserve"> svake ned</w:t>
            </w:r>
            <w:r w:rsidR="008E5D98" w:rsidRPr="00905369">
              <w:rPr>
                <w:sz w:val="22"/>
                <w:szCs w:val="22"/>
                <w:lang w:val="sr-Latn-ME" w:eastAsia="bs-Latn-BA"/>
              </w:rPr>
              <w:t>j</w:t>
            </w:r>
            <w:r w:rsidRPr="00905369">
              <w:rPr>
                <w:sz w:val="22"/>
                <w:szCs w:val="22"/>
                <w:lang w:val="sr-Latn-ME" w:eastAsia="bs-Latn-BA"/>
              </w:rPr>
              <w:t xml:space="preserve">elje ili 80 mg svake druge </w:t>
            </w:r>
            <w:proofErr w:type="spellStart"/>
            <w:r w:rsidRPr="00905369">
              <w:rPr>
                <w:sz w:val="22"/>
                <w:szCs w:val="22"/>
                <w:lang w:val="sr-Latn-ME" w:eastAsia="bs-Latn-BA"/>
              </w:rPr>
              <w:t>nedelje</w:t>
            </w:r>
            <w:proofErr w:type="spellEnd"/>
            <w:r w:rsidRPr="00905369">
              <w:rPr>
                <w:sz w:val="22"/>
                <w:szCs w:val="22"/>
                <w:lang w:val="sr-Latn-ME" w:eastAsia="bs-Latn-BA"/>
              </w:rPr>
              <w:t>.</w:t>
            </w:r>
          </w:p>
        </w:tc>
      </w:tr>
    </w:tbl>
    <w:p w14:paraId="350A3BA3" w14:textId="3AB001D0" w:rsidR="007E7A66" w:rsidRPr="00905369" w:rsidRDefault="007E7A66" w:rsidP="007E7A66">
      <w:pPr>
        <w:autoSpaceDE w:val="0"/>
        <w:autoSpaceDN w:val="0"/>
        <w:adjustRightInd w:val="0"/>
        <w:jc w:val="both"/>
        <w:rPr>
          <w:noProof/>
          <w:sz w:val="22"/>
          <w:szCs w:val="22"/>
          <w:lang w:val="sr-Latn-ME" w:eastAsia="bs-Latn-BA"/>
        </w:rPr>
      </w:pPr>
    </w:p>
    <w:p w14:paraId="0D4250DF" w14:textId="77777777" w:rsidR="007E7A66" w:rsidRPr="00905369" w:rsidRDefault="007E7A66" w:rsidP="007E7A66">
      <w:pPr>
        <w:autoSpaceDE w:val="0"/>
        <w:autoSpaceDN w:val="0"/>
        <w:adjustRightInd w:val="0"/>
        <w:jc w:val="both"/>
        <w:rPr>
          <w:noProof/>
          <w:sz w:val="22"/>
          <w:szCs w:val="22"/>
          <w:lang w:val="sr-Latn-ME" w:eastAsia="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26"/>
        <w:gridCol w:w="3027"/>
      </w:tblGrid>
      <w:tr w:rsidR="007E7A66" w:rsidRPr="00905369" w14:paraId="164B3EFD" w14:textId="77777777" w:rsidTr="008B43F5">
        <w:tc>
          <w:tcPr>
            <w:tcW w:w="9287" w:type="dxa"/>
            <w:gridSpan w:val="3"/>
            <w:shd w:val="clear" w:color="auto" w:fill="auto"/>
          </w:tcPr>
          <w:p w14:paraId="6133AB9B" w14:textId="77777777" w:rsidR="007E7A66" w:rsidRPr="00905369" w:rsidRDefault="007E7A66" w:rsidP="007E7A66">
            <w:pPr>
              <w:numPr>
                <w:ilvl w:val="12"/>
                <w:numId w:val="0"/>
              </w:numPr>
              <w:spacing w:after="200" w:line="276" w:lineRule="auto"/>
              <w:ind w:right="-2"/>
              <w:rPr>
                <w:sz w:val="22"/>
                <w:szCs w:val="22"/>
                <w:lang w:val="sr-Latn-ME" w:eastAsia="bs-Latn-BA"/>
              </w:rPr>
            </w:pPr>
            <w:proofErr w:type="spellStart"/>
            <w:r w:rsidRPr="00905369">
              <w:rPr>
                <w:b/>
                <w:sz w:val="22"/>
                <w:szCs w:val="22"/>
                <w:lang w:val="sr-Latn-ME" w:eastAsia="bs-Latn-BA"/>
              </w:rPr>
              <w:t>Plak</w:t>
            </w:r>
            <w:proofErr w:type="spellEnd"/>
            <w:r w:rsidRPr="00905369">
              <w:rPr>
                <w:b/>
                <w:sz w:val="22"/>
                <w:szCs w:val="22"/>
                <w:lang w:val="sr-Latn-ME" w:eastAsia="bs-Latn-BA"/>
              </w:rPr>
              <w:t xml:space="preserve"> psorijaza</w:t>
            </w:r>
          </w:p>
        </w:tc>
      </w:tr>
      <w:tr w:rsidR="007E7A66" w:rsidRPr="00905369" w14:paraId="34524706" w14:textId="77777777" w:rsidTr="008B43F5">
        <w:tc>
          <w:tcPr>
            <w:tcW w:w="3095" w:type="dxa"/>
            <w:shd w:val="clear" w:color="auto" w:fill="auto"/>
          </w:tcPr>
          <w:p w14:paraId="5FBC360B" w14:textId="77777777" w:rsidR="007E7A66" w:rsidRPr="00905369" w:rsidRDefault="007E7A66" w:rsidP="007E7A66">
            <w:pPr>
              <w:numPr>
                <w:ilvl w:val="12"/>
                <w:numId w:val="0"/>
              </w:numPr>
              <w:spacing w:after="200" w:line="276" w:lineRule="auto"/>
              <w:ind w:right="-2"/>
              <w:rPr>
                <w:sz w:val="22"/>
                <w:szCs w:val="22"/>
                <w:lang w:val="sr-Latn-ME" w:eastAsia="bs-Latn-BA"/>
              </w:rPr>
            </w:pPr>
            <w:r w:rsidRPr="00905369">
              <w:rPr>
                <w:b/>
                <w:sz w:val="22"/>
                <w:szCs w:val="22"/>
                <w:lang w:val="sr-Latn-ME" w:eastAsia="bs-Latn-BA"/>
              </w:rPr>
              <w:t>Starost ili tjelesna težina</w:t>
            </w:r>
          </w:p>
        </w:tc>
        <w:tc>
          <w:tcPr>
            <w:tcW w:w="3096" w:type="dxa"/>
            <w:shd w:val="clear" w:color="auto" w:fill="auto"/>
          </w:tcPr>
          <w:p w14:paraId="52721E6F" w14:textId="77777777" w:rsidR="007E7A66" w:rsidRPr="00905369" w:rsidRDefault="007E7A66" w:rsidP="007E7A66">
            <w:pPr>
              <w:numPr>
                <w:ilvl w:val="12"/>
                <w:numId w:val="0"/>
              </w:numPr>
              <w:spacing w:after="200" w:line="276" w:lineRule="auto"/>
              <w:ind w:right="-2"/>
              <w:rPr>
                <w:sz w:val="22"/>
                <w:szCs w:val="22"/>
                <w:lang w:val="sr-Latn-ME" w:eastAsia="bs-Latn-BA"/>
              </w:rPr>
            </w:pPr>
            <w:r w:rsidRPr="00905369">
              <w:rPr>
                <w:b/>
                <w:sz w:val="22"/>
                <w:szCs w:val="22"/>
                <w:lang w:val="sr-Latn-ME" w:eastAsia="bs-Latn-BA"/>
              </w:rPr>
              <w:t>Kada i koliko često primijeniti?</w:t>
            </w:r>
          </w:p>
        </w:tc>
        <w:tc>
          <w:tcPr>
            <w:tcW w:w="3096" w:type="dxa"/>
            <w:shd w:val="clear" w:color="auto" w:fill="auto"/>
          </w:tcPr>
          <w:p w14:paraId="7F066B60" w14:textId="77777777" w:rsidR="007E7A66" w:rsidRPr="00905369" w:rsidRDefault="007E7A66" w:rsidP="007E7A66">
            <w:pPr>
              <w:numPr>
                <w:ilvl w:val="12"/>
                <w:numId w:val="0"/>
              </w:numPr>
              <w:spacing w:after="200" w:line="276" w:lineRule="auto"/>
              <w:ind w:right="-2"/>
              <w:rPr>
                <w:sz w:val="22"/>
                <w:szCs w:val="22"/>
                <w:lang w:val="sr-Latn-ME" w:eastAsia="bs-Latn-BA"/>
              </w:rPr>
            </w:pPr>
            <w:r w:rsidRPr="00905369">
              <w:rPr>
                <w:b/>
                <w:sz w:val="22"/>
                <w:szCs w:val="22"/>
                <w:lang w:val="sr-Latn-ME" w:eastAsia="bs-Latn-BA"/>
              </w:rPr>
              <w:t>Napomene</w:t>
            </w:r>
          </w:p>
        </w:tc>
      </w:tr>
      <w:tr w:rsidR="007E7A66" w:rsidRPr="00905369" w14:paraId="649FE8B6" w14:textId="77777777" w:rsidTr="008B43F5">
        <w:tc>
          <w:tcPr>
            <w:tcW w:w="3095" w:type="dxa"/>
            <w:shd w:val="clear" w:color="auto" w:fill="auto"/>
          </w:tcPr>
          <w:p w14:paraId="537B827A" w14:textId="77777777" w:rsidR="007E7A66" w:rsidRPr="00905369" w:rsidRDefault="007E7A66" w:rsidP="007E7A66">
            <w:pPr>
              <w:numPr>
                <w:ilvl w:val="12"/>
                <w:numId w:val="0"/>
              </w:numPr>
              <w:spacing w:after="200" w:line="276" w:lineRule="auto"/>
              <w:ind w:right="-2"/>
              <w:rPr>
                <w:sz w:val="22"/>
                <w:szCs w:val="22"/>
                <w:lang w:val="sr-Latn-ME" w:eastAsia="bs-Latn-BA"/>
              </w:rPr>
            </w:pPr>
            <w:r w:rsidRPr="00905369">
              <w:rPr>
                <w:sz w:val="22"/>
                <w:szCs w:val="22"/>
                <w:lang w:val="sr-Latn-ME" w:eastAsia="bs-Latn-BA"/>
              </w:rPr>
              <w:t>Odrasli</w:t>
            </w:r>
          </w:p>
          <w:p w14:paraId="44495F3B" w14:textId="77777777" w:rsidR="007E7A66" w:rsidRPr="00905369" w:rsidRDefault="007E7A66" w:rsidP="007E7A66">
            <w:pPr>
              <w:numPr>
                <w:ilvl w:val="12"/>
                <w:numId w:val="0"/>
              </w:numPr>
              <w:spacing w:after="200" w:line="276" w:lineRule="auto"/>
              <w:ind w:right="-2"/>
              <w:rPr>
                <w:sz w:val="22"/>
                <w:szCs w:val="22"/>
                <w:lang w:val="sr-Latn-ME" w:eastAsia="bs-Latn-BA"/>
              </w:rPr>
            </w:pPr>
          </w:p>
        </w:tc>
        <w:tc>
          <w:tcPr>
            <w:tcW w:w="3096" w:type="dxa"/>
            <w:shd w:val="clear" w:color="auto" w:fill="auto"/>
          </w:tcPr>
          <w:p w14:paraId="4DD73D43" w14:textId="46EA2B87" w:rsidR="007E7A66" w:rsidRPr="00905369" w:rsidRDefault="007E7A66" w:rsidP="007E7A66">
            <w:pPr>
              <w:numPr>
                <w:ilvl w:val="12"/>
                <w:numId w:val="0"/>
              </w:numPr>
              <w:spacing w:after="200" w:line="276" w:lineRule="auto"/>
              <w:ind w:right="-2"/>
              <w:rPr>
                <w:sz w:val="22"/>
                <w:szCs w:val="22"/>
                <w:lang w:val="sr-Latn-ME" w:eastAsia="bs-Latn-BA"/>
              </w:rPr>
            </w:pPr>
            <w:r w:rsidRPr="00905369">
              <w:rPr>
                <w:sz w:val="22"/>
                <w:szCs w:val="22"/>
                <w:lang w:val="sr-Latn-ME" w:eastAsia="bs-Latn-BA"/>
              </w:rPr>
              <w:t xml:space="preserve">Prva doza od 80 mg (jedna injekcija od 80 mg), nakon čega slijedi 40 mg </w:t>
            </w:r>
            <w:r w:rsidR="008E5D98" w:rsidRPr="00905369">
              <w:rPr>
                <w:sz w:val="22"/>
                <w:szCs w:val="22"/>
                <w:lang w:val="sr-Latn-ME" w:eastAsia="bs-Latn-BA"/>
              </w:rPr>
              <w:t xml:space="preserve">lijeka </w:t>
            </w:r>
            <w:proofErr w:type="spellStart"/>
            <w:r w:rsidR="008E5D98" w:rsidRPr="00905369">
              <w:rPr>
                <w:sz w:val="22"/>
                <w:szCs w:val="22"/>
                <w:lang w:val="sr-Latn-ME" w:eastAsia="bs-Latn-BA"/>
              </w:rPr>
              <w:t>Humira</w:t>
            </w:r>
            <w:proofErr w:type="spellEnd"/>
            <w:r w:rsidR="008E5D98" w:rsidRPr="00905369">
              <w:rPr>
                <w:sz w:val="22"/>
                <w:szCs w:val="22"/>
                <w:lang w:val="sr-Latn-ME" w:eastAsia="bs-Latn-BA"/>
              </w:rPr>
              <w:t xml:space="preserve"> </w:t>
            </w:r>
            <w:r w:rsidRPr="00905369">
              <w:rPr>
                <w:sz w:val="22"/>
                <w:szCs w:val="22"/>
                <w:lang w:val="sr-Latn-ME" w:eastAsia="bs-Latn-BA"/>
              </w:rPr>
              <w:t>svake druge ned</w:t>
            </w:r>
            <w:r w:rsidR="008E5D98" w:rsidRPr="00905369">
              <w:rPr>
                <w:sz w:val="22"/>
                <w:szCs w:val="22"/>
                <w:lang w:val="sr-Latn-ME" w:eastAsia="bs-Latn-BA"/>
              </w:rPr>
              <w:t>j</w:t>
            </w:r>
            <w:r w:rsidRPr="00905369">
              <w:rPr>
                <w:sz w:val="22"/>
                <w:szCs w:val="22"/>
                <w:lang w:val="sr-Latn-ME" w:eastAsia="bs-Latn-BA"/>
              </w:rPr>
              <w:t>elje počevši sedam dana nakon</w:t>
            </w:r>
            <w:r w:rsidR="008E5D98" w:rsidRPr="00905369">
              <w:rPr>
                <w:sz w:val="22"/>
                <w:szCs w:val="22"/>
                <w:lang w:val="sr-Latn-ME" w:eastAsia="bs-Latn-BA"/>
              </w:rPr>
              <w:t xml:space="preserve"> primanja</w:t>
            </w:r>
            <w:r w:rsidRPr="00905369">
              <w:rPr>
                <w:sz w:val="22"/>
                <w:szCs w:val="22"/>
                <w:lang w:val="sr-Latn-ME" w:eastAsia="bs-Latn-BA"/>
              </w:rPr>
              <w:t xml:space="preserve"> prve doze.</w:t>
            </w:r>
          </w:p>
        </w:tc>
        <w:tc>
          <w:tcPr>
            <w:tcW w:w="3096" w:type="dxa"/>
            <w:shd w:val="clear" w:color="auto" w:fill="auto"/>
          </w:tcPr>
          <w:p w14:paraId="55562395" w14:textId="673EFD51" w:rsidR="007E7A66" w:rsidRPr="00905369" w:rsidRDefault="007E7A66" w:rsidP="007E7A66">
            <w:pPr>
              <w:spacing w:after="200" w:line="276" w:lineRule="auto"/>
              <w:rPr>
                <w:sz w:val="22"/>
                <w:szCs w:val="22"/>
                <w:lang w:val="sr-Latn-ME" w:eastAsia="bs-Latn-BA"/>
              </w:rPr>
            </w:pPr>
            <w:r w:rsidRPr="00905369">
              <w:rPr>
                <w:sz w:val="22"/>
                <w:szCs w:val="22"/>
                <w:lang w:val="sr-Latn-ME" w:eastAsia="bs-Latn-BA"/>
              </w:rPr>
              <w:t xml:space="preserve">Ako nemate odgovarajući odgovor na terapiju, Vaš ljekar </w:t>
            </w:r>
            <w:r w:rsidR="008E5D98" w:rsidRPr="00905369">
              <w:rPr>
                <w:sz w:val="22"/>
                <w:szCs w:val="22"/>
                <w:lang w:val="sr-Latn-ME" w:eastAsia="bs-Latn-BA"/>
              </w:rPr>
              <w:t xml:space="preserve">Vam </w:t>
            </w:r>
            <w:r w:rsidRPr="00905369">
              <w:rPr>
                <w:sz w:val="22"/>
                <w:szCs w:val="22"/>
                <w:lang w:val="sr-Latn-ME" w:eastAsia="bs-Latn-BA"/>
              </w:rPr>
              <w:t xml:space="preserve">može povećati doziranje na 40 mg svake </w:t>
            </w:r>
            <w:proofErr w:type="spellStart"/>
            <w:r w:rsidRPr="00905369">
              <w:rPr>
                <w:sz w:val="22"/>
                <w:szCs w:val="22"/>
                <w:lang w:val="sr-Latn-ME" w:eastAsia="bs-Latn-BA"/>
              </w:rPr>
              <w:t>nedelje</w:t>
            </w:r>
            <w:proofErr w:type="spellEnd"/>
            <w:r w:rsidRPr="00905369">
              <w:rPr>
                <w:sz w:val="22"/>
                <w:szCs w:val="22"/>
                <w:lang w:val="sr-Latn-ME" w:eastAsia="bs-Latn-BA"/>
              </w:rPr>
              <w:t xml:space="preserve"> ili 80 mg svake druge </w:t>
            </w:r>
            <w:proofErr w:type="spellStart"/>
            <w:r w:rsidRPr="00905369">
              <w:rPr>
                <w:sz w:val="22"/>
                <w:szCs w:val="22"/>
                <w:lang w:val="sr-Latn-ME" w:eastAsia="bs-Latn-BA"/>
              </w:rPr>
              <w:t>nedelje</w:t>
            </w:r>
            <w:proofErr w:type="spellEnd"/>
            <w:r w:rsidRPr="00905369">
              <w:rPr>
                <w:sz w:val="22"/>
                <w:szCs w:val="22"/>
                <w:lang w:val="sr-Latn-ME" w:eastAsia="bs-Latn-BA"/>
              </w:rPr>
              <w:t>.</w:t>
            </w:r>
          </w:p>
        </w:tc>
      </w:tr>
    </w:tbl>
    <w:p w14:paraId="261C4D04" w14:textId="7AB3176F" w:rsidR="00C77D13" w:rsidRPr="00905369" w:rsidRDefault="00C77D13" w:rsidP="00A32113">
      <w:pPr>
        <w:rPr>
          <w:bCs/>
          <w:caps/>
          <w:sz w:val="22"/>
          <w:szCs w:val="22"/>
          <w:lang w:val="sr-Latn-ME"/>
        </w:rPr>
      </w:pPr>
    </w:p>
    <w:p w14:paraId="4396F223" w14:textId="77777777" w:rsidR="007E7A66" w:rsidRPr="00905369" w:rsidRDefault="007E7A66" w:rsidP="00A32113">
      <w:pPr>
        <w:rPr>
          <w:bCs/>
          <w:cap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1"/>
        <w:gridCol w:w="3023"/>
      </w:tblGrid>
      <w:tr w:rsidR="007E7A66" w:rsidRPr="00905369" w14:paraId="7EEF5448" w14:textId="77777777" w:rsidTr="008B43F5">
        <w:tc>
          <w:tcPr>
            <w:tcW w:w="9287" w:type="dxa"/>
            <w:gridSpan w:val="3"/>
            <w:shd w:val="clear" w:color="auto" w:fill="auto"/>
          </w:tcPr>
          <w:p w14:paraId="3853B90F" w14:textId="77777777" w:rsidR="007E7A66" w:rsidRPr="00905369" w:rsidRDefault="007E7A66" w:rsidP="007E7A66">
            <w:pPr>
              <w:numPr>
                <w:ilvl w:val="12"/>
                <w:numId w:val="0"/>
              </w:numPr>
              <w:spacing w:after="200" w:line="276" w:lineRule="auto"/>
              <w:ind w:right="-2"/>
              <w:rPr>
                <w:b/>
                <w:sz w:val="22"/>
                <w:szCs w:val="22"/>
                <w:lang w:val="sr-Latn-ME" w:eastAsia="bs-Latn-BA"/>
              </w:rPr>
            </w:pPr>
            <w:r w:rsidRPr="00905369">
              <w:rPr>
                <w:b/>
                <w:sz w:val="22"/>
                <w:szCs w:val="22"/>
                <w:lang w:val="sr-Latn-ME" w:eastAsia="bs-Latn-BA"/>
              </w:rPr>
              <w:t xml:space="preserve">Gnojni </w:t>
            </w:r>
            <w:proofErr w:type="spellStart"/>
            <w:r w:rsidRPr="00905369">
              <w:rPr>
                <w:b/>
                <w:sz w:val="22"/>
                <w:szCs w:val="22"/>
                <w:lang w:val="sr-Latn-ME" w:eastAsia="bs-Latn-BA"/>
              </w:rPr>
              <w:t>hidradenitis</w:t>
            </w:r>
            <w:proofErr w:type="spellEnd"/>
            <w:r w:rsidRPr="00905369">
              <w:rPr>
                <w:b/>
                <w:sz w:val="22"/>
                <w:szCs w:val="22"/>
                <w:lang w:val="sr-Latn-ME" w:eastAsia="bs-Latn-BA"/>
              </w:rPr>
              <w:t xml:space="preserve"> (</w:t>
            </w:r>
            <w:proofErr w:type="spellStart"/>
            <w:r w:rsidRPr="00905369">
              <w:rPr>
                <w:b/>
                <w:i/>
                <w:sz w:val="22"/>
                <w:szCs w:val="22"/>
                <w:lang w:val="sr-Latn-ME" w:eastAsia="bs-Latn-BA"/>
              </w:rPr>
              <w:t>Hidradenitis</w:t>
            </w:r>
            <w:proofErr w:type="spellEnd"/>
            <w:r w:rsidRPr="00905369">
              <w:rPr>
                <w:b/>
                <w:i/>
                <w:sz w:val="22"/>
                <w:szCs w:val="22"/>
                <w:lang w:val="sr-Latn-ME" w:eastAsia="bs-Latn-BA"/>
              </w:rPr>
              <w:t xml:space="preserve"> </w:t>
            </w:r>
            <w:proofErr w:type="spellStart"/>
            <w:r w:rsidRPr="00905369">
              <w:rPr>
                <w:b/>
                <w:i/>
                <w:sz w:val="22"/>
                <w:szCs w:val="22"/>
                <w:lang w:val="sr-Latn-ME" w:eastAsia="bs-Latn-BA"/>
              </w:rPr>
              <w:t>suppurativa</w:t>
            </w:r>
            <w:proofErr w:type="spellEnd"/>
            <w:r w:rsidRPr="00905369">
              <w:rPr>
                <w:b/>
                <w:sz w:val="22"/>
                <w:szCs w:val="22"/>
                <w:lang w:val="sr-Latn-ME" w:eastAsia="bs-Latn-BA"/>
              </w:rPr>
              <w:t>)</w:t>
            </w:r>
          </w:p>
        </w:tc>
      </w:tr>
      <w:tr w:rsidR="007E7A66" w:rsidRPr="00905369" w14:paraId="5D80E4C5" w14:textId="77777777" w:rsidTr="008B43F5">
        <w:tc>
          <w:tcPr>
            <w:tcW w:w="3095" w:type="dxa"/>
            <w:shd w:val="clear" w:color="auto" w:fill="auto"/>
          </w:tcPr>
          <w:p w14:paraId="3E814B36" w14:textId="77777777" w:rsidR="007E7A66" w:rsidRPr="00905369" w:rsidRDefault="007E7A66" w:rsidP="007E7A66">
            <w:pPr>
              <w:numPr>
                <w:ilvl w:val="12"/>
                <w:numId w:val="0"/>
              </w:numPr>
              <w:spacing w:after="200" w:line="276" w:lineRule="auto"/>
              <w:ind w:right="-2"/>
              <w:rPr>
                <w:sz w:val="22"/>
                <w:szCs w:val="22"/>
                <w:lang w:val="sr-Latn-ME" w:eastAsia="bs-Latn-BA"/>
              </w:rPr>
            </w:pPr>
            <w:r w:rsidRPr="00905369">
              <w:rPr>
                <w:b/>
                <w:sz w:val="22"/>
                <w:szCs w:val="22"/>
                <w:lang w:val="sr-Latn-ME" w:eastAsia="bs-Latn-BA"/>
              </w:rPr>
              <w:t>Starost ili tjelesna težina</w:t>
            </w:r>
          </w:p>
        </w:tc>
        <w:tc>
          <w:tcPr>
            <w:tcW w:w="3096" w:type="dxa"/>
            <w:shd w:val="clear" w:color="auto" w:fill="auto"/>
          </w:tcPr>
          <w:p w14:paraId="012F369B" w14:textId="77777777" w:rsidR="007E7A66" w:rsidRPr="00905369" w:rsidRDefault="007E7A66" w:rsidP="007E7A66">
            <w:pPr>
              <w:numPr>
                <w:ilvl w:val="12"/>
                <w:numId w:val="0"/>
              </w:numPr>
              <w:spacing w:after="200" w:line="276" w:lineRule="auto"/>
              <w:ind w:right="-2"/>
              <w:rPr>
                <w:sz w:val="22"/>
                <w:szCs w:val="22"/>
                <w:lang w:val="sr-Latn-ME" w:eastAsia="bs-Latn-BA"/>
              </w:rPr>
            </w:pPr>
            <w:r w:rsidRPr="00905369">
              <w:rPr>
                <w:b/>
                <w:sz w:val="22"/>
                <w:szCs w:val="22"/>
                <w:lang w:val="sr-Latn-ME" w:eastAsia="bs-Latn-BA"/>
              </w:rPr>
              <w:t>Kada i koliko često primijeniti?</w:t>
            </w:r>
          </w:p>
        </w:tc>
        <w:tc>
          <w:tcPr>
            <w:tcW w:w="3096" w:type="dxa"/>
            <w:shd w:val="clear" w:color="auto" w:fill="auto"/>
          </w:tcPr>
          <w:p w14:paraId="0B4E7F93" w14:textId="77777777" w:rsidR="007E7A66" w:rsidRPr="00905369" w:rsidRDefault="007E7A66" w:rsidP="007E7A66">
            <w:pPr>
              <w:numPr>
                <w:ilvl w:val="12"/>
                <w:numId w:val="0"/>
              </w:numPr>
              <w:spacing w:after="200" w:line="276" w:lineRule="auto"/>
              <w:ind w:right="-2"/>
              <w:rPr>
                <w:sz w:val="22"/>
                <w:szCs w:val="22"/>
                <w:lang w:val="sr-Latn-ME" w:eastAsia="bs-Latn-BA"/>
              </w:rPr>
            </w:pPr>
            <w:r w:rsidRPr="00905369">
              <w:rPr>
                <w:b/>
                <w:sz w:val="22"/>
                <w:szCs w:val="22"/>
                <w:lang w:val="sr-Latn-ME" w:eastAsia="bs-Latn-BA"/>
              </w:rPr>
              <w:t>Napomene</w:t>
            </w:r>
          </w:p>
        </w:tc>
      </w:tr>
      <w:tr w:rsidR="007E7A66" w:rsidRPr="00905369" w14:paraId="795B4297" w14:textId="77777777" w:rsidTr="008B43F5">
        <w:tc>
          <w:tcPr>
            <w:tcW w:w="3095" w:type="dxa"/>
            <w:shd w:val="clear" w:color="auto" w:fill="auto"/>
          </w:tcPr>
          <w:p w14:paraId="34D55204" w14:textId="77777777" w:rsidR="007E7A66" w:rsidRPr="00905369" w:rsidRDefault="007E7A66" w:rsidP="007E7A66">
            <w:pPr>
              <w:numPr>
                <w:ilvl w:val="12"/>
                <w:numId w:val="0"/>
              </w:numPr>
              <w:spacing w:after="200" w:line="276" w:lineRule="auto"/>
              <w:ind w:right="-2"/>
              <w:rPr>
                <w:sz w:val="22"/>
                <w:szCs w:val="22"/>
                <w:lang w:val="sr-Latn-ME" w:eastAsia="bs-Latn-BA"/>
              </w:rPr>
            </w:pPr>
            <w:r w:rsidRPr="00905369">
              <w:rPr>
                <w:sz w:val="22"/>
                <w:szCs w:val="22"/>
                <w:lang w:val="sr-Latn-ME" w:eastAsia="bs-Latn-BA"/>
              </w:rPr>
              <w:lastRenderedPageBreak/>
              <w:t>Odrasli</w:t>
            </w:r>
          </w:p>
        </w:tc>
        <w:tc>
          <w:tcPr>
            <w:tcW w:w="3096" w:type="dxa"/>
            <w:shd w:val="clear" w:color="auto" w:fill="auto"/>
          </w:tcPr>
          <w:p w14:paraId="76B82995" w14:textId="172162BB" w:rsidR="007E7A66" w:rsidRPr="00905369" w:rsidRDefault="007E7A66">
            <w:pPr>
              <w:numPr>
                <w:ilvl w:val="12"/>
                <w:numId w:val="0"/>
              </w:numPr>
              <w:spacing w:after="200" w:line="276" w:lineRule="auto"/>
              <w:ind w:right="-2"/>
              <w:jc w:val="both"/>
              <w:rPr>
                <w:sz w:val="22"/>
                <w:szCs w:val="22"/>
                <w:lang w:val="sr-Latn-ME" w:eastAsia="bs-Latn-BA"/>
              </w:rPr>
            </w:pPr>
            <w:r w:rsidRPr="00905369">
              <w:rPr>
                <w:sz w:val="22"/>
                <w:szCs w:val="22"/>
                <w:lang w:val="sr-Latn-ME" w:eastAsia="bs-Latn-BA"/>
              </w:rPr>
              <w:t>Prva doza od 160 mg (dvije injekcije od 80 mg u jednom danu ili jedna injekcija od 80 mg na dan tokom dva uzastopna dana), nakon koje slijedi doza od 80 mg dvije ned</w:t>
            </w:r>
            <w:r w:rsidR="008E5D98" w:rsidRPr="00905369">
              <w:rPr>
                <w:sz w:val="22"/>
                <w:szCs w:val="22"/>
                <w:lang w:val="sr-Latn-ME" w:eastAsia="bs-Latn-BA"/>
              </w:rPr>
              <w:t>j</w:t>
            </w:r>
            <w:r w:rsidRPr="00905369">
              <w:rPr>
                <w:sz w:val="22"/>
                <w:szCs w:val="22"/>
                <w:lang w:val="sr-Latn-ME" w:eastAsia="bs-Latn-BA"/>
              </w:rPr>
              <w:t>elje kasnije (jedna injekcija od 80 mg). Nakon sl</w:t>
            </w:r>
            <w:r w:rsidR="008E5D98" w:rsidRPr="00905369">
              <w:rPr>
                <w:sz w:val="22"/>
                <w:szCs w:val="22"/>
                <w:lang w:val="sr-Latn-ME" w:eastAsia="bs-Latn-BA"/>
              </w:rPr>
              <w:t>j</w:t>
            </w:r>
            <w:r w:rsidRPr="00905369">
              <w:rPr>
                <w:sz w:val="22"/>
                <w:szCs w:val="22"/>
                <w:lang w:val="sr-Latn-ME" w:eastAsia="bs-Latn-BA"/>
              </w:rPr>
              <w:t xml:space="preserve">edeće dvije </w:t>
            </w:r>
            <w:proofErr w:type="spellStart"/>
            <w:r w:rsidRPr="00905369">
              <w:rPr>
                <w:sz w:val="22"/>
                <w:szCs w:val="22"/>
                <w:lang w:val="sr-Latn-ME" w:eastAsia="bs-Latn-BA"/>
              </w:rPr>
              <w:t>nedelje</w:t>
            </w:r>
            <w:proofErr w:type="spellEnd"/>
            <w:r w:rsidRPr="00905369">
              <w:rPr>
                <w:sz w:val="22"/>
                <w:szCs w:val="22"/>
                <w:lang w:val="sr-Latn-ME" w:eastAsia="bs-Latn-BA"/>
              </w:rPr>
              <w:t xml:space="preserve">, liječenje se nastavlja dozom od 40 mg svake </w:t>
            </w:r>
            <w:r w:rsidR="008E5D98" w:rsidRPr="00905369">
              <w:rPr>
                <w:sz w:val="22"/>
                <w:szCs w:val="22"/>
                <w:lang w:val="sr-Latn-ME" w:eastAsia="bs-Latn-BA"/>
              </w:rPr>
              <w:t>nedjelje, ili</w:t>
            </w:r>
            <w:r w:rsidRPr="00905369">
              <w:rPr>
                <w:sz w:val="22"/>
                <w:szCs w:val="22"/>
                <w:lang w:val="sr-Latn-ME" w:eastAsia="bs-Latn-BA"/>
              </w:rPr>
              <w:t xml:space="preserve"> 80 mg svake druge ned</w:t>
            </w:r>
            <w:r w:rsidR="008E5D98" w:rsidRPr="00905369">
              <w:rPr>
                <w:sz w:val="22"/>
                <w:szCs w:val="22"/>
                <w:lang w:val="sr-Latn-ME" w:eastAsia="bs-Latn-BA"/>
              </w:rPr>
              <w:t>j</w:t>
            </w:r>
            <w:r w:rsidRPr="00905369">
              <w:rPr>
                <w:sz w:val="22"/>
                <w:szCs w:val="22"/>
                <w:lang w:val="sr-Latn-ME" w:eastAsia="bs-Latn-BA"/>
              </w:rPr>
              <w:t>elje kako je propisao Vaš ljekar.</w:t>
            </w:r>
          </w:p>
        </w:tc>
        <w:tc>
          <w:tcPr>
            <w:tcW w:w="3096" w:type="dxa"/>
            <w:shd w:val="clear" w:color="auto" w:fill="auto"/>
          </w:tcPr>
          <w:p w14:paraId="122039EF" w14:textId="73D91330" w:rsidR="007E7A66" w:rsidRPr="00905369" w:rsidRDefault="007E7A66">
            <w:pPr>
              <w:numPr>
                <w:ilvl w:val="12"/>
                <w:numId w:val="0"/>
              </w:numPr>
              <w:spacing w:after="200" w:line="276" w:lineRule="auto"/>
              <w:ind w:right="-2"/>
              <w:jc w:val="both"/>
              <w:rPr>
                <w:sz w:val="22"/>
                <w:szCs w:val="22"/>
                <w:lang w:val="sr-Latn-ME" w:eastAsia="bs-Latn-BA"/>
              </w:rPr>
            </w:pPr>
            <w:r w:rsidRPr="00905369">
              <w:rPr>
                <w:sz w:val="22"/>
                <w:szCs w:val="22"/>
                <w:lang w:val="sr-Latn-ME" w:eastAsia="bs-Latn-BA"/>
              </w:rPr>
              <w:t xml:space="preserve">Preporučuje se da zahvaćena područja svakodnevno </w:t>
            </w:r>
            <w:proofErr w:type="spellStart"/>
            <w:r w:rsidRPr="00905369">
              <w:rPr>
                <w:sz w:val="22"/>
                <w:szCs w:val="22"/>
                <w:lang w:val="sr-Latn-ME" w:eastAsia="bs-Latn-BA"/>
              </w:rPr>
              <w:t>ispirete</w:t>
            </w:r>
            <w:proofErr w:type="spellEnd"/>
            <w:r w:rsidRPr="00905369">
              <w:rPr>
                <w:sz w:val="22"/>
                <w:szCs w:val="22"/>
                <w:lang w:val="sr-Latn-ME" w:eastAsia="bs-Latn-BA"/>
              </w:rPr>
              <w:t xml:space="preserve"> sa antiseptičk</w:t>
            </w:r>
            <w:r w:rsidR="008E5D98" w:rsidRPr="00905369">
              <w:rPr>
                <w:sz w:val="22"/>
                <w:szCs w:val="22"/>
                <w:lang w:val="sr-Latn-ME" w:eastAsia="bs-Latn-BA"/>
              </w:rPr>
              <w:t>im</w:t>
            </w:r>
            <w:r w:rsidRPr="00905369">
              <w:rPr>
                <w:sz w:val="22"/>
                <w:szCs w:val="22"/>
                <w:lang w:val="sr-Latn-ME" w:eastAsia="bs-Latn-BA"/>
              </w:rPr>
              <w:t xml:space="preserve"> </w:t>
            </w:r>
            <w:r w:rsidR="008E5D98" w:rsidRPr="00905369">
              <w:rPr>
                <w:sz w:val="22"/>
                <w:szCs w:val="22"/>
                <w:lang w:val="sr-Latn-ME" w:eastAsia="bs-Latn-BA"/>
              </w:rPr>
              <w:t>rastvorom</w:t>
            </w:r>
            <w:r w:rsidRPr="00905369">
              <w:rPr>
                <w:sz w:val="22"/>
                <w:szCs w:val="22"/>
                <w:lang w:val="sr-Latn-ME" w:eastAsia="bs-Latn-BA"/>
              </w:rPr>
              <w:t>.</w:t>
            </w:r>
          </w:p>
        </w:tc>
      </w:tr>
      <w:tr w:rsidR="007E7A66" w:rsidRPr="00905369" w14:paraId="7099F2A8" w14:textId="77777777" w:rsidTr="008B43F5">
        <w:tc>
          <w:tcPr>
            <w:tcW w:w="3095" w:type="dxa"/>
            <w:shd w:val="clear" w:color="auto" w:fill="auto"/>
          </w:tcPr>
          <w:p w14:paraId="3D16809C" w14:textId="69C21B09" w:rsidR="007E7A66" w:rsidRPr="00905369" w:rsidRDefault="007E7A66">
            <w:pPr>
              <w:numPr>
                <w:ilvl w:val="12"/>
                <w:numId w:val="0"/>
              </w:numPr>
              <w:spacing w:after="200" w:line="276" w:lineRule="auto"/>
              <w:ind w:right="-2"/>
              <w:rPr>
                <w:sz w:val="22"/>
                <w:szCs w:val="22"/>
                <w:lang w:val="sr-Latn-ME" w:eastAsia="bs-Latn-BA"/>
              </w:rPr>
            </w:pPr>
            <w:r w:rsidRPr="00905369">
              <w:rPr>
                <w:sz w:val="22"/>
                <w:szCs w:val="22"/>
                <w:lang w:val="sr-Latn-ME" w:eastAsia="bs-Latn-BA"/>
              </w:rPr>
              <w:t xml:space="preserve">Adolescenti </w:t>
            </w:r>
            <w:r w:rsidR="008E5D98" w:rsidRPr="00905369">
              <w:rPr>
                <w:sz w:val="22"/>
                <w:szCs w:val="22"/>
                <w:lang w:val="sr-Latn-ME" w:eastAsia="bs-Latn-BA"/>
              </w:rPr>
              <w:t xml:space="preserve">uzrasta </w:t>
            </w:r>
            <w:r w:rsidRPr="00905369">
              <w:rPr>
                <w:sz w:val="22"/>
                <w:szCs w:val="22"/>
                <w:lang w:val="sr-Latn-ME" w:eastAsia="bs-Latn-BA"/>
              </w:rPr>
              <w:t>od 12 do 17 godina, tjelesne mase od 30 kg i više</w:t>
            </w:r>
          </w:p>
        </w:tc>
        <w:tc>
          <w:tcPr>
            <w:tcW w:w="3096" w:type="dxa"/>
            <w:shd w:val="clear" w:color="auto" w:fill="auto"/>
          </w:tcPr>
          <w:p w14:paraId="2350ADED" w14:textId="00393263" w:rsidR="007E7A66" w:rsidRPr="00905369" w:rsidRDefault="007E7A66" w:rsidP="007E7A66">
            <w:pPr>
              <w:numPr>
                <w:ilvl w:val="12"/>
                <w:numId w:val="0"/>
              </w:numPr>
              <w:spacing w:after="200" w:line="276" w:lineRule="auto"/>
              <w:ind w:right="-2"/>
              <w:jc w:val="both"/>
              <w:rPr>
                <w:sz w:val="22"/>
                <w:szCs w:val="22"/>
                <w:lang w:val="sr-Latn-ME" w:eastAsia="bs-Latn-BA"/>
              </w:rPr>
            </w:pPr>
            <w:r w:rsidRPr="00905369">
              <w:rPr>
                <w:sz w:val="22"/>
                <w:szCs w:val="22"/>
                <w:lang w:val="sr-Latn-ME" w:eastAsia="bs-Latn-BA"/>
              </w:rPr>
              <w:t>Prva doza od 80 mg (jedna injekcija od 80 mg ), nakon koje slijedi 40 mg svake druge ned</w:t>
            </w:r>
            <w:r w:rsidR="008E5D98" w:rsidRPr="00905369">
              <w:rPr>
                <w:sz w:val="22"/>
                <w:szCs w:val="22"/>
                <w:lang w:val="sr-Latn-ME" w:eastAsia="bs-Latn-BA"/>
              </w:rPr>
              <w:t>j</w:t>
            </w:r>
            <w:r w:rsidRPr="00905369">
              <w:rPr>
                <w:sz w:val="22"/>
                <w:szCs w:val="22"/>
                <w:lang w:val="sr-Latn-ME" w:eastAsia="bs-Latn-BA"/>
              </w:rPr>
              <w:t>elje počevši sedam dana kasnije</w:t>
            </w:r>
          </w:p>
        </w:tc>
        <w:tc>
          <w:tcPr>
            <w:tcW w:w="3096" w:type="dxa"/>
            <w:shd w:val="clear" w:color="auto" w:fill="auto"/>
          </w:tcPr>
          <w:p w14:paraId="0271371A" w14:textId="6134472E" w:rsidR="007E7A66" w:rsidRPr="00905369" w:rsidRDefault="007E7A66" w:rsidP="006625A5">
            <w:pPr>
              <w:numPr>
                <w:ilvl w:val="12"/>
                <w:numId w:val="0"/>
              </w:numPr>
              <w:spacing w:after="200" w:line="276" w:lineRule="auto"/>
              <w:ind w:right="-2"/>
              <w:jc w:val="both"/>
              <w:rPr>
                <w:sz w:val="22"/>
                <w:szCs w:val="22"/>
                <w:lang w:val="sr-Latn-ME" w:eastAsia="bs-Latn-BA"/>
              </w:rPr>
            </w:pPr>
            <w:r w:rsidRPr="00905369">
              <w:rPr>
                <w:sz w:val="22"/>
                <w:szCs w:val="22"/>
                <w:lang w:val="sr-Latn-ME" w:eastAsia="bs-Latn-BA"/>
              </w:rPr>
              <w:t xml:space="preserve">Ako nemate odgovarajući odgovor na terapiju sa lijekom </w:t>
            </w:r>
            <w:proofErr w:type="spellStart"/>
            <w:r w:rsidRPr="00905369">
              <w:rPr>
                <w:sz w:val="22"/>
                <w:szCs w:val="22"/>
                <w:lang w:val="sr-Latn-ME" w:eastAsia="bs-Latn-BA"/>
              </w:rPr>
              <w:t>Humira</w:t>
            </w:r>
            <w:proofErr w:type="spellEnd"/>
            <w:r w:rsidRPr="00905369">
              <w:rPr>
                <w:sz w:val="22"/>
                <w:szCs w:val="22"/>
                <w:lang w:val="sr-Latn-ME" w:eastAsia="bs-Latn-BA"/>
              </w:rPr>
              <w:t xml:space="preserve"> u dozi od   40 mg svake druge </w:t>
            </w:r>
            <w:proofErr w:type="spellStart"/>
            <w:r w:rsidRPr="00905369">
              <w:rPr>
                <w:sz w:val="22"/>
                <w:szCs w:val="22"/>
                <w:lang w:val="sr-Latn-ME" w:eastAsia="bs-Latn-BA"/>
              </w:rPr>
              <w:t>nedelje</w:t>
            </w:r>
            <w:proofErr w:type="spellEnd"/>
            <w:r w:rsidRPr="00905369">
              <w:rPr>
                <w:sz w:val="22"/>
                <w:szCs w:val="22"/>
                <w:lang w:val="sr-Latn-ME" w:eastAsia="bs-Latn-BA"/>
              </w:rPr>
              <w:t xml:space="preserve">, Vaš ljekar može povećati učestalost doziranja na 40 mg svake </w:t>
            </w:r>
            <w:proofErr w:type="spellStart"/>
            <w:r w:rsidRPr="00905369">
              <w:rPr>
                <w:sz w:val="22"/>
                <w:szCs w:val="22"/>
                <w:lang w:val="sr-Latn-ME" w:eastAsia="bs-Latn-BA"/>
              </w:rPr>
              <w:t>nedelje</w:t>
            </w:r>
            <w:proofErr w:type="spellEnd"/>
            <w:r w:rsidRPr="00905369">
              <w:rPr>
                <w:sz w:val="22"/>
                <w:szCs w:val="22"/>
                <w:lang w:val="sr-Latn-ME" w:eastAsia="bs-Latn-BA"/>
              </w:rPr>
              <w:t xml:space="preserve"> ili 80 mg svake druge </w:t>
            </w:r>
            <w:proofErr w:type="spellStart"/>
            <w:r w:rsidRPr="00905369">
              <w:rPr>
                <w:sz w:val="22"/>
                <w:szCs w:val="22"/>
                <w:lang w:val="sr-Latn-ME" w:eastAsia="bs-Latn-BA"/>
              </w:rPr>
              <w:t>nedelje</w:t>
            </w:r>
            <w:proofErr w:type="spellEnd"/>
            <w:r w:rsidRPr="00905369">
              <w:rPr>
                <w:sz w:val="22"/>
                <w:szCs w:val="22"/>
                <w:lang w:val="sr-Latn-ME" w:eastAsia="bs-Latn-BA"/>
              </w:rPr>
              <w:t>.</w:t>
            </w:r>
          </w:p>
          <w:p w14:paraId="4C5B9618" w14:textId="5BFEF81C" w:rsidR="007E7A66" w:rsidRPr="00905369" w:rsidRDefault="007E7A66" w:rsidP="007E7A66">
            <w:pPr>
              <w:numPr>
                <w:ilvl w:val="12"/>
                <w:numId w:val="0"/>
              </w:numPr>
              <w:spacing w:after="200" w:line="276" w:lineRule="auto"/>
              <w:ind w:right="-2"/>
              <w:jc w:val="both"/>
              <w:rPr>
                <w:sz w:val="22"/>
                <w:szCs w:val="22"/>
                <w:lang w:val="sr-Latn-ME" w:eastAsia="bs-Latn-BA"/>
              </w:rPr>
            </w:pPr>
            <w:r w:rsidRPr="00905369">
              <w:rPr>
                <w:sz w:val="22"/>
                <w:szCs w:val="22"/>
                <w:lang w:val="sr-Latn-ME" w:eastAsia="bs-Latn-BA"/>
              </w:rPr>
              <w:t>Preporučuje se da zahvaćena područja svakodnevno ispir</w:t>
            </w:r>
            <w:r w:rsidR="007F51BB" w:rsidRPr="00905369">
              <w:rPr>
                <w:sz w:val="22"/>
                <w:szCs w:val="22"/>
                <w:lang w:val="sr-Latn-ME" w:eastAsia="bs-Latn-BA"/>
              </w:rPr>
              <w:t>a</w:t>
            </w:r>
            <w:r w:rsidRPr="00905369">
              <w:rPr>
                <w:sz w:val="22"/>
                <w:szCs w:val="22"/>
                <w:lang w:val="sr-Latn-ME" w:eastAsia="bs-Latn-BA"/>
              </w:rPr>
              <w:t>te sa antiseptičk</w:t>
            </w:r>
            <w:r w:rsidR="007F51BB" w:rsidRPr="00905369">
              <w:rPr>
                <w:sz w:val="22"/>
                <w:szCs w:val="22"/>
                <w:lang w:val="sr-Latn-ME" w:eastAsia="bs-Latn-BA"/>
              </w:rPr>
              <w:t>i</w:t>
            </w:r>
            <w:r w:rsidRPr="00905369">
              <w:rPr>
                <w:sz w:val="22"/>
                <w:szCs w:val="22"/>
                <w:lang w:val="sr-Latn-ME" w:eastAsia="bs-Latn-BA"/>
              </w:rPr>
              <w:t xml:space="preserve">m </w:t>
            </w:r>
            <w:r w:rsidR="007F51BB" w:rsidRPr="00905369">
              <w:rPr>
                <w:sz w:val="22"/>
                <w:szCs w:val="22"/>
                <w:lang w:val="sr-Latn-ME" w:eastAsia="bs-Latn-BA"/>
              </w:rPr>
              <w:t>rastvorom.</w:t>
            </w:r>
          </w:p>
        </w:tc>
      </w:tr>
    </w:tbl>
    <w:p w14:paraId="4657BE4A" w14:textId="10D40973" w:rsidR="007E7A66" w:rsidRPr="00905369" w:rsidRDefault="007E7A66" w:rsidP="00A32113">
      <w:pPr>
        <w:rPr>
          <w:bCs/>
          <w:caps/>
          <w:sz w:val="22"/>
          <w:szCs w:val="22"/>
          <w:lang w:val="sr-Latn-ME"/>
        </w:rPr>
      </w:pPr>
    </w:p>
    <w:p w14:paraId="317B475C" w14:textId="616D724E" w:rsidR="007E7A66" w:rsidRPr="00905369" w:rsidRDefault="007E7A66" w:rsidP="00A32113">
      <w:pPr>
        <w:rPr>
          <w:bCs/>
          <w:cap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24"/>
        <w:gridCol w:w="3019"/>
      </w:tblGrid>
      <w:tr w:rsidR="007E7A66" w:rsidRPr="00905369" w14:paraId="72C6A5DB" w14:textId="77777777" w:rsidTr="008B43F5">
        <w:tc>
          <w:tcPr>
            <w:tcW w:w="9287" w:type="dxa"/>
            <w:gridSpan w:val="3"/>
            <w:shd w:val="clear" w:color="auto" w:fill="auto"/>
          </w:tcPr>
          <w:p w14:paraId="74FEEC92" w14:textId="5F812C8D" w:rsidR="007E7A66" w:rsidRPr="00905369" w:rsidRDefault="007F51BB" w:rsidP="007E7A66">
            <w:pPr>
              <w:keepNext/>
              <w:numPr>
                <w:ilvl w:val="12"/>
                <w:numId w:val="0"/>
              </w:numPr>
              <w:spacing w:after="200" w:line="276" w:lineRule="auto"/>
              <w:rPr>
                <w:sz w:val="22"/>
                <w:szCs w:val="22"/>
                <w:lang w:val="sr-Latn-ME" w:eastAsia="bs-Latn-BA"/>
              </w:rPr>
            </w:pPr>
            <w:proofErr w:type="spellStart"/>
            <w:r w:rsidRPr="00905369">
              <w:rPr>
                <w:b/>
                <w:sz w:val="22"/>
                <w:szCs w:val="22"/>
                <w:lang w:val="sr-Latn-ME" w:eastAsia="bs-Latn-BA"/>
              </w:rPr>
              <w:t>Kronova</w:t>
            </w:r>
            <w:proofErr w:type="spellEnd"/>
            <w:r w:rsidRPr="00905369">
              <w:rPr>
                <w:b/>
                <w:sz w:val="22"/>
                <w:szCs w:val="22"/>
                <w:lang w:val="sr-Latn-ME" w:eastAsia="bs-Latn-BA"/>
              </w:rPr>
              <w:t xml:space="preserve"> </w:t>
            </w:r>
            <w:r w:rsidR="007E7A66" w:rsidRPr="00905369">
              <w:rPr>
                <w:b/>
                <w:sz w:val="22"/>
                <w:szCs w:val="22"/>
                <w:lang w:val="sr-Latn-ME" w:eastAsia="bs-Latn-BA"/>
              </w:rPr>
              <w:t>bolest</w:t>
            </w:r>
          </w:p>
        </w:tc>
      </w:tr>
      <w:tr w:rsidR="007E7A66" w:rsidRPr="00905369" w14:paraId="439E6A0C" w14:textId="77777777" w:rsidTr="008B43F5">
        <w:tc>
          <w:tcPr>
            <w:tcW w:w="3095" w:type="dxa"/>
            <w:shd w:val="clear" w:color="auto" w:fill="auto"/>
          </w:tcPr>
          <w:p w14:paraId="49D5B679" w14:textId="77777777" w:rsidR="007E7A66" w:rsidRPr="00905369" w:rsidRDefault="007E7A66" w:rsidP="007E7A66">
            <w:pPr>
              <w:keepNext/>
              <w:numPr>
                <w:ilvl w:val="12"/>
                <w:numId w:val="0"/>
              </w:numPr>
              <w:spacing w:after="200" w:line="276" w:lineRule="auto"/>
              <w:rPr>
                <w:sz w:val="22"/>
                <w:szCs w:val="22"/>
                <w:lang w:val="sr-Latn-ME" w:eastAsia="bs-Latn-BA"/>
              </w:rPr>
            </w:pPr>
            <w:r w:rsidRPr="00905369">
              <w:rPr>
                <w:b/>
                <w:sz w:val="22"/>
                <w:szCs w:val="22"/>
                <w:lang w:val="sr-Latn-ME" w:eastAsia="bs-Latn-BA"/>
              </w:rPr>
              <w:t>Starost ili tjelesna težina</w:t>
            </w:r>
          </w:p>
        </w:tc>
        <w:tc>
          <w:tcPr>
            <w:tcW w:w="3096" w:type="dxa"/>
            <w:shd w:val="clear" w:color="auto" w:fill="auto"/>
          </w:tcPr>
          <w:p w14:paraId="26C619CC" w14:textId="77777777" w:rsidR="007E7A66" w:rsidRPr="00905369" w:rsidRDefault="007E7A66" w:rsidP="007E7A66">
            <w:pPr>
              <w:keepNext/>
              <w:numPr>
                <w:ilvl w:val="12"/>
                <w:numId w:val="0"/>
              </w:numPr>
              <w:spacing w:after="200" w:line="276" w:lineRule="auto"/>
              <w:rPr>
                <w:sz w:val="22"/>
                <w:szCs w:val="22"/>
                <w:lang w:val="sr-Latn-ME" w:eastAsia="bs-Latn-BA"/>
              </w:rPr>
            </w:pPr>
            <w:r w:rsidRPr="00905369">
              <w:rPr>
                <w:b/>
                <w:sz w:val="22"/>
                <w:szCs w:val="22"/>
                <w:lang w:val="sr-Latn-ME" w:eastAsia="bs-Latn-BA"/>
              </w:rPr>
              <w:t>Kada i koliko često primijeniti?</w:t>
            </w:r>
          </w:p>
        </w:tc>
        <w:tc>
          <w:tcPr>
            <w:tcW w:w="3096" w:type="dxa"/>
            <w:shd w:val="clear" w:color="auto" w:fill="auto"/>
          </w:tcPr>
          <w:p w14:paraId="18D878C9" w14:textId="77777777" w:rsidR="007E7A66" w:rsidRPr="00905369" w:rsidRDefault="007E7A66" w:rsidP="007E7A66">
            <w:pPr>
              <w:keepNext/>
              <w:numPr>
                <w:ilvl w:val="12"/>
                <w:numId w:val="0"/>
              </w:numPr>
              <w:spacing w:after="200" w:line="276" w:lineRule="auto"/>
              <w:rPr>
                <w:sz w:val="22"/>
                <w:szCs w:val="22"/>
                <w:lang w:val="sr-Latn-ME" w:eastAsia="bs-Latn-BA"/>
              </w:rPr>
            </w:pPr>
            <w:r w:rsidRPr="00905369">
              <w:rPr>
                <w:b/>
                <w:sz w:val="22"/>
                <w:szCs w:val="22"/>
                <w:lang w:val="sr-Latn-ME" w:eastAsia="bs-Latn-BA"/>
              </w:rPr>
              <w:t>Napomene</w:t>
            </w:r>
          </w:p>
        </w:tc>
      </w:tr>
      <w:tr w:rsidR="007E7A66" w:rsidRPr="00905369" w14:paraId="22511DB9" w14:textId="77777777" w:rsidTr="008B43F5">
        <w:tc>
          <w:tcPr>
            <w:tcW w:w="3095" w:type="dxa"/>
            <w:shd w:val="clear" w:color="auto" w:fill="auto"/>
          </w:tcPr>
          <w:p w14:paraId="2F571C96" w14:textId="79970A04" w:rsidR="007E7A66" w:rsidRPr="00905369" w:rsidRDefault="007E7A66">
            <w:pPr>
              <w:numPr>
                <w:ilvl w:val="12"/>
                <w:numId w:val="0"/>
              </w:numPr>
              <w:spacing w:after="200" w:line="276" w:lineRule="auto"/>
              <w:ind w:right="-2"/>
              <w:rPr>
                <w:sz w:val="22"/>
                <w:szCs w:val="22"/>
                <w:lang w:val="sr-Latn-ME" w:eastAsia="bs-Latn-BA"/>
              </w:rPr>
            </w:pPr>
            <w:r w:rsidRPr="00905369">
              <w:rPr>
                <w:sz w:val="22"/>
                <w:szCs w:val="22"/>
                <w:lang w:val="sr-Latn-ME" w:eastAsia="bs-Latn-BA"/>
              </w:rPr>
              <w:t xml:space="preserve">Djeca, adolescenti </w:t>
            </w:r>
            <w:r w:rsidR="00282420" w:rsidRPr="00905369">
              <w:rPr>
                <w:sz w:val="22"/>
                <w:szCs w:val="22"/>
                <w:lang w:val="sr-Latn-ME" w:eastAsia="bs-Latn-BA"/>
              </w:rPr>
              <w:t xml:space="preserve">uzrasta od 6-17 godina </w:t>
            </w:r>
            <w:r w:rsidRPr="00905369">
              <w:rPr>
                <w:sz w:val="22"/>
                <w:szCs w:val="22"/>
                <w:lang w:val="sr-Latn-ME" w:eastAsia="bs-Latn-BA"/>
              </w:rPr>
              <w:t>i odrasli, tjelesne mase 40 kg ili više</w:t>
            </w:r>
          </w:p>
        </w:tc>
        <w:tc>
          <w:tcPr>
            <w:tcW w:w="3096" w:type="dxa"/>
            <w:shd w:val="clear" w:color="auto" w:fill="auto"/>
          </w:tcPr>
          <w:p w14:paraId="3BF0723F" w14:textId="77777777" w:rsidR="007E7A66" w:rsidRPr="00905369" w:rsidRDefault="007E7A66" w:rsidP="007E7A66">
            <w:pPr>
              <w:spacing w:after="200" w:line="276" w:lineRule="auto"/>
              <w:rPr>
                <w:sz w:val="22"/>
                <w:szCs w:val="22"/>
                <w:lang w:val="sr-Latn-ME" w:eastAsia="bs-Latn-BA"/>
              </w:rPr>
            </w:pPr>
            <w:r w:rsidRPr="00905369">
              <w:rPr>
                <w:sz w:val="22"/>
                <w:szCs w:val="22"/>
                <w:lang w:val="sr-Latn-ME" w:eastAsia="bs-Latn-BA"/>
              </w:rPr>
              <w:t xml:space="preserve">Prva doza od 80 mg (jedna injekcija od 80 mg), nakon koje slijedi 40 mg dvije </w:t>
            </w:r>
            <w:proofErr w:type="spellStart"/>
            <w:r w:rsidRPr="00905369">
              <w:rPr>
                <w:sz w:val="22"/>
                <w:szCs w:val="22"/>
                <w:lang w:val="sr-Latn-ME" w:eastAsia="bs-Latn-BA"/>
              </w:rPr>
              <w:t>nedelje</w:t>
            </w:r>
            <w:proofErr w:type="spellEnd"/>
            <w:r w:rsidRPr="00905369">
              <w:rPr>
                <w:sz w:val="22"/>
                <w:szCs w:val="22"/>
                <w:lang w:val="sr-Latn-ME" w:eastAsia="bs-Latn-BA"/>
              </w:rPr>
              <w:t xml:space="preserve"> kasnije</w:t>
            </w:r>
          </w:p>
          <w:p w14:paraId="125BA6DE" w14:textId="32D4520A" w:rsidR="007E7A66" w:rsidRPr="00905369" w:rsidRDefault="007E7A66" w:rsidP="007E7A66">
            <w:pPr>
              <w:spacing w:after="200" w:line="276" w:lineRule="auto"/>
              <w:jc w:val="both"/>
              <w:rPr>
                <w:sz w:val="22"/>
                <w:szCs w:val="22"/>
                <w:lang w:val="sr-Latn-ME" w:eastAsia="bs-Latn-BA"/>
              </w:rPr>
            </w:pPr>
            <w:r w:rsidRPr="00905369">
              <w:rPr>
                <w:sz w:val="22"/>
                <w:szCs w:val="22"/>
                <w:lang w:val="sr-Latn-ME" w:eastAsia="bs-Latn-BA"/>
              </w:rPr>
              <w:t>Ako je potreban brži odgovor na liječenje, ljekar Vam može propisati prvu dozu od 160 mg (dvije injekcije od 80 mg u jednom danu ili jedna injekcija od 80 mg na dan tokom dva uzastopna dana), nakon koje slijedi 80 mg (jedna injekcija od 80 mg) dvije ned</w:t>
            </w:r>
            <w:r w:rsidR="00366F26" w:rsidRPr="00905369">
              <w:rPr>
                <w:sz w:val="22"/>
                <w:szCs w:val="22"/>
                <w:lang w:val="sr-Latn-ME" w:eastAsia="bs-Latn-BA"/>
              </w:rPr>
              <w:t>j</w:t>
            </w:r>
            <w:r w:rsidRPr="00905369">
              <w:rPr>
                <w:sz w:val="22"/>
                <w:szCs w:val="22"/>
                <w:lang w:val="sr-Latn-ME" w:eastAsia="bs-Latn-BA"/>
              </w:rPr>
              <w:t>elje kasnije.</w:t>
            </w:r>
          </w:p>
          <w:p w14:paraId="611D4D2A" w14:textId="4862F475" w:rsidR="007E7A66" w:rsidRPr="00905369" w:rsidRDefault="007E7A66" w:rsidP="007E7A66">
            <w:pPr>
              <w:spacing w:after="200" w:line="276" w:lineRule="auto"/>
              <w:jc w:val="both"/>
              <w:rPr>
                <w:sz w:val="22"/>
                <w:szCs w:val="22"/>
                <w:lang w:val="sr-Latn-ME" w:eastAsia="bs-Latn-BA"/>
              </w:rPr>
            </w:pPr>
            <w:r w:rsidRPr="00905369">
              <w:rPr>
                <w:sz w:val="22"/>
                <w:szCs w:val="22"/>
                <w:lang w:val="sr-Latn-ME" w:eastAsia="bs-Latn-BA"/>
              </w:rPr>
              <w:t>Nakon toga, uobičajena doza je 40 mg svake druge ned</w:t>
            </w:r>
            <w:r w:rsidR="00366F26" w:rsidRPr="00905369">
              <w:rPr>
                <w:sz w:val="22"/>
                <w:szCs w:val="22"/>
                <w:lang w:val="sr-Latn-ME" w:eastAsia="bs-Latn-BA"/>
              </w:rPr>
              <w:t>j</w:t>
            </w:r>
            <w:r w:rsidRPr="00905369">
              <w:rPr>
                <w:sz w:val="22"/>
                <w:szCs w:val="22"/>
                <w:lang w:val="sr-Latn-ME" w:eastAsia="bs-Latn-BA"/>
              </w:rPr>
              <w:t xml:space="preserve">elje. </w:t>
            </w:r>
          </w:p>
        </w:tc>
        <w:tc>
          <w:tcPr>
            <w:tcW w:w="3096" w:type="dxa"/>
            <w:shd w:val="clear" w:color="auto" w:fill="auto"/>
          </w:tcPr>
          <w:p w14:paraId="3C263F24" w14:textId="6249FED9" w:rsidR="007E7A66" w:rsidRPr="00905369" w:rsidRDefault="007E7A66">
            <w:pPr>
              <w:spacing w:before="100" w:beforeAutospacing="1" w:after="100" w:afterAutospacing="1" w:line="276" w:lineRule="auto"/>
              <w:rPr>
                <w:sz w:val="22"/>
                <w:szCs w:val="22"/>
                <w:lang w:val="sr-Latn-ME" w:eastAsia="bs-Latn-BA"/>
              </w:rPr>
            </w:pPr>
            <w:r w:rsidRPr="00905369">
              <w:rPr>
                <w:sz w:val="22"/>
                <w:szCs w:val="22"/>
                <w:lang w:val="sr-Latn-ME" w:eastAsia="bs-Latn-BA"/>
              </w:rPr>
              <w:t>Vaš ljekar</w:t>
            </w:r>
            <w:r w:rsidR="007F51BB" w:rsidRPr="00905369">
              <w:rPr>
                <w:sz w:val="22"/>
                <w:szCs w:val="22"/>
                <w:lang w:val="sr-Latn-ME" w:eastAsia="bs-Latn-BA"/>
              </w:rPr>
              <w:t xml:space="preserve"> Vam</w:t>
            </w:r>
            <w:r w:rsidRPr="00905369">
              <w:rPr>
                <w:sz w:val="22"/>
                <w:szCs w:val="22"/>
                <w:lang w:val="sr-Latn-ME" w:eastAsia="bs-Latn-BA"/>
              </w:rPr>
              <w:t xml:space="preserve"> može povećati doziranj</w:t>
            </w:r>
            <w:r w:rsidR="007F51BB" w:rsidRPr="00905369">
              <w:rPr>
                <w:sz w:val="22"/>
                <w:szCs w:val="22"/>
                <w:lang w:val="sr-Latn-ME" w:eastAsia="bs-Latn-BA"/>
              </w:rPr>
              <w:t>e</w:t>
            </w:r>
            <w:r w:rsidRPr="00905369">
              <w:rPr>
                <w:sz w:val="22"/>
                <w:szCs w:val="22"/>
                <w:lang w:val="sr-Latn-ME" w:eastAsia="bs-Latn-BA"/>
              </w:rPr>
              <w:t xml:space="preserve"> na 40 mg svake ned</w:t>
            </w:r>
            <w:r w:rsidR="00366F26" w:rsidRPr="00905369">
              <w:rPr>
                <w:sz w:val="22"/>
                <w:szCs w:val="22"/>
                <w:lang w:val="sr-Latn-ME" w:eastAsia="bs-Latn-BA"/>
              </w:rPr>
              <w:t>j</w:t>
            </w:r>
            <w:r w:rsidRPr="00905369">
              <w:rPr>
                <w:sz w:val="22"/>
                <w:szCs w:val="22"/>
                <w:lang w:val="sr-Latn-ME" w:eastAsia="bs-Latn-BA"/>
              </w:rPr>
              <w:t>elje ili 80 mg svake druge ned</w:t>
            </w:r>
            <w:r w:rsidR="00366F26" w:rsidRPr="00905369">
              <w:rPr>
                <w:sz w:val="22"/>
                <w:szCs w:val="22"/>
                <w:lang w:val="sr-Latn-ME" w:eastAsia="bs-Latn-BA"/>
              </w:rPr>
              <w:t>j</w:t>
            </w:r>
            <w:r w:rsidRPr="00905369">
              <w:rPr>
                <w:sz w:val="22"/>
                <w:szCs w:val="22"/>
                <w:lang w:val="sr-Latn-ME" w:eastAsia="bs-Latn-BA"/>
              </w:rPr>
              <w:t>elje.</w:t>
            </w:r>
          </w:p>
        </w:tc>
      </w:tr>
      <w:tr w:rsidR="007E7A66" w:rsidRPr="00905369" w14:paraId="6121A6FD" w14:textId="77777777" w:rsidTr="008B43F5">
        <w:tc>
          <w:tcPr>
            <w:tcW w:w="3095" w:type="dxa"/>
            <w:shd w:val="clear" w:color="auto" w:fill="auto"/>
          </w:tcPr>
          <w:p w14:paraId="1CEE0D4A" w14:textId="0736B503" w:rsidR="007E7A66" w:rsidRPr="00905369" w:rsidRDefault="007E7A66" w:rsidP="007E7A66">
            <w:pPr>
              <w:numPr>
                <w:ilvl w:val="12"/>
                <w:numId w:val="0"/>
              </w:numPr>
              <w:spacing w:after="200" w:line="276" w:lineRule="auto"/>
              <w:ind w:right="-2"/>
              <w:rPr>
                <w:sz w:val="22"/>
                <w:szCs w:val="22"/>
                <w:lang w:val="sr-Latn-ME" w:eastAsia="bs-Latn-BA"/>
              </w:rPr>
            </w:pPr>
            <w:r w:rsidRPr="00905369">
              <w:rPr>
                <w:sz w:val="22"/>
                <w:szCs w:val="22"/>
                <w:lang w:val="sr-Latn-ME" w:eastAsia="bs-Latn-BA"/>
              </w:rPr>
              <w:lastRenderedPageBreak/>
              <w:t xml:space="preserve">Djeca ili adolescenti </w:t>
            </w:r>
            <w:r w:rsidR="00366F26" w:rsidRPr="00905369">
              <w:rPr>
                <w:sz w:val="22"/>
                <w:szCs w:val="22"/>
                <w:lang w:val="sr-Latn-ME" w:eastAsia="bs-Latn-BA"/>
              </w:rPr>
              <w:t>uzrasta</w:t>
            </w:r>
            <w:r w:rsidRPr="00905369">
              <w:rPr>
                <w:sz w:val="22"/>
                <w:szCs w:val="22"/>
                <w:lang w:val="sr-Latn-ME" w:eastAsia="bs-Latn-BA"/>
              </w:rPr>
              <w:t xml:space="preserve"> od 6 do 17 godina, tjelesne mase manje od 40 kg </w:t>
            </w:r>
          </w:p>
        </w:tc>
        <w:tc>
          <w:tcPr>
            <w:tcW w:w="3096" w:type="dxa"/>
            <w:shd w:val="clear" w:color="auto" w:fill="auto"/>
          </w:tcPr>
          <w:p w14:paraId="73808381" w14:textId="3E6E36CB" w:rsidR="007E7A66" w:rsidRPr="00905369" w:rsidRDefault="007E7A66" w:rsidP="007E7A66">
            <w:pPr>
              <w:spacing w:after="200" w:line="276" w:lineRule="auto"/>
              <w:rPr>
                <w:sz w:val="22"/>
                <w:szCs w:val="22"/>
                <w:lang w:val="sr-Latn-ME" w:eastAsia="bs-Latn-BA"/>
              </w:rPr>
            </w:pPr>
            <w:r w:rsidRPr="00905369">
              <w:rPr>
                <w:sz w:val="22"/>
                <w:szCs w:val="22"/>
                <w:lang w:val="sr-Latn-ME" w:eastAsia="bs-Latn-BA"/>
              </w:rPr>
              <w:t>Prva doza od 40 mg, nakon čega slijedi doza od 20 mg, dvije ned</w:t>
            </w:r>
            <w:r w:rsidR="00366F26" w:rsidRPr="00905369">
              <w:rPr>
                <w:sz w:val="22"/>
                <w:szCs w:val="22"/>
                <w:lang w:val="sr-Latn-ME" w:eastAsia="bs-Latn-BA"/>
              </w:rPr>
              <w:t>j</w:t>
            </w:r>
            <w:r w:rsidRPr="00905369">
              <w:rPr>
                <w:sz w:val="22"/>
                <w:szCs w:val="22"/>
                <w:lang w:val="sr-Latn-ME" w:eastAsia="bs-Latn-BA"/>
              </w:rPr>
              <w:t>elje kasnije.</w:t>
            </w:r>
          </w:p>
          <w:p w14:paraId="2441F1D6" w14:textId="2114D1D1" w:rsidR="007E7A66" w:rsidRPr="00905369" w:rsidRDefault="007E7A66" w:rsidP="007E7A66">
            <w:pPr>
              <w:spacing w:after="200" w:line="276" w:lineRule="auto"/>
              <w:rPr>
                <w:sz w:val="22"/>
                <w:szCs w:val="22"/>
                <w:lang w:val="sr-Latn-ME" w:eastAsia="bs-Latn-BA"/>
              </w:rPr>
            </w:pPr>
            <w:r w:rsidRPr="00905369">
              <w:rPr>
                <w:sz w:val="22"/>
                <w:szCs w:val="22"/>
                <w:lang w:val="sr-Latn-ME" w:eastAsia="bs-Latn-BA"/>
              </w:rPr>
              <w:t>Ako je potreban brži odgovor, ljekar može propisati početnu dozu od 80 mg (jedna injekcija od 80 mg), nakon čega slijedi 40 mg, dvije ned</w:t>
            </w:r>
            <w:r w:rsidR="00366F26" w:rsidRPr="00905369">
              <w:rPr>
                <w:sz w:val="22"/>
                <w:szCs w:val="22"/>
                <w:lang w:val="sr-Latn-ME" w:eastAsia="bs-Latn-BA"/>
              </w:rPr>
              <w:t>j</w:t>
            </w:r>
            <w:r w:rsidRPr="00905369">
              <w:rPr>
                <w:sz w:val="22"/>
                <w:szCs w:val="22"/>
                <w:lang w:val="sr-Latn-ME" w:eastAsia="bs-Latn-BA"/>
              </w:rPr>
              <w:t xml:space="preserve">elje kasnije </w:t>
            </w:r>
          </w:p>
          <w:p w14:paraId="10E76FE5" w14:textId="77777777" w:rsidR="007E7A66" w:rsidRPr="00905369" w:rsidRDefault="007E7A66" w:rsidP="007E7A66">
            <w:pPr>
              <w:autoSpaceDE w:val="0"/>
              <w:autoSpaceDN w:val="0"/>
              <w:adjustRightInd w:val="0"/>
              <w:rPr>
                <w:sz w:val="22"/>
                <w:szCs w:val="22"/>
                <w:lang w:val="sr-Latn-ME" w:eastAsia="bs-Latn-BA"/>
              </w:rPr>
            </w:pPr>
          </w:p>
          <w:p w14:paraId="19BC4CCE" w14:textId="58CADE59" w:rsidR="007E7A66" w:rsidRPr="00905369" w:rsidRDefault="007E7A66" w:rsidP="007E7A66">
            <w:pPr>
              <w:autoSpaceDE w:val="0"/>
              <w:autoSpaceDN w:val="0"/>
              <w:adjustRightInd w:val="0"/>
              <w:rPr>
                <w:sz w:val="22"/>
                <w:szCs w:val="22"/>
                <w:lang w:val="sr-Latn-ME" w:eastAsia="bs-Latn-BA"/>
              </w:rPr>
            </w:pPr>
            <w:r w:rsidRPr="00905369">
              <w:rPr>
                <w:sz w:val="22"/>
                <w:szCs w:val="22"/>
                <w:lang w:val="sr-Latn-ME" w:eastAsia="bs-Latn-BA"/>
              </w:rPr>
              <w:t>Nakon toga, uobičajena doza je 20 mg svak</w:t>
            </w:r>
            <w:r w:rsidR="00366F26" w:rsidRPr="00905369">
              <w:rPr>
                <w:sz w:val="22"/>
                <w:szCs w:val="22"/>
                <w:lang w:val="sr-Latn-ME" w:eastAsia="bs-Latn-BA"/>
              </w:rPr>
              <w:t xml:space="preserve">e </w:t>
            </w:r>
            <w:r w:rsidRPr="00905369">
              <w:rPr>
                <w:sz w:val="22"/>
                <w:szCs w:val="22"/>
                <w:lang w:val="sr-Latn-ME" w:eastAsia="bs-Latn-BA"/>
              </w:rPr>
              <w:t>druge ned</w:t>
            </w:r>
            <w:r w:rsidR="00366F26" w:rsidRPr="00905369">
              <w:rPr>
                <w:sz w:val="22"/>
                <w:szCs w:val="22"/>
                <w:lang w:val="sr-Latn-ME" w:eastAsia="bs-Latn-BA"/>
              </w:rPr>
              <w:t>j</w:t>
            </w:r>
            <w:r w:rsidRPr="00905369">
              <w:rPr>
                <w:sz w:val="22"/>
                <w:szCs w:val="22"/>
                <w:lang w:val="sr-Latn-ME" w:eastAsia="bs-Latn-BA"/>
              </w:rPr>
              <w:t xml:space="preserve">elje. </w:t>
            </w:r>
          </w:p>
        </w:tc>
        <w:tc>
          <w:tcPr>
            <w:tcW w:w="3096" w:type="dxa"/>
            <w:shd w:val="clear" w:color="auto" w:fill="auto"/>
          </w:tcPr>
          <w:p w14:paraId="67DB3F8B" w14:textId="030B42CF" w:rsidR="007E7A66" w:rsidRPr="00905369" w:rsidRDefault="007E7A66" w:rsidP="007E7A66">
            <w:pPr>
              <w:spacing w:before="100" w:beforeAutospacing="1" w:after="100" w:afterAutospacing="1" w:line="276" w:lineRule="auto"/>
              <w:rPr>
                <w:sz w:val="22"/>
                <w:szCs w:val="22"/>
                <w:lang w:val="sr-Latn-ME" w:eastAsia="bs-Latn-BA"/>
              </w:rPr>
            </w:pPr>
            <w:r w:rsidRPr="00905369">
              <w:rPr>
                <w:sz w:val="22"/>
                <w:szCs w:val="22"/>
                <w:lang w:val="sr-Latn-ME" w:eastAsia="bs-Latn-BA"/>
              </w:rPr>
              <w:t xml:space="preserve">Vaš ljekar </w:t>
            </w:r>
            <w:r w:rsidR="00366F26" w:rsidRPr="00905369">
              <w:rPr>
                <w:sz w:val="22"/>
                <w:szCs w:val="22"/>
                <w:lang w:val="sr-Latn-ME" w:eastAsia="bs-Latn-BA"/>
              </w:rPr>
              <w:t xml:space="preserve">Vam </w:t>
            </w:r>
            <w:r w:rsidRPr="00905369">
              <w:rPr>
                <w:sz w:val="22"/>
                <w:szCs w:val="22"/>
                <w:lang w:val="sr-Latn-ME" w:eastAsia="bs-Latn-BA"/>
              </w:rPr>
              <w:t xml:space="preserve">može povećati učestalost doziranja na 20 mg svake </w:t>
            </w:r>
            <w:proofErr w:type="spellStart"/>
            <w:r w:rsidRPr="00905369">
              <w:rPr>
                <w:sz w:val="22"/>
                <w:szCs w:val="22"/>
                <w:lang w:val="sr-Latn-ME" w:eastAsia="bs-Latn-BA"/>
              </w:rPr>
              <w:t>nedelje</w:t>
            </w:r>
            <w:proofErr w:type="spellEnd"/>
            <w:r w:rsidRPr="00905369">
              <w:rPr>
                <w:sz w:val="22"/>
                <w:szCs w:val="22"/>
                <w:lang w:val="sr-Latn-ME" w:eastAsia="bs-Latn-BA"/>
              </w:rPr>
              <w:t>.</w:t>
            </w:r>
          </w:p>
        </w:tc>
      </w:tr>
    </w:tbl>
    <w:p w14:paraId="3EC70B07" w14:textId="7E4744D5" w:rsidR="007E7A66" w:rsidRPr="00905369" w:rsidRDefault="007E7A66" w:rsidP="00A32113">
      <w:pPr>
        <w:rPr>
          <w:bCs/>
          <w:caps/>
          <w:sz w:val="22"/>
          <w:szCs w:val="22"/>
          <w:lang w:val="sr-Latn-ME"/>
        </w:rPr>
      </w:pPr>
    </w:p>
    <w:p w14:paraId="0F2898C4" w14:textId="23795492" w:rsidR="007E7A66" w:rsidRPr="00905369" w:rsidRDefault="007E7A66" w:rsidP="00A32113">
      <w:pPr>
        <w:rPr>
          <w:bCs/>
          <w:cap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24"/>
        <w:gridCol w:w="3019"/>
      </w:tblGrid>
      <w:tr w:rsidR="007E7A66" w:rsidRPr="00905369" w14:paraId="32A6FBC4" w14:textId="77777777" w:rsidTr="008B43F5">
        <w:tc>
          <w:tcPr>
            <w:tcW w:w="9287" w:type="dxa"/>
            <w:gridSpan w:val="3"/>
            <w:shd w:val="clear" w:color="auto" w:fill="auto"/>
          </w:tcPr>
          <w:p w14:paraId="36533F0F" w14:textId="77777777" w:rsidR="007E7A66" w:rsidRPr="00905369" w:rsidRDefault="007E7A66" w:rsidP="007E7A66">
            <w:pPr>
              <w:keepNext/>
              <w:numPr>
                <w:ilvl w:val="12"/>
                <w:numId w:val="0"/>
              </w:numPr>
              <w:spacing w:after="200" w:line="276" w:lineRule="auto"/>
              <w:rPr>
                <w:b/>
                <w:sz w:val="22"/>
                <w:szCs w:val="22"/>
                <w:lang w:val="sr-Latn-ME" w:eastAsia="bs-Latn-BA"/>
              </w:rPr>
            </w:pPr>
            <w:proofErr w:type="spellStart"/>
            <w:r w:rsidRPr="00905369">
              <w:rPr>
                <w:b/>
                <w:sz w:val="22"/>
                <w:szCs w:val="22"/>
                <w:lang w:val="sr-Latn-ME" w:eastAsia="bs-Latn-BA"/>
              </w:rPr>
              <w:lastRenderedPageBreak/>
              <w:t>Ulcerozni</w:t>
            </w:r>
            <w:proofErr w:type="spellEnd"/>
            <w:r w:rsidRPr="00905369">
              <w:rPr>
                <w:b/>
                <w:sz w:val="22"/>
                <w:szCs w:val="22"/>
                <w:lang w:val="sr-Latn-ME" w:eastAsia="bs-Latn-BA"/>
              </w:rPr>
              <w:t xml:space="preserve"> kolitis</w:t>
            </w:r>
          </w:p>
        </w:tc>
      </w:tr>
      <w:tr w:rsidR="007E7A66" w:rsidRPr="00905369" w14:paraId="12A0188E" w14:textId="77777777" w:rsidTr="008B43F5">
        <w:tc>
          <w:tcPr>
            <w:tcW w:w="3095" w:type="dxa"/>
            <w:shd w:val="clear" w:color="auto" w:fill="auto"/>
          </w:tcPr>
          <w:p w14:paraId="4B1560EC" w14:textId="77777777" w:rsidR="007E7A66" w:rsidRPr="00905369" w:rsidRDefault="007E7A66" w:rsidP="007E7A66">
            <w:pPr>
              <w:keepNext/>
              <w:numPr>
                <w:ilvl w:val="12"/>
                <w:numId w:val="0"/>
              </w:numPr>
              <w:spacing w:after="200" w:line="276" w:lineRule="auto"/>
              <w:rPr>
                <w:sz w:val="22"/>
                <w:szCs w:val="22"/>
                <w:lang w:val="sr-Latn-ME" w:eastAsia="bs-Latn-BA"/>
              </w:rPr>
            </w:pPr>
            <w:r w:rsidRPr="00905369">
              <w:rPr>
                <w:b/>
                <w:sz w:val="22"/>
                <w:szCs w:val="22"/>
                <w:lang w:val="sr-Latn-ME" w:eastAsia="bs-Latn-BA"/>
              </w:rPr>
              <w:t>Starost ili tjelesna težina</w:t>
            </w:r>
          </w:p>
        </w:tc>
        <w:tc>
          <w:tcPr>
            <w:tcW w:w="3096" w:type="dxa"/>
            <w:shd w:val="clear" w:color="auto" w:fill="auto"/>
          </w:tcPr>
          <w:p w14:paraId="0E342BF5" w14:textId="77777777" w:rsidR="007E7A66" w:rsidRPr="00905369" w:rsidRDefault="007E7A66" w:rsidP="007E7A66">
            <w:pPr>
              <w:keepNext/>
              <w:numPr>
                <w:ilvl w:val="12"/>
                <w:numId w:val="0"/>
              </w:numPr>
              <w:spacing w:after="200" w:line="276" w:lineRule="auto"/>
              <w:rPr>
                <w:sz w:val="22"/>
                <w:szCs w:val="22"/>
                <w:lang w:val="sr-Latn-ME" w:eastAsia="bs-Latn-BA"/>
              </w:rPr>
            </w:pPr>
            <w:r w:rsidRPr="00905369">
              <w:rPr>
                <w:b/>
                <w:sz w:val="22"/>
                <w:szCs w:val="22"/>
                <w:lang w:val="sr-Latn-ME" w:eastAsia="bs-Latn-BA"/>
              </w:rPr>
              <w:t>Kada i koliko često primijeniti?</w:t>
            </w:r>
          </w:p>
        </w:tc>
        <w:tc>
          <w:tcPr>
            <w:tcW w:w="3096" w:type="dxa"/>
            <w:shd w:val="clear" w:color="auto" w:fill="auto"/>
          </w:tcPr>
          <w:p w14:paraId="028710E7" w14:textId="77777777" w:rsidR="007E7A66" w:rsidRPr="00905369" w:rsidRDefault="007E7A66" w:rsidP="007E7A66">
            <w:pPr>
              <w:keepNext/>
              <w:numPr>
                <w:ilvl w:val="12"/>
                <w:numId w:val="0"/>
              </w:numPr>
              <w:spacing w:after="200" w:line="276" w:lineRule="auto"/>
              <w:rPr>
                <w:sz w:val="22"/>
                <w:szCs w:val="22"/>
                <w:lang w:val="sr-Latn-ME" w:eastAsia="bs-Latn-BA"/>
              </w:rPr>
            </w:pPr>
            <w:r w:rsidRPr="00905369">
              <w:rPr>
                <w:b/>
                <w:sz w:val="22"/>
                <w:szCs w:val="22"/>
                <w:lang w:val="sr-Latn-ME" w:eastAsia="bs-Latn-BA"/>
              </w:rPr>
              <w:t>Napomene</w:t>
            </w:r>
          </w:p>
        </w:tc>
      </w:tr>
      <w:tr w:rsidR="007E7A66" w:rsidRPr="00905369" w14:paraId="25630F2B" w14:textId="77777777" w:rsidTr="008B43F5">
        <w:tc>
          <w:tcPr>
            <w:tcW w:w="3095" w:type="dxa"/>
            <w:shd w:val="clear" w:color="auto" w:fill="auto"/>
          </w:tcPr>
          <w:p w14:paraId="22DAC0A1" w14:textId="77777777" w:rsidR="007E7A66" w:rsidRPr="00905369" w:rsidRDefault="007E7A66" w:rsidP="007E7A66">
            <w:pPr>
              <w:keepNext/>
              <w:numPr>
                <w:ilvl w:val="12"/>
                <w:numId w:val="0"/>
              </w:numPr>
              <w:spacing w:after="200" w:line="276" w:lineRule="auto"/>
              <w:rPr>
                <w:sz w:val="22"/>
                <w:szCs w:val="22"/>
                <w:lang w:val="sr-Latn-ME" w:eastAsia="bs-Latn-BA"/>
              </w:rPr>
            </w:pPr>
            <w:r w:rsidRPr="00905369">
              <w:rPr>
                <w:sz w:val="22"/>
                <w:szCs w:val="22"/>
                <w:lang w:val="sr-Latn-ME" w:eastAsia="bs-Latn-BA"/>
              </w:rPr>
              <w:t>Odrasli</w:t>
            </w:r>
          </w:p>
        </w:tc>
        <w:tc>
          <w:tcPr>
            <w:tcW w:w="3096" w:type="dxa"/>
            <w:shd w:val="clear" w:color="auto" w:fill="auto"/>
          </w:tcPr>
          <w:p w14:paraId="3D1C9E14" w14:textId="29E580A5" w:rsidR="007E7A66" w:rsidRPr="00905369" w:rsidRDefault="007E7A66" w:rsidP="006625A5">
            <w:pPr>
              <w:keepNext/>
              <w:numPr>
                <w:ilvl w:val="12"/>
                <w:numId w:val="0"/>
              </w:numPr>
              <w:spacing w:after="200" w:line="276" w:lineRule="auto"/>
              <w:rPr>
                <w:sz w:val="22"/>
                <w:szCs w:val="22"/>
                <w:lang w:val="sr-Latn-ME" w:eastAsia="bs-Latn-BA"/>
              </w:rPr>
            </w:pPr>
            <w:r w:rsidRPr="00905369">
              <w:rPr>
                <w:sz w:val="22"/>
                <w:szCs w:val="22"/>
                <w:lang w:val="sr-Latn-ME" w:eastAsia="bs-Latn-BA"/>
              </w:rPr>
              <w:t>Prva doza je 160 mg (dvije injekcije od 80 mg u jednom danu ili jedna injekcija od 80 mg tokom dva uzastopna dana), nakon koje slijedi   80 mg (jedna injekcija od</w:t>
            </w:r>
            <w:r w:rsidR="00E41F6A" w:rsidRPr="00905369">
              <w:rPr>
                <w:sz w:val="22"/>
                <w:szCs w:val="22"/>
                <w:lang w:val="sr-Latn-ME" w:eastAsia="bs-Latn-BA"/>
              </w:rPr>
              <w:t xml:space="preserve"> </w:t>
            </w:r>
            <w:r w:rsidRPr="00905369">
              <w:rPr>
                <w:sz w:val="22"/>
                <w:szCs w:val="22"/>
                <w:lang w:val="sr-Latn-ME" w:eastAsia="bs-Latn-BA"/>
              </w:rPr>
              <w:t xml:space="preserve">80 mg), dvije </w:t>
            </w:r>
            <w:proofErr w:type="spellStart"/>
            <w:r w:rsidRPr="00905369">
              <w:rPr>
                <w:sz w:val="22"/>
                <w:szCs w:val="22"/>
                <w:lang w:val="sr-Latn-ME" w:eastAsia="bs-Latn-BA"/>
              </w:rPr>
              <w:t>nedelje</w:t>
            </w:r>
            <w:proofErr w:type="spellEnd"/>
            <w:r w:rsidRPr="00905369">
              <w:rPr>
                <w:sz w:val="22"/>
                <w:szCs w:val="22"/>
                <w:lang w:val="sr-Latn-ME" w:eastAsia="bs-Latn-BA"/>
              </w:rPr>
              <w:t xml:space="preserve"> kasnije.</w:t>
            </w:r>
          </w:p>
          <w:p w14:paraId="0DE94AF2" w14:textId="77777777" w:rsidR="007E7A66" w:rsidRPr="00905369" w:rsidRDefault="007E7A66" w:rsidP="007E7A66">
            <w:pPr>
              <w:keepNext/>
              <w:numPr>
                <w:ilvl w:val="12"/>
                <w:numId w:val="0"/>
              </w:numPr>
              <w:spacing w:after="200" w:line="276" w:lineRule="auto"/>
              <w:rPr>
                <w:sz w:val="22"/>
                <w:szCs w:val="22"/>
                <w:lang w:val="sr-Latn-ME" w:eastAsia="bs-Latn-BA"/>
              </w:rPr>
            </w:pPr>
          </w:p>
          <w:p w14:paraId="49ECEC0C" w14:textId="1D4513BD" w:rsidR="007E7A66" w:rsidRPr="00905369" w:rsidRDefault="007E7A66" w:rsidP="007E7A66">
            <w:pPr>
              <w:keepNext/>
              <w:numPr>
                <w:ilvl w:val="12"/>
                <w:numId w:val="0"/>
              </w:numPr>
              <w:spacing w:after="200" w:line="276" w:lineRule="auto"/>
              <w:rPr>
                <w:sz w:val="22"/>
                <w:szCs w:val="22"/>
                <w:lang w:val="sr-Latn-ME" w:eastAsia="bs-Latn-BA"/>
              </w:rPr>
            </w:pPr>
            <w:r w:rsidRPr="00905369">
              <w:rPr>
                <w:sz w:val="22"/>
                <w:szCs w:val="22"/>
                <w:lang w:val="sr-Latn-ME" w:eastAsia="bs-Latn-BA"/>
              </w:rPr>
              <w:t>Nakon toga, uobičajena doza je 40 mg svake druge ned</w:t>
            </w:r>
            <w:r w:rsidR="00E41F6A" w:rsidRPr="00905369">
              <w:rPr>
                <w:sz w:val="22"/>
                <w:szCs w:val="22"/>
                <w:lang w:val="sr-Latn-ME" w:eastAsia="bs-Latn-BA"/>
              </w:rPr>
              <w:t>j</w:t>
            </w:r>
            <w:r w:rsidRPr="00905369">
              <w:rPr>
                <w:sz w:val="22"/>
                <w:szCs w:val="22"/>
                <w:lang w:val="sr-Latn-ME" w:eastAsia="bs-Latn-BA"/>
              </w:rPr>
              <w:t>elje.</w:t>
            </w:r>
          </w:p>
        </w:tc>
        <w:tc>
          <w:tcPr>
            <w:tcW w:w="3096" w:type="dxa"/>
            <w:shd w:val="clear" w:color="auto" w:fill="auto"/>
          </w:tcPr>
          <w:p w14:paraId="212862CD" w14:textId="5C3E6067" w:rsidR="007E7A66" w:rsidRPr="00905369" w:rsidRDefault="007E7A66">
            <w:pPr>
              <w:keepNext/>
              <w:numPr>
                <w:ilvl w:val="12"/>
                <w:numId w:val="0"/>
              </w:numPr>
              <w:spacing w:after="200" w:line="276" w:lineRule="auto"/>
              <w:jc w:val="both"/>
              <w:rPr>
                <w:sz w:val="22"/>
                <w:szCs w:val="22"/>
                <w:lang w:val="sr-Latn-ME" w:eastAsia="bs-Latn-BA"/>
              </w:rPr>
            </w:pPr>
            <w:r w:rsidRPr="00905369">
              <w:rPr>
                <w:sz w:val="22"/>
                <w:szCs w:val="22"/>
                <w:lang w:val="sr-Latn-ME" w:eastAsia="bs-Latn-BA"/>
              </w:rPr>
              <w:t>Vaš ljekar može povećati  doziranj</w:t>
            </w:r>
            <w:r w:rsidR="00E41F6A" w:rsidRPr="00905369">
              <w:rPr>
                <w:sz w:val="22"/>
                <w:szCs w:val="22"/>
                <w:lang w:val="sr-Latn-ME" w:eastAsia="bs-Latn-BA"/>
              </w:rPr>
              <w:t>e</w:t>
            </w:r>
            <w:r w:rsidRPr="00905369">
              <w:rPr>
                <w:sz w:val="22"/>
                <w:szCs w:val="22"/>
                <w:lang w:val="sr-Latn-ME" w:eastAsia="bs-Latn-BA"/>
              </w:rPr>
              <w:t xml:space="preserve"> na 40 mg svake ned</w:t>
            </w:r>
            <w:r w:rsidR="00E41F6A" w:rsidRPr="00905369">
              <w:rPr>
                <w:sz w:val="22"/>
                <w:szCs w:val="22"/>
                <w:lang w:val="sr-Latn-ME" w:eastAsia="bs-Latn-BA"/>
              </w:rPr>
              <w:t>j</w:t>
            </w:r>
            <w:r w:rsidRPr="00905369">
              <w:rPr>
                <w:sz w:val="22"/>
                <w:szCs w:val="22"/>
                <w:lang w:val="sr-Latn-ME" w:eastAsia="bs-Latn-BA"/>
              </w:rPr>
              <w:t>elje ili 80 mg svake druge ned</w:t>
            </w:r>
            <w:r w:rsidR="00E41F6A" w:rsidRPr="00905369">
              <w:rPr>
                <w:sz w:val="22"/>
                <w:szCs w:val="22"/>
                <w:lang w:val="sr-Latn-ME" w:eastAsia="bs-Latn-BA"/>
              </w:rPr>
              <w:t>j</w:t>
            </w:r>
            <w:r w:rsidRPr="00905369">
              <w:rPr>
                <w:sz w:val="22"/>
                <w:szCs w:val="22"/>
                <w:lang w:val="sr-Latn-ME" w:eastAsia="bs-Latn-BA"/>
              </w:rPr>
              <w:t>elje.</w:t>
            </w:r>
          </w:p>
        </w:tc>
      </w:tr>
      <w:tr w:rsidR="007E7A66" w:rsidRPr="00905369" w14:paraId="13D1C9DE" w14:textId="77777777" w:rsidTr="008B43F5">
        <w:tc>
          <w:tcPr>
            <w:tcW w:w="3095" w:type="dxa"/>
            <w:shd w:val="clear" w:color="auto" w:fill="auto"/>
          </w:tcPr>
          <w:p w14:paraId="64499D0A" w14:textId="77777777" w:rsidR="007E7A66" w:rsidRPr="00905369" w:rsidRDefault="007E7A66" w:rsidP="007E7A66">
            <w:pPr>
              <w:keepNext/>
              <w:numPr>
                <w:ilvl w:val="12"/>
                <w:numId w:val="0"/>
              </w:numPr>
              <w:spacing w:after="200" w:line="276" w:lineRule="auto"/>
              <w:rPr>
                <w:sz w:val="22"/>
                <w:szCs w:val="22"/>
                <w:lang w:val="sr-Latn-ME" w:eastAsia="bs-Latn-BA"/>
              </w:rPr>
            </w:pPr>
            <w:r w:rsidRPr="00905369">
              <w:rPr>
                <w:sz w:val="22"/>
                <w:szCs w:val="22"/>
                <w:lang w:val="sr-Latn-ME" w:eastAsia="bs-Latn-BA"/>
              </w:rPr>
              <w:t>Djeca i adolescenti uzrasta od 6 i više godina, tjelesne mase manje od 40 kg</w:t>
            </w:r>
          </w:p>
        </w:tc>
        <w:tc>
          <w:tcPr>
            <w:tcW w:w="3096" w:type="dxa"/>
            <w:shd w:val="clear" w:color="auto" w:fill="auto"/>
          </w:tcPr>
          <w:p w14:paraId="771A8037" w14:textId="521BE24E" w:rsidR="007E7A66" w:rsidRPr="00905369" w:rsidRDefault="007E7A66" w:rsidP="007E7A66">
            <w:pPr>
              <w:spacing w:after="200" w:line="276" w:lineRule="auto"/>
              <w:rPr>
                <w:sz w:val="22"/>
                <w:szCs w:val="22"/>
                <w:lang w:val="sr-Latn-ME" w:eastAsia="bs-Latn-BA"/>
              </w:rPr>
            </w:pPr>
            <w:r w:rsidRPr="00905369">
              <w:rPr>
                <w:sz w:val="22"/>
                <w:szCs w:val="22"/>
                <w:lang w:val="sr-Latn-ME" w:eastAsia="bs-Latn-BA"/>
              </w:rPr>
              <w:t>Prva doza je 80 mg (jedna injekcija od 80 mg), nakon koje slijedi 40 mg dvije ned</w:t>
            </w:r>
            <w:r w:rsidR="00E41F6A" w:rsidRPr="00905369">
              <w:rPr>
                <w:sz w:val="22"/>
                <w:szCs w:val="22"/>
                <w:lang w:val="sr-Latn-ME" w:eastAsia="bs-Latn-BA"/>
              </w:rPr>
              <w:t>j</w:t>
            </w:r>
            <w:r w:rsidRPr="00905369">
              <w:rPr>
                <w:sz w:val="22"/>
                <w:szCs w:val="22"/>
                <w:lang w:val="sr-Latn-ME" w:eastAsia="bs-Latn-BA"/>
              </w:rPr>
              <w:t>elje kasnije  (jedna injekcija od 40 mg).</w:t>
            </w:r>
          </w:p>
          <w:p w14:paraId="4EB5BA49" w14:textId="77777777" w:rsidR="007E7A66" w:rsidRPr="00905369" w:rsidRDefault="007E7A66" w:rsidP="007E7A66">
            <w:pPr>
              <w:numPr>
                <w:ilvl w:val="12"/>
                <w:numId w:val="0"/>
              </w:numPr>
              <w:spacing w:after="200" w:line="276" w:lineRule="auto"/>
              <w:rPr>
                <w:sz w:val="22"/>
                <w:szCs w:val="22"/>
                <w:lang w:val="sr-Latn-ME" w:eastAsia="bs-Latn-BA"/>
              </w:rPr>
            </w:pPr>
          </w:p>
          <w:p w14:paraId="2CB8698C" w14:textId="7F6B5CB4" w:rsidR="007E7A66" w:rsidRPr="00905369" w:rsidRDefault="007E7A66" w:rsidP="007E7A66">
            <w:pPr>
              <w:keepNext/>
              <w:numPr>
                <w:ilvl w:val="12"/>
                <w:numId w:val="0"/>
              </w:numPr>
              <w:spacing w:after="200" w:line="276" w:lineRule="auto"/>
              <w:jc w:val="both"/>
              <w:rPr>
                <w:sz w:val="22"/>
                <w:szCs w:val="22"/>
                <w:lang w:val="sr-Latn-ME" w:eastAsia="bs-Latn-BA"/>
              </w:rPr>
            </w:pPr>
            <w:r w:rsidRPr="00905369">
              <w:rPr>
                <w:sz w:val="22"/>
                <w:szCs w:val="22"/>
                <w:lang w:val="sr-Latn-ME" w:eastAsia="bs-Latn-BA"/>
              </w:rPr>
              <w:t>Nakon toga, uobičajena doza je 40 mg svake druge ned</w:t>
            </w:r>
            <w:r w:rsidR="00E41F6A" w:rsidRPr="00905369">
              <w:rPr>
                <w:sz w:val="22"/>
                <w:szCs w:val="22"/>
                <w:lang w:val="sr-Latn-ME" w:eastAsia="bs-Latn-BA"/>
              </w:rPr>
              <w:t>j</w:t>
            </w:r>
            <w:r w:rsidRPr="00905369">
              <w:rPr>
                <w:sz w:val="22"/>
                <w:szCs w:val="22"/>
                <w:lang w:val="sr-Latn-ME" w:eastAsia="bs-Latn-BA"/>
              </w:rPr>
              <w:t>elje.</w:t>
            </w:r>
          </w:p>
        </w:tc>
        <w:tc>
          <w:tcPr>
            <w:tcW w:w="3096" w:type="dxa"/>
            <w:shd w:val="clear" w:color="auto" w:fill="auto"/>
          </w:tcPr>
          <w:p w14:paraId="39B5F055" w14:textId="77777777" w:rsidR="007E7A66" w:rsidRPr="00905369" w:rsidRDefault="007E7A66" w:rsidP="007E7A66">
            <w:pPr>
              <w:keepNext/>
              <w:numPr>
                <w:ilvl w:val="12"/>
                <w:numId w:val="0"/>
              </w:numPr>
              <w:spacing w:after="200" w:line="276" w:lineRule="auto"/>
              <w:jc w:val="both"/>
              <w:rPr>
                <w:sz w:val="22"/>
                <w:szCs w:val="22"/>
                <w:lang w:val="sr-Latn-ME" w:eastAsia="bs-Latn-BA"/>
              </w:rPr>
            </w:pPr>
            <w:r w:rsidRPr="00905369">
              <w:rPr>
                <w:sz w:val="22"/>
                <w:szCs w:val="22"/>
                <w:lang w:val="sr-Latn-ME" w:eastAsia="bs-Latn-BA"/>
              </w:rPr>
              <w:t xml:space="preserve">Trebali bi nastaviti uzimati svoju uobičajenu dozu lijeka </w:t>
            </w:r>
            <w:proofErr w:type="spellStart"/>
            <w:r w:rsidRPr="00905369">
              <w:rPr>
                <w:sz w:val="22"/>
                <w:szCs w:val="22"/>
                <w:lang w:val="sr-Latn-ME" w:eastAsia="bs-Latn-BA"/>
              </w:rPr>
              <w:t>Humira</w:t>
            </w:r>
            <w:proofErr w:type="spellEnd"/>
            <w:r w:rsidRPr="00905369">
              <w:rPr>
                <w:sz w:val="22"/>
                <w:szCs w:val="22"/>
                <w:lang w:val="sr-Latn-ME" w:eastAsia="bs-Latn-BA"/>
              </w:rPr>
              <w:t xml:space="preserve"> čak i nakon što napunite 18 godina.</w:t>
            </w:r>
          </w:p>
        </w:tc>
      </w:tr>
      <w:tr w:rsidR="007E7A66" w:rsidRPr="00905369" w14:paraId="61AB78A3" w14:textId="77777777" w:rsidTr="008B43F5">
        <w:tc>
          <w:tcPr>
            <w:tcW w:w="3095" w:type="dxa"/>
            <w:shd w:val="clear" w:color="auto" w:fill="auto"/>
          </w:tcPr>
          <w:p w14:paraId="723A0D15" w14:textId="60052CB4" w:rsidR="007E7A66" w:rsidRPr="00905369" w:rsidRDefault="007E7A66">
            <w:pPr>
              <w:keepNext/>
              <w:numPr>
                <w:ilvl w:val="12"/>
                <w:numId w:val="0"/>
              </w:numPr>
              <w:spacing w:after="200" w:line="276" w:lineRule="auto"/>
              <w:rPr>
                <w:sz w:val="22"/>
                <w:szCs w:val="22"/>
                <w:lang w:val="sr-Latn-ME" w:eastAsia="bs-Latn-BA"/>
              </w:rPr>
            </w:pPr>
            <w:r w:rsidRPr="00905369">
              <w:rPr>
                <w:sz w:val="22"/>
                <w:szCs w:val="22"/>
                <w:lang w:val="sr-Latn-ME" w:eastAsia="bs-Latn-BA"/>
              </w:rPr>
              <w:t xml:space="preserve">Djeca i adolescenti </w:t>
            </w:r>
            <w:proofErr w:type="spellStart"/>
            <w:r w:rsidR="00E41F6A" w:rsidRPr="00905369">
              <w:rPr>
                <w:sz w:val="22"/>
                <w:szCs w:val="22"/>
                <w:lang w:val="sr-Latn-ME" w:eastAsia="bs-Latn-BA"/>
              </w:rPr>
              <w:t>uzrasta</w:t>
            </w:r>
            <w:r w:rsidRPr="00905369">
              <w:rPr>
                <w:sz w:val="22"/>
                <w:szCs w:val="22"/>
                <w:lang w:val="sr-Latn-ME" w:eastAsia="bs-Latn-BA"/>
              </w:rPr>
              <w:t>od</w:t>
            </w:r>
            <w:proofErr w:type="spellEnd"/>
            <w:r w:rsidRPr="00905369">
              <w:rPr>
                <w:sz w:val="22"/>
                <w:szCs w:val="22"/>
                <w:lang w:val="sr-Latn-ME" w:eastAsia="bs-Latn-BA"/>
              </w:rPr>
              <w:t xml:space="preserve"> 6 i više godina, tjelesne mase 40 kg ili više</w:t>
            </w:r>
          </w:p>
        </w:tc>
        <w:tc>
          <w:tcPr>
            <w:tcW w:w="3096" w:type="dxa"/>
            <w:shd w:val="clear" w:color="auto" w:fill="auto"/>
          </w:tcPr>
          <w:p w14:paraId="10B305CA" w14:textId="6F9F0337" w:rsidR="007E7A66" w:rsidRPr="00905369" w:rsidRDefault="007E7A66" w:rsidP="007E7A66">
            <w:pPr>
              <w:spacing w:after="200" w:line="276" w:lineRule="auto"/>
              <w:rPr>
                <w:sz w:val="22"/>
                <w:szCs w:val="22"/>
                <w:lang w:val="sr-Latn-ME" w:eastAsia="bs-Latn-BA"/>
              </w:rPr>
            </w:pPr>
            <w:r w:rsidRPr="00905369">
              <w:rPr>
                <w:sz w:val="22"/>
                <w:szCs w:val="22"/>
                <w:lang w:val="sr-Latn-ME" w:eastAsia="bs-Latn-BA"/>
              </w:rPr>
              <w:t>Prva doza je 160 mg (dvije injekcije od 80 mg u jednom danu ili jedna injekcija od 80 mg na dan tokom dva uzastopna dana), nakon koje slijedi 80 mg dvije ned</w:t>
            </w:r>
            <w:r w:rsidR="00063504" w:rsidRPr="00905369">
              <w:rPr>
                <w:sz w:val="22"/>
                <w:szCs w:val="22"/>
                <w:lang w:val="sr-Latn-ME" w:eastAsia="bs-Latn-BA"/>
              </w:rPr>
              <w:t>j</w:t>
            </w:r>
            <w:r w:rsidRPr="00905369">
              <w:rPr>
                <w:sz w:val="22"/>
                <w:szCs w:val="22"/>
                <w:lang w:val="sr-Latn-ME" w:eastAsia="bs-Latn-BA"/>
              </w:rPr>
              <w:t>elje kasnije (jedna injekcija od 80 mg).</w:t>
            </w:r>
          </w:p>
          <w:p w14:paraId="3EF1C849" w14:textId="77777777" w:rsidR="007E7A66" w:rsidRPr="00905369" w:rsidRDefault="007E7A66" w:rsidP="007E7A66">
            <w:pPr>
              <w:numPr>
                <w:ilvl w:val="12"/>
                <w:numId w:val="0"/>
              </w:numPr>
              <w:spacing w:after="200" w:line="276" w:lineRule="auto"/>
              <w:rPr>
                <w:sz w:val="22"/>
                <w:szCs w:val="22"/>
                <w:lang w:val="sr-Latn-ME" w:eastAsia="bs-Latn-BA"/>
              </w:rPr>
            </w:pPr>
          </w:p>
          <w:p w14:paraId="5C9D714F" w14:textId="2BBE7C73" w:rsidR="007E7A66" w:rsidRPr="00905369" w:rsidRDefault="007E7A66" w:rsidP="007E7A66">
            <w:pPr>
              <w:keepNext/>
              <w:numPr>
                <w:ilvl w:val="12"/>
                <w:numId w:val="0"/>
              </w:numPr>
              <w:spacing w:after="200" w:line="276" w:lineRule="auto"/>
              <w:jc w:val="both"/>
              <w:rPr>
                <w:sz w:val="22"/>
                <w:szCs w:val="22"/>
                <w:lang w:val="sr-Latn-ME" w:eastAsia="bs-Latn-BA"/>
              </w:rPr>
            </w:pPr>
            <w:r w:rsidRPr="00905369">
              <w:rPr>
                <w:sz w:val="22"/>
                <w:szCs w:val="22"/>
                <w:lang w:val="sr-Latn-ME" w:eastAsia="bs-Latn-BA"/>
              </w:rPr>
              <w:t>Nakon toga, uobičajena doza je 80 mg svake druge ned</w:t>
            </w:r>
            <w:r w:rsidR="00063504" w:rsidRPr="00905369">
              <w:rPr>
                <w:sz w:val="22"/>
                <w:szCs w:val="22"/>
                <w:lang w:val="sr-Latn-ME" w:eastAsia="bs-Latn-BA"/>
              </w:rPr>
              <w:t>j</w:t>
            </w:r>
            <w:r w:rsidRPr="00905369">
              <w:rPr>
                <w:sz w:val="22"/>
                <w:szCs w:val="22"/>
                <w:lang w:val="sr-Latn-ME" w:eastAsia="bs-Latn-BA"/>
              </w:rPr>
              <w:t>elje.</w:t>
            </w:r>
          </w:p>
        </w:tc>
        <w:tc>
          <w:tcPr>
            <w:tcW w:w="3096" w:type="dxa"/>
            <w:shd w:val="clear" w:color="auto" w:fill="auto"/>
          </w:tcPr>
          <w:p w14:paraId="1F10C6E8" w14:textId="77777777" w:rsidR="007E7A66" w:rsidRPr="00905369" w:rsidRDefault="007E7A66" w:rsidP="007E7A66">
            <w:pPr>
              <w:keepNext/>
              <w:numPr>
                <w:ilvl w:val="12"/>
                <w:numId w:val="0"/>
              </w:numPr>
              <w:spacing w:after="200" w:line="276" w:lineRule="auto"/>
              <w:jc w:val="both"/>
              <w:rPr>
                <w:sz w:val="22"/>
                <w:szCs w:val="22"/>
                <w:lang w:val="sr-Latn-ME" w:eastAsia="bs-Latn-BA"/>
              </w:rPr>
            </w:pPr>
            <w:r w:rsidRPr="00905369">
              <w:rPr>
                <w:sz w:val="22"/>
                <w:szCs w:val="22"/>
                <w:lang w:val="sr-Latn-ME" w:eastAsia="bs-Latn-BA"/>
              </w:rPr>
              <w:t xml:space="preserve">Trebali bi nastaviti uzimati svoju uobičajenu dozu lijeka </w:t>
            </w:r>
            <w:proofErr w:type="spellStart"/>
            <w:r w:rsidRPr="00905369">
              <w:rPr>
                <w:sz w:val="22"/>
                <w:szCs w:val="22"/>
                <w:lang w:val="sr-Latn-ME" w:eastAsia="bs-Latn-BA"/>
              </w:rPr>
              <w:t>Humira</w:t>
            </w:r>
            <w:proofErr w:type="spellEnd"/>
            <w:r w:rsidRPr="00905369">
              <w:rPr>
                <w:sz w:val="22"/>
                <w:szCs w:val="22"/>
                <w:lang w:val="sr-Latn-ME" w:eastAsia="bs-Latn-BA"/>
              </w:rPr>
              <w:t xml:space="preserve"> čak i nakon što napunite 18 godina.</w:t>
            </w:r>
          </w:p>
        </w:tc>
      </w:tr>
    </w:tbl>
    <w:p w14:paraId="00AE35D1" w14:textId="658427B1" w:rsidR="007E7A66" w:rsidRPr="00905369" w:rsidRDefault="007E7A66" w:rsidP="00A32113">
      <w:pPr>
        <w:rPr>
          <w:bCs/>
          <w:caps/>
          <w:sz w:val="22"/>
          <w:szCs w:val="22"/>
          <w:lang w:val="sr-Latn-ME"/>
        </w:rPr>
      </w:pPr>
    </w:p>
    <w:p w14:paraId="19F3AB10" w14:textId="33F63EA9" w:rsidR="007E7A66" w:rsidRPr="00905369" w:rsidRDefault="007E7A66" w:rsidP="00A32113">
      <w:pPr>
        <w:rPr>
          <w:bCs/>
          <w:cap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3019"/>
        <w:gridCol w:w="3030"/>
      </w:tblGrid>
      <w:tr w:rsidR="007E7A66" w:rsidRPr="00905369" w14:paraId="2B4AC648" w14:textId="77777777" w:rsidTr="008B43F5">
        <w:tc>
          <w:tcPr>
            <w:tcW w:w="9287" w:type="dxa"/>
            <w:gridSpan w:val="3"/>
            <w:shd w:val="clear" w:color="auto" w:fill="auto"/>
          </w:tcPr>
          <w:p w14:paraId="784C89AE" w14:textId="77777777" w:rsidR="007E7A66" w:rsidRPr="00905369" w:rsidRDefault="007E7A66" w:rsidP="007E7A66">
            <w:pPr>
              <w:keepNext/>
              <w:numPr>
                <w:ilvl w:val="12"/>
                <w:numId w:val="0"/>
              </w:numPr>
              <w:spacing w:after="200" w:line="276" w:lineRule="auto"/>
              <w:ind w:right="-2"/>
              <w:rPr>
                <w:b/>
                <w:sz w:val="22"/>
                <w:szCs w:val="22"/>
                <w:lang w:val="sr-Latn-ME" w:eastAsia="bs-Latn-BA"/>
              </w:rPr>
            </w:pPr>
            <w:proofErr w:type="spellStart"/>
            <w:r w:rsidRPr="00905369">
              <w:rPr>
                <w:b/>
                <w:sz w:val="22"/>
                <w:szCs w:val="22"/>
                <w:lang w:val="sr-Latn-ME" w:eastAsia="bs-Latn-BA"/>
              </w:rPr>
              <w:lastRenderedPageBreak/>
              <w:t>Neinfektivni</w:t>
            </w:r>
            <w:proofErr w:type="spellEnd"/>
            <w:r w:rsidRPr="00905369">
              <w:rPr>
                <w:b/>
                <w:sz w:val="22"/>
                <w:szCs w:val="22"/>
                <w:lang w:val="sr-Latn-ME" w:eastAsia="bs-Latn-BA"/>
              </w:rPr>
              <w:t xml:space="preserve"> </w:t>
            </w:r>
            <w:proofErr w:type="spellStart"/>
            <w:r w:rsidRPr="00905369">
              <w:rPr>
                <w:b/>
                <w:sz w:val="22"/>
                <w:szCs w:val="22"/>
                <w:lang w:val="sr-Latn-ME" w:eastAsia="bs-Latn-BA"/>
              </w:rPr>
              <w:t>uveitis</w:t>
            </w:r>
            <w:proofErr w:type="spellEnd"/>
          </w:p>
        </w:tc>
      </w:tr>
      <w:tr w:rsidR="007E7A66" w:rsidRPr="00905369" w14:paraId="07025C26" w14:textId="77777777" w:rsidTr="008B43F5">
        <w:tc>
          <w:tcPr>
            <w:tcW w:w="3095" w:type="dxa"/>
            <w:shd w:val="clear" w:color="auto" w:fill="auto"/>
          </w:tcPr>
          <w:p w14:paraId="6EA58B8D" w14:textId="77777777" w:rsidR="007E7A66" w:rsidRPr="00905369" w:rsidRDefault="007E7A66" w:rsidP="007E7A66">
            <w:pPr>
              <w:keepNext/>
              <w:numPr>
                <w:ilvl w:val="12"/>
                <w:numId w:val="0"/>
              </w:numPr>
              <w:spacing w:after="200" w:line="276" w:lineRule="auto"/>
              <w:ind w:right="-2"/>
              <w:rPr>
                <w:sz w:val="22"/>
                <w:szCs w:val="22"/>
                <w:lang w:val="sr-Latn-ME" w:eastAsia="bs-Latn-BA"/>
              </w:rPr>
            </w:pPr>
            <w:r w:rsidRPr="00905369">
              <w:rPr>
                <w:b/>
                <w:sz w:val="22"/>
                <w:szCs w:val="22"/>
                <w:lang w:val="sr-Latn-ME" w:eastAsia="bs-Latn-BA"/>
              </w:rPr>
              <w:t>Starost ili tjelesna težina</w:t>
            </w:r>
          </w:p>
        </w:tc>
        <w:tc>
          <w:tcPr>
            <w:tcW w:w="3096" w:type="dxa"/>
            <w:shd w:val="clear" w:color="auto" w:fill="auto"/>
          </w:tcPr>
          <w:p w14:paraId="5FE7806E" w14:textId="77777777" w:rsidR="007E7A66" w:rsidRPr="00905369" w:rsidRDefault="007E7A66" w:rsidP="007E7A66">
            <w:pPr>
              <w:keepNext/>
              <w:tabs>
                <w:tab w:val="left" w:pos="0"/>
              </w:tabs>
              <w:spacing w:after="200" w:line="276" w:lineRule="auto"/>
              <w:rPr>
                <w:sz w:val="22"/>
                <w:szCs w:val="22"/>
                <w:lang w:val="sr-Latn-ME" w:eastAsia="bs-Latn-BA"/>
              </w:rPr>
            </w:pPr>
            <w:r w:rsidRPr="00905369">
              <w:rPr>
                <w:b/>
                <w:sz w:val="22"/>
                <w:szCs w:val="22"/>
                <w:lang w:val="sr-Latn-ME" w:eastAsia="bs-Latn-BA"/>
              </w:rPr>
              <w:t>Kada i koliko često primijeniti?</w:t>
            </w:r>
          </w:p>
        </w:tc>
        <w:tc>
          <w:tcPr>
            <w:tcW w:w="3096" w:type="dxa"/>
            <w:shd w:val="clear" w:color="auto" w:fill="auto"/>
          </w:tcPr>
          <w:p w14:paraId="4F36DE7E" w14:textId="77777777" w:rsidR="007E7A66" w:rsidRPr="00905369" w:rsidRDefault="007E7A66" w:rsidP="007E7A66">
            <w:pPr>
              <w:keepNext/>
              <w:numPr>
                <w:ilvl w:val="12"/>
                <w:numId w:val="0"/>
              </w:numPr>
              <w:spacing w:after="200" w:line="276" w:lineRule="auto"/>
              <w:rPr>
                <w:sz w:val="22"/>
                <w:szCs w:val="22"/>
                <w:lang w:val="sr-Latn-ME" w:eastAsia="bs-Latn-BA"/>
              </w:rPr>
            </w:pPr>
            <w:r w:rsidRPr="00905369">
              <w:rPr>
                <w:b/>
                <w:sz w:val="22"/>
                <w:szCs w:val="22"/>
                <w:lang w:val="sr-Latn-ME" w:eastAsia="bs-Latn-BA"/>
              </w:rPr>
              <w:t>Napomene</w:t>
            </w:r>
          </w:p>
        </w:tc>
      </w:tr>
      <w:tr w:rsidR="007E7A66" w:rsidRPr="00905369" w14:paraId="24CECC71" w14:textId="77777777" w:rsidTr="008B43F5">
        <w:tc>
          <w:tcPr>
            <w:tcW w:w="3095" w:type="dxa"/>
            <w:shd w:val="clear" w:color="auto" w:fill="auto"/>
          </w:tcPr>
          <w:p w14:paraId="0095BF27" w14:textId="77777777" w:rsidR="007E7A66" w:rsidRPr="00905369" w:rsidRDefault="007E7A66" w:rsidP="007E7A66">
            <w:pPr>
              <w:keepNext/>
              <w:numPr>
                <w:ilvl w:val="12"/>
                <w:numId w:val="0"/>
              </w:numPr>
              <w:spacing w:after="200" w:line="276" w:lineRule="auto"/>
              <w:ind w:right="-2"/>
              <w:rPr>
                <w:sz w:val="22"/>
                <w:szCs w:val="22"/>
                <w:lang w:val="sr-Latn-ME" w:eastAsia="bs-Latn-BA"/>
              </w:rPr>
            </w:pPr>
            <w:r w:rsidRPr="00905369">
              <w:rPr>
                <w:sz w:val="22"/>
                <w:szCs w:val="22"/>
                <w:lang w:val="sr-Latn-ME" w:eastAsia="bs-Latn-BA"/>
              </w:rPr>
              <w:t>Odrasli</w:t>
            </w:r>
          </w:p>
        </w:tc>
        <w:tc>
          <w:tcPr>
            <w:tcW w:w="3096" w:type="dxa"/>
            <w:shd w:val="clear" w:color="auto" w:fill="auto"/>
          </w:tcPr>
          <w:p w14:paraId="0BD2E821" w14:textId="19190006" w:rsidR="007E7A66" w:rsidRPr="00905369" w:rsidRDefault="007E7A66" w:rsidP="007E7A66">
            <w:pPr>
              <w:keepNext/>
              <w:tabs>
                <w:tab w:val="left" w:pos="0"/>
              </w:tabs>
              <w:spacing w:after="200" w:line="276" w:lineRule="auto"/>
              <w:jc w:val="both"/>
              <w:rPr>
                <w:sz w:val="22"/>
                <w:szCs w:val="22"/>
                <w:lang w:val="sr-Latn-ME" w:eastAsia="bs-Latn-BA"/>
              </w:rPr>
            </w:pPr>
            <w:r w:rsidRPr="00905369">
              <w:rPr>
                <w:sz w:val="22"/>
                <w:szCs w:val="22"/>
                <w:lang w:val="sr-Latn-ME" w:eastAsia="bs-Latn-BA"/>
              </w:rPr>
              <w:t>Prva doza je 80 mg (jedna injekcija od 80 mg), nakon čega slijedi 40 mg svake druge ned</w:t>
            </w:r>
            <w:r w:rsidR="00063504" w:rsidRPr="00905369">
              <w:rPr>
                <w:sz w:val="22"/>
                <w:szCs w:val="22"/>
                <w:lang w:val="sr-Latn-ME" w:eastAsia="bs-Latn-BA"/>
              </w:rPr>
              <w:t>j</w:t>
            </w:r>
            <w:r w:rsidRPr="00905369">
              <w:rPr>
                <w:sz w:val="22"/>
                <w:szCs w:val="22"/>
                <w:lang w:val="sr-Latn-ME" w:eastAsia="bs-Latn-BA"/>
              </w:rPr>
              <w:t>elje počevši sedam dana nakon prve doze.</w:t>
            </w:r>
          </w:p>
        </w:tc>
        <w:tc>
          <w:tcPr>
            <w:tcW w:w="3096" w:type="dxa"/>
            <w:shd w:val="clear" w:color="auto" w:fill="auto"/>
          </w:tcPr>
          <w:p w14:paraId="351FECDE" w14:textId="3F6DEA73" w:rsidR="007E7A66" w:rsidRPr="00905369" w:rsidRDefault="00063504" w:rsidP="007E7A66">
            <w:pPr>
              <w:keepNext/>
              <w:numPr>
                <w:ilvl w:val="12"/>
                <w:numId w:val="0"/>
              </w:numPr>
              <w:spacing w:after="200" w:line="276" w:lineRule="auto"/>
              <w:jc w:val="both"/>
              <w:rPr>
                <w:sz w:val="22"/>
                <w:szCs w:val="22"/>
                <w:lang w:val="sr-Latn-ME" w:eastAsia="bs-Latn-BA"/>
              </w:rPr>
            </w:pPr>
            <w:r w:rsidRPr="00905369">
              <w:rPr>
                <w:sz w:val="22"/>
                <w:szCs w:val="22"/>
                <w:lang w:val="sr-Latn-ME" w:eastAsia="bs-Latn-BA"/>
              </w:rPr>
              <w:t xml:space="preserve">Uz </w:t>
            </w:r>
            <w:r w:rsidR="007E7A66" w:rsidRPr="00905369">
              <w:rPr>
                <w:sz w:val="22"/>
                <w:szCs w:val="22"/>
                <w:lang w:val="sr-Latn-ME" w:eastAsia="bs-Latn-BA"/>
              </w:rPr>
              <w:t xml:space="preserve">lijek </w:t>
            </w:r>
            <w:proofErr w:type="spellStart"/>
            <w:r w:rsidR="007E7A66" w:rsidRPr="00905369">
              <w:rPr>
                <w:sz w:val="22"/>
                <w:szCs w:val="22"/>
                <w:lang w:val="sr-Latn-ME" w:eastAsia="bs-Latn-BA"/>
              </w:rPr>
              <w:t>Humira</w:t>
            </w:r>
            <w:proofErr w:type="spellEnd"/>
            <w:r w:rsidR="007E7A66" w:rsidRPr="00905369">
              <w:rPr>
                <w:sz w:val="22"/>
                <w:szCs w:val="22"/>
                <w:lang w:val="sr-Latn-ME" w:eastAsia="bs-Latn-BA"/>
              </w:rPr>
              <w:t xml:space="preserve"> se mogu nastaviti</w:t>
            </w:r>
            <w:r w:rsidRPr="00905369">
              <w:rPr>
                <w:sz w:val="22"/>
                <w:szCs w:val="22"/>
                <w:lang w:val="sr-Latn-ME" w:eastAsia="bs-Latn-BA"/>
              </w:rPr>
              <w:t xml:space="preserve"> </w:t>
            </w:r>
            <w:r w:rsidR="007E7A66" w:rsidRPr="00905369">
              <w:rPr>
                <w:sz w:val="22"/>
                <w:szCs w:val="22"/>
                <w:lang w:val="sr-Latn-ME" w:eastAsia="bs-Latn-BA"/>
              </w:rPr>
              <w:t xml:space="preserve">primjenjivati </w:t>
            </w:r>
            <w:proofErr w:type="spellStart"/>
            <w:r w:rsidR="007E7A66" w:rsidRPr="00905369">
              <w:rPr>
                <w:sz w:val="22"/>
                <w:szCs w:val="22"/>
                <w:lang w:val="sr-Latn-ME" w:eastAsia="bs-Latn-BA"/>
              </w:rPr>
              <w:t>kortikosteroidi</w:t>
            </w:r>
            <w:proofErr w:type="spellEnd"/>
            <w:r w:rsidR="007E7A66" w:rsidRPr="00905369">
              <w:rPr>
                <w:sz w:val="22"/>
                <w:szCs w:val="22"/>
                <w:lang w:val="sr-Latn-ME" w:eastAsia="bs-Latn-BA"/>
              </w:rPr>
              <w:t xml:space="preserve"> ili drugi </w:t>
            </w:r>
            <w:proofErr w:type="spellStart"/>
            <w:r w:rsidR="007E7A66" w:rsidRPr="00905369">
              <w:rPr>
                <w:sz w:val="22"/>
                <w:szCs w:val="22"/>
                <w:lang w:val="sr-Latn-ME" w:eastAsia="bs-Latn-BA"/>
              </w:rPr>
              <w:t>lijekovi</w:t>
            </w:r>
            <w:proofErr w:type="spellEnd"/>
            <w:r w:rsidR="007E7A66" w:rsidRPr="00905369">
              <w:rPr>
                <w:sz w:val="22"/>
                <w:szCs w:val="22"/>
                <w:lang w:val="sr-Latn-ME" w:eastAsia="bs-Latn-BA"/>
              </w:rPr>
              <w:t xml:space="preserve"> koji utiču na imuni sistem. Lijek </w:t>
            </w:r>
            <w:proofErr w:type="spellStart"/>
            <w:r w:rsidR="007E7A66" w:rsidRPr="00905369">
              <w:rPr>
                <w:sz w:val="22"/>
                <w:szCs w:val="22"/>
                <w:lang w:val="sr-Latn-ME" w:eastAsia="bs-Latn-BA"/>
              </w:rPr>
              <w:t>Humira</w:t>
            </w:r>
            <w:proofErr w:type="spellEnd"/>
            <w:r w:rsidR="007E7A66" w:rsidRPr="00905369">
              <w:rPr>
                <w:sz w:val="22"/>
                <w:szCs w:val="22"/>
                <w:lang w:val="sr-Latn-ME" w:eastAsia="bs-Latn-BA"/>
              </w:rPr>
              <w:t xml:space="preserve"> se može primjenjivati i sam.</w:t>
            </w:r>
          </w:p>
        </w:tc>
      </w:tr>
      <w:tr w:rsidR="007E7A66" w:rsidRPr="00905369" w14:paraId="526F3C10" w14:textId="77777777" w:rsidTr="008B43F5">
        <w:tc>
          <w:tcPr>
            <w:tcW w:w="3095" w:type="dxa"/>
            <w:shd w:val="clear" w:color="auto" w:fill="auto"/>
          </w:tcPr>
          <w:p w14:paraId="2C85C755" w14:textId="76C80A93" w:rsidR="007E7A66" w:rsidRPr="00905369" w:rsidRDefault="007E7A66" w:rsidP="007E7A66">
            <w:pPr>
              <w:numPr>
                <w:ilvl w:val="12"/>
                <w:numId w:val="0"/>
              </w:numPr>
              <w:spacing w:after="200" w:line="276" w:lineRule="auto"/>
              <w:ind w:right="-2"/>
              <w:rPr>
                <w:sz w:val="22"/>
                <w:szCs w:val="22"/>
                <w:lang w:val="sr-Latn-ME" w:eastAsia="bs-Latn-BA"/>
              </w:rPr>
            </w:pPr>
            <w:r w:rsidRPr="00905369">
              <w:rPr>
                <w:sz w:val="22"/>
                <w:szCs w:val="22"/>
                <w:lang w:val="sr-Latn-ME" w:eastAsia="bs-Latn-BA"/>
              </w:rPr>
              <w:t>Djeca i adol</w:t>
            </w:r>
            <w:r w:rsidR="00063504" w:rsidRPr="00905369">
              <w:rPr>
                <w:sz w:val="22"/>
                <w:szCs w:val="22"/>
                <w:lang w:val="sr-Latn-ME" w:eastAsia="bs-Latn-BA"/>
              </w:rPr>
              <w:t>e</w:t>
            </w:r>
            <w:r w:rsidRPr="00905369">
              <w:rPr>
                <w:sz w:val="22"/>
                <w:szCs w:val="22"/>
                <w:lang w:val="sr-Latn-ME" w:eastAsia="bs-Latn-BA"/>
              </w:rPr>
              <w:t xml:space="preserve">scenti </w:t>
            </w:r>
            <w:r w:rsidR="00063504" w:rsidRPr="00905369">
              <w:rPr>
                <w:sz w:val="22"/>
                <w:szCs w:val="22"/>
                <w:lang w:val="sr-Latn-ME" w:eastAsia="bs-Latn-BA"/>
              </w:rPr>
              <w:t xml:space="preserve">uzrasta </w:t>
            </w:r>
            <w:r w:rsidRPr="00905369">
              <w:rPr>
                <w:sz w:val="22"/>
                <w:szCs w:val="22"/>
                <w:lang w:val="sr-Latn-ME" w:eastAsia="bs-Latn-BA"/>
              </w:rPr>
              <w:t>2 godine i starija, tjelesne mase manje od 30 kg</w:t>
            </w:r>
          </w:p>
        </w:tc>
        <w:tc>
          <w:tcPr>
            <w:tcW w:w="3096" w:type="dxa"/>
            <w:shd w:val="clear" w:color="auto" w:fill="auto"/>
          </w:tcPr>
          <w:p w14:paraId="233CD385" w14:textId="2598A1C5" w:rsidR="007E7A66" w:rsidRPr="00905369" w:rsidRDefault="007E7A66" w:rsidP="007E7A66">
            <w:pPr>
              <w:numPr>
                <w:ilvl w:val="12"/>
                <w:numId w:val="0"/>
              </w:numPr>
              <w:spacing w:after="200" w:line="276" w:lineRule="auto"/>
              <w:ind w:right="-2"/>
              <w:rPr>
                <w:sz w:val="22"/>
                <w:szCs w:val="22"/>
                <w:lang w:val="sr-Latn-ME" w:eastAsia="bs-Latn-BA"/>
              </w:rPr>
            </w:pPr>
            <w:r w:rsidRPr="00905369">
              <w:rPr>
                <w:sz w:val="22"/>
                <w:szCs w:val="22"/>
                <w:lang w:val="sr-Latn-ME" w:eastAsia="bs-Latn-BA"/>
              </w:rPr>
              <w:t>20 mg svake druge ned</w:t>
            </w:r>
            <w:r w:rsidR="00063504" w:rsidRPr="00905369">
              <w:rPr>
                <w:sz w:val="22"/>
                <w:szCs w:val="22"/>
                <w:lang w:val="sr-Latn-ME" w:eastAsia="bs-Latn-BA"/>
              </w:rPr>
              <w:t>j</w:t>
            </w:r>
            <w:r w:rsidRPr="00905369">
              <w:rPr>
                <w:sz w:val="22"/>
                <w:szCs w:val="22"/>
                <w:lang w:val="sr-Latn-ME" w:eastAsia="bs-Latn-BA"/>
              </w:rPr>
              <w:t>elje</w:t>
            </w:r>
          </w:p>
        </w:tc>
        <w:tc>
          <w:tcPr>
            <w:tcW w:w="3096" w:type="dxa"/>
            <w:shd w:val="clear" w:color="auto" w:fill="auto"/>
          </w:tcPr>
          <w:p w14:paraId="6F8B6A05" w14:textId="77777777" w:rsidR="007E7A66" w:rsidRPr="00905369" w:rsidRDefault="007E7A66" w:rsidP="007E7A66">
            <w:pPr>
              <w:numPr>
                <w:ilvl w:val="12"/>
                <w:numId w:val="0"/>
              </w:numPr>
              <w:spacing w:after="200" w:line="276" w:lineRule="auto"/>
              <w:ind w:right="-2"/>
              <w:rPr>
                <w:sz w:val="22"/>
                <w:szCs w:val="22"/>
                <w:lang w:val="sr-Latn-ME" w:eastAsia="bs-Latn-BA"/>
              </w:rPr>
            </w:pPr>
            <w:r w:rsidRPr="00905369">
              <w:rPr>
                <w:sz w:val="22"/>
                <w:szCs w:val="22"/>
                <w:lang w:val="sr-Latn-ME" w:eastAsia="bs-Latn-BA"/>
              </w:rPr>
              <w:t xml:space="preserve">Ljekar će Vam možda propisati početnu dozu od 40 mg, koja će se </w:t>
            </w:r>
            <w:proofErr w:type="spellStart"/>
            <w:r w:rsidRPr="00905369">
              <w:rPr>
                <w:sz w:val="22"/>
                <w:szCs w:val="22"/>
                <w:lang w:val="sr-Latn-ME" w:eastAsia="bs-Latn-BA"/>
              </w:rPr>
              <w:t>primjeniti</w:t>
            </w:r>
            <w:proofErr w:type="spellEnd"/>
            <w:r w:rsidRPr="00905369">
              <w:rPr>
                <w:sz w:val="22"/>
                <w:szCs w:val="22"/>
                <w:lang w:val="sr-Latn-ME" w:eastAsia="bs-Latn-BA"/>
              </w:rPr>
              <w:t xml:space="preserve"> sedmicu dana prije početka primjene uobičajene doze od 20 mg svake druge </w:t>
            </w:r>
            <w:proofErr w:type="spellStart"/>
            <w:r w:rsidRPr="00905369">
              <w:rPr>
                <w:sz w:val="22"/>
                <w:szCs w:val="22"/>
                <w:lang w:val="sr-Latn-ME" w:eastAsia="bs-Latn-BA"/>
              </w:rPr>
              <w:t>nedelje</w:t>
            </w:r>
            <w:proofErr w:type="spellEnd"/>
            <w:r w:rsidRPr="00905369">
              <w:rPr>
                <w:sz w:val="22"/>
                <w:szCs w:val="22"/>
                <w:lang w:val="sr-Latn-ME" w:eastAsia="bs-Latn-BA"/>
              </w:rPr>
              <w:t xml:space="preserve">. Preporučuje se primjenjivati lijek </w:t>
            </w:r>
            <w:proofErr w:type="spellStart"/>
            <w:r w:rsidRPr="00905369">
              <w:rPr>
                <w:sz w:val="22"/>
                <w:szCs w:val="22"/>
                <w:lang w:val="sr-Latn-ME" w:eastAsia="bs-Latn-BA"/>
              </w:rPr>
              <w:t>Humira</w:t>
            </w:r>
            <w:proofErr w:type="spellEnd"/>
            <w:r w:rsidRPr="00905369">
              <w:rPr>
                <w:sz w:val="22"/>
                <w:szCs w:val="22"/>
                <w:lang w:val="sr-Latn-ME" w:eastAsia="bs-Latn-BA"/>
              </w:rPr>
              <w:t xml:space="preserve"> u kombinaciji sa </w:t>
            </w:r>
            <w:proofErr w:type="spellStart"/>
            <w:r w:rsidRPr="00905369">
              <w:rPr>
                <w:sz w:val="22"/>
                <w:szCs w:val="22"/>
                <w:lang w:val="sr-Latn-ME" w:eastAsia="bs-Latn-BA"/>
              </w:rPr>
              <w:t>metotreksatom</w:t>
            </w:r>
            <w:proofErr w:type="spellEnd"/>
            <w:r w:rsidRPr="00905369">
              <w:rPr>
                <w:sz w:val="22"/>
                <w:szCs w:val="22"/>
                <w:lang w:val="sr-Latn-ME" w:eastAsia="bs-Latn-BA"/>
              </w:rPr>
              <w:t>.</w:t>
            </w:r>
          </w:p>
        </w:tc>
      </w:tr>
      <w:tr w:rsidR="007E7A66" w:rsidRPr="00905369" w14:paraId="1E8C7E0C" w14:textId="77777777" w:rsidTr="008B43F5">
        <w:tc>
          <w:tcPr>
            <w:tcW w:w="3095" w:type="dxa"/>
            <w:shd w:val="clear" w:color="auto" w:fill="auto"/>
          </w:tcPr>
          <w:p w14:paraId="106005CF" w14:textId="734AB092" w:rsidR="007E7A66" w:rsidRPr="00905369" w:rsidRDefault="007E7A66" w:rsidP="007E7A66">
            <w:pPr>
              <w:numPr>
                <w:ilvl w:val="12"/>
                <w:numId w:val="0"/>
              </w:numPr>
              <w:spacing w:after="200" w:line="276" w:lineRule="auto"/>
              <w:ind w:right="-2"/>
              <w:rPr>
                <w:sz w:val="22"/>
                <w:szCs w:val="22"/>
                <w:lang w:val="sr-Latn-ME" w:eastAsia="bs-Latn-BA"/>
              </w:rPr>
            </w:pPr>
            <w:r w:rsidRPr="00905369">
              <w:rPr>
                <w:sz w:val="22"/>
                <w:szCs w:val="22"/>
                <w:lang w:val="sr-Latn-ME" w:eastAsia="bs-Latn-BA"/>
              </w:rPr>
              <w:t xml:space="preserve">Djeca i </w:t>
            </w:r>
            <w:proofErr w:type="spellStart"/>
            <w:r w:rsidRPr="00905369">
              <w:rPr>
                <w:sz w:val="22"/>
                <w:szCs w:val="22"/>
                <w:lang w:val="sr-Latn-ME" w:eastAsia="bs-Latn-BA"/>
              </w:rPr>
              <w:t>adolscenti</w:t>
            </w:r>
            <w:proofErr w:type="spellEnd"/>
            <w:r w:rsidRPr="00905369">
              <w:rPr>
                <w:sz w:val="22"/>
                <w:szCs w:val="22"/>
                <w:lang w:val="sr-Latn-ME" w:eastAsia="bs-Latn-BA"/>
              </w:rPr>
              <w:t xml:space="preserve"> </w:t>
            </w:r>
            <w:r w:rsidR="00063504" w:rsidRPr="00905369">
              <w:rPr>
                <w:sz w:val="22"/>
                <w:szCs w:val="22"/>
                <w:lang w:val="sr-Latn-ME" w:eastAsia="bs-Latn-BA"/>
              </w:rPr>
              <w:t>uzrasta</w:t>
            </w:r>
            <w:r w:rsidRPr="00905369">
              <w:rPr>
                <w:sz w:val="22"/>
                <w:szCs w:val="22"/>
                <w:lang w:val="sr-Latn-ME" w:eastAsia="bs-Latn-BA"/>
              </w:rPr>
              <w:t xml:space="preserve"> 2 godine i starija, tjelesne mase 30 kg  ili više</w:t>
            </w:r>
          </w:p>
        </w:tc>
        <w:tc>
          <w:tcPr>
            <w:tcW w:w="3096" w:type="dxa"/>
            <w:shd w:val="clear" w:color="auto" w:fill="auto"/>
          </w:tcPr>
          <w:p w14:paraId="4ECBA16D" w14:textId="3D6DC62A" w:rsidR="007E7A66" w:rsidRPr="00905369" w:rsidRDefault="007E7A66" w:rsidP="007E7A66">
            <w:pPr>
              <w:numPr>
                <w:ilvl w:val="12"/>
                <w:numId w:val="0"/>
              </w:numPr>
              <w:spacing w:after="200" w:line="276" w:lineRule="auto"/>
              <w:ind w:right="-2"/>
              <w:rPr>
                <w:sz w:val="22"/>
                <w:szCs w:val="22"/>
                <w:lang w:val="sr-Latn-ME" w:eastAsia="bs-Latn-BA"/>
              </w:rPr>
            </w:pPr>
            <w:r w:rsidRPr="00905369">
              <w:rPr>
                <w:sz w:val="22"/>
                <w:szCs w:val="22"/>
                <w:lang w:val="sr-Latn-ME" w:eastAsia="bs-Latn-BA"/>
              </w:rPr>
              <w:t>40 mg svake druge ned</w:t>
            </w:r>
            <w:r w:rsidR="00063504" w:rsidRPr="00905369">
              <w:rPr>
                <w:sz w:val="22"/>
                <w:szCs w:val="22"/>
                <w:lang w:val="sr-Latn-ME" w:eastAsia="bs-Latn-BA"/>
              </w:rPr>
              <w:t>j</w:t>
            </w:r>
            <w:r w:rsidRPr="00905369">
              <w:rPr>
                <w:sz w:val="22"/>
                <w:szCs w:val="22"/>
                <w:lang w:val="sr-Latn-ME" w:eastAsia="bs-Latn-BA"/>
              </w:rPr>
              <w:t>elje</w:t>
            </w:r>
          </w:p>
        </w:tc>
        <w:tc>
          <w:tcPr>
            <w:tcW w:w="3096" w:type="dxa"/>
            <w:shd w:val="clear" w:color="auto" w:fill="auto"/>
          </w:tcPr>
          <w:p w14:paraId="74FCBA85" w14:textId="207612BA" w:rsidR="007E7A66" w:rsidRPr="00905369" w:rsidRDefault="007E7A66" w:rsidP="007E7A66">
            <w:pPr>
              <w:numPr>
                <w:ilvl w:val="12"/>
                <w:numId w:val="0"/>
              </w:numPr>
              <w:spacing w:after="200" w:line="276" w:lineRule="auto"/>
              <w:ind w:right="-2"/>
              <w:rPr>
                <w:sz w:val="22"/>
                <w:szCs w:val="22"/>
                <w:lang w:val="sr-Latn-ME" w:eastAsia="bs-Latn-BA"/>
              </w:rPr>
            </w:pPr>
            <w:r w:rsidRPr="00905369">
              <w:rPr>
                <w:sz w:val="22"/>
                <w:szCs w:val="22"/>
                <w:lang w:val="sr-Latn-ME" w:eastAsia="bs-Latn-BA"/>
              </w:rPr>
              <w:t>Ljekar će Vam možda propisati početnu dozu od 80 mg, koja će se primijeniti sedmicu dana prije početka primjene uobičajene doze od 40 mg svake druge ned</w:t>
            </w:r>
            <w:r w:rsidR="00063504" w:rsidRPr="00905369">
              <w:rPr>
                <w:sz w:val="22"/>
                <w:szCs w:val="22"/>
                <w:lang w:val="sr-Latn-ME" w:eastAsia="bs-Latn-BA"/>
              </w:rPr>
              <w:t>j</w:t>
            </w:r>
            <w:r w:rsidRPr="00905369">
              <w:rPr>
                <w:sz w:val="22"/>
                <w:szCs w:val="22"/>
                <w:lang w:val="sr-Latn-ME" w:eastAsia="bs-Latn-BA"/>
              </w:rPr>
              <w:t xml:space="preserve">elje. Preporučuje se primjenjivati lijek </w:t>
            </w:r>
            <w:proofErr w:type="spellStart"/>
            <w:r w:rsidRPr="00905369">
              <w:rPr>
                <w:sz w:val="22"/>
                <w:szCs w:val="22"/>
                <w:lang w:val="sr-Latn-ME" w:eastAsia="bs-Latn-BA"/>
              </w:rPr>
              <w:t>Humira</w:t>
            </w:r>
            <w:proofErr w:type="spellEnd"/>
            <w:r w:rsidRPr="00905369">
              <w:rPr>
                <w:sz w:val="22"/>
                <w:szCs w:val="22"/>
                <w:lang w:val="sr-Latn-ME" w:eastAsia="bs-Latn-BA"/>
              </w:rPr>
              <w:t xml:space="preserve"> u kombinaciji sa </w:t>
            </w:r>
            <w:proofErr w:type="spellStart"/>
            <w:r w:rsidRPr="00905369">
              <w:rPr>
                <w:sz w:val="22"/>
                <w:szCs w:val="22"/>
                <w:lang w:val="sr-Latn-ME" w:eastAsia="bs-Latn-BA"/>
              </w:rPr>
              <w:t>metotreksatom</w:t>
            </w:r>
            <w:proofErr w:type="spellEnd"/>
            <w:r w:rsidRPr="00905369">
              <w:rPr>
                <w:sz w:val="22"/>
                <w:szCs w:val="22"/>
                <w:lang w:val="sr-Latn-ME" w:eastAsia="bs-Latn-BA"/>
              </w:rPr>
              <w:t>.</w:t>
            </w:r>
          </w:p>
        </w:tc>
      </w:tr>
    </w:tbl>
    <w:p w14:paraId="08CE9591" w14:textId="3B912320" w:rsidR="007E7A66" w:rsidRPr="00905369" w:rsidRDefault="007E7A66" w:rsidP="00A32113">
      <w:pPr>
        <w:rPr>
          <w:bCs/>
          <w:caps/>
          <w:sz w:val="22"/>
          <w:szCs w:val="22"/>
          <w:lang w:val="sr-Latn-ME"/>
        </w:rPr>
      </w:pPr>
    </w:p>
    <w:p w14:paraId="5A28BB9F" w14:textId="77777777" w:rsidR="007E7A66" w:rsidRPr="00905369" w:rsidRDefault="007E7A66" w:rsidP="007E7A66">
      <w:pPr>
        <w:tabs>
          <w:tab w:val="left" w:pos="562"/>
        </w:tabs>
        <w:autoSpaceDE w:val="0"/>
        <w:spacing w:after="200" w:line="100" w:lineRule="atLeast"/>
        <w:rPr>
          <w:b/>
          <w:bCs/>
          <w:sz w:val="22"/>
          <w:szCs w:val="22"/>
          <w:lang w:val="sr-Latn-ME" w:eastAsia="bs-Latn-BA"/>
        </w:rPr>
      </w:pPr>
      <w:r w:rsidRPr="00905369">
        <w:rPr>
          <w:b/>
          <w:bCs/>
          <w:sz w:val="22"/>
          <w:szCs w:val="22"/>
          <w:lang w:val="sr-Latn-ME" w:eastAsia="bs-Latn-BA"/>
        </w:rPr>
        <w:t>Način i put primjene</w:t>
      </w:r>
    </w:p>
    <w:p w14:paraId="67B2AB22" w14:textId="1364C4F5" w:rsidR="007E7A66" w:rsidRPr="00905369" w:rsidRDefault="007E7A66" w:rsidP="007E7A66">
      <w:pPr>
        <w:autoSpaceDE w:val="0"/>
        <w:spacing w:after="200" w:line="100" w:lineRule="atLeast"/>
        <w:rPr>
          <w:sz w:val="22"/>
          <w:szCs w:val="22"/>
          <w:lang w:val="sr-Latn-ME" w:eastAsia="bs-Latn-BA"/>
        </w:rPr>
      </w:pPr>
      <w:r w:rsidRPr="00905369">
        <w:rPr>
          <w:sz w:val="22"/>
          <w:szCs w:val="22"/>
          <w:lang w:val="sr-Latn-ME" w:eastAsia="bs-Latn-BA"/>
        </w:rPr>
        <w:t xml:space="preserve">Lijek </w:t>
      </w:r>
      <w:proofErr w:type="spellStart"/>
      <w:r w:rsidRPr="00905369">
        <w:rPr>
          <w:sz w:val="22"/>
          <w:szCs w:val="22"/>
          <w:lang w:val="sr-Latn-ME" w:eastAsia="bs-Latn-BA"/>
        </w:rPr>
        <w:t>Humira</w:t>
      </w:r>
      <w:proofErr w:type="spellEnd"/>
      <w:r w:rsidRPr="00905369">
        <w:rPr>
          <w:sz w:val="22"/>
          <w:szCs w:val="22"/>
          <w:lang w:val="sr-Latn-ME" w:eastAsia="bs-Latn-BA"/>
        </w:rPr>
        <w:t xml:space="preserve"> se primjenjuje potkožnom injekcijom (</w:t>
      </w:r>
      <w:proofErr w:type="spellStart"/>
      <w:r w:rsidR="00F47B73" w:rsidRPr="00905369">
        <w:rPr>
          <w:sz w:val="22"/>
          <w:szCs w:val="22"/>
          <w:lang w:val="sr-Latn-ME" w:eastAsia="bs-Latn-BA"/>
        </w:rPr>
        <w:t>subkutana</w:t>
      </w:r>
      <w:proofErr w:type="spellEnd"/>
      <w:r w:rsidR="00F47B73" w:rsidRPr="00905369">
        <w:rPr>
          <w:sz w:val="22"/>
          <w:szCs w:val="22"/>
          <w:lang w:val="sr-Latn-ME" w:eastAsia="bs-Latn-BA"/>
        </w:rPr>
        <w:t xml:space="preserve"> </w:t>
      </w:r>
      <w:r w:rsidRPr="00905369">
        <w:rPr>
          <w:sz w:val="22"/>
          <w:szCs w:val="22"/>
          <w:lang w:val="sr-Latn-ME" w:eastAsia="bs-Latn-BA"/>
        </w:rPr>
        <w:t>injekcija).</w:t>
      </w:r>
    </w:p>
    <w:p w14:paraId="4C5C3887" w14:textId="1BE49E7B" w:rsidR="007E7A66" w:rsidRPr="00905369" w:rsidRDefault="007E7A66" w:rsidP="007E7A66">
      <w:pPr>
        <w:tabs>
          <w:tab w:val="left" w:pos="562"/>
        </w:tabs>
        <w:suppressAutoHyphens/>
        <w:rPr>
          <w:sz w:val="22"/>
          <w:szCs w:val="22"/>
          <w:lang w:val="sr-Latn-ME"/>
        </w:rPr>
      </w:pPr>
      <w:r w:rsidRPr="00905369">
        <w:rPr>
          <w:b/>
          <w:bCs/>
          <w:sz w:val="22"/>
          <w:szCs w:val="22"/>
          <w:lang w:val="sr-Latn-ME"/>
        </w:rPr>
        <w:t xml:space="preserve">Detaljna uputstva o tome kako ubrizgati lijek </w:t>
      </w:r>
      <w:proofErr w:type="spellStart"/>
      <w:r w:rsidRPr="00905369">
        <w:rPr>
          <w:b/>
          <w:bCs/>
          <w:sz w:val="22"/>
          <w:szCs w:val="22"/>
          <w:lang w:val="sr-Latn-ME"/>
        </w:rPr>
        <w:t>Humira</w:t>
      </w:r>
      <w:proofErr w:type="spellEnd"/>
      <w:r w:rsidRPr="00905369">
        <w:rPr>
          <w:b/>
          <w:bCs/>
          <w:sz w:val="22"/>
          <w:szCs w:val="22"/>
          <w:lang w:val="sr-Latn-ME"/>
        </w:rPr>
        <w:t xml:space="preserve"> nalaze se u dijelu 7 „</w:t>
      </w:r>
      <w:proofErr w:type="spellStart"/>
      <w:r w:rsidR="003708B3" w:rsidRPr="00905369">
        <w:rPr>
          <w:b/>
          <w:bCs/>
          <w:sz w:val="22"/>
          <w:szCs w:val="22"/>
          <w:lang w:val="sr-Latn-ME" w:eastAsia="bs-Latn-BA"/>
        </w:rPr>
        <w:t>Injektovanje</w:t>
      </w:r>
      <w:proofErr w:type="spellEnd"/>
      <w:r w:rsidR="003708B3" w:rsidRPr="00905369">
        <w:rPr>
          <w:b/>
          <w:bCs/>
          <w:sz w:val="22"/>
          <w:szCs w:val="22"/>
          <w:lang w:val="sr-Latn-ME" w:eastAsia="bs-Latn-BA"/>
        </w:rPr>
        <w:t xml:space="preserve"> lijeka </w:t>
      </w:r>
      <w:proofErr w:type="spellStart"/>
      <w:r w:rsidR="003708B3" w:rsidRPr="00905369">
        <w:rPr>
          <w:b/>
          <w:bCs/>
          <w:sz w:val="22"/>
          <w:szCs w:val="22"/>
          <w:lang w:val="sr-Latn-ME" w:eastAsia="bs-Latn-BA"/>
        </w:rPr>
        <w:t>Humira</w:t>
      </w:r>
      <w:proofErr w:type="spellEnd"/>
      <w:r w:rsidR="003708B3" w:rsidRPr="00905369">
        <w:rPr>
          <w:b/>
          <w:bCs/>
          <w:sz w:val="22"/>
          <w:szCs w:val="22"/>
          <w:lang w:val="sr-Latn-ME"/>
        </w:rPr>
        <w:t xml:space="preserve">“. </w:t>
      </w:r>
    </w:p>
    <w:p w14:paraId="31BF6F30" w14:textId="77777777" w:rsidR="00D0580B" w:rsidRPr="00905369" w:rsidRDefault="00D0580B" w:rsidP="00A32113">
      <w:pPr>
        <w:rPr>
          <w:sz w:val="22"/>
          <w:szCs w:val="22"/>
          <w:lang w:val="sr-Latn-ME"/>
        </w:rPr>
      </w:pPr>
    </w:p>
    <w:p w14:paraId="3CC123DB" w14:textId="77777777" w:rsidR="00DA2E72" w:rsidRPr="00905369" w:rsidRDefault="00DA2E72" w:rsidP="00DA2E72">
      <w:pPr>
        <w:tabs>
          <w:tab w:val="left" w:pos="562"/>
        </w:tabs>
        <w:suppressAutoHyphens/>
        <w:jc w:val="both"/>
        <w:rPr>
          <w:b/>
          <w:bCs/>
          <w:sz w:val="22"/>
          <w:szCs w:val="22"/>
          <w:lang w:val="sr-Latn-ME" w:eastAsia="bs-Latn-BA"/>
        </w:rPr>
      </w:pPr>
      <w:r w:rsidRPr="00905369">
        <w:rPr>
          <w:b/>
          <w:noProof/>
          <w:sz w:val="22"/>
          <w:szCs w:val="22"/>
          <w:lang w:val="sr-Latn-ME" w:eastAsia="bs-Latn-BA"/>
        </w:rPr>
        <w:t>Ako ste uzeli više lijeka Humira nego što je trebalo</w:t>
      </w:r>
    </w:p>
    <w:p w14:paraId="58896E4F" w14:textId="77777777" w:rsidR="00DA2E72" w:rsidRPr="00905369" w:rsidRDefault="00DA2E72" w:rsidP="00DA2E72">
      <w:pPr>
        <w:tabs>
          <w:tab w:val="left" w:pos="562"/>
        </w:tabs>
        <w:suppressAutoHyphens/>
        <w:jc w:val="both"/>
        <w:rPr>
          <w:b/>
          <w:noProof/>
          <w:sz w:val="22"/>
          <w:szCs w:val="22"/>
          <w:lang w:val="sr-Latn-ME" w:eastAsia="bs-Latn-BA"/>
        </w:rPr>
      </w:pPr>
    </w:p>
    <w:p w14:paraId="2B59C02A" w14:textId="77777777" w:rsidR="00DA2E72" w:rsidRPr="00905369" w:rsidRDefault="00DA2E72" w:rsidP="00DA2E72">
      <w:pPr>
        <w:tabs>
          <w:tab w:val="left" w:pos="562"/>
        </w:tabs>
        <w:suppressAutoHyphens/>
        <w:jc w:val="both"/>
        <w:rPr>
          <w:sz w:val="22"/>
          <w:szCs w:val="22"/>
          <w:lang w:val="sr-Latn-ME" w:eastAsia="bs-Latn-BA"/>
        </w:rPr>
      </w:pPr>
      <w:r w:rsidRPr="00905369">
        <w:rPr>
          <w:sz w:val="22"/>
          <w:szCs w:val="22"/>
          <w:lang w:val="sr-Latn-ME" w:eastAsia="bs-Latn-BA"/>
        </w:rPr>
        <w:t xml:space="preserve">Ako slučajno primijenite lijek </w:t>
      </w:r>
      <w:proofErr w:type="spellStart"/>
      <w:r w:rsidRPr="00905369">
        <w:rPr>
          <w:sz w:val="22"/>
          <w:szCs w:val="22"/>
          <w:lang w:val="sr-Latn-ME" w:eastAsia="bs-Latn-BA"/>
        </w:rPr>
        <w:t>Humira</w:t>
      </w:r>
      <w:proofErr w:type="spellEnd"/>
      <w:r w:rsidRPr="00905369">
        <w:rPr>
          <w:sz w:val="22"/>
          <w:szCs w:val="22"/>
          <w:lang w:val="sr-Latn-ME" w:eastAsia="bs-Latn-BA"/>
        </w:rPr>
        <w:t xml:space="preserve"> češće nego što je to preporučio ljekar ili farmaceut, morate kontaktirati ljekara ili farmaceuta i obavijestiti ih da ste uzeli veću količinu. Spoljašnje pakovanje lijeka uvijek ponesite sa sobom, čak i ako je prazno.</w:t>
      </w:r>
    </w:p>
    <w:p w14:paraId="1D939A60" w14:textId="77777777" w:rsidR="00445D8F" w:rsidRPr="00905369" w:rsidRDefault="00445D8F" w:rsidP="00A32113">
      <w:pPr>
        <w:rPr>
          <w:sz w:val="22"/>
          <w:szCs w:val="22"/>
          <w:lang w:val="sr-Latn-ME"/>
        </w:rPr>
      </w:pPr>
    </w:p>
    <w:p w14:paraId="39339431" w14:textId="77777777" w:rsidR="00DA2E72" w:rsidRPr="00905369" w:rsidRDefault="00DA2E72" w:rsidP="00DA2E72">
      <w:pPr>
        <w:tabs>
          <w:tab w:val="left" w:pos="562"/>
        </w:tabs>
        <w:suppressAutoHyphens/>
        <w:spacing w:after="200"/>
        <w:rPr>
          <w:b/>
          <w:bCs/>
          <w:sz w:val="22"/>
          <w:szCs w:val="22"/>
          <w:lang w:val="sr-Latn-ME" w:eastAsia="bs-Latn-BA"/>
        </w:rPr>
      </w:pPr>
      <w:r w:rsidRPr="00905369">
        <w:rPr>
          <w:b/>
          <w:bCs/>
          <w:sz w:val="22"/>
          <w:szCs w:val="22"/>
          <w:lang w:val="sr-Latn-ME" w:eastAsia="bs-Latn-BA"/>
        </w:rPr>
        <w:t xml:space="preserve">Ako ste zaboravili da uzmete lijek </w:t>
      </w:r>
      <w:proofErr w:type="spellStart"/>
      <w:r w:rsidRPr="00905369">
        <w:rPr>
          <w:b/>
          <w:bCs/>
          <w:sz w:val="22"/>
          <w:szCs w:val="22"/>
          <w:lang w:val="sr-Latn-ME" w:eastAsia="bs-Latn-BA"/>
        </w:rPr>
        <w:t>Humira</w:t>
      </w:r>
      <w:proofErr w:type="spellEnd"/>
    </w:p>
    <w:p w14:paraId="1499AA87" w14:textId="3319CE89" w:rsidR="00445D8F" w:rsidRPr="00905369" w:rsidRDefault="00DA2E72" w:rsidP="00905369">
      <w:pPr>
        <w:tabs>
          <w:tab w:val="left" w:pos="562"/>
        </w:tabs>
        <w:suppressAutoHyphens/>
        <w:spacing w:after="200"/>
        <w:rPr>
          <w:b/>
          <w:bCs/>
          <w:sz w:val="22"/>
          <w:szCs w:val="22"/>
          <w:lang w:val="sr-Latn-ME" w:eastAsia="bs-Latn-BA"/>
        </w:rPr>
      </w:pPr>
      <w:r w:rsidRPr="00905369">
        <w:rPr>
          <w:sz w:val="22"/>
          <w:szCs w:val="22"/>
          <w:lang w:val="sr-Latn-ME" w:eastAsia="bs-Latn-BA"/>
        </w:rPr>
        <w:t xml:space="preserve">Zaboravite li primijeniti injekciju, sledeću dozu lijeka </w:t>
      </w:r>
      <w:proofErr w:type="spellStart"/>
      <w:r w:rsidRPr="00905369">
        <w:rPr>
          <w:sz w:val="22"/>
          <w:szCs w:val="22"/>
          <w:lang w:val="sr-Latn-ME" w:eastAsia="bs-Latn-BA"/>
        </w:rPr>
        <w:t>Humira</w:t>
      </w:r>
      <w:proofErr w:type="spellEnd"/>
      <w:r w:rsidRPr="00905369">
        <w:rPr>
          <w:sz w:val="22"/>
          <w:szCs w:val="22"/>
          <w:lang w:val="sr-Latn-ME" w:eastAsia="bs-Latn-BA"/>
        </w:rPr>
        <w:t xml:space="preserve"> morate ubrizgati čim se sjetite. Zatim narednu dozu ubrizgajte onog dana kako je to prvobitno bilo predviđeno, kao da niste zaboravili dozu.</w:t>
      </w:r>
    </w:p>
    <w:p w14:paraId="74EFD29A" w14:textId="77777777" w:rsidR="00905369" w:rsidRDefault="00905369" w:rsidP="00DA2E72">
      <w:pPr>
        <w:spacing w:after="200" w:line="276" w:lineRule="auto"/>
        <w:jc w:val="both"/>
        <w:rPr>
          <w:b/>
          <w:sz w:val="22"/>
          <w:szCs w:val="22"/>
          <w:lang w:val="sr-Latn-ME" w:eastAsia="bs-Latn-BA"/>
        </w:rPr>
      </w:pPr>
    </w:p>
    <w:p w14:paraId="7E66E705" w14:textId="77777777" w:rsidR="00905369" w:rsidRDefault="00905369" w:rsidP="00DA2E72">
      <w:pPr>
        <w:spacing w:after="200" w:line="276" w:lineRule="auto"/>
        <w:jc w:val="both"/>
        <w:rPr>
          <w:b/>
          <w:sz w:val="22"/>
          <w:szCs w:val="22"/>
          <w:lang w:val="sr-Latn-ME" w:eastAsia="bs-Latn-BA"/>
        </w:rPr>
      </w:pPr>
    </w:p>
    <w:p w14:paraId="531A0D48" w14:textId="4E752059" w:rsidR="00DA2E72" w:rsidRPr="00905369" w:rsidRDefault="00DA2E72" w:rsidP="00DA2E72">
      <w:pPr>
        <w:spacing w:after="200" w:line="276" w:lineRule="auto"/>
        <w:jc w:val="both"/>
        <w:rPr>
          <w:b/>
          <w:sz w:val="22"/>
          <w:szCs w:val="22"/>
          <w:lang w:val="sr-Latn-ME" w:eastAsia="bs-Latn-BA"/>
        </w:rPr>
      </w:pPr>
      <w:r w:rsidRPr="00905369">
        <w:rPr>
          <w:b/>
          <w:sz w:val="22"/>
          <w:szCs w:val="22"/>
          <w:lang w:val="sr-Latn-ME" w:eastAsia="bs-Latn-BA"/>
        </w:rPr>
        <w:lastRenderedPageBreak/>
        <w:t xml:space="preserve">Ako prestanete da uzimate lijek </w:t>
      </w:r>
      <w:proofErr w:type="spellStart"/>
      <w:r w:rsidRPr="00905369">
        <w:rPr>
          <w:b/>
          <w:sz w:val="22"/>
          <w:szCs w:val="22"/>
          <w:lang w:val="sr-Latn-ME" w:eastAsia="bs-Latn-BA"/>
        </w:rPr>
        <w:t>Humira</w:t>
      </w:r>
      <w:proofErr w:type="spellEnd"/>
    </w:p>
    <w:p w14:paraId="454E7C9B" w14:textId="77777777" w:rsidR="00DA2E72" w:rsidRPr="00905369" w:rsidRDefault="00DA2E72" w:rsidP="00DA2E72">
      <w:pPr>
        <w:spacing w:after="200" w:line="276" w:lineRule="auto"/>
        <w:jc w:val="both"/>
        <w:rPr>
          <w:sz w:val="22"/>
          <w:szCs w:val="22"/>
          <w:lang w:val="sr-Latn-ME" w:eastAsia="bs-Latn-BA"/>
        </w:rPr>
      </w:pPr>
      <w:r w:rsidRPr="00905369">
        <w:rPr>
          <w:sz w:val="22"/>
          <w:szCs w:val="22"/>
          <w:lang w:val="sr-Latn-ME" w:eastAsia="bs-Latn-BA"/>
        </w:rPr>
        <w:t xml:space="preserve">Odluku o prekidu primjene lijeka </w:t>
      </w:r>
      <w:proofErr w:type="spellStart"/>
      <w:r w:rsidRPr="00905369">
        <w:rPr>
          <w:sz w:val="22"/>
          <w:szCs w:val="22"/>
          <w:lang w:val="sr-Latn-ME" w:eastAsia="bs-Latn-BA"/>
        </w:rPr>
        <w:t>Humira</w:t>
      </w:r>
      <w:proofErr w:type="spellEnd"/>
      <w:r w:rsidRPr="00905369">
        <w:rPr>
          <w:sz w:val="22"/>
          <w:szCs w:val="22"/>
          <w:lang w:val="sr-Latn-ME" w:eastAsia="bs-Latn-BA"/>
        </w:rPr>
        <w:t xml:space="preserve"> potrebno je dogovoriti sa svojim ljekarom. Simptomi se mogu vratiti ako prestanete primjenjivati lijek </w:t>
      </w:r>
      <w:proofErr w:type="spellStart"/>
      <w:r w:rsidRPr="00905369">
        <w:rPr>
          <w:sz w:val="22"/>
          <w:szCs w:val="22"/>
          <w:lang w:val="sr-Latn-ME" w:eastAsia="bs-Latn-BA"/>
        </w:rPr>
        <w:t>Humira</w:t>
      </w:r>
      <w:proofErr w:type="spellEnd"/>
      <w:r w:rsidRPr="00905369">
        <w:rPr>
          <w:sz w:val="22"/>
          <w:szCs w:val="22"/>
          <w:lang w:val="sr-Latn-ME" w:eastAsia="bs-Latn-BA"/>
        </w:rPr>
        <w:t xml:space="preserve">. </w:t>
      </w:r>
    </w:p>
    <w:p w14:paraId="51DDEA18" w14:textId="0B39F6BB" w:rsidR="00445D8F" w:rsidRPr="00905369" w:rsidRDefault="00DA2E72" w:rsidP="00DA2E72">
      <w:pPr>
        <w:spacing w:after="200" w:line="276" w:lineRule="auto"/>
        <w:jc w:val="both"/>
        <w:rPr>
          <w:sz w:val="22"/>
          <w:szCs w:val="22"/>
          <w:lang w:val="sr-Latn-ME" w:eastAsia="bs-Latn-BA"/>
        </w:rPr>
      </w:pPr>
      <w:r w:rsidRPr="00905369">
        <w:rPr>
          <w:noProof/>
          <w:sz w:val="22"/>
          <w:szCs w:val="22"/>
          <w:lang w:val="sr-Latn-ME" w:eastAsia="bs-Latn-BA"/>
        </w:rPr>
        <w:t xml:space="preserve">U </w:t>
      </w:r>
      <w:r w:rsidRPr="00905369">
        <w:rPr>
          <w:sz w:val="22"/>
          <w:szCs w:val="22"/>
          <w:lang w:val="sr-Latn-ME" w:eastAsia="bs-Latn-BA"/>
        </w:rPr>
        <w:t>slučaju bilo kakvih pitanja u vezi sa primjenom ovog lijeka, obratite se svom ljekaru ili farmaceutu.</w:t>
      </w:r>
    </w:p>
    <w:p w14:paraId="496A8843" w14:textId="77777777" w:rsidR="00396B66" w:rsidRPr="00905369" w:rsidRDefault="00396B66" w:rsidP="00A32113">
      <w:pPr>
        <w:rPr>
          <w:sz w:val="22"/>
          <w:szCs w:val="22"/>
          <w:lang w:val="sr-Latn-ME"/>
        </w:rPr>
      </w:pPr>
    </w:p>
    <w:p w14:paraId="16FA619C" w14:textId="77777777" w:rsidR="00A32113" w:rsidRPr="00905369" w:rsidRDefault="00A32113" w:rsidP="006625A5">
      <w:pPr>
        <w:tabs>
          <w:tab w:val="left" w:pos="540"/>
          <w:tab w:val="left" w:pos="569"/>
        </w:tabs>
        <w:jc w:val="both"/>
        <w:rPr>
          <w:b/>
          <w:bCs/>
          <w:sz w:val="22"/>
          <w:szCs w:val="22"/>
          <w:lang w:val="sr-Latn-ME"/>
        </w:rPr>
      </w:pPr>
      <w:r w:rsidRPr="00905369">
        <w:rPr>
          <w:b/>
          <w:bCs/>
          <w:sz w:val="22"/>
          <w:szCs w:val="22"/>
          <w:lang w:val="sr-Latn-ME"/>
        </w:rPr>
        <w:t xml:space="preserve">4. </w:t>
      </w:r>
      <w:r w:rsidR="00291DAD" w:rsidRPr="00905369">
        <w:rPr>
          <w:b/>
          <w:bCs/>
          <w:sz w:val="22"/>
          <w:szCs w:val="22"/>
          <w:lang w:val="sr-Latn-ME"/>
        </w:rPr>
        <w:tab/>
      </w:r>
      <w:r w:rsidRPr="00905369">
        <w:rPr>
          <w:b/>
          <w:bCs/>
          <w:sz w:val="22"/>
          <w:szCs w:val="22"/>
          <w:lang w:val="sr-Latn-ME"/>
        </w:rPr>
        <w:t>MOGUĆA NEŽELJENA DEJSTVA</w:t>
      </w:r>
    </w:p>
    <w:p w14:paraId="1E7F6D66" w14:textId="77777777" w:rsidR="00445D8F" w:rsidRPr="00905369" w:rsidRDefault="00445D8F" w:rsidP="006625A5">
      <w:pPr>
        <w:jc w:val="both"/>
        <w:rPr>
          <w:sz w:val="22"/>
          <w:szCs w:val="22"/>
          <w:lang w:val="sr-Latn-ME"/>
        </w:rPr>
      </w:pPr>
    </w:p>
    <w:p w14:paraId="19949FB9" w14:textId="7BE38983" w:rsidR="006D5C11" w:rsidRPr="00905369" w:rsidRDefault="006D5C11" w:rsidP="006625A5">
      <w:pPr>
        <w:numPr>
          <w:ilvl w:val="12"/>
          <w:numId w:val="0"/>
        </w:numPr>
        <w:tabs>
          <w:tab w:val="left" w:pos="720"/>
        </w:tabs>
        <w:ind w:right="-29"/>
        <w:jc w:val="both"/>
        <w:rPr>
          <w:sz w:val="22"/>
          <w:szCs w:val="22"/>
          <w:lang w:val="sr-Latn-ME"/>
        </w:rPr>
      </w:pPr>
      <w:r w:rsidRPr="00905369">
        <w:rPr>
          <w:sz w:val="22"/>
          <w:szCs w:val="22"/>
          <w:lang w:val="sr-Latn-ME"/>
        </w:rPr>
        <w:t xml:space="preserve">Kao i svi ljekovi i lijek </w:t>
      </w:r>
      <w:proofErr w:type="spellStart"/>
      <w:r w:rsidR="00DA2E72" w:rsidRPr="00905369">
        <w:rPr>
          <w:sz w:val="22"/>
          <w:szCs w:val="22"/>
          <w:lang w:val="sr-Latn-ME"/>
        </w:rPr>
        <w:t>Humira</w:t>
      </w:r>
      <w:proofErr w:type="spellEnd"/>
      <w:r w:rsidR="00DA2E72" w:rsidRPr="00905369">
        <w:rPr>
          <w:sz w:val="22"/>
          <w:szCs w:val="22"/>
          <w:lang w:val="sr-Latn-ME"/>
        </w:rPr>
        <w:t xml:space="preserve"> </w:t>
      </w:r>
      <w:r w:rsidRPr="00905369">
        <w:rPr>
          <w:sz w:val="22"/>
          <w:szCs w:val="22"/>
          <w:lang w:val="sr-Latn-ME"/>
        </w:rPr>
        <w:t>može izazvati neželjena dejstva, iako se ona ne moraju javiti kod svakoga.</w:t>
      </w:r>
    </w:p>
    <w:p w14:paraId="75C0427D" w14:textId="33B63B67" w:rsidR="006D5C11" w:rsidRPr="00905369" w:rsidRDefault="006D5C11">
      <w:pPr>
        <w:pStyle w:val="NoSpacing"/>
        <w:jc w:val="both"/>
        <w:rPr>
          <w:rFonts w:eastAsia="Calibri"/>
          <w:spacing w:val="-5"/>
          <w:sz w:val="22"/>
          <w:szCs w:val="22"/>
          <w:u w:val="single"/>
          <w:lang w:val="sr-Latn-ME"/>
        </w:rPr>
      </w:pPr>
    </w:p>
    <w:p w14:paraId="4DBFB391" w14:textId="77777777" w:rsidR="00F07978" w:rsidRPr="00905369" w:rsidRDefault="00F07978" w:rsidP="006625A5">
      <w:pPr>
        <w:widowControl w:val="0"/>
        <w:tabs>
          <w:tab w:val="left" w:pos="513"/>
        </w:tabs>
        <w:suppressAutoHyphens/>
        <w:autoSpaceDE w:val="0"/>
        <w:jc w:val="both"/>
        <w:rPr>
          <w:b/>
          <w:sz w:val="22"/>
          <w:szCs w:val="22"/>
          <w:lang w:val="sr-Latn-ME" w:eastAsia="bs-Latn-BA"/>
        </w:rPr>
      </w:pPr>
      <w:r w:rsidRPr="00905369">
        <w:rPr>
          <w:b/>
          <w:sz w:val="22"/>
          <w:szCs w:val="22"/>
          <w:lang w:val="sr-Latn-ME" w:eastAsia="bs-Latn-BA"/>
        </w:rPr>
        <w:t>Ukoliko primijetite bilo šta od onoga što je navedeno u nastavku, o tome bez odlaganja obavijestite  svog ljekara</w:t>
      </w:r>
    </w:p>
    <w:p w14:paraId="2A7F9C4B" w14:textId="77777777" w:rsidR="00DA2E72" w:rsidRPr="00905369" w:rsidRDefault="00DA2E72" w:rsidP="006625A5">
      <w:pPr>
        <w:widowControl w:val="0"/>
        <w:numPr>
          <w:ilvl w:val="0"/>
          <w:numId w:val="26"/>
        </w:numPr>
        <w:tabs>
          <w:tab w:val="left" w:pos="513"/>
        </w:tabs>
        <w:suppressAutoHyphens/>
        <w:autoSpaceDE w:val="0"/>
        <w:jc w:val="both"/>
        <w:rPr>
          <w:sz w:val="22"/>
          <w:szCs w:val="22"/>
          <w:lang w:val="sr-Latn-ME" w:eastAsia="bs-Latn-BA"/>
        </w:rPr>
      </w:pPr>
      <w:r w:rsidRPr="00905369">
        <w:rPr>
          <w:sz w:val="22"/>
          <w:szCs w:val="22"/>
          <w:lang w:val="sr-Latn-ME" w:eastAsia="bs-Latn-BA"/>
        </w:rPr>
        <w:t>težak osip, koprivnjaču ili druge znakove alergijske reakcije,</w:t>
      </w:r>
    </w:p>
    <w:p w14:paraId="7C9BA689" w14:textId="77777777" w:rsidR="00DA2E72" w:rsidRPr="00905369" w:rsidRDefault="00DA2E72" w:rsidP="006625A5">
      <w:pPr>
        <w:widowControl w:val="0"/>
        <w:numPr>
          <w:ilvl w:val="0"/>
          <w:numId w:val="26"/>
        </w:numPr>
        <w:tabs>
          <w:tab w:val="left" w:pos="513"/>
        </w:tabs>
        <w:suppressAutoHyphens/>
        <w:autoSpaceDE w:val="0"/>
        <w:jc w:val="both"/>
        <w:rPr>
          <w:sz w:val="22"/>
          <w:szCs w:val="22"/>
          <w:lang w:val="sr-Latn-ME" w:eastAsia="bs-Latn-BA"/>
        </w:rPr>
      </w:pPr>
      <w:r w:rsidRPr="00905369">
        <w:rPr>
          <w:sz w:val="22"/>
          <w:szCs w:val="22"/>
          <w:lang w:val="sr-Latn-ME" w:eastAsia="bs-Latn-BA"/>
        </w:rPr>
        <w:t>otečeno lice, šake ili stopala,</w:t>
      </w:r>
    </w:p>
    <w:p w14:paraId="7A50DCF0" w14:textId="211EE23D" w:rsidR="00DA2E72" w:rsidRPr="00905369" w:rsidRDefault="00DA2E72" w:rsidP="006625A5">
      <w:pPr>
        <w:widowControl w:val="0"/>
        <w:numPr>
          <w:ilvl w:val="0"/>
          <w:numId w:val="26"/>
        </w:numPr>
        <w:tabs>
          <w:tab w:val="left" w:pos="513"/>
        </w:tabs>
        <w:suppressAutoHyphens/>
        <w:autoSpaceDE w:val="0"/>
        <w:jc w:val="both"/>
        <w:rPr>
          <w:sz w:val="22"/>
          <w:szCs w:val="22"/>
          <w:lang w:val="sr-Latn-ME" w:eastAsia="bs-Latn-BA"/>
        </w:rPr>
      </w:pPr>
      <w:r w:rsidRPr="00905369">
        <w:rPr>
          <w:sz w:val="22"/>
          <w:szCs w:val="22"/>
          <w:lang w:val="sr-Latn-ME" w:eastAsia="bs-Latn-BA"/>
        </w:rPr>
        <w:t>otežano disanje</w:t>
      </w:r>
      <w:r w:rsidR="00F07978" w:rsidRPr="00905369">
        <w:rPr>
          <w:sz w:val="22"/>
          <w:szCs w:val="22"/>
          <w:lang w:val="sr-Latn-ME" w:eastAsia="bs-Latn-BA"/>
        </w:rPr>
        <w:t xml:space="preserve"> i</w:t>
      </w:r>
      <w:r w:rsidRPr="00905369">
        <w:rPr>
          <w:sz w:val="22"/>
          <w:szCs w:val="22"/>
          <w:lang w:val="sr-Latn-ME" w:eastAsia="bs-Latn-BA"/>
        </w:rPr>
        <w:t xml:space="preserve"> gutanje,</w:t>
      </w:r>
    </w:p>
    <w:p w14:paraId="0B38D71B" w14:textId="38DA0BB6" w:rsidR="00DA2E72" w:rsidRPr="00905369" w:rsidRDefault="00F07978" w:rsidP="006625A5">
      <w:pPr>
        <w:widowControl w:val="0"/>
        <w:numPr>
          <w:ilvl w:val="0"/>
          <w:numId w:val="26"/>
        </w:numPr>
        <w:tabs>
          <w:tab w:val="left" w:pos="513"/>
        </w:tabs>
        <w:suppressAutoHyphens/>
        <w:autoSpaceDE w:val="0"/>
        <w:jc w:val="both"/>
        <w:rPr>
          <w:sz w:val="22"/>
          <w:szCs w:val="22"/>
          <w:lang w:val="sr-Latn-ME" w:eastAsia="bs-Latn-BA"/>
        </w:rPr>
      </w:pPr>
      <w:r w:rsidRPr="00905369">
        <w:rPr>
          <w:sz w:val="22"/>
          <w:szCs w:val="22"/>
          <w:lang w:val="sr-Latn-ME" w:eastAsia="bs-Latn-BA"/>
        </w:rPr>
        <w:t>kratak dah</w:t>
      </w:r>
      <w:r w:rsidR="00DA2E72" w:rsidRPr="00905369">
        <w:rPr>
          <w:sz w:val="22"/>
          <w:szCs w:val="22"/>
          <w:lang w:val="sr-Latn-ME" w:eastAsia="bs-Latn-BA"/>
        </w:rPr>
        <w:t xml:space="preserve"> u naporu ili nakon lijeganja ili oticanje stopala.</w:t>
      </w:r>
    </w:p>
    <w:p w14:paraId="1EA0DA49" w14:textId="77777777" w:rsidR="00DA2E72" w:rsidRPr="00905369" w:rsidRDefault="00DA2E72" w:rsidP="006625A5">
      <w:pPr>
        <w:widowControl w:val="0"/>
        <w:tabs>
          <w:tab w:val="left" w:pos="513"/>
        </w:tabs>
        <w:suppressAutoHyphens/>
        <w:autoSpaceDE w:val="0"/>
        <w:ind w:left="720"/>
        <w:jc w:val="both"/>
        <w:rPr>
          <w:sz w:val="22"/>
          <w:szCs w:val="22"/>
          <w:lang w:val="sr-Latn-ME" w:eastAsia="bs-Latn-BA"/>
        </w:rPr>
      </w:pPr>
    </w:p>
    <w:p w14:paraId="6CBED530" w14:textId="1393EF42" w:rsidR="00DA2E72" w:rsidRPr="00905369" w:rsidRDefault="00F07978" w:rsidP="00905369">
      <w:pPr>
        <w:widowControl w:val="0"/>
        <w:autoSpaceDE w:val="0"/>
        <w:autoSpaceDN w:val="0"/>
        <w:adjustRightInd w:val="0"/>
        <w:jc w:val="both"/>
        <w:rPr>
          <w:b/>
          <w:color w:val="000000"/>
          <w:sz w:val="22"/>
          <w:szCs w:val="22"/>
          <w:lang w:val="sr-Latn-ME"/>
        </w:rPr>
      </w:pPr>
      <w:r w:rsidRPr="00905369">
        <w:rPr>
          <w:b/>
          <w:color w:val="000000"/>
          <w:sz w:val="22"/>
          <w:szCs w:val="22"/>
          <w:lang w:val="sr-Latn-ME"/>
        </w:rPr>
        <w:t xml:space="preserve">Ukoliko primijetite bilo šta od onoga što je navedeno u nastavku, obavijestite svog ljekara o tome u najkraćem mogućem roku:    </w:t>
      </w:r>
    </w:p>
    <w:p w14:paraId="70058706" w14:textId="79BA9191" w:rsidR="00DA2E72" w:rsidRPr="00905369" w:rsidRDefault="00DA2E72" w:rsidP="006625A5">
      <w:pPr>
        <w:widowControl w:val="0"/>
        <w:numPr>
          <w:ilvl w:val="0"/>
          <w:numId w:val="26"/>
        </w:numPr>
        <w:tabs>
          <w:tab w:val="left" w:pos="513"/>
        </w:tabs>
        <w:suppressAutoHyphens/>
        <w:autoSpaceDE w:val="0"/>
        <w:jc w:val="both"/>
        <w:rPr>
          <w:sz w:val="22"/>
          <w:szCs w:val="22"/>
          <w:lang w:val="sr-Latn-ME" w:eastAsia="bs-Latn-BA"/>
        </w:rPr>
      </w:pPr>
      <w:r w:rsidRPr="00905369">
        <w:rPr>
          <w:sz w:val="22"/>
          <w:szCs w:val="22"/>
          <w:lang w:val="sr-Latn-ME" w:eastAsia="bs-Latn-BA"/>
        </w:rPr>
        <w:t xml:space="preserve">znakove infekcije kao što su povišena temperatura, mučnina, </w:t>
      </w:r>
      <w:r w:rsidR="00F07978" w:rsidRPr="00905369">
        <w:rPr>
          <w:sz w:val="22"/>
          <w:szCs w:val="22"/>
          <w:lang w:val="sr-Latn-ME" w:eastAsia="bs-Latn-BA"/>
        </w:rPr>
        <w:t xml:space="preserve">pojava </w:t>
      </w:r>
      <w:r w:rsidRPr="00905369">
        <w:rPr>
          <w:sz w:val="22"/>
          <w:szCs w:val="22"/>
          <w:lang w:val="sr-Latn-ME" w:eastAsia="bs-Latn-BA"/>
        </w:rPr>
        <w:t xml:space="preserve">rane, problemi sa zubima, </w:t>
      </w:r>
    </w:p>
    <w:p w14:paraId="1F19E34C" w14:textId="77777777" w:rsidR="00DA2E72" w:rsidRPr="00905369" w:rsidRDefault="00DA2E72" w:rsidP="006625A5">
      <w:pPr>
        <w:widowControl w:val="0"/>
        <w:tabs>
          <w:tab w:val="left" w:pos="513"/>
        </w:tabs>
        <w:suppressAutoHyphens/>
        <w:autoSpaceDE w:val="0"/>
        <w:ind w:left="360"/>
        <w:jc w:val="both"/>
        <w:rPr>
          <w:sz w:val="22"/>
          <w:szCs w:val="22"/>
          <w:lang w:val="sr-Latn-ME" w:eastAsia="bs-Latn-BA"/>
        </w:rPr>
      </w:pPr>
      <w:r w:rsidRPr="00905369">
        <w:rPr>
          <w:sz w:val="22"/>
          <w:szCs w:val="22"/>
          <w:lang w:val="sr-Latn-ME" w:eastAsia="bs-Latn-BA"/>
        </w:rPr>
        <w:t>peckanje pri mokrenju,</w:t>
      </w:r>
    </w:p>
    <w:p w14:paraId="3F31A6A9" w14:textId="77777777" w:rsidR="00DA2E72" w:rsidRPr="00905369" w:rsidRDefault="00DA2E72" w:rsidP="006625A5">
      <w:pPr>
        <w:widowControl w:val="0"/>
        <w:numPr>
          <w:ilvl w:val="0"/>
          <w:numId w:val="26"/>
        </w:numPr>
        <w:tabs>
          <w:tab w:val="left" w:pos="513"/>
        </w:tabs>
        <w:suppressAutoHyphens/>
        <w:autoSpaceDE w:val="0"/>
        <w:jc w:val="both"/>
        <w:rPr>
          <w:sz w:val="22"/>
          <w:szCs w:val="22"/>
          <w:lang w:val="sr-Latn-ME" w:eastAsia="bs-Latn-BA"/>
        </w:rPr>
      </w:pPr>
      <w:r w:rsidRPr="00905369">
        <w:rPr>
          <w:sz w:val="22"/>
          <w:szCs w:val="22"/>
          <w:lang w:val="sr-Latn-ME" w:eastAsia="bs-Latn-BA"/>
        </w:rPr>
        <w:t>osjećaj slabosti ili umora,</w:t>
      </w:r>
    </w:p>
    <w:p w14:paraId="6ED3893E" w14:textId="77777777" w:rsidR="00DA2E72" w:rsidRPr="00905369" w:rsidRDefault="00DA2E72" w:rsidP="006625A5">
      <w:pPr>
        <w:widowControl w:val="0"/>
        <w:numPr>
          <w:ilvl w:val="0"/>
          <w:numId w:val="26"/>
        </w:numPr>
        <w:tabs>
          <w:tab w:val="left" w:pos="513"/>
        </w:tabs>
        <w:suppressAutoHyphens/>
        <w:autoSpaceDE w:val="0"/>
        <w:jc w:val="both"/>
        <w:rPr>
          <w:sz w:val="22"/>
          <w:szCs w:val="22"/>
          <w:lang w:val="sr-Latn-ME" w:eastAsia="bs-Latn-BA"/>
        </w:rPr>
      </w:pPr>
      <w:r w:rsidRPr="00905369">
        <w:rPr>
          <w:sz w:val="22"/>
          <w:szCs w:val="22"/>
          <w:lang w:val="sr-Latn-ME" w:eastAsia="bs-Latn-BA"/>
        </w:rPr>
        <w:t>kašalj,</w:t>
      </w:r>
    </w:p>
    <w:p w14:paraId="44450649" w14:textId="77777777" w:rsidR="00DA2E72" w:rsidRPr="00905369" w:rsidRDefault="00DA2E72" w:rsidP="006625A5">
      <w:pPr>
        <w:widowControl w:val="0"/>
        <w:numPr>
          <w:ilvl w:val="0"/>
          <w:numId w:val="26"/>
        </w:numPr>
        <w:tabs>
          <w:tab w:val="left" w:pos="513"/>
        </w:tabs>
        <w:suppressAutoHyphens/>
        <w:autoSpaceDE w:val="0"/>
        <w:jc w:val="both"/>
        <w:rPr>
          <w:sz w:val="22"/>
          <w:szCs w:val="22"/>
          <w:lang w:val="sr-Latn-ME" w:eastAsia="bs-Latn-BA"/>
        </w:rPr>
      </w:pPr>
      <w:r w:rsidRPr="00905369">
        <w:rPr>
          <w:sz w:val="22"/>
          <w:szCs w:val="22"/>
          <w:lang w:val="sr-Latn-ME" w:eastAsia="bs-Latn-BA"/>
        </w:rPr>
        <w:t>trnci,</w:t>
      </w:r>
    </w:p>
    <w:p w14:paraId="270EF49D" w14:textId="77777777" w:rsidR="00DA2E72" w:rsidRPr="00905369" w:rsidRDefault="00DA2E72" w:rsidP="006625A5">
      <w:pPr>
        <w:widowControl w:val="0"/>
        <w:numPr>
          <w:ilvl w:val="0"/>
          <w:numId w:val="26"/>
        </w:numPr>
        <w:tabs>
          <w:tab w:val="left" w:pos="513"/>
        </w:tabs>
        <w:suppressAutoHyphens/>
        <w:autoSpaceDE w:val="0"/>
        <w:jc w:val="both"/>
        <w:rPr>
          <w:sz w:val="22"/>
          <w:szCs w:val="22"/>
          <w:lang w:val="sr-Latn-ME" w:eastAsia="bs-Latn-BA"/>
        </w:rPr>
      </w:pPr>
      <w:proofErr w:type="spellStart"/>
      <w:r w:rsidRPr="00905369">
        <w:rPr>
          <w:sz w:val="22"/>
          <w:szCs w:val="22"/>
          <w:lang w:val="sr-Latn-ME" w:eastAsia="bs-Latn-BA"/>
        </w:rPr>
        <w:t>utrnulost</w:t>
      </w:r>
      <w:proofErr w:type="spellEnd"/>
      <w:r w:rsidRPr="00905369">
        <w:rPr>
          <w:sz w:val="22"/>
          <w:szCs w:val="22"/>
          <w:lang w:val="sr-Latn-ME" w:eastAsia="bs-Latn-BA"/>
        </w:rPr>
        <w:t>,</w:t>
      </w:r>
    </w:p>
    <w:p w14:paraId="03CAF990" w14:textId="77777777" w:rsidR="00DA2E72" w:rsidRPr="00905369" w:rsidRDefault="00DA2E72" w:rsidP="006625A5">
      <w:pPr>
        <w:widowControl w:val="0"/>
        <w:numPr>
          <w:ilvl w:val="0"/>
          <w:numId w:val="26"/>
        </w:numPr>
        <w:tabs>
          <w:tab w:val="left" w:pos="513"/>
        </w:tabs>
        <w:suppressAutoHyphens/>
        <w:autoSpaceDE w:val="0"/>
        <w:jc w:val="both"/>
        <w:rPr>
          <w:sz w:val="22"/>
          <w:szCs w:val="22"/>
          <w:lang w:val="sr-Latn-ME" w:eastAsia="bs-Latn-BA"/>
        </w:rPr>
      </w:pPr>
      <w:r w:rsidRPr="00905369">
        <w:rPr>
          <w:sz w:val="22"/>
          <w:szCs w:val="22"/>
          <w:lang w:val="sr-Latn-ME" w:eastAsia="bs-Latn-BA"/>
        </w:rPr>
        <w:t>duple slike,</w:t>
      </w:r>
    </w:p>
    <w:p w14:paraId="1CD4CA94" w14:textId="77777777" w:rsidR="00DA2E72" w:rsidRPr="00905369" w:rsidRDefault="00DA2E72" w:rsidP="006625A5">
      <w:pPr>
        <w:widowControl w:val="0"/>
        <w:numPr>
          <w:ilvl w:val="0"/>
          <w:numId w:val="26"/>
        </w:numPr>
        <w:tabs>
          <w:tab w:val="left" w:pos="513"/>
        </w:tabs>
        <w:suppressAutoHyphens/>
        <w:autoSpaceDE w:val="0"/>
        <w:jc w:val="both"/>
        <w:rPr>
          <w:sz w:val="22"/>
          <w:szCs w:val="22"/>
          <w:lang w:val="sr-Latn-ME" w:eastAsia="bs-Latn-BA"/>
        </w:rPr>
      </w:pPr>
      <w:r w:rsidRPr="00905369">
        <w:rPr>
          <w:sz w:val="22"/>
          <w:szCs w:val="22"/>
          <w:lang w:val="sr-Latn-ME" w:eastAsia="bs-Latn-BA"/>
        </w:rPr>
        <w:t>slabost u rukama ili nogama,</w:t>
      </w:r>
    </w:p>
    <w:p w14:paraId="2A6C4B43" w14:textId="77777777" w:rsidR="00DA2E72" w:rsidRPr="00905369" w:rsidRDefault="00DA2E72" w:rsidP="006625A5">
      <w:pPr>
        <w:widowControl w:val="0"/>
        <w:numPr>
          <w:ilvl w:val="0"/>
          <w:numId w:val="26"/>
        </w:numPr>
        <w:tabs>
          <w:tab w:val="left" w:pos="513"/>
        </w:tabs>
        <w:suppressAutoHyphens/>
        <w:autoSpaceDE w:val="0"/>
        <w:jc w:val="both"/>
        <w:rPr>
          <w:sz w:val="22"/>
          <w:szCs w:val="22"/>
          <w:lang w:val="sr-Latn-ME" w:eastAsia="bs-Latn-BA"/>
        </w:rPr>
      </w:pPr>
      <w:r w:rsidRPr="00905369">
        <w:rPr>
          <w:sz w:val="22"/>
          <w:szCs w:val="22"/>
          <w:lang w:val="sr-Latn-ME" w:eastAsia="bs-Latn-BA"/>
        </w:rPr>
        <w:t>otok ili otvorenu ranu koja ne zarasta,</w:t>
      </w:r>
    </w:p>
    <w:p w14:paraId="0B2A60DC" w14:textId="34A878D0" w:rsidR="00DA2E72" w:rsidRPr="00905369" w:rsidRDefault="00DA2E72" w:rsidP="006625A5">
      <w:pPr>
        <w:widowControl w:val="0"/>
        <w:numPr>
          <w:ilvl w:val="0"/>
          <w:numId w:val="26"/>
        </w:numPr>
        <w:tabs>
          <w:tab w:val="clear" w:pos="720"/>
          <w:tab w:val="left" w:pos="513"/>
        </w:tabs>
        <w:suppressAutoHyphens/>
        <w:autoSpaceDE w:val="0"/>
        <w:ind w:left="426" w:hanging="66"/>
        <w:jc w:val="both"/>
        <w:rPr>
          <w:sz w:val="22"/>
          <w:szCs w:val="22"/>
          <w:lang w:val="sr-Latn-ME" w:eastAsia="bs-Latn-BA"/>
        </w:rPr>
      </w:pPr>
      <w:r w:rsidRPr="00905369">
        <w:rPr>
          <w:sz w:val="22"/>
          <w:szCs w:val="22"/>
          <w:lang w:val="sr-Latn-ME" w:eastAsia="bs-Latn-BA"/>
        </w:rPr>
        <w:t>znakove i simptome koji upućuju na poremećaje u krvi poput uporne povišene temperature</w:t>
      </w:r>
      <w:r w:rsidR="00F07978" w:rsidRPr="00905369">
        <w:rPr>
          <w:sz w:val="22"/>
          <w:szCs w:val="22"/>
          <w:lang w:val="sr-Latn-ME" w:eastAsia="bs-Latn-BA"/>
        </w:rPr>
        <w:t xml:space="preserve">, </w:t>
      </w:r>
      <w:r w:rsidRPr="00905369">
        <w:rPr>
          <w:sz w:val="22"/>
          <w:szCs w:val="22"/>
          <w:lang w:val="sr-Latn-ME" w:eastAsia="bs-Latn-BA"/>
        </w:rPr>
        <w:t>stvaranja modrica, krvarenja, bledila.</w:t>
      </w:r>
    </w:p>
    <w:p w14:paraId="73D28181" w14:textId="77777777" w:rsidR="00DA2E72" w:rsidRPr="00905369" w:rsidRDefault="00DA2E72" w:rsidP="006625A5">
      <w:pPr>
        <w:widowControl w:val="0"/>
        <w:tabs>
          <w:tab w:val="left" w:pos="513"/>
        </w:tabs>
        <w:suppressAutoHyphens/>
        <w:autoSpaceDE w:val="0"/>
        <w:ind w:left="720"/>
        <w:jc w:val="both"/>
        <w:rPr>
          <w:sz w:val="22"/>
          <w:szCs w:val="22"/>
          <w:lang w:val="sr-Latn-ME" w:eastAsia="bs-Latn-BA"/>
        </w:rPr>
      </w:pPr>
    </w:p>
    <w:p w14:paraId="6DBF2ACC" w14:textId="4EECC057" w:rsidR="00DA2E72" w:rsidRPr="00905369" w:rsidRDefault="00DA2E72" w:rsidP="006625A5">
      <w:pPr>
        <w:widowControl w:val="0"/>
        <w:suppressAutoHyphens/>
        <w:autoSpaceDE w:val="0"/>
        <w:jc w:val="both"/>
        <w:rPr>
          <w:sz w:val="22"/>
          <w:szCs w:val="22"/>
          <w:lang w:val="sr-Latn-ME" w:eastAsia="bs-Latn-BA"/>
        </w:rPr>
      </w:pPr>
      <w:r w:rsidRPr="00905369">
        <w:rPr>
          <w:sz w:val="22"/>
          <w:szCs w:val="22"/>
          <w:lang w:val="sr-Latn-ME" w:eastAsia="bs-Latn-BA"/>
        </w:rPr>
        <w:t xml:space="preserve">Gore opisani simptomi mogu biti znaci </w:t>
      </w:r>
      <w:r w:rsidR="00F07978" w:rsidRPr="00905369">
        <w:rPr>
          <w:sz w:val="22"/>
          <w:szCs w:val="22"/>
          <w:lang w:val="sr-Latn-ME" w:eastAsia="bs-Latn-BA"/>
        </w:rPr>
        <w:t xml:space="preserve">u nastavku </w:t>
      </w:r>
      <w:r w:rsidRPr="00905369">
        <w:rPr>
          <w:sz w:val="22"/>
          <w:szCs w:val="22"/>
          <w:lang w:val="sr-Latn-ME" w:eastAsia="bs-Latn-BA"/>
        </w:rPr>
        <w:t>nabroj</w:t>
      </w:r>
      <w:r w:rsidR="00F07978" w:rsidRPr="00905369">
        <w:rPr>
          <w:sz w:val="22"/>
          <w:szCs w:val="22"/>
          <w:lang w:val="sr-Latn-ME" w:eastAsia="bs-Latn-BA"/>
        </w:rPr>
        <w:t>a</w:t>
      </w:r>
      <w:r w:rsidRPr="00905369">
        <w:rPr>
          <w:sz w:val="22"/>
          <w:szCs w:val="22"/>
          <w:lang w:val="sr-Latn-ME" w:eastAsia="bs-Latn-BA"/>
        </w:rPr>
        <w:t xml:space="preserve">nih </w:t>
      </w:r>
      <w:r w:rsidR="00F07978" w:rsidRPr="00905369">
        <w:rPr>
          <w:sz w:val="22"/>
          <w:szCs w:val="22"/>
          <w:lang w:val="sr-Latn-ME" w:eastAsia="bs-Latn-BA"/>
        </w:rPr>
        <w:t>neželjenih dejstava</w:t>
      </w:r>
      <w:r w:rsidRPr="00905369">
        <w:rPr>
          <w:sz w:val="22"/>
          <w:szCs w:val="22"/>
          <w:lang w:val="sr-Latn-ME" w:eastAsia="bs-Latn-BA"/>
        </w:rPr>
        <w:t xml:space="preserve">, uočenih pri </w:t>
      </w:r>
      <w:r w:rsidR="00F07978" w:rsidRPr="00905369">
        <w:rPr>
          <w:sz w:val="22"/>
          <w:szCs w:val="22"/>
          <w:lang w:val="sr-Latn-ME" w:eastAsia="bs-Latn-BA"/>
        </w:rPr>
        <w:t xml:space="preserve">terapijskoj </w:t>
      </w:r>
      <w:r w:rsidRPr="00905369">
        <w:rPr>
          <w:sz w:val="22"/>
          <w:szCs w:val="22"/>
          <w:lang w:val="sr-Latn-ME" w:eastAsia="bs-Latn-BA"/>
        </w:rPr>
        <w:t xml:space="preserve">primjeni lijeka </w:t>
      </w:r>
      <w:proofErr w:type="spellStart"/>
      <w:r w:rsidRPr="00905369">
        <w:rPr>
          <w:sz w:val="22"/>
          <w:szCs w:val="22"/>
          <w:lang w:val="sr-Latn-ME" w:eastAsia="bs-Latn-BA"/>
        </w:rPr>
        <w:t>Humira</w:t>
      </w:r>
      <w:proofErr w:type="spellEnd"/>
      <w:r w:rsidRPr="00905369">
        <w:rPr>
          <w:sz w:val="22"/>
          <w:szCs w:val="22"/>
          <w:lang w:val="sr-Latn-ME" w:eastAsia="bs-Latn-BA"/>
        </w:rPr>
        <w:t>:</w:t>
      </w:r>
    </w:p>
    <w:p w14:paraId="59D9B48A" w14:textId="77777777" w:rsidR="00DA2E72" w:rsidRPr="00905369" w:rsidRDefault="00DA2E72" w:rsidP="006625A5">
      <w:pPr>
        <w:widowControl w:val="0"/>
        <w:suppressAutoHyphens/>
        <w:autoSpaceDE w:val="0"/>
        <w:jc w:val="both"/>
        <w:rPr>
          <w:sz w:val="22"/>
          <w:szCs w:val="22"/>
          <w:lang w:val="sr-Latn-ME" w:eastAsia="bs-Latn-BA"/>
        </w:rPr>
      </w:pPr>
    </w:p>
    <w:p w14:paraId="0FF009A6" w14:textId="6B9BB80C" w:rsidR="00DA2E72" w:rsidRPr="00905369" w:rsidRDefault="00DA2E72" w:rsidP="006625A5">
      <w:pPr>
        <w:autoSpaceDE w:val="0"/>
        <w:jc w:val="both"/>
        <w:rPr>
          <w:b/>
          <w:bCs/>
          <w:i/>
          <w:iCs/>
          <w:sz w:val="22"/>
          <w:szCs w:val="22"/>
          <w:lang w:val="sr-Latn-ME" w:eastAsia="bs-Latn-BA"/>
        </w:rPr>
      </w:pPr>
      <w:r w:rsidRPr="00905369">
        <w:rPr>
          <w:b/>
          <w:bCs/>
          <w:iCs/>
          <w:sz w:val="22"/>
          <w:szCs w:val="22"/>
          <w:lang w:val="sr-Latn-ME" w:eastAsia="bs-Latn-BA"/>
        </w:rPr>
        <w:t>V</w:t>
      </w:r>
      <w:r w:rsidR="00537D11" w:rsidRPr="00905369">
        <w:rPr>
          <w:b/>
          <w:bCs/>
          <w:iCs/>
          <w:sz w:val="22"/>
          <w:szCs w:val="22"/>
          <w:lang w:val="sr-Latn-ME" w:eastAsia="bs-Latn-BA"/>
        </w:rPr>
        <w:t>eoma</w:t>
      </w:r>
      <w:r w:rsidRPr="00905369">
        <w:rPr>
          <w:b/>
          <w:bCs/>
          <w:iCs/>
          <w:sz w:val="22"/>
          <w:szCs w:val="22"/>
          <w:lang w:val="sr-Latn-ME" w:eastAsia="bs-Latn-BA"/>
        </w:rPr>
        <w:t xml:space="preserve"> često </w:t>
      </w:r>
      <w:r w:rsidRPr="00905369">
        <w:rPr>
          <w:bCs/>
          <w:iCs/>
          <w:sz w:val="22"/>
          <w:szCs w:val="22"/>
          <w:lang w:val="sr-Latn-ME" w:eastAsia="bs-Latn-BA"/>
        </w:rPr>
        <w:t>(mogu se javiti kod više od 1 na 10 pacijenata):</w:t>
      </w:r>
    </w:p>
    <w:p w14:paraId="06AECDEB" w14:textId="4FF09A85" w:rsidR="00DA2E72" w:rsidRPr="00905369" w:rsidRDefault="00DA2E72" w:rsidP="006625A5">
      <w:pPr>
        <w:widowControl w:val="0"/>
        <w:numPr>
          <w:ilvl w:val="0"/>
          <w:numId w:val="26"/>
        </w:numPr>
        <w:tabs>
          <w:tab w:val="left" w:pos="993"/>
        </w:tabs>
        <w:suppressAutoHyphens/>
        <w:autoSpaceDE w:val="0"/>
        <w:jc w:val="both"/>
        <w:rPr>
          <w:sz w:val="22"/>
          <w:szCs w:val="22"/>
          <w:lang w:val="sr-Latn-ME" w:eastAsia="bs-Latn-BA"/>
        </w:rPr>
      </w:pPr>
      <w:r w:rsidRPr="00905369">
        <w:rPr>
          <w:sz w:val="22"/>
          <w:szCs w:val="22"/>
          <w:lang w:val="sr-Latn-ME" w:eastAsia="bs-Latn-BA"/>
        </w:rPr>
        <w:t xml:space="preserve">reakcije na mjestu </w:t>
      </w:r>
      <w:r w:rsidR="00537D11" w:rsidRPr="00905369">
        <w:rPr>
          <w:sz w:val="22"/>
          <w:szCs w:val="22"/>
          <w:lang w:val="sr-Latn-ME" w:eastAsia="bs-Latn-BA"/>
        </w:rPr>
        <w:t xml:space="preserve">primjene </w:t>
      </w:r>
      <w:r w:rsidRPr="00905369">
        <w:rPr>
          <w:sz w:val="22"/>
          <w:szCs w:val="22"/>
          <w:lang w:val="sr-Latn-ME" w:eastAsia="bs-Latn-BA"/>
        </w:rPr>
        <w:t>(uključujući bol, oticanje, crvenilo ili svrab),</w:t>
      </w:r>
    </w:p>
    <w:p w14:paraId="7B1E7514" w14:textId="77777777" w:rsidR="00DA2E72" w:rsidRPr="00905369" w:rsidRDefault="00DA2E72" w:rsidP="006625A5">
      <w:pPr>
        <w:widowControl w:val="0"/>
        <w:numPr>
          <w:ilvl w:val="0"/>
          <w:numId w:val="26"/>
        </w:numPr>
        <w:tabs>
          <w:tab w:val="left" w:pos="993"/>
        </w:tabs>
        <w:suppressAutoHyphens/>
        <w:autoSpaceDE w:val="0"/>
        <w:jc w:val="both"/>
        <w:rPr>
          <w:sz w:val="22"/>
          <w:szCs w:val="22"/>
          <w:lang w:val="sr-Latn-ME" w:eastAsia="bs-Latn-BA"/>
        </w:rPr>
      </w:pPr>
      <w:r w:rsidRPr="00905369">
        <w:rPr>
          <w:sz w:val="22"/>
          <w:szCs w:val="22"/>
          <w:lang w:val="sr-Latn-ME" w:eastAsia="bs-Latn-BA"/>
        </w:rPr>
        <w:t>infekcije respiratornog sistema (uključujući prehladu, curenje nosa, infekciju sinusa, upalu pluća),</w:t>
      </w:r>
    </w:p>
    <w:p w14:paraId="5A7E6FC2" w14:textId="77777777" w:rsidR="00DA2E72" w:rsidRPr="00905369" w:rsidRDefault="00DA2E72" w:rsidP="006625A5">
      <w:pPr>
        <w:widowControl w:val="0"/>
        <w:numPr>
          <w:ilvl w:val="0"/>
          <w:numId w:val="26"/>
        </w:numPr>
        <w:tabs>
          <w:tab w:val="left" w:pos="993"/>
        </w:tabs>
        <w:suppressAutoHyphens/>
        <w:autoSpaceDE w:val="0"/>
        <w:jc w:val="both"/>
        <w:rPr>
          <w:sz w:val="22"/>
          <w:szCs w:val="22"/>
          <w:lang w:val="sr-Latn-ME" w:eastAsia="bs-Latn-BA"/>
        </w:rPr>
      </w:pPr>
      <w:r w:rsidRPr="00905369">
        <w:rPr>
          <w:sz w:val="22"/>
          <w:szCs w:val="22"/>
          <w:lang w:val="sr-Latn-ME" w:eastAsia="bs-Latn-BA"/>
        </w:rPr>
        <w:t>glavobolja,</w:t>
      </w:r>
    </w:p>
    <w:p w14:paraId="3F924A1B" w14:textId="77777777" w:rsidR="00DA2E72" w:rsidRPr="00905369" w:rsidRDefault="00DA2E72" w:rsidP="006625A5">
      <w:pPr>
        <w:widowControl w:val="0"/>
        <w:numPr>
          <w:ilvl w:val="0"/>
          <w:numId w:val="26"/>
        </w:numPr>
        <w:tabs>
          <w:tab w:val="left" w:pos="993"/>
        </w:tabs>
        <w:suppressAutoHyphens/>
        <w:autoSpaceDE w:val="0"/>
        <w:jc w:val="both"/>
        <w:rPr>
          <w:sz w:val="22"/>
          <w:szCs w:val="22"/>
          <w:lang w:val="sr-Latn-ME" w:eastAsia="bs-Latn-BA"/>
        </w:rPr>
      </w:pPr>
      <w:r w:rsidRPr="00905369">
        <w:rPr>
          <w:sz w:val="22"/>
          <w:szCs w:val="22"/>
          <w:lang w:val="sr-Latn-ME" w:eastAsia="bs-Latn-BA"/>
        </w:rPr>
        <w:t>bol u stomaku,</w:t>
      </w:r>
    </w:p>
    <w:p w14:paraId="6A31C579" w14:textId="77777777" w:rsidR="00DA2E72" w:rsidRPr="00905369" w:rsidRDefault="00DA2E72" w:rsidP="006625A5">
      <w:pPr>
        <w:widowControl w:val="0"/>
        <w:numPr>
          <w:ilvl w:val="0"/>
          <w:numId w:val="26"/>
        </w:numPr>
        <w:tabs>
          <w:tab w:val="left" w:pos="993"/>
        </w:tabs>
        <w:suppressAutoHyphens/>
        <w:autoSpaceDE w:val="0"/>
        <w:jc w:val="both"/>
        <w:rPr>
          <w:sz w:val="22"/>
          <w:szCs w:val="22"/>
          <w:lang w:val="sr-Latn-ME" w:eastAsia="bs-Latn-BA"/>
        </w:rPr>
      </w:pPr>
      <w:r w:rsidRPr="00905369">
        <w:rPr>
          <w:sz w:val="22"/>
          <w:szCs w:val="22"/>
          <w:lang w:val="sr-Latn-ME" w:eastAsia="bs-Latn-BA"/>
        </w:rPr>
        <w:t>mučnina i povraćanje,</w:t>
      </w:r>
    </w:p>
    <w:p w14:paraId="1271A0BB" w14:textId="77777777" w:rsidR="00DA2E72" w:rsidRPr="00905369" w:rsidRDefault="00DA2E72" w:rsidP="006625A5">
      <w:pPr>
        <w:widowControl w:val="0"/>
        <w:numPr>
          <w:ilvl w:val="0"/>
          <w:numId w:val="26"/>
        </w:numPr>
        <w:tabs>
          <w:tab w:val="left" w:pos="993"/>
        </w:tabs>
        <w:suppressAutoHyphens/>
        <w:autoSpaceDE w:val="0"/>
        <w:jc w:val="both"/>
        <w:rPr>
          <w:sz w:val="22"/>
          <w:szCs w:val="22"/>
          <w:lang w:val="sr-Latn-ME" w:eastAsia="bs-Latn-BA"/>
        </w:rPr>
      </w:pPr>
      <w:r w:rsidRPr="00905369">
        <w:rPr>
          <w:sz w:val="22"/>
          <w:szCs w:val="22"/>
          <w:lang w:val="sr-Latn-ME" w:eastAsia="bs-Latn-BA"/>
        </w:rPr>
        <w:t>osip,</w:t>
      </w:r>
    </w:p>
    <w:p w14:paraId="2C2FDD62" w14:textId="5C64CB63" w:rsidR="00DA2E72" w:rsidRPr="00905369" w:rsidRDefault="00537D11" w:rsidP="006625A5">
      <w:pPr>
        <w:widowControl w:val="0"/>
        <w:numPr>
          <w:ilvl w:val="0"/>
          <w:numId w:val="26"/>
        </w:numPr>
        <w:tabs>
          <w:tab w:val="left" w:pos="993"/>
        </w:tabs>
        <w:suppressAutoHyphens/>
        <w:autoSpaceDE w:val="0"/>
        <w:jc w:val="both"/>
        <w:rPr>
          <w:sz w:val="22"/>
          <w:szCs w:val="22"/>
          <w:lang w:val="sr-Latn-ME" w:eastAsia="bs-Latn-BA"/>
        </w:rPr>
      </w:pPr>
      <w:r w:rsidRPr="00905369">
        <w:rPr>
          <w:sz w:val="22"/>
          <w:szCs w:val="22"/>
          <w:lang w:val="sr-Latn-ME" w:eastAsia="bs-Latn-BA"/>
        </w:rPr>
        <w:t xml:space="preserve">bol u </w:t>
      </w:r>
      <w:r w:rsidR="00DA2E72" w:rsidRPr="00905369">
        <w:rPr>
          <w:sz w:val="22"/>
          <w:szCs w:val="22"/>
          <w:lang w:val="sr-Latn-ME" w:eastAsia="bs-Latn-BA"/>
        </w:rPr>
        <w:t>mišićno-koštan</w:t>
      </w:r>
      <w:r w:rsidRPr="00905369">
        <w:rPr>
          <w:sz w:val="22"/>
          <w:szCs w:val="22"/>
          <w:lang w:val="sr-Latn-ME" w:eastAsia="bs-Latn-BA"/>
        </w:rPr>
        <w:t>om sistemu</w:t>
      </w:r>
      <w:r w:rsidR="00DA2E72" w:rsidRPr="00905369">
        <w:rPr>
          <w:sz w:val="22"/>
          <w:szCs w:val="22"/>
          <w:lang w:val="sr-Latn-ME" w:eastAsia="bs-Latn-BA"/>
        </w:rPr>
        <w:t>.</w:t>
      </w:r>
    </w:p>
    <w:p w14:paraId="434CBBF6" w14:textId="77777777" w:rsidR="00DA2E72" w:rsidRPr="00905369" w:rsidRDefault="00DA2E72" w:rsidP="006625A5">
      <w:pPr>
        <w:autoSpaceDE w:val="0"/>
        <w:jc w:val="both"/>
        <w:rPr>
          <w:sz w:val="22"/>
          <w:szCs w:val="22"/>
          <w:lang w:val="sr-Latn-ME" w:eastAsia="bs-Latn-BA"/>
        </w:rPr>
      </w:pPr>
    </w:p>
    <w:p w14:paraId="71D3B185" w14:textId="21DB8476" w:rsidR="00DA2E72" w:rsidRPr="00905369" w:rsidRDefault="00DA2E72" w:rsidP="006625A5">
      <w:pPr>
        <w:autoSpaceDE w:val="0"/>
        <w:jc w:val="both"/>
        <w:rPr>
          <w:sz w:val="22"/>
          <w:szCs w:val="22"/>
          <w:lang w:val="sr-Latn-ME" w:eastAsia="bs-Latn-BA"/>
        </w:rPr>
      </w:pPr>
      <w:r w:rsidRPr="00905369">
        <w:rPr>
          <w:b/>
          <w:bCs/>
          <w:iCs/>
          <w:sz w:val="22"/>
          <w:szCs w:val="22"/>
          <w:lang w:val="sr-Latn-ME" w:eastAsia="bs-Latn-BA"/>
        </w:rPr>
        <w:t xml:space="preserve">Često </w:t>
      </w:r>
      <w:r w:rsidRPr="00905369">
        <w:rPr>
          <w:bCs/>
          <w:iCs/>
          <w:sz w:val="22"/>
          <w:szCs w:val="22"/>
          <w:lang w:val="sr-Latn-ME" w:eastAsia="bs-Latn-BA"/>
        </w:rPr>
        <w:t xml:space="preserve">(mogu se javiti kod </w:t>
      </w:r>
      <w:r w:rsidR="00F07978" w:rsidRPr="00905369">
        <w:rPr>
          <w:bCs/>
          <w:iCs/>
          <w:sz w:val="22"/>
          <w:szCs w:val="22"/>
          <w:lang w:val="sr-Latn-ME" w:eastAsia="bs-Latn-BA"/>
        </w:rPr>
        <w:t>najviše</w:t>
      </w:r>
      <w:r w:rsidRPr="00905369">
        <w:rPr>
          <w:bCs/>
          <w:iCs/>
          <w:sz w:val="22"/>
          <w:szCs w:val="22"/>
          <w:lang w:val="sr-Latn-ME" w:eastAsia="bs-Latn-BA"/>
        </w:rPr>
        <w:t xml:space="preserve"> 1 na 10 pacijenata):</w:t>
      </w:r>
    </w:p>
    <w:p w14:paraId="614E1D65"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ozbiljne infekcije (uključujući trovanje krvi i gripu),</w:t>
      </w:r>
    </w:p>
    <w:p w14:paraId="0CCAA30E"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 xml:space="preserve">infekcije crijeva (uključujući </w:t>
      </w:r>
      <w:proofErr w:type="spellStart"/>
      <w:r w:rsidRPr="00905369">
        <w:rPr>
          <w:sz w:val="22"/>
          <w:szCs w:val="22"/>
          <w:lang w:val="sr-Latn-ME" w:eastAsia="bs-Latn-BA"/>
        </w:rPr>
        <w:t>gastroenteritis</w:t>
      </w:r>
      <w:proofErr w:type="spellEnd"/>
      <w:r w:rsidRPr="00905369">
        <w:rPr>
          <w:sz w:val="22"/>
          <w:szCs w:val="22"/>
          <w:lang w:val="sr-Latn-ME" w:eastAsia="bs-Latn-BA"/>
        </w:rPr>
        <w:t>)</w:t>
      </w:r>
    </w:p>
    <w:p w14:paraId="54DE111F"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 xml:space="preserve">kožne infekcije (uključujući </w:t>
      </w:r>
      <w:proofErr w:type="spellStart"/>
      <w:r w:rsidRPr="00905369">
        <w:rPr>
          <w:sz w:val="22"/>
          <w:szCs w:val="22"/>
          <w:lang w:val="sr-Latn-ME" w:eastAsia="bs-Latn-BA"/>
        </w:rPr>
        <w:t>celulitis</w:t>
      </w:r>
      <w:proofErr w:type="spellEnd"/>
      <w:r w:rsidRPr="00905369">
        <w:rPr>
          <w:sz w:val="22"/>
          <w:szCs w:val="22"/>
          <w:lang w:val="sr-Latn-ME" w:eastAsia="bs-Latn-BA"/>
        </w:rPr>
        <w:t xml:space="preserve"> i herpes </w:t>
      </w:r>
      <w:proofErr w:type="spellStart"/>
      <w:r w:rsidRPr="00905369">
        <w:rPr>
          <w:sz w:val="22"/>
          <w:szCs w:val="22"/>
          <w:lang w:val="sr-Latn-ME" w:eastAsia="bs-Latn-BA"/>
        </w:rPr>
        <w:t>zoster</w:t>
      </w:r>
      <w:proofErr w:type="spellEnd"/>
      <w:r w:rsidRPr="00905369">
        <w:rPr>
          <w:sz w:val="22"/>
          <w:szCs w:val="22"/>
          <w:lang w:val="sr-Latn-ME" w:eastAsia="bs-Latn-BA"/>
        </w:rPr>
        <w:t>),</w:t>
      </w:r>
    </w:p>
    <w:p w14:paraId="6643C593" w14:textId="7D756121"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infekcije u</w:t>
      </w:r>
      <w:r w:rsidR="00F07978" w:rsidRPr="00905369">
        <w:rPr>
          <w:sz w:val="22"/>
          <w:szCs w:val="22"/>
          <w:lang w:val="sr-Latn-ME" w:eastAsia="bs-Latn-BA"/>
        </w:rPr>
        <w:t>v</w:t>
      </w:r>
      <w:r w:rsidRPr="00905369">
        <w:rPr>
          <w:sz w:val="22"/>
          <w:szCs w:val="22"/>
          <w:lang w:val="sr-Latn-ME" w:eastAsia="bs-Latn-BA"/>
        </w:rPr>
        <w:t>a,</w:t>
      </w:r>
    </w:p>
    <w:p w14:paraId="50FF8725"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infekcije usne šupljine (uključujući infekcije zuba i herpes),</w:t>
      </w:r>
    </w:p>
    <w:p w14:paraId="75F0821C"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infekcije reproduktivnih organa,</w:t>
      </w:r>
    </w:p>
    <w:p w14:paraId="26BC6D0D"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 xml:space="preserve">infekcije </w:t>
      </w:r>
      <w:proofErr w:type="spellStart"/>
      <w:r w:rsidRPr="00905369">
        <w:rPr>
          <w:sz w:val="22"/>
          <w:szCs w:val="22"/>
          <w:lang w:val="sr-Latn-ME" w:eastAsia="bs-Latn-BA"/>
        </w:rPr>
        <w:t>urinarnog</w:t>
      </w:r>
      <w:proofErr w:type="spellEnd"/>
      <w:r w:rsidRPr="00905369">
        <w:rPr>
          <w:sz w:val="22"/>
          <w:szCs w:val="22"/>
          <w:lang w:val="sr-Latn-ME" w:eastAsia="bs-Latn-BA"/>
        </w:rPr>
        <w:t xml:space="preserve"> trakta,</w:t>
      </w:r>
    </w:p>
    <w:p w14:paraId="25B04F63"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gljivične infekcije,</w:t>
      </w:r>
    </w:p>
    <w:p w14:paraId="77E23D43"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lastRenderedPageBreak/>
        <w:t>infekcije zglobova,</w:t>
      </w:r>
    </w:p>
    <w:p w14:paraId="3D552B4D"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benigni tumori,</w:t>
      </w:r>
    </w:p>
    <w:p w14:paraId="076AFB79"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proofErr w:type="spellStart"/>
      <w:r w:rsidRPr="00905369">
        <w:rPr>
          <w:sz w:val="22"/>
          <w:szCs w:val="22"/>
          <w:lang w:val="sr-Latn-ME" w:eastAsia="bs-Latn-BA"/>
        </w:rPr>
        <w:t>karcinom</w:t>
      </w:r>
      <w:proofErr w:type="spellEnd"/>
      <w:r w:rsidRPr="00905369">
        <w:rPr>
          <w:sz w:val="22"/>
          <w:szCs w:val="22"/>
          <w:lang w:val="sr-Latn-ME" w:eastAsia="bs-Latn-BA"/>
        </w:rPr>
        <w:t xml:space="preserve"> kože,</w:t>
      </w:r>
    </w:p>
    <w:p w14:paraId="2E3E03E9"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alergijske reakcije (uključujući sezonsku alergiju),</w:t>
      </w:r>
    </w:p>
    <w:p w14:paraId="1C28C8E7"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dehidracija,</w:t>
      </w:r>
    </w:p>
    <w:p w14:paraId="63B015CA"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promjene raspoloženja (uključujući depresiju),</w:t>
      </w:r>
    </w:p>
    <w:p w14:paraId="7540D859"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tjeskoba,</w:t>
      </w:r>
    </w:p>
    <w:p w14:paraId="53B8B2BC"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otežano spavanje,</w:t>
      </w:r>
    </w:p>
    <w:p w14:paraId="457A0C40" w14:textId="1B1C2D05" w:rsidR="00F07978"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poremećaj osje</w:t>
      </w:r>
      <w:r w:rsidR="00F07978" w:rsidRPr="00905369">
        <w:rPr>
          <w:sz w:val="22"/>
          <w:szCs w:val="22"/>
          <w:lang w:val="sr-Latn-ME" w:eastAsia="bs-Latn-BA"/>
        </w:rPr>
        <w:t>ćaja</w:t>
      </w:r>
      <w:r w:rsidRPr="00905369">
        <w:rPr>
          <w:sz w:val="22"/>
          <w:szCs w:val="22"/>
          <w:lang w:val="sr-Latn-ME" w:eastAsia="bs-Latn-BA"/>
        </w:rPr>
        <w:t xml:space="preserve"> </w:t>
      </w:r>
      <w:r w:rsidR="00F07978" w:rsidRPr="00905369">
        <w:rPr>
          <w:color w:val="000000"/>
          <w:sz w:val="22"/>
          <w:szCs w:val="22"/>
          <w:lang w:val="sr-Latn-ME"/>
        </w:rPr>
        <w:t xml:space="preserve">poput </w:t>
      </w:r>
      <w:proofErr w:type="spellStart"/>
      <w:r w:rsidR="00F07978" w:rsidRPr="00905369">
        <w:rPr>
          <w:color w:val="000000"/>
          <w:sz w:val="22"/>
          <w:szCs w:val="22"/>
          <w:lang w:val="sr-Latn-ME"/>
        </w:rPr>
        <w:t>mravinjanja</w:t>
      </w:r>
      <w:proofErr w:type="spellEnd"/>
      <w:r w:rsidR="00F07978" w:rsidRPr="00905369">
        <w:rPr>
          <w:color w:val="000000"/>
          <w:sz w:val="22"/>
          <w:szCs w:val="22"/>
          <w:lang w:val="sr-Latn-ME"/>
        </w:rPr>
        <w:t>, peckanja i obamrlosti</w:t>
      </w:r>
      <w:r w:rsidR="00F07978" w:rsidRPr="00905369" w:rsidDel="00F07978">
        <w:rPr>
          <w:sz w:val="22"/>
          <w:szCs w:val="22"/>
          <w:lang w:val="sr-Latn-ME" w:eastAsia="bs-Latn-BA"/>
        </w:rPr>
        <w:t xml:space="preserve"> </w:t>
      </w:r>
    </w:p>
    <w:p w14:paraId="77956600"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migrena,</w:t>
      </w:r>
    </w:p>
    <w:p w14:paraId="39771133"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kompresija korijena živca (uključujući bolove u donjem dijelu leđa i nozi),</w:t>
      </w:r>
    </w:p>
    <w:p w14:paraId="27DBAD77"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smetnje vida,</w:t>
      </w:r>
    </w:p>
    <w:p w14:paraId="319A8333"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upala oka,</w:t>
      </w:r>
    </w:p>
    <w:p w14:paraId="0FA8149F"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upala očnog kapka i oticanje oka,</w:t>
      </w:r>
    </w:p>
    <w:p w14:paraId="3E2BCA1D" w14:textId="7653C76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 xml:space="preserve">vrtoglavica (osjećaj vrtoglavice ili </w:t>
      </w:r>
      <w:proofErr w:type="spellStart"/>
      <w:r w:rsidRPr="00905369">
        <w:rPr>
          <w:sz w:val="22"/>
          <w:szCs w:val="22"/>
          <w:lang w:val="sr-Latn-ME" w:eastAsia="bs-Latn-BA"/>
        </w:rPr>
        <w:t>vrt</w:t>
      </w:r>
      <w:r w:rsidR="00F07978" w:rsidRPr="00905369">
        <w:rPr>
          <w:sz w:val="22"/>
          <w:szCs w:val="22"/>
          <w:lang w:val="sr-Latn-ME" w:eastAsia="bs-Latn-BA"/>
        </w:rPr>
        <w:t>e</w:t>
      </w:r>
      <w:r w:rsidRPr="00905369">
        <w:rPr>
          <w:sz w:val="22"/>
          <w:szCs w:val="22"/>
          <w:lang w:val="sr-Latn-ME" w:eastAsia="bs-Latn-BA"/>
        </w:rPr>
        <w:t>nj</w:t>
      </w:r>
      <w:r w:rsidR="00F07978" w:rsidRPr="00905369">
        <w:rPr>
          <w:sz w:val="22"/>
          <w:szCs w:val="22"/>
          <w:lang w:val="sr-Latn-ME" w:eastAsia="bs-Latn-BA"/>
        </w:rPr>
        <w:t>a</w:t>
      </w:r>
      <w:proofErr w:type="spellEnd"/>
      <w:r w:rsidRPr="00905369">
        <w:rPr>
          <w:sz w:val="22"/>
          <w:szCs w:val="22"/>
          <w:lang w:val="sr-Latn-ME" w:eastAsia="bs-Latn-BA"/>
        </w:rPr>
        <w:t>)</w:t>
      </w:r>
    </w:p>
    <w:p w14:paraId="30F596C6"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osjećaj brzog kucanja srca,</w:t>
      </w:r>
    </w:p>
    <w:p w14:paraId="58A5F468"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visok krvni pritisak,</w:t>
      </w:r>
    </w:p>
    <w:p w14:paraId="719E28BF"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navale crvenila,</w:t>
      </w:r>
    </w:p>
    <w:p w14:paraId="5B8E27F6"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proofErr w:type="spellStart"/>
      <w:r w:rsidRPr="00905369">
        <w:rPr>
          <w:sz w:val="22"/>
          <w:szCs w:val="22"/>
          <w:lang w:val="sr-Latn-ME" w:eastAsia="bs-Latn-BA"/>
        </w:rPr>
        <w:t>hematom</w:t>
      </w:r>
      <w:proofErr w:type="spellEnd"/>
      <w:r w:rsidRPr="00905369">
        <w:rPr>
          <w:sz w:val="22"/>
          <w:szCs w:val="22"/>
          <w:lang w:val="sr-Latn-ME" w:eastAsia="bs-Latn-BA"/>
        </w:rPr>
        <w:t xml:space="preserve"> (nakupljanje krvi izvan krvnog suda);</w:t>
      </w:r>
    </w:p>
    <w:p w14:paraId="779FFCE1"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kašalj,</w:t>
      </w:r>
    </w:p>
    <w:p w14:paraId="4FB52EE3"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astma,</w:t>
      </w:r>
    </w:p>
    <w:p w14:paraId="74D48AB6" w14:textId="0715BBD3" w:rsidR="00DA2E72" w:rsidRPr="00905369" w:rsidRDefault="00F07978"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kratak dah</w:t>
      </w:r>
      <w:r w:rsidR="00DA2E72" w:rsidRPr="00905369">
        <w:rPr>
          <w:sz w:val="22"/>
          <w:szCs w:val="22"/>
          <w:lang w:val="sr-Latn-ME" w:eastAsia="bs-Latn-BA"/>
        </w:rPr>
        <w:t>,</w:t>
      </w:r>
    </w:p>
    <w:p w14:paraId="18DA5690" w14:textId="77777777" w:rsidR="00DA2E72" w:rsidRPr="00905369" w:rsidRDefault="00DA2E72" w:rsidP="006625A5">
      <w:pPr>
        <w:widowControl w:val="0"/>
        <w:numPr>
          <w:ilvl w:val="0"/>
          <w:numId w:val="28"/>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krvarenje u probavnom sistemu,</w:t>
      </w:r>
    </w:p>
    <w:p w14:paraId="0B37A244" w14:textId="77777777" w:rsidR="00DA2E72" w:rsidRPr="00905369" w:rsidRDefault="00DA2E72" w:rsidP="006625A5">
      <w:pPr>
        <w:widowControl w:val="0"/>
        <w:numPr>
          <w:ilvl w:val="0"/>
          <w:numId w:val="29"/>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dispepsija (loša probava, nadutost, žgaravica),</w:t>
      </w:r>
    </w:p>
    <w:p w14:paraId="7058B6E8" w14:textId="67D33570" w:rsidR="00DA2E72" w:rsidRPr="00905369" w:rsidRDefault="00DA2E72" w:rsidP="006625A5">
      <w:pPr>
        <w:widowControl w:val="0"/>
        <w:numPr>
          <w:ilvl w:val="0"/>
          <w:numId w:val="29"/>
        </w:numPr>
        <w:tabs>
          <w:tab w:val="left" w:pos="1713"/>
        </w:tabs>
        <w:suppressAutoHyphens/>
        <w:autoSpaceDE w:val="0"/>
        <w:contextualSpacing/>
        <w:jc w:val="both"/>
        <w:rPr>
          <w:i/>
          <w:iCs/>
          <w:sz w:val="22"/>
          <w:szCs w:val="22"/>
          <w:lang w:val="sr-Latn-ME" w:eastAsia="bs-Latn-BA"/>
        </w:rPr>
      </w:pPr>
      <w:r w:rsidRPr="00905369">
        <w:rPr>
          <w:sz w:val="22"/>
          <w:szCs w:val="22"/>
          <w:lang w:val="sr-Latn-ME" w:eastAsia="bs-Latn-BA"/>
        </w:rPr>
        <w:t>bolest vraćanja kiselog sadržaja iz želuca</w:t>
      </w:r>
      <w:r w:rsidR="00F07978" w:rsidRPr="00905369">
        <w:rPr>
          <w:sz w:val="22"/>
          <w:szCs w:val="22"/>
          <w:lang w:val="sr-Latn-ME" w:eastAsia="bs-Latn-BA"/>
        </w:rPr>
        <w:t xml:space="preserve"> (</w:t>
      </w:r>
      <w:proofErr w:type="spellStart"/>
      <w:r w:rsidR="00F07978" w:rsidRPr="00905369">
        <w:rPr>
          <w:sz w:val="22"/>
          <w:szCs w:val="22"/>
          <w:lang w:val="sr-Latn-ME" w:eastAsia="bs-Latn-BA"/>
        </w:rPr>
        <w:t>refluks</w:t>
      </w:r>
      <w:proofErr w:type="spellEnd"/>
      <w:r w:rsidR="00F07978" w:rsidRPr="00905369">
        <w:rPr>
          <w:sz w:val="22"/>
          <w:szCs w:val="22"/>
          <w:lang w:val="sr-Latn-ME" w:eastAsia="bs-Latn-BA"/>
        </w:rPr>
        <w:t xml:space="preserve">), </w:t>
      </w:r>
    </w:p>
    <w:p w14:paraId="166DE8EE" w14:textId="5B7E85D7" w:rsidR="00DA2E72" w:rsidRPr="00905369" w:rsidRDefault="00DA2E72" w:rsidP="006625A5">
      <w:pPr>
        <w:widowControl w:val="0"/>
        <w:numPr>
          <w:ilvl w:val="0"/>
          <w:numId w:val="29"/>
        </w:numPr>
        <w:tabs>
          <w:tab w:val="left" w:pos="1713"/>
        </w:tabs>
        <w:suppressAutoHyphens/>
        <w:autoSpaceDE w:val="0"/>
        <w:contextualSpacing/>
        <w:jc w:val="both"/>
        <w:rPr>
          <w:sz w:val="22"/>
          <w:szCs w:val="22"/>
          <w:lang w:val="sr-Latn-ME" w:eastAsia="bs-Latn-BA"/>
        </w:rPr>
      </w:pPr>
      <w:proofErr w:type="spellStart"/>
      <w:r w:rsidRPr="00905369">
        <w:rPr>
          <w:i/>
          <w:iCs/>
          <w:sz w:val="22"/>
          <w:szCs w:val="22"/>
          <w:lang w:val="sr-Latn-ME" w:eastAsia="bs-Latn-BA"/>
        </w:rPr>
        <w:t>sicca</w:t>
      </w:r>
      <w:proofErr w:type="spellEnd"/>
      <w:r w:rsidRPr="00905369">
        <w:rPr>
          <w:sz w:val="22"/>
          <w:szCs w:val="22"/>
          <w:lang w:val="sr-Latn-ME" w:eastAsia="bs-Latn-BA"/>
        </w:rPr>
        <w:t xml:space="preserve"> (su</w:t>
      </w:r>
      <w:r w:rsidR="00F07978" w:rsidRPr="00905369">
        <w:rPr>
          <w:sz w:val="22"/>
          <w:szCs w:val="22"/>
          <w:lang w:val="sr-Latn-ME" w:eastAsia="bs-Latn-BA"/>
        </w:rPr>
        <w:t>v</w:t>
      </w:r>
      <w:r w:rsidRPr="00905369">
        <w:rPr>
          <w:sz w:val="22"/>
          <w:szCs w:val="22"/>
          <w:lang w:val="sr-Latn-ME" w:eastAsia="bs-Latn-BA"/>
        </w:rPr>
        <w:t>i) sindrom (uključujući su</w:t>
      </w:r>
      <w:r w:rsidR="00F07978" w:rsidRPr="00905369">
        <w:rPr>
          <w:sz w:val="22"/>
          <w:szCs w:val="22"/>
          <w:lang w:val="sr-Latn-ME" w:eastAsia="bs-Latn-BA"/>
        </w:rPr>
        <w:t>ve oči i suva</w:t>
      </w:r>
      <w:r w:rsidRPr="00905369">
        <w:rPr>
          <w:sz w:val="22"/>
          <w:szCs w:val="22"/>
          <w:lang w:val="sr-Latn-ME" w:eastAsia="bs-Latn-BA"/>
        </w:rPr>
        <w:t xml:space="preserve"> usta),</w:t>
      </w:r>
    </w:p>
    <w:p w14:paraId="118DB5AD" w14:textId="77777777" w:rsidR="00DA2E72" w:rsidRPr="00905369" w:rsidRDefault="00DA2E72" w:rsidP="006625A5">
      <w:pPr>
        <w:widowControl w:val="0"/>
        <w:numPr>
          <w:ilvl w:val="0"/>
          <w:numId w:val="29"/>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svrab,</w:t>
      </w:r>
    </w:p>
    <w:p w14:paraId="047F5EB4" w14:textId="77777777" w:rsidR="00DA2E72" w:rsidRPr="00905369" w:rsidRDefault="00DA2E72" w:rsidP="006625A5">
      <w:pPr>
        <w:widowControl w:val="0"/>
        <w:numPr>
          <w:ilvl w:val="0"/>
          <w:numId w:val="29"/>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osip praćen svrabom,</w:t>
      </w:r>
    </w:p>
    <w:p w14:paraId="2560E35A" w14:textId="77777777" w:rsidR="00DA2E72" w:rsidRPr="00905369" w:rsidRDefault="00DA2E72" w:rsidP="006625A5">
      <w:pPr>
        <w:widowControl w:val="0"/>
        <w:numPr>
          <w:ilvl w:val="0"/>
          <w:numId w:val="29"/>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stvaranje modrica,</w:t>
      </w:r>
    </w:p>
    <w:p w14:paraId="10FEC3DF" w14:textId="77777777" w:rsidR="00DA2E72" w:rsidRPr="00905369" w:rsidRDefault="00DA2E72" w:rsidP="006625A5">
      <w:pPr>
        <w:widowControl w:val="0"/>
        <w:numPr>
          <w:ilvl w:val="0"/>
          <w:numId w:val="29"/>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upala kože (na primjer ekcem),</w:t>
      </w:r>
    </w:p>
    <w:p w14:paraId="18AD0321" w14:textId="77777777" w:rsidR="00DA2E72" w:rsidRPr="00905369" w:rsidRDefault="00DA2E72" w:rsidP="006625A5">
      <w:pPr>
        <w:widowControl w:val="0"/>
        <w:numPr>
          <w:ilvl w:val="0"/>
          <w:numId w:val="29"/>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lomljenje noktiju na nogama i rukama,</w:t>
      </w:r>
    </w:p>
    <w:p w14:paraId="405DB68C" w14:textId="77777777" w:rsidR="00DA2E72" w:rsidRPr="00905369" w:rsidRDefault="00DA2E72" w:rsidP="006625A5">
      <w:pPr>
        <w:widowControl w:val="0"/>
        <w:numPr>
          <w:ilvl w:val="0"/>
          <w:numId w:val="29"/>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povećano znojenje,</w:t>
      </w:r>
    </w:p>
    <w:p w14:paraId="6630DD1E" w14:textId="77777777" w:rsidR="00DA2E72" w:rsidRPr="00905369" w:rsidRDefault="00DA2E72" w:rsidP="006625A5">
      <w:pPr>
        <w:widowControl w:val="0"/>
        <w:numPr>
          <w:ilvl w:val="0"/>
          <w:numId w:val="29"/>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gubitak kose,</w:t>
      </w:r>
    </w:p>
    <w:p w14:paraId="7B9FB3F1" w14:textId="77777777" w:rsidR="00DA2E72" w:rsidRPr="00905369" w:rsidRDefault="00DA2E72" w:rsidP="006625A5">
      <w:pPr>
        <w:widowControl w:val="0"/>
        <w:numPr>
          <w:ilvl w:val="0"/>
          <w:numId w:val="29"/>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nova pojava ili pogoršanje psorijaze,</w:t>
      </w:r>
    </w:p>
    <w:p w14:paraId="38C721E8" w14:textId="77777777" w:rsidR="00DA2E72" w:rsidRPr="00905369" w:rsidRDefault="00DA2E72" w:rsidP="006625A5">
      <w:pPr>
        <w:widowControl w:val="0"/>
        <w:numPr>
          <w:ilvl w:val="0"/>
          <w:numId w:val="29"/>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grčevi u mišićima,</w:t>
      </w:r>
    </w:p>
    <w:p w14:paraId="4A6C96C6" w14:textId="77777777" w:rsidR="00DA2E72" w:rsidRPr="00905369" w:rsidRDefault="00DA2E72" w:rsidP="006625A5">
      <w:pPr>
        <w:widowControl w:val="0"/>
        <w:numPr>
          <w:ilvl w:val="0"/>
          <w:numId w:val="29"/>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krv u mokraći,</w:t>
      </w:r>
    </w:p>
    <w:p w14:paraId="42E10D6F" w14:textId="77777777" w:rsidR="00DA2E72" w:rsidRPr="00905369" w:rsidRDefault="00DA2E72" w:rsidP="006625A5">
      <w:pPr>
        <w:widowControl w:val="0"/>
        <w:numPr>
          <w:ilvl w:val="0"/>
          <w:numId w:val="29"/>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problemi sa bubrezima,</w:t>
      </w:r>
    </w:p>
    <w:p w14:paraId="4ECD3D8E" w14:textId="77777777" w:rsidR="00DA2E72" w:rsidRPr="00905369" w:rsidRDefault="00DA2E72" w:rsidP="006625A5">
      <w:pPr>
        <w:widowControl w:val="0"/>
        <w:numPr>
          <w:ilvl w:val="0"/>
          <w:numId w:val="29"/>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bol u grudnom košu,</w:t>
      </w:r>
    </w:p>
    <w:p w14:paraId="32BF4F72" w14:textId="77777777" w:rsidR="00DA2E72" w:rsidRPr="00905369" w:rsidRDefault="00DA2E72" w:rsidP="006625A5">
      <w:pPr>
        <w:widowControl w:val="0"/>
        <w:numPr>
          <w:ilvl w:val="0"/>
          <w:numId w:val="29"/>
        </w:numPr>
        <w:tabs>
          <w:tab w:val="left" w:pos="1713"/>
        </w:tabs>
        <w:suppressAutoHyphens/>
        <w:autoSpaceDE w:val="0"/>
        <w:contextualSpacing/>
        <w:jc w:val="both"/>
        <w:rPr>
          <w:sz w:val="22"/>
          <w:szCs w:val="22"/>
          <w:lang w:val="sr-Latn-ME" w:eastAsia="bs-Latn-BA"/>
        </w:rPr>
      </w:pPr>
      <w:proofErr w:type="spellStart"/>
      <w:r w:rsidRPr="00905369">
        <w:rPr>
          <w:sz w:val="22"/>
          <w:szCs w:val="22"/>
          <w:lang w:val="sr-Latn-ME" w:eastAsia="bs-Latn-BA"/>
        </w:rPr>
        <w:t>edem</w:t>
      </w:r>
      <w:proofErr w:type="spellEnd"/>
      <w:r w:rsidRPr="00905369">
        <w:rPr>
          <w:sz w:val="22"/>
          <w:szCs w:val="22"/>
          <w:lang w:val="sr-Latn-ME" w:eastAsia="bs-Latn-BA"/>
        </w:rPr>
        <w:t xml:space="preserve"> (otok),</w:t>
      </w:r>
    </w:p>
    <w:p w14:paraId="7057A09A" w14:textId="77777777" w:rsidR="00DA2E72" w:rsidRPr="00905369" w:rsidRDefault="00DA2E72" w:rsidP="006625A5">
      <w:pPr>
        <w:widowControl w:val="0"/>
        <w:numPr>
          <w:ilvl w:val="0"/>
          <w:numId w:val="29"/>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povišena temperatura,</w:t>
      </w:r>
    </w:p>
    <w:p w14:paraId="16DED551" w14:textId="2B50541C" w:rsidR="00DA2E72" w:rsidRPr="00905369" w:rsidRDefault="00DA2E72" w:rsidP="006625A5">
      <w:pPr>
        <w:widowControl w:val="0"/>
        <w:numPr>
          <w:ilvl w:val="0"/>
          <w:numId w:val="29"/>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 xml:space="preserve">smanjen broj </w:t>
      </w:r>
      <w:proofErr w:type="spellStart"/>
      <w:r w:rsidRPr="00905369">
        <w:rPr>
          <w:sz w:val="22"/>
          <w:szCs w:val="22"/>
          <w:lang w:val="sr-Latn-ME" w:eastAsia="bs-Latn-BA"/>
        </w:rPr>
        <w:t>trombocita</w:t>
      </w:r>
      <w:proofErr w:type="spellEnd"/>
      <w:r w:rsidRPr="00905369">
        <w:rPr>
          <w:sz w:val="22"/>
          <w:szCs w:val="22"/>
          <w:lang w:val="sr-Latn-ME" w:eastAsia="bs-Latn-BA"/>
        </w:rPr>
        <w:t>, što povećava rizik od krvarenja i stvaranja modrica,</w:t>
      </w:r>
    </w:p>
    <w:p w14:paraId="7DAA4A7B" w14:textId="77777777" w:rsidR="00DA2E72" w:rsidRPr="00905369" w:rsidRDefault="00DA2E72" w:rsidP="006625A5">
      <w:pPr>
        <w:widowControl w:val="0"/>
        <w:numPr>
          <w:ilvl w:val="0"/>
          <w:numId w:val="29"/>
        </w:numPr>
        <w:tabs>
          <w:tab w:val="left" w:pos="1713"/>
        </w:tabs>
        <w:suppressAutoHyphens/>
        <w:autoSpaceDE w:val="0"/>
        <w:contextualSpacing/>
        <w:jc w:val="both"/>
        <w:rPr>
          <w:sz w:val="22"/>
          <w:szCs w:val="22"/>
          <w:lang w:val="sr-Latn-ME" w:eastAsia="bs-Latn-BA"/>
        </w:rPr>
      </w:pPr>
      <w:r w:rsidRPr="00905369">
        <w:rPr>
          <w:sz w:val="22"/>
          <w:szCs w:val="22"/>
          <w:lang w:val="sr-Latn-ME" w:eastAsia="bs-Latn-BA"/>
        </w:rPr>
        <w:t>poremećaj zarastanja.</w:t>
      </w:r>
    </w:p>
    <w:p w14:paraId="08F84A85" w14:textId="77777777" w:rsidR="00DA2E72" w:rsidRPr="00905369" w:rsidRDefault="00DA2E72" w:rsidP="006625A5">
      <w:pPr>
        <w:widowControl w:val="0"/>
        <w:suppressAutoHyphens/>
        <w:autoSpaceDE w:val="0"/>
        <w:ind w:left="550"/>
        <w:jc w:val="both"/>
        <w:rPr>
          <w:b/>
          <w:bCs/>
          <w:iCs/>
          <w:sz w:val="22"/>
          <w:szCs w:val="22"/>
          <w:lang w:val="sr-Latn-ME" w:eastAsia="bs-Latn-BA"/>
        </w:rPr>
      </w:pPr>
    </w:p>
    <w:p w14:paraId="5F853D23" w14:textId="75CBECCE" w:rsidR="00DA2E72" w:rsidRPr="00905369" w:rsidRDefault="00537D11" w:rsidP="00905369">
      <w:pPr>
        <w:widowControl w:val="0"/>
        <w:suppressAutoHyphens/>
        <w:autoSpaceDE w:val="0"/>
        <w:jc w:val="both"/>
        <w:rPr>
          <w:sz w:val="22"/>
          <w:szCs w:val="22"/>
          <w:lang w:val="sr-Latn-ME" w:eastAsia="bs-Latn-BA"/>
        </w:rPr>
      </w:pPr>
      <w:r w:rsidRPr="00905369">
        <w:rPr>
          <w:b/>
          <w:bCs/>
          <w:iCs/>
          <w:sz w:val="22"/>
          <w:szCs w:val="22"/>
          <w:lang w:val="sr-Latn-ME" w:eastAsia="bs-Latn-BA"/>
        </w:rPr>
        <w:t>Povremeno</w:t>
      </w:r>
      <w:r w:rsidR="00DA2E72" w:rsidRPr="00905369">
        <w:rPr>
          <w:b/>
          <w:bCs/>
          <w:iCs/>
          <w:sz w:val="22"/>
          <w:szCs w:val="22"/>
          <w:lang w:val="sr-Latn-ME" w:eastAsia="bs-Latn-BA"/>
        </w:rPr>
        <w:t xml:space="preserve"> </w:t>
      </w:r>
      <w:r w:rsidR="00DA2E72" w:rsidRPr="00905369">
        <w:rPr>
          <w:bCs/>
          <w:iCs/>
          <w:sz w:val="22"/>
          <w:szCs w:val="22"/>
          <w:lang w:val="sr-Latn-ME" w:eastAsia="bs-Latn-BA"/>
        </w:rPr>
        <w:t xml:space="preserve">(mogu se javiti kod </w:t>
      </w:r>
      <w:r w:rsidRPr="00905369">
        <w:rPr>
          <w:bCs/>
          <w:iCs/>
          <w:sz w:val="22"/>
          <w:szCs w:val="22"/>
          <w:lang w:val="sr-Latn-ME" w:eastAsia="bs-Latn-BA"/>
        </w:rPr>
        <w:t>najviše</w:t>
      </w:r>
      <w:r w:rsidR="00DA2E72" w:rsidRPr="00905369">
        <w:rPr>
          <w:bCs/>
          <w:iCs/>
          <w:sz w:val="22"/>
          <w:szCs w:val="22"/>
          <w:lang w:val="sr-Latn-ME" w:eastAsia="bs-Latn-BA"/>
        </w:rPr>
        <w:t xml:space="preserve"> 1 na 100 pacijenata):  </w:t>
      </w:r>
    </w:p>
    <w:p w14:paraId="15875A95"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r w:rsidRPr="00905369">
        <w:rPr>
          <w:sz w:val="22"/>
          <w:szCs w:val="22"/>
          <w:lang w:val="sr-Latn-ME" w:eastAsia="bs-Latn-BA"/>
        </w:rPr>
        <w:t>oportunističke infekcije (uključujući tuberkulozu i druge infekcije do kojih dolazi kod slabljenja odbrambenog sistema organizma),</w:t>
      </w:r>
    </w:p>
    <w:p w14:paraId="04AACB11"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r w:rsidRPr="00905369">
        <w:rPr>
          <w:sz w:val="22"/>
          <w:szCs w:val="22"/>
          <w:lang w:val="sr-Latn-ME" w:eastAsia="bs-Latn-BA"/>
        </w:rPr>
        <w:t>infekcije nervnog sistema (uključujući virusni meningitis),</w:t>
      </w:r>
    </w:p>
    <w:p w14:paraId="273D02D9"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r w:rsidRPr="00905369">
        <w:rPr>
          <w:sz w:val="22"/>
          <w:szCs w:val="22"/>
          <w:lang w:val="sr-Latn-ME" w:eastAsia="bs-Latn-BA"/>
        </w:rPr>
        <w:t>infekcije oka,</w:t>
      </w:r>
    </w:p>
    <w:p w14:paraId="6AA31718"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proofErr w:type="spellStart"/>
      <w:r w:rsidRPr="00905369">
        <w:rPr>
          <w:sz w:val="22"/>
          <w:szCs w:val="22"/>
          <w:lang w:val="sr-Latn-ME" w:eastAsia="bs-Latn-BA"/>
        </w:rPr>
        <w:t>bakterijske</w:t>
      </w:r>
      <w:proofErr w:type="spellEnd"/>
      <w:r w:rsidRPr="00905369">
        <w:rPr>
          <w:sz w:val="22"/>
          <w:szCs w:val="22"/>
          <w:lang w:val="sr-Latn-ME" w:eastAsia="bs-Latn-BA"/>
        </w:rPr>
        <w:t xml:space="preserve"> infekcije,</w:t>
      </w:r>
    </w:p>
    <w:p w14:paraId="0DB9F2E0"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proofErr w:type="spellStart"/>
      <w:r w:rsidRPr="00905369">
        <w:rPr>
          <w:sz w:val="22"/>
          <w:szCs w:val="22"/>
          <w:lang w:val="sr-Latn-ME" w:eastAsia="bs-Latn-BA"/>
        </w:rPr>
        <w:t>divertikulitis</w:t>
      </w:r>
      <w:proofErr w:type="spellEnd"/>
      <w:r w:rsidRPr="00905369">
        <w:rPr>
          <w:sz w:val="22"/>
          <w:szCs w:val="22"/>
          <w:lang w:val="sr-Latn-ME" w:eastAsia="bs-Latn-BA"/>
        </w:rPr>
        <w:t xml:space="preserve"> (upala i infekcija debelog crijeva),</w:t>
      </w:r>
    </w:p>
    <w:p w14:paraId="31A73838"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proofErr w:type="spellStart"/>
      <w:r w:rsidRPr="00905369">
        <w:rPr>
          <w:sz w:val="22"/>
          <w:szCs w:val="22"/>
          <w:lang w:val="sr-Latn-ME" w:eastAsia="bs-Latn-BA"/>
        </w:rPr>
        <w:t>karcinom</w:t>
      </w:r>
      <w:proofErr w:type="spellEnd"/>
      <w:r w:rsidRPr="00905369">
        <w:rPr>
          <w:sz w:val="22"/>
          <w:szCs w:val="22"/>
          <w:lang w:val="sr-Latn-ME" w:eastAsia="bs-Latn-BA"/>
        </w:rPr>
        <w:t>,</w:t>
      </w:r>
    </w:p>
    <w:p w14:paraId="772482B3"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proofErr w:type="spellStart"/>
      <w:r w:rsidRPr="00905369">
        <w:rPr>
          <w:sz w:val="22"/>
          <w:szCs w:val="22"/>
          <w:lang w:val="sr-Latn-ME" w:eastAsia="bs-Latn-BA"/>
        </w:rPr>
        <w:t>karcinom</w:t>
      </w:r>
      <w:proofErr w:type="spellEnd"/>
      <w:r w:rsidRPr="00905369">
        <w:rPr>
          <w:sz w:val="22"/>
          <w:szCs w:val="22"/>
          <w:lang w:val="sr-Latn-ME" w:eastAsia="bs-Latn-BA"/>
        </w:rPr>
        <w:t xml:space="preserve"> koji zahvata limfni sistem,</w:t>
      </w:r>
    </w:p>
    <w:p w14:paraId="4EB6FC5F"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proofErr w:type="spellStart"/>
      <w:r w:rsidRPr="00905369">
        <w:rPr>
          <w:sz w:val="22"/>
          <w:szCs w:val="22"/>
          <w:lang w:val="sr-Latn-ME" w:eastAsia="bs-Latn-BA"/>
        </w:rPr>
        <w:t>melanom</w:t>
      </w:r>
      <w:proofErr w:type="spellEnd"/>
      <w:r w:rsidRPr="00905369">
        <w:rPr>
          <w:sz w:val="22"/>
          <w:szCs w:val="22"/>
          <w:lang w:val="sr-Latn-ME" w:eastAsia="bs-Latn-BA"/>
        </w:rPr>
        <w:t>,</w:t>
      </w:r>
    </w:p>
    <w:p w14:paraId="5CFC9F5A" w14:textId="613E4B05" w:rsidR="00DA2E72" w:rsidRPr="00905369" w:rsidRDefault="00537D11" w:rsidP="006625A5">
      <w:pPr>
        <w:widowControl w:val="0"/>
        <w:numPr>
          <w:ilvl w:val="0"/>
          <w:numId w:val="20"/>
        </w:numPr>
        <w:tabs>
          <w:tab w:val="left" w:pos="1222"/>
        </w:tabs>
        <w:suppressAutoHyphens/>
        <w:autoSpaceDE w:val="0"/>
        <w:jc w:val="both"/>
        <w:rPr>
          <w:sz w:val="22"/>
          <w:szCs w:val="22"/>
          <w:lang w:val="sr-Latn-ME" w:eastAsia="bs-Latn-BA"/>
        </w:rPr>
      </w:pPr>
      <w:r w:rsidRPr="00905369">
        <w:rPr>
          <w:sz w:val="22"/>
          <w:szCs w:val="22"/>
          <w:lang w:val="sr-Latn-ME" w:eastAsia="bs-Latn-BA"/>
        </w:rPr>
        <w:t>poremećaji imunološkog sistema</w:t>
      </w:r>
      <w:r w:rsidR="00DA2E72" w:rsidRPr="00905369">
        <w:rPr>
          <w:sz w:val="22"/>
          <w:szCs w:val="22"/>
          <w:lang w:val="sr-Latn-ME" w:eastAsia="bs-Latn-BA"/>
        </w:rPr>
        <w:t xml:space="preserve"> koji mogu zahvatiti pluća, kožu i limfne čvorove (najčešće kao </w:t>
      </w:r>
      <w:proofErr w:type="spellStart"/>
      <w:r w:rsidR="00DA2E72" w:rsidRPr="00905369">
        <w:rPr>
          <w:sz w:val="22"/>
          <w:szCs w:val="22"/>
          <w:lang w:val="sr-Latn-ME" w:eastAsia="bs-Latn-BA"/>
        </w:rPr>
        <w:lastRenderedPageBreak/>
        <w:t>sarkoidoza</w:t>
      </w:r>
      <w:proofErr w:type="spellEnd"/>
      <w:r w:rsidR="00DA2E72" w:rsidRPr="00905369">
        <w:rPr>
          <w:sz w:val="22"/>
          <w:szCs w:val="22"/>
          <w:lang w:val="sr-Latn-ME" w:eastAsia="bs-Latn-BA"/>
        </w:rPr>
        <w:t>),</w:t>
      </w:r>
    </w:p>
    <w:p w14:paraId="627A2D8A"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proofErr w:type="spellStart"/>
      <w:r w:rsidRPr="00905369">
        <w:rPr>
          <w:sz w:val="22"/>
          <w:szCs w:val="22"/>
          <w:lang w:val="sr-Latn-ME" w:eastAsia="bs-Latn-BA"/>
        </w:rPr>
        <w:t>vaskulitis</w:t>
      </w:r>
      <w:proofErr w:type="spellEnd"/>
      <w:r w:rsidRPr="00905369">
        <w:rPr>
          <w:sz w:val="22"/>
          <w:szCs w:val="22"/>
          <w:lang w:val="sr-Latn-ME" w:eastAsia="bs-Latn-BA"/>
        </w:rPr>
        <w:t xml:space="preserve"> (upala krvnih sudova),</w:t>
      </w:r>
    </w:p>
    <w:p w14:paraId="0431EBEA"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proofErr w:type="spellStart"/>
      <w:r w:rsidRPr="00905369">
        <w:rPr>
          <w:sz w:val="22"/>
          <w:szCs w:val="22"/>
          <w:lang w:val="sr-Latn-ME" w:eastAsia="bs-Latn-BA"/>
        </w:rPr>
        <w:t>tremor</w:t>
      </w:r>
      <w:proofErr w:type="spellEnd"/>
      <w:r w:rsidRPr="00905369">
        <w:rPr>
          <w:sz w:val="22"/>
          <w:szCs w:val="22"/>
          <w:lang w:val="sr-Latn-ME" w:eastAsia="bs-Latn-BA"/>
        </w:rPr>
        <w:t xml:space="preserve"> (nevoljno drhtanje),</w:t>
      </w:r>
    </w:p>
    <w:p w14:paraId="0A342F40"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r w:rsidRPr="00905369">
        <w:rPr>
          <w:sz w:val="22"/>
          <w:szCs w:val="22"/>
          <w:lang w:val="sr-Latn-ME" w:eastAsia="bs-Latn-BA"/>
        </w:rPr>
        <w:t>neuropatija (poremećaj nervnih ćelija);</w:t>
      </w:r>
    </w:p>
    <w:p w14:paraId="0F05696B"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r w:rsidRPr="00905369">
        <w:rPr>
          <w:sz w:val="22"/>
          <w:szCs w:val="22"/>
          <w:lang w:val="sr-Latn-ME" w:eastAsia="bs-Latn-BA"/>
        </w:rPr>
        <w:t>moždani udar,</w:t>
      </w:r>
    </w:p>
    <w:p w14:paraId="5DA9E611"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r w:rsidRPr="00905369">
        <w:rPr>
          <w:sz w:val="22"/>
          <w:szCs w:val="22"/>
          <w:lang w:val="sr-Latn-ME" w:eastAsia="bs-Latn-BA"/>
        </w:rPr>
        <w:t>gubitak sluha, zujanje,</w:t>
      </w:r>
    </w:p>
    <w:p w14:paraId="59EBFCDB"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r w:rsidRPr="00905369">
        <w:rPr>
          <w:sz w:val="22"/>
          <w:szCs w:val="22"/>
          <w:lang w:val="sr-Latn-ME" w:eastAsia="bs-Latn-BA"/>
        </w:rPr>
        <w:t>osjećaj da srce kuca nepravilno, na primjer - preskakanje otkucaja,</w:t>
      </w:r>
    </w:p>
    <w:p w14:paraId="4D503FDD" w14:textId="2DD0F188"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r w:rsidRPr="00905369">
        <w:rPr>
          <w:sz w:val="22"/>
          <w:szCs w:val="22"/>
          <w:lang w:val="sr-Latn-ME" w:eastAsia="bs-Latn-BA"/>
        </w:rPr>
        <w:t xml:space="preserve">problemi sa srcem koji mogu uzrokovati </w:t>
      </w:r>
      <w:r w:rsidR="00537D11" w:rsidRPr="00905369">
        <w:rPr>
          <w:sz w:val="22"/>
          <w:szCs w:val="22"/>
          <w:lang w:val="sr-Latn-ME" w:eastAsia="bs-Latn-BA"/>
        </w:rPr>
        <w:t>kratak dah</w:t>
      </w:r>
      <w:r w:rsidRPr="00905369">
        <w:rPr>
          <w:sz w:val="22"/>
          <w:szCs w:val="22"/>
          <w:lang w:val="sr-Latn-ME" w:eastAsia="bs-Latn-BA"/>
        </w:rPr>
        <w:t xml:space="preserve"> ili oticanje zglobova,</w:t>
      </w:r>
    </w:p>
    <w:p w14:paraId="1AAEE71E"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r w:rsidRPr="00905369">
        <w:rPr>
          <w:sz w:val="22"/>
          <w:szCs w:val="22"/>
          <w:lang w:val="sr-Latn-ME" w:eastAsia="bs-Latn-BA"/>
        </w:rPr>
        <w:t>srčani udar,</w:t>
      </w:r>
    </w:p>
    <w:p w14:paraId="42E5179B" w14:textId="6F6C047A" w:rsidR="00DA2E72" w:rsidRPr="00905369" w:rsidRDefault="00537D11" w:rsidP="006625A5">
      <w:pPr>
        <w:widowControl w:val="0"/>
        <w:numPr>
          <w:ilvl w:val="0"/>
          <w:numId w:val="20"/>
        </w:numPr>
        <w:tabs>
          <w:tab w:val="left" w:pos="1222"/>
        </w:tabs>
        <w:suppressAutoHyphens/>
        <w:autoSpaceDE w:val="0"/>
        <w:jc w:val="both"/>
        <w:rPr>
          <w:sz w:val="22"/>
          <w:szCs w:val="22"/>
          <w:lang w:val="sr-Latn-ME" w:eastAsia="bs-Latn-BA"/>
        </w:rPr>
      </w:pPr>
      <w:r w:rsidRPr="00905369">
        <w:rPr>
          <w:sz w:val="22"/>
          <w:szCs w:val="22"/>
          <w:lang w:val="sr-Latn-ME" w:eastAsia="bs-Latn-BA"/>
        </w:rPr>
        <w:t>stvaranje komore</w:t>
      </w:r>
      <w:r w:rsidR="00DA2E72" w:rsidRPr="00905369">
        <w:rPr>
          <w:sz w:val="22"/>
          <w:szCs w:val="22"/>
          <w:lang w:val="sr-Latn-ME" w:eastAsia="bs-Latn-BA"/>
        </w:rPr>
        <w:t xml:space="preserve"> u zidu </w:t>
      </w:r>
      <w:r w:rsidRPr="00905369">
        <w:rPr>
          <w:sz w:val="22"/>
          <w:szCs w:val="22"/>
          <w:lang w:val="sr-Latn-ME" w:eastAsia="bs-Latn-BA"/>
        </w:rPr>
        <w:t>aorte</w:t>
      </w:r>
      <w:r w:rsidR="00DA2E72" w:rsidRPr="00905369">
        <w:rPr>
          <w:sz w:val="22"/>
          <w:szCs w:val="22"/>
          <w:lang w:val="sr-Latn-ME" w:eastAsia="bs-Latn-BA"/>
        </w:rPr>
        <w:t>, upala vena i stvaranje ugruška, blokada krvnih sudova,</w:t>
      </w:r>
    </w:p>
    <w:p w14:paraId="69C76781" w14:textId="1DF4BA34"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r w:rsidRPr="00905369">
        <w:rPr>
          <w:sz w:val="22"/>
          <w:szCs w:val="22"/>
          <w:lang w:val="sr-Latn-ME" w:eastAsia="bs-Latn-BA"/>
        </w:rPr>
        <w:t xml:space="preserve">bolest pluća koja uzrokuje </w:t>
      </w:r>
      <w:r w:rsidR="00537D11" w:rsidRPr="00905369">
        <w:rPr>
          <w:sz w:val="22"/>
          <w:szCs w:val="22"/>
          <w:lang w:val="sr-Latn-ME" w:eastAsia="bs-Latn-BA"/>
        </w:rPr>
        <w:t>otežano disanje</w:t>
      </w:r>
      <w:r w:rsidRPr="00905369">
        <w:rPr>
          <w:sz w:val="22"/>
          <w:szCs w:val="22"/>
          <w:lang w:val="sr-Latn-ME" w:eastAsia="bs-Latn-BA"/>
        </w:rPr>
        <w:t xml:space="preserve"> (uključujući upalu),</w:t>
      </w:r>
    </w:p>
    <w:p w14:paraId="21DAA3AC"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r w:rsidRPr="00905369">
        <w:rPr>
          <w:sz w:val="22"/>
          <w:szCs w:val="22"/>
          <w:lang w:val="sr-Latn-ME" w:eastAsia="bs-Latn-BA"/>
        </w:rPr>
        <w:t>plućna embolija (blokada u plućnoj arteriji),</w:t>
      </w:r>
    </w:p>
    <w:p w14:paraId="5BC5AEDC" w14:textId="5098165C"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proofErr w:type="spellStart"/>
      <w:r w:rsidRPr="00905369">
        <w:rPr>
          <w:sz w:val="22"/>
          <w:szCs w:val="22"/>
          <w:lang w:val="sr-Latn-ME" w:eastAsia="bs-Latn-BA"/>
        </w:rPr>
        <w:t>pleuraln</w:t>
      </w:r>
      <w:r w:rsidR="00537D11" w:rsidRPr="00905369">
        <w:rPr>
          <w:sz w:val="22"/>
          <w:szCs w:val="22"/>
          <w:lang w:val="sr-Latn-ME" w:eastAsia="bs-Latn-BA"/>
        </w:rPr>
        <w:t>i</w:t>
      </w:r>
      <w:proofErr w:type="spellEnd"/>
      <w:r w:rsidR="00537D11" w:rsidRPr="00905369">
        <w:rPr>
          <w:sz w:val="22"/>
          <w:szCs w:val="22"/>
          <w:lang w:val="sr-Latn-ME" w:eastAsia="bs-Latn-BA"/>
        </w:rPr>
        <w:t xml:space="preserve"> izliv </w:t>
      </w:r>
      <w:r w:rsidRPr="00905369">
        <w:rPr>
          <w:sz w:val="22"/>
          <w:szCs w:val="22"/>
          <w:lang w:val="sr-Latn-ME" w:eastAsia="bs-Latn-BA"/>
        </w:rPr>
        <w:t xml:space="preserve">(abnormalno nakupljanje tečnosti u </w:t>
      </w:r>
      <w:proofErr w:type="spellStart"/>
      <w:r w:rsidRPr="00905369">
        <w:rPr>
          <w:sz w:val="22"/>
          <w:szCs w:val="22"/>
          <w:lang w:val="sr-Latn-ME" w:eastAsia="bs-Latn-BA"/>
        </w:rPr>
        <w:t>pleuralnom</w:t>
      </w:r>
      <w:proofErr w:type="spellEnd"/>
      <w:r w:rsidRPr="00905369">
        <w:rPr>
          <w:sz w:val="22"/>
          <w:szCs w:val="22"/>
          <w:lang w:val="sr-Latn-ME" w:eastAsia="bs-Latn-BA"/>
        </w:rPr>
        <w:t xml:space="preserve"> prostoru),</w:t>
      </w:r>
    </w:p>
    <w:p w14:paraId="49D222A9" w14:textId="23420DBC"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r w:rsidRPr="00905369">
        <w:rPr>
          <w:sz w:val="22"/>
          <w:szCs w:val="22"/>
          <w:lang w:val="sr-Latn-ME" w:eastAsia="bs-Latn-BA"/>
        </w:rPr>
        <w:t xml:space="preserve">upala </w:t>
      </w:r>
      <w:r w:rsidR="00537D11" w:rsidRPr="00905369">
        <w:rPr>
          <w:sz w:val="22"/>
          <w:szCs w:val="22"/>
          <w:lang w:val="sr-Latn-ME" w:eastAsia="bs-Latn-BA"/>
        </w:rPr>
        <w:t>pankreasa</w:t>
      </w:r>
      <w:r w:rsidRPr="00905369">
        <w:rPr>
          <w:sz w:val="22"/>
          <w:szCs w:val="22"/>
          <w:lang w:val="sr-Latn-ME" w:eastAsia="bs-Latn-BA"/>
        </w:rPr>
        <w:t>, koja uzrokuje jak bol u stomaku i leđima,</w:t>
      </w:r>
    </w:p>
    <w:p w14:paraId="1D888716"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r w:rsidRPr="00905369">
        <w:rPr>
          <w:sz w:val="22"/>
          <w:szCs w:val="22"/>
          <w:lang w:val="sr-Latn-ME" w:eastAsia="bs-Latn-BA"/>
        </w:rPr>
        <w:t>otežano gutanje,</w:t>
      </w:r>
    </w:p>
    <w:p w14:paraId="19B31ABB"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proofErr w:type="spellStart"/>
      <w:r w:rsidRPr="00905369">
        <w:rPr>
          <w:sz w:val="22"/>
          <w:szCs w:val="22"/>
          <w:lang w:val="sr-Latn-ME" w:eastAsia="bs-Latn-BA"/>
        </w:rPr>
        <w:t>edem</w:t>
      </w:r>
      <w:proofErr w:type="spellEnd"/>
      <w:r w:rsidRPr="00905369">
        <w:rPr>
          <w:sz w:val="22"/>
          <w:szCs w:val="22"/>
          <w:lang w:val="sr-Latn-ME" w:eastAsia="bs-Latn-BA"/>
        </w:rPr>
        <w:t xml:space="preserve"> lica (oticanje lica),</w:t>
      </w:r>
    </w:p>
    <w:p w14:paraId="07153335" w14:textId="3247766F"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r w:rsidRPr="00905369">
        <w:rPr>
          <w:sz w:val="22"/>
          <w:szCs w:val="22"/>
          <w:lang w:val="sr-Latn-ME" w:eastAsia="bs-Latn-BA"/>
        </w:rPr>
        <w:t xml:space="preserve">upala </w:t>
      </w:r>
      <w:r w:rsidR="00537D11" w:rsidRPr="00905369">
        <w:rPr>
          <w:sz w:val="22"/>
          <w:szCs w:val="22"/>
          <w:lang w:val="sr-Latn-ME" w:eastAsia="bs-Latn-BA"/>
        </w:rPr>
        <w:t>žučne kese</w:t>
      </w:r>
      <w:r w:rsidRPr="00905369">
        <w:rPr>
          <w:sz w:val="22"/>
          <w:szCs w:val="22"/>
          <w:lang w:val="sr-Latn-ME" w:eastAsia="bs-Latn-BA"/>
        </w:rPr>
        <w:t>, žučni kamenci,</w:t>
      </w:r>
    </w:p>
    <w:p w14:paraId="535A1F5E"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r w:rsidRPr="00905369">
        <w:rPr>
          <w:sz w:val="22"/>
          <w:szCs w:val="22"/>
          <w:lang w:val="sr-Latn-ME" w:eastAsia="bs-Latn-BA"/>
        </w:rPr>
        <w:t>masna jetra,</w:t>
      </w:r>
    </w:p>
    <w:p w14:paraId="43722BF2"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r w:rsidRPr="00905369">
        <w:rPr>
          <w:sz w:val="22"/>
          <w:szCs w:val="22"/>
          <w:lang w:val="sr-Latn-ME" w:eastAsia="bs-Latn-BA"/>
        </w:rPr>
        <w:t>noćno znojenje,</w:t>
      </w:r>
    </w:p>
    <w:p w14:paraId="0E0CB1BE"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r w:rsidRPr="00905369">
        <w:rPr>
          <w:sz w:val="22"/>
          <w:szCs w:val="22"/>
          <w:lang w:val="sr-Latn-ME" w:eastAsia="bs-Latn-BA"/>
        </w:rPr>
        <w:t>ožiljci,</w:t>
      </w:r>
    </w:p>
    <w:p w14:paraId="180B7CCC"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r w:rsidRPr="00905369">
        <w:rPr>
          <w:sz w:val="22"/>
          <w:szCs w:val="22"/>
          <w:lang w:val="sr-Latn-ME" w:eastAsia="bs-Latn-BA"/>
        </w:rPr>
        <w:t>abnormalno raspadanje mišića,</w:t>
      </w:r>
    </w:p>
    <w:p w14:paraId="0BBF6F7C"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r w:rsidRPr="00905369">
        <w:rPr>
          <w:sz w:val="22"/>
          <w:szCs w:val="22"/>
          <w:lang w:val="sr-Latn-ME" w:eastAsia="bs-Latn-BA"/>
        </w:rPr>
        <w:t xml:space="preserve">sistemski </w:t>
      </w:r>
      <w:proofErr w:type="spellStart"/>
      <w:r w:rsidRPr="00905369">
        <w:rPr>
          <w:sz w:val="22"/>
          <w:szCs w:val="22"/>
          <w:lang w:val="sr-Latn-ME" w:eastAsia="bs-Latn-BA"/>
        </w:rPr>
        <w:t>eritemski</w:t>
      </w:r>
      <w:proofErr w:type="spellEnd"/>
      <w:r w:rsidRPr="00905369">
        <w:rPr>
          <w:sz w:val="22"/>
          <w:szCs w:val="22"/>
          <w:lang w:val="sr-Latn-ME" w:eastAsia="bs-Latn-BA"/>
        </w:rPr>
        <w:t xml:space="preserve"> </w:t>
      </w:r>
      <w:proofErr w:type="spellStart"/>
      <w:r w:rsidRPr="00905369">
        <w:rPr>
          <w:sz w:val="22"/>
          <w:szCs w:val="22"/>
          <w:lang w:val="sr-Latn-ME" w:eastAsia="bs-Latn-BA"/>
        </w:rPr>
        <w:t>lupus</w:t>
      </w:r>
      <w:proofErr w:type="spellEnd"/>
      <w:r w:rsidRPr="00905369">
        <w:rPr>
          <w:sz w:val="22"/>
          <w:szCs w:val="22"/>
          <w:lang w:val="sr-Latn-ME" w:eastAsia="bs-Latn-BA"/>
        </w:rPr>
        <w:t xml:space="preserve"> (uključujući upalu kože, srca, pluća, zglobova i drugih organskih sistema),</w:t>
      </w:r>
    </w:p>
    <w:p w14:paraId="4A24A590"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r w:rsidRPr="00905369">
        <w:rPr>
          <w:sz w:val="22"/>
          <w:szCs w:val="22"/>
          <w:lang w:val="sr-Latn-ME" w:eastAsia="bs-Latn-BA"/>
        </w:rPr>
        <w:t>isprekidan san,</w:t>
      </w:r>
    </w:p>
    <w:p w14:paraId="7AF06405"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r w:rsidRPr="00905369">
        <w:rPr>
          <w:sz w:val="22"/>
          <w:szCs w:val="22"/>
          <w:lang w:val="sr-Latn-ME" w:eastAsia="bs-Latn-BA"/>
        </w:rPr>
        <w:t>impotencija,</w:t>
      </w:r>
    </w:p>
    <w:p w14:paraId="733A046E" w14:textId="77777777" w:rsidR="00DA2E72" w:rsidRPr="00905369" w:rsidRDefault="00DA2E72" w:rsidP="006625A5">
      <w:pPr>
        <w:widowControl w:val="0"/>
        <w:numPr>
          <w:ilvl w:val="0"/>
          <w:numId w:val="20"/>
        </w:numPr>
        <w:tabs>
          <w:tab w:val="left" w:pos="1222"/>
        </w:tabs>
        <w:suppressAutoHyphens/>
        <w:autoSpaceDE w:val="0"/>
        <w:jc w:val="both"/>
        <w:rPr>
          <w:sz w:val="22"/>
          <w:szCs w:val="22"/>
          <w:lang w:val="sr-Latn-ME" w:eastAsia="bs-Latn-BA"/>
        </w:rPr>
      </w:pPr>
      <w:r w:rsidRPr="00905369">
        <w:rPr>
          <w:sz w:val="22"/>
          <w:szCs w:val="22"/>
          <w:lang w:val="sr-Latn-ME" w:eastAsia="bs-Latn-BA"/>
        </w:rPr>
        <w:t>upale.</w:t>
      </w:r>
    </w:p>
    <w:p w14:paraId="13C8F077" w14:textId="77777777" w:rsidR="00DA2E72" w:rsidRPr="00905369" w:rsidRDefault="00DA2E72" w:rsidP="006625A5">
      <w:pPr>
        <w:tabs>
          <w:tab w:val="left" w:pos="1222"/>
        </w:tabs>
        <w:autoSpaceDE w:val="0"/>
        <w:jc w:val="both"/>
        <w:rPr>
          <w:sz w:val="22"/>
          <w:szCs w:val="22"/>
          <w:lang w:val="sr-Latn-ME" w:eastAsia="bs-Latn-BA"/>
        </w:rPr>
      </w:pPr>
    </w:p>
    <w:p w14:paraId="1EBDCC7D" w14:textId="7A975DFB" w:rsidR="00DA2E72" w:rsidRPr="00905369" w:rsidRDefault="00DA2E72" w:rsidP="006625A5">
      <w:pPr>
        <w:autoSpaceDE w:val="0"/>
        <w:ind w:left="567" w:hanging="567"/>
        <w:jc w:val="both"/>
        <w:rPr>
          <w:sz w:val="22"/>
          <w:szCs w:val="22"/>
          <w:lang w:val="sr-Latn-ME" w:eastAsia="bs-Latn-BA"/>
        </w:rPr>
      </w:pPr>
      <w:r w:rsidRPr="00905369">
        <w:rPr>
          <w:b/>
          <w:bCs/>
          <w:iCs/>
          <w:sz w:val="22"/>
          <w:szCs w:val="22"/>
          <w:lang w:val="sr-Latn-ME" w:eastAsia="bs-Latn-BA"/>
        </w:rPr>
        <w:t xml:space="preserve">Rijetko </w:t>
      </w:r>
      <w:r w:rsidRPr="00905369">
        <w:rPr>
          <w:bCs/>
          <w:iCs/>
          <w:sz w:val="22"/>
          <w:szCs w:val="22"/>
          <w:lang w:val="sr-Latn-ME" w:eastAsia="bs-Latn-BA"/>
        </w:rPr>
        <w:t xml:space="preserve">(mogu se javiti kod </w:t>
      </w:r>
      <w:r w:rsidR="00537D11" w:rsidRPr="00905369">
        <w:rPr>
          <w:bCs/>
          <w:iCs/>
          <w:sz w:val="22"/>
          <w:szCs w:val="22"/>
          <w:lang w:val="sr-Latn-ME" w:eastAsia="bs-Latn-BA"/>
        </w:rPr>
        <w:t>najviše</w:t>
      </w:r>
      <w:r w:rsidRPr="00905369">
        <w:rPr>
          <w:bCs/>
          <w:iCs/>
          <w:sz w:val="22"/>
          <w:szCs w:val="22"/>
          <w:lang w:val="sr-Latn-ME" w:eastAsia="bs-Latn-BA"/>
        </w:rPr>
        <w:t xml:space="preserve"> 1 na 1000 pacijenata):</w:t>
      </w:r>
    </w:p>
    <w:p w14:paraId="725AA748" w14:textId="77777777" w:rsidR="00DA2E72" w:rsidRPr="00905369" w:rsidRDefault="00DA2E72" w:rsidP="006625A5">
      <w:pPr>
        <w:widowControl w:val="0"/>
        <w:numPr>
          <w:ilvl w:val="0"/>
          <w:numId w:val="27"/>
        </w:numPr>
        <w:tabs>
          <w:tab w:val="left" w:pos="1222"/>
        </w:tabs>
        <w:suppressAutoHyphens/>
        <w:autoSpaceDE w:val="0"/>
        <w:jc w:val="both"/>
        <w:rPr>
          <w:sz w:val="22"/>
          <w:szCs w:val="22"/>
          <w:lang w:val="sr-Latn-ME" w:eastAsia="bs-Latn-BA"/>
        </w:rPr>
      </w:pPr>
      <w:r w:rsidRPr="00905369">
        <w:rPr>
          <w:sz w:val="22"/>
          <w:szCs w:val="22"/>
          <w:lang w:val="sr-Latn-ME" w:eastAsia="bs-Latn-BA"/>
        </w:rPr>
        <w:t>leukemija (</w:t>
      </w:r>
      <w:proofErr w:type="spellStart"/>
      <w:r w:rsidRPr="00905369">
        <w:rPr>
          <w:sz w:val="22"/>
          <w:szCs w:val="22"/>
          <w:lang w:val="sr-Latn-ME" w:eastAsia="bs-Latn-BA"/>
        </w:rPr>
        <w:t>karcinom</w:t>
      </w:r>
      <w:proofErr w:type="spellEnd"/>
      <w:r w:rsidRPr="00905369">
        <w:rPr>
          <w:sz w:val="22"/>
          <w:szCs w:val="22"/>
          <w:lang w:val="sr-Latn-ME" w:eastAsia="bs-Latn-BA"/>
        </w:rPr>
        <w:t xml:space="preserve"> koji zahvata krv i koštanu srž),</w:t>
      </w:r>
    </w:p>
    <w:p w14:paraId="1AD06720" w14:textId="77777777" w:rsidR="00DA2E72" w:rsidRPr="00905369" w:rsidRDefault="00DA2E72" w:rsidP="006625A5">
      <w:pPr>
        <w:widowControl w:val="0"/>
        <w:numPr>
          <w:ilvl w:val="0"/>
          <w:numId w:val="27"/>
        </w:numPr>
        <w:tabs>
          <w:tab w:val="left" w:pos="1222"/>
        </w:tabs>
        <w:suppressAutoHyphens/>
        <w:autoSpaceDE w:val="0"/>
        <w:jc w:val="both"/>
        <w:rPr>
          <w:sz w:val="22"/>
          <w:szCs w:val="22"/>
          <w:lang w:val="sr-Latn-ME" w:eastAsia="bs-Latn-BA"/>
        </w:rPr>
      </w:pPr>
      <w:r w:rsidRPr="00905369">
        <w:rPr>
          <w:sz w:val="22"/>
          <w:szCs w:val="22"/>
          <w:lang w:val="sr-Latn-ME" w:eastAsia="bs-Latn-BA"/>
        </w:rPr>
        <w:t>teška alergijska reakcija uz šok,</w:t>
      </w:r>
    </w:p>
    <w:p w14:paraId="4810F4BE" w14:textId="77777777" w:rsidR="00DA2E72" w:rsidRPr="00905369" w:rsidRDefault="00DA2E72" w:rsidP="006625A5">
      <w:pPr>
        <w:widowControl w:val="0"/>
        <w:numPr>
          <w:ilvl w:val="0"/>
          <w:numId w:val="27"/>
        </w:numPr>
        <w:tabs>
          <w:tab w:val="left" w:pos="1222"/>
        </w:tabs>
        <w:suppressAutoHyphens/>
        <w:autoSpaceDE w:val="0"/>
        <w:jc w:val="both"/>
        <w:rPr>
          <w:sz w:val="22"/>
          <w:szCs w:val="22"/>
          <w:lang w:val="sr-Latn-ME" w:eastAsia="bs-Latn-BA"/>
        </w:rPr>
      </w:pPr>
      <w:r w:rsidRPr="00905369">
        <w:rPr>
          <w:sz w:val="22"/>
          <w:szCs w:val="22"/>
          <w:lang w:val="sr-Latn-ME" w:eastAsia="bs-Latn-BA"/>
        </w:rPr>
        <w:t>multipla skleroza,</w:t>
      </w:r>
    </w:p>
    <w:p w14:paraId="4D89E6C1" w14:textId="6A67A8A1" w:rsidR="00DA2E72" w:rsidRPr="00905369" w:rsidRDefault="00537D11" w:rsidP="006625A5">
      <w:pPr>
        <w:widowControl w:val="0"/>
        <w:numPr>
          <w:ilvl w:val="0"/>
          <w:numId w:val="27"/>
        </w:numPr>
        <w:tabs>
          <w:tab w:val="left" w:pos="1222"/>
        </w:tabs>
        <w:suppressAutoHyphens/>
        <w:autoSpaceDE w:val="0"/>
        <w:jc w:val="both"/>
        <w:rPr>
          <w:sz w:val="22"/>
          <w:szCs w:val="22"/>
          <w:lang w:val="sr-Latn-ME" w:eastAsia="bs-Latn-BA"/>
        </w:rPr>
      </w:pPr>
      <w:r w:rsidRPr="00905369">
        <w:rPr>
          <w:sz w:val="22"/>
          <w:szCs w:val="22"/>
          <w:lang w:val="sr-Latn-ME" w:eastAsia="bs-Latn-BA"/>
        </w:rPr>
        <w:t>bolesti nervnog sistema</w:t>
      </w:r>
      <w:r w:rsidR="00DA2E72" w:rsidRPr="00905369">
        <w:rPr>
          <w:sz w:val="22"/>
          <w:szCs w:val="22"/>
          <w:lang w:val="sr-Latn-ME" w:eastAsia="bs-Latn-BA"/>
        </w:rPr>
        <w:t xml:space="preserve"> (kao upala očnog živca i </w:t>
      </w:r>
      <w:proofErr w:type="spellStart"/>
      <w:r w:rsidR="00DA2E72" w:rsidRPr="00905369">
        <w:rPr>
          <w:sz w:val="22"/>
          <w:szCs w:val="22"/>
          <w:lang w:val="sr-Latn-ME" w:eastAsia="bs-Latn-BA"/>
        </w:rPr>
        <w:t>Guillain-Barréov</w:t>
      </w:r>
      <w:proofErr w:type="spellEnd"/>
      <w:r w:rsidR="00DA2E72" w:rsidRPr="00905369">
        <w:rPr>
          <w:sz w:val="22"/>
          <w:szCs w:val="22"/>
          <w:lang w:val="sr-Latn-ME" w:eastAsia="bs-Latn-BA"/>
        </w:rPr>
        <w:t xml:space="preserve"> sindrom koji može uzrokovati slabost mišića, </w:t>
      </w:r>
      <w:r w:rsidRPr="00905369">
        <w:rPr>
          <w:sz w:val="22"/>
          <w:szCs w:val="22"/>
          <w:lang w:val="sr-Latn-ME" w:eastAsia="bs-Latn-BA"/>
        </w:rPr>
        <w:t>poremećaj osjećaja</w:t>
      </w:r>
      <w:r w:rsidR="00DA2E72" w:rsidRPr="00905369">
        <w:rPr>
          <w:sz w:val="22"/>
          <w:szCs w:val="22"/>
          <w:lang w:val="sr-Latn-ME" w:eastAsia="bs-Latn-BA"/>
        </w:rPr>
        <w:t xml:space="preserve">, </w:t>
      </w:r>
      <w:proofErr w:type="spellStart"/>
      <w:r w:rsidR="00DA2E72" w:rsidRPr="00905369">
        <w:rPr>
          <w:sz w:val="22"/>
          <w:szCs w:val="22"/>
          <w:lang w:val="sr-Latn-ME" w:eastAsia="bs-Latn-BA"/>
        </w:rPr>
        <w:t>trnce</w:t>
      </w:r>
      <w:proofErr w:type="spellEnd"/>
      <w:r w:rsidR="00DA2E72" w:rsidRPr="00905369">
        <w:rPr>
          <w:sz w:val="22"/>
          <w:szCs w:val="22"/>
          <w:lang w:val="sr-Latn-ME" w:eastAsia="bs-Latn-BA"/>
        </w:rPr>
        <w:t xml:space="preserve"> u rukama i gornjem dijelu tijela),</w:t>
      </w:r>
    </w:p>
    <w:p w14:paraId="3E6649C3" w14:textId="77777777" w:rsidR="00DA2E72" w:rsidRPr="00905369" w:rsidRDefault="00DA2E72" w:rsidP="006625A5">
      <w:pPr>
        <w:widowControl w:val="0"/>
        <w:numPr>
          <w:ilvl w:val="0"/>
          <w:numId w:val="27"/>
        </w:numPr>
        <w:tabs>
          <w:tab w:val="left" w:pos="1222"/>
        </w:tabs>
        <w:suppressAutoHyphens/>
        <w:autoSpaceDE w:val="0"/>
        <w:jc w:val="both"/>
        <w:rPr>
          <w:sz w:val="22"/>
          <w:szCs w:val="22"/>
          <w:lang w:val="sr-Latn-ME" w:eastAsia="bs-Latn-BA"/>
        </w:rPr>
      </w:pPr>
      <w:r w:rsidRPr="00905369">
        <w:rPr>
          <w:sz w:val="22"/>
          <w:szCs w:val="22"/>
          <w:lang w:val="sr-Latn-ME" w:eastAsia="bs-Latn-BA"/>
        </w:rPr>
        <w:t>zastoj rada srca,</w:t>
      </w:r>
    </w:p>
    <w:p w14:paraId="75289AE6" w14:textId="77777777" w:rsidR="00DA2E72" w:rsidRPr="00905369" w:rsidRDefault="00DA2E72" w:rsidP="006625A5">
      <w:pPr>
        <w:widowControl w:val="0"/>
        <w:numPr>
          <w:ilvl w:val="0"/>
          <w:numId w:val="27"/>
        </w:numPr>
        <w:tabs>
          <w:tab w:val="left" w:pos="1222"/>
        </w:tabs>
        <w:suppressAutoHyphens/>
        <w:autoSpaceDE w:val="0"/>
        <w:jc w:val="both"/>
        <w:rPr>
          <w:sz w:val="22"/>
          <w:szCs w:val="22"/>
          <w:lang w:val="sr-Latn-ME" w:eastAsia="bs-Latn-BA"/>
        </w:rPr>
      </w:pPr>
      <w:r w:rsidRPr="00905369">
        <w:rPr>
          <w:sz w:val="22"/>
          <w:szCs w:val="22"/>
          <w:lang w:val="sr-Latn-ME" w:eastAsia="bs-Latn-BA"/>
        </w:rPr>
        <w:t xml:space="preserve">plućna </w:t>
      </w:r>
      <w:proofErr w:type="spellStart"/>
      <w:r w:rsidRPr="00905369">
        <w:rPr>
          <w:sz w:val="22"/>
          <w:szCs w:val="22"/>
          <w:lang w:val="sr-Latn-ME" w:eastAsia="bs-Latn-BA"/>
        </w:rPr>
        <w:t>fibroza</w:t>
      </w:r>
      <w:proofErr w:type="spellEnd"/>
      <w:r w:rsidRPr="00905369">
        <w:rPr>
          <w:sz w:val="22"/>
          <w:szCs w:val="22"/>
          <w:lang w:val="sr-Latn-ME" w:eastAsia="bs-Latn-BA"/>
        </w:rPr>
        <w:t xml:space="preserve"> (ožiljci na plućima),</w:t>
      </w:r>
    </w:p>
    <w:p w14:paraId="31CB5A53" w14:textId="77777777" w:rsidR="00DA2E72" w:rsidRPr="00905369" w:rsidRDefault="00DA2E72" w:rsidP="006625A5">
      <w:pPr>
        <w:numPr>
          <w:ilvl w:val="0"/>
          <w:numId w:val="27"/>
        </w:numPr>
        <w:contextualSpacing/>
        <w:jc w:val="both"/>
        <w:rPr>
          <w:sz w:val="22"/>
          <w:szCs w:val="22"/>
          <w:lang w:val="sr-Latn-ME" w:eastAsia="bs-Latn-BA"/>
        </w:rPr>
      </w:pPr>
      <w:r w:rsidRPr="00905369">
        <w:rPr>
          <w:sz w:val="22"/>
          <w:szCs w:val="22"/>
          <w:lang w:val="sr-Latn-ME" w:eastAsia="bs-Latn-BA"/>
        </w:rPr>
        <w:t>perforacija crijeva (</w:t>
      </w:r>
      <w:proofErr w:type="spellStart"/>
      <w:r w:rsidRPr="00905369">
        <w:rPr>
          <w:sz w:val="22"/>
          <w:szCs w:val="22"/>
          <w:lang w:val="sr-Latn-ME" w:eastAsia="bs-Latn-BA"/>
        </w:rPr>
        <w:t>rupture</w:t>
      </w:r>
      <w:proofErr w:type="spellEnd"/>
      <w:r w:rsidRPr="00905369">
        <w:rPr>
          <w:sz w:val="22"/>
          <w:szCs w:val="22"/>
          <w:lang w:val="sr-Latn-ME" w:eastAsia="bs-Latn-BA"/>
        </w:rPr>
        <w:t xml:space="preserve"> crijeva),</w:t>
      </w:r>
    </w:p>
    <w:p w14:paraId="6154E3DD" w14:textId="77777777" w:rsidR="00DA2E72" w:rsidRPr="00905369" w:rsidRDefault="00DA2E72" w:rsidP="006625A5">
      <w:pPr>
        <w:numPr>
          <w:ilvl w:val="0"/>
          <w:numId w:val="27"/>
        </w:numPr>
        <w:contextualSpacing/>
        <w:jc w:val="both"/>
        <w:rPr>
          <w:sz w:val="22"/>
          <w:szCs w:val="22"/>
          <w:lang w:val="sr-Latn-ME" w:eastAsia="bs-Latn-BA"/>
        </w:rPr>
      </w:pPr>
      <w:r w:rsidRPr="00905369">
        <w:rPr>
          <w:sz w:val="22"/>
          <w:szCs w:val="22"/>
          <w:lang w:val="sr-Latn-ME" w:eastAsia="bs-Latn-BA"/>
        </w:rPr>
        <w:t>hepatitis,</w:t>
      </w:r>
    </w:p>
    <w:p w14:paraId="10B67A97" w14:textId="77777777" w:rsidR="00DA2E72" w:rsidRPr="00905369" w:rsidRDefault="00DA2E72" w:rsidP="006625A5">
      <w:pPr>
        <w:numPr>
          <w:ilvl w:val="0"/>
          <w:numId w:val="27"/>
        </w:numPr>
        <w:contextualSpacing/>
        <w:jc w:val="both"/>
        <w:rPr>
          <w:sz w:val="22"/>
          <w:szCs w:val="22"/>
          <w:lang w:val="sr-Latn-ME" w:eastAsia="bs-Latn-BA"/>
        </w:rPr>
      </w:pPr>
      <w:proofErr w:type="spellStart"/>
      <w:r w:rsidRPr="00905369">
        <w:rPr>
          <w:sz w:val="22"/>
          <w:szCs w:val="22"/>
          <w:lang w:val="sr-Latn-ME" w:eastAsia="bs-Latn-BA"/>
        </w:rPr>
        <w:t>reaktivacija</w:t>
      </w:r>
      <w:proofErr w:type="spellEnd"/>
      <w:r w:rsidRPr="00905369">
        <w:rPr>
          <w:sz w:val="22"/>
          <w:szCs w:val="22"/>
          <w:lang w:val="sr-Latn-ME" w:eastAsia="bs-Latn-BA"/>
        </w:rPr>
        <w:t xml:space="preserve"> hepatitisa B,</w:t>
      </w:r>
    </w:p>
    <w:p w14:paraId="4389BC83" w14:textId="25BD22B3" w:rsidR="00DA2E72" w:rsidRPr="00905369" w:rsidRDefault="00DA2E72" w:rsidP="006625A5">
      <w:pPr>
        <w:numPr>
          <w:ilvl w:val="0"/>
          <w:numId w:val="27"/>
        </w:numPr>
        <w:contextualSpacing/>
        <w:jc w:val="both"/>
        <w:rPr>
          <w:sz w:val="22"/>
          <w:szCs w:val="22"/>
          <w:lang w:val="sr-Latn-ME" w:eastAsia="bs-Latn-BA"/>
        </w:rPr>
      </w:pPr>
      <w:proofErr w:type="spellStart"/>
      <w:r w:rsidRPr="00905369">
        <w:rPr>
          <w:sz w:val="22"/>
          <w:szCs w:val="22"/>
          <w:lang w:val="sr-Latn-ME" w:eastAsia="bs-Latn-BA"/>
        </w:rPr>
        <w:t>autoimuni</w:t>
      </w:r>
      <w:proofErr w:type="spellEnd"/>
      <w:r w:rsidRPr="00905369">
        <w:rPr>
          <w:sz w:val="22"/>
          <w:szCs w:val="22"/>
          <w:lang w:val="sr-Latn-ME" w:eastAsia="bs-Latn-BA"/>
        </w:rPr>
        <w:t xml:space="preserve"> hepatitis (upala jetre uzrokovana vlastitim imunim sistemom),</w:t>
      </w:r>
    </w:p>
    <w:p w14:paraId="1611B646" w14:textId="77777777" w:rsidR="00DA2E72" w:rsidRPr="00905369" w:rsidRDefault="00DA2E72" w:rsidP="006625A5">
      <w:pPr>
        <w:numPr>
          <w:ilvl w:val="0"/>
          <w:numId w:val="27"/>
        </w:numPr>
        <w:contextualSpacing/>
        <w:jc w:val="both"/>
        <w:rPr>
          <w:sz w:val="22"/>
          <w:szCs w:val="22"/>
          <w:lang w:val="sr-Latn-ME" w:eastAsia="bs-Latn-BA"/>
        </w:rPr>
      </w:pPr>
      <w:r w:rsidRPr="00905369">
        <w:rPr>
          <w:sz w:val="22"/>
          <w:szCs w:val="22"/>
          <w:lang w:val="sr-Latn-ME" w:eastAsia="bs-Latn-BA"/>
        </w:rPr>
        <w:t xml:space="preserve">kožni </w:t>
      </w:r>
      <w:proofErr w:type="spellStart"/>
      <w:r w:rsidRPr="00905369">
        <w:rPr>
          <w:sz w:val="22"/>
          <w:szCs w:val="22"/>
          <w:lang w:val="sr-Latn-ME" w:eastAsia="bs-Latn-BA"/>
        </w:rPr>
        <w:t>vaskulitis</w:t>
      </w:r>
      <w:proofErr w:type="spellEnd"/>
      <w:r w:rsidRPr="00905369">
        <w:rPr>
          <w:sz w:val="22"/>
          <w:szCs w:val="22"/>
          <w:lang w:val="sr-Latn-ME" w:eastAsia="bs-Latn-BA"/>
        </w:rPr>
        <w:t xml:space="preserve"> (upala krvnih sudova u koži),</w:t>
      </w:r>
    </w:p>
    <w:p w14:paraId="408A5640" w14:textId="230CA228" w:rsidR="00DA2E72" w:rsidRPr="00905369" w:rsidRDefault="00DA2E72" w:rsidP="006625A5">
      <w:pPr>
        <w:numPr>
          <w:ilvl w:val="0"/>
          <w:numId w:val="27"/>
        </w:numPr>
        <w:contextualSpacing/>
        <w:jc w:val="both"/>
        <w:rPr>
          <w:sz w:val="22"/>
          <w:szCs w:val="22"/>
          <w:lang w:val="sr-Latn-ME" w:eastAsia="bs-Latn-BA"/>
        </w:rPr>
      </w:pPr>
      <w:proofErr w:type="spellStart"/>
      <w:r w:rsidRPr="00905369">
        <w:rPr>
          <w:sz w:val="22"/>
          <w:szCs w:val="22"/>
          <w:lang w:val="sr-Latn-ME" w:eastAsia="bs-Latn-BA"/>
        </w:rPr>
        <w:t>Stevens-Johnsonov</w:t>
      </w:r>
      <w:proofErr w:type="spellEnd"/>
      <w:r w:rsidRPr="00905369">
        <w:rPr>
          <w:sz w:val="22"/>
          <w:szCs w:val="22"/>
          <w:lang w:val="sr-Latn-ME" w:eastAsia="bs-Latn-BA"/>
        </w:rPr>
        <w:t xml:space="preserve"> sindrom (rani simptomi uključuju malaksalost, povišenu </w:t>
      </w:r>
      <w:r w:rsidR="00537D11" w:rsidRPr="00905369">
        <w:rPr>
          <w:sz w:val="22"/>
          <w:szCs w:val="22"/>
          <w:lang w:val="sr-Latn-ME" w:eastAsia="bs-Latn-BA"/>
        </w:rPr>
        <w:t xml:space="preserve">tjelesnu </w:t>
      </w:r>
      <w:r w:rsidRPr="00905369">
        <w:rPr>
          <w:sz w:val="22"/>
          <w:szCs w:val="22"/>
          <w:lang w:val="sr-Latn-ME" w:eastAsia="bs-Latn-BA"/>
        </w:rPr>
        <w:t>temperaturu, glavobolju i osip),</w:t>
      </w:r>
    </w:p>
    <w:p w14:paraId="161B9F48" w14:textId="77777777" w:rsidR="00DA2E72" w:rsidRPr="00905369" w:rsidRDefault="00DA2E72" w:rsidP="006625A5">
      <w:pPr>
        <w:numPr>
          <w:ilvl w:val="0"/>
          <w:numId w:val="27"/>
        </w:numPr>
        <w:contextualSpacing/>
        <w:jc w:val="both"/>
        <w:rPr>
          <w:sz w:val="22"/>
          <w:szCs w:val="22"/>
          <w:lang w:val="sr-Latn-ME" w:eastAsia="bs-Latn-BA"/>
        </w:rPr>
      </w:pPr>
      <w:proofErr w:type="spellStart"/>
      <w:r w:rsidRPr="00905369">
        <w:rPr>
          <w:sz w:val="22"/>
          <w:szCs w:val="22"/>
          <w:lang w:val="sr-Latn-ME" w:eastAsia="bs-Latn-BA"/>
        </w:rPr>
        <w:t>edem</w:t>
      </w:r>
      <w:proofErr w:type="spellEnd"/>
      <w:r w:rsidRPr="00905369">
        <w:rPr>
          <w:sz w:val="22"/>
          <w:szCs w:val="22"/>
          <w:lang w:val="sr-Latn-ME" w:eastAsia="bs-Latn-BA"/>
        </w:rPr>
        <w:t xml:space="preserve"> lica (otok lica) povezan sa alergijskim reakcijama,</w:t>
      </w:r>
    </w:p>
    <w:p w14:paraId="3CBA5251" w14:textId="77777777" w:rsidR="00DA2E72" w:rsidRPr="00905369" w:rsidRDefault="00DA2E72" w:rsidP="006625A5">
      <w:pPr>
        <w:numPr>
          <w:ilvl w:val="0"/>
          <w:numId w:val="27"/>
        </w:numPr>
        <w:contextualSpacing/>
        <w:jc w:val="both"/>
        <w:rPr>
          <w:sz w:val="22"/>
          <w:szCs w:val="22"/>
          <w:lang w:val="sr-Latn-ME" w:eastAsia="bs-Latn-BA"/>
        </w:rPr>
      </w:pPr>
      <w:proofErr w:type="spellStart"/>
      <w:r w:rsidRPr="00905369">
        <w:rPr>
          <w:sz w:val="22"/>
          <w:szCs w:val="22"/>
          <w:lang w:val="sr-Latn-ME" w:eastAsia="bs-Latn-BA"/>
        </w:rPr>
        <w:t>multiformni</w:t>
      </w:r>
      <w:proofErr w:type="spellEnd"/>
      <w:r w:rsidRPr="00905369">
        <w:rPr>
          <w:sz w:val="22"/>
          <w:szCs w:val="22"/>
          <w:lang w:val="sr-Latn-ME" w:eastAsia="bs-Latn-BA"/>
        </w:rPr>
        <w:t xml:space="preserve"> </w:t>
      </w:r>
      <w:proofErr w:type="spellStart"/>
      <w:r w:rsidRPr="00905369">
        <w:rPr>
          <w:sz w:val="22"/>
          <w:szCs w:val="22"/>
          <w:lang w:val="sr-Latn-ME" w:eastAsia="bs-Latn-BA"/>
        </w:rPr>
        <w:t>eritem</w:t>
      </w:r>
      <w:proofErr w:type="spellEnd"/>
      <w:r w:rsidRPr="00905369">
        <w:rPr>
          <w:sz w:val="22"/>
          <w:szCs w:val="22"/>
          <w:lang w:val="sr-Latn-ME" w:eastAsia="bs-Latn-BA"/>
        </w:rPr>
        <w:t xml:space="preserve"> (</w:t>
      </w:r>
      <w:proofErr w:type="spellStart"/>
      <w:r w:rsidRPr="00905369">
        <w:rPr>
          <w:sz w:val="22"/>
          <w:szCs w:val="22"/>
          <w:lang w:val="sr-Latn-ME" w:eastAsia="bs-Latn-BA"/>
        </w:rPr>
        <w:t>upalni</w:t>
      </w:r>
      <w:proofErr w:type="spellEnd"/>
      <w:r w:rsidRPr="00905369">
        <w:rPr>
          <w:sz w:val="22"/>
          <w:szCs w:val="22"/>
          <w:lang w:val="sr-Latn-ME" w:eastAsia="bs-Latn-BA"/>
        </w:rPr>
        <w:t xml:space="preserve"> kožni osip),</w:t>
      </w:r>
    </w:p>
    <w:p w14:paraId="52F4BA00" w14:textId="77777777" w:rsidR="00DA2E72" w:rsidRPr="00905369" w:rsidRDefault="00DA2E72" w:rsidP="006625A5">
      <w:pPr>
        <w:numPr>
          <w:ilvl w:val="0"/>
          <w:numId w:val="27"/>
        </w:numPr>
        <w:contextualSpacing/>
        <w:jc w:val="both"/>
        <w:rPr>
          <w:sz w:val="22"/>
          <w:szCs w:val="22"/>
          <w:lang w:val="sr-Latn-ME" w:eastAsia="bs-Latn-BA"/>
        </w:rPr>
      </w:pPr>
      <w:r w:rsidRPr="00905369">
        <w:rPr>
          <w:sz w:val="22"/>
          <w:szCs w:val="22"/>
          <w:lang w:val="sr-Latn-ME" w:eastAsia="bs-Latn-BA"/>
        </w:rPr>
        <w:t xml:space="preserve">sindrom sličan </w:t>
      </w:r>
      <w:proofErr w:type="spellStart"/>
      <w:r w:rsidRPr="00905369">
        <w:rPr>
          <w:sz w:val="22"/>
          <w:szCs w:val="22"/>
          <w:lang w:val="sr-Latn-ME" w:eastAsia="bs-Latn-BA"/>
        </w:rPr>
        <w:t>lupusu</w:t>
      </w:r>
      <w:proofErr w:type="spellEnd"/>
      <w:r w:rsidRPr="00905369">
        <w:rPr>
          <w:sz w:val="22"/>
          <w:szCs w:val="22"/>
          <w:lang w:val="sr-Latn-ME" w:eastAsia="bs-Latn-BA"/>
        </w:rPr>
        <w:t>,</w:t>
      </w:r>
    </w:p>
    <w:p w14:paraId="11908445" w14:textId="63E8EA51" w:rsidR="00DA2E72" w:rsidRPr="00905369" w:rsidRDefault="00DA2E72" w:rsidP="006625A5">
      <w:pPr>
        <w:numPr>
          <w:ilvl w:val="0"/>
          <w:numId w:val="27"/>
        </w:numPr>
        <w:contextualSpacing/>
        <w:jc w:val="both"/>
        <w:rPr>
          <w:sz w:val="22"/>
          <w:szCs w:val="22"/>
          <w:lang w:val="sr-Latn-ME" w:eastAsia="bs-Latn-BA"/>
        </w:rPr>
      </w:pPr>
      <w:proofErr w:type="spellStart"/>
      <w:r w:rsidRPr="00905369">
        <w:rPr>
          <w:sz w:val="22"/>
          <w:szCs w:val="22"/>
          <w:lang w:val="sr-Latn-ME" w:eastAsia="bs-Latn-BA"/>
        </w:rPr>
        <w:t>angioedem</w:t>
      </w:r>
      <w:proofErr w:type="spellEnd"/>
      <w:r w:rsidRPr="00905369">
        <w:rPr>
          <w:sz w:val="22"/>
          <w:szCs w:val="22"/>
          <w:lang w:val="sr-Latn-ME" w:eastAsia="bs-Latn-BA"/>
        </w:rPr>
        <w:t xml:space="preserve"> (lokaliz</w:t>
      </w:r>
      <w:r w:rsidR="00537D11" w:rsidRPr="00905369">
        <w:rPr>
          <w:sz w:val="22"/>
          <w:szCs w:val="22"/>
          <w:lang w:val="sr-Latn-ME" w:eastAsia="bs-Latn-BA"/>
        </w:rPr>
        <w:t>ovano</w:t>
      </w:r>
      <w:r w:rsidRPr="00905369">
        <w:rPr>
          <w:sz w:val="22"/>
          <w:szCs w:val="22"/>
          <w:lang w:val="sr-Latn-ME" w:eastAsia="bs-Latn-BA"/>
        </w:rPr>
        <w:t xml:space="preserve"> oticanje kože),</w:t>
      </w:r>
    </w:p>
    <w:p w14:paraId="702EFE9D" w14:textId="7F7E70AE" w:rsidR="00DA2E72" w:rsidRPr="00905369" w:rsidRDefault="00DA2E72" w:rsidP="006625A5">
      <w:pPr>
        <w:numPr>
          <w:ilvl w:val="0"/>
          <w:numId w:val="27"/>
        </w:numPr>
        <w:contextualSpacing/>
        <w:jc w:val="both"/>
        <w:rPr>
          <w:sz w:val="22"/>
          <w:szCs w:val="22"/>
          <w:lang w:val="sr-Latn-ME" w:eastAsia="bs-Latn-BA"/>
        </w:rPr>
      </w:pPr>
      <w:proofErr w:type="spellStart"/>
      <w:r w:rsidRPr="00905369">
        <w:rPr>
          <w:sz w:val="22"/>
          <w:szCs w:val="22"/>
          <w:lang w:val="sr-Latn-ME" w:eastAsia="bs-Latn-BA"/>
        </w:rPr>
        <w:t>lihenoidn</w:t>
      </w:r>
      <w:r w:rsidR="00537D11" w:rsidRPr="00905369">
        <w:rPr>
          <w:sz w:val="22"/>
          <w:szCs w:val="22"/>
          <w:lang w:val="sr-Latn-ME" w:eastAsia="bs-Latn-BA"/>
        </w:rPr>
        <w:t>e</w:t>
      </w:r>
      <w:proofErr w:type="spellEnd"/>
      <w:r w:rsidRPr="00905369">
        <w:rPr>
          <w:sz w:val="22"/>
          <w:szCs w:val="22"/>
          <w:lang w:val="sr-Latn-ME" w:eastAsia="bs-Latn-BA"/>
        </w:rPr>
        <w:t xml:space="preserve"> kožn</w:t>
      </w:r>
      <w:r w:rsidR="00537D11" w:rsidRPr="00905369">
        <w:rPr>
          <w:sz w:val="22"/>
          <w:szCs w:val="22"/>
          <w:lang w:val="sr-Latn-ME" w:eastAsia="bs-Latn-BA"/>
        </w:rPr>
        <w:t>e</w:t>
      </w:r>
      <w:r w:rsidRPr="00905369">
        <w:rPr>
          <w:sz w:val="22"/>
          <w:szCs w:val="22"/>
          <w:lang w:val="sr-Latn-ME" w:eastAsia="bs-Latn-BA"/>
        </w:rPr>
        <w:t xml:space="preserve"> reakcij</w:t>
      </w:r>
      <w:r w:rsidR="00537D11" w:rsidRPr="00905369">
        <w:rPr>
          <w:sz w:val="22"/>
          <w:szCs w:val="22"/>
          <w:lang w:val="sr-Latn-ME" w:eastAsia="bs-Latn-BA"/>
        </w:rPr>
        <w:t>e</w:t>
      </w:r>
      <w:r w:rsidRPr="00905369">
        <w:rPr>
          <w:sz w:val="22"/>
          <w:szCs w:val="22"/>
          <w:lang w:val="sr-Latn-ME" w:eastAsia="bs-Latn-BA"/>
        </w:rPr>
        <w:t xml:space="preserve"> (crvenkasto-ljubičasti kožni osip koji svrbi).</w:t>
      </w:r>
    </w:p>
    <w:p w14:paraId="55EACC0A" w14:textId="77777777" w:rsidR="00DA2E72" w:rsidRPr="00905369" w:rsidRDefault="00DA2E72" w:rsidP="006625A5">
      <w:pPr>
        <w:ind w:left="720"/>
        <w:contextualSpacing/>
        <w:jc w:val="both"/>
        <w:rPr>
          <w:sz w:val="22"/>
          <w:szCs w:val="22"/>
          <w:lang w:val="sr-Latn-ME" w:eastAsia="bs-Latn-BA"/>
        </w:rPr>
      </w:pPr>
    </w:p>
    <w:p w14:paraId="2BA270FA" w14:textId="77777777" w:rsidR="00DA2E72" w:rsidRPr="00905369" w:rsidRDefault="00DA2E72" w:rsidP="006625A5">
      <w:pPr>
        <w:autoSpaceDE w:val="0"/>
        <w:jc w:val="both"/>
        <w:rPr>
          <w:sz w:val="22"/>
          <w:szCs w:val="22"/>
          <w:lang w:val="sr-Latn-ME" w:eastAsia="bs-Latn-BA"/>
        </w:rPr>
      </w:pPr>
      <w:r w:rsidRPr="00905369">
        <w:rPr>
          <w:b/>
          <w:bCs/>
          <w:iCs/>
          <w:sz w:val="22"/>
          <w:szCs w:val="22"/>
          <w:lang w:val="sr-Latn-ME" w:eastAsia="bs-Latn-BA"/>
        </w:rPr>
        <w:t xml:space="preserve">Nepoznato </w:t>
      </w:r>
      <w:r w:rsidRPr="00905369">
        <w:rPr>
          <w:bCs/>
          <w:iCs/>
          <w:sz w:val="22"/>
          <w:szCs w:val="22"/>
          <w:lang w:val="sr-Latn-ME" w:eastAsia="bs-Latn-BA"/>
        </w:rPr>
        <w:t>(učestalost se ne može procijeniti iz dostupnih podataka):</w:t>
      </w:r>
    </w:p>
    <w:p w14:paraId="11D4FC64" w14:textId="30B5B45B" w:rsidR="00DA2E72" w:rsidRPr="00905369" w:rsidRDefault="00DA2E72" w:rsidP="006625A5">
      <w:pPr>
        <w:widowControl w:val="0"/>
        <w:numPr>
          <w:ilvl w:val="0"/>
          <w:numId w:val="25"/>
        </w:numPr>
        <w:tabs>
          <w:tab w:val="left" w:pos="993"/>
        </w:tabs>
        <w:suppressAutoHyphens/>
        <w:autoSpaceDE w:val="0"/>
        <w:jc w:val="both"/>
        <w:rPr>
          <w:sz w:val="22"/>
          <w:szCs w:val="22"/>
          <w:lang w:val="sr-Latn-ME" w:eastAsia="bs-Latn-BA"/>
        </w:rPr>
      </w:pPr>
      <w:proofErr w:type="spellStart"/>
      <w:r w:rsidRPr="00905369">
        <w:rPr>
          <w:sz w:val="22"/>
          <w:szCs w:val="22"/>
          <w:lang w:val="sr-Latn-ME" w:eastAsia="bs-Latn-BA"/>
        </w:rPr>
        <w:t>hepatosplenični</w:t>
      </w:r>
      <w:proofErr w:type="spellEnd"/>
      <w:r w:rsidRPr="00905369">
        <w:rPr>
          <w:sz w:val="22"/>
          <w:szCs w:val="22"/>
          <w:lang w:val="sr-Latn-ME" w:eastAsia="bs-Latn-BA"/>
        </w:rPr>
        <w:t xml:space="preserve"> T-ćelijski limfom (</w:t>
      </w:r>
      <w:r w:rsidR="00537D11" w:rsidRPr="00905369">
        <w:rPr>
          <w:sz w:val="22"/>
          <w:szCs w:val="22"/>
          <w:lang w:val="sr-Latn-ME" w:eastAsia="bs-Latn-BA"/>
        </w:rPr>
        <w:t>rijetki rak</w:t>
      </w:r>
      <w:r w:rsidRPr="00905369">
        <w:rPr>
          <w:sz w:val="22"/>
          <w:szCs w:val="22"/>
          <w:lang w:val="sr-Latn-ME" w:eastAsia="bs-Latn-BA"/>
        </w:rPr>
        <w:t xml:space="preserve"> krvi često sa smrtnim ishodom),</w:t>
      </w:r>
    </w:p>
    <w:p w14:paraId="32E34C70" w14:textId="45D4C553" w:rsidR="00DA2E72" w:rsidRPr="00905369" w:rsidRDefault="00DA2E72" w:rsidP="006625A5">
      <w:pPr>
        <w:widowControl w:val="0"/>
        <w:numPr>
          <w:ilvl w:val="0"/>
          <w:numId w:val="25"/>
        </w:numPr>
        <w:tabs>
          <w:tab w:val="left" w:pos="993"/>
        </w:tabs>
        <w:suppressAutoHyphens/>
        <w:autoSpaceDE w:val="0"/>
        <w:jc w:val="both"/>
        <w:rPr>
          <w:sz w:val="22"/>
          <w:szCs w:val="22"/>
          <w:lang w:val="sr-Latn-ME" w:eastAsia="bs-Latn-BA"/>
        </w:rPr>
      </w:pPr>
      <w:proofErr w:type="spellStart"/>
      <w:r w:rsidRPr="00905369">
        <w:rPr>
          <w:sz w:val="22"/>
          <w:szCs w:val="22"/>
          <w:lang w:val="sr-Latn-ME" w:eastAsia="bs-Latn-BA"/>
        </w:rPr>
        <w:t>karcinom</w:t>
      </w:r>
      <w:proofErr w:type="spellEnd"/>
      <w:r w:rsidRPr="00905369">
        <w:rPr>
          <w:sz w:val="22"/>
          <w:szCs w:val="22"/>
          <w:lang w:val="sr-Latn-ME" w:eastAsia="bs-Latn-BA"/>
        </w:rPr>
        <w:t xml:space="preserve"> </w:t>
      </w:r>
      <w:proofErr w:type="spellStart"/>
      <w:r w:rsidRPr="00905369">
        <w:rPr>
          <w:sz w:val="22"/>
          <w:szCs w:val="22"/>
          <w:lang w:val="sr-Latn-ME" w:eastAsia="bs-Latn-BA"/>
        </w:rPr>
        <w:t>Merkelovih</w:t>
      </w:r>
      <w:proofErr w:type="spellEnd"/>
      <w:r w:rsidRPr="00905369">
        <w:rPr>
          <w:sz w:val="22"/>
          <w:szCs w:val="22"/>
          <w:lang w:val="sr-Latn-ME" w:eastAsia="bs-Latn-BA"/>
        </w:rPr>
        <w:t xml:space="preserve"> ćelija (vrsta </w:t>
      </w:r>
      <w:r w:rsidR="00537D11" w:rsidRPr="00905369">
        <w:rPr>
          <w:sz w:val="22"/>
          <w:szCs w:val="22"/>
          <w:lang w:val="sr-Latn-ME" w:eastAsia="bs-Latn-BA"/>
        </w:rPr>
        <w:t xml:space="preserve">raka </w:t>
      </w:r>
      <w:r w:rsidRPr="00905369">
        <w:rPr>
          <w:sz w:val="22"/>
          <w:szCs w:val="22"/>
          <w:lang w:val="sr-Latn-ME" w:eastAsia="bs-Latn-BA"/>
        </w:rPr>
        <w:t>kože),</w:t>
      </w:r>
    </w:p>
    <w:p w14:paraId="22919B5A" w14:textId="59B9C8B7" w:rsidR="00537D11" w:rsidRPr="00905369" w:rsidRDefault="00537D11" w:rsidP="006625A5">
      <w:pPr>
        <w:pStyle w:val="ListParagraph"/>
        <w:widowControl w:val="0"/>
        <w:numPr>
          <w:ilvl w:val="0"/>
          <w:numId w:val="25"/>
        </w:numPr>
        <w:autoSpaceDE w:val="0"/>
        <w:autoSpaceDN w:val="0"/>
        <w:adjustRightInd w:val="0"/>
        <w:jc w:val="both"/>
        <w:rPr>
          <w:rFonts w:ascii="Times New Roman" w:hAnsi="Times New Roman"/>
          <w:color w:val="000000"/>
          <w:lang w:val="sr-Latn-ME"/>
        </w:rPr>
      </w:pPr>
      <w:proofErr w:type="spellStart"/>
      <w:r w:rsidRPr="00905369">
        <w:rPr>
          <w:rFonts w:ascii="Times New Roman" w:eastAsiaTheme="minorHAnsi" w:hAnsi="Times New Roman"/>
          <w:lang w:val="sr-Latn-ME"/>
        </w:rPr>
        <w:t>Kaposijev</w:t>
      </w:r>
      <w:proofErr w:type="spellEnd"/>
      <w:r w:rsidRPr="00905369">
        <w:rPr>
          <w:rFonts w:ascii="Times New Roman" w:eastAsiaTheme="minorHAnsi" w:hAnsi="Times New Roman"/>
          <w:lang w:val="sr-Latn-ME"/>
        </w:rPr>
        <w:t xml:space="preserve"> sarkom, rijedak oblik raka povezan sa infekcijom humanim herpes virusom 8. </w:t>
      </w:r>
      <w:proofErr w:type="spellStart"/>
      <w:r w:rsidRPr="00905369">
        <w:rPr>
          <w:rFonts w:ascii="Times New Roman" w:eastAsiaTheme="minorHAnsi" w:hAnsi="Times New Roman"/>
          <w:lang w:val="sr-Latn-ME"/>
        </w:rPr>
        <w:t>Kaposijev</w:t>
      </w:r>
      <w:proofErr w:type="spellEnd"/>
      <w:r w:rsidRPr="00905369">
        <w:rPr>
          <w:rFonts w:ascii="Times New Roman" w:eastAsiaTheme="minorHAnsi" w:hAnsi="Times New Roman"/>
          <w:lang w:val="sr-Latn-ME"/>
        </w:rPr>
        <w:t xml:space="preserve"> sarkom najčešće se manifestuje u obliku ljubičastih promjena (</w:t>
      </w:r>
      <w:proofErr w:type="spellStart"/>
      <w:r w:rsidRPr="00905369">
        <w:rPr>
          <w:rFonts w:ascii="Times New Roman" w:eastAsiaTheme="minorHAnsi" w:hAnsi="Times New Roman"/>
          <w:lang w:val="sr-Latn-ME"/>
        </w:rPr>
        <w:t>lezija</w:t>
      </w:r>
      <w:proofErr w:type="spellEnd"/>
      <w:r w:rsidRPr="00905369">
        <w:rPr>
          <w:rFonts w:ascii="Times New Roman" w:eastAsiaTheme="minorHAnsi" w:hAnsi="Times New Roman"/>
          <w:lang w:val="sr-Latn-ME"/>
        </w:rPr>
        <w:t>) na koži</w:t>
      </w:r>
    </w:p>
    <w:p w14:paraId="4028A2A8" w14:textId="7DA0AE44" w:rsidR="00537D11" w:rsidRPr="00905369" w:rsidRDefault="00537D11" w:rsidP="006625A5">
      <w:pPr>
        <w:widowControl w:val="0"/>
        <w:numPr>
          <w:ilvl w:val="0"/>
          <w:numId w:val="25"/>
        </w:numPr>
        <w:tabs>
          <w:tab w:val="left" w:pos="993"/>
        </w:tabs>
        <w:suppressAutoHyphens/>
        <w:autoSpaceDE w:val="0"/>
        <w:jc w:val="both"/>
        <w:rPr>
          <w:color w:val="000000"/>
          <w:sz w:val="22"/>
          <w:szCs w:val="22"/>
          <w:lang w:val="sr-Latn-ME"/>
        </w:rPr>
      </w:pPr>
      <w:proofErr w:type="spellStart"/>
      <w:r w:rsidRPr="00905369">
        <w:rPr>
          <w:color w:val="000000"/>
          <w:sz w:val="22"/>
          <w:szCs w:val="22"/>
          <w:lang w:val="sr-Latn-ME"/>
        </w:rPr>
        <w:lastRenderedPageBreak/>
        <w:t>insuficijencija</w:t>
      </w:r>
      <w:proofErr w:type="spellEnd"/>
      <w:r w:rsidRPr="00905369">
        <w:rPr>
          <w:color w:val="000000"/>
          <w:sz w:val="22"/>
          <w:szCs w:val="22"/>
          <w:lang w:val="sr-Latn-ME"/>
        </w:rPr>
        <w:t xml:space="preserve"> jetre</w:t>
      </w:r>
    </w:p>
    <w:p w14:paraId="53276B58" w14:textId="425DE6EF" w:rsidR="00DA2E72" w:rsidRPr="00905369" w:rsidRDefault="00DA2E72" w:rsidP="006625A5">
      <w:pPr>
        <w:widowControl w:val="0"/>
        <w:numPr>
          <w:ilvl w:val="0"/>
          <w:numId w:val="25"/>
        </w:numPr>
        <w:tabs>
          <w:tab w:val="left" w:pos="993"/>
        </w:tabs>
        <w:suppressAutoHyphens/>
        <w:autoSpaceDE w:val="0"/>
        <w:jc w:val="both"/>
        <w:rPr>
          <w:sz w:val="22"/>
          <w:szCs w:val="22"/>
          <w:lang w:val="sr-Latn-ME" w:eastAsia="bs-Latn-BA"/>
        </w:rPr>
      </w:pPr>
      <w:r w:rsidRPr="00905369">
        <w:rPr>
          <w:sz w:val="22"/>
          <w:szCs w:val="22"/>
          <w:lang w:val="sr-Latn-ME" w:eastAsia="bs-Latn-BA"/>
        </w:rPr>
        <w:t xml:space="preserve">pogoršanje stanja koje se naziva </w:t>
      </w:r>
      <w:proofErr w:type="spellStart"/>
      <w:r w:rsidRPr="00905369">
        <w:rPr>
          <w:sz w:val="22"/>
          <w:szCs w:val="22"/>
          <w:lang w:val="sr-Latn-ME" w:eastAsia="bs-Latn-BA"/>
        </w:rPr>
        <w:t>dermatomiozitis</w:t>
      </w:r>
      <w:proofErr w:type="spellEnd"/>
      <w:r w:rsidRPr="00905369">
        <w:rPr>
          <w:sz w:val="22"/>
          <w:szCs w:val="22"/>
          <w:lang w:val="sr-Latn-ME" w:eastAsia="bs-Latn-BA"/>
        </w:rPr>
        <w:t xml:space="preserve"> (zapaženo kao kožni osip praćen sa mišićnom slabošću).</w:t>
      </w:r>
    </w:p>
    <w:p w14:paraId="27712449" w14:textId="6226DCAE" w:rsidR="00321916" w:rsidRPr="00905369" w:rsidRDefault="00F47B73" w:rsidP="006625A5">
      <w:pPr>
        <w:widowControl w:val="0"/>
        <w:numPr>
          <w:ilvl w:val="0"/>
          <w:numId w:val="25"/>
        </w:numPr>
        <w:tabs>
          <w:tab w:val="left" w:pos="993"/>
        </w:tabs>
        <w:suppressAutoHyphens/>
        <w:autoSpaceDE w:val="0"/>
        <w:jc w:val="both"/>
        <w:rPr>
          <w:sz w:val="22"/>
          <w:szCs w:val="22"/>
          <w:lang w:val="sr-Latn-ME" w:eastAsia="bs-Latn-BA"/>
        </w:rPr>
      </w:pPr>
      <w:r w:rsidRPr="00905369">
        <w:rPr>
          <w:sz w:val="22"/>
          <w:szCs w:val="22"/>
          <w:lang w:val="sr-Latn-ME" w:eastAsia="bs-Latn-BA"/>
        </w:rPr>
        <w:t xml:space="preserve">porast </w:t>
      </w:r>
      <w:r w:rsidR="00321916" w:rsidRPr="00905369">
        <w:rPr>
          <w:sz w:val="22"/>
          <w:szCs w:val="22"/>
          <w:lang w:val="sr-Latn-ME" w:eastAsia="bs-Latn-BA"/>
        </w:rPr>
        <w:t>tjelesne težine (za većinu pacijenata porast tjelesne težine je bio mali)</w:t>
      </w:r>
    </w:p>
    <w:p w14:paraId="2A4DE3A4" w14:textId="5F3AE1E4" w:rsidR="00DA2E72" w:rsidRPr="00905369" w:rsidRDefault="00DA2E72" w:rsidP="00905369">
      <w:pPr>
        <w:widowControl w:val="0"/>
        <w:tabs>
          <w:tab w:val="left" w:pos="993"/>
        </w:tabs>
        <w:suppressAutoHyphens/>
        <w:autoSpaceDE w:val="0"/>
        <w:jc w:val="both"/>
        <w:rPr>
          <w:sz w:val="22"/>
          <w:szCs w:val="22"/>
          <w:lang w:val="sr-Latn-ME" w:eastAsia="bs-Latn-BA"/>
        </w:rPr>
      </w:pPr>
    </w:p>
    <w:p w14:paraId="0922C7CC" w14:textId="07ECE471" w:rsidR="00DA2E72" w:rsidRPr="00905369" w:rsidRDefault="00DA2E72" w:rsidP="006625A5">
      <w:pPr>
        <w:autoSpaceDE w:val="0"/>
        <w:jc w:val="both"/>
        <w:rPr>
          <w:sz w:val="22"/>
          <w:szCs w:val="22"/>
          <w:lang w:val="sr-Latn-ME" w:eastAsia="bs-Latn-BA"/>
        </w:rPr>
      </w:pPr>
      <w:r w:rsidRPr="00905369">
        <w:rPr>
          <w:sz w:val="22"/>
          <w:szCs w:val="22"/>
          <w:lang w:val="sr-Latn-ME" w:eastAsia="bs-Latn-BA"/>
        </w:rPr>
        <w:t xml:space="preserve">Neka neželjena dejstva zabilježene kod primjene lijeka </w:t>
      </w:r>
      <w:proofErr w:type="spellStart"/>
      <w:r w:rsidRPr="00905369">
        <w:rPr>
          <w:sz w:val="22"/>
          <w:szCs w:val="22"/>
          <w:lang w:val="sr-Latn-ME" w:eastAsia="bs-Latn-BA"/>
        </w:rPr>
        <w:t>Humira</w:t>
      </w:r>
      <w:proofErr w:type="spellEnd"/>
      <w:r w:rsidRPr="00905369">
        <w:rPr>
          <w:sz w:val="22"/>
          <w:szCs w:val="22"/>
          <w:lang w:val="sr-Latn-ME" w:eastAsia="bs-Latn-BA"/>
        </w:rPr>
        <w:t xml:space="preserve"> mogu biti bez simptoma te se mogu otkriti samo </w:t>
      </w:r>
      <w:r w:rsidR="001669A8" w:rsidRPr="00905369">
        <w:rPr>
          <w:sz w:val="22"/>
          <w:szCs w:val="22"/>
          <w:lang w:val="sr-Latn-ME" w:eastAsia="bs-Latn-BA"/>
        </w:rPr>
        <w:t>tokom testiranja krvi</w:t>
      </w:r>
      <w:r w:rsidRPr="00905369">
        <w:rPr>
          <w:sz w:val="22"/>
          <w:szCs w:val="22"/>
          <w:lang w:val="sr-Latn-ME" w:eastAsia="bs-Latn-BA"/>
        </w:rPr>
        <w:t>, a uključuju sl</w:t>
      </w:r>
      <w:r w:rsidR="001669A8" w:rsidRPr="00905369">
        <w:rPr>
          <w:sz w:val="22"/>
          <w:szCs w:val="22"/>
          <w:lang w:val="sr-Latn-ME" w:eastAsia="bs-Latn-BA"/>
        </w:rPr>
        <w:t>j</w:t>
      </w:r>
      <w:r w:rsidRPr="00905369">
        <w:rPr>
          <w:sz w:val="22"/>
          <w:szCs w:val="22"/>
          <w:lang w:val="sr-Latn-ME" w:eastAsia="bs-Latn-BA"/>
        </w:rPr>
        <w:t>edeće:</w:t>
      </w:r>
    </w:p>
    <w:p w14:paraId="5BE69E5C" w14:textId="77777777" w:rsidR="001669A8" w:rsidRPr="00905369" w:rsidRDefault="001669A8" w:rsidP="006625A5">
      <w:pPr>
        <w:autoSpaceDE w:val="0"/>
        <w:jc w:val="both"/>
        <w:rPr>
          <w:b/>
          <w:bCs/>
          <w:iCs/>
          <w:sz w:val="22"/>
          <w:szCs w:val="22"/>
          <w:lang w:val="sr-Latn-ME" w:eastAsia="bs-Latn-BA"/>
        </w:rPr>
      </w:pPr>
    </w:p>
    <w:p w14:paraId="16579FF3" w14:textId="260485BD" w:rsidR="00DA2E72" w:rsidRPr="00905369" w:rsidRDefault="00DA2E72" w:rsidP="006625A5">
      <w:pPr>
        <w:autoSpaceDE w:val="0"/>
        <w:jc w:val="both"/>
        <w:rPr>
          <w:sz w:val="22"/>
          <w:szCs w:val="22"/>
          <w:lang w:val="sr-Latn-ME" w:eastAsia="bs-Latn-BA"/>
        </w:rPr>
      </w:pPr>
      <w:r w:rsidRPr="00905369">
        <w:rPr>
          <w:b/>
          <w:bCs/>
          <w:iCs/>
          <w:sz w:val="22"/>
          <w:szCs w:val="22"/>
          <w:lang w:val="sr-Latn-ME" w:eastAsia="bs-Latn-BA"/>
        </w:rPr>
        <w:t>V</w:t>
      </w:r>
      <w:r w:rsidR="001669A8" w:rsidRPr="00905369">
        <w:rPr>
          <w:b/>
          <w:bCs/>
          <w:iCs/>
          <w:sz w:val="22"/>
          <w:szCs w:val="22"/>
          <w:lang w:val="sr-Latn-ME" w:eastAsia="bs-Latn-BA"/>
        </w:rPr>
        <w:t>eoma</w:t>
      </w:r>
      <w:r w:rsidRPr="00905369">
        <w:rPr>
          <w:b/>
          <w:bCs/>
          <w:iCs/>
          <w:sz w:val="22"/>
          <w:szCs w:val="22"/>
          <w:lang w:val="sr-Latn-ME" w:eastAsia="bs-Latn-BA"/>
        </w:rPr>
        <w:t xml:space="preserve"> često </w:t>
      </w:r>
      <w:r w:rsidRPr="00905369">
        <w:rPr>
          <w:bCs/>
          <w:iCs/>
          <w:sz w:val="22"/>
          <w:szCs w:val="22"/>
          <w:lang w:val="sr-Latn-ME" w:eastAsia="bs-Latn-BA"/>
        </w:rPr>
        <w:t>(mogu se javiti kod više od 1 na 10 pacijenata):</w:t>
      </w:r>
    </w:p>
    <w:p w14:paraId="3A9FE1A7" w14:textId="77777777" w:rsidR="00DA2E72" w:rsidRPr="00905369" w:rsidRDefault="00DA2E72" w:rsidP="006625A5">
      <w:pPr>
        <w:keepNext/>
        <w:widowControl w:val="0"/>
        <w:numPr>
          <w:ilvl w:val="0"/>
          <w:numId w:val="24"/>
        </w:numPr>
        <w:tabs>
          <w:tab w:val="left" w:pos="993"/>
        </w:tabs>
        <w:suppressAutoHyphens/>
        <w:autoSpaceDE w:val="0"/>
        <w:jc w:val="both"/>
        <w:rPr>
          <w:sz w:val="22"/>
          <w:szCs w:val="22"/>
          <w:lang w:val="sr-Latn-ME" w:eastAsia="bs-Latn-BA"/>
        </w:rPr>
      </w:pPr>
      <w:r w:rsidRPr="00905369">
        <w:rPr>
          <w:sz w:val="22"/>
          <w:szCs w:val="22"/>
          <w:lang w:val="sr-Latn-ME" w:eastAsia="bs-Latn-BA"/>
        </w:rPr>
        <w:t>nizak nivo leukocita (bijelih krvnih ćelija),</w:t>
      </w:r>
    </w:p>
    <w:p w14:paraId="22A09C3C" w14:textId="77777777" w:rsidR="00DA2E72" w:rsidRPr="00905369" w:rsidRDefault="00DA2E72" w:rsidP="006625A5">
      <w:pPr>
        <w:keepNext/>
        <w:widowControl w:val="0"/>
        <w:numPr>
          <w:ilvl w:val="0"/>
          <w:numId w:val="24"/>
        </w:numPr>
        <w:tabs>
          <w:tab w:val="left" w:pos="993"/>
        </w:tabs>
        <w:suppressAutoHyphens/>
        <w:autoSpaceDE w:val="0"/>
        <w:jc w:val="both"/>
        <w:rPr>
          <w:sz w:val="22"/>
          <w:szCs w:val="22"/>
          <w:lang w:val="sr-Latn-ME" w:eastAsia="bs-Latn-BA"/>
        </w:rPr>
      </w:pPr>
      <w:r w:rsidRPr="00905369">
        <w:rPr>
          <w:sz w:val="22"/>
          <w:szCs w:val="22"/>
          <w:lang w:val="sr-Latn-ME" w:eastAsia="bs-Latn-BA"/>
        </w:rPr>
        <w:t xml:space="preserve">nizak nivo </w:t>
      </w:r>
      <w:proofErr w:type="spellStart"/>
      <w:r w:rsidRPr="00905369">
        <w:rPr>
          <w:sz w:val="22"/>
          <w:szCs w:val="22"/>
          <w:lang w:val="sr-Latn-ME" w:eastAsia="bs-Latn-BA"/>
        </w:rPr>
        <w:t>eritrocita</w:t>
      </w:r>
      <w:proofErr w:type="spellEnd"/>
      <w:r w:rsidRPr="00905369">
        <w:rPr>
          <w:sz w:val="22"/>
          <w:szCs w:val="22"/>
          <w:lang w:val="sr-Latn-ME" w:eastAsia="bs-Latn-BA"/>
        </w:rPr>
        <w:t xml:space="preserve"> (crvenih krvnih ćelija),</w:t>
      </w:r>
    </w:p>
    <w:p w14:paraId="0696781A" w14:textId="77777777" w:rsidR="00DA2E72" w:rsidRPr="00905369" w:rsidRDefault="00DA2E72" w:rsidP="006625A5">
      <w:pPr>
        <w:keepNext/>
        <w:widowControl w:val="0"/>
        <w:numPr>
          <w:ilvl w:val="0"/>
          <w:numId w:val="24"/>
        </w:numPr>
        <w:tabs>
          <w:tab w:val="left" w:pos="993"/>
        </w:tabs>
        <w:suppressAutoHyphens/>
        <w:autoSpaceDE w:val="0"/>
        <w:jc w:val="both"/>
        <w:rPr>
          <w:sz w:val="22"/>
          <w:szCs w:val="22"/>
          <w:lang w:val="sr-Latn-ME" w:eastAsia="bs-Latn-BA"/>
        </w:rPr>
      </w:pPr>
      <w:r w:rsidRPr="00905369">
        <w:rPr>
          <w:sz w:val="22"/>
          <w:szCs w:val="22"/>
          <w:lang w:val="sr-Latn-ME" w:eastAsia="bs-Latn-BA"/>
        </w:rPr>
        <w:t>povišen nivo lipida u krvi,</w:t>
      </w:r>
    </w:p>
    <w:p w14:paraId="558A29CD" w14:textId="77777777" w:rsidR="00DA2E72" w:rsidRPr="00905369" w:rsidRDefault="00DA2E72" w:rsidP="006625A5">
      <w:pPr>
        <w:keepNext/>
        <w:widowControl w:val="0"/>
        <w:numPr>
          <w:ilvl w:val="0"/>
          <w:numId w:val="24"/>
        </w:numPr>
        <w:tabs>
          <w:tab w:val="left" w:pos="993"/>
        </w:tabs>
        <w:suppressAutoHyphens/>
        <w:autoSpaceDE w:val="0"/>
        <w:jc w:val="both"/>
        <w:rPr>
          <w:sz w:val="22"/>
          <w:szCs w:val="22"/>
          <w:lang w:val="sr-Latn-ME" w:eastAsia="bs-Latn-BA"/>
        </w:rPr>
      </w:pPr>
      <w:r w:rsidRPr="00905369">
        <w:rPr>
          <w:sz w:val="22"/>
          <w:szCs w:val="22"/>
          <w:lang w:val="sr-Latn-ME" w:eastAsia="bs-Latn-BA"/>
        </w:rPr>
        <w:t>povišen nivo jetrenih enzima.</w:t>
      </w:r>
    </w:p>
    <w:p w14:paraId="30728BB2" w14:textId="77777777" w:rsidR="00DA2E72" w:rsidRPr="00905369" w:rsidRDefault="00DA2E72" w:rsidP="006625A5">
      <w:pPr>
        <w:keepNext/>
        <w:widowControl w:val="0"/>
        <w:tabs>
          <w:tab w:val="left" w:pos="993"/>
        </w:tabs>
        <w:suppressAutoHyphens/>
        <w:autoSpaceDE w:val="0"/>
        <w:ind w:left="720"/>
        <w:jc w:val="both"/>
        <w:rPr>
          <w:sz w:val="22"/>
          <w:szCs w:val="22"/>
          <w:lang w:val="sr-Latn-ME" w:eastAsia="bs-Latn-BA"/>
        </w:rPr>
      </w:pPr>
    </w:p>
    <w:p w14:paraId="214ACCF3" w14:textId="77A931AF" w:rsidR="00DA2E72" w:rsidRPr="00905369" w:rsidRDefault="00DA2E72" w:rsidP="00905369">
      <w:pPr>
        <w:keepNext/>
        <w:widowControl w:val="0"/>
        <w:tabs>
          <w:tab w:val="left" w:pos="993"/>
        </w:tabs>
        <w:suppressAutoHyphens/>
        <w:autoSpaceDE w:val="0"/>
        <w:jc w:val="both"/>
        <w:rPr>
          <w:sz w:val="22"/>
          <w:szCs w:val="22"/>
          <w:lang w:val="sr-Latn-ME" w:eastAsia="bs-Latn-BA"/>
        </w:rPr>
      </w:pPr>
      <w:r w:rsidRPr="00905369">
        <w:rPr>
          <w:b/>
          <w:bCs/>
          <w:iCs/>
          <w:sz w:val="22"/>
          <w:szCs w:val="22"/>
          <w:lang w:val="sr-Latn-ME" w:eastAsia="bs-Latn-BA"/>
        </w:rPr>
        <w:t xml:space="preserve">Često </w:t>
      </w:r>
      <w:r w:rsidRPr="00905369">
        <w:rPr>
          <w:bCs/>
          <w:iCs/>
          <w:sz w:val="22"/>
          <w:szCs w:val="22"/>
          <w:lang w:val="sr-Latn-ME" w:eastAsia="bs-Latn-BA"/>
        </w:rPr>
        <w:t xml:space="preserve">(mogu se javiti kod </w:t>
      </w:r>
      <w:r w:rsidR="001669A8" w:rsidRPr="00905369">
        <w:rPr>
          <w:bCs/>
          <w:iCs/>
          <w:sz w:val="22"/>
          <w:szCs w:val="22"/>
          <w:lang w:val="sr-Latn-ME" w:eastAsia="bs-Latn-BA"/>
        </w:rPr>
        <w:t>najviše</w:t>
      </w:r>
      <w:r w:rsidRPr="00905369">
        <w:rPr>
          <w:bCs/>
          <w:iCs/>
          <w:sz w:val="22"/>
          <w:szCs w:val="22"/>
          <w:lang w:val="sr-Latn-ME" w:eastAsia="bs-Latn-BA"/>
        </w:rPr>
        <w:t xml:space="preserve"> 1 na 10 pacijenata):</w:t>
      </w:r>
    </w:p>
    <w:p w14:paraId="4DA54751" w14:textId="77777777" w:rsidR="00DA2E72" w:rsidRPr="00905369" w:rsidRDefault="00DA2E72" w:rsidP="006625A5">
      <w:pPr>
        <w:widowControl w:val="0"/>
        <w:numPr>
          <w:ilvl w:val="0"/>
          <w:numId w:val="23"/>
        </w:numPr>
        <w:tabs>
          <w:tab w:val="left" w:pos="993"/>
        </w:tabs>
        <w:suppressAutoHyphens/>
        <w:autoSpaceDE w:val="0"/>
        <w:jc w:val="both"/>
        <w:rPr>
          <w:sz w:val="22"/>
          <w:szCs w:val="22"/>
          <w:lang w:val="sr-Latn-ME" w:eastAsia="bs-Latn-BA"/>
        </w:rPr>
      </w:pPr>
      <w:r w:rsidRPr="00905369">
        <w:rPr>
          <w:sz w:val="22"/>
          <w:szCs w:val="22"/>
          <w:lang w:val="sr-Latn-ME" w:eastAsia="bs-Latn-BA"/>
        </w:rPr>
        <w:t>visoke vrijednosti leukocita (bijelih krvnih ćelija),</w:t>
      </w:r>
    </w:p>
    <w:p w14:paraId="58ADBB60" w14:textId="77777777" w:rsidR="00DA2E72" w:rsidRPr="00905369" w:rsidRDefault="00DA2E72" w:rsidP="006625A5">
      <w:pPr>
        <w:widowControl w:val="0"/>
        <w:numPr>
          <w:ilvl w:val="0"/>
          <w:numId w:val="23"/>
        </w:numPr>
        <w:tabs>
          <w:tab w:val="left" w:pos="993"/>
        </w:tabs>
        <w:suppressAutoHyphens/>
        <w:autoSpaceDE w:val="0"/>
        <w:jc w:val="both"/>
        <w:rPr>
          <w:sz w:val="22"/>
          <w:szCs w:val="22"/>
          <w:lang w:val="sr-Latn-ME" w:eastAsia="bs-Latn-BA"/>
        </w:rPr>
      </w:pPr>
      <w:r w:rsidRPr="00905369">
        <w:rPr>
          <w:sz w:val="22"/>
          <w:szCs w:val="22"/>
          <w:lang w:val="sr-Latn-ME" w:eastAsia="bs-Latn-BA"/>
        </w:rPr>
        <w:t xml:space="preserve">niske vrijednosti </w:t>
      </w:r>
      <w:proofErr w:type="spellStart"/>
      <w:r w:rsidRPr="00905369">
        <w:rPr>
          <w:sz w:val="22"/>
          <w:szCs w:val="22"/>
          <w:lang w:val="sr-Latn-ME" w:eastAsia="bs-Latn-BA"/>
        </w:rPr>
        <w:t>trombocita</w:t>
      </w:r>
      <w:proofErr w:type="spellEnd"/>
      <w:r w:rsidRPr="00905369">
        <w:rPr>
          <w:sz w:val="22"/>
          <w:szCs w:val="22"/>
          <w:lang w:val="sr-Latn-ME" w:eastAsia="bs-Latn-BA"/>
        </w:rPr>
        <w:t xml:space="preserve"> u krvi,</w:t>
      </w:r>
    </w:p>
    <w:p w14:paraId="1BFA409F" w14:textId="77777777" w:rsidR="00DA2E72" w:rsidRPr="00905369" w:rsidRDefault="00DA2E72" w:rsidP="006625A5">
      <w:pPr>
        <w:widowControl w:val="0"/>
        <w:numPr>
          <w:ilvl w:val="0"/>
          <w:numId w:val="23"/>
        </w:numPr>
        <w:tabs>
          <w:tab w:val="left" w:pos="993"/>
        </w:tabs>
        <w:suppressAutoHyphens/>
        <w:autoSpaceDE w:val="0"/>
        <w:jc w:val="both"/>
        <w:rPr>
          <w:sz w:val="22"/>
          <w:szCs w:val="22"/>
          <w:lang w:val="sr-Latn-ME" w:eastAsia="bs-Latn-BA"/>
        </w:rPr>
      </w:pPr>
      <w:r w:rsidRPr="00905369">
        <w:rPr>
          <w:sz w:val="22"/>
          <w:szCs w:val="22"/>
          <w:lang w:val="sr-Latn-ME" w:eastAsia="bs-Latn-BA"/>
        </w:rPr>
        <w:t>povećana koncentracija mokraćne kiseline u krvi,</w:t>
      </w:r>
    </w:p>
    <w:p w14:paraId="6A8DD911" w14:textId="77777777" w:rsidR="00DA2E72" w:rsidRPr="00905369" w:rsidRDefault="00DA2E72" w:rsidP="006625A5">
      <w:pPr>
        <w:widowControl w:val="0"/>
        <w:numPr>
          <w:ilvl w:val="0"/>
          <w:numId w:val="23"/>
        </w:numPr>
        <w:tabs>
          <w:tab w:val="left" w:pos="993"/>
        </w:tabs>
        <w:suppressAutoHyphens/>
        <w:autoSpaceDE w:val="0"/>
        <w:jc w:val="both"/>
        <w:rPr>
          <w:sz w:val="22"/>
          <w:szCs w:val="22"/>
          <w:lang w:val="sr-Latn-ME" w:eastAsia="bs-Latn-BA"/>
        </w:rPr>
      </w:pPr>
      <w:r w:rsidRPr="00905369">
        <w:rPr>
          <w:sz w:val="22"/>
          <w:szCs w:val="22"/>
          <w:lang w:val="sr-Latn-ME" w:eastAsia="bs-Latn-BA"/>
        </w:rPr>
        <w:t>vrijednosti natrija u krvi izvan normalnih vrijednosti,</w:t>
      </w:r>
    </w:p>
    <w:p w14:paraId="5ECD620D" w14:textId="77777777" w:rsidR="00DA2E72" w:rsidRPr="00905369" w:rsidRDefault="00DA2E72" w:rsidP="006625A5">
      <w:pPr>
        <w:widowControl w:val="0"/>
        <w:numPr>
          <w:ilvl w:val="0"/>
          <w:numId w:val="23"/>
        </w:numPr>
        <w:tabs>
          <w:tab w:val="left" w:pos="993"/>
        </w:tabs>
        <w:suppressAutoHyphens/>
        <w:autoSpaceDE w:val="0"/>
        <w:jc w:val="both"/>
        <w:rPr>
          <w:sz w:val="22"/>
          <w:szCs w:val="22"/>
          <w:lang w:val="sr-Latn-ME" w:eastAsia="bs-Latn-BA"/>
        </w:rPr>
      </w:pPr>
      <w:r w:rsidRPr="00905369">
        <w:rPr>
          <w:sz w:val="22"/>
          <w:szCs w:val="22"/>
          <w:lang w:val="sr-Latn-ME" w:eastAsia="bs-Latn-BA"/>
        </w:rPr>
        <w:t xml:space="preserve">niske vrijednosti </w:t>
      </w:r>
      <w:proofErr w:type="spellStart"/>
      <w:r w:rsidRPr="00905369">
        <w:rPr>
          <w:sz w:val="22"/>
          <w:szCs w:val="22"/>
          <w:lang w:val="sr-Latn-ME" w:eastAsia="bs-Latn-BA"/>
        </w:rPr>
        <w:t>kalcija</w:t>
      </w:r>
      <w:proofErr w:type="spellEnd"/>
      <w:r w:rsidRPr="00905369">
        <w:rPr>
          <w:sz w:val="22"/>
          <w:szCs w:val="22"/>
          <w:lang w:val="sr-Latn-ME" w:eastAsia="bs-Latn-BA"/>
        </w:rPr>
        <w:t xml:space="preserve"> u krvi,</w:t>
      </w:r>
    </w:p>
    <w:p w14:paraId="083776C0" w14:textId="77777777" w:rsidR="00DA2E72" w:rsidRPr="00905369" w:rsidRDefault="00DA2E72" w:rsidP="006625A5">
      <w:pPr>
        <w:widowControl w:val="0"/>
        <w:numPr>
          <w:ilvl w:val="0"/>
          <w:numId w:val="23"/>
        </w:numPr>
        <w:tabs>
          <w:tab w:val="left" w:pos="993"/>
        </w:tabs>
        <w:suppressAutoHyphens/>
        <w:autoSpaceDE w:val="0"/>
        <w:jc w:val="both"/>
        <w:rPr>
          <w:sz w:val="22"/>
          <w:szCs w:val="22"/>
          <w:lang w:val="sr-Latn-ME" w:eastAsia="bs-Latn-BA"/>
        </w:rPr>
      </w:pPr>
      <w:r w:rsidRPr="00905369">
        <w:rPr>
          <w:sz w:val="22"/>
          <w:szCs w:val="22"/>
          <w:lang w:val="sr-Latn-ME" w:eastAsia="bs-Latn-BA"/>
        </w:rPr>
        <w:t>niske vrijednosti fosfata u krvi,</w:t>
      </w:r>
    </w:p>
    <w:p w14:paraId="52D3580D" w14:textId="77777777" w:rsidR="00DA2E72" w:rsidRPr="00905369" w:rsidRDefault="00DA2E72" w:rsidP="006625A5">
      <w:pPr>
        <w:widowControl w:val="0"/>
        <w:numPr>
          <w:ilvl w:val="0"/>
          <w:numId w:val="23"/>
        </w:numPr>
        <w:tabs>
          <w:tab w:val="left" w:pos="993"/>
        </w:tabs>
        <w:suppressAutoHyphens/>
        <w:autoSpaceDE w:val="0"/>
        <w:jc w:val="both"/>
        <w:rPr>
          <w:sz w:val="22"/>
          <w:szCs w:val="22"/>
          <w:lang w:val="sr-Latn-ME" w:eastAsia="bs-Latn-BA"/>
        </w:rPr>
      </w:pPr>
      <w:r w:rsidRPr="00905369">
        <w:rPr>
          <w:sz w:val="22"/>
          <w:szCs w:val="22"/>
          <w:lang w:val="sr-Latn-ME" w:eastAsia="bs-Latn-BA"/>
        </w:rPr>
        <w:t>visoka koncentracija šećera u krvi,</w:t>
      </w:r>
    </w:p>
    <w:p w14:paraId="10E5BC53" w14:textId="77777777" w:rsidR="00DA2E72" w:rsidRPr="00905369" w:rsidRDefault="00DA2E72" w:rsidP="006625A5">
      <w:pPr>
        <w:widowControl w:val="0"/>
        <w:numPr>
          <w:ilvl w:val="0"/>
          <w:numId w:val="23"/>
        </w:numPr>
        <w:tabs>
          <w:tab w:val="left" w:pos="993"/>
        </w:tabs>
        <w:suppressAutoHyphens/>
        <w:autoSpaceDE w:val="0"/>
        <w:jc w:val="both"/>
        <w:rPr>
          <w:sz w:val="22"/>
          <w:szCs w:val="22"/>
          <w:lang w:val="sr-Latn-ME" w:eastAsia="bs-Latn-BA"/>
        </w:rPr>
      </w:pPr>
      <w:r w:rsidRPr="00905369">
        <w:rPr>
          <w:sz w:val="22"/>
          <w:szCs w:val="22"/>
          <w:lang w:val="sr-Latn-ME" w:eastAsia="bs-Latn-BA"/>
        </w:rPr>
        <w:t xml:space="preserve">visoke vrijednosti </w:t>
      </w:r>
      <w:proofErr w:type="spellStart"/>
      <w:r w:rsidRPr="00905369">
        <w:rPr>
          <w:sz w:val="22"/>
          <w:szCs w:val="22"/>
          <w:lang w:val="sr-Latn-ME" w:eastAsia="bs-Latn-BA"/>
        </w:rPr>
        <w:t>laktat</w:t>
      </w:r>
      <w:proofErr w:type="spellEnd"/>
      <w:r w:rsidRPr="00905369">
        <w:rPr>
          <w:sz w:val="22"/>
          <w:szCs w:val="22"/>
          <w:lang w:val="sr-Latn-ME" w:eastAsia="bs-Latn-BA"/>
        </w:rPr>
        <w:t xml:space="preserve"> </w:t>
      </w:r>
      <w:proofErr w:type="spellStart"/>
      <w:r w:rsidRPr="00905369">
        <w:rPr>
          <w:sz w:val="22"/>
          <w:szCs w:val="22"/>
          <w:lang w:val="sr-Latn-ME" w:eastAsia="bs-Latn-BA"/>
        </w:rPr>
        <w:t>dehidrogenaze</w:t>
      </w:r>
      <w:proofErr w:type="spellEnd"/>
      <w:r w:rsidRPr="00905369">
        <w:rPr>
          <w:sz w:val="22"/>
          <w:szCs w:val="22"/>
          <w:lang w:val="sr-Latn-ME" w:eastAsia="bs-Latn-BA"/>
        </w:rPr>
        <w:t xml:space="preserve"> u krvi,</w:t>
      </w:r>
    </w:p>
    <w:p w14:paraId="58766836" w14:textId="77777777" w:rsidR="00DA2E72" w:rsidRPr="00905369" w:rsidRDefault="00DA2E72" w:rsidP="006625A5">
      <w:pPr>
        <w:widowControl w:val="0"/>
        <w:numPr>
          <w:ilvl w:val="0"/>
          <w:numId w:val="23"/>
        </w:numPr>
        <w:tabs>
          <w:tab w:val="left" w:pos="993"/>
        </w:tabs>
        <w:suppressAutoHyphens/>
        <w:autoSpaceDE w:val="0"/>
        <w:jc w:val="both"/>
        <w:rPr>
          <w:sz w:val="22"/>
          <w:szCs w:val="22"/>
          <w:lang w:val="sr-Latn-ME" w:eastAsia="bs-Latn-BA"/>
        </w:rPr>
      </w:pPr>
      <w:r w:rsidRPr="00905369">
        <w:rPr>
          <w:sz w:val="22"/>
          <w:szCs w:val="22"/>
          <w:lang w:val="sr-Latn-ME" w:eastAsia="bs-Latn-BA"/>
        </w:rPr>
        <w:t xml:space="preserve">pojava </w:t>
      </w:r>
      <w:proofErr w:type="spellStart"/>
      <w:r w:rsidRPr="00905369">
        <w:rPr>
          <w:sz w:val="22"/>
          <w:szCs w:val="22"/>
          <w:lang w:val="sr-Latn-ME" w:eastAsia="bs-Latn-BA"/>
        </w:rPr>
        <w:t>autoantitijela</w:t>
      </w:r>
      <w:proofErr w:type="spellEnd"/>
      <w:r w:rsidRPr="00905369">
        <w:rPr>
          <w:sz w:val="22"/>
          <w:szCs w:val="22"/>
          <w:lang w:val="sr-Latn-ME" w:eastAsia="bs-Latn-BA"/>
        </w:rPr>
        <w:t xml:space="preserve"> u krvi</w:t>
      </w:r>
    </w:p>
    <w:p w14:paraId="5188B1F6" w14:textId="77777777" w:rsidR="00DA2E72" w:rsidRPr="00905369" w:rsidRDefault="00DA2E72" w:rsidP="006625A5">
      <w:pPr>
        <w:widowControl w:val="0"/>
        <w:numPr>
          <w:ilvl w:val="0"/>
          <w:numId w:val="23"/>
        </w:numPr>
        <w:tabs>
          <w:tab w:val="left" w:pos="993"/>
        </w:tabs>
        <w:suppressAutoHyphens/>
        <w:autoSpaceDE w:val="0"/>
        <w:jc w:val="both"/>
        <w:rPr>
          <w:sz w:val="22"/>
          <w:szCs w:val="22"/>
          <w:lang w:val="sr-Latn-ME" w:eastAsia="bs-Latn-BA"/>
        </w:rPr>
      </w:pPr>
      <w:r w:rsidRPr="00905369">
        <w:rPr>
          <w:sz w:val="22"/>
          <w:szCs w:val="22"/>
          <w:lang w:val="sr-Latn-ME" w:eastAsia="bs-Latn-BA"/>
        </w:rPr>
        <w:t>niske vrijednosti kalijuma u krvi.</w:t>
      </w:r>
    </w:p>
    <w:p w14:paraId="04201C1D" w14:textId="77777777" w:rsidR="00DA2E72" w:rsidRPr="00905369" w:rsidRDefault="00DA2E72" w:rsidP="006625A5">
      <w:pPr>
        <w:autoSpaceDE w:val="0"/>
        <w:jc w:val="both"/>
        <w:rPr>
          <w:sz w:val="22"/>
          <w:szCs w:val="22"/>
          <w:lang w:val="sr-Latn-ME" w:eastAsia="bs-Latn-BA"/>
        </w:rPr>
      </w:pPr>
    </w:p>
    <w:p w14:paraId="5EE32DAB" w14:textId="33A59D66" w:rsidR="00DA2E72" w:rsidRPr="00905369" w:rsidRDefault="001669A8" w:rsidP="006625A5">
      <w:pPr>
        <w:autoSpaceDE w:val="0"/>
        <w:jc w:val="both"/>
        <w:rPr>
          <w:b/>
          <w:bCs/>
          <w:iCs/>
          <w:sz w:val="22"/>
          <w:szCs w:val="22"/>
          <w:lang w:val="sr-Latn-ME" w:eastAsia="bs-Latn-BA"/>
        </w:rPr>
      </w:pPr>
      <w:r w:rsidRPr="00905369">
        <w:rPr>
          <w:b/>
          <w:bCs/>
          <w:iCs/>
          <w:sz w:val="22"/>
          <w:szCs w:val="22"/>
          <w:lang w:val="sr-Latn-ME" w:eastAsia="bs-Latn-BA"/>
        </w:rPr>
        <w:t xml:space="preserve">Povremeno </w:t>
      </w:r>
      <w:r w:rsidR="00DA2E72" w:rsidRPr="00905369">
        <w:rPr>
          <w:b/>
          <w:bCs/>
          <w:iCs/>
          <w:sz w:val="22"/>
          <w:szCs w:val="22"/>
          <w:lang w:val="sr-Latn-ME" w:eastAsia="bs-Latn-BA"/>
        </w:rPr>
        <w:t xml:space="preserve"> (mogu se javiti kod </w:t>
      </w:r>
      <w:r w:rsidRPr="00905369">
        <w:rPr>
          <w:b/>
          <w:bCs/>
          <w:iCs/>
          <w:sz w:val="22"/>
          <w:szCs w:val="22"/>
          <w:lang w:val="sr-Latn-ME" w:eastAsia="bs-Latn-BA"/>
        </w:rPr>
        <w:t>najviše</w:t>
      </w:r>
      <w:r w:rsidR="00DA2E72" w:rsidRPr="00905369">
        <w:rPr>
          <w:b/>
          <w:bCs/>
          <w:iCs/>
          <w:sz w:val="22"/>
          <w:szCs w:val="22"/>
          <w:lang w:val="sr-Latn-ME" w:eastAsia="bs-Latn-BA"/>
        </w:rPr>
        <w:t xml:space="preserve"> 1 na 100 pacijenata)</w:t>
      </w:r>
    </w:p>
    <w:p w14:paraId="7DDDA950" w14:textId="4421BED0" w:rsidR="00DA2E72" w:rsidRPr="00905369" w:rsidRDefault="00DA2E72" w:rsidP="006625A5">
      <w:pPr>
        <w:widowControl w:val="0"/>
        <w:numPr>
          <w:ilvl w:val="0"/>
          <w:numId w:val="23"/>
        </w:numPr>
        <w:tabs>
          <w:tab w:val="left" w:pos="993"/>
        </w:tabs>
        <w:suppressAutoHyphens/>
        <w:autoSpaceDE w:val="0"/>
        <w:jc w:val="both"/>
        <w:rPr>
          <w:sz w:val="22"/>
          <w:szCs w:val="22"/>
          <w:lang w:val="sr-Latn-ME" w:eastAsia="bs-Latn-BA"/>
        </w:rPr>
      </w:pPr>
      <w:r w:rsidRPr="00905369">
        <w:rPr>
          <w:sz w:val="22"/>
          <w:szCs w:val="22"/>
          <w:lang w:val="sr-Latn-ME" w:eastAsia="bs-Latn-BA"/>
        </w:rPr>
        <w:t xml:space="preserve">povišene vrijednosti </w:t>
      </w:r>
      <w:proofErr w:type="spellStart"/>
      <w:r w:rsidRPr="00905369">
        <w:rPr>
          <w:sz w:val="22"/>
          <w:szCs w:val="22"/>
          <w:lang w:val="sr-Latn-ME" w:eastAsia="bs-Latn-BA"/>
        </w:rPr>
        <w:t>bilirubina</w:t>
      </w:r>
      <w:proofErr w:type="spellEnd"/>
      <w:r w:rsidRPr="00905369">
        <w:rPr>
          <w:sz w:val="22"/>
          <w:szCs w:val="22"/>
          <w:lang w:val="sr-Latn-ME" w:eastAsia="bs-Latn-BA"/>
        </w:rPr>
        <w:t xml:space="preserve"> (vidljivo u nalazima krvi kojim</w:t>
      </w:r>
      <w:r w:rsidR="001669A8" w:rsidRPr="00905369">
        <w:rPr>
          <w:sz w:val="22"/>
          <w:szCs w:val="22"/>
          <w:lang w:val="sr-Latn-ME" w:eastAsia="bs-Latn-BA"/>
        </w:rPr>
        <w:t>a</w:t>
      </w:r>
      <w:r w:rsidRPr="00905369">
        <w:rPr>
          <w:sz w:val="22"/>
          <w:szCs w:val="22"/>
          <w:lang w:val="sr-Latn-ME" w:eastAsia="bs-Latn-BA"/>
        </w:rPr>
        <w:t xml:space="preserve"> se provjerava</w:t>
      </w:r>
      <w:r w:rsidR="00F47B73" w:rsidRPr="00905369">
        <w:rPr>
          <w:sz w:val="22"/>
          <w:szCs w:val="22"/>
          <w:lang w:val="sr-Latn-ME" w:eastAsia="bs-Latn-BA"/>
        </w:rPr>
        <w:t xml:space="preserve"> </w:t>
      </w:r>
      <w:r w:rsidRPr="00905369">
        <w:rPr>
          <w:sz w:val="22"/>
          <w:szCs w:val="22"/>
          <w:lang w:val="sr-Latn-ME" w:eastAsia="bs-Latn-BA"/>
        </w:rPr>
        <w:t>rad jetre)</w:t>
      </w:r>
    </w:p>
    <w:p w14:paraId="3BB56FAD" w14:textId="77777777" w:rsidR="00DA2E72" w:rsidRPr="00905369" w:rsidRDefault="00DA2E72" w:rsidP="006625A5">
      <w:pPr>
        <w:autoSpaceDE w:val="0"/>
        <w:jc w:val="both"/>
        <w:rPr>
          <w:sz w:val="22"/>
          <w:szCs w:val="22"/>
          <w:lang w:val="sr-Latn-ME" w:eastAsia="bs-Latn-BA"/>
        </w:rPr>
      </w:pPr>
    </w:p>
    <w:p w14:paraId="3A8A2560" w14:textId="5DA21B6F" w:rsidR="00DA2E72" w:rsidRPr="00905369" w:rsidRDefault="00DA2E72" w:rsidP="006625A5">
      <w:pPr>
        <w:autoSpaceDE w:val="0"/>
        <w:ind w:left="567" w:hanging="567"/>
        <w:jc w:val="both"/>
        <w:rPr>
          <w:sz w:val="22"/>
          <w:szCs w:val="22"/>
          <w:lang w:val="sr-Latn-ME" w:eastAsia="bs-Latn-BA"/>
        </w:rPr>
      </w:pPr>
      <w:r w:rsidRPr="00905369">
        <w:rPr>
          <w:b/>
          <w:bCs/>
          <w:iCs/>
          <w:sz w:val="22"/>
          <w:szCs w:val="22"/>
          <w:lang w:val="sr-Latn-ME" w:eastAsia="bs-Latn-BA"/>
        </w:rPr>
        <w:t xml:space="preserve">Rijetko </w:t>
      </w:r>
      <w:r w:rsidRPr="00905369">
        <w:rPr>
          <w:bCs/>
          <w:iCs/>
          <w:sz w:val="22"/>
          <w:szCs w:val="22"/>
          <w:lang w:val="sr-Latn-ME" w:eastAsia="bs-Latn-BA"/>
        </w:rPr>
        <w:t xml:space="preserve">(mogu se javiti kod </w:t>
      </w:r>
      <w:r w:rsidR="001669A8" w:rsidRPr="00905369">
        <w:rPr>
          <w:bCs/>
          <w:iCs/>
          <w:sz w:val="22"/>
          <w:szCs w:val="22"/>
          <w:lang w:val="sr-Latn-ME" w:eastAsia="bs-Latn-BA"/>
        </w:rPr>
        <w:t>najviše</w:t>
      </w:r>
      <w:r w:rsidRPr="00905369">
        <w:rPr>
          <w:bCs/>
          <w:iCs/>
          <w:sz w:val="22"/>
          <w:szCs w:val="22"/>
          <w:lang w:val="sr-Latn-ME" w:eastAsia="bs-Latn-BA"/>
        </w:rPr>
        <w:t xml:space="preserve"> 1 na 1000 pacijenata):</w:t>
      </w:r>
    </w:p>
    <w:p w14:paraId="60C8B26F" w14:textId="77777777" w:rsidR="00DA2E72" w:rsidRPr="00905369" w:rsidRDefault="00DA2E72" w:rsidP="006625A5">
      <w:pPr>
        <w:widowControl w:val="0"/>
        <w:numPr>
          <w:ilvl w:val="0"/>
          <w:numId w:val="23"/>
        </w:numPr>
        <w:tabs>
          <w:tab w:val="left" w:pos="993"/>
        </w:tabs>
        <w:suppressAutoHyphens/>
        <w:autoSpaceDE w:val="0"/>
        <w:jc w:val="both"/>
        <w:rPr>
          <w:sz w:val="22"/>
          <w:szCs w:val="22"/>
          <w:lang w:val="sr-Latn-ME" w:eastAsia="bs-Latn-BA"/>
        </w:rPr>
      </w:pPr>
      <w:r w:rsidRPr="00905369">
        <w:rPr>
          <w:sz w:val="22"/>
          <w:szCs w:val="22"/>
          <w:lang w:val="sr-Latn-ME" w:eastAsia="bs-Latn-BA"/>
        </w:rPr>
        <w:t xml:space="preserve">niske vrijednosti leukocita, </w:t>
      </w:r>
      <w:proofErr w:type="spellStart"/>
      <w:r w:rsidRPr="00905369">
        <w:rPr>
          <w:sz w:val="22"/>
          <w:szCs w:val="22"/>
          <w:lang w:val="sr-Latn-ME" w:eastAsia="bs-Latn-BA"/>
        </w:rPr>
        <w:t>eritrocita</w:t>
      </w:r>
      <w:proofErr w:type="spellEnd"/>
      <w:r w:rsidRPr="00905369">
        <w:rPr>
          <w:sz w:val="22"/>
          <w:szCs w:val="22"/>
          <w:lang w:val="sr-Latn-ME" w:eastAsia="bs-Latn-BA"/>
        </w:rPr>
        <w:t xml:space="preserve"> i </w:t>
      </w:r>
      <w:proofErr w:type="spellStart"/>
      <w:r w:rsidRPr="00905369">
        <w:rPr>
          <w:sz w:val="22"/>
          <w:szCs w:val="22"/>
          <w:lang w:val="sr-Latn-ME" w:eastAsia="bs-Latn-BA"/>
        </w:rPr>
        <w:t>trombocita</w:t>
      </w:r>
      <w:proofErr w:type="spellEnd"/>
    </w:p>
    <w:p w14:paraId="6D0C0B31" w14:textId="169F1F6F" w:rsidR="00DA2E72" w:rsidRPr="00905369" w:rsidRDefault="00DA2E72">
      <w:pPr>
        <w:pStyle w:val="NoSpacing"/>
        <w:jc w:val="both"/>
        <w:rPr>
          <w:rFonts w:eastAsia="Calibri"/>
          <w:spacing w:val="-5"/>
          <w:sz w:val="22"/>
          <w:szCs w:val="22"/>
          <w:u w:val="single"/>
          <w:lang w:val="sr-Latn-ME"/>
        </w:rPr>
      </w:pPr>
    </w:p>
    <w:p w14:paraId="6BC39DC8" w14:textId="77777777" w:rsidR="00C269D7" w:rsidRPr="00905369" w:rsidRDefault="00C269D7">
      <w:pPr>
        <w:pStyle w:val="NoSpacing"/>
        <w:jc w:val="both"/>
        <w:rPr>
          <w:rFonts w:eastAsia="Calibri"/>
          <w:spacing w:val="-5"/>
          <w:sz w:val="22"/>
          <w:szCs w:val="22"/>
          <w:u w:val="single"/>
          <w:lang w:val="sr-Latn-ME"/>
        </w:rPr>
      </w:pPr>
      <w:r w:rsidRPr="00905369">
        <w:rPr>
          <w:rFonts w:eastAsia="Calibri"/>
          <w:spacing w:val="-5"/>
          <w:sz w:val="22"/>
          <w:szCs w:val="22"/>
          <w:u w:val="single"/>
          <w:lang w:val="sr-Latn-ME"/>
        </w:rPr>
        <w:t>Prijavljivanje sumnji na neželjena dejstva</w:t>
      </w:r>
    </w:p>
    <w:p w14:paraId="4A8902E8" w14:textId="77777777" w:rsidR="00C269D7" w:rsidRPr="00905369" w:rsidRDefault="00C269D7" w:rsidP="006625A5">
      <w:pPr>
        <w:pStyle w:val="NoSpacing"/>
        <w:jc w:val="both"/>
        <w:rPr>
          <w:rFonts w:eastAsia="Calibri"/>
          <w:spacing w:val="-5"/>
          <w:sz w:val="22"/>
          <w:szCs w:val="22"/>
          <w:u w:val="single"/>
          <w:lang w:val="sr-Latn-ME"/>
        </w:rPr>
      </w:pPr>
    </w:p>
    <w:p w14:paraId="054164DD" w14:textId="77777777" w:rsidR="00C269D7" w:rsidRPr="00905369" w:rsidRDefault="0029138F">
      <w:pPr>
        <w:pStyle w:val="NoSpacing"/>
        <w:jc w:val="both"/>
        <w:rPr>
          <w:rFonts w:eastAsia="Calibri"/>
          <w:sz w:val="22"/>
          <w:szCs w:val="22"/>
          <w:lang w:val="sr-Latn-ME"/>
        </w:rPr>
      </w:pPr>
      <w:r w:rsidRPr="00905369">
        <w:rPr>
          <w:rFonts w:eastAsia="Calibri"/>
          <w:sz w:val="22"/>
          <w:szCs w:val="22"/>
          <w:lang w:val="sr-Latn-ME"/>
        </w:rPr>
        <w:t>Ako V</w:t>
      </w:r>
      <w:r w:rsidR="00C269D7" w:rsidRPr="00905369">
        <w:rPr>
          <w:rFonts w:eastAsia="Calibri"/>
          <w:sz w:val="22"/>
          <w:szCs w:val="22"/>
          <w:lang w:val="sr-Latn-ME"/>
        </w:rPr>
        <w:t>am se javi bilo koje neželjeno d</w:t>
      </w:r>
      <w:r w:rsidRPr="00905369">
        <w:rPr>
          <w:rFonts w:eastAsia="Calibri"/>
          <w:sz w:val="22"/>
          <w:szCs w:val="22"/>
          <w:lang w:val="sr-Latn-ME"/>
        </w:rPr>
        <w:t xml:space="preserve">ejstvo recite to svom ljekaru, </w:t>
      </w:r>
      <w:r w:rsidR="00C269D7" w:rsidRPr="00905369">
        <w:rPr>
          <w:rFonts w:eastAsia="Calibri"/>
          <w:sz w:val="22"/>
          <w:szCs w:val="22"/>
          <w:lang w:val="sr-Latn-ME"/>
        </w:rPr>
        <w:t>farmaceutu ili medicinskoj sestri. Ovo uključuje i bilo koja neželjena dejstva koja nijesu navedena u ovom uputstvu</w:t>
      </w:r>
      <w:r w:rsidR="00C269D7" w:rsidRPr="00905369">
        <w:rPr>
          <w:rFonts w:eastAsia="Calibri"/>
          <w:spacing w:val="-4"/>
          <w:sz w:val="22"/>
          <w:szCs w:val="22"/>
          <w:lang w:val="sr-Latn-ME"/>
        </w:rPr>
        <w:t>.</w:t>
      </w:r>
      <w:r w:rsidR="007C6028" w:rsidRPr="00905369">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8C718F3" w14:textId="77777777" w:rsidR="007C6028" w:rsidRPr="00905369" w:rsidRDefault="007C6028">
      <w:pPr>
        <w:pStyle w:val="NoSpacing"/>
        <w:jc w:val="both"/>
        <w:rPr>
          <w:rFonts w:eastAsia="Calibri"/>
          <w:sz w:val="22"/>
          <w:szCs w:val="22"/>
          <w:lang w:val="sr-Latn-ME"/>
        </w:rPr>
      </w:pPr>
    </w:p>
    <w:p w14:paraId="4914F1A0" w14:textId="77777777" w:rsidR="007C6028" w:rsidRPr="00905369" w:rsidRDefault="007C6028" w:rsidP="006625A5">
      <w:pPr>
        <w:jc w:val="both"/>
        <w:rPr>
          <w:sz w:val="22"/>
          <w:szCs w:val="22"/>
          <w:lang w:val="sr-Latn-ME"/>
        </w:rPr>
      </w:pPr>
      <w:r w:rsidRPr="00905369">
        <w:rPr>
          <w:sz w:val="22"/>
          <w:szCs w:val="22"/>
          <w:lang w:val="sr-Latn-ME"/>
        </w:rPr>
        <w:t xml:space="preserve">Institut za ljekove i medicinska sredstva </w:t>
      </w:r>
    </w:p>
    <w:p w14:paraId="43866EAD" w14:textId="77777777" w:rsidR="007C6028" w:rsidRPr="00905369" w:rsidRDefault="007C6028" w:rsidP="006625A5">
      <w:pPr>
        <w:jc w:val="both"/>
        <w:rPr>
          <w:sz w:val="22"/>
          <w:szCs w:val="22"/>
          <w:lang w:val="sr-Latn-ME"/>
        </w:rPr>
      </w:pPr>
      <w:r w:rsidRPr="00905369">
        <w:rPr>
          <w:sz w:val="22"/>
          <w:szCs w:val="22"/>
          <w:lang w:val="sr-Latn-ME"/>
        </w:rPr>
        <w:t xml:space="preserve">Odjeljenje za </w:t>
      </w:r>
      <w:proofErr w:type="spellStart"/>
      <w:r w:rsidRPr="00905369">
        <w:rPr>
          <w:sz w:val="22"/>
          <w:szCs w:val="22"/>
          <w:lang w:val="sr-Latn-ME"/>
        </w:rPr>
        <w:t>farmakovigilancu</w:t>
      </w:r>
      <w:proofErr w:type="spellEnd"/>
    </w:p>
    <w:p w14:paraId="1750BDBD" w14:textId="77777777" w:rsidR="007C6028" w:rsidRPr="00905369" w:rsidRDefault="007C6028" w:rsidP="006625A5">
      <w:pPr>
        <w:jc w:val="both"/>
        <w:rPr>
          <w:sz w:val="22"/>
          <w:szCs w:val="22"/>
          <w:lang w:val="sr-Latn-ME"/>
        </w:rPr>
      </w:pPr>
      <w:r w:rsidRPr="00905369">
        <w:rPr>
          <w:sz w:val="22"/>
          <w:szCs w:val="22"/>
          <w:lang w:val="sr-Latn-ME"/>
        </w:rPr>
        <w:t xml:space="preserve">Bulevar Ivana Crnojevića </w:t>
      </w:r>
      <w:proofErr w:type="spellStart"/>
      <w:r w:rsidRPr="00905369">
        <w:rPr>
          <w:sz w:val="22"/>
          <w:szCs w:val="22"/>
          <w:lang w:val="sr-Latn-ME"/>
        </w:rPr>
        <w:t>64a</w:t>
      </w:r>
      <w:proofErr w:type="spellEnd"/>
      <w:r w:rsidRPr="00905369">
        <w:rPr>
          <w:sz w:val="22"/>
          <w:szCs w:val="22"/>
          <w:lang w:val="sr-Latn-ME"/>
        </w:rPr>
        <w:t>, 81000 Podgorica</w:t>
      </w:r>
    </w:p>
    <w:p w14:paraId="0F8BBBCD" w14:textId="77777777" w:rsidR="007C6028" w:rsidRPr="00905369" w:rsidRDefault="007C6028" w:rsidP="006625A5">
      <w:pPr>
        <w:jc w:val="both"/>
        <w:rPr>
          <w:sz w:val="22"/>
          <w:szCs w:val="22"/>
          <w:lang w:val="sr-Latn-ME"/>
        </w:rPr>
      </w:pPr>
    </w:p>
    <w:p w14:paraId="7EB06D87" w14:textId="77777777" w:rsidR="007C6028" w:rsidRPr="00905369" w:rsidRDefault="007C6028" w:rsidP="006625A5">
      <w:pPr>
        <w:jc w:val="both"/>
        <w:rPr>
          <w:sz w:val="22"/>
          <w:szCs w:val="22"/>
          <w:lang w:val="sr-Latn-ME"/>
        </w:rPr>
      </w:pPr>
      <w:r w:rsidRPr="00905369">
        <w:rPr>
          <w:sz w:val="22"/>
          <w:szCs w:val="22"/>
          <w:lang w:val="sr-Latn-ME"/>
        </w:rPr>
        <w:t>tel: +382 (0) 20 310 280</w:t>
      </w:r>
    </w:p>
    <w:p w14:paraId="5166CDE0" w14:textId="77777777" w:rsidR="007C6028" w:rsidRPr="00905369" w:rsidRDefault="007C6028" w:rsidP="006625A5">
      <w:pPr>
        <w:jc w:val="both"/>
        <w:rPr>
          <w:sz w:val="22"/>
          <w:szCs w:val="22"/>
          <w:lang w:val="sr-Latn-ME"/>
        </w:rPr>
      </w:pPr>
      <w:proofErr w:type="spellStart"/>
      <w:r w:rsidRPr="00905369">
        <w:rPr>
          <w:sz w:val="22"/>
          <w:szCs w:val="22"/>
          <w:lang w:val="sr-Latn-ME"/>
        </w:rPr>
        <w:t>fax</w:t>
      </w:r>
      <w:proofErr w:type="spellEnd"/>
      <w:r w:rsidRPr="00905369">
        <w:rPr>
          <w:sz w:val="22"/>
          <w:szCs w:val="22"/>
          <w:lang w:val="sr-Latn-ME"/>
        </w:rPr>
        <w:t>: +382 (0) 20 310 581</w:t>
      </w:r>
    </w:p>
    <w:p w14:paraId="6FF4F1B3" w14:textId="77777777" w:rsidR="007C6028" w:rsidRPr="00905369" w:rsidRDefault="00ED7BF5" w:rsidP="006625A5">
      <w:pPr>
        <w:jc w:val="both"/>
        <w:rPr>
          <w:sz w:val="22"/>
          <w:szCs w:val="22"/>
          <w:lang w:val="sr-Latn-ME"/>
        </w:rPr>
      </w:pPr>
      <w:hyperlink r:id="rId8" w:history="1">
        <w:proofErr w:type="spellStart"/>
        <w:r w:rsidR="00510F22" w:rsidRPr="00905369">
          <w:rPr>
            <w:rStyle w:val="Hyperlink"/>
            <w:sz w:val="22"/>
            <w:szCs w:val="22"/>
            <w:lang w:val="sr-Latn-ME"/>
          </w:rPr>
          <w:t>www.cinmed.me</w:t>
        </w:r>
        <w:proofErr w:type="spellEnd"/>
      </w:hyperlink>
      <w:r w:rsidR="00510F22" w:rsidRPr="00905369">
        <w:rPr>
          <w:sz w:val="22"/>
          <w:szCs w:val="22"/>
          <w:lang w:val="sr-Latn-ME"/>
        </w:rPr>
        <w:t xml:space="preserve"> </w:t>
      </w:r>
    </w:p>
    <w:p w14:paraId="22E94C60" w14:textId="77777777" w:rsidR="007C6028" w:rsidRPr="00905369" w:rsidRDefault="00ED7BF5" w:rsidP="006625A5">
      <w:pPr>
        <w:jc w:val="both"/>
        <w:rPr>
          <w:sz w:val="22"/>
          <w:szCs w:val="22"/>
          <w:lang w:val="sr-Latn-ME"/>
        </w:rPr>
      </w:pPr>
      <w:hyperlink r:id="rId9" w:history="1">
        <w:proofErr w:type="spellStart"/>
        <w:r w:rsidR="00510F22" w:rsidRPr="00905369">
          <w:rPr>
            <w:rStyle w:val="Hyperlink"/>
            <w:sz w:val="22"/>
            <w:szCs w:val="22"/>
            <w:lang w:val="sr-Latn-ME"/>
          </w:rPr>
          <w:t>nezeljenadejstva@cinmed.me</w:t>
        </w:r>
        <w:proofErr w:type="spellEnd"/>
      </w:hyperlink>
      <w:r w:rsidR="00510F22" w:rsidRPr="00905369">
        <w:rPr>
          <w:sz w:val="22"/>
          <w:szCs w:val="22"/>
          <w:lang w:val="sr-Latn-ME"/>
        </w:rPr>
        <w:t xml:space="preserve"> </w:t>
      </w:r>
    </w:p>
    <w:p w14:paraId="6B23CB86" w14:textId="77777777" w:rsidR="00396B66" w:rsidRPr="00905369" w:rsidRDefault="007C6028" w:rsidP="006625A5">
      <w:pPr>
        <w:jc w:val="both"/>
        <w:rPr>
          <w:sz w:val="22"/>
          <w:szCs w:val="22"/>
          <w:lang w:val="sr-Latn-ME"/>
        </w:rPr>
      </w:pPr>
      <w:r w:rsidRPr="00905369">
        <w:rPr>
          <w:sz w:val="22"/>
          <w:szCs w:val="22"/>
          <w:lang w:val="sr-Latn-ME"/>
        </w:rPr>
        <w:t>putem IS zdravstvene zaštite</w:t>
      </w:r>
    </w:p>
    <w:p w14:paraId="5743CCEA" w14:textId="77777777" w:rsidR="0082338C" w:rsidRPr="00905369" w:rsidRDefault="0082338C" w:rsidP="006625A5">
      <w:pPr>
        <w:jc w:val="both"/>
        <w:rPr>
          <w:sz w:val="22"/>
          <w:szCs w:val="22"/>
          <w:lang w:val="sr-Latn-ME"/>
        </w:rPr>
      </w:pPr>
      <w:proofErr w:type="spellStart"/>
      <w:r w:rsidRPr="00905369">
        <w:rPr>
          <w:sz w:val="22"/>
          <w:szCs w:val="22"/>
          <w:lang w:val="sr-Latn-ME"/>
        </w:rPr>
        <w:t>QR</w:t>
      </w:r>
      <w:proofErr w:type="spellEnd"/>
      <w:r w:rsidRPr="00905369">
        <w:rPr>
          <w:sz w:val="22"/>
          <w:szCs w:val="22"/>
          <w:lang w:val="sr-Latn-ME"/>
        </w:rPr>
        <w:t xml:space="preserve"> kod za </w:t>
      </w:r>
      <w:proofErr w:type="spellStart"/>
      <w:r w:rsidRPr="00905369">
        <w:rPr>
          <w:sz w:val="22"/>
          <w:szCs w:val="22"/>
          <w:lang w:val="sr-Latn-ME"/>
        </w:rPr>
        <w:t>online</w:t>
      </w:r>
      <w:proofErr w:type="spellEnd"/>
      <w:r w:rsidRPr="00905369">
        <w:rPr>
          <w:sz w:val="22"/>
          <w:szCs w:val="22"/>
          <w:lang w:val="sr-Latn-ME"/>
        </w:rPr>
        <w:t xml:space="preserve"> prijavu</w:t>
      </w:r>
      <w:r w:rsidR="0014423E" w:rsidRPr="00905369">
        <w:rPr>
          <w:sz w:val="22"/>
          <w:szCs w:val="22"/>
          <w:lang w:val="sr-Latn-ME"/>
        </w:rPr>
        <w:t xml:space="preserve"> sumnje na neželjeno dejstvo lijeka</w:t>
      </w:r>
      <w:r w:rsidRPr="00905369">
        <w:rPr>
          <w:sz w:val="22"/>
          <w:szCs w:val="22"/>
          <w:lang w:val="sr-Latn-ME"/>
        </w:rPr>
        <w:t>:</w:t>
      </w:r>
    </w:p>
    <w:p w14:paraId="5F1902F3" w14:textId="77777777" w:rsidR="0082338C" w:rsidRPr="00905369" w:rsidRDefault="0082338C" w:rsidP="007C6028">
      <w:pPr>
        <w:rPr>
          <w:sz w:val="22"/>
          <w:szCs w:val="22"/>
          <w:lang w:val="sr-Latn-ME"/>
        </w:rPr>
      </w:pPr>
    </w:p>
    <w:p w14:paraId="5D930B3A" w14:textId="77777777" w:rsidR="0082338C" w:rsidRPr="00905369" w:rsidRDefault="00C547D5" w:rsidP="007C6028">
      <w:pPr>
        <w:rPr>
          <w:sz w:val="22"/>
          <w:szCs w:val="22"/>
          <w:lang w:val="sr-Latn-ME"/>
        </w:rPr>
      </w:pPr>
      <w:r w:rsidRPr="00905369">
        <w:rPr>
          <w:noProof/>
          <w:sz w:val="22"/>
          <w:szCs w:val="22"/>
          <w:lang w:val="sr-Latn-ME" w:eastAsia="sr-Latn-ME"/>
        </w:rPr>
        <w:drawing>
          <wp:inline distT="0" distB="0" distL="0" distR="0" wp14:anchorId="6C01362E" wp14:editId="05887BB9">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45E9B4B" w14:textId="5051DA43" w:rsidR="00A32113" w:rsidRPr="00905369" w:rsidRDefault="00A32113" w:rsidP="00291DAD">
      <w:pPr>
        <w:tabs>
          <w:tab w:val="left" w:pos="540"/>
          <w:tab w:val="left" w:pos="569"/>
        </w:tabs>
        <w:rPr>
          <w:b/>
          <w:bCs/>
          <w:sz w:val="22"/>
          <w:szCs w:val="22"/>
          <w:lang w:val="sr-Latn-ME"/>
        </w:rPr>
      </w:pPr>
      <w:r w:rsidRPr="00905369">
        <w:rPr>
          <w:b/>
          <w:bCs/>
          <w:sz w:val="22"/>
          <w:szCs w:val="22"/>
          <w:lang w:val="sr-Latn-ME"/>
        </w:rPr>
        <w:lastRenderedPageBreak/>
        <w:t xml:space="preserve">5. </w:t>
      </w:r>
      <w:r w:rsidR="00291DAD" w:rsidRPr="00905369">
        <w:rPr>
          <w:b/>
          <w:bCs/>
          <w:sz w:val="22"/>
          <w:szCs w:val="22"/>
          <w:lang w:val="sr-Latn-ME"/>
        </w:rPr>
        <w:tab/>
      </w:r>
      <w:r w:rsidRPr="00905369">
        <w:rPr>
          <w:b/>
          <w:bCs/>
          <w:sz w:val="22"/>
          <w:szCs w:val="22"/>
          <w:lang w:val="sr-Latn-ME"/>
        </w:rPr>
        <w:t xml:space="preserve">KAKO ČUVATI LIJEK </w:t>
      </w:r>
      <w:proofErr w:type="spellStart"/>
      <w:r w:rsidR="00DA2E72" w:rsidRPr="00905369">
        <w:rPr>
          <w:b/>
          <w:bCs/>
          <w:sz w:val="22"/>
          <w:szCs w:val="22"/>
          <w:lang w:val="sr-Latn-ME"/>
        </w:rPr>
        <w:t>HUMIRA</w:t>
      </w:r>
      <w:proofErr w:type="spellEnd"/>
    </w:p>
    <w:p w14:paraId="1C7875AC" w14:textId="77777777" w:rsidR="00445D8F" w:rsidRPr="00905369" w:rsidRDefault="00445D8F" w:rsidP="00A32113">
      <w:pPr>
        <w:rPr>
          <w:sz w:val="22"/>
          <w:szCs w:val="22"/>
          <w:lang w:val="sr-Latn-ME"/>
        </w:rPr>
      </w:pPr>
    </w:p>
    <w:p w14:paraId="544710C3" w14:textId="77777777" w:rsidR="00991E7D" w:rsidRPr="00905369" w:rsidRDefault="008A7F7D" w:rsidP="00905369">
      <w:pPr>
        <w:numPr>
          <w:ilvl w:val="12"/>
          <w:numId w:val="0"/>
        </w:numPr>
        <w:tabs>
          <w:tab w:val="left" w:pos="720"/>
        </w:tabs>
        <w:ind w:right="-2"/>
        <w:rPr>
          <w:sz w:val="22"/>
          <w:szCs w:val="22"/>
          <w:lang w:val="sr-Latn-ME"/>
        </w:rPr>
      </w:pPr>
      <w:r w:rsidRPr="00905369">
        <w:rPr>
          <w:sz w:val="22"/>
          <w:szCs w:val="22"/>
          <w:lang w:val="sr-Latn-ME"/>
        </w:rPr>
        <w:t xml:space="preserve">Lijek čuvajte </w:t>
      </w:r>
      <w:r w:rsidR="00991E7D" w:rsidRPr="00905369">
        <w:rPr>
          <w:sz w:val="22"/>
          <w:szCs w:val="22"/>
          <w:lang w:val="sr-Latn-ME"/>
        </w:rPr>
        <w:t>van pogleda i domašaja djece.</w:t>
      </w:r>
    </w:p>
    <w:p w14:paraId="455AFB68" w14:textId="77777777" w:rsidR="00991E7D" w:rsidRPr="00905369" w:rsidRDefault="00991E7D" w:rsidP="00905369">
      <w:pPr>
        <w:rPr>
          <w:sz w:val="22"/>
          <w:szCs w:val="22"/>
          <w:lang w:val="sr-Latn-ME"/>
        </w:rPr>
      </w:pPr>
    </w:p>
    <w:p w14:paraId="22C43D8F" w14:textId="59E317FC" w:rsidR="00DA2E72" w:rsidRPr="00905369" w:rsidRDefault="00DA2E72" w:rsidP="00905369">
      <w:pPr>
        <w:numPr>
          <w:ilvl w:val="12"/>
          <w:numId w:val="0"/>
        </w:numPr>
        <w:spacing w:after="200"/>
        <w:ind w:right="-2"/>
        <w:jc w:val="both"/>
        <w:rPr>
          <w:noProof/>
          <w:sz w:val="22"/>
          <w:szCs w:val="22"/>
          <w:lang w:val="sr-Latn-ME" w:eastAsia="bs-Latn-BA"/>
        </w:rPr>
      </w:pPr>
      <w:r w:rsidRPr="00905369">
        <w:rPr>
          <w:sz w:val="22"/>
          <w:szCs w:val="22"/>
          <w:lang w:val="sr-Latn-ME" w:eastAsia="bs-Latn-BA"/>
        </w:rPr>
        <w:t xml:space="preserve">Ovaj lijek se ne smije upotrijebiti nakon isteka roka upotrebe navedenog na </w:t>
      </w:r>
      <w:r w:rsidRPr="00905369">
        <w:rPr>
          <w:noProof/>
          <w:sz w:val="22"/>
          <w:szCs w:val="22"/>
          <w:lang w:val="sr-Latn-ME" w:eastAsia="bs-Latn-BA"/>
        </w:rPr>
        <w:t>naljepnici/blisteru/kutiji iza oznake „Rok trajanja“</w:t>
      </w:r>
      <w:r w:rsidR="00F47B73" w:rsidRPr="00905369">
        <w:rPr>
          <w:noProof/>
          <w:sz w:val="22"/>
          <w:szCs w:val="22"/>
          <w:lang w:val="sr-Latn-ME" w:eastAsia="bs-Latn-BA"/>
        </w:rPr>
        <w:t xml:space="preserve"> </w:t>
      </w:r>
      <w:r w:rsidRPr="00905369">
        <w:rPr>
          <w:noProof/>
          <w:sz w:val="22"/>
          <w:szCs w:val="22"/>
          <w:lang w:val="sr-Latn-ME" w:eastAsia="bs-Latn-BA"/>
        </w:rPr>
        <w:t xml:space="preserve">ili „EXP“. </w:t>
      </w:r>
      <w:r w:rsidR="00F47B73" w:rsidRPr="00905369">
        <w:rPr>
          <w:noProof/>
          <w:sz w:val="22"/>
          <w:szCs w:val="22"/>
          <w:lang w:val="sr-Latn-ME" w:eastAsia="bs-Latn-BA"/>
        </w:rPr>
        <w:t>Rok upotrebe se odnosi na poslednji dan navedenog mjeseca.</w:t>
      </w:r>
    </w:p>
    <w:p w14:paraId="5D7A64F3" w14:textId="77777777" w:rsidR="00DA2E72" w:rsidRPr="00905369" w:rsidRDefault="00DA2E72" w:rsidP="00905369">
      <w:pPr>
        <w:numPr>
          <w:ilvl w:val="12"/>
          <w:numId w:val="0"/>
        </w:numPr>
        <w:spacing w:after="200"/>
        <w:ind w:right="-2"/>
        <w:jc w:val="both"/>
        <w:rPr>
          <w:sz w:val="22"/>
          <w:szCs w:val="22"/>
          <w:lang w:val="sr-Latn-ME" w:eastAsia="bs-Latn-BA"/>
        </w:rPr>
      </w:pPr>
      <w:r w:rsidRPr="00905369">
        <w:rPr>
          <w:sz w:val="22"/>
          <w:szCs w:val="22"/>
          <w:lang w:val="sr-Latn-ME" w:eastAsia="bs-Latn-BA"/>
        </w:rPr>
        <w:t>Čuvati u frižideru (2</w:t>
      </w:r>
      <w:r w:rsidRPr="00905369">
        <w:rPr>
          <w:sz w:val="22"/>
          <w:szCs w:val="22"/>
          <w:lang w:val="sr-Latn-ME" w:eastAsia="bs-Latn-BA"/>
        </w:rPr>
        <w:sym w:font="Symbol" w:char="F0B0"/>
      </w:r>
      <w:r w:rsidRPr="00905369">
        <w:rPr>
          <w:sz w:val="22"/>
          <w:szCs w:val="22"/>
          <w:lang w:val="sr-Latn-ME" w:eastAsia="bs-Latn-BA"/>
        </w:rPr>
        <w:t>C – 8</w:t>
      </w:r>
      <w:r w:rsidRPr="00905369">
        <w:rPr>
          <w:sz w:val="22"/>
          <w:szCs w:val="22"/>
          <w:lang w:val="sr-Latn-ME" w:eastAsia="bs-Latn-BA"/>
        </w:rPr>
        <w:sym w:font="Symbol" w:char="F0B0"/>
      </w:r>
      <w:r w:rsidRPr="00905369">
        <w:rPr>
          <w:sz w:val="22"/>
          <w:szCs w:val="22"/>
          <w:lang w:val="sr-Latn-ME" w:eastAsia="bs-Latn-BA"/>
        </w:rPr>
        <w:t xml:space="preserve">C).  Ne zamrzavati. </w:t>
      </w:r>
    </w:p>
    <w:p w14:paraId="3B7F9B7D" w14:textId="30301059" w:rsidR="00DA2E72" w:rsidRPr="00905369" w:rsidRDefault="00DA2E72" w:rsidP="00905369">
      <w:pPr>
        <w:numPr>
          <w:ilvl w:val="12"/>
          <w:numId w:val="0"/>
        </w:numPr>
        <w:spacing w:after="200"/>
        <w:ind w:right="-2"/>
        <w:jc w:val="both"/>
        <w:rPr>
          <w:sz w:val="22"/>
          <w:szCs w:val="22"/>
          <w:lang w:val="sr-Latn-ME" w:eastAsia="bs-Latn-BA"/>
        </w:rPr>
      </w:pPr>
      <w:r w:rsidRPr="00905369">
        <w:rPr>
          <w:sz w:val="22"/>
          <w:szCs w:val="22"/>
          <w:lang w:val="sr-Latn-ME" w:eastAsia="bs-Latn-BA"/>
        </w:rPr>
        <w:t xml:space="preserve">Napunjeni injekcioni </w:t>
      </w:r>
      <w:proofErr w:type="spellStart"/>
      <w:r w:rsidRPr="00905369">
        <w:rPr>
          <w:sz w:val="22"/>
          <w:szCs w:val="22"/>
          <w:lang w:val="sr-Latn-ME" w:eastAsia="bs-Latn-BA"/>
        </w:rPr>
        <w:t>pen</w:t>
      </w:r>
      <w:proofErr w:type="spellEnd"/>
      <w:r w:rsidRPr="00905369">
        <w:rPr>
          <w:sz w:val="22"/>
          <w:szCs w:val="22"/>
          <w:lang w:val="sr-Latn-ME" w:eastAsia="bs-Latn-BA"/>
        </w:rPr>
        <w:t xml:space="preserve"> čuvati u </w:t>
      </w:r>
      <w:r w:rsidR="00F47B73" w:rsidRPr="00905369">
        <w:rPr>
          <w:sz w:val="22"/>
          <w:szCs w:val="22"/>
          <w:lang w:val="sr-Latn-ME" w:eastAsia="bs-Latn-BA"/>
        </w:rPr>
        <w:t xml:space="preserve">spoljašnjem </w:t>
      </w:r>
      <w:r w:rsidRPr="00905369">
        <w:rPr>
          <w:sz w:val="22"/>
          <w:szCs w:val="22"/>
          <w:lang w:val="sr-Latn-ME" w:eastAsia="bs-Latn-BA"/>
        </w:rPr>
        <w:t>pakovanju radi zaštite od svjetlosti.</w:t>
      </w:r>
    </w:p>
    <w:p w14:paraId="297CE2C1" w14:textId="77777777" w:rsidR="00DA2E72" w:rsidRPr="00905369" w:rsidRDefault="00DA2E72" w:rsidP="00905369">
      <w:pPr>
        <w:numPr>
          <w:ilvl w:val="12"/>
          <w:numId w:val="0"/>
        </w:numPr>
        <w:spacing w:after="200"/>
        <w:ind w:right="-2"/>
        <w:jc w:val="both"/>
        <w:rPr>
          <w:sz w:val="22"/>
          <w:szCs w:val="22"/>
          <w:lang w:val="sr-Latn-ME" w:eastAsia="bs-Latn-BA"/>
        </w:rPr>
      </w:pPr>
      <w:r w:rsidRPr="00905369">
        <w:rPr>
          <w:sz w:val="22"/>
          <w:szCs w:val="22"/>
          <w:lang w:val="sr-Latn-ME" w:eastAsia="bs-Latn-BA"/>
        </w:rPr>
        <w:t>Alternativne mjere čuvanja:</w:t>
      </w:r>
    </w:p>
    <w:p w14:paraId="3713BF82" w14:textId="3EEFF801" w:rsidR="00DA2E72" w:rsidRPr="00905369" w:rsidRDefault="00DA2E72" w:rsidP="00905369">
      <w:pPr>
        <w:numPr>
          <w:ilvl w:val="12"/>
          <w:numId w:val="0"/>
        </w:numPr>
        <w:spacing w:after="200"/>
        <w:ind w:right="-2"/>
        <w:jc w:val="both"/>
        <w:rPr>
          <w:sz w:val="22"/>
          <w:szCs w:val="22"/>
          <w:lang w:val="sr-Latn-ME" w:eastAsia="bs-Latn-BA"/>
        </w:rPr>
      </w:pPr>
      <w:r w:rsidRPr="00905369">
        <w:rPr>
          <w:sz w:val="22"/>
          <w:szCs w:val="22"/>
          <w:lang w:val="sr-Latn-ME" w:eastAsia="bs-Latn-BA"/>
        </w:rPr>
        <w:t xml:space="preserve">Ako je potrebno (na primjer, ako putujete), pojedinačni napunjeni injekcioni </w:t>
      </w:r>
      <w:proofErr w:type="spellStart"/>
      <w:r w:rsidRPr="00905369">
        <w:rPr>
          <w:sz w:val="22"/>
          <w:szCs w:val="22"/>
          <w:lang w:val="sr-Latn-ME" w:eastAsia="bs-Latn-BA"/>
        </w:rPr>
        <w:t>pen</w:t>
      </w:r>
      <w:proofErr w:type="spellEnd"/>
      <w:r w:rsidRPr="00905369">
        <w:rPr>
          <w:sz w:val="22"/>
          <w:szCs w:val="22"/>
          <w:lang w:val="sr-Latn-ME" w:eastAsia="bs-Latn-BA"/>
        </w:rPr>
        <w:t xml:space="preserve"> lijeka </w:t>
      </w:r>
      <w:proofErr w:type="spellStart"/>
      <w:r w:rsidRPr="00905369">
        <w:rPr>
          <w:sz w:val="22"/>
          <w:szCs w:val="22"/>
          <w:lang w:val="sr-Latn-ME" w:eastAsia="bs-Latn-BA"/>
        </w:rPr>
        <w:t>Humira</w:t>
      </w:r>
      <w:proofErr w:type="spellEnd"/>
      <w:r w:rsidRPr="00905369">
        <w:rPr>
          <w:sz w:val="22"/>
          <w:szCs w:val="22"/>
          <w:lang w:val="sr-Latn-ME" w:eastAsia="bs-Latn-BA"/>
        </w:rPr>
        <w:t xml:space="preserve"> može se čuvati na sobnoj temperaturi (do </w:t>
      </w:r>
      <w:proofErr w:type="spellStart"/>
      <w:r w:rsidRPr="00905369">
        <w:rPr>
          <w:sz w:val="22"/>
          <w:szCs w:val="22"/>
          <w:lang w:val="sr-Latn-ME" w:eastAsia="bs-Latn-BA"/>
        </w:rPr>
        <w:t>25°C</w:t>
      </w:r>
      <w:proofErr w:type="spellEnd"/>
      <w:r w:rsidRPr="00905369">
        <w:rPr>
          <w:sz w:val="22"/>
          <w:szCs w:val="22"/>
          <w:lang w:val="sr-Latn-ME" w:eastAsia="bs-Latn-BA"/>
        </w:rPr>
        <w:t xml:space="preserve">) najviše do 14 dana – pazite da ga zaštitite od svjetlosti. Nakon što ste ga izvadili iz frižidera i čuvali na sobnoj temperaturi, napunjeni injekcioni </w:t>
      </w:r>
      <w:proofErr w:type="spellStart"/>
      <w:r w:rsidRPr="00905369">
        <w:rPr>
          <w:sz w:val="22"/>
          <w:szCs w:val="22"/>
          <w:lang w:val="sr-Latn-ME" w:eastAsia="bs-Latn-BA"/>
        </w:rPr>
        <w:t>pen</w:t>
      </w:r>
      <w:proofErr w:type="spellEnd"/>
      <w:r w:rsidRPr="00905369">
        <w:rPr>
          <w:sz w:val="22"/>
          <w:szCs w:val="22"/>
          <w:lang w:val="sr-Latn-ME" w:eastAsia="bs-Latn-BA"/>
        </w:rPr>
        <w:t xml:space="preserve"> </w:t>
      </w:r>
      <w:r w:rsidRPr="00905369">
        <w:rPr>
          <w:b/>
          <w:sz w:val="22"/>
          <w:szCs w:val="22"/>
          <w:lang w:val="sr-Latn-ME" w:eastAsia="bs-Latn-BA"/>
        </w:rPr>
        <w:t>morate iskoristiti u roku od 14 dana ili ga baciti</w:t>
      </w:r>
      <w:r w:rsidRPr="00905369">
        <w:rPr>
          <w:sz w:val="22"/>
          <w:szCs w:val="22"/>
          <w:lang w:val="sr-Latn-ME" w:eastAsia="bs-Latn-BA"/>
        </w:rPr>
        <w:t>, čak i ako ste ga vratili u frižider.</w:t>
      </w:r>
    </w:p>
    <w:p w14:paraId="10217D6A" w14:textId="189C927B" w:rsidR="00445D8F" w:rsidRPr="00905369" w:rsidRDefault="00DA2E72" w:rsidP="00905369">
      <w:pPr>
        <w:numPr>
          <w:ilvl w:val="12"/>
          <w:numId w:val="0"/>
        </w:numPr>
        <w:spacing w:after="200"/>
        <w:ind w:right="-2"/>
        <w:jc w:val="both"/>
        <w:rPr>
          <w:sz w:val="22"/>
          <w:szCs w:val="22"/>
          <w:lang w:val="sr-Latn-ME" w:eastAsia="bs-Latn-BA"/>
        </w:rPr>
      </w:pPr>
      <w:r w:rsidRPr="00905369">
        <w:rPr>
          <w:sz w:val="22"/>
          <w:szCs w:val="22"/>
          <w:lang w:val="sr-Latn-ME" w:eastAsia="bs-Latn-BA"/>
        </w:rPr>
        <w:t xml:space="preserve">Zabilježite datum kada ste napunjeni injekcioni </w:t>
      </w:r>
      <w:proofErr w:type="spellStart"/>
      <w:r w:rsidRPr="00905369">
        <w:rPr>
          <w:sz w:val="22"/>
          <w:szCs w:val="22"/>
          <w:lang w:val="sr-Latn-ME" w:eastAsia="bs-Latn-BA"/>
        </w:rPr>
        <w:t>pen</w:t>
      </w:r>
      <w:proofErr w:type="spellEnd"/>
      <w:r w:rsidRPr="00905369">
        <w:rPr>
          <w:sz w:val="22"/>
          <w:szCs w:val="22"/>
          <w:lang w:val="sr-Latn-ME" w:eastAsia="bs-Latn-BA"/>
        </w:rPr>
        <w:t xml:space="preserve"> prvi put izvadili iz frižidera i datum nakon kojeg ga morate baciti. </w:t>
      </w:r>
    </w:p>
    <w:p w14:paraId="6FD4FBE9" w14:textId="77777777" w:rsidR="00D01E45" w:rsidRPr="00905369" w:rsidRDefault="00D01E45" w:rsidP="00905369">
      <w:pPr>
        <w:rPr>
          <w:sz w:val="22"/>
          <w:szCs w:val="22"/>
          <w:lang w:val="sr-Latn-ME" w:eastAsia="hr-HR"/>
        </w:rPr>
      </w:pPr>
      <w:r w:rsidRPr="00905369">
        <w:rPr>
          <w:sz w:val="22"/>
          <w:szCs w:val="22"/>
          <w:lang w:val="sr-Latn-ME" w:eastAsia="hr-HR"/>
        </w:rPr>
        <w:t>Ljekove ne treba bacati u kanalizaciju, niti kućni otpad. Ove mjere pomažu očuvanju životne sredine.</w:t>
      </w:r>
    </w:p>
    <w:p w14:paraId="58D10085" w14:textId="77777777" w:rsidR="00D01E45" w:rsidRPr="00905369" w:rsidRDefault="00D01E45" w:rsidP="00905369">
      <w:pPr>
        <w:rPr>
          <w:b/>
          <w:bCs/>
          <w:sz w:val="22"/>
          <w:szCs w:val="22"/>
          <w:lang w:val="sr-Latn-ME" w:eastAsia="hr-HR"/>
        </w:rPr>
      </w:pPr>
      <w:proofErr w:type="spellStart"/>
      <w:r w:rsidRPr="00905369">
        <w:rPr>
          <w:sz w:val="22"/>
          <w:szCs w:val="22"/>
          <w:lang w:val="sr-Latn-ME" w:eastAsia="hr-HR"/>
        </w:rPr>
        <w:t>Neupotrijebljeni</w:t>
      </w:r>
      <w:proofErr w:type="spellEnd"/>
      <w:r w:rsidRPr="00905369">
        <w:rPr>
          <w:sz w:val="22"/>
          <w:szCs w:val="22"/>
          <w:lang w:val="sr-Latn-ME" w:eastAsia="hr-HR"/>
        </w:rPr>
        <w:t xml:space="preserve"> lijek se uništava u skladu sa važećim propisima.</w:t>
      </w:r>
    </w:p>
    <w:p w14:paraId="650DD74A" w14:textId="3A276DF4" w:rsidR="00396B66" w:rsidRPr="00905369" w:rsidRDefault="00396B66" w:rsidP="00A32113">
      <w:pPr>
        <w:rPr>
          <w:bCs/>
          <w:sz w:val="22"/>
          <w:szCs w:val="22"/>
          <w:lang w:val="sr-Latn-ME"/>
        </w:rPr>
      </w:pPr>
    </w:p>
    <w:p w14:paraId="15B20E1F" w14:textId="77777777" w:rsidR="00F47B73" w:rsidRPr="00905369" w:rsidRDefault="00F47B73" w:rsidP="00A32113">
      <w:pPr>
        <w:rPr>
          <w:bCs/>
          <w:sz w:val="22"/>
          <w:szCs w:val="22"/>
          <w:lang w:val="sr-Latn-ME"/>
        </w:rPr>
      </w:pPr>
    </w:p>
    <w:p w14:paraId="5F091E14" w14:textId="77777777" w:rsidR="00A32113" w:rsidRPr="00905369" w:rsidRDefault="00A32113" w:rsidP="00291DAD">
      <w:pPr>
        <w:tabs>
          <w:tab w:val="left" w:pos="540"/>
          <w:tab w:val="left" w:pos="569"/>
        </w:tabs>
        <w:rPr>
          <w:b/>
          <w:bCs/>
          <w:sz w:val="22"/>
          <w:szCs w:val="22"/>
          <w:lang w:val="sr-Latn-ME"/>
        </w:rPr>
      </w:pPr>
      <w:r w:rsidRPr="00905369">
        <w:rPr>
          <w:b/>
          <w:bCs/>
          <w:sz w:val="22"/>
          <w:szCs w:val="22"/>
          <w:lang w:val="sr-Latn-ME"/>
        </w:rPr>
        <w:t xml:space="preserve">6. </w:t>
      </w:r>
      <w:r w:rsidR="00291DAD" w:rsidRPr="00905369">
        <w:rPr>
          <w:b/>
          <w:bCs/>
          <w:sz w:val="22"/>
          <w:szCs w:val="22"/>
          <w:lang w:val="sr-Latn-ME"/>
        </w:rPr>
        <w:tab/>
      </w:r>
      <w:r w:rsidR="00326EEC" w:rsidRPr="00905369">
        <w:rPr>
          <w:b/>
          <w:bCs/>
          <w:sz w:val="22"/>
          <w:szCs w:val="22"/>
          <w:lang w:val="sr-Latn-ME"/>
        </w:rPr>
        <w:t xml:space="preserve">SADRŽAJ PAKOVANJA I </w:t>
      </w:r>
      <w:r w:rsidRPr="00905369">
        <w:rPr>
          <w:b/>
          <w:bCs/>
          <w:sz w:val="22"/>
          <w:szCs w:val="22"/>
          <w:lang w:val="sr-Latn-ME"/>
        </w:rPr>
        <w:t>DODATNE INFORMACIJE</w:t>
      </w:r>
      <w:r w:rsidR="00E06040" w:rsidRPr="00905369">
        <w:rPr>
          <w:b/>
          <w:bCs/>
          <w:sz w:val="22"/>
          <w:szCs w:val="22"/>
          <w:lang w:val="sr-Latn-ME"/>
        </w:rPr>
        <w:t xml:space="preserve"> </w:t>
      </w:r>
    </w:p>
    <w:p w14:paraId="7BD3CA31" w14:textId="77777777" w:rsidR="00445D8F" w:rsidRPr="00905369" w:rsidRDefault="00445D8F" w:rsidP="00A32113">
      <w:pPr>
        <w:rPr>
          <w:sz w:val="22"/>
          <w:szCs w:val="22"/>
          <w:lang w:val="sr-Latn-ME"/>
        </w:rPr>
      </w:pPr>
    </w:p>
    <w:p w14:paraId="0700AD58" w14:textId="521065D2" w:rsidR="00445D8F" w:rsidRPr="00905369" w:rsidRDefault="00A32113" w:rsidP="00A32113">
      <w:pPr>
        <w:rPr>
          <w:b/>
          <w:sz w:val="22"/>
          <w:szCs w:val="22"/>
          <w:lang w:val="sr-Latn-ME"/>
        </w:rPr>
      </w:pPr>
      <w:r w:rsidRPr="00905369">
        <w:rPr>
          <w:b/>
          <w:bCs/>
          <w:sz w:val="22"/>
          <w:szCs w:val="22"/>
          <w:lang w:val="sr-Latn-ME"/>
        </w:rPr>
        <w:t xml:space="preserve">Šta sadrži lijek </w:t>
      </w:r>
      <w:proofErr w:type="spellStart"/>
      <w:r w:rsidR="00DA2E72" w:rsidRPr="00905369">
        <w:rPr>
          <w:b/>
          <w:bCs/>
          <w:sz w:val="22"/>
          <w:szCs w:val="22"/>
          <w:lang w:val="sr-Latn-ME"/>
        </w:rPr>
        <w:t>Humira</w:t>
      </w:r>
      <w:proofErr w:type="spellEnd"/>
    </w:p>
    <w:p w14:paraId="4006C00B" w14:textId="77777777" w:rsidR="00326EEC" w:rsidRPr="00905369" w:rsidRDefault="00326EEC" w:rsidP="00A32113">
      <w:pPr>
        <w:rPr>
          <w:b/>
          <w:sz w:val="22"/>
          <w:szCs w:val="22"/>
          <w:lang w:val="sr-Latn-ME"/>
        </w:rPr>
      </w:pPr>
    </w:p>
    <w:p w14:paraId="5E022CE0" w14:textId="793E1556" w:rsidR="00326EEC" w:rsidRPr="00905369" w:rsidRDefault="00326EEC" w:rsidP="00B749B4">
      <w:pPr>
        <w:keepNext/>
        <w:numPr>
          <w:ilvl w:val="0"/>
          <w:numId w:val="3"/>
        </w:numPr>
        <w:tabs>
          <w:tab w:val="left" w:pos="720"/>
        </w:tabs>
        <w:ind w:left="567" w:right="-2" w:hanging="567"/>
        <w:rPr>
          <w:i/>
          <w:sz w:val="22"/>
          <w:szCs w:val="22"/>
          <w:lang w:val="sr-Latn-ME"/>
        </w:rPr>
      </w:pPr>
      <w:r w:rsidRPr="00905369">
        <w:rPr>
          <w:sz w:val="22"/>
          <w:szCs w:val="22"/>
          <w:lang w:val="sr-Latn-ME"/>
        </w:rPr>
        <w:t>Aktivn</w:t>
      </w:r>
      <w:r w:rsidR="00DA2E72" w:rsidRPr="00905369">
        <w:rPr>
          <w:sz w:val="22"/>
          <w:szCs w:val="22"/>
          <w:lang w:val="sr-Latn-ME"/>
        </w:rPr>
        <w:t xml:space="preserve">a </w:t>
      </w:r>
      <w:r w:rsidRPr="00905369">
        <w:rPr>
          <w:sz w:val="22"/>
          <w:szCs w:val="22"/>
          <w:lang w:val="sr-Latn-ME"/>
        </w:rPr>
        <w:t>supstanca</w:t>
      </w:r>
      <w:r w:rsidR="00DA2E72" w:rsidRPr="00905369">
        <w:rPr>
          <w:sz w:val="22"/>
          <w:szCs w:val="22"/>
          <w:lang w:val="sr-Latn-ME"/>
        </w:rPr>
        <w:t xml:space="preserve"> </w:t>
      </w:r>
      <w:r w:rsidRPr="00905369">
        <w:rPr>
          <w:sz w:val="22"/>
          <w:szCs w:val="22"/>
          <w:lang w:val="sr-Latn-ME"/>
        </w:rPr>
        <w:t xml:space="preserve">je </w:t>
      </w:r>
      <w:proofErr w:type="spellStart"/>
      <w:r w:rsidR="00DA2E72" w:rsidRPr="00905369">
        <w:rPr>
          <w:sz w:val="22"/>
          <w:szCs w:val="22"/>
          <w:lang w:val="sr-Latn-ME"/>
        </w:rPr>
        <w:t>adalimumab</w:t>
      </w:r>
      <w:proofErr w:type="spellEnd"/>
      <w:r w:rsidR="00DA2E72" w:rsidRPr="00905369">
        <w:rPr>
          <w:sz w:val="22"/>
          <w:szCs w:val="22"/>
          <w:lang w:val="sr-Latn-ME"/>
        </w:rPr>
        <w:t>.</w:t>
      </w:r>
    </w:p>
    <w:p w14:paraId="14808723" w14:textId="7B5A7379" w:rsidR="00326EEC" w:rsidRPr="00905369" w:rsidRDefault="00326EEC" w:rsidP="00B749B4">
      <w:pPr>
        <w:keepNext/>
        <w:numPr>
          <w:ilvl w:val="0"/>
          <w:numId w:val="3"/>
        </w:numPr>
        <w:tabs>
          <w:tab w:val="left" w:pos="720"/>
        </w:tabs>
        <w:ind w:left="567" w:right="-2" w:hanging="567"/>
        <w:rPr>
          <w:sz w:val="22"/>
          <w:szCs w:val="22"/>
          <w:lang w:val="sr-Latn-ME"/>
        </w:rPr>
      </w:pPr>
      <w:r w:rsidRPr="00905369">
        <w:rPr>
          <w:sz w:val="22"/>
          <w:szCs w:val="22"/>
          <w:lang w:val="sr-Latn-ME"/>
        </w:rPr>
        <w:t>Pomoćn</w:t>
      </w:r>
      <w:r w:rsidR="00F47B73" w:rsidRPr="00905369">
        <w:rPr>
          <w:sz w:val="22"/>
          <w:szCs w:val="22"/>
          <w:lang w:val="sr-Latn-ME"/>
        </w:rPr>
        <w:t>e</w:t>
      </w:r>
      <w:r w:rsidR="00DA2E72" w:rsidRPr="00905369">
        <w:rPr>
          <w:sz w:val="22"/>
          <w:szCs w:val="22"/>
          <w:lang w:val="sr-Latn-ME"/>
        </w:rPr>
        <w:t xml:space="preserve"> </w:t>
      </w:r>
      <w:r w:rsidRPr="00905369">
        <w:rPr>
          <w:sz w:val="22"/>
          <w:szCs w:val="22"/>
          <w:lang w:val="sr-Latn-ME"/>
        </w:rPr>
        <w:t>supstanc</w:t>
      </w:r>
      <w:r w:rsidR="00F47B73" w:rsidRPr="00905369">
        <w:rPr>
          <w:sz w:val="22"/>
          <w:szCs w:val="22"/>
          <w:lang w:val="sr-Latn-ME"/>
        </w:rPr>
        <w:t>e</w:t>
      </w:r>
      <w:r w:rsidRPr="00905369">
        <w:rPr>
          <w:sz w:val="22"/>
          <w:szCs w:val="22"/>
          <w:lang w:val="sr-Latn-ME"/>
        </w:rPr>
        <w:t xml:space="preserve"> </w:t>
      </w:r>
      <w:r w:rsidR="00DA2E72" w:rsidRPr="00905369">
        <w:rPr>
          <w:sz w:val="22"/>
          <w:szCs w:val="22"/>
          <w:lang w:val="sr-Latn-ME"/>
        </w:rPr>
        <w:t xml:space="preserve">su </w:t>
      </w:r>
      <w:proofErr w:type="spellStart"/>
      <w:r w:rsidR="00DA2E72" w:rsidRPr="00905369">
        <w:rPr>
          <w:sz w:val="22"/>
          <w:szCs w:val="22"/>
          <w:lang w:val="sr-Latn-ME" w:eastAsia="bs-Latn-BA"/>
        </w:rPr>
        <w:t>manitol</w:t>
      </w:r>
      <w:proofErr w:type="spellEnd"/>
      <w:r w:rsidR="00DA2E72" w:rsidRPr="00905369">
        <w:rPr>
          <w:sz w:val="22"/>
          <w:szCs w:val="22"/>
          <w:lang w:val="sr-Latn-ME" w:eastAsia="bs-Latn-BA"/>
        </w:rPr>
        <w:t xml:space="preserve">, </w:t>
      </w:r>
      <w:proofErr w:type="spellStart"/>
      <w:r w:rsidR="00DA2E72" w:rsidRPr="00905369">
        <w:rPr>
          <w:sz w:val="22"/>
          <w:szCs w:val="22"/>
          <w:lang w:val="sr-Latn-ME" w:eastAsia="bs-Latn-BA"/>
        </w:rPr>
        <w:t>polisorbat</w:t>
      </w:r>
      <w:proofErr w:type="spellEnd"/>
      <w:r w:rsidR="00DA2E72" w:rsidRPr="00905369">
        <w:rPr>
          <w:sz w:val="22"/>
          <w:szCs w:val="22"/>
          <w:lang w:val="sr-Latn-ME" w:eastAsia="bs-Latn-BA"/>
        </w:rPr>
        <w:t xml:space="preserve"> 80 i voda za injekcije.</w:t>
      </w:r>
    </w:p>
    <w:p w14:paraId="21CD0390" w14:textId="77777777" w:rsidR="00326EEC" w:rsidRPr="00905369" w:rsidRDefault="00326EEC" w:rsidP="00A32113">
      <w:pPr>
        <w:rPr>
          <w:sz w:val="22"/>
          <w:szCs w:val="22"/>
          <w:lang w:val="sr-Latn-ME"/>
        </w:rPr>
      </w:pPr>
    </w:p>
    <w:p w14:paraId="510E677B" w14:textId="6A6D3B89" w:rsidR="00A32113" w:rsidRPr="00905369" w:rsidRDefault="00A32113" w:rsidP="00A32113">
      <w:pPr>
        <w:rPr>
          <w:b/>
          <w:sz w:val="22"/>
          <w:szCs w:val="22"/>
          <w:lang w:val="sr-Latn-ME"/>
        </w:rPr>
      </w:pPr>
      <w:r w:rsidRPr="00905369">
        <w:rPr>
          <w:b/>
          <w:sz w:val="22"/>
          <w:szCs w:val="22"/>
          <w:lang w:val="sr-Latn-ME"/>
        </w:rPr>
        <w:t xml:space="preserve">Kako izgleda lijek </w:t>
      </w:r>
      <w:proofErr w:type="spellStart"/>
      <w:r w:rsidR="00DA2E72" w:rsidRPr="00905369">
        <w:rPr>
          <w:b/>
          <w:sz w:val="22"/>
          <w:szCs w:val="22"/>
          <w:lang w:val="sr-Latn-ME"/>
        </w:rPr>
        <w:t>Humira</w:t>
      </w:r>
      <w:proofErr w:type="spellEnd"/>
      <w:r w:rsidRPr="00905369">
        <w:rPr>
          <w:b/>
          <w:sz w:val="22"/>
          <w:szCs w:val="22"/>
          <w:lang w:val="sr-Latn-ME"/>
        </w:rPr>
        <w:t xml:space="preserve"> i sadržaj pakovanja</w:t>
      </w:r>
    </w:p>
    <w:p w14:paraId="7B91E210" w14:textId="269A8436" w:rsidR="00DA2E72" w:rsidRPr="00905369" w:rsidRDefault="00DA2E72" w:rsidP="00A32113">
      <w:pPr>
        <w:rPr>
          <w:b/>
          <w:sz w:val="22"/>
          <w:szCs w:val="22"/>
          <w:lang w:val="sr-Latn-ME"/>
        </w:rPr>
      </w:pPr>
    </w:p>
    <w:p w14:paraId="0279CDD6" w14:textId="580CD0CE" w:rsidR="00DA2E72" w:rsidRPr="00905369" w:rsidRDefault="00DA2E72" w:rsidP="00DA2E72">
      <w:pPr>
        <w:autoSpaceDE w:val="0"/>
        <w:autoSpaceDN w:val="0"/>
        <w:adjustRightInd w:val="0"/>
        <w:rPr>
          <w:color w:val="000000"/>
          <w:sz w:val="22"/>
          <w:szCs w:val="22"/>
          <w:lang w:val="sr-Latn-ME" w:eastAsia="bs-Latn-BA"/>
        </w:rPr>
      </w:pPr>
      <w:r w:rsidRPr="00905369">
        <w:rPr>
          <w:color w:val="000000"/>
          <w:sz w:val="22"/>
          <w:szCs w:val="22"/>
          <w:lang w:val="sr-Latn-ME" w:eastAsia="bs-Latn-BA"/>
        </w:rPr>
        <w:t xml:space="preserve">Lijek </w:t>
      </w:r>
      <w:proofErr w:type="spellStart"/>
      <w:r w:rsidRPr="00905369">
        <w:rPr>
          <w:color w:val="000000"/>
          <w:sz w:val="22"/>
          <w:szCs w:val="22"/>
          <w:lang w:val="sr-Latn-ME" w:eastAsia="bs-Latn-BA"/>
        </w:rPr>
        <w:t>Humira</w:t>
      </w:r>
      <w:proofErr w:type="spellEnd"/>
      <w:r w:rsidRPr="00905369">
        <w:rPr>
          <w:color w:val="000000"/>
          <w:sz w:val="22"/>
          <w:szCs w:val="22"/>
          <w:lang w:val="sr-Latn-ME" w:eastAsia="bs-Latn-BA"/>
        </w:rPr>
        <w:t xml:space="preserve"> 80 mg rastvor za injekciju u </w:t>
      </w:r>
      <w:r w:rsidRPr="00905369">
        <w:rPr>
          <w:sz w:val="22"/>
          <w:szCs w:val="22"/>
          <w:lang w:val="sr-Latn-ME" w:eastAsia="bs-Latn-BA"/>
        </w:rPr>
        <w:t xml:space="preserve">napunjenom injekcionom </w:t>
      </w:r>
      <w:proofErr w:type="spellStart"/>
      <w:r w:rsidRPr="00905369">
        <w:rPr>
          <w:sz w:val="22"/>
          <w:szCs w:val="22"/>
          <w:lang w:val="sr-Latn-ME" w:eastAsia="bs-Latn-BA"/>
        </w:rPr>
        <w:t>penu</w:t>
      </w:r>
      <w:proofErr w:type="spellEnd"/>
      <w:r w:rsidRPr="00905369">
        <w:rPr>
          <w:color w:val="000000"/>
          <w:sz w:val="22"/>
          <w:szCs w:val="22"/>
          <w:lang w:val="sr-Latn-ME" w:eastAsia="bs-Latn-BA"/>
        </w:rPr>
        <w:t xml:space="preserve"> dolazi kao sterilni rastvor sa 80 mg </w:t>
      </w:r>
      <w:proofErr w:type="spellStart"/>
      <w:r w:rsidRPr="00905369">
        <w:rPr>
          <w:color w:val="000000"/>
          <w:sz w:val="22"/>
          <w:szCs w:val="22"/>
          <w:lang w:val="sr-Latn-ME" w:eastAsia="bs-Latn-BA"/>
        </w:rPr>
        <w:t>adalimumaba</w:t>
      </w:r>
      <w:proofErr w:type="spellEnd"/>
      <w:r w:rsidRPr="00905369">
        <w:rPr>
          <w:color w:val="000000"/>
          <w:sz w:val="22"/>
          <w:szCs w:val="22"/>
          <w:lang w:val="sr-Latn-ME" w:eastAsia="bs-Latn-BA"/>
        </w:rPr>
        <w:t xml:space="preserve"> </w:t>
      </w:r>
      <w:r w:rsidR="00F47B73" w:rsidRPr="00905369">
        <w:rPr>
          <w:color w:val="000000"/>
          <w:sz w:val="22"/>
          <w:szCs w:val="22"/>
          <w:lang w:val="sr-Latn-ME" w:eastAsia="bs-Latn-BA"/>
        </w:rPr>
        <w:t xml:space="preserve">rastvorenog </w:t>
      </w:r>
      <w:r w:rsidRPr="00905369">
        <w:rPr>
          <w:color w:val="000000"/>
          <w:sz w:val="22"/>
          <w:szCs w:val="22"/>
          <w:lang w:val="sr-Latn-ME" w:eastAsia="bs-Latn-BA"/>
        </w:rPr>
        <w:t>u 0,8 ml rastvora.</w:t>
      </w:r>
    </w:p>
    <w:p w14:paraId="15DA3E39" w14:textId="77777777" w:rsidR="00DA2E72" w:rsidRPr="00905369" w:rsidRDefault="00DA2E72" w:rsidP="00DA2E72">
      <w:pPr>
        <w:autoSpaceDE w:val="0"/>
        <w:autoSpaceDN w:val="0"/>
        <w:adjustRightInd w:val="0"/>
        <w:rPr>
          <w:color w:val="000000"/>
          <w:sz w:val="22"/>
          <w:szCs w:val="22"/>
          <w:lang w:val="sr-Latn-ME" w:eastAsia="bs-Latn-BA"/>
        </w:rPr>
      </w:pPr>
    </w:p>
    <w:p w14:paraId="7091BC04" w14:textId="7C383B3D" w:rsidR="00DA2E72" w:rsidRPr="00905369" w:rsidRDefault="00DA2E72" w:rsidP="00DA2E72">
      <w:pPr>
        <w:autoSpaceDE w:val="0"/>
        <w:autoSpaceDN w:val="0"/>
        <w:adjustRightInd w:val="0"/>
        <w:rPr>
          <w:color w:val="000000"/>
          <w:sz w:val="22"/>
          <w:szCs w:val="22"/>
          <w:lang w:val="sr-Latn-ME" w:eastAsia="bs-Latn-BA"/>
        </w:rPr>
      </w:pPr>
      <w:r w:rsidRPr="00905369">
        <w:rPr>
          <w:sz w:val="22"/>
          <w:szCs w:val="22"/>
          <w:lang w:val="sr-Latn-ME" w:eastAsia="bs-Latn-BA"/>
        </w:rPr>
        <w:t xml:space="preserve">Napunjeni injekcioni </w:t>
      </w:r>
      <w:proofErr w:type="spellStart"/>
      <w:r w:rsidRPr="00905369">
        <w:rPr>
          <w:sz w:val="22"/>
          <w:szCs w:val="22"/>
          <w:lang w:val="sr-Latn-ME" w:eastAsia="bs-Latn-BA"/>
        </w:rPr>
        <w:t>pen</w:t>
      </w:r>
      <w:proofErr w:type="spellEnd"/>
      <w:r w:rsidRPr="00905369">
        <w:rPr>
          <w:color w:val="000000"/>
          <w:sz w:val="22"/>
          <w:szCs w:val="22"/>
          <w:lang w:val="sr-Latn-ME" w:eastAsia="bs-Latn-BA"/>
        </w:rPr>
        <w:t xml:space="preserve"> lijeka </w:t>
      </w:r>
      <w:proofErr w:type="spellStart"/>
      <w:r w:rsidRPr="00905369">
        <w:rPr>
          <w:color w:val="000000"/>
          <w:sz w:val="22"/>
          <w:szCs w:val="22"/>
          <w:lang w:val="sr-Latn-ME" w:eastAsia="bs-Latn-BA"/>
        </w:rPr>
        <w:t>Humira</w:t>
      </w:r>
      <w:proofErr w:type="spellEnd"/>
      <w:r w:rsidRPr="00905369">
        <w:rPr>
          <w:color w:val="000000"/>
          <w:sz w:val="22"/>
          <w:szCs w:val="22"/>
          <w:lang w:val="sr-Latn-ME" w:eastAsia="bs-Latn-BA"/>
        </w:rPr>
        <w:t xml:space="preserve"> je sivo i bordo obojen injekcioni </w:t>
      </w:r>
      <w:proofErr w:type="spellStart"/>
      <w:r w:rsidRPr="00905369">
        <w:rPr>
          <w:color w:val="000000"/>
          <w:sz w:val="22"/>
          <w:szCs w:val="22"/>
          <w:lang w:val="sr-Latn-ME" w:eastAsia="bs-Latn-BA"/>
        </w:rPr>
        <w:t>pen</w:t>
      </w:r>
      <w:proofErr w:type="spellEnd"/>
      <w:r w:rsidRPr="00905369">
        <w:rPr>
          <w:color w:val="000000"/>
          <w:sz w:val="22"/>
          <w:szCs w:val="22"/>
          <w:lang w:val="sr-Latn-ME" w:eastAsia="bs-Latn-BA"/>
        </w:rPr>
        <w:t xml:space="preserve"> za jednokratnu upotrebu  koji sadrži </w:t>
      </w:r>
      <w:r w:rsidR="005B21F2" w:rsidRPr="00905369">
        <w:rPr>
          <w:color w:val="000000"/>
          <w:sz w:val="22"/>
          <w:szCs w:val="22"/>
          <w:lang w:val="sr-Latn-ME" w:eastAsia="bs-Latn-BA"/>
        </w:rPr>
        <w:t xml:space="preserve">stakleni </w:t>
      </w:r>
      <w:r w:rsidRPr="00905369">
        <w:rPr>
          <w:color w:val="000000"/>
          <w:sz w:val="22"/>
          <w:szCs w:val="22"/>
          <w:lang w:val="sr-Latn-ME" w:eastAsia="bs-Latn-BA"/>
        </w:rPr>
        <w:t xml:space="preserve">špric sa rastvorom lijeka </w:t>
      </w:r>
      <w:proofErr w:type="spellStart"/>
      <w:r w:rsidRPr="00905369">
        <w:rPr>
          <w:color w:val="000000"/>
          <w:sz w:val="22"/>
          <w:szCs w:val="22"/>
          <w:lang w:val="sr-Latn-ME" w:eastAsia="bs-Latn-BA"/>
        </w:rPr>
        <w:t>Humira</w:t>
      </w:r>
      <w:proofErr w:type="spellEnd"/>
      <w:r w:rsidRPr="00905369">
        <w:rPr>
          <w:color w:val="000000"/>
          <w:sz w:val="22"/>
          <w:szCs w:val="22"/>
          <w:lang w:val="sr-Latn-ME" w:eastAsia="bs-Latn-BA"/>
        </w:rPr>
        <w:t xml:space="preserve">. Nalaze se dva poklopca – jedan sivi označen sa </w:t>
      </w:r>
      <w:r w:rsidR="005B21F2" w:rsidRPr="00905369">
        <w:rPr>
          <w:color w:val="000000"/>
          <w:sz w:val="22"/>
          <w:szCs w:val="22"/>
          <w:lang w:val="sr-Latn-ME" w:eastAsia="bs-Latn-BA"/>
        </w:rPr>
        <w:t>„</w:t>
      </w:r>
      <w:r w:rsidRPr="00905369">
        <w:rPr>
          <w:color w:val="000000"/>
          <w:sz w:val="22"/>
          <w:szCs w:val="22"/>
          <w:lang w:val="sr-Latn-ME" w:eastAsia="bs-Latn-BA"/>
        </w:rPr>
        <w:t>1</w:t>
      </w:r>
      <w:r w:rsidR="005B21F2" w:rsidRPr="00905369">
        <w:rPr>
          <w:color w:val="000000"/>
          <w:sz w:val="22"/>
          <w:szCs w:val="22"/>
          <w:lang w:val="sr-Latn-ME" w:eastAsia="bs-Latn-BA"/>
        </w:rPr>
        <w:t>“</w:t>
      </w:r>
      <w:r w:rsidRPr="00905369">
        <w:rPr>
          <w:color w:val="000000"/>
          <w:sz w:val="22"/>
          <w:szCs w:val="22"/>
          <w:lang w:val="sr-Latn-ME" w:eastAsia="bs-Latn-BA"/>
        </w:rPr>
        <w:t xml:space="preserve"> i drugi bordo označen sa </w:t>
      </w:r>
      <w:r w:rsidR="005B21F2" w:rsidRPr="00905369">
        <w:rPr>
          <w:color w:val="000000"/>
          <w:sz w:val="22"/>
          <w:szCs w:val="22"/>
          <w:lang w:val="sr-Latn-ME" w:eastAsia="bs-Latn-BA"/>
        </w:rPr>
        <w:t>„</w:t>
      </w:r>
      <w:r w:rsidRPr="00905369">
        <w:rPr>
          <w:color w:val="000000"/>
          <w:sz w:val="22"/>
          <w:szCs w:val="22"/>
          <w:lang w:val="sr-Latn-ME" w:eastAsia="bs-Latn-BA"/>
        </w:rPr>
        <w:t>2</w:t>
      </w:r>
      <w:r w:rsidR="005B21F2" w:rsidRPr="00905369">
        <w:rPr>
          <w:color w:val="000000"/>
          <w:sz w:val="22"/>
          <w:szCs w:val="22"/>
          <w:lang w:val="sr-Latn-ME" w:eastAsia="bs-Latn-BA"/>
        </w:rPr>
        <w:t>“</w:t>
      </w:r>
      <w:r w:rsidRPr="00905369">
        <w:rPr>
          <w:color w:val="000000"/>
          <w:sz w:val="22"/>
          <w:szCs w:val="22"/>
          <w:lang w:val="sr-Latn-ME" w:eastAsia="bs-Latn-BA"/>
        </w:rPr>
        <w:t xml:space="preserve">. Na svakoj strani injekcionog </w:t>
      </w:r>
      <w:proofErr w:type="spellStart"/>
      <w:r w:rsidRPr="00905369">
        <w:rPr>
          <w:color w:val="000000"/>
          <w:sz w:val="22"/>
          <w:szCs w:val="22"/>
          <w:lang w:val="sr-Latn-ME" w:eastAsia="bs-Latn-BA"/>
        </w:rPr>
        <w:t>pena</w:t>
      </w:r>
      <w:proofErr w:type="spellEnd"/>
      <w:r w:rsidRPr="00905369">
        <w:rPr>
          <w:color w:val="000000"/>
          <w:sz w:val="22"/>
          <w:szCs w:val="22"/>
          <w:lang w:val="sr-Latn-ME" w:eastAsia="bs-Latn-BA"/>
        </w:rPr>
        <w:t xml:space="preserve"> se nalazi prozorčić kroz koji</w:t>
      </w:r>
      <w:r w:rsidR="005B21F2" w:rsidRPr="00905369">
        <w:rPr>
          <w:color w:val="000000"/>
          <w:sz w:val="22"/>
          <w:szCs w:val="22"/>
          <w:lang w:val="sr-Latn-ME" w:eastAsia="bs-Latn-BA"/>
        </w:rPr>
        <w:t xml:space="preserve"> </w:t>
      </w:r>
      <w:r w:rsidRPr="00905369">
        <w:rPr>
          <w:color w:val="000000"/>
          <w:sz w:val="22"/>
          <w:szCs w:val="22"/>
          <w:lang w:val="sr-Latn-ME" w:eastAsia="bs-Latn-BA"/>
        </w:rPr>
        <w:t xml:space="preserve">možete vidjeti rastvor lijeka </w:t>
      </w:r>
      <w:proofErr w:type="spellStart"/>
      <w:r w:rsidRPr="00905369">
        <w:rPr>
          <w:color w:val="000000"/>
          <w:sz w:val="22"/>
          <w:szCs w:val="22"/>
          <w:lang w:val="sr-Latn-ME" w:eastAsia="bs-Latn-BA"/>
        </w:rPr>
        <w:t>Humira</w:t>
      </w:r>
      <w:proofErr w:type="spellEnd"/>
      <w:r w:rsidRPr="00905369">
        <w:rPr>
          <w:color w:val="000000"/>
          <w:sz w:val="22"/>
          <w:szCs w:val="22"/>
          <w:lang w:val="sr-Latn-ME" w:eastAsia="bs-Latn-BA"/>
        </w:rPr>
        <w:t xml:space="preserve"> unutar </w:t>
      </w:r>
      <w:r w:rsidR="005B21F2" w:rsidRPr="00905369">
        <w:rPr>
          <w:color w:val="000000"/>
          <w:sz w:val="22"/>
          <w:szCs w:val="22"/>
          <w:lang w:val="sr-Latn-ME" w:eastAsia="bs-Latn-BA"/>
        </w:rPr>
        <w:t>šprica</w:t>
      </w:r>
      <w:r w:rsidRPr="00905369">
        <w:rPr>
          <w:color w:val="000000"/>
          <w:sz w:val="22"/>
          <w:szCs w:val="22"/>
          <w:lang w:val="sr-Latn-ME" w:eastAsia="bs-Latn-BA"/>
        </w:rPr>
        <w:t xml:space="preserve">. </w:t>
      </w:r>
    </w:p>
    <w:p w14:paraId="21E6D5D9" w14:textId="77777777" w:rsidR="00DA2E72" w:rsidRPr="00905369" w:rsidRDefault="00DA2E72" w:rsidP="00DA2E72">
      <w:pPr>
        <w:autoSpaceDE w:val="0"/>
        <w:autoSpaceDN w:val="0"/>
        <w:adjustRightInd w:val="0"/>
        <w:rPr>
          <w:color w:val="000000"/>
          <w:sz w:val="22"/>
          <w:szCs w:val="22"/>
          <w:lang w:val="sr-Latn-ME" w:eastAsia="bs-Latn-BA"/>
        </w:rPr>
      </w:pPr>
    </w:p>
    <w:p w14:paraId="2FA6AAFE" w14:textId="77777777" w:rsidR="00DA2E72" w:rsidRPr="00905369" w:rsidRDefault="00DA2E72" w:rsidP="00DA2E72">
      <w:pPr>
        <w:autoSpaceDE w:val="0"/>
        <w:autoSpaceDN w:val="0"/>
        <w:adjustRightInd w:val="0"/>
        <w:rPr>
          <w:color w:val="000000"/>
          <w:sz w:val="22"/>
          <w:szCs w:val="22"/>
          <w:lang w:val="sr-Latn-ME" w:eastAsia="bs-Latn-BA"/>
        </w:rPr>
      </w:pPr>
      <w:r w:rsidRPr="00905369">
        <w:rPr>
          <w:sz w:val="22"/>
          <w:szCs w:val="22"/>
          <w:lang w:val="sr-Latn-ME" w:eastAsia="bs-Latn-BA"/>
        </w:rPr>
        <w:t xml:space="preserve">Napunjeni injekcioni </w:t>
      </w:r>
      <w:proofErr w:type="spellStart"/>
      <w:r w:rsidRPr="00905369">
        <w:rPr>
          <w:sz w:val="22"/>
          <w:szCs w:val="22"/>
          <w:lang w:val="sr-Latn-ME" w:eastAsia="bs-Latn-BA"/>
        </w:rPr>
        <w:t>pen</w:t>
      </w:r>
      <w:proofErr w:type="spellEnd"/>
      <w:r w:rsidRPr="00905369">
        <w:rPr>
          <w:color w:val="000000"/>
          <w:sz w:val="22"/>
          <w:szCs w:val="22"/>
          <w:lang w:val="sr-Latn-ME" w:eastAsia="bs-Latn-BA"/>
        </w:rPr>
        <w:t xml:space="preserve"> lijeka </w:t>
      </w:r>
      <w:proofErr w:type="spellStart"/>
      <w:r w:rsidRPr="00905369">
        <w:rPr>
          <w:color w:val="000000"/>
          <w:sz w:val="22"/>
          <w:szCs w:val="22"/>
          <w:lang w:val="sr-Latn-ME" w:eastAsia="bs-Latn-BA"/>
        </w:rPr>
        <w:t>Humira</w:t>
      </w:r>
      <w:proofErr w:type="spellEnd"/>
      <w:r w:rsidRPr="00905369">
        <w:rPr>
          <w:color w:val="000000"/>
          <w:sz w:val="22"/>
          <w:szCs w:val="22"/>
          <w:lang w:val="sr-Latn-ME" w:eastAsia="bs-Latn-BA"/>
        </w:rPr>
        <w:t xml:space="preserve"> dostupan je u pakovanju koje sadrži:</w:t>
      </w:r>
    </w:p>
    <w:p w14:paraId="30A4AE0E" w14:textId="416907D1" w:rsidR="00445D8F" w:rsidRPr="00905369" w:rsidRDefault="00DA2E72" w:rsidP="00B749B4">
      <w:pPr>
        <w:numPr>
          <w:ilvl w:val="0"/>
          <w:numId w:val="30"/>
        </w:numPr>
        <w:tabs>
          <w:tab w:val="left" w:pos="562"/>
        </w:tabs>
        <w:suppressAutoHyphens/>
        <w:autoSpaceDE w:val="0"/>
        <w:autoSpaceDN w:val="0"/>
        <w:adjustRightInd w:val="0"/>
        <w:spacing w:after="200" w:line="276" w:lineRule="auto"/>
        <w:ind w:left="357"/>
        <w:rPr>
          <w:color w:val="000000"/>
          <w:sz w:val="22"/>
          <w:szCs w:val="22"/>
          <w:lang w:val="sr-Latn-ME" w:eastAsia="bs-Latn-BA"/>
        </w:rPr>
      </w:pPr>
      <w:r w:rsidRPr="00905369">
        <w:rPr>
          <w:color w:val="000000"/>
          <w:sz w:val="22"/>
          <w:szCs w:val="22"/>
          <w:lang w:val="sr-Latn-ME" w:eastAsia="bs-Latn-BA"/>
        </w:rPr>
        <w:t>1 n</w:t>
      </w:r>
      <w:r w:rsidRPr="00905369">
        <w:rPr>
          <w:sz w:val="22"/>
          <w:szCs w:val="22"/>
          <w:lang w:val="sr-Latn-ME" w:eastAsia="bs-Latn-BA"/>
        </w:rPr>
        <w:t xml:space="preserve">apunjeni injekcioni </w:t>
      </w:r>
      <w:proofErr w:type="spellStart"/>
      <w:r w:rsidRPr="00905369">
        <w:rPr>
          <w:sz w:val="22"/>
          <w:szCs w:val="22"/>
          <w:lang w:val="sr-Latn-ME" w:eastAsia="bs-Latn-BA"/>
        </w:rPr>
        <w:t>pen</w:t>
      </w:r>
      <w:proofErr w:type="spellEnd"/>
      <w:r w:rsidRPr="00905369">
        <w:rPr>
          <w:color w:val="000000"/>
          <w:sz w:val="22"/>
          <w:szCs w:val="22"/>
          <w:lang w:val="sr-Latn-ME" w:eastAsia="bs-Latn-BA"/>
        </w:rPr>
        <w:t xml:space="preserve"> za upotrebu od strane pacijenata i 2 jastučića natopljena alkoholom (1 rezervni)</w:t>
      </w:r>
    </w:p>
    <w:p w14:paraId="38B616CB" w14:textId="1BB1F622" w:rsidR="00A32113" w:rsidRPr="00905369" w:rsidRDefault="00A32113" w:rsidP="00A32113">
      <w:pPr>
        <w:rPr>
          <w:b/>
          <w:sz w:val="22"/>
          <w:szCs w:val="22"/>
          <w:lang w:val="sr-Latn-ME"/>
        </w:rPr>
      </w:pPr>
      <w:r w:rsidRPr="00905369">
        <w:rPr>
          <w:b/>
          <w:sz w:val="22"/>
          <w:szCs w:val="22"/>
          <w:lang w:val="sr-Latn-ME"/>
        </w:rPr>
        <w:t xml:space="preserve">Nosilac dozvole i </w:t>
      </w:r>
      <w:r w:rsidR="00C66783" w:rsidRPr="00905369">
        <w:rPr>
          <w:b/>
          <w:sz w:val="22"/>
          <w:szCs w:val="22"/>
          <w:lang w:val="sr-Latn-ME"/>
        </w:rPr>
        <w:t>p</w:t>
      </w:r>
      <w:r w:rsidRPr="00905369">
        <w:rPr>
          <w:b/>
          <w:sz w:val="22"/>
          <w:szCs w:val="22"/>
          <w:lang w:val="sr-Latn-ME"/>
        </w:rPr>
        <w:t>roizvođač</w:t>
      </w:r>
    </w:p>
    <w:p w14:paraId="153C2915" w14:textId="4000BCFB" w:rsidR="00DA2E72" w:rsidRPr="00905369" w:rsidRDefault="00DA2E72" w:rsidP="00A32113">
      <w:pPr>
        <w:rPr>
          <w:b/>
          <w:sz w:val="22"/>
          <w:szCs w:val="22"/>
          <w:lang w:val="sr-Latn-ME"/>
        </w:rPr>
      </w:pPr>
    </w:p>
    <w:p w14:paraId="31049CDD" w14:textId="77777777" w:rsidR="00DA2E72" w:rsidRPr="00905369" w:rsidRDefault="00DA2E72" w:rsidP="00DA2E72">
      <w:pPr>
        <w:rPr>
          <w:sz w:val="22"/>
          <w:szCs w:val="22"/>
          <w:u w:val="single"/>
          <w:lang w:val="sr-Latn-ME" w:eastAsia="bs-Latn-BA"/>
        </w:rPr>
      </w:pPr>
      <w:r w:rsidRPr="00905369">
        <w:rPr>
          <w:sz w:val="22"/>
          <w:szCs w:val="22"/>
          <w:u w:val="single"/>
          <w:lang w:val="sr-Latn-ME" w:eastAsia="bs-Latn-BA"/>
        </w:rPr>
        <w:t>Nosilac dozvole</w:t>
      </w:r>
    </w:p>
    <w:p w14:paraId="1902A04E" w14:textId="77777777" w:rsidR="00DA2E72" w:rsidRPr="00905369" w:rsidRDefault="00DA2E72" w:rsidP="00DA2E72">
      <w:pPr>
        <w:rPr>
          <w:sz w:val="22"/>
          <w:szCs w:val="22"/>
          <w:u w:val="single"/>
          <w:lang w:val="sr-Latn-ME" w:eastAsia="bs-Latn-BA"/>
        </w:rPr>
      </w:pPr>
    </w:p>
    <w:p w14:paraId="14CC97E5" w14:textId="77777777" w:rsidR="00DA2E72" w:rsidRPr="00905369" w:rsidRDefault="00DA2E72" w:rsidP="00DA2E72">
      <w:pPr>
        <w:rPr>
          <w:sz w:val="22"/>
          <w:szCs w:val="22"/>
          <w:lang w:val="sr-Latn-ME" w:eastAsia="bs-Latn-BA"/>
        </w:rPr>
      </w:pPr>
      <w:r w:rsidRPr="00905369">
        <w:rPr>
          <w:sz w:val="22"/>
          <w:szCs w:val="22"/>
          <w:lang w:val="sr-Latn-ME" w:eastAsia="bs-Latn-BA"/>
        </w:rPr>
        <w:t>Glosarij d.o.o.</w:t>
      </w:r>
    </w:p>
    <w:p w14:paraId="07EBF194" w14:textId="4AFCB680" w:rsidR="00DA2E72" w:rsidRPr="00905369" w:rsidRDefault="005B21F2" w:rsidP="00DA2E72">
      <w:pPr>
        <w:rPr>
          <w:sz w:val="22"/>
          <w:szCs w:val="22"/>
          <w:lang w:val="sr-Latn-ME" w:eastAsia="bs-Latn-BA"/>
        </w:rPr>
      </w:pPr>
      <w:proofErr w:type="spellStart"/>
      <w:r w:rsidRPr="00905369">
        <w:rPr>
          <w:sz w:val="22"/>
          <w:szCs w:val="22"/>
          <w:lang w:val="sr-Latn-ME" w:eastAsia="bs-Latn-BA"/>
        </w:rPr>
        <w:t>Vojislavljevića</w:t>
      </w:r>
      <w:proofErr w:type="spellEnd"/>
      <w:r w:rsidRPr="00905369">
        <w:rPr>
          <w:sz w:val="22"/>
          <w:szCs w:val="22"/>
          <w:lang w:val="sr-Latn-ME" w:eastAsia="bs-Latn-BA"/>
        </w:rPr>
        <w:t xml:space="preserve"> </w:t>
      </w:r>
      <w:r w:rsidR="00DA2E72" w:rsidRPr="00905369">
        <w:rPr>
          <w:sz w:val="22"/>
          <w:szCs w:val="22"/>
          <w:lang w:val="sr-Latn-ME" w:eastAsia="bs-Latn-BA"/>
        </w:rPr>
        <w:t>76, 81000 Podgorica,</w:t>
      </w:r>
    </w:p>
    <w:p w14:paraId="019F75E3" w14:textId="77777777" w:rsidR="00DA2E72" w:rsidRPr="00905369" w:rsidRDefault="00DA2E72" w:rsidP="00DA2E72">
      <w:pPr>
        <w:rPr>
          <w:sz w:val="22"/>
          <w:szCs w:val="22"/>
          <w:lang w:val="sr-Latn-ME" w:eastAsia="bs-Latn-BA"/>
        </w:rPr>
      </w:pPr>
      <w:r w:rsidRPr="00905369">
        <w:rPr>
          <w:sz w:val="22"/>
          <w:szCs w:val="22"/>
          <w:lang w:val="sr-Latn-ME" w:eastAsia="bs-Latn-BA"/>
        </w:rPr>
        <w:t>Crna Gora</w:t>
      </w:r>
    </w:p>
    <w:p w14:paraId="1DDB7067" w14:textId="77777777" w:rsidR="00DA2E72" w:rsidRPr="00905369" w:rsidRDefault="00DA2E72" w:rsidP="00DA2E72">
      <w:pPr>
        <w:rPr>
          <w:b/>
          <w:bCs/>
          <w:sz w:val="22"/>
          <w:szCs w:val="22"/>
          <w:lang w:val="sr-Latn-ME" w:eastAsia="bs-Latn-BA"/>
        </w:rPr>
      </w:pPr>
    </w:p>
    <w:p w14:paraId="2198EF30" w14:textId="77777777" w:rsidR="005B21F2" w:rsidRPr="00905369" w:rsidRDefault="00321916" w:rsidP="00DA2E72">
      <w:pPr>
        <w:rPr>
          <w:sz w:val="22"/>
          <w:szCs w:val="22"/>
          <w:u w:val="single"/>
          <w:lang w:val="sr-Latn-ME" w:eastAsia="bs-Latn-BA"/>
        </w:rPr>
      </w:pPr>
      <w:r w:rsidRPr="00905369">
        <w:rPr>
          <w:sz w:val="22"/>
          <w:szCs w:val="22"/>
          <w:u w:val="single"/>
          <w:lang w:val="sr-Latn-ME" w:eastAsia="bs-Latn-BA"/>
        </w:rPr>
        <w:t>Proizvođač lijeka</w:t>
      </w:r>
    </w:p>
    <w:p w14:paraId="29147753" w14:textId="34FD7CFA" w:rsidR="00DA2E72" w:rsidRPr="00905369" w:rsidRDefault="00DA2E72" w:rsidP="00DA2E72">
      <w:pPr>
        <w:rPr>
          <w:sz w:val="22"/>
          <w:szCs w:val="22"/>
          <w:lang w:val="sr-Latn-ME" w:eastAsia="bs-Latn-BA"/>
        </w:rPr>
      </w:pPr>
      <w:proofErr w:type="spellStart"/>
      <w:r w:rsidRPr="00905369">
        <w:rPr>
          <w:sz w:val="22"/>
          <w:szCs w:val="22"/>
          <w:lang w:val="sr-Latn-ME" w:eastAsia="bs-Latn-BA"/>
        </w:rPr>
        <w:t>AbbVie</w:t>
      </w:r>
      <w:proofErr w:type="spellEnd"/>
      <w:r w:rsidRPr="00905369">
        <w:rPr>
          <w:sz w:val="22"/>
          <w:szCs w:val="22"/>
          <w:lang w:val="sr-Latn-ME" w:eastAsia="bs-Latn-BA"/>
        </w:rPr>
        <w:t xml:space="preserve"> </w:t>
      </w:r>
      <w:proofErr w:type="spellStart"/>
      <w:r w:rsidRPr="00905369">
        <w:rPr>
          <w:sz w:val="22"/>
          <w:szCs w:val="22"/>
          <w:lang w:val="sr-Latn-ME" w:eastAsia="bs-Latn-BA"/>
        </w:rPr>
        <w:t>Biotechnology</w:t>
      </w:r>
      <w:proofErr w:type="spellEnd"/>
      <w:r w:rsidRPr="00905369">
        <w:rPr>
          <w:sz w:val="22"/>
          <w:szCs w:val="22"/>
          <w:lang w:val="sr-Latn-ME" w:eastAsia="bs-Latn-BA"/>
        </w:rPr>
        <w:t xml:space="preserve"> </w:t>
      </w:r>
      <w:proofErr w:type="spellStart"/>
      <w:r w:rsidRPr="00905369">
        <w:rPr>
          <w:sz w:val="22"/>
          <w:szCs w:val="22"/>
          <w:lang w:val="sr-Latn-ME" w:eastAsia="bs-Latn-BA"/>
        </w:rPr>
        <w:t>GmbH</w:t>
      </w:r>
      <w:proofErr w:type="spellEnd"/>
      <w:r w:rsidRPr="00905369">
        <w:rPr>
          <w:sz w:val="22"/>
          <w:szCs w:val="22"/>
          <w:lang w:val="sr-Latn-ME" w:eastAsia="bs-Latn-BA"/>
        </w:rPr>
        <w:t xml:space="preserve"> </w:t>
      </w:r>
    </w:p>
    <w:p w14:paraId="1132726A" w14:textId="77777777" w:rsidR="00DA2E72" w:rsidRPr="00905369" w:rsidRDefault="00DA2E72" w:rsidP="00DA2E72">
      <w:pPr>
        <w:rPr>
          <w:sz w:val="22"/>
          <w:szCs w:val="22"/>
          <w:lang w:val="sr-Latn-ME" w:eastAsia="bs-Latn-BA"/>
        </w:rPr>
      </w:pPr>
      <w:proofErr w:type="spellStart"/>
      <w:r w:rsidRPr="00905369">
        <w:rPr>
          <w:sz w:val="22"/>
          <w:szCs w:val="22"/>
          <w:lang w:val="sr-Latn-ME" w:eastAsia="bs-Latn-BA"/>
        </w:rPr>
        <w:t>Knollstrasse</w:t>
      </w:r>
      <w:proofErr w:type="spellEnd"/>
      <w:r w:rsidRPr="00905369">
        <w:rPr>
          <w:sz w:val="22"/>
          <w:szCs w:val="22"/>
          <w:lang w:val="sr-Latn-ME" w:eastAsia="bs-Latn-BA"/>
        </w:rPr>
        <w:t xml:space="preserve">, </w:t>
      </w:r>
    </w:p>
    <w:p w14:paraId="775EC56B" w14:textId="755284AD" w:rsidR="00DA2E72" w:rsidRPr="00905369" w:rsidRDefault="00DA2E72" w:rsidP="00A32113">
      <w:pPr>
        <w:rPr>
          <w:b/>
          <w:sz w:val="22"/>
          <w:szCs w:val="22"/>
          <w:lang w:val="sr-Latn-ME"/>
        </w:rPr>
      </w:pPr>
      <w:r w:rsidRPr="00905369">
        <w:rPr>
          <w:sz w:val="22"/>
          <w:szCs w:val="22"/>
          <w:lang w:val="sr-Latn-ME" w:eastAsia="bs-Latn-BA"/>
        </w:rPr>
        <w:t xml:space="preserve">67061 </w:t>
      </w:r>
      <w:proofErr w:type="spellStart"/>
      <w:r w:rsidRPr="00905369">
        <w:rPr>
          <w:sz w:val="22"/>
          <w:szCs w:val="22"/>
          <w:lang w:val="sr-Latn-ME" w:eastAsia="bs-Latn-BA"/>
        </w:rPr>
        <w:t>Ludwigshafen</w:t>
      </w:r>
      <w:proofErr w:type="spellEnd"/>
      <w:r w:rsidR="00905369">
        <w:rPr>
          <w:sz w:val="22"/>
          <w:szCs w:val="22"/>
          <w:lang w:val="sr-Latn-ME" w:eastAsia="bs-Latn-BA"/>
        </w:rPr>
        <w:t xml:space="preserve">, </w:t>
      </w:r>
      <w:r w:rsidRPr="00905369">
        <w:rPr>
          <w:sz w:val="22"/>
          <w:szCs w:val="22"/>
          <w:lang w:val="sr-Latn-ME" w:eastAsia="bs-Latn-BA"/>
        </w:rPr>
        <w:t>Njemačka</w:t>
      </w:r>
    </w:p>
    <w:p w14:paraId="3C953D11" w14:textId="77777777" w:rsidR="00445D8F" w:rsidRPr="00905369" w:rsidRDefault="00445D8F" w:rsidP="00A32113">
      <w:pPr>
        <w:rPr>
          <w:sz w:val="22"/>
          <w:szCs w:val="22"/>
          <w:lang w:val="sr-Latn-ME"/>
        </w:rPr>
      </w:pPr>
    </w:p>
    <w:p w14:paraId="44548E6A" w14:textId="1F885315" w:rsidR="00A32113" w:rsidRPr="00905369" w:rsidRDefault="00A32113" w:rsidP="00A32113">
      <w:pPr>
        <w:rPr>
          <w:b/>
          <w:sz w:val="22"/>
          <w:szCs w:val="22"/>
          <w:lang w:val="sr-Latn-ME"/>
        </w:rPr>
      </w:pPr>
      <w:r w:rsidRPr="00905369">
        <w:rPr>
          <w:b/>
          <w:sz w:val="22"/>
          <w:szCs w:val="22"/>
          <w:lang w:val="sr-Latn-ME"/>
        </w:rPr>
        <w:t>Režim izdavanja lijeka</w:t>
      </w:r>
    </w:p>
    <w:p w14:paraId="4BE7FCE2" w14:textId="1DDD430B" w:rsidR="00DA2E72" w:rsidRPr="00905369" w:rsidRDefault="00DA2E72" w:rsidP="00A32113">
      <w:pPr>
        <w:rPr>
          <w:b/>
          <w:sz w:val="22"/>
          <w:szCs w:val="22"/>
          <w:lang w:val="sr-Latn-ME"/>
        </w:rPr>
      </w:pPr>
    </w:p>
    <w:p w14:paraId="5E92DDF2" w14:textId="645C6469" w:rsidR="00DA2E72" w:rsidRPr="00905369" w:rsidRDefault="005B21F2" w:rsidP="00DA2E72">
      <w:pPr>
        <w:rPr>
          <w:sz w:val="22"/>
          <w:szCs w:val="22"/>
          <w:lang w:val="sr-Latn-ME" w:eastAsia="bs-Latn-BA"/>
        </w:rPr>
      </w:pPr>
      <w:r w:rsidRPr="00905369">
        <w:rPr>
          <w:sz w:val="22"/>
          <w:szCs w:val="22"/>
          <w:lang w:val="sr-Latn-ME" w:eastAsia="bs-Latn-BA"/>
        </w:rPr>
        <w:t xml:space="preserve">Lijek se izdaje samo na ljekarski </w:t>
      </w:r>
      <w:r w:rsidR="00DA2E72" w:rsidRPr="00905369">
        <w:rPr>
          <w:sz w:val="22"/>
          <w:szCs w:val="22"/>
          <w:lang w:val="sr-Latn-ME" w:eastAsia="bs-Latn-BA"/>
        </w:rPr>
        <w:t>recept.</w:t>
      </w:r>
    </w:p>
    <w:p w14:paraId="7AE85F28" w14:textId="77777777" w:rsidR="00445D8F" w:rsidRPr="00905369" w:rsidRDefault="00445D8F" w:rsidP="00A32113">
      <w:pPr>
        <w:rPr>
          <w:sz w:val="22"/>
          <w:szCs w:val="22"/>
          <w:lang w:val="sr-Latn-ME"/>
        </w:rPr>
      </w:pPr>
    </w:p>
    <w:p w14:paraId="3F977BE4" w14:textId="77777777" w:rsidR="0067145B" w:rsidRPr="00905369" w:rsidRDefault="00A32113" w:rsidP="00DB53F4">
      <w:pPr>
        <w:rPr>
          <w:b/>
          <w:sz w:val="22"/>
          <w:szCs w:val="22"/>
          <w:lang w:val="sr-Latn-ME"/>
        </w:rPr>
      </w:pPr>
      <w:r w:rsidRPr="00905369">
        <w:rPr>
          <w:b/>
          <w:sz w:val="22"/>
          <w:szCs w:val="22"/>
          <w:lang w:val="sr-Latn-ME"/>
        </w:rPr>
        <w:t>Broj i datum dozvole</w:t>
      </w:r>
    </w:p>
    <w:p w14:paraId="3178A522" w14:textId="7F3949A9" w:rsidR="00440196" w:rsidRDefault="00440196" w:rsidP="00DB53F4">
      <w:pPr>
        <w:rPr>
          <w:b/>
          <w:sz w:val="22"/>
          <w:szCs w:val="22"/>
          <w:lang w:val="sr-Latn-ME"/>
        </w:rPr>
      </w:pPr>
    </w:p>
    <w:p w14:paraId="53CBD274" w14:textId="5BFE87C3" w:rsidR="00905369" w:rsidRPr="00905369" w:rsidRDefault="00905369" w:rsidP="00DB53F4">
      <w:pPr>
        <w:rPr>
          <w:sz w:val="22"/>
          <w:szCs w:val="22"/>
          <w:lang w:val="sr-Latn-ME"/>
        </w:rPr>
      </w:pPr>
      <w:r w:rsidRPr="00905369">
        <w:rPr>
          <w:sz w:val="22"/>
          <w:szCs w:val="22"/>
          <w:lang w:val="sr-Latn-ME"/>
        </w:rPr>
        <w:t>2030/23/2895 - 2343 od 07.08.2023. godine</w:t>
      </w:r>
    </w:p>
    <w:p w14:paraId="31AFD04E" w14:textId="77777777" w:rsidR="00905369" w:rsidRPr="00905369" w:rsidRDefault="00905369" w:rsidP="00DB53F4">
      <w:pPr>
        <w:rPr>
          <w:b/>
          <w:sz w:val="22"/>
          <w:szCs w:val="22"/>
          <w:lang w:val="sr-Latn-ME"/>
        </w:rPr>
      </w:pPr>
    </w:p>
    <w:p w14:paraId="7C63D1E1" w14:textId="141AEE15" w:rsidR="00440196" w:rsidRPr="00905369" w:rsidRDefault="00440196" w:rsidP="00440196">
      <w:pPr>
        <w:rPr>
          <w:b/>
          <w:sz w:val="22"/>
          <w:szCs w:val="22"/>
          <w:lang w:val="sr-Latn-ME"/>
        </w:rPr>
      </w:pPr>
      <w:r w:rsidRPr="00905369">
        <w:rPr>
          <w:b/>
          <w:sz w:val="22"/>
          <w:szCs w:val="22"/>
          <w:lang w:val="sr-Latn-ME"/>
        </w:rPr>
        <w:t>Ovo uputstvo je posljednji put odobreno</w:t>
      </w:r>
    </w:p>
    <w:p w14:paraId="682C4FA1" w14:textId="1EB6B054" w:rsidR="005B21F2" w:rsidRPr="00905369" w:rsidRDefault="005B21F2" w:rsidP="00440196">
      <w:pPr>
        <w:rPr>
          <w:b/>
          <w:sz w:val="22"/>
          <w:szCs w:val="22"/>
          <w:lang w:val="sr-Latn-ME"/>
        </w:rPr>
      </w:pPr>
    </w:p>
    <w:p w14:paraId="61974980" w14:textId="6887D97A" w:rsidR="005B21F2" w:rsidRPr="00905369" w:rsidRDefault="00905369" w:rsidP="00440196">
      <w:pPr>
        <w:rPr>
          <w:sz w:val="22"/>
          <w:szCs w:val="22"/>
          <w:lang w:val="sr-Latn-ME"/>
        </w:rPr>
      </w:pPr>
      <w:r w:rsidRPr="00905369">
        <w:rPr>
          <w:sz w:val="22"/>
          <w:szCs w:val="22"/>
          <w:lang w:val="sr-Latn-ME"/>
        </w:rPr>
        <w:t>Avgust, 2023. godine</w:t>
      </w:r>
    </w:p>
    <w:p w14:paraId="3EAF00C0" w14:textId="6B9ACD9C" w:rsidR="00905369" w:rsidRDefault="00905369" w:rsidP="00440196">
      <w:pPr>
        <w:rPr>
          <w:b/>
          <w:sz w:val="22"/>
          <w:szCs w:val="22"/>
          <w:lang w:val="sr-Latn-ME"/>
        </w:rPr>
      </w:pPr>
    </w:p>
    <w:p w14:paraId="2CCEBCBB" w14:textId="77777777" w:rsidR="00905369" w:rsidRPr="00905369" w:rsidRDefault="00905369" w:rsidP="00440196">
      <w:pPr>
        <w:rPr>
          <w:b/>
          <w:sz w:val="22"/>
          <w:szCs w:val="22"/>
          <w:lang w:val="sr-Latn-ME"/>
        </w:rPr>
      </w:pPr>
    </w:p>
    <w:p w14:paraId="1C779E59" w14:textId="77777777" w:rsidR="00440196" w:rsidRPr="00905369" w:rsidRDefault="00440196" w:rsidP="006625A5">
      <w:pPr>
        <w:jc w:val="both"/>
        <w:rPr>
          <w:bCs/>
          <w:sz w:val="22"/>
          <w:szCs w:val="22"/>
          <w:lang w:val="sr-Latn-ME"/>
        </w:rPr>
      </w:pPr>
      <w:bookmarkStart w:id="1" w:name="_GoBack"/>
      <w:bookmarkEnd w:id="1"/>
    </w:p>
    <w:p w14:paraId="53717EF0" w14:textId="77777777" w:rsidR="00B749B4" w:rsidRPr="00905369" w:rsidRDefault="00B749B4">
      <w:pPr>
        <w:tabs>
          <w:tab w:val="left" w:pos="562"/>
        </w:tabs>
        <w:suppressAutoHyphens/>
        <w:jc w:val="both"/>
        <w:rPr>
          <w:b/>
          <w:bCs/>
          <w:sz w:val="22"/>
          <w:szCs w:val="22"/>
          <w:lang w:val="sr-Latn-ME" w:eastAsia="bs-Latn-BA"/>
        </w:rPr>
      </w:pPr>
      <w:r w:rsidRPr="00905369">
        <w:rPr>
          <w:b/>
          <w:bCs/>
          <w:sz w:val="22"/>
          <w:szCs w:val="22"/>
          <w:lang w:val="sr-Latn-ME" w:eastAsia="bs-Latn-BA"/>
        </w:rPr>
        <w:t xml:space="preserve">7. </w:t>
      </w:r>
      <w:proofErr w:type="spellStart"/>
      <w:r w:rsidRPr="00905369">
        <w:rPr>
          <w:b/>
          <w:bCs/>
          <w:sz w:val="22"/>
          <w:szCs w:val="22"/>
          <w:lang w:val="sr-Latn-ME" w:eastAsia="bs-Latn-BA"/>
        </w:rPr>
        <w:t>Injektovanje</w:t>
      </w:r>
      <w:proofErr w:type="spellEnd"/>
      <w:r w:rsidRPr="00905369">
        <w:rPr>
          <w:b/>
          <w:bCs/>
          <w:sz w:val="22"/>
          <w:szCs w:val="22"/>
          <w:lang w:val="sr-Latn-ME" w:eastAsia="bs-Latn-BA"/>
        </w:rPr>
        <w:t xml:space="preserve"> lijeka </w:t>
      </w:r>
      <w:proofErr w:type="spellStart"/>
      <w:r w:rsidRPr="00905369">
        <w:rPr>
          <w:b/>
          <w:bCs/>
          <w:sz w:val="22"/>
          <w:szCs w:val="22"/>
          <w:lang w:val="sr-Latn-ME" w:eastAsia="bs-Latn-BA"/>
        </w:rPr>
        <w:t>Humira</w:t>
      </w:r>
      <w:proofErr w:type="spellEnd"/>
    </w:p>
    <w:p w14:paraId="441FA44A" w14:textId="77777777" w:rsidR="00B749B4" w:rsidRPr="00905369" w:rsidRDefault="00B749B4">
      <w:pPr>
        <w:tabs>
          <w:tab w:val="left" w:pos="562"/>
        </w:tabs>
        <w:suppressAutoHyphens/>
        <w:jc w:val="both"/>
        <w:rPr>
          <w:b/>
          <w:bCs/>
          <w:sz w:val="22"/>
          <w:szCs w:val="22"/>
          <w:lang w:val="sr-Latn-ME" w:eastAsia="bs-Latn-BA"/>
        </w:rPr>
      </w:pPr>
    </w:p>
    <w:p w14:paraId="350A8305" w14:textId="7751791C" w:rsidR="00B749B4" w:rsidRPr="00905369" w:rsidRDefault="00B749B4" w:rsidP="006625A5">
      <w:pPr>
        <w:numPr>
          <w:ilvl w:val="1"/>
          <w:numId w:val="31"/>
        </w:numPr>
        <w:tabs>
          <w:tab w:val="num" w:pos="786"/>
        </w:tabs>
        <w:suppressAutoHyphens/>
        <w:ind w:left="786"/>
        <w:jc w:val="both"/>
        <w:rPr>
          <w:b/>
          <w:sz w:val="22"/>
          <w:szCs w:val="22"/>
          <w:lang w:val="sr-Latn-ME" w:eastAsia="bs-Latn-BA"/>
        </w:rPr>
      </w:pPr>
      <w:r w:rsidRPr="00905369">
        <w:rPr>
          <w:sz w:val="22"/>
          <w:szCs w:val="22"/>
          <w:lang w:val="sr-Latn-ME" w:eastAsia="bs-Latn-BA"/>
        </w:rPr>
        <w:t xml:space="preserve">U </w:t>
      </w:r>
      <w:r w:rsidR="00562784" w:rsidRPr="00905369">
        <w:rPr>
          <w:sz w:val="22"/>
          <w:szCs w:val="22"/>
          <w:lang w:val="sr-Latn-ME" w:eastAsia="bs-Latn-BA"/>
        </w:rPr>
        <w:t>uputstvu koj</w:t>
      </w:r>
      <w:r w:rsidR="00064C7D" w:rsidRPr="00905369">
        <w:rPr>
          <w:sz w:val="22"/>
          <w:szCs w:val="22"/>
          <w:lang w:val="sr-Latn-ME" w:eastAsia="bs-Latn-BA"/>
        </w:rPr>
        <w:t>e</w:t>
      </w:r>
      <w:r w:rsidR="00562784" w:rsidRPr="00905369">
        <w:rPr>
          <w:sz w:val="22"/>
          <w:szCs w:val="22"/>
          <w:lang w:val="sr-Latn-ME" w:eastAsia="bs-Latn-BA"/>
        </w:rPr>
        <w:t xml:space="preserve"> je u nastavku</w:t>
      </w:r>
      <w:r w:rsidR="00064C7D" w:rsidRPr="00905369">
        <w:rPr>
          <w:sz w:val="22"/>
          <w:szCs w:val="22"/>
          <w:lang w:val="sr-Latn-ME" w:eastAsia="bs-Latn-BA"/>
        </w:rPr>
        <w:t>,</w:t>
      </w:r>
      <w:r w:rsidRPr="00905369">
        <w:rPr>
          <w:sz w:val="22"/>
          <w:szCs w:val="22"/>
          <w:lang w:val="sr-Latn-ME" w:eastAsia="bs-Latn-BA"/>
        </w:rPr>
        <w:t xml:space="preserve"> objašnjeno je kako sebi potkožno dati lijek </w:t>
      </w:r>
      <w:proofErr w:type="spellStart"/>
      <w:r w:rsidRPr="00905369">
        <w:rPr>
          <w:sz w:val="22"/>
          <w:szCs w:val="22"/>
          <w:lang w:val="sr-Latn-ME" w:eastAsia="bs-Latn-BA"/>
        </w:rPr>
        <w:t>Humira</w:t>
      </w:r>
      <w:proofErr w:type="spellEnd"/>
      <w:r w:rsidRPr="00905369">
        <w:rPr>
          <w:sz w:val="22"/>
          <w:szCs w:val="22"/>
          <w:lang w:val="sr-Latn-ME" w:eastAsia="bs-Latn-BA"/>
        </w:rPr>
        <w:t xml:space="preserve"> pomoću napunjenog injekcionog </w:t>
      </w:r>
      <w:proofErr w:type="spellStart"/>
      <w:r w:rsidRPr="00905369">
        <w:rPr>
          <w:sz w:val="22"/>
          <w:szCs w:val="22"/>
          <w:lang w:val="sr-Latn-ME" w:eastAsia="bs-Latn-BA"/>
        </w:rPr>
        <w:t>pena</w:t>
      </w:r>
      <w:proofErr w:type="spellEnd"/>
      <w:r w:rsidRPr="00905369">
        <w:rPr>
          <w:sz w:val="22"/>
          <w:szCs w:val="22"/>
          <w:lang w:val="sr-Latn-ME" w:eastAsia="bs-Latn-BA"/>
        </w:rPr>
        <w:t xml:space="preserve">. Prvo pažljivo pročitajte cijelo uputstvo, a zatim ga slijedite korak po korak. </w:t>
      </w:r>
    </w:p>
    <w:p w14:paraId="157754BA" w14:textId="5B4253EC" w:rsidR="00B749B4" w:rsidRPr="00905369" w:rsidRDefault="00B749B4" w:rsidP="006625A5">
      <w:pPr>
        <w:numPr>
          <w:ilvl w:val="1"/>
          <w:numId w:val="31"/>
        </w:numPr>
        <w:tabs>
          <w:tab w:val="num" w:pos="786"/>
        </w:tabs>
        <w:suppressAutoHyphens/>
        <w:ind w:left="786"/>
        <w:jc w:val="both"/>
        <w:rPr>
          <w:sz w:val="22"/>
          <w:szCs w:val="22"/>
          <w:lang w:val="sr-Latn-ME" w:eastAsia="bs-Latn-BA"/>
        </w:rPr>
      </w:pPr>
      <w:r w:rsidRPr="00905369">
        <w:rPr>
          <w:sz w:val="22"/>
          <w:szCs w:val="22"/>
          <w:lang w:val="sr-Latn-ME" w:eastAsia="bs-Latn-BA"/>
        </w:rPr>
        <w:t xml:space="preserve">U tehniku samostalnog ubrizgavanja </w:t>
      </w:r>
      <w:r w:rsidR="00562784" w:rsidRPr="00905369">
        <w:rPr>
          <w:sz w:val="22"/>
          <w:szCs w:val="22"/>
          <w:lang w:val="sr-Latn-ME" w:eastAsia="bs-Latn-BA"/>
        </w:rPr>
        <w:t>uputiće Vas ljekar</w:t>
      </w:r>
      <w:r w:rsidRPr="00905369">
        <w:rPr>
          <w:sz w:val="22"/>
          <w:szCs w:val="22"/>
          <w:lang w:val="sr-Latn-ME" w:eastAsia="bs-Latn-BA"/>
        </w:rPr>
        <w:t xml:space="preserve">, medicinska sestra ili farmaceut. </w:t>
      </w:r>
    </w:p>
    <w:p w14:paraId="219A5345" w14:textId="464483F9" w:rsidR="00B749B4" w:rsidRPr="00905369" w:rsidRDefault="00B749B4" w:rsidP="006625A5">
      <w:pPr>
        <w:numPr>
          <w:ilvl w:val="1"/>
          <w:numId w:val="31"/>
        </w:numPr>
        <w:tabs>
          <w:tab w:val="num" w:pos="786"/>
        </w:tabs>
        <w:suppressAutoHyphens/>
        <w:ind w:left="786"/>
        <w:jc w:val="both"/>
        <w:rPr>
          <w:sz w:val="22"/>
          <w:szCs w:val="22"/>
          <w:lang w:val="sr-Latn-ME" w:eastAsia="bs-Latn-BA"/>
        </w:rPr>
      </w:pPr>
      <w:r w:rsidRPr="00905369">
        <w:rPr>
          <w:sz w:val="22"/>
          <w:szCs w:val="22"/>
          <w:lang w:val="sr-Latn-ME" w:eastAsia="bs-Latn-BA"/>
        </w:rPr>
        <w:t xml:space="preserve">Ne pokušavajte sebi samostalno dati injekciju ako niste sigurni da razumijete kako je </w:t>
      </w:r>
      <w:proofErr w:type="spellStart"/>
      <w:r w:rsidRPr="00905369">
        <w:rPr>
          <w:sz w:val="22"/>
          <w:szCs w:val="22"/>
          <w:lang w:val="sr-Latn-ME" w:eastAsia="bs-Latn-BA"/>
        </w:rPr>
        <w:t>pripremiti</w:t>
      </w:r>
      <w:proofErr w:type="spellEnd"/>
      <w:r w:rsidRPr="00905369">
        <w:rPr>
          <w:sz w:val="22"/>
          <w:szCs w:val="22"/>
          <w:lang w:val="sr-Latn-ME" w:eastAsia="bs-Latn-BA"/>
        </w:rPr>
        <w:t xml:space="preserve"> i ubrizgati.</w:t>
      </w:r>
    </w:p>
    <w:p w14:paraId="20008A0B" w14:textId="421C7A51" w:rsidR="00B749B4" w:rsidRPr="00905369" w:rsidRDefault="00B749B4" w:rsidP="006625A5">
      <w:pPr>
        <w:numPr>
          <w:ilvl w:val="1"/>
          <w:numId w:val="31"/>
        </w:numPr>
        <w:tabs>
          <w:tab w:val="num" w:pos="786"/>
        </w:tabs>
        <w:suppressAutoHyphens/>
        <w:ind w:left="786"/>
        <w:jc w:val="both"/>
        <w:rPr>
          <w:sz w:val="22"/>
          <w:szCs w:val="22"/>
          <w:lang w:val="sr-Latn-ME" w:eastAsia="bs-Latn-BA"/>
        </w:rPr>
      </w:pPr>
      <w:r w:rsidRPr="00905369">
        <w:rPr>
          <w:sz w:val="22"/>
          <w:szCs w:val="22"/>
          <w:lang w:val="sr-Latn-ME" w:eastAsia="bs-Latn-BA"/>
        </w:rPr>
        <w:t>Nakon primjerene obuke, injekciju možete dati sami sebi, ili Vam je može dati druga osoba na primjer član porodice ili prijatelj.</w:t>
      </w:r>
    </w:p>
    <w:p w14:paraId="4FBC9B3E" w14:textId="77777777" w:rsidR="00B749B4" w:rsidRPr="00905369" w:rsidRDefault="00B749B4" w:rsidP="006625A5">
      <w:pPr>
        <w:numPr>
          <w:ilvl w:val="1"/>
          <w:numId w:val="31"/>
        </w:numPr>
        <w:tabs>
          <w:tab w:val="num" w:pos="786"/>
        </w:tabs>
        <w:suppressAutoHyphens/>
        <w:ind w:left="786"/>
        <w:jc w:val="both"/>
        <w:rPr>
          <w:sz w:val="22"/>
          <w:szCs w:val="22"/>
          <w:lang w:val="sr-Latn-ME" w:eastAsia="bs-Latn-BA"/>
        </w:rPr>
      </w:pPr>
      <w:r w:rsidRPr="00905369">
        <w:rPr>
          <w:sz w:val="22"/>
          <w:szCs w:val="22"/>
          <w:lang w:val="sr-Latn-ME" w:eastAsia="bs-Latn-BA"/>
        </w:rPr>
        <w:t xml:space="preserve">Za jednu injekciju koristite po jedan napunjeni injekcioni </w:t>
      </w:r>
      <w:proofErr w:type="spellStart"/>
      <w:r w:rsidRPr="00905369">
        <w:rPr>
          <w:sz w:val="22"/>
          <w:szCs w:val="22"/>
          <w:lang w:val="sr-Latn-ME" w:eastAsia="bs-Latn-BA"/>
        </w:rPr>
        <w:t>pen</w:t>
      </w:r>
      <w:proofErr w:type="spellEnd"/>
      <w:r w:rsidRPr="00905369">
        <w:rPr>
          <w:sz w:val="22"/>
          <w:szCs w:val="22"/>
          <w:lang w:val="sr-Latn-ME" w:eastAsia="bs-Latn-BA"/>
        </w:rPr>
        <w:t>.</w:t>
      </w:r>
    </w:p>
    <w:p w14:paraId="119C6BCC" w14:textId="77777777" w:rsidR="00B749B4" w:rsidRPr="00905369" w:rsidRDefault="00B749B4" w:rsidP="00B749B4">
      <w:pPr>
        <w:tabs>
          <w:tab w:val="left" w:pos="562"/>
        </w:tabs>
        <w:suppressAutoHyphens/>
        <w:rPr>
          <w:sz w:val="22"/>
          <w:szCs w:val="22"/>
          <w:lang w:val="sr-Latn-ME" w:eastAsia="bs-Latn-BA"/>
        </w:rPr>
      </w:pPr>
    </w:p>
    <w:p w14:paraId="38E03585" w14:textId="77777777" w:rsidR="00B749B4" w:rsidRPr="00905369" w:rsidRDefault="00B749B4" w:rsidP="00B749B4">
      <w:pPr>
        <w:keepNext/>
        <w:tabs>
          <w:tab w:val="left" w:pos="562"/>
        </w:tabs>
        <w:suppressAutoHyphens/>
        <w:rPr>
          <w:b/>
          <w:sz w:val="22"/>
          <w:szCs w:val="22"/>
          <w:lang w:val="sr-Latn-ME" w:eastAsia="bs-Latn-BA"/>
        </w:rPr>
      </w:pPr>
      <w:r w:rsidRPr="00905369">
        <w:rPr>
          <w:b/>
          <w:sz w:val="22"/>
          <w:szCs w:val="22"/>
          <w:lang w:val="sr-Latn-ME" w:eastAsia="bs-Latn-BA"/>
        </w:rPr>
        <w:t xml:space="preserve">Napunjeni injekcioni </w:t>
      </w:r>
      <w:proofErr w:type="spellStart"/>
      <w:r w:rsidRPr="00905369">
        <w:rPr>
          <w:b/>
          <w:sz w:val="22"/>
          <w:szCs w:val="22"/>
          <w:lang w:val="sr-Latn-ME" w:eastAsia="bs-Latn-BA"/>
        </w:rPr>
        <w:t>pen</w:t>
      </w:r>
      <w:proofErr w:type="spellEnd"/>
      <w:r w:rsidRPr="00905369">
        <w:rPr>
          <w:b/>
          <w:color w:val="000000"/>
          <w:sz w:val="22"/>
          <w:szCs w:val="22"/>
          <w:lang w:val="sr-Latn-ME" w:eastAsia="bs-Latn-BA"/>
        </w:rPr>
        <w:t xml:space="preserve"> lijeka </w:t>
      </w:r>
      <w:proofErr w:type="spellStart"/>
      <w:r w:rsidRPr="00905369">
        <w:rPr>
          <w:b/>
          <w:sz w:val="22"/>
          <w:szCs w:val="22"/>
          <w:lang w:val="sr-Latn-ME" w:eastAsia="bs-Latn-BA"/>
        </w:rPr>
        <w:t>Humira</w:t>
      </w:r>
      <w:proofErr w:type="spellEnd"/>
    </w:p>
    <w:p w14:paraId="0C7202F1" w14:textId="77777777" w:rsidR="00B749B4" w:rsidRPr="00905369" w:rsidRDefault="00B749B4" w:rsidP="00B749B4">
      <w:pPr>
        <w:keepNext/>
        <w:tabs>
          <w:tab w:val="left" w:pos="562"/>
        </w:tabs>
        <w:suppressAutoHyphens/>
        <w:rPr>
          <w:b/>
          <w:sz w:val="22"/>
          <w:szCs w:val="22"/>
          <w:lang w:val="sr-Latn-ME" w:eastAsia="bs-Latn-BA"/>
        </w:rPr>
      </w:pPr>
    </w:p>
    <w:p w14:paraId="0CE77FF1" w14:textId="77777777" w:rsidR="00B749B4" w:rsidRPr="00905369" w:rsidRDefault="00B749B4" w:rsidP="00B749B4">
      <w:pPr>
        <w:keepNext/>
        <w:tabs>
          <w:tab w:val="left" w:pos="562"/>
        </w:tabs>
        <w:suppressAutoHyphens/>
        <w:rPr>
          <w:sz w:val="22"/>
          <w:szCs w:val="22"/>
          <w:lang w:val="sr-Latn-ME" w:eastAsia="bs-Latn-BA"/>
        </w:rPr>
      </w:pPr>
    </w:p>
    <w:p w14:paraId="38D2264D" w14:textId="77777777" w:rsidR="00562784" w:rsidRPr="00905369" w:rsidRDefault="00B749B4" w:rsidP="00B749B4">
      <w:pPr>
        <w:keepNext/>
        <w:tabs>
          <w:tab w:val="left" w:pos="562"/>
        </w:tabs>
        <w:suppressAutoHyphens/>
        <w:rPr>
          <w:b/>
          <w:sz w:val="22"/>
          <w:szCs w:val="22"/>
          <w:lang w:val="sr-Latn-ME" w:eastAsia="bs-Latn-BA"/>
        </w:rPr>
      </w:pPr>
      <w:r w:rsidRPr="00905369">
        <w:rPr>
          <w:b/>
          <w:sz w:val="22"/>
          <w:szCs w:val="22"/>
          <w:lang w:val="sr-Latn-ME" w:eastAsia="bs-Latn-BA"/>
        </w:rPr>
        <w:t xml:space="preserve">   Sivi poklopac 1     Bijela navlaka </w:t>
      </w:r>
    </w:p>
    <w:p w14:paraId="2823F05B" w14:textId="62D5107B" w:rsidR="00B749B4" w:rsidRPr="00905369" w:rsidRDefault="00562784" w:rsidP="00B749B4">
      <w:pPr>
        <w:keepNext/>
        <w:tabs>
          <w:tab w:val="left" w:pos="562"/>
        </w:tabs>
        <w:suppressAutoHyphens/>
        <w:rPr>
          <w:b/>
          <w:sz w:val="22"/>
          <w:szCs w:val="22"/>
          <w:lang w:val="sr-Latn-ME" w:eastAsia="bs-Latn-BA"/>
        </w:rPr>
      </w:pPr>
      <w:r w:rsidRPr="00905369">
        <w:rPr>
          <w:b/>
          <w:sz w:val="22"/>
          <w:szCs w:val="22"/>
          <w:lang w:val="sr-Latn-ME" w:eastAsia="bs-Latn-BA"/>
        </w:rPr>
        <w:t xml:space="preserve">                                      </w:t>
      </w:r>
      <w:r w:rsidR="00B749B4" w:rsidRPr="00905369">
        <w:rPr>
          <w:b/>
          <w:sz w:val="22"/>
          <w:szCs w:val="22"/>
          <w:lang w:val="sr-Latn-ME" w:eastAsia="bs-Latn-BA"/>
        </w:rPr>
        <w:t xml:space="preserve">za iglu     Bijela strelica                              </w:t>
      </w:r>
      <w:r w:rsidRPr="00905369">
        <w:rPr>
          <w:b/>
          <w:sz w:val="22"/>
          <w:szCs w:val="22"/>
          <w:lang w:val="sr-Latn-ME" w:eastAsia="bs-Latn-BA"/>
        </w:rPr>
        <w:t xml:space="preserve">                </w:t>
      </w:r>
      <w:r w:rsidR="00B749B4" w:rsidRPr="00905369">
        <w:rPr>
          <w:b/>
          <w:sz w:val="22"/>
          <w:szCs w:val="22"/>
          <w:lang w:val="sr-Latn-ME" w:eastAsia="bs-Latn-BA"/>
        </w:rPr>
        <w:t xml:space="preserve"> Bordo poklopac 2</w:t>
      </w:r>
    </w:p>
    <w:p w14:paraId="05C8A88E" w14:textId="6B006DE4" w:rsidR="00B749B4" w:rsidRPr="00905369" w:rsidRDefault="00B749B4" w:rsidP="00B749B4">
      <w:pPr>
        <w:keepNext/>
        <w:tabs>
          <w:tab w:val="left" w:pos="562"/>
        </w:tabs>
        <w:suppressAutoHyphens/>
        <w:rPr>
          <w:sz w:val="22"/>
          <w:szCs w:val="22"/>
          <w:lang w:val="sr-Latn-ME" w:eastAsia="bs-Latn-BA"/>
        </w:rPr>
      </w:pPr>
      <w:r w:rsidRPr="00905369">
        <w:rPr>
          <w:noProof/>
          <w:sz w:val="22"/>
          <w:szCs w:val="22"/>
          <w:lang w:val="sr-Latn-ME" w:eastAsia="sr-Latn-ME"/>
        </w:rPr>
        <w:drawing>
          <wp:inline distT="0" distB="0" distL="0" distR="0" wp14:anchorId="29CC01F2" wp14:editId="7EFDD5CF">
            <wp:extent cx="5760085" cy="140906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1409065"/>
                    </a:xfrm>
                    <a:prstGeom prst="rect">
                      <a:avLst/>
                    </a:prstGeom>
                    <a:noFill/>
                    <a:ln>
                      <a:noFill/>
                    </a:ln>
                  </pic:spPr>
                </pic:pic>
              </a:graphicData>
            </a:graphic>
          </wp:inline>
        </w:drawing>
      </w:r>
    </w:p>
    <w:p w14:paraId="7DF70CB9" w14:textId="77777777" w:rsidR="00B749B4" w:rsidRPr="00905369" w:rsidRDefault="00B749B4" w:rsidP="00B749B4">
      <w:pPr>
        <w:tabs>
          <w:tab w:val="left" w:pos="562"/>
        </w:tabs>
        <w:suppressAutoHyphens/>
        <w:rPr>
          <w:b/>
          <w:sz w:val="22"/>
          <w:szCs w:val="22"/>
          <w:lang w:val="sr-Latn-ME" w:eastAsia="bs-Latn-BA"/>
        </w:rPr>
      </w:pPr>
      <w:r w:rsidRPr="00905369">
        <w:rPr>
          <w:b/>
          <w:sz w:val="22"/>
          <w:szCs w:val="22"/>
          <w:lang w:val="sr-Latn-ME" w:eastAsia="bs-Latn-BA"/>
        </w:rPr>
        <w:t xml:space="preserve">                                  Igla                 Prozorčić                          Bordo tipka za </w:t>
      </w:r>
      <w:proofErr w:type="spellStart"/>
      <w:r w:rsidRPr="00905369">
        <w:rPr>
          <w:b/>
          <w:sz w:val="22"/>
          <w:szCs w:val="22"/>
          <w:lang w:val="sr-Latn-ME" w:eastAsia="bs-Latn-BA"/>
        </w:rPr>
        <w:t>aktivaciju</w:t>
      </w:r>
      <w:proofErr w:type="spellEnd"/>
    </w:p>
    <w:p w14:paraId="09B01DCE" w14:textId="77777777" w:rsidR="00B749B4" w:rsidRPr="00905369" w:rsidRDefault="00B749B4" w:rsidP="00B749B4">
      <w:pPr>
        <w:tabs>
          <w:tab w:val="left" w:pos="562"/>
        </w:tabs>
        <w:suppressAutoHyphens/>
        <w:rPr>
          <w:b/>
          <w:sz w:val="22"/>
          <w:szCs w:val="22"/>
          <w:lang w:val="sr-Latn-ME" w:eastAsia="bs-Latn-BA"/>
        </w:rPr>
      </w:pPr>
    </w:p>
    <w:p w14:paraId="44742068" w14:textId="0F6FD0CB" w:rsidR="00B749B4" w:rsidRPr="00905369" w:rsidRDefault="00B749B4" w:rsidP="006625A5">
      <w:pPr>
        <w:keepNext/>
        <w:tabs>
          <w:tab w:val="left" w:pos="562"/>
        </w:tabs>
        <w:suppressAutoHyphens/>
        <w:jc w:val="both"/>
        <w:rPr>
          <w:b/>
          <w:sz w:val="22"/>
          <w:szCs w:val="22"/>
          <w:lang w:val="sr-Latn-ME" w:eastAsia="bs-Latn-BA"/>
        </w:rPr>
      </w:pPr>
      <w:r w:rsidRPr="00905369">
        <w:rPr>
          <w:b/>
          <w:sz w:val="22"/>
          <w:szCs w:val="22"/>
          <w:lang w:val="sr-Latn-ME" w:eastAsia="bs-Latn-BA"/>
        </w:rPr>
        <w:t>Nemojte primijeniti napunjen</w:t>
      </w:r>
      <w:r w:rsidR="00064C7D" w:rsidRPr="00905369">
        <w:rPr>
          <w:b/>
          <w:sz w:val="22"/>
          <w:szCs w:val="22"/>
          <w:lang w:val="sr-Latn-ME" w:eastAsia="bs-Latn-BA"/>
        </w:rPr>
        <w:t>i</w:t>
      </w:r>
      <w:r w:rsidRPr="00905369">
        <w:rPr>
          <w:b/>
          <w:sz w:val="22"/>
          <w:szCs w:val="22"/>
          <w:lang w:val="sr-Latn-ME" w:eastAsia="bs-Latn-BA"/>
        </w:rPr>
        <w:t xml:space="preserve"> injekcioni </w:t>
      </w:r>
      <w:proofErr w:type="spellStart"/>
      <w:r w:rsidRPr="00905369">
        <w:rPr>
          <w:b/>
          <w:sz w:val="22"/>
          <w:szCs w:val="22"/>
          <w:lang w:val="sr-Latn-ME" w:eastAsia="bs-Latn-BA"/>
        </w:rPr>
        <w:t>pen</w:t>
      </w:r>
      <w:proofErr w:type="spellEnd"/>
      <w:r w:rsidRPr="00905369">
        <w:rPr>
          <w:b/>
          <w:color w:val="000000"/>
          <w:sz w:val="22"/>
          <w:szCs w:val="22"/>
          <w:lang w:val="sr-Latn-ME" w:eastAsia="bs-Latn-BA"/>
        </w:rPr>
        <w:t xml:space="preserve"> </w:t>
      </w:r>
      <w:r w:rsidRPr="00905369">
        <w:rPr>
          <w:b/>
          <w:sz w:val="22"/>
          <w:szCs w:val="22"/>
          <w:lang w:val="sr-Latn-ME" w:eastAsia="bs-Latn-BA"/>
        </w:rPr>
        <w:t>i odmah se obratite ljekaru ili farmaceutu ako je</w:t>
      </w:r>
    </w:p>
    <w:p w14:paraId="48D60A12" w14:textId="77777777" w:rsidR="00562784" w:rsidRPr="00905369" w:rsidRDefault="00562784" w:rsidP="006625A5">
      <w:pPr>
        <w:keepNext/>
        <w:tabs>
          <w:tab w:val="left" w:pos="562"/>
        </w:tabs>
        <w:suppressAutoHyphens/>
        <w:jc w:val="both"/>
        <w:rPr>
          <w:b/>
          <w:sz w:val="22"/>
          <w:szCs w:val="22"/>
          <w:lang w:val="sr-Latn-ME" w:eastAsia="bs-Latn-BA"/>
        </w:rPr>
      </w:pPr>
    </w:p>
    <w:p w14:paraId="360C14F1" w14:textId="77777777" w:rsidR="00B749B4" w:rsidRPr="00905369" w:rsidRDefault="00B749B4" w:rsidP="006625A5">
      <w:pPr>
        <w:numPr>
          <w:ilvl w:val="0"/>
          <w:numId w:val="32"/>
        </w:numPr>
        <w:tabs>
          <w:tab w:val="left" w:pos="562"/>
          <w:tab w:val="left" w:pos="720"/>
        </w:tabs>
        <w:suppressAutoHyphens/>
        <w:jc w:val="both"/>
        <w:rPr>
          <w:sz w:val="22"/>
          <w:szCs w:val="22"/>
          <w:lang w:val="sr-Latn-ME" w:eastAsia="bs-Latn-BA"/>
        </w:rPr>
      </w:pPr>
      <w:r w:rsidRPr="00905369">
        <w:rPr>
          <w:sz w:val="22"/>
          <w:szCs w:val="22"/>
          <w:lang w:val="sr-Latn-ME" w:eastAsia="bs-Latn-BA"/>
        </w:rPr>
        <w:t>rastvor mutan, obojen, sadrži pahuljice ili čestice</w:t>
      </w:r>
    </w:p>
    <w:p w14:paraId="088C2F41" w14:textId="1C7A3D23" w:rsidR="00B749B4" w:rsidRPr="00905369" w:rsidRDefault="00B749B4" w:rsidP="006625A5">
      <w:pPr>
        <w:numPr>
          <w:ilvl w:val="0"/>
          <w:numId w:val="32"/>
        </w:numPr>
        <w:tabs>
          <w:tab w:val="left" w:pos="562"/>
          <w:tab w:val="left" w:pos="720"/>
        </w:tabs>
        <w:suppressAutoHyphens/>
        <w:jc w:val="both"/>
        <w:rPr>
          <w:sz w:val="22"/>
          <w:szCs w:val="22"/>
          <w:lang w:val="sr-Latn-ME" w:eastAsia="bs-Latn-BA"/>
        </w:rPr>
      </w:pPr>
      <w:r w:rsidRPr="00905369">
        <w:rPr>
          <w:sz w:val="22"/>
          <w:szCs w:val="22"/>
          <w:lang w:val="sr-Latn-ME" w:eastAsia="bs-Latn-BA"/>
        </w:rPr>
        <w:t>istekao navedeni rok trajanja (</w:t>
      </w:r>
      <w:r w:rsidR="00064C7D" w:rsidRPr="00905369">
        <w:rPr>
          <w:sz w:val="22"/>
          <w:szCs w:val="22"/>
          <w:lang w:val="sr-Latn-ME" w:eastAsia="bs-Latn-BA"/>
        </w:rPr>
        <w:t xml:space="preserve">Rok trajanja, </w:t>
      </w:r>
      <w:proofErr w:type="spellStart"/>
      <w:r w:rsidRPr="00905369">
        <w:rPr>
          <w:sz w:val="22"/>
          <w:szCs w:val="22"/>
          <w:lang w:val="sr-Latn-ME" w:eastAsia="bs-Latn-BA"/>
        </w:rPr>
        <w:t>EXP</w:t>
      </w:r>
      <w:proofErr w:type="spellEnd"/>
      <w:r w:rsidRPr="00905369">
        <w:rPr>
          <w:sz w:val="22"/>
          <w:szCs w:val="22"/>
          <w:lang w:val="sr-Latn-ME" w:eastAsia="bs-Latn-BA"/>
        </w:rPr>
        <w:t>)</w:t>
      </w:r>
    </w:p>
    <w:p w14:paraId="04FD91F4" w14:textId="77777777" w:rsidR="00B749B4" w:rsidRPr="00905369" w:rsidRDefault="00B749B4" w:rsidP="006625A5">
      <w:pPr>
        <w:numPr>
          <w:ilvl w:val="0"/>
          <w:numId w:val="32"/>
        </w:numPr>
        <w:tabs>
          <w:tab w:val="left" w:pos="562"/>
          <w:tab w:val="left" w:pos="720"/>
        </w:tabs>
        <w:suppressAutoHyphens/>
        <w:jc w:val="both"/>
        <w:rPr>
          <w:sz w:val="22"/>
          <w:szCs w:val="22"/>
          <w:lang w:val="sr-Latn-ME" w:eastAsia="bs-Latn-BA"/>
        </w:rPr>
      </w:pPr>
      <w:r w:rsidRPr="00905369">
        <w:rPr>
          <w:sz w:val="22"/>
          <w:szCs w:val="22"/>
          <w:lang w:val="sr-Latn-ME" w:eastAsia="bs-Latn-BA"/>
        </w:rPr>
        <w:t xml:space="preserve">rastvor je </w:t>
      </w:r>
      <w:proofErr w:type="spellStart"/>
      <w:r w:rsidRPr="00905369">
        <w:rPr>
          <w:sz w:val="22"/>
          <w:szCs w:val="22"/>
          <w:lang w:val="sr-Latn-ME" w:eastAsia="bs-Latn-BA"/>
        </w:rPr>
        <w:t>zamrznut</w:t>
      </w:r>
      <w:proofErr w:type="spellEnd"/>
      <w:r w:rsidRPr="00905369">
        <w:rPr>
          <w:sz w:val="22"/>
          <w:szCs w:val="22"/>
          <w:lang w:val="sr-Latn-ME" w:eastAsia="bs-Latn-BA"/>
        </w:rPr>
        <w:t xml:space="preserve"> ili ako je stajao na direktnoj sunčevoj svjetlosti </w:t>
      </w:r>
    </w:p>
    <w:p w14:paraId="0ED5001B" w14:textId="77777777" w:rsidR="00B749B4" w:rsidRPr="00905369" w:rsidRDefault="00B749B4" w:rsidP="006625A5">
      <w:pPr>
        <w:numPr>
          <w:ilvl w:val="0"/>
          <w:numId w:val="32"/>
        </w:numPr>
        <w:tabs>
          <w:tab w:val="left" w:pos="562"/>
          <w:tab w:val="left" w:pos="720"/>
        </w:tabs>
        <w:suppressAutoHyphens/>
        <w:jc w:val="both"/>
        <w:rPr>
          <w:sz w:val="22"/>
          <w:szCs w:val="22"/>
          <w:lang w:val="sr-Latn-ME" w:eastAsia="bs-Latn-BA"/>
        </w:rPr>
      </w:pPr>
      <w:r w:rsidRPr="00905369">
        <w:rPr>
          <w:sz w:val="22"/>
          <w:szCs w:val="22"/>
          <w:lang w:val="sr-Latn-ME" w:eastAsia="bs-Latn-BA"/>
        </w:rPr>
        <w:t xml:space="preserve">napunjeni injekcioni </w:t>
      </w:r>
      <w:proofErr w:type="spellStart"/>
      <w:r w:rsidRPr="00905369">
        <w:rPr>
          <w:sz w:val="22"/>
          <w:szCs w:val="22"/>
          <w:lang w:val="sr-Latn-ME" w:eastAsia="bs-Latn-BA"/>
        </w:rPr>
        <w:t>pen</w:t>
      </w:r>
      <w:proofErr w:type="spellEnd"/>
      <w:r w:rsidRPr="00905369">
        <w:rPr>
          <w:sz w:val="22"/>
          <w:szCs w:val="22"/>
          <w:lang w:val="sr-Latn-ME" w:eastAsia="bs-Latn-BA"/>
        </w:rPr>
        <w:t xml:space="preserve"> je pao ili se slomio</w:t>
      </w:r>
    </w:p>
    <w:p w14:paraId="1C71C3B5" w14:textId="77777777" w:rsidR="00B749B4" w:rsidRPr="00905369" w:rsidRDefault="00B749B4" w:rsidP="00B749B4">
      <w:pPr>
        <w:tabs>
          <w:tab w:val="left" w:pos="562"/>
        </w:tabs>
        <w:suppressAutoHyphens/>
        <w:rPr>
          <w:sz w:val="22"/>
          <w:szCs w:val="22"/>
          <w:lang w:val="sr-Latn-ME" w:eastAsia="bs-Latn-BA"/>
        </w:rPr>
      </w:pPr>
    </w:p>
    <w:p w14:paraId="536DBD8F" w14:textId="14F21A75" w:rsidR="00B749B4" w:rsidRPr="00905369" w:rsidRDefault="00B749B4" w:rsidP="006625A5">
      <w:pPr>
        <w:tabs>
          <w:tab w:val="left" w:pos="0"/>
        </w:tabs>
        <w:suppressAutoHyphens/>
        <w:spacing w:before="100" w:after="100"/>
        <w:jc w:val="both"/>
        <w:rPr>
          <w:b/>
          <w:sz w:val="22"/>
          <w:szCs w:val="22"/>
          <w:lang w:val="sr-Latn-ME" w:eastAsia="bs-Latn-BA"/>
        </w:rPr>
      </w:pPr>
      <w:r w:rsidRPr="00905369">
        <w:rPr>
          <w:b/>
          <w:sz w:val="22"/>
          <w:szCs w:val="22"/>
          <w:lang w:val="sr-Latn-ME" w:eastAsia="bs-Latn-BA"/>
        </w:rPr>
        <w:t xml:space="preserve">Poklopce uklonite tek neposredno prije primjene. Lijek </w:t>
      </w:r>
      <w:proofErr w:type="spellStart"/>
      <w:r w:rsidRPr="00905369">
        <w:rPr>
          <w:b/>
          <w:sz w:val="22"/>
          <w:szCs w:val="22"/>
          <w:lang w:val="sr-Latn-ME" w:eastAsia="bs-Latn-BA"/>
        </w:rPr>
        <w:t>Humira</w:t>
      </w:r>
      <w:proofErr w:type="spellEnd"/>
      <w:r w:rsidRPr="00905369">
        <w:rPr>
          <w:b/>
          <w:sz w:val="22"/>
          <w:szCs w:val="22"/>
          <w:lang w:val="sr-Latn-ME" w:eastAsia="bs-Latn-BA"/>
        </w:rPr>
        <w:t xml:space="preserve"> </w:t>
      </w:r>
      <w:r w:rsidR="00562784" w:rsidRPr="00905369">
        <w:rPr>
          <w:b/>
          <w:sz w:val="22"/>
          <w:szCs w:val="22"/>
          <w:lang w:val="sr-Latn-ME" w:eastAsia="bs-Latn-BA"/>
        </w:rPr>
        <w:t xml:space="preserve">je potrebno </w:t>
      </w:r>
      <w:r w:rsidRPr="00905369">
        <w:rPr>
          <w:b/>
          <w:sz w:val="22"/>
          <w:szCs w:val="22"/>
          <w:lang w:val="sr-Latn-ME" w:eastAsia="bs-Latn-BA"/>
        </w:rPr>
        <w:t>čuvati izvan pogleda i dohvata djece.</w:t>
      </w:r>
    </w:p>
    <w:p w14:paraId="340E09BE" w14:textId="77777777" w:rsidR="00B749B4" w:rsidRPr="00905369" w:rsidRDefault="00B749B4" w:rsidP="00B749B4">
      <w:pPr>
        <w:tabs>
          <w:tab w:val="left" w:pos="562"/>
        </w:tabs>
        <w:suppressAutoHyphens/>
        <w:rPr>
          <w:sz w:val="22"/>
          <w:szCs w:val="22"/>
          <w:lang w:val="sr-Latn-ME" w:eastAsia="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5579"/>
      </w:tblGrid>
      <w:tr w:rsidR="00B749B4" w:rsidRPr="00905369" w14:paraId="4B88A567" w14:textId="77777777" w:rsidTr="008B43F5">
        <w:trPr>
          <w:cantSplit/>
        </w:trPr>
        <w:tc>
          <w:tcPr>
            <w:tcW w:w="9287" w:type="dxa"/>
            <w:gridSpan w:val="2"/>
            <w:tcBorders>
              <w:bottom w:val="single" w:sz="4" w:space="0" w:color="auto"/>
            </w:tcBorders>
            <w:shd w:val="clear" w:color="auto" w:fill="auto"/>
          </w:tcPr>
          <w:p w14:paraId="19987BFE" w14:textId="77777777" w:rsidR="00B749B4" w:rsidRPr="00905369" w:rsidRDefault="00B749B4" w:rsidP="00B749B4">
            <w:pPr>
              <w:tabs>
                <w:tab w:val="left" w:pos="562"/>
              </w:tabs>
              <w:suppressAutoHyphens/>
              <w:rPr>
                <w:b/>
                <w:sz w:val="22"/>
                <w:szCs w:val="22"/>
                <w:lang w:val="sr-Latn-ME" w:eastAsia="bs-Latn-BA"/>
              </w:rPr>
            </w:pPr>
            <w:r w:rsidRPr="00905369">
              <w:rPr>
                <w:b/>
                <w:sz w:val="22"/>
                <w:szCs w:val="22"/>
                <w:lang w:val="sr-Latn-ME" w:eastAsia="bs-Latn-BA"/>
              </w:rPr>
              <w:lastRenderedPageBreak/>
              <w:t>KORAK 1</w:t>
            </w:r>
          </w:p>
          <w:p w14:paraId="09D97B12" w14:textId="77777777" w:rsidR="00B749B4" w:rsidRPr="00905369" w:rsidRDefault="00B749B4" w:rsidP="00B749B4">
            <w:pPr>
              <w:tabs>
                <w:tab w:val="left" w:pos="562"/>
              </w:tabs>
              <w:suppressAutoHyphens/>
              <w:rPr>
                <w:sz w:val="22"/>
                <w:szCs w:val="22"/>
                <w:lang w:val="sr-Latn-ME" w:eastAsia="bs-Latn-BA"/>
              </w:rPr>
            </w:pPr>
          </w:p>
          <w:p w14:paraId="77531310" w14:textId="77777777" w:rsidR="00B749B4" w:rsidRPr="00905369" w:rsidRDefault="00B749B4" w:rsidP="00B749B4">
            <w:pPr>
              <w:tabs>
                <w:tab w:val="left" w:pos="562"/>
              </w:tabs>
              <w:suppressAutoHyphens/>
              <w:rPr>
                <w:sz w:val="22"/>
                <w:szCs w:val="22"/>
                <w:lang w:val="sr-Latn-ME" w:eastAsia="bs-Latn-BA"/>
              </w:rPr>
            </w:pPr>
            <w:r w:rsidRPr="00905369">
              <w:rPr>
                <w:sz w:val="22"/>
                <w:szCs w:val="22"/>
                <w:lang w:val="sr-Latn-ME" w:eastAsia="bs-Latn-BA"/>
              </w:rPr>
              <w:t xml:space="preserve">Izvadite lijek </w:t>
            </w:r>
            <w:proofErr w:type="spellStart"/>
            <w:r w:rsidRPr="00905369">
              <w:rPr>
                <w:sz w:val="22"/>
                <w:szCs w:val="22"/>
                <w:lang w:val="sr-Latn-ME" w:eastAsia="bs-Latn-BA"/>
              </w:rPr>
              <w:t>Humira</w:t>
            </w:r>
            <w:proofErr w:type="spellEnd"/>
            <w:r w:rsidRPr="00905369">
              <w:rPr>
                <w:sz w:val="22"/>
                <w:szCs w:val="22"/>
                <w:lang w:val="sr-Latn-ME" w:eastAsia="bs-Latn-BA"/>
              </w:rPr>
              <w:t xml:space="preserve"> iz </w:t>
            </w:r>
            <w:proofErr w:type="spellStart"/>
            <w:r w:rsidRPr="00905369">
              <w:rPr>
                <w:sz w:val="22"/>
                <w:szCs w:val="22"/>
                <w:lang w:val="sr-Latn-ME" w:eastAsia="bs-Latn-BA"/>
              </w:rPr>
              <w:t>friždera</w:t>
            </w:r>
            <w:proofErr w:type="spellEnd"/>
            <w:r w:rsidRPr="00905369">
              <w:rPr>
                <w:sz w:val="22"/>
                <w:szCs w:val="22"/>
                <w:lang w:val="sr-Latn-ME" w:eastAsia="bs-Latn-BA"/>
              </w:rPr>
              <w:t>.</w:t>
            </w:r>
          </w:p>
          <w:p w14:paraId="490F4F7D" w14:textId="77777777" w:rsidR="00B749B4" w:rsidRPr="00905369" w:rsidRDefault="00B749B4" w:rsidP="00B749B4">
            <w:pPr>
              <w:tabs>
                <w:tab w:val="left" w:pos="562"/>
              </w:tabs>
              <w:suppressAutoHyphens/>
              <w:rPr>
                <w:sz w:val="22"/>
                <w:szCs w:val="22"/>
                <w:lang w:val="sr-Latn-ME" w:eastAsia="bs-Latn-BA"/>
              </w:rPr>
            </w:pPr>
          </w:p>
          <w:p w14:paraId="6B693FDB" w14:textId="77777777" w:rsidR="00B749B4" w:rsidRPr="00905369" w:rsidRDefault="00B749B4" w:rsidP="00B749B4">
            <w:pPr>
              <w:tabs>
                <w:tab w:val="left" w:pos="562"/>
              </w:tabs>
              <w:suppressAutoHyphens/>
              <w:rPr>
                <w:sz w:val="22"/>
                <w:szCs w:val="22"/>
                <w:lang w:val="sr-Latn-ME" w:eastAsia="bs-Latn-BA"/>
              </w:rPr>
            </w:pPr>
            <w:r w:rsidRPr="00905369">
              <w:rPr>
                <w:sz w:val="22"/>
                <w:szCs w:val="22"/>
                <w:lang w:val="sr-Latn-ME" w:eastAsia="bs-Latn-BA"/>
              </w:rPr>
              <w:t xml:space="preserve">Ostavite lijek </w:t>
            </w:r>
            <w:proofErr w:type="spellStart"/>
            <w:r w:rsidRPr="00905369">
              <w:rPr>
                <w:sz w:val="22"/>
                <w:szCs w:val="22"/>
                <w:lang w:val="sr-Latn-ME" w:eastAsia="bs-Latn-BA"/>
              </w:rPr>
              <w:t>Humira</w:t>
            </w:r>
            <w:proofErr w:type="spellEnd"/>
            <w:r w:rsidRPr="00905369">
              <w:rPr>
                <w:sz w:val="22"/>
                <w:szCs w:val="22"/>
                <w:lang w:val="sr-Latn-ME" w:eastAsia="bs-Latn-BA"/>
              </w:rPr>
              <w:t xml:space="preserve"> na sobnoj temperaturi od </w:t>
            </w:r>
            <w:r w:rsidRPr="00905369">
              <w:rPr>
                <w:b/>
                <w:sz w:val="22"/>
                <w:szCs w:val="22"/>
                <w:lang w:val="sr-Latn-ME" w:eastAsia="bs-Latn-BA"/>
              </w:rPr>
              <w:t xml:space="preserve">15 do 30 minuta </w:t>
            </w:r>
            <w:r w:rsidRPr="00905369">
              <w:rPr>
                <w:sz w:val="22"/>
                <w:szCs w:val="22"/>
                <w:lang w:val="sr-Latn-ME" w:eastAsia="bs-Latn-BA"/>
              </w:rPr>
              <w:t>prije ubrizgavanja.</w:t>
            </w:r>
          </w:p>
          <w:p w14:paraId="3FC39F68" w14:textId="77777777" w:rsidR="00B749B4" w:rsidRPr="00905369" w:rsidRDefault="00B749B4" w:rsidP="00B749B4">
            <w:pPr>
              <w:tabs>
                <w:tab w:val="left" w:pos="562"/>
              </w:tabs>
              <w:suppressAutoHyphens/>
              <w:rPr>
                <w:sz w:val="22"/>
                <w:szCs w:val="22"/>
                <w:lang w:val="sr-Latn-ME" w:eastAsia="bs-Latn-BA"/>
              </w:rPr>
            </w:pPr>
          </w:p>
          <w:p w14:paraId="4EC73385" w14:textId="77777777" w:rsidR="00B749B4" w:rsidRPr="00905369" w:rsidRDefault="00B749B4" w:rsidP="00B749B4">
            <w:pPr>
              <w:numPr>
                <w:ilvl w:val="0"/>
                <w:numId w:val="33"/>
              </w:numPr>
              <w:tabs>
                <w:tab w:val="left" w:pos="562"/>
                <w:tab w:val="left" w:pos="720"/>
              </w:tabs>
              <w:suppressAutoHyphens/>
              <w:spacing w:after="200" w:line="276" w:lineRule="auto"/>
              <w:rPr>
                <w:sz w:val="22"/>
                <w:szCs w:val="22"/>
                <w:lang w:val="sr-Latn-ME" w:eastAsia="bs-Latn-BA"/>
              </w:rPr>
            </w:pPr>
            <w:r w:rsidRPr="00905369">
              <w:rPr>
                <w:b/>
                <w:sz w:val="22"/>
                <w:szCs w:val="22"/>
                <w:lang w:val="sr-Latn-ME" w:eastAsia="bs-Latn-BA"/>
              </w:rPr>
              <w:t>Nemojte</w:t>
            </w:r>
            <w:r w:rsidRPr="00905369">
              <w:rPr>
                <w:sz w:val="22"/>
                <w:szCs w:val="22"/>
                <w:lang w:val="sr-Latn-ME" w:eastAsia="bs-Latn-BA"/>
              </w:rPr>
              <w:t xml:space="preserve"> uklanjati sivi i bordo poklopac dok lijek </w:t>
            </w:r>
            <w:proofErr w:type="spellStart"/>
            <w:r w:rsidRPr="00905369">
              <w:rPr>
                <w:sz w:val="22"/>
                <w:szCs w:val="22"/>
                <w:lang w:val="sr-Latn-ME" w:eastAsia="bs-Latn-BA"/>
              </w:rPr>
              <w:t>Humira</w:t>
            </w:r>
            <w:proofErr w:type="spellEnd"/>
            <w:r w:rsidRPr="00905369">
              <w:rPr>
                <w:sz w:val="22"/>
                <w:szCs w:val="22"/>
                <w:lang w:val="sr-Latn-ME" w:eastAsia="bs-Latn-BA"/>
              </w:rPr>
              <w:t xml:space="preserve"> postiže sobnu temperaturu. </w:t>
            </w:r>
          </w:p>
          <w:p w14:paraId="4B104DE2" w14:textId="18882BD4" w:rsidR="00B749B4" w:rsidRPr="00905369" w:rsidRDefault="00B749B4" w:rsidP="00B749B4">
            <w:pPr>
              <w:numPr>
                <w:ilvl w:val="0"/>
                <w:numId w:val="33"/>
              </w:numPr>
              <w:tabs>
                <w:tab w:val="left" w:pos="562"/>
                <w:tab w:val="left" w:pos="720"/>
              </w:tabs>
              <w:suppressAutoHyphens/>
              <w:spacing w:after="200" w:line="276" w:lineRule="auto"/>
              <w:rPr>
                <w:sz w:val="22"/>
                <w:szCs w:val="22"/>
                <w:lang w:val="sr-Latn-ME" w:eastAsia="bs-Latn-BA"/>
              </w:rPr>
            </w:pPr>
            <w:r w:rsidRPr="00905369">
              <w:rPr>
                <w:b/>
                <w:sz w:val="22"/>
                <w:szCs w:val="22"/>
                <w:lang w:val="sr-Latn-ME" w:eastAsia="bs-Latn-BA"/>
              </w:rPr>
              <w:t xml:space="preserve">Nemojte </w:t>
            </w:r>
            <w:r w:rsidRPr="00905369">
              <w:rPr>
                <w:sz w:val="22"/>
                <w:szCs w:val="22"/>
                <w:lang w:val="sr-Latn-ME" w:eastAsia="bs-Latn-BA"/>
              </w:rPr>
              <w:t xml:space="preserve">zagrijavati lijek </w:t>
            </w:r>
            <w:proofErr w:type="spellStart"/>
            <w:r w:rsidRPr="00905369">
              <w:rPr>
                <w:sz w:val="22"/>
                <w:szCs w:val="22"/>
                <w:lang w:val="sr-Latn-ME" w:eastAsia="bs-Latn-BA"/>
              </w:rPr>
              <w:t>Humira</w:t>
            </w:r>
            <w:proofErr w:type="spellEnd"/>
            <w:r w:rsidRPr="00905369">
              <w:rPr>
                <w:sz w:val="22"/>
                <w:szCs w:val="22"/>
                <w:lang w:val="sr-Latn-ME" w:eastAsia="bs-Latn-BA"/>
              </w:rPr>
              <w:t xml:space="preserve"> na bilo koji drugi način. Na primjer,</w:t>
            </w:r>
            <w:r w:rsidRPr="00905369">
              <w:rPr>
                <w:b/>
                <w:sz w:val="22"/>
                <w:szCs w:val="22"/>
                <w:lang w:val="sr-Latn-ME" w:eastAsia="bs-Latn-BA"/>
              </w:rPr>
              <w:t xml:space="preserve"> nemojte </w:t>
            </w:r>
            <w:r w:rsidRPr="00905369">
              <w:rPr>
                <w:sz w:val="22"/>
                <w:szCs w:val="22"/>
                <w:lang w:val="sr-Latn-ME" w:eastAsia="bs-Latn-BA"/>
              </w:rPr>
              <w:t>zagrijavati u mikro</w:t>
            </w:r>
            <w:r w:rsidR="00562784" w:rsidRPr="00905369">
              <w:rPr>
                <w:sz w:val="22"/>
                <w:szCs w:val="22"/>
                <w:lang w:val="sr-Latn-ME" w:eastAsia="bs-Latn-BA"/>
              </w:rPr>
              <w:t>talasnoj</w:t>
            </w:r>
            <w:r w:rsidRPr="00905369">
              <w:rPr>
                <w:sz w:val="22"/>
                <w:szCs w:val="22"/>
                <w:lang w:val="sr-Latn-ME" w:eastAsia="bs-Latn-BA"/>
              </w:rPr>
              <w:t xml:space="preserve"> pećnici ili vrućoj vodi.</w:t>
            </w:r>
          </w:p>
        </w:tc>
      </w:tr>
      <w:tr w:rsidR="00B749B4" w:rsidRPr="00905369" w14:paraId="5E4D90D7" w14:textId="77777777" w:rsidTr="008B43F5">
        <w:trPr>
          <w:cantSplit/>
        </w:trPr>
        <w:tc>
          <w:tcPr>
            <w:tcW w:w="3708" w:type="dxa"/>
            <w:tcBorders>
              <w:right w:val="nil"/>
            </w:tcBorders>
            <w:shd w:val="clear" w:color="auto" w:fill="auto"/>
          </w:tcPr>
          <w:p w14:paraId="543E3323" w14:textId="77777777" w:rsidR="00B749B4" w:rsidRPr="00905369" w:rsidRDefault="00B749B4" w:rsidP="00B749B4">
            <w:pPr>
              <w:tabs>
                <w:tab w:val="left" w:pos="562"/>
              </w:tabs>
              <w:suppressAutoHyphens/>
              <w:rPr>
                <w:b/>
                <w:noProof/>
                <w:sz w:val="22"/>
                <w:szCs w:val="22"/>
                <w:lang w:val="sr-Latn-ME" w:eastAsia="bs-Latn-BA"/>
              </w:rPr>
            </w:pPr>
            <w:r w:rsidRPr="00905369">
              <w:rPr>
                <w:b/>
                <w:sz w:val="22"/>
                <w:szCs w:val="22"/>
                <w:lang w:val="sr-Latn-ME" w:eastAsia="bs-Latn-BA"/>
              </w:rPr>
              <w:t>KORAK</w:t>
            </w:r>
            <w:r w:rsidRPr="00905369">
              <w:rPr>
                <w:b/>
                <w:noProof/>
                <w:sz w:val="22"/>
                <w:szCs w:val="22"/>
                <w:lang w:val="sr-Latn-ME" w:eastAsia="bs-Latn-BA"/>
              </w:rPr>
              <w:t xml:space="preserve"> 2 </w:t>
            </w:r>
          </w:p>
          <w:p w14:paraId="713CB3EF" w14:textId="77777777" w:rsidR="00B749B4" w:rsidRPr="00905369" w:rsidRDefault="00B749B4" w:rsidP="00B749B4">
            <w:pPr>
              <w:tabs>
                <w:tab w:val="left" w:pos="562"/>
              </w:tabs>
              <w:suppressAutoHyphens/>
              <w:rPr>
                <w:b/>
                <w:noProof/>
                <w:sz w:val="22"/>
                <w:szCs w:val="22"/>
                <w:lang w:val="sr-Latn-ME" w:eastAsia="bs-Latn-BA"/>
              </w:rPr>
            </w:pPr>
          </w:p>
          <w:p w14:paraId="40CFB915" w14:textId="77777777" w:rsidR="00B749B4" w:rsidRPr="00905369" w:rsidRDefault="00B749B4" w:rsidP="00B749B4">
            <w:pPr>
              <w:tabs>
                <w:tab w:val="left" w:pos="562"/>
              </w:tabs>
              <w:suppressAutoHyphens/>
              <w:rPr>
                <w:b/>
                <w:noProof/>
                <w:sz w:val="22"/>
                <w:szCs w:val="22"/>
                <w:lang w:val="sr-Latn-ME" w:eastAsia="bs-Latn-BA"/>
              </w:rPr>
            </w:pPr>
            <w:r w:rsidRPr="00905369">
              <w:rPr>
                <w:b/>
                <w:sz w:val="22"/>
                <w:szCs w:val="22"/>
                <w:lang w:val="sr-Latn-ME" w:eastAsia="bs-Latn-BA"/>
              </w:rPr>
              <w:t xml:space="preserve">Napunjeni injekcioni </w:t>
            </w:r>
            <w:proofErr w:type="spellStart"/>
            <w:r w:rsidRPr="00905369">
              <w:rPr>
                <w:b/>
                <w:sz w:val="22"/>
                <w:szCs w:val="22"/>
                <w:lang w:val="sr-Latn-ME" w:eastAsia="bs-Latn-BA"/>
              </w:rPr>
              <w:t>pen</w:t>
            </w:r>
            <w:proofErr w:type="spellEnd"/>
          </w:p>
          <w:p w14:paraId="7BFC2BC6" w14:textId="5319E096" w:rsidR="00B749B4" w:rsidRPr="00905369" w:rsidRDefault="00B749B4" w:rsidP="00B749B4">
            <w:pPr>
              <w:tabs>
                <w:tab w:val="left" w:pos="562"/>
              </w:tabs>
              <w:suppressAutoHyphens/>
              <w:rPr>
                <w:noProof/>
                <w:sz w:val="22"/>
                <w:szCs w:val="22"/>
                <w:lang w:val="sr-Latn-ME" w:eastAsia="bs-Latn-BA"/>
              </w:rPr>
            </w:pPr>
            <w:r w:rsidRPr="00905369">
              <w:rPr>
                <w:noProof/>
                <w:sz w:val="22"/>
                <w:szCs w:val="22"/>
                <w:lang w:val="sr-Latn-ME" w:eastAsia="sr-Latn-ME"/>
              </w:rPr>
              <w:drawing>
                <wp:inline distT="0" distB="0" distL="0" distR="0" wp14:anchorId="12737117" wp14:editId="613BEDAD">
                  <wp:extent cx="2162175" cy="22860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2175" cy="2286000"/>
                          </a:xfrm>
                          <a:prstGeom prst="rect">
                            <a:avLst/>
                          </a:prstGeom>
                          <a:noFill/>
                          <a:ln>
                            <a:noFill/>
                          </a:ln>
                        </pic:spPr>
                      </pic:pic>
                    </a:graphicData>
                  </a:graphic>
                </wp:inline>
              </w:drawing>
            </w:r>
          </w:p>
          <w:p w14:paraId="14284045" w14:textId="77777777" w:rsidR="00B749B4" w:rsidRPr="00905369" w:rsidRDefault="00B749B4" w:rsidP="00B749B4">
            <w:pPr>
              <w:tabs>
                <w:tab w:val="left" w:pos="562"/>
              </w:tabs>
              <w:suppressAutoHyphens/>
              <w:rPr>
                <w:b/>
                <w:sz w:val="22"/>
                <w:szCs w:val="22"/>
                <w:lang w:val="sr-Latn-ME" w:eastAsia="bs-Latn-BA"/>
              </w:rPr>
            </w:pPr>
            <w:r w:rsidRPr="00905369">
              <w:rPr>
                <w:b/>
                <w:noProof/>
                <w:sz w:val="22"/>
                <w:szCs w:val="22"/>
                <w:lang w:val="sr-Latn-ME" w:eastAsia="bs-Latn-BA"/>
              </w:rPr>
              <w:t xml:space="preserve">                Jastučić </w:t>
            </w:r>
          </w:p>
        </w:tc>
        <w:tc>
          <w:tcPr>
            <w:tcW w:w="5579" w:type="dxa"/>
            <w:tcBorders>
              <w:left w:val="nil"/>
            </w:tcBorders>
            <w:shd w:val="clear" w:color="auto" w:fill="auto"/>
          </w:tcPr>
          <w:p w14:paraId="67365BEC" w14:textId="77777777" w:rsidR="00B749B4" w:rsidRPr="00905369" w:rsidRDefault="00B749B4" w:rsidP="00B749B4">
            <w:pPr>
              <w:tabs>
                <w:tab w:val="left" w:pos="562"/>
              </w:tabs>
              <w:suppressAutoHyphens/>
              <w:rPr>
                <w:sz w:val="22"/>
                <w:szCs w:val="22"/>
                <w:lang w:val="sr-Latn-ME" w:eastAsia="bs-Latn-BA"/>
              </w:rPr>
            </w:pPr>
          </w:p>
          <w:p w14:paraId="2B716A2A" w14:textId="77777777" w:rsidR="00B749B4" w:rsidRPr="00905369" w:rsidRDefault="00B749B4" w:rsidP="00B749B4">
            <w:pPr>
              <w:tabs>
                <w:tab w:val="left" w:pos="562"/>
              </w:tabs>
              <w:suppressAutoHyphens/>
              <w:rPr>
                <w:sz w:val="22"/>
                <w:szCs w:val="22"/>
                <w:lang w:val="sr-Latn-ME" w:eastAsia="bs-Latn-BA"/>
              </w:rPr>
            </w:pPr>
            <w:r w:rsidRPr="00905369">
              <w:rPr>
                <w:sz w:val="22"/>
                <w:szCs w:val="22"/>
                <w:lang w:val="sr-Latn-ME" w:eastAsia="bs-Latn-BA"/>
              </w:rPr>
              <w:t xml:space="preserve">Provjerite rok trajanja (Rok trajanja, </w:t>
            </w:r>
            <w:proofErr w:type="spellStart"/>
            <w:r w:rsidRPr="00905369">
              <w:rPr>
                <w:sz w:val="22"/>
                <w:szCs w:val="22"/>
                <w:lang w:val="sr-Latn-ME" w:eastAsia="bs-Latn-BA"/>
              </w:rPr>
              <w:t>EXP</w:t>
            </w:r>
            <w:proofErr w:type="spellEnd"/>
            <w:r w:rsidRPr="00905369">
              <w:rPr>
                <w:sz w:val="22"/>
                <w:szCs w:val="22"/>
                <w:lang w:val="sr-Latn-ME" w:eastAsia="bs-Latn-BA"/>
              </w:rPr>
              <w:t xml:space="preserve">). </w:t>
            </w:r>
            <w:r w:rsidRPr="00905369">
              <w:rPr>
                <w:b/>
                <w:sz w:val="22"/>
                <w:szCs w:val="22"/>
                <w:lang w:val="sr-Latn-ME" w:eastAsia="bs-Latn-BA"/>
              </w:rPr>
              <w:t>Nemojte</w:t>
            </w:r>
            <w:r w:rsidRPr="00905369">
              <w:rPr>
                <w:sz w:val="22"/>
                <w:szCs w:val="22"/>
                <w:lang w:val="sr-Latn-ME" w:eastAsia="bs-Latn-BA"/>
              </w:rPr>
              <w:t xml:space="preserve"> primijeniti napunjeni injekcioni </w:t>
            </w:r>
            <w:proofErr w:type="spellStart"/>
            <w:r w:rsidRPr="00905369">
              <w:rPr>
                <w:sz w:val="22"/>
                <w:szCs w:val="22"/>
                <w:lang w:val="sr-Latn-ME" w:eastAsia="bs-Latn-BA"/>
              </w:rPr>
              <w:t>pen</w:t>
            </w:r>
            <w:proofErr w:type="spellEnd"/>
            <w:r w:rsidRPr="00905369">
              <w:rPr>
                <w:sz w:val="22"/>
                <w:szCs w:val="22"/>
                <w:lang w:val="sr-Latn-ME" w:eastAsia="bs-Latn-BA"/>
              </w:rPr>
              <w:t xml:space="preserve"> nakon isteka roka trajanja (Rok trajanja, </w:t>
            </w:r>
            <w:proofErr w:type="spellStart"/>
            <w:r w:rsidRPr="00905369">
              <w:rPr>
                <w:sz w:val="22"/>
                <w:szCs w:val="22"/>
                <w:lang w:val="sr-Latn-ME" w:eastAsia="bs-Latn-BA"/>
              </w:rPr>
              <w:t>EXP</w:t>
            </w:r>
            <w:proofErr w:type="spellEnd"/>
            <w:r w:rsidRPr="00905369">
              <w:rPr>
                <w:sz w:val="22"/>
                <w:szCs w:val="22"/>
                <w:lang w:val="sr-Latn-ME" w:eastAsia="bs-Latn-BA"/>
              </w:rPr>
              <w:t>).</w:t>
            </w:r>
          </w:p>
          <w:p w14:paraId="3902A9A5" w14:textId="77777777" w:rsidR="00B749B4" w:rsidRPr="00905369" w:rsidRDefault="00B749B4" w:rsidP="00B749B4">
            <w:pPr>
              <w:tabs>
                <w:tab w:val="left" w:pos="562"/>
              </w:tabs>
              <w:suppressAutoHyphens/>
              <w:rPr>
                <w:sz w:val="22"/>
                <w:szCs w:val="22"/>
                <w:lang w:val="sr-Latn-ME" w:eastAsia="bs-Latn-BA"/>
              </w:rPr>
            </w:pPr>
          </w:p>
          <w:p w14:paraId="3632F75C" w14:textId="77777777" w:rsidR="00B749B4" w:rsidRPr="00905369" w:rsidRDefault="00B749B4" w:rsidP="00B749B4">
            <w:pPr>
              <w:tabs>
                <w:tab w:val="left" w:pos="562"/>
              </w:tabs>
              <w:suppressAutoHyphens/>
              <w:rPr>
                <w:sz w:val="22"/>
                <w:szCs w:val="22"/>
                <w:lang w:val="sr-Latn-ME" w:eastAsia="bs-Latn-BA"/>
              </w:rPr>
            </w:pPr>
            <w:r w:rsidRPr="00905369">
              <w:rPr>
                <w:sz w:val="22"/>
                <w:szCs w:val="22"/>
                <w:lang w:val="sr-Latn-ME" w:eastAsia="bs-Latn-BA"/>
              </w:rPr>
              <w:t>Na čistu, ravnu radnu površinu postavite sljedeće</w:t>
            </w:r>
          </w:p>
          <w:p w14:paraId="5C4844C9" w14:textId="77777777" w:rsidR="00B749B4" w:rsidRPr="00905369" w:rsidRDefault="00B749B4" w:rsidP="00B749B4">
            <w:pPr>
              <w:tabs>
                <w:tab w:val="left" w:pos="562"/>
              </w:tabs>
              <w:suppressAutoHyphens/>
              <w:rPr>
                <w:sz w:val="22"/>
                <w:szCs w:val="22"/>
                <w:lang w:val="sr-Latn-ME" w:eastAsia="bs-Latn-BA"/>
              </w:rPr>
            </w:pPr>
          </w:p>
          <w:p w14:paraId="5B83ADFB" w14:textId="77777777" w:rsidR="00B749B4" w:rsidRPr="00905369" w:rsidRDefault="00B749B4" w:rsidP="00B749B4">
            <w:pPr>
              <w:numPr>
                <w:ilvl w:val="0"/>
                <w:numId w:val="34"/>
              </w:numPr>
              <w:tabs>
                <w:tab w:val="left" w:pos="562"/>
                <w:tab w:val="left" w:pos="757"/>
              </w:tabs>
              <w:suppressAutoHyphens/>
              <w:spacing w:after="200" w:line="276" w:lineRule="auto"/>
              <w:ind w:left="757"/>
              <w:rPr>
                <w:sz w:val="22"/>
                <w:szCs w:val="22"/>
                <w:lang w:val="sr-Latn-ME" w:eastAsia="bs-Latn-BA"/>
              </w:rPr>
            </w:pPr>
            <w:r w:rsidRPr="00905369">
              <w:rPr>
                <w:sz w:val="22"/>
                <w:szCs w:val="22"/>
                <w:lang w:val="sr-Latn-ME" w:eastAsia="bs-Latn-BA"/>
              </w:rPr>
              <w:t xml:space="preserve">1 napunjeni injekcioni </w:t>
            </w:r>
            <w:proofErr w:type="spellStart"/>
            <w:r w:rsidRPr="00905369">
              <w:rPr>
                <w:sz w:val="22"/>
                <w:szCs w:val="22"/>
                <w:lang w:val="sr-Latn-ME" w:eastAsia="bs-Latn-BA"/>
              </w:rPr>
              <w:t>pen</w:t>
            </w:r>
            <w:proofErr w:type="spellEnd"/>
            <w:r w:rsidRPr="00905369">
              <w:rPr>
                <w:b/>
                <w:color w:val="000000"/>
                <w:sz w:val="22"/>
                <w:szCs w:val="22"/>
                <w:lang w:val="sr-Latn-ME" w:eastAsia="bs-Latn-BA"/>
              </w:rPr>
              <w:t xml:space="preserve"> </w:t>
            </w:r>
            <w:r w:rsidRPr="00905369">
              <w:rPr>
                <w:sz w:val="22"/>
                <w:szCs w:val="22"/>
                <w:lang w:val="sr-Latn-ME" w:eastAsia="bs-Latn-BA"/>
              </w:rPr>
              <w:t>za jednokratnu upotrebu i</w:t>
            </w:r>
          </w:p>
          <w:p w14:paraId="65B663A7" w14:textId="77777777" w:rsidR="00B749B4" w:rsidRPr="00905369" w:rsidRDefault="00B749B4" w:rsidP="00B749B4">
            <w:pPr>
              <w:numPr>
                <w:ilvl w:val="0"/>
                <w:numId w:val="34"/>
              </w:numPr>
              <w:tabs>
                <w:tab w:val="left" w:pos="562"/>
                <w:tab w:val="left" w:pos="757"/>
              </w:tabs>
              <w:suppressAutoHyphens/>
              <w:spacing w:after="200" w:line="276" w:lineRule="auto"/>
              <w:ind w:left="757"/>
              <w:rPr>
                <w:sz w:val="22"/>
                <w:szCs w:val="22"/>
                <w:lang w:val="sr-Latn-ME" w:eastAsia="bs-Latn-BA"/>
              </w:rPr>
            </w:pPr>
            <w:r w:rsidRPr="00905369">
              <w:rPr>
                <w:sz w:val="22"/>
                <w:szCs w:val="22"/>
                <w:lang w:val="sr-Latn-ME" w:eastAsia="bs-Latn-BA"/>
              </w:rPr>
              <w:t>1 alkoholom natopljeni jastučić</w:t>
            </w:r>
          </w:p>
          <w:p w14:paraId="2119E5F8" w14:textId="77777777" w:rsidR="00B749B4" w:rsidRPr="00905369" w:rsidRDefault="00B749B4" w:rsidP="00B749B4">
            <w:pPr>
              <w:tabs>
                <w:tab w:val="left" w:pos="562"/>
              </w:tabs>
              <w:suppressAutoHyphens/>
              <w:rPr>
                <w:sz w:val="22"/>
                <w:szCs w:val="22"/>
                <w:lang w:val="sr-Latn-ME" w:eastAsia="bs-Latn-BA"/>
              </w:rPr>
            </w:pPr>
          </w:p>
          <w:p w14:paraId="79982EEF" w14:textId="77777777" w:rsidR="00B749B4" w:rsidRPr="00905369" w:rsidRDefault="00B749B4" w:rsidP="00B749B4">
            <w:pPr>
              <w:tabs>
                <w:tab w:val="left" w:pos="562"/>
              </w:tabs>
              <w:suppressAutoHyphens/>
              <w:rPr>
                <w:sz w:val="22"/>
                <w:szCs w:val="22"/>
                <w:lang w:val="sr-Latn-ME" w:eastAsia="bs-Latn-BA"/>
              </w:rPr>
            </w:pPr>
            <w:r w:rsidRPr="00905369">
              <w:rPr>
                <w:sz w:val="22"/>
                <w:szCs w:val="22"/>
                <w:lang w:val="sr-Latn-ME" w:eastAsia="bs-Latn-BA"/>
              </w:rPr>
              <w:t>Operite i osušite ruke.</w:t>
            </w:r>
          </w:p>
        </w:tc>
      </w:tr>
      <w:tr w:rsidR="00B749B4" w:rsidRPr="00905369" w14:paraId="7F0F4059" w14:textId="77777777" w:rsidTr="008B43F5">
        <w:trPr>
          <w:cantSplit/>
        </w:trPr>
        <w:tc>
          <w:tcPr>
            <w:tcW w:w="3708" w:type="dxa"/>
            <w:tcBorders>
              <w:right w:val="nil"/>
            </w:tcBorders>
            <w:shd w:val="clear" w:color="auto" w:fill="auto"/>
          </w:tcPr>
          <w:p w14:paraId="60BA786C" w14:textId="77777777" w:rsidR="00B749B4" w:rsidRPr="00905369" w:rsidRDefault="00B749B4" w:rsidP="00B749B4">
            <w:pPr>
              <w:keepNext/>
              <w:tabs>
                <w:tab w:val="left" w:pos="562"/>
              </w:tabs>
              <w:suppressAutoHyphens/>
              <w:rPr>
                <w:b/>
                <w:noProof/>
                <w:sz w:val="22"/>
                <w:szCs w:val="22"/>
                <w:lang w:val="sr-Latn-ME" w:eastAsia="bs-Latn-BA"/>
              </w:rPr>
            </w:pPr>
            <w:r w:rsidRPr="00905369">
              <w:rPr>
                <w:b/>
                <w:noProof/>
                <w:sz w:val="22"/>
                <w:szCs w:val="22"/>
                <w:lang w:val="sr-Latn-ME" w:eastAsia="bs-Latn-BA"/>
              </w:rPr>
              <w:lastRenderedPageBreak/>
              <w:t>KORAK 3</w:t>
            </w:r>
          </w:p>
          <w:p w14:paraId="6CAAABC9" w14:textId="77777777" w:rsidR="00B749B4" w:rsidRPr="00905369" w:rsidRDefault="00B749B4" w:rsidP="00B749B4">
            <w:pPr>
              <w:keepNext/>
              <w:tabs>
                <w:tab w:val="left" w:pos="562"/>
              </w:tabs>
              <w:suppressAutoHyphens/>
              <w:rPr>
                <w:b/>
                <w:noProof/>
                <w:sz w:val="22"/>
                <w:szCs w:val="22"/>
                <w:lang w:val="sr-Latn-ME" w:eastAsia="bs-Latn-BA"/>
              </w:rPr>
            </w:pPr>
          </w:p>
          <w:p w14:paraId="6A8D3514" w14:textId="77777777" w:rsidR="00B749B4" w:rsidRPr="00905369" w:rsidRDefault="00B749B4" w:rsidP="00B749B4">
            <w:pPr>
              <w:keepNext/>
              <w:tabs>
                <w:tab w:val="left" w:pos="562"/>
              </w:tabs>
              <w:suppressAutoHyphens/>
              <w:rPr>
                <w:b/>
                <w:noProof/>
                <w:sz w:val="22"/>
                <w:szCs w:val="22"/>
                <w:lang w:val="sr-Latn-ME" w:eastAsia="bs-Latn-BA"/>
              </w:rPr>
            </w:pPr>
            <w:r w:rsidRPr="00905369">
              <w:rPr>
                <w:b/>
                <w:noProof/>
                <w:sz w:val="22"/>
                <w:szCs w:val="22"/>
                <w:lang w:val="sr-Latn-ME" w:eastAsia="bs-Latn-BA"/>
              </w:rPr>
              <w:t>Mjesta za injektiranje</w:t>
            </w:r>
          </w:p>
          <w:p w14:paraId="463A323B" w14:textId="0B744E98" w:rsidR="00B749B4" w:rsidRPr="00905369" w:rsidRDefault="00B749B4" w:rsidP="00B749B4">
            <w:pPr>
              <w:keepNext/>
              <w:tabs>
                <w:tab w:val="left" w:pos="562"/>
              </w:tabs>
              <w:suppressAutoHyphens/>
              <w:rPr>
                <w:noProof/>
                <w:sz w:val="22"/>
                <w:szCs w:val="22"/>
                <w:lang w:val="sr-Latn-ME" w:eastAsia="bs-Latn-BA"/>
              </w:rPr>
            </w:pPr>
            <w:r w:rsidRPr="00905369">
              <w:rPr>
                <w:noProof/>
                <w:sz w:val="22"/>
                <w:szCs w:val="22"/>
                <w:lang w:val="sr-Latn-ME" w:eastAsia="sr-Latn-ME"/>
              </w:rPr>
              <w:drawing>
                <wp:inline distT="0" distB="0" distL="0" distR="0" wp14:anchorId="71C64077" wp14:editId="7909E3C7">
                  <wp:extent cx="2276475" cy="23812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76475" cy="2381250"/>
                          </a:xfrm>
                          <a:prstGeom prst="rect">
                            <a:avLst/>
                          </a:prstGeom>
                          <a:noFill/>
                          <a:ln>
                            <a:noFill/>
                          </a:ln>
                        </pic:spPr>
                      </pic:pic>
                    </a:graphicData>
                  </a:graphic>
                </wp:inline>
              </w:drawing>
            </w:r>
          </w:p>
          <w:p w14:paraId="41A5E5D6" w14:textId="77777777" w:rsidR="00B749B4" w:rsidRPr="00905369" w:rsidRDefault="00B749B4" w:rsidP="00B749B4">
            <w:pPr>
              <w:keepNext/>
              <w:tabs>
                <w:tab w:val="left" w:pos="562"/>
              </w:tabs>
              <w:suppressAutoHyphens/>
              <w:rPr>
                <w:b/>
                <w:sz w:val="22"/>
                <w:szCs w:val="22"/>
                <w:lang w:val="sr-Latn-ME" w:eastAsia="bs-Latn-BA"/>
              </w:rPr>
            </w:pPr>
            <w:r w:rsidRPr="00905369">
              <w:rPr>
                <w:b/>
                <w:noProof/>
                <w:sz w:val="22"/>
                <w:szCs w:val="22"/>
                <w:lang w:val="sr-Latn-ME" w:eastAsia="bs-Latn-BA"/>
              </w:rPr>
              <w:t>Mjesta za ubrizgavanje</w:t>
            </w:r>
          </w:p>
        </w:tc>
        <w:tc>
          <w:tcPr>
            <w:tcW w:w="5579" w:type="dxa"/>
            <w:tcBorders>
              <w:left w:val="nil"/>
            </w:tcBorders>
            <w:shd w:val="clear" w:color="auto" w:fill="auto"/>
          </w:tcPr>
          <w:p w14:paraId="146F2BDF" w14:textId="77777777" w:rsidR="00B749B4" w:rsidRPr="00905369" w:rsidRDefault="00B749B4" w:rsidP="00B749B4">
            <w:pPr>
              <w:keepNext/>
              <w:tabs>
                <w:tab w:val="left" w:pos="562"/>
              </w:tabs>
              <w:suppressAutoHyphens/>
              <w:rPr>
                <w:sz w:val="22"/>
                <w:szCs w:val="22"/>
                <w:lang w:val="sr-Latn-ME" w:eastAsia="bs-Latn-BA"/>
              </w:rPr>
            </w:pPr>
          </w:p>
          <w:p w14:paraId="07F2B76C" w14:textId="77777777" w:rsidR="00B749B4" w:rsidRPr="00905369" w:rsidRDefault="00B749B4" w:rsidP="00B749B4">
            <w:pPr>
              <w:keepNext/>
              <w:tabs>
                <w:tab w:val="left" w:pos="562"/>
              </w:tabs>
              <w:suppressAutoHyphens/>
              <w:rPr>
                <w:sz w:val="22"/>
                <w:szCs w:val="22"/>
                <w:lang w:val="sr-Latn-ME" w:eastAsia="bs-Latn-BA"/>
              </w:rPr>
            </w:pPr>
            <w:r w:rsidRPr="00905369">
              <w:rPr>
                <w:sz w:val="22"/>
                <w:szCs w:val="22"/>
                <w:lang w:val="sr-Latn-ME" w:eastAsia="bs-Latn-BA"/>
              </w:rPr>
              <w:t>Izaberite mjesto za injektiranje:</w:t>
            </w:r>
          </w:p>
          <w:p w14:paraId="05736090" w14:textId="77777777" w:rsidR="00B749B4" w:rsidRPr="00905369" w:rsidRDefault="00B749B4" w:rsidP="00B749B4">
            <w:pPr>
              <w:keepNext/>
              <w:tabs>
                <w:tab w:val="left" w:pos="562"/>
              </w:tabs>
              <w:suppressAutoHyphens/>
              <w:rPr>
                <w:sz w:val="22"/>
                <w:szCs w:val="22"/>
                <w:lang w:val="sr-Latn-ME" w:eastAsia="bs-Latn-BA"/>
              </w:rPr>
            </w:pPr>
          </w:p>
          <w:p w14:paraId="364C1BE0" w14:textId="77777777" w:rsidR="00B749B4" w:rsidRPr="00905369" w:rsidRDefault="00B749B4" w:rsidP="006625A5">
            <w:pPr>
              <w:keepNext/>
              <w:numPr>
                <w:ilvl w:val="0"/>
                <w:numId w:val="35"/>
              </w:numPr>
              <w:tabs>
                <w:tab w:val="left" w:pos="562"/>
                <w:tab w:val="left" w:pos="757"/>
              </w:tabs>
              <w:suppressAutoHyphens/>
              <w:spacing w:line="276" w:lineRule="auto"/>
              <w:ind w:left="754" w:hanging="357"/>
              <w:rPr>
                <w:sz w:val="22"/>
                <w:szCs w:val="22"/>
                <w:lang w:val="sr-Latn-ME" w:eastAsia="bs-Latn-BA"/>
              </w:rPr>
            </w:pPr>
            <w:r w:rsidRPr="00905369">
              <w:rPr>
                <w:sz w:val="22"/>
                <w:szCs w:val="22"/>
                <w:lang w:val="sr-Latn-ME" w:eastAsia="bs-Latn-BA"/>
              </w:rPr>
              <w:t>Prednji dio bedara ili</w:t>
            </w:r>
          </w:p>
          <w:p w14:paraId="20D6369F" w14:textId="77777777" w:rsidR="00B749B4" w:rsidRPr="00905369" w:rsidRDefault="00B749B4" w:rsidP="006625A5">
            <w:pPr>
              <w:keepNext/>
              <w:numPr>
                <w:ilvl w:val="0"/>
                <w:numId w:val="35"/>
              </w:numPr>
              <w:tabs>
                <w:tab w:val="left" w:pos="562"/>
                <w:tab w:val="left" w:pos="757"/>
              </w:tabs>
              <w:suppressAutoHyphens/>
              <w:spacing w:line="276" w:lineRule="auto"/>
              <w:ind w:left="754" w:hanging="357"/>
              <w:rPr>
                <w:sz w:val="22"/>
                <w:szCs w:val="22"/>
                <w:lang w:val="sr-Latn-ME" w:eastAsia="bs-Latn-BA"/>
              </w:rPr>
            </w:pPr>
            <w:r w:rsidRPr="00905369">
              <w:rPr>
                <w:sz w:val="22"/>
                <w:szCs w:val="22"/>
                <w:lang w:val="sr-Latn-ME" w:eastAsia="bs-Latn-BA"/>
              </w:rPr>
              <w:t>Trbuh (abdomen) barem 5 cm od pupka</w:t>
            </w:r>
          </w:p>
          <w:p w14:paraId="54FA27DC" w14:textId="77777777" w:rsidR="00B749B4" w:rsidRPr="00905369" w:rsidRDefault="00B749B4" w:rsidP="006625A5">
            <w:pPr>
              <w:keepNext/>
              <w:numPr>
                <w:ilvl w:val="0"/>
                <w:numId w:val="35"/>
              </w:numPr>
              <w:tabs>
                <w:tab w:val="left" w:pos="562"/>
                <w:tab w:val="left" w:pos="757"/>
              </w:tabs>
              <w:suppressAutoHyphens/>
              <w:spacing w:line="276" w:lineRule="auto"/>
              <w:ind w:left="754" w:hanging="357"/>
              <w:rPr>
                <w:sz w:val="22"/>
                <w:szCs w:val="22"/>
                <w:lang w:val="sr-Latn-ME" w:eastAsia="bs-Latn-BA"/>
              </w:rPr>
            </w:pPr>
            <w:r w:rsidRPr="00905369">
              <w:rPr>
                <w:sz w:val="22"/>
                <w:szCs w:val="22"/>
                <w:lang w:val="sr-Latn-ME" w:eastAsia="bs-Latn-BA"/>
              </w:rPr>
              <w:t>Barem 3 cm od mjesta na kojem je ubrizgana prethodna injekcija</w:t>
            </w:r>
          </w:p>
          <w:p w14:paraId="1BD8024F" w14:textId="77777777" w:rsidR="00B749B4" w:rsidRPr="00905369" w:rsidRDefault="00B749B4" w:rsidP="00B749B4">
            <w:pPr>
              <w:keepNext/>
              <w:tabs>
                <w:tab w:val="left" w:pos="562"/>
              </w:tabs>
              <w:suppressAutoHyphens/>
              <w:rPr>
                <w:sz w:val="22"/>
                <w:szCs w:val="22"/>
                <w:lang w:val="sr-Latn-ME" w:eastAsia="bs-Latn-BA"/>
              </w:rPr>
            </w:pPr>
          </w:p>
          <w:p w14:paraId="48DD4CF1" w14:textId="77777777" w:rsidR="00B749B4" w:rsidRPr="00905369" w:rsidRDefault="00B749B4" w:rsidP="00B749B4">
            <w:pPr>
              <w:keepNext/>
              <w:tabs>
                <w:tab w:val="left" w:pos="562"/>
              </w:tabs>
              <w:suppressAutoHyphens/>
              <w:rPr>
                <w:sz w:val="22"/>
                <w:szCs w:val="22"/>
                <w:lang w:val="sr-Latn-ME" w:eastAsia="bs-Latn-BA"/>
              </w:rPr>
            </w:pPr>
            <w:r w:rsidRPr="00905369">
              <w:rPr>
                <w:sz w:val="22"/>
                <w:szCs w:val="22"/>
                <w:lang w:val="sr-Latn-ME" w:eastAsia="bs-Latn-BA"/>
              </w:rPr>
              <w:t>Mjesto na kojem ćete ubrizgati injekciju kružnim pokretima prebrišite jastučićem natopljenim alkoholom.</w:t>
            </w:r>
          </w:p>
          <w:p w14:paraId="6CDD94E3" w14:textId="77777777" w:rsidR="00B749B4" w:rsidRPr="00905369" w:rsidRDefault="00B749B4" w:rsidP="00B749B4">
            <w:pPr>
              <w:keepNext/>
              <w:tabs>
                <w:tab w:val="left" w:pos="562"/>
              </w:tabs>
              <w:suppressAutoHyphens/>
              <w:rPr>
                <w:sz w:val="22"/>
                <w:szCs w:val="22"/>
                <w:lang w:val="sr-Latn-ME" w:eastAsia="bs-Latn-BA"/>
              </w:rPr>
            </w:pPr>
          </w:p>
          <w:p w14:paraId="0BA5B26B" w14:textId="77777777" w:rsidR="00B749B4" w:rsidRPr="00905369" w:rsidRDefault="00B749B4" w:rsidP="00B749B4">
            <w:pPr>
              <w:keepNext/>
              <w:numPr>
                <w:ilvl w:val="0"/>
                <w:numId w:val="36"/>
              </w:numPr>
              <w:tabs>
                <w:tab w:val="left" w:pos="562"/>
                <w:tab w:val="left" w:pos="757"/>
              </w:tabs>
              <w:suppressAutoHyphens/>
              <w:spacing w:after="200" w:line="276" w:lineRule="auto"/>
              <w:ind w:left="757"/>
              <w:rPr>
                <w:sz w:val="22"/>
                <w:szCs w:val="22"/>
                <w:lang w:val="sr-Latn-ME" w:eastAsia="bs-Latn-BA"/>
              </w:rPr>
            </w:pPr>
            <w:r w:rsidRPr="00905369">
              <w:rPr>
                <w:b/>
                <w:sz w:val="22"/>
                <w:szCs w:val="22"/>
                <w:lang w:val="sr-Latn-ME" w:eastAsia="bs-Latn-BA"/>
              </w:rPr>
              <w:t>Nemojte</w:t>
            </w:r>
            <w:r w:rsidRPr="00905369">
              <w:rPr>
                <w:sz w:val="22"/>
                <w:szCs w:val="22"/>
                <w:lang w:val="sr-Latn-ME" w:eastAsia="bs-Latn-BA"/>
              </w:rPr>
              <w:t xml:space="preserve"> ubrizgavati </w:t>
            </w:r>
            <w:proofErr w:type="spellStart"/>
            <w:r w:rsidRPr="00905369">
              <w:rPr>
                <w:sz w:val="22"/>
                <w:szCs w:val="22"/>
                <w:lang w:val="sr-Latn-ME" w:eastAsia="bs-Latn-BA"/>
              </w:rPr>
              <w:t>preko</w:t>
            </w:r>
            <w:proofErr w:type="spellEnd"/>
            <w:r w:rsidRPr="00905369">
              <w:rPr>
                <w:sz w:val="22"/>
                <w:szCs w:val="22"/>
                <w:lang w:val="sr-Latn-ME" w:eastAsia="bs-Latn-BA"/>
              </w:rPr>
              <w:t xml:space="preserve"> odjeće</w:t>
            </w:r>
          </w:p>
          <w:p w14:paraId="6EBA605A" w14:textId="77777777" w:rsidR="00B749B4" w:rsidRPr="00905369" w:rsidRDefault="00B749B4" w:rsidP="00B749B4">
            <w:pPr>
              <w:keepNext/>
              <w:numPr>
                <w:ilvl w:val="0"/>
                <w:numId w:val="36"/>
              </w:numPr>
              <w:tabs>
                <w:tab w:val="left" w:pos="562"/>
                <w:tab w:val="left" w:pos="757"/>
              </w:tabs>
              <w:suppressAutoHyphens/>
              <w:spacing w:after="200" w:line="276" w:lineRule="auto"/>
              <w:ind w:left="757"/>
              <w:rPr>
                <w:sz w:val="22"/>
                <w:szCs w:val="22"/>
                <w:lang w:val="sr-Latn-ME" w:eastAsia="bs-Latn-BA"/>
              </w:rPr>
            </w:pPr>
            <w:r w:rsidRPr="00905369">
              <w:rPr>
                <w:b/>
                <w:sz w:val="22"/>
                <w:szCs w:val="22"/>
                <w:lang w:val="sr-Latn-ME" w:eastAsia="bs-Latn-BA"/>
              </w:rPr>
              <w:t xml:space="preserve">Nemojte </w:t>
            </w:r>
            <w:r w:rsidRPr="00905369">
              <w:rPr>
                <w:sz w:val="22"/>
                <w:szCs w:val="22"/>
                <w:lang w:val="sr-Latn-ME" w:eastAsia="bs-Latn-BA"/>
              </w:rPr>
              <w:t xml:space="preserve">ubrizgavati u područja bolne kože, modrica, crvenila, tvrde kože, ožiljaka, </w:t>
            </w:r>
            <w:proofErr w:type="spellStart"/>
            <w:r w:rsidRPr="00905369">
              <w:rPr>
                <w:sz w:val="22"/>
                <w:szCs w:val="22"/>
                <w:lang w:val="sr-Latn-ME" w:eastAsia="bs-Latn-BA"/>
              </w:rPr>
              <w:t>strija</w:t>
            </w:r>
            <w:proofErr w:type="spellEnd"/>
            <w:r w:rsidRPr="00905369">
              <w:rPr>
                <w:sz w:val="22"/>
                <w:szCs w:val="22"/>
                <w:lang w:val="sr-Latn-ME" w:eastAsia="bs-Latn-BA"/>
              </w:rPr>
              <w:t xml:space="preserve"> ili područja sa </w:t>
            </w:r>
            <w:proofErr w:type="spellStart"/>
            <w:r w:rsidRPr="00905369">
              <w:rPr>
                <w:sz w:val="22"/>
                <w:szCs w:val="22"/>
                <w:lang w:val="sr-Latn-ME" w:eastAsia="bs-Latn-BA"/>
              </w:rPr>
              <w:t>plak</w:t>
            </w:r>
            <w:proofErr w:type="spellEnd"/>
            <w:r w:rsidRPr="00905369">
              <w:rPr>
                <w:sz w:val="22"/>
                <w:szCs w:val="22"/>
                <w:lang w:val="sr-Latn-ME" w:eastAsia="bs-Latn-BA"/>
              </w:rPr>
              <w:t xml:space="preserve"> psorijazom</w:t>
            </w:r>
          </w:p>
        </w:tc>
      </w:tr>
      <w:tr w:rsidR="00B749B4" w:rsidRPr="00905369" w14:paraId="55640D63" w14:textId="77777777" w:rsidTr="008B43F5">
        <w:trPr>
          <w:cantSplit/>
        </w:trPr>
        <w:tc>
          <w:tcPr>
            <w:tcW w:w="3708" w:type="dxa"/>
            <w:tcBorders>
              <w:right w:val="nil"/>
            </w:tcBorders>
            <w:shd w:val="clear" w:color="auto" w:fill="auto"/>
          </w:tcPr>
          <w:p w14:paraId="072486A7" w14:textId="77777777" w:rsidR="00B749B4" w:rsidRPr="00905369" w:rsidRDefault="00B749B4" w:rsidP="00B749B4">
            <w:pPr>
              <w:tabs>
                <w:tab w:val="left" w:pos="562"/>
              </w:tabs>
              <w:suppressAutoHyphens/>
              <w:rPr>
                <w:b/>
                <w:noProof/>
                <w:sz w:val="22"/>
                <w:szCs w:val="22"/>
                <w:lang w:val="sr-Latn-ME" w:eastAsia="bs-Latn-BA"/>
              </w:rPr>
            </w:pPr>
            <w:r w:rsidRPr="00905369">
              <w:rPr>
                <w:b/>
                <w:noProof/>
                <w:sz w:val="22"/>
                <w:szCs w:val="22"/>
                <w:lang w:val="sr-Latn-ME" w:eastAsia="bs-Latn-BA"/>
              </w:rPr>
              <w:t>KORAK 4</w:t>
            </w:r>
          </w:p>
          <w:p w14:paraId="1F4E72F0" w14:textId="77777777" w:rsidR="00B749B4" w:rsidRPr="00905369" w:rsidRDefault="00B749B4" w:rsidP="00B749B4">
            <w:pPr>
              <w:tabs>
                <w:tab w:val="left" w:pos="562"/>
              </w:tabs>
              <w:suppressAutoHyphens/>
              <w:rPr>
                <w:b/>
                <w:noProof/>
                <w:sz w:val="22"/>
                <w:szCs w:val="22"/>
                <w:lang w:val="sr-Latn-ME" w:eastAsia="bs-Latn-BA"/>
              </w:rPr>
            </w:pPr>
          </w:p>
          <w:p w14:paraId="1F9C127E" w14:textId="6E81DF0B" w:rsidR="00B749B4" w:rsidRPr="00905369" w:rsidRDefault="00B749B4" w:rsidP="00B749B4">
            <w:pPr>
              <w:tabs>
                <w:tab w:val="left" w:pos="562"/>
              </w:tabs>
              <w:suppressAutoHyphens/>
              <w:rPr>
                <w:sz w:val="22"/>
                <w:szCs w:val="22"/>
                <w:lang w:val="sr-Latn-ME" w:eastAsia="bs-Latn-BA"/>
              </w:rPr>
            </w:pPr>
            <w:r w:rsidRPr="00905369">
              <w:rPr>
                <w:noProof/>
                <w:sz w:val="22"/>
                <w:szCs w:val="22"/>
                <w:lang w:val="sr-Latn-ME" w:eastAsia="sr-Latn-ME"/>
              </w:rPr>
              <w:drawing>
                <wp:inline distT="0" distB="0" distL="0" distR="0" wp14:anchorId="5DA40F83" wp14:editId="67B38F00">
                  <wp:extent cx="2209800"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9800" cy="2047875"/>
                          </a:xfrm>
                          <a:prstGeom prst="rect">
                            <a:avLst/>
                          </a:prstGeom>
                          <a:noFill/>
                          <a:ln>
                            <a:noFill/>
                          </a:ln>
                        </pic:spPr>
                      </pic:pic>
                    </a:graphicData>
                  </a:graphic>
                </wp:inline>
              </w:drawing>
            </w:r>
          </w:p>
        </w:tc>
        <w:tc>
          <w:tcPr>
            <w:tcW w:w="5579" w:type="dxa"/>
            <w:tcBorders>
              <w:left w:val="nil"/>
            </w:tcBorders>
            <w:shd w:val="clear" w:color="auto" w:fill="auto"/>
          </w:tcPr>
          <w:p w14:paraId="417E332E" w14:textId="77777777" w:rsidR="00B749B4" w:rsidRPr="00905369" w:rsidRDefault="00B749B4">
            <w:pPr>
              <w:keepNext/>
              <w:tabs>
                <w:tab w:val="left" w:pos="562"/>
              </w:tabs>
              <w:suppressAutoHyphens/>
              <w:rPr>
                <w:sz w:val="22"/>
                <w:szCs w:val="22"/>
                <w:lang w:val="sr-Latn-ME" w:eastAsia="bs-Latn-BA"/>
              </w:rPr>
            </w:pPr>
          </w:p>
          <w:p w14:paraId="217E4986" w14:textId="77777777" w:rsidR="00B749B4" w:rsidRPr="00905369" w:rsidRDefault="00B749B4">
            <w:pPr>
              <w:keepNext/>
              <w:tabs>
                <w:tab w:val="left" w:pos="562"/>
              </w:tabs>
              <w:suppressAutoHyphens/>
              <w:rPr>
                <w:sz w:val="22"/>
                <w:szCs w:val="22"/>
                <w:lang w:val="sr-Latn-ME" w:eastAsia="bs-Latn-BA"/>
              </w:rPr>
            </w:pPr>
            <w:r w:rsidRPr="00905369">
              <w:rPr>
                <w:sz w:val="22"/>
                <w:szCs w:val="22"/>
                <w:lang w:val="sr-Latn-ME" w:eastAsia="bs-Latn-BA"/>
              </w:rPr>
              <w:t xml:space="preserve">Držite napunjeni injekcioni </w:t>
            </w:r>
            <w:proofErr w:type="spellStart"/>
            <w:r w:rsidRPr="00905369">
              <w:rPr>
                <w:sz w:val="22"/>
                <w:szCs w:val="22"/>
                <w:lang w:val="sr-Latn-ME" w:eastAsia="bs-Latn-BA"/>
              </w:rPr>
              <w:t>pen</w:t>
            </w:r>
            <w:proofErr w:type="spellEnd"/>
            <w:r w:rsidRPr="00905369">
              <w:rPr>
                <w:b/>
                <w:color w:val="000000"/>
                <w:sz w:val="22"/>
                <w:szCs w:val="22"/>
                <w:lang w:val="sr-Latn-ME" w:eastAsia="bs-Latn-BA"/>
              </w:rPr>
              <w:t xml:space="preserve"> </w:t>
            </w:r>
            <w:r w:rsidRPr="00905369">
              <w:rPr>
                <w:sz w:val="22"/>
                <w:szCs w:val="22"/>
                <w:lang w:val="sr-Latn-ME" w:eastAsia="bs-Latn-BA"/>
              </w:rPr>
              <w:t>tako da sivi poklopac (1) bude okrenut prema gore.</w:t>
            </w:r>
          </w:p>
          <w:p w14:paraId="04D75D0B" w14:textId="77777777" w:rsidR="00B749B4" w:rsidRPr="00905369" w:rsidRDefault="00B749B4">
            <w:pPr>
              <w:tabs>
                <w:tab w:val="left" w:pos="562"/>
              </w:tabs>
              <w:suppressAutoHyphens/>
              <w:rPr>
                <w:sz w:val="22"/>
                <w:szCs w:val="22"/>
                <w:lang w:val="sr-Latn-ME" w:eastAsia="bs-Latn-BA"/>
              </w:rPr>
            </w:pPr>
          </w:p>
          <w:p w14:paraId="55192DC9" w14:textId="77777777" w:rsidR="00B749B4" w:rsidRPr="00905369" w:rsidRDefault="00B749B4">
            <w:pPr>
              <w:keepNext/>
              <w:tabs>
                <w:tab w:val="left" w:pos="562"/>
              </w:tabs>
              <w:suppressAutoHyphens/>
              <w:rPr>
                <w:sz w:val="22"/>
                <w:szCs w:val="22"/>
                <w:lang w:val="sr-Latn-ME" w:eastAsia="bs-Latn-BA"/>
              </w:rPr>
            </w:pPr>
            <w:r w:rsidRPr="00905369">
              <w:rPr>
                <w:sz w:val="22"/>
                <w:szCs w:val="22"/>
                <w:lang w:val="sr-Latn-ME" w:eastAsia="bs-Latn-BA"/>
              </w:rPr>
              <w:t>Provjerite prozorčić.</w:t>
            </w:r>
          </w:p>
          <w:p w14:paraId="41FE5A1A" w14:textId="77777777" w:rsidR="00B749B4" w:rsidRPr="00905369" w:rsidRDefault="00B749B4">
            <w:pPr>
              <w:tabs>
                <w:tab w:val="left" w:pos="562"/>
              </w:tabs>
              <w:suppressAutoHyphens/>
              <w:rPr>
                <w:sz w:val="22"/>
                <w:szCs w:val="22"/>
                <w:lang w:val="sr-Latn-ME" w:eastAsia="bs-Latn-BA"/>
              </w:rPr>
            </w:pPr>
          </w:p>
          <w:p w14:paraId="55D3685E" w14:textId="77777777" w:rsidR="00B749B4" w:rsidRPr="00905369" w:rsidRDefault="00B749B4" w:rsidP="006625A5">
            <w:pPr>
              <w:keepNext/>
              <w:numPr>
                <w:ilvl w:val="0"/>
                <w:numId w:val="37"/>
              </w:numPr>
              <w:tabs>
                <w:tab w:val="left" w:pos="562"/>
                <w:tab w:val="left" w:pos="757"/>
              </w:tabs>
              <w:suppressAutoHyphens/>
              <w:rPr>
                <w:sz w:val="22"/>
                <w:szCs w:val="22"/>
                <w:lang w:val="sr-Latn-ME" w:eastAsia="bs-Latn-BA"/>
              </w:rPr>
            </w:pPr>
            <w:r w:rsidRPr="00905369">
              <w:rPr>
                <w:sz w:val="22"/>
                <w:szCs w:val="22"/>
                <w:lang w:val="sr-Latn-ME" w:eastAsia="bs-Latn-BA"/>
              </w:rPr>
              <w:t>U redu je vidjeti jedan ili više mjehurića zraka u prozorčiću.</w:t>
            </w:r>
          </w:p>
          <w:p w14:paraId="2A57BE95" w14:textId="77777777" w:rsidR="00B749B4" w:rsidRPr="00905369" w:rsidRDefault="00B749B4" w:rsidP="006625A5">
            <w:pPr>
              <w:keepNext/>
              <w:numPr>
                <w:ilvl w:val="0"/>
                <w:numId w:val="37"/>
              </w:numPr>
              <w:tabs>
                <w:tab w:val="left" w:pos="562"/>
                <w:tab w:val="left" w:pos="757"/>
              </w:tabs>
              <w:suppressAutoHyphens/>
              <w:rPr>
                <w:sz w:val="22"/>
                <w:szCs w:val="22"/>
                <w:lang w:val="sr-Latn-ME" w:eastAsia="bs-Latn-BA"/>
              </w:rPr>
            </w:pPr>
            <w:r w:rsidRPr="00905369">
              <w:rPr>
                <w:sz w:val="22"/>
                <w:szCs w:val="22"/>
                <w:lang w:val="sr-Latn-ME" w:eastAsia="bs-Latn-BA"/>
              </w:rPr>
              <w:t>Provjerite da li je rastvor bistar i bezbojan</w:t>
            </w:r>
          </w:p>
          <w:p w14:paraId="03372B35" w14:textId="77777777" w:rsidR="00B749B4" w:rsidRPr="00905369" w:rsidRDefault="00B749B4" w:rsidP="006625A5">
            <w:pPr>
              <w:keepNext/>
              <w:numPr>
                <w:ilvl w:val="0"/>
                <w:numId w:val="37"/>
              </w:numPr>
              <w:tabs>
                <w:tab w:val="left" w:pos="562"/>
                <w:tab w:val="left" w:pos="720"/>
              </w:tabs>
              <w:suppressAutoHyphens/>
              <w:rPr>
                <w:sz w:val="22"/>
                <w:szCs w:val="22"/>
                <w:lang w:val="sr-Latn-ME" w:eastAsia="bs-Latn-BA"/>
              </w:rPr>
            </w:pPr>
            <w:r w:rsidRPr="00905369">
              <w:rPr>
                <w:b/>
                <w:sz w:val="22"/>
                <w:szCs w:val="22"/>
                <w:lang w:val="sr-Latn-ME" w:eastAsia="bs-Latn-BA"/>
              </w:rPr>
              <w:t>Nemojte</w:t>
            </w:r>
            <w:r w:rsidRPr="00905369">
              <w:rPr>
                <w:sz w:val="22"/>
                <w:szCs w:val="22"/>
                <w:lang w:val="sr-Latn-ME" w:eastAsia="bs-Latn-BA"/>
              </w:rPr>
              <w:t xml:space="preserve"> primijeniti napunjeni injekcioni </w:t>
            </w:r>
            <w:proofErr w:type="spellStart"/>
            <w:r w:rsidRPr="00905369">
              <w:rPr>
                <w:sz w:val="22"/>
                <w:szCs w:val="22"/>
                <w:lang w:val="sr-Latn-ME" w:eastAsia="bs-Latn-BA"/>
              </w:rPr>
              <w:t>pen</w:t>
            </w:r>
            <w:proofErr w:type="spellEnd"/>
            <w:r w:rsidRPr="00905369">
              <w:rPr>
                <w:sz w:val="22"/>
                <w:szCs w:val="22"/>
                <w:lang w:val="sr-Latn-ME" w:eastAsia="bs-Latn-BA"/>
              </w:rPr>
              <w:t xml:space="preserve"> ako je rastvor mutan ili </w:t>
            </w:r>
            <w:r w:rsidRPr="00905369">
              <w:rPr>
                <w:color w:val="000000"/>
                <w:sz w:val="22"/>
                <w:szCs w:val="22"/>
                <w:lang w:val="sr-Latn-ME" w:eastAsia="bs-Latn-BA"/>
              </w:rPr>
              <w:t>s</w:t>
            </w:r>
            <w:r w:rsidRPr="00905369">
              <w:rPr>
                <w:sz w:val="22"/>
                <w:szCs w:val="22"/>
                <w:lang w:val="sr-Latn-ME" w:eastAsia="bs-Latn-BA"/>
              </w:rPr>
              <w:t>adrži čestice</w:t>
            </w:r>
          </w:p>
          <w:p w14:paraId="768131E5" w14:textId="77777777" w:rsidR="00B749B4" w:rsidRPr="00905369" w:rsidRDefault="00B749B4" w:rsidP="006625A5">
            <w:pPr>
              <w:numPr>
                <w:ilvl w:val="0"/>
                <w:numId w:val="37"/>
              </w:numPr>
              <w:tabs>
                <w:tab w:val="left" w:pos="562"/>
                <w:tab w:val="left" w:pos="757"/>
              </w:tabs>
              <w:suppressAutoHyphens/>
              <w:rPr>
                <w:sz w:val="22"/>
                <w:szCs w:val="22"/>
                <w:lang w:val="sr-Latn-ME" w:eastAsia="bs-Latn-BA"/>
              </w:rPr>
            </w:pPr>
            <w:r w:rsidRPr="00905369">
              <w:rPr>
                <w:b/>
                <w:sz w:val="22"/>
                <w:szCs w:val="22"/>
                <w:lang w:val="sr-Latn-ME" w:eastAsia="bs-Latn-BA"/>
              </w:rPr>
              <w:t xml:space="preserve">Nemojte </w:t>
            </w:r>
            <w:r w:rsidRPr="00905369">
              <w:rPr>
                <w:sz w:val="22"/>
                <w:szCs w:val="22"/>
                <w:lang w:val="sr-Latn-ME" w:eastAsia="bs-Latn-BA"/>
              </w:rPr>
              <w:t>primijeniti</w:t>
            </w:r>
            <w:r w:rsidRPr="00905369">
              <w:rPr>
                <w:b/>
                <w:sz w:val="22"/>
                <w:szCs w:val="22"/>
                <w:lang w:val="sr-Latn-ME" w:eastAsia="bs-Latn-BA"/>
              </w:rPr>
              <w:t xml:space="preserve"> </w:t>
            </w:r>
            <w:r w:rsidRPr="00905369">
              <w:rPr>
                <w:sz w:val="22"/>
                <w:szCs w:val="22"/>
                <w:lang w:val="sr-Latn-ME" w:eastAsia="bs-Latn-BA"/>
              </w:rPr>
              <w:t xml:space="preserve">napunjeni injekcioni </w:t>
            </w:r>
            <w:proofErr w:type="spellStart"/>
            <w:r w:rsidRPr="00905369">
              <w:rPr>
                <w:sz w:val="22"/>
                <w:szCs w:val="22"/>
                <w:lang w:val="sr-Latn-ME" w:eastAsia="bs-Latn-BA"/>
              </w:rPr>
              <w:t>pen</w:t>
            </w:r>
            <w:proofErr w:type="spellEnd"/>
            <w:r w:rsidRPr="00905369">
              <w:rPr>
                <w:sz w:val="22"/>
                <w:szCs w:val="22"/>
                <w:lang w:val="sr-Latn-ME" w:eastAsia="bs-Latn-BA"/>
              </w:rPr>
              <w:t xml:space="preserve"> ako je pao ili se slomio</w:t>
            </w:r>
          </w:p>
        </w:tc>
      </w:tr>
      <w:tr w:rsidR="00B749B4" w:rsidRPr="00905369" w14:paraId="51B887EE" w14:textId="77777777" w:rsidTr="008B43F5">
        <w:trPr>
          <w:cantSplit/>
        </w:trPr>
        <w:tc>
          <w:tcPr>
            <w:tcW w:w="3708" w:type="dxa"/>
            <w:tcBorders>
              <w:right w:val="nil"/>
            </w:tcBorders>
            <w:shd w:val="clear" w:color="auto" w:fill="auto"/>
          </w:tcPr>
          <w:p w14:paraId="7A626ECB" w14:textId="77777777" w:rsidR="00B749B4" w:rsidRPr="00905369" w:rsidRDefault="00B749B4" w:rsidP="00B749B4">
            <w:pPr>
              <w:tabs>
                <w:tab w:val="left" w:pos="562"/>
              </w:tabs>
              <w:suppressAutoHyphens/>
              <w:rPr>
                <w:noProof/>
                <w:sz w:val="22"/>
                <w:szCs w:val="22"/>
                <w:lang w:val="sr-Latn-ME" w:eastAsia="bs-Latn-BA"/>
              </w:rPr>
            </w:pPr>
            <w:r w:rsidRPr="00905369">
              <w:rPr>
                <w:b/>
                <w:noProof/>
                <w:sz w:val="22"/>
                <w:szCs w:val="22"/>
                <w:lang w:val="sr-Latn-ME" w:eastAsia="bs-Latn-BA"/>
              </w:rPr>
              <w:t>KORAK 5</w:t>
            </w:r>
          </w:p>
          <w:p w14:paraId="2D416E2A" w14:textId="77777777" w:rsidR="00B749B4" w:rsidRPr="00905369" w:rsidRDefault="00B749B4" w:rsidP="00B749B4">
            <w:pPr>
              <w:tabs>
                <w:tab w:val="left" w:pos="562"/>
              </w:tabs>
              <w:suppressAutoHyphens/>
              <w:rPr>
                <w:noProof/>
                <w:sz w:val="22"/>
                <w:szCs w:val="22"/>
                <w:lang w:val="sr-Latn-ME" w:eastAsia="bs-Latn-BA"/>
              </w:rPr>
            </w:pPr>
          </w:p>
          <w:p w14:paraId="422C0405" w14:textId="77777777" w:rsidR="00B749B4" w:rsidRPr="00905369" w:rsidRDefault="00B749B4" w:rsidP="00B749B4">
            <w:pPr>
              <w:tabs>
                <w:tab w:val="left" w:pos="562"/>
              </w:tabs>
              <w:suppressAutoHyphens/>
              <w:rPr>
                <w:noProof/>
                <w:sz w:val="22"/>
                <w:szCs w:val="22"/>
                <w:lang w:val="sr-Latn-ME" w:eastAsia="bs-Latn-BA"/>
              </w:rPr>
            </w:pPr>
          </w:p>
          <w:p w14:paraId="2DA30796" w14:textId="77777777" w:rsidR="00B749B4" w:rsidRPr="00905369" w:rsidRDefault="00B749B4" w:rsidP="00B749B4">
            <w:pPr>
              <w:tabs>
                <w:tab w:val="left" w:pos="562"/>
              </w:tabs>
              <w:suppressAutoHyphens/>
              <w:rPr>
                <w:noProof/>
                <w:sz w:val="22"/>
                <w:szCs w:val="22"/>
                <w:lang w:val="sr-Latn-ME" w:eastAsia="bs-Latn-BA"/>
              </w:rPr>
            </w:pPr>
          </w:p>
          <w:p w14:paraId="6266E22D" w14:textId="77777777" w:rsidR="00B749B4" w:rsidRPr="00905369" w:rsidRDefault="00B749B4" w:rsidP="00B749B4">
            <w:pPr>
              <w:tabs>
                <w:tab w:val="left" w:pos="562"/>
              </w:tabs>
              <w:suppressAutoHyphens/>
              <w:rPr>
                <w:noProof/>
                <w:sz w:val="22"/>
                <w:szCs w:val="22"/>
                <w:lang w:val="sr-Latn-ME" w:eastAsia="bs-Latn-BA"/>
              </w:rPr>
            </w:pPr>
          </w:p>
          <w:p w14:paraId="1FFFCCA3" w14:textId="77777777" w:rsidR="00B749B4" w:rsidRPr="00905369" w:rsidRDefault="00B749B4" w:rsidP="00B749B4">
            <w:pPr>
              <w:tabs>
                <w:tab w:val="left" w:pos="562"/>
              </w:tabs>
              <w:suppressAutoHyphens/>
              <w:spacing w:after="100" w:afterAutospacing="1"/>
              <w:rPr>
                <w:b/>
                <w:noProof/>
                <w:sz w:val="22"/>
                <w:szCs w:val="22"/>
                <w:lang w:val="sr-Latn-ME" w:eastAsia="bs-Latn-BA"/>
              </w:rPr>
            </w:pPr>
            <w:r w:rsidRPr="00905369">
              <w:rPr>
                <w:b/>
                <w:noProof/>
                <w:sz w:val="22"/>
                <w:szCs w:val="22"/>
                <w:lang w:val="sr-Latn-ME" w:eastAsia="bs-Latn-BA"/>
              </w:rPr>
              <w:t>Poklopac 1</w:t>
            </w:r>
          </w:p>
          <w:p w14:paraId="335A5F75" w14:textId="4153719C" w:rsidR="00B749B4" w:rsidRPr="00905369" w:rsidRDefault="00B749B4" w:rsidP="00B749B4">
            <w:pPr>
              <w:tabs>
                <w:tab w:val="left" w:pos="562"/>
              </w:tabs>
              <w:suppressAutoHyphens/>
              <w:rPr>
                <w:noProof/>
                <w:sz w:val="22"/>
                <w:szCs w:val="22"/>
                <w:lang w:val="sr-Latn-ME" w:eastAsia="bs-Latn-BA"/>
              </w:rPr>
            </w:pPr>
            <w:r w:rsidRPr="00905369">
              <w:rPr>
                <w:noProof/>
                <w:sz w:val="22"/>
                <w:szCs w:val="22"/>
                <w:lang w:val="sr-Latn-ME" w:eastAsia="sr-Latn-ME"/>
              </w:rPr>
              <w:drawing>
                <wp:inline distT="0" distB="0" distL="0" distR="0" wp14:anchorId="79F3FF36" wp14:editId="16727DDE">
                  <wp:extent cx="2028825" cy="18478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28825" cy="1847850"/>
                          </a:xfrm>
                          <a:prstGeom prst="rect">
                            <a:avLst/>
                          </a:prstGeom>
                          <a:noFill/>
                          <a:ln>
                            <a:noFill/>
                          </a:ln>
                        </pic:spPr>
                      </pic:pic>
                    </a:graphicData>
                  </a:graphic>
                </wp:inline>
              </w:drawing>
            </w:r>
          </w:p>
          <w:p w14:paraId="2D0CE7F8" w14:textId="77777777" w:rsidR="00B749B4" w:rsidRPr="00905369" w:rsidRDefault="00B749B4" w:rsidP="00B749B4">
            <w:pPr>
              <w:tabs>
                <w:tab w:val="left" w:pos="562"/>
              </w:tabs>
              <w:suppressAutoHyphens/>
              <w:rPr>
                <w:b/>
                <w:sz w:val="22"/>
                <w:szCs w:val="22"/>
                <w:lang w:val="sr-Latn-ME" w:eastAsia="bs-Latn-BA"/>
              </w:rPr>
            </w:pPr>
            <w:r w:rsidRPr="00905369">
              <w:rPr>
                <w:b/>
                <w:noProof/>
                <w:sz w:val="22"/>
                <w:szCs w:val="22"/>
                <w:lang w:val="sr-Latn-ME" w:eastAsia="bs-Latn-BA"/>
              </w:rPr>
              <w:t xml:space="preserve">                                            Poklopac 2</w:t>
            </w:r>
          </w:p>
        </w:tc>
        <w:tc>
          <w:tcPr>
            <w:tcW w:w="5579" w:type="dxa"/>
            <w:tcBorders>
              <w:left w:val="nil"/>
            </w:tcBorders>
            <w:shd w:val="clear" w:color="auto" w:fill="auto"/>
          </w:tcPr>
          <w:p w14:paraId="632BCE1D" w14:textId="77777777" w:rsidR="00B749B4" w:rsidRPr="00905369" w:rsidRDefault="00B749B4" w:rsidP="00B749B4">
            <w:pPr>
              <w:keepNext/>
              <w:tabs>
                <w:tab w:val="left" w:pos="562"/>
              </w:tabs>
              <w:suppressAutoHyphens/>
              <w:rPr>
                <w:sz w:val="22"/>
                <w:szCs w:val="22"/>
                <w:lang w:val="sr-Latn-ME" w:eastAsia="bs-Latn-BA"/>
              </w:rPr>
            </w:pPr>
          </w:p>
          <w:p w14:paraId="228F1125" w14:textId="77777777" w:rsidR="00B749B4" w:rsidRPr="00905369" w:rsidRDefault="00B749B4">
            <w:pPr>
              <w:keepNext/>
              <w:tabs>
                <w:tab w:val="left" w:pos="562"/>
              </w:tabs>
              <w:suppressAutoHyphens/>
              <w:rPr>
                <w:sz w:val="22"/>
                <w:szCs w:val="22"/>
                <w:lang w:val="sr-Latn-ME" w:eastAsia="bs-Latn-BA"/>
              </w:rPr>
            </w:pPr>
            <w:r w:rsidRPr="00905369">
              <w:rPr>
                <w:sz w:val="22"/>
                <w:szCs w:val="22"/>
                <w:lang w:val="sr-Latn-ME" w:eastAsia="bs-Latn-BA"/>
              </w:rPr>
              <w:t xml:space="preserve">Ravno povucite sivi poklopac (1). Bacite poklopac. </w:t>
            </w:r>
            <w:r w:rsidRPr="00905369">
              <w:rPr>
                <w:b/>
                <w:sz w:val="22"/>
                <w:szCs w:val="22"/>
                <w:lang w:val="sr-Latn-ME" w:eastAsia="bs-Latn-BA"/>
              </w:rPr>
              <w:t>Ne</w:t>
            </w:r>
            <w:r w:rsidRPr="00905369">
              <w:rPr>
                <w:sz w:val="22"/>
                <w:szCs w:val="22"/>
                <w:lang w:val="sr-Latn-ME" w:eastAsia="bs-Latn-BA"/>
              </w:rPr>
              <w:t xml:space="preserve"> vraćajte nazad poklopac.</w:t>
            </w:r>
          </w:p>
          <w:p w14:paraId="65916D6A" w14:textId="77777777" w:rsidR="00B749B4" w:rsidRPr="00905369" w:rsidRDefault="00B749B4">
            <w:pPr>
              <w:tabs>
                <w:tab w:val="left" w:pos="562"/>
              </w:tabs>
              <w:suppressAutoHyphens/>
              <w:rPr>
                <w:sz w:val="22"/>
                <w:szCs w:val="22"/>
                <w:lang w:val="sr-Latn-ME" w:eastAsia="bs-Latn-BA"/>
              </w:rPr>
            </w:pPr>
          </w:p>
          <w:p w14:paraId="171F6576" w14:textId="3B061BC3" w:rsidR="00B749B4" w:rsidRPr="00905369" w:rsidRDefault="00B749B4" w:rsidP="006625A5">
            <w:pPr>
              <w:keepNext/>
              <w:numPr>
                <w:ilvl w:val="0"/>
                <w:numId w:val="38"/>
              </w:numPr>
              <w:tabs>
                <w:tab w:val="left" w:pos="562"/>
                <w:tab w:val="left" w:pos="757"/>
              </w:tabs>
              <w:suppressAutoHyphens/>
              <w:ind w:left="763"/>
              <w:rPr>
                <w:sz w:val="22"/>
                <w:szCs w:val="22"/>
                <w:lang w:val="sr-Latn-ME" w:eastAsia="bs-Latn-BA"/>
              </w:rPr>
            </w:pPr>
            <w:r w:rsidRPr="00905369">
              <w:rPr>
                <w:sz w:val="22"/>
                <w:szCs w:val="22"/>
                <w:lang w:val="sr-Latn-ME" w:eastAsia="bs-Latn-BA"/>
              </w:rPr>
              <w:t xml:space="preserve">Provjerite da </w:t>
            </w:r>
            <w:r w:rsidR="001E7BC7" w:rsidRPr="00905369">
              <w:rPr>
                <w:sz w:val="22"/>
                <w:szCs w:val="22"/>
                <w:lang w:val="sr-Latn-ME" w:eastAsia="bs-Latn-BA"/>
              </w:rPr>
              <w:t xml:space="preserve">li </w:t>
            </w:r>
            <w:r w:rsidRPr="00905369">
              <w:rPr>
                <w:sz w:val="22"/>
                <w:szCs w:val="22"/>
                <w:lang w:val="sr-Latn-ME" w:eastAsia="bs-Latn-BA"/>
              </w:rPr>
              <w:t xml:space="preserve">je zajedno sa poklopcem uklonjen i mali crni poklopac igle na </w:t>
            </w:r>
            <w:r w:rsidR="001E7BC7" w:rsidRPr="00905369">
              <w:rPr>
                <w:sz w:val="22"/>
                <w:szCs w:val="22"/>
                <w:lang w:val="sr-Latn-ME" w:eastAsia="bs-Latn-BA"/>
              </w:rPr>
              <w:t>špricu</w:t>
            </w:r>
          </w:p>
          <w:p w14:paraId="2A840D33" w14:textId="77777777" w:rsidR="00B749B4" w:rsidRPr="00905369" w:rsidRDefault="00B749B4" w:rsidP="006625A5">
            <w:pPr>
              <w:keepNext/>
              <w:numPr>
                <w:ilvl w:val="0"/>
                <w:numId w:val="38"/>
              </w:numPr>
              <w:tabs>
                <w:tab w:val="left" w:pos="562"/>
                <w:tab w:val="left" w:pos="757"/>
              </w:tabs>
              <w:suppressAutoHyphens/>
              <w:rPr>
                <w:sz w:val="22"/>
                <w:szCs w:val="22"/>
                <w:lang w:val="sr-Latn-ME" w:eastAsia="bs-Latn-BA"/>
              </w:rPr>
            </w:pPr>
            <w:r w:rsidRPr="00905369">
              <w:rPr>
                <w:sz w:val="22"/>
                <w:szCs w:val="22"/>
                <w:lang w:val="sr-Latn-ME" w:eastAsia="bs-Latn-BA"/>
              </w:rPr>
              <w:t>U redu je ako iz igle izađe nekoliko manjih kapi tečnosti</w:t>
            </w:r>
          </w:p>
          <w:p w14:paraId="26FB333F" w14:textId="77777777" w:rsidR="00B749B4" w:rsidRPr="00905369" w:rsidRDefault="00B749B4" w:rsidP="00B749B4">
            <w:pPr>
              <w:tabs>
                <w:tab w:val="left" w:pos="562"/>
              </w:tabs>
              <w:suppressAutoHyphens/>
              <w:rPr>
                <w:sz w:val="22"/>
                <w:szCs w:val="22"/>
                <w:lang w:val="sr-Latn-ME" w:eastAsia="bs-Latn-BA"/>
              </w:rPr>
            </w:pPr>
          </w:p>
          <w:p w14:paraId="0DE9C9F0" w14:textId="77777777" w:rsidR="00B749B4" w:rsidRPr="00905369" w:rsidRDefault="00B749B4" w:rsidP="00B749B4">
            <w:pPr>
              <w:keepNext/>
              <w:tabs>
                <w:tab w:val="left" w:pos="562"/>
              </w:tabs>
              <w:suppressAutoHyphens/>
              <w:rPr>
                <w:sz w:val="22"/>
                <w:szCs w:val="22"/>
                <w:lang w:val="sr-Latn-ME" w:eastAsia="bs-Latn-BA"/>
              </w:rPr>
            </w:pPr>
            <w:r w:rsidRPr="00905369">
              <w:rPr>
                <w:sz w:val="22"/>
                <w:szCs w:val="22"/>
                <w:lang w:val="sr-Latn-ME" w:eastAsia="bs-Latn-BA"/>
              </w:rPr>
              <w:t xml:space="preserve">Ravno povucite bordo poklopac (2). Bacite poklopac. </w:t>
            </w:r>
            <w:r w:rsidRPr="00905369">
              <w:rPr>
                <w:b/>
                <w:sz w:val="22"/>
                <w:szCs w:val="22"/>
                <w:lang w:val="sr-Latn-ME" w:eastAsia="bs-Latn-BA"/>
              </w:rPr>
              <w:t>Ne</w:t>
            </w:r>
            <w:r w:rsidRPr="00905369">
              <w:rPr>
                <w:sz w:val="22"/>
                <w:szCs w:val="22"/>
                <w:lang w:val="sr-Latn-ME" w:eastAsia="bs-Latn-BA"/>
              </w:rPr>
              <w:t xml:space="preserve"> vraćajte nazad poklopac.</w:t>
            </w:r>
          </w:p>
          <w:p w14:paraId="5CF4ABB1" w14:textId="77777777" w:rsidR="00B749B4" w:rsidRPr="00905369" w:rsidRDefault="00B749B4" w:rsidP="00B749B4">
            <w:pPr>
              <w:tabs>
                <w:tab w:val="left" w:pos="562"/>
              </w:tabs>
              <w:suppressAutoHyphens/>
              <w:rPr>
                <w:sz w:val="22"/>
                <w:szCs w:val="22"/>
                <w:lang w:val="sr-Latn-ME" w:eastAsia="bs-Latn-BA"/>
              </w:rPr>
            </w:pPr>
          </w:p>
          <w:p w14:paraId="316B8549" w14:textId="77777777" w:rsidR="00B749B4" w:rsidRPr="00905369" w:rsidRDefault="00B749B4" w:rsidP="00B749B4">
            <w:pPr>
              <w:tabs>
                <w:tab w:val="left" w:pos="562"/>
              </w:tabs>
              <w:suppressAutoHyphens/>
              <w:rPr>
                <w:sz w:val="22"/>
                <w:szCs w:val="22"/>
                <w:lang w:val="sr-Latn-ME" w:eastAsia="bs-Latn-BA"/>
              </w:rPr>
            </w:pPr>
            <w:r w:rsidRPr="00905369">
              <w:rPr>
                <w:sz w:val="22"/>
                <w:szCs w:val="22"/>
                <w:lang w:val="sr-Latn-ME" w:eastAsia="bs-Latn-BA"/>
              </w:rPr>
              <w:t xml:space="preserve">Napunjeni injekcioni </w:t>
            </w:r>
            <w:proofErr w:type="spellStart"/>
            <w:r w:rsidRPr="00905369">
              <w:rPr>
                <w:sz w:val="22"/>
                <w:szCs w:val="22"/>
                <w:lang w:val="sr-Latn-ME" w:eastAsia="bs-Latn-BA"/>
              </w:rPr>
              <w:t>pen</w:t>
            </w:r>
            <w:proofErr w:type="spellEnd"/>
            <w:r w:rsidRPr="00905369">
              <w:rPr>
                <w:sz w:val="22"/>
                <w:szCs w:val="22"/>
                <w:lang w:val="sr-Latn-ME" w:eastAsia="bs-Latn-BA"/>
              </w:rPr>
              <w:t xml:space="preserve"> je sada spreman za upotrebu.</w:t>
            </w:r>
          </w:p>
          <w:p w14:paraId="04E50F26" w14:textId="77777777" w:rsidR="00B749B4" w:rsidRPr="00905369" w:rsidRDefault="00B749B4" w:rsidP="00B749B4">
            <w:pPr>
              <w:tabs>
                <w:tab w:val="left" w:pos="562"/>
              </w:tabs>
              <w:suppressAutoHyphens/>
              <w:rPr>
                <w:sz w:val="22"/>
                <w:szCs w:val="22"/>
                <w:lang w:val="sr-Latn-ME" w:eastAsia="bs-Latn-BA"/>
              </w:rPr>
            </w:pPr>
          </w:p>
          <w:p w14:paraId="6282DF2C" w14:textId="77777777" w:rsidR="00B749B4" w:rsidRPr="00905369" w:rsidRDefault="00B749B4" w:rsidP="00B749B4">
            <w:pPr>
              <w:tabs>
                <w:tab w:val="left" w:pos="562"/>
              </w:tabs>
              <w:suppressAutoHyphens/>
              <w:rPr>
                <w:sz w:val="22"/>
                <w:szCs w:val="22"/>
                <w:lang w:val="sr-Latn-ME" w:eastAsia="bs-Latn-BA"/>
              </w:rPr>
            </w:pPr>
            <w:r w:rsidRPr="00905369">
              <w:rPr>
                <w:sz w:val="22"/>
                <w:szCs w:val="22"/>
                <w:lang w:val="sr-Latn-ME" w:eastAsia="bs-Latn-BA"/>
              </w:rPr>
              <w:t xml:space="preserve">Okrenite napunjeni injekcioni </w:t>
            </w:r>
            <w:proofErr w:type="spellStart"/>
            <w:r w:rsidRPr="00905369">
              <w:rPr>
                <w:sz w:val="22"/>
                <w:szCs w:val="22"/>
                <w:lang w:val="sr-Latn-ME" w:eastAsia="bs-Latn-BA"/>
              </w:rPr>
              <w:t>pen</w:t>
            </w:r>
            <w:proofErr w:type="spellEnd"/>
            <w:r w:rsidRPr="00905369">
              <w:rPr>
                <w:b/>
                <w:color w:val="000000"/>
                <w:sz w:val="22"/>
                <w:szCs w:val="22"/>
                <w:lang w:val="sr-Latn-ME" w:eastAsia="bs-Latn-BA"/>
              </w:rPr>
              <w:t xml:space="preserve"> </w:t>
            </w:r>
            <w:r w:rsidRPr="00905369">
              <w:rPr>
                <w:sz w:val="22"/>
                <w:szCs w:val="22"/>
                <w:lang w:val="sr-Latn-ME" w:eastAsia="bs-Latn-BA"/>
              </w:rPr>
              <w:t xml:space="preserve">tako da je bijela strelica okrenuta prema mjestu ubrizgavanja. </w:t>
            </w:r>
          </w:p>
        </w:tc>
      </w:tr>
      <w:tr w:rsidR="00B749B4" w:rsidRPr="00905369" w14:paraId="34959415" w14:textId="77777777" w:rsidTr="008B43F5">
        <w:trPr>
          <w:cantSplit/>
        </w:trPr>
        <w:tc>
          <w:tcPr>
            <w:tcW w:w="3708" w:type="dxa"/>
            <w:tcBorders>
              <w:right w:val="nil"/>
            </w:tcBorders>
            <w:shd w:val="clear" w:color="auto" w:fill="auto"/>
          </w:tcPr>
          <w:p w14:paraId="2F439359" w14:textId="77777777" w:rsidR="00B749B4" w:rsidRPr="00905369" w:rsidRDefault="00B749B4" w:rsidP="00B749B4">
            <w:pPr>
              <w:keepNext/>
              <w:tabs>
                <w:tab w:val="left" w:pos="562"/>
              </w:tabs>
              <w:suppressAutoHyphens/>
              <w:rPr>
                <w:b/>
                <w:noProof/>
                <w:sz w:val="22"/>
                <w:szCs w:val="22"/>
                <w:lang w:val="sr-Latn-ME" w:eastAsia="bs-Latn-BA"/>
              </w:rPr>
            </w:pPr>
            <w:r w:rsidRPr="00905369">
              <w:rPr>
                <w:b/>
                <w:noProof/>
                <w:sz w:val="22"/>
                <w:szCs w:val="22"/>
                <w:lang w:val="sr-Latn-ME" w:eastAsia="bs-Latn-BA"/>
              </w:rPr>
              <w:lastRenderedPageBreak/>
              <w:t>KORAK 6</w:t>
            </w:r>
          </w:p>
          <w:p w14:paraId="4E7887A9" w14:textId="077E70C4" w:rsidR="00B749B4" w:rsidRPr="00905369" w:rsidRDefault="00B749B4" w:rsidP="00B749B4">
            <w:pPr>
              <w:keepNext/>
              <w:tabs>
                <w:tab w:val="left" w:pos="562"/>
              </w:tabs>
              <w:suppressAutoHyphens/>
              <w:rPr>
                <w:sz w:val="22"/>
                <w:szCs w:val="22"/>
                <w:lang w:val="sr-Latn-ME" w:eastAsia="bs-Latn-BA"/>
              </w:rPr>
            </w:pPr>
            <w:r w:rsidRPr="00905369">
              <w:rPr>
                <w:noProof/>
                <w:sz w:val="22"/>
                <w:szCs w:val="22"/>
                <w:lang w:val="sr-Latn-ME" w:eastAsia="sr-Latn-ME"/>
              </w:rPr>
              <w:drawing>
                <wp:inline distT="0" distB="0" distL="0" distR="0" wp14:anchorId="2092A6AB" wp14:editId="7FE17625">
                  <wp:extent cx="2257425" cy="2143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7425" cy="2143125"/>
                          </a:xfrm>
                          <a:prstGeom prst="rect">
                            <a:avLst/>
                          </a:prstGeom>
                          <a:noFill/>
                          <a:ln>
                            <a:noFill/>
                          </a:ln>
                        </pic:spPr>
                      </pic:pic>
                    </a:graphicData>
                  </a:graphic>
                </wp:inline>
              </w:drawing>
            </w:r>
          </w:p>
        </w:tc>
        <w:tc>
          <w:tcPr>
            <w:tcW w:w="5579" w:type="dxa"/>
            <w:tcBorders>
              <w:left w:val="nil"/>
            </w:tcBorders>
            <w:shd w:val="clear" w:color="auto" w:fill="auto"/>
          </w:tcPr>
          <w:p w14:paraId="00F93F6E" w14:textId="77777777" w:rsidR="00B749B4" w:rsidRPr="00905369" w:rsidRDefault="00B749B4" w:rsidP="00B749B4">
            <w:pPr>
              <w:keepNext/>
              <w:tabs>
                <w:tab w:val="left" w:pos="562"/>
              </w:tabs>
              <w:suppressAutoHyphens/>
              <w:rPr>
                <w:sz w:val="22"/>
                <w:szCs w:val="22"/>
                <w:lang w:val="sr-Latn-ME" w:eastAsia="bs-Latn-BA"/>
              </w:rPr>
            </w:pPr>
          </w:p>
          <w:p w14:paraId="75031B0D" w14:textId="77777777" w:rsidR="00B749B4" w:rsidRPr="00905369" w:rsidRDefault="00B749B4" w:rsidP="00B749B4">
            <w:pPr>
              <w:keepNext/>
              <w:tabs>
                <w:tab w:val="left" w:pos="562"/>
              </w:tabs>
              <w:suppressAutoHyphens/>
              <w:rPr>
                <w:sz w:val="22"/>
                <w:szCs w:val="22"/>
                <w:lang w:val="sr-Latn-ME" w:eastAsia="bs-Latn-BA"/>
              </w:rPr>
            </w:pPr>
            <w:r w:rsidRPr="00905369">
              <w:rPr>
                <w:sz w:val="22"/>
                <w:szCs w:val="22"/>
                <w:lang w:val="sr-Latn-ME" w:eastAsia="bs-Latn-BA"/>
              </w:rPr>
              <w:t>Drugom rukom uhvatite nabor kože na mjestu ubrizgavanja kako biste dobili izbočinu i čvrsto držite dok ubrizgavanje nije završeno.</w:t>
            </w:r>
          </w:p>
          <w:p w14:paraId="1331B57E" w14:textId="77777777" w:rsidR="00B749B4" w:rsidRPr="00905369" w:rsidRDefault="00B749B4" w:rsidP="00B749B4">
            <w:pPr>
              <w:keepNext/>
              <w:tabs>
                <w:tab w:val="left" w:pos="562"/>
              </w:tabs>
              <w:suppressAutoHyphens/>
              <w:rPr>
                <w:sz w:val="22"/>
                <w:szCs w:val="22"/>
                <w:lang w:val="sr-Latn-ME" w:eastAsia="bs-Latn-BA"/>
              </w:rPr>
            </w:pPr>
          </w:p>
          <w:p w14:paraId="750C53D9" w14:textId="77777777" w:rsidR="00B749B4" w:rsidRPr="00905369" w:rsidRDefault="00B749B4" w:rsidP="00B749B4">
            <w:pPr>
              <w:keepNext/>
              <w:tabs>
                <w:tab w:val="left" w:pos="562"/>
              </w:tabs>
              <w:suppressAutoHyphens/>
              <w:rPr>
                <w:sz w:val="22"/>
                <w:szCs w:val="22"/>
                <w:lang w:val="sr-Latn-ME" w:eastAsia="bs-Latn-BA"/>
              </w:rPr>
            </w:pPr>
            <w:r w:rsidRPr="00905369">
              <w:rPr>
                <w:sz w:val="22"/>
                <w:szCs w:val="22"/>
                <w:lang w:val="sr-Latn-ME" w:eastAsia="bs-Latn-BA"/>
              </w:rPr>
              <w:t>Okrenite bijelu strelicu prema mjestu ubrizgavanja (bedro ili trbuh).</w:t>
            </w:r>
          </w:p>
          <w:p w14:paraId="74F9AB0F" w14:textId="77777777" w:rsidR="00B749B4" w:rsidRPr="00905369" w:rsidRDefault="00B749B4" w:rsidP="00B749B4">
            <w:pPr>
              <w:keepNext/>
              <w:tabs>
                <w:tab w:val="left" w:pos="562"/>
              </w:tabs>
              <w:suppressAutoHyphens/>
              <w:rPr>
                <w:sz w:val="22"/>
                <w:szCs w:val="22"/>
                <w:lang w:val="sr-Latn-ME" w:eastAsia="bs-Latn-BA"/>
              </w:rPr>
            </w:pPr>
          </w:p>
          <w:p w14:paraId="292448C6" w14:textId="77777777" w:rsidR="00B749B4" w:rsidRPr="00905369" w:rsidRDefault="00B749B4" w:rsidP="00B749B4">
            <w:pPr>
              <w:keepNext/>
              <w:tabs>
                <w:tab w:val="left" w:pos="562"/>
              </w:tabs>
              <w:suppressAutoHyphens/>
              <w:spacing w:before="100" w:after="100"/>
              <w:rPr>
                <w:sz w:val="22"/>
                <w:szCs w:val="22"/>
                <w:lang w:val="sr-Latn-ME" w:eastAsia="bs-Latn-BA"/>
              </w:rPr>
            </w:pPr>
            <w:r w:rsidRPr="00905369">
              <w:rPr>
                <w:sz w:val="22"/>
                <w:szCs w:val="22"/>
                <w:lang w:val="sr-Latn-ME" w:eastAsia="bs-Latn-BA"/>
              </w:rPr>
              <w:t>Postavite bijelu navlaku za iglu pod pravim uglom (</w:t>
            </w:r>
            <w:r w:rsidRPr="00905369">
              <w:rPr>
                <w:b/>
                <w:sz w:val="22"/>
                <w:szCs w:val="22"/>
                <w:lang w:val="sr-Latn-ME" w:eastAsia="bs-Latn-BA"/>
              </w:rPr>
              <w:t>90 stepeni</w:t>
            </w:r>
            <w:r w:rsidRPr="00905369">
              <w:rPr>
                <w:sz w:val="22"/>
                <w:szCs w:val="22"/>
                <w:lang w:val="sr-Latn-ME" w:eastAsia="bs-Latn-BA"/>
              </w:rPr>
              <w:t>) prema koži.</w:t>
            </w:r>
          </w:p>
          <w:p w14:paraId="7008A42D" w14:textId="77777777" w:rsidR="00B749B4" w:rsidRPr="00905369" w:rsidRDefault="00B749B4" w:rsidP="00B749B4">
            <w:pPr>
              <w:keepNext/>
              <w:tabs>
                <w:tab w:val="left" w:pos="562"/>
              </w:tabs>
              <w:suppressAutoHyphens/>
              <w:rPr>
                <w:sz w:val="22"/>
                <w:szCs w:val="22"/>
                <w:lang w:val="sr-Latn-ME" w:eastAsia="bs-Latn-BA"/>
              </w:rPr>
            </w:pPr>
          </w:p>
          <w:p w14:paraId="168F40CB" w14:textId="77777777" w:rsidR="00B749B4" w:rsidRPr="00905369" w:rsidRDefault="00B749B4" w:rsidP="00B749B4">
            <w:pPr>
              <w:keepNext/>
              <w:tabs>
                <w:tab w:val="left" w:pos="562"/>
              </w:tabs>
              <w:suppressAutoHyphens/>
              <w:rPr>
                <w:sz w:val="22"/>
                <w:szCs w:val="22"/>
                <w:lang w:val="sr-Latn-ME" w:eastAsia="bs-Latn-BA"/>
              </w:rPr>
            </w:pPr>
            <w:r w:rsidRPr="00905369">
              <w:rPr>
                <w:sz w:val="22"/>
                <w:szCs w:val="22"/>
                <w:lang w:val="sr-Latn-ME" w:eastAsia="bs-Latn-BA"/>
              </w:rPr>
              <w:t>Držite</w:t>
            </w:r>
            <w:r w:rsidRPr="00905369">
              <w:rPr>
                <w:b/>
                <w:sz w:val="22"/>
                <w:szCs w:val="22"/>
                <w:lang w:val="sr-Latn-ME" w:eastAsia="bs-Latn-BA"/>
              </w:rPr>
              <w:t xml:space="preserve"> </w:t>
            </w:r>
            <w:r w:rsidRPr="00905369">
              <w:rPr>
                <w:sz w:val="22"/>
                <w:szCs w:val="22"/>
                <w:lang w:val="sr-Latn-ME" w:eastAsia="bs-Latn-BA"/>
              </w:rPr>
              <w:t xml:space="preserve">napunjeni injekcioni </w:t>
            </w:r>
            <w:proofErr w:type="spellStart"/>
            <w:r w:rsidRPr="00905369">
              <w:rPr>
                <w:sz w:val="22"/>
                <w:szCs w:val="22"/>
                <w:lang w:val="sr-Latn-ME" w:eastAsia="bs-Latn-BA"/>
              </w:rPr>
              <w:t>pen</w:t>
            </w:r>
            <w:proofErr w:type="spellEnd"/>
            <w:r w:rsidRPr="00905369">
              <w:rPr>
                <w:sz w:val="22"/>
                <w:szCs w:val="22"/>
                <w:lang w:val="sr-Latn-ME" w:eastAsia="bs-Latn-BA"/>
              </w:rPr>
              <w:t xml:space="preserve"> tako da možete vidjeti prozorčić.</w:t>
            </w:r>
          </w:p>
          <w:p w14:paraId="10B57BB3" w14:textId="77777777" w:rsidR="00B749B4" w:rsidRPr="00905369" w:rsidRDefault="00B749B4" w:rsidP="00B749B4">
            <w:pPr>
              <w:keepNext/>
              <w:tabs>
                <w:tab w:val="left" w:pos="562"/>
              </w:tabs>
              <w:suppressAutoHyphens/>
              <w:rPr>
                <w:sz w:val="22"/>
                <w:szCs w:val="22"/>
                <w:lang w:val="sr-Latn-ME" w:eastAsia="bs-Latn-BA"/>
              </w:rPr>
            </w:pPr>
          </w:p>
          <w:p w14:paraId="1D572E3D" w14:textId="77777777" w:rsidR="00B749B4" w:rsidRPr="00905369" w:rsidRDefault="00B749B4" w:rsidP="00B749B4">
            <w:pPr>
              <w:keepNext/>
              <w:tabs>
                <w:tab w:val="left" w:pos="562"/>
              </w:tabs>
              <w:suppressAutoHyphens/>
              <w:rPr>
                <w:sz w:val="22"/>
                <w:szCs w:val="22"/>
                <w:lang w:val="sr-Latn-ME" w:eastAsia="bs-Latn-BA"/>
              </w:rPr>
            </w:pPr>
            <w:r w:rsidRPr="00905369">
              <w:rPr>
                <w:b/>
                <w:bCs/>
                <w:sz w:val="22"/>
                <w:szCs w:val="22"/>
                <w:lang w:val="sr-Latn-ME" w:eastAsia="bs-Latn-BA"/>
              </w:rPr>
              <w:t xml:space="preserve">Nemojte </w:t>
            </w:r>
            <w:r w:rsidRPr="00905369">
              <w:rPr>
                <w:sz w:val="22"/>
                <w:szCs w:val="22"/>
                <w:lang w:val="sr-Latn-ME" w:eastAsia="bs-Latn-BA"/>
              </w:rPr>
              <w:t xml:space="preserve">pritisnuti bordo tipku za </w:t>
            </w:r>
            <w:proofErr w:type="spellStart"/>
            <w:r w:rsidRPr="00905369">
              <w:rPr>
                <w:sz w:val="22"/>
                <w:szCs w:val="22"/>
                <w:lang w:val="sr-Latn-ME" w:eastAsia="bs-Latn-BA"/>
              </w:rPr>
              <w:t>aktivaciju</w:t>
            </w:r>
            <w:proofErr w:type="spellEnd"/>
            <w:r w:rsidRPr="00905369">
              <w:rPr>
                <w:sz w:val="22"/>
                <w:szCs w:val="22"/>
                <w:lang w:val="sr-Latn-ME" w:eastAsia="bs-Latn-BA"/>
              </w:rPr>
              <w:t xml:space="preserve"> dok niste spremni za injektiranje. </w:t>
            </w:r>
          </w:p>
        </w:tc>
      </w:tr>
      <w:tr w:rsidR="00B749B4" w:rsidRPr="00905369" w14:paraId="59B7A2A5" w14:textId="77777777" w:rsidTr="008B43F5">
        <w:trPr>
          <w:cantSplit/>
        </w:trPr>
        <w:tc>
          <w:tcPr>
            <w:tcW w:w="3708" w:type="dxa"/>
            <w:tcBorders>
              <w:right w:val="nil"/>
            </w:tcBorders>
            <w:shd w:val="clear" w:color="auto" w:fill="auto"/>
          </w:tcPr>
          <w:p w14:paraId="695EACC3" w14:textId="77777777" w:rsidR="00B749B4" w:rsidRPr="00905369" w:rsidRDefault="00B749B4" w:rsidP="00B749B4">
            <w:pPr>
              <w:tabs>
                <w:tab w:val="left" w:pos="562"/>
              </w:tabs>
              <w:suppressAutoHyphens/>
              <w:jc w:val="both"/>
              <w:rPr>
                <w:b/>
                <w:noProof/>
                <w:sz w:val="22"/>
                <w:szCs w:val="22"/>
                <w:lang w:val="sr-Latn-ME" w:eastAsia="bs-Latn-BA"/>
              </w:rPr>
            </w:pPr>
            <w:r w:rsidRPr="00905369">
              <w:rPr>
                <w:b/>
                <w:noProof/>
                <w:sz w:val="22"/>
                <w:szCs w:val="22"/>
                <w:lang w:val="sr-Latn-ME" w:eastAsia="bs-Latn-BA"/>
              </w:rPr>
              <w:t>KORAK 7</w:t>
            </w:r>
          </w:p>
          <w:p w14:paraId="7016AB73" w14:textId="77777777" w:rsidR="00B749B4" w:rsidRPr="00905369" w:rsidRDefault="00B749B4" w:rsidP="00B749B4">
            <w:pPr>
              <w:tabs>
                <w:tab w:val="left" w:pos="562"/>
              </w:tabs>
              <w:suppressAutoHyphens/>
              <w:jc w:val="both"/>
              <w:rPr>
                <w:b/>
                <w:noProof/>
                <w:sz w:val="22"/>
                <w:szCs w:val="22"/>
                <w:lang w:val="sr-Latn-ME" w:eastAsia="bs-Latn-BA"/>
              </w:rPr>
            </w:pPr>
          </w:p>
          <w:p w14:paraId="30BC4939" w14:textId="77777777" w:rsidR="00B749B4" w:rsidRPr="00905369" w:rsidRDefault="00B749B4" w:rsidP="00B749B4">
            <w:pPr>
              <w:tabs>
                <w:tab w:val="left" w:pos="562"/>
              </w:tabs>
              <w:suppressAutoHyphens/>
              <w:rPr>
                <w:b/>
                <w:noProof/>
                <w:sz w:val="22"/>
                <w:szCs w:val="22"/>
                <w:lang w:val="sr-Latn-ME" w:eastAsia="bs-Latn-BA"/>
              </w:rPr>
            </w:pPr>
            <w:r w:rsidRPr="00905369">
              <w:rPr>
                <w:b/>
                <w:noProof/>
                <w:sz w:val="22"/>
                <w:szCs w:val="22"/>
                <w:lang w:val="sr-Latn-ME" w:eastAsia="bs-Latn-BA"/>
              </w:rPr>
              <w:t xml:space="preserve">                             15 sekundi                             </w:t>
            </w:r>
          </w:p>
          <w:p w14:paraId="4251DFA8" w14:textId="0966C06B" w:rsidR="00B749B4" w:rsidRPr="00905369" w:rsidRDefault="00B749B4" w:rsidP="00B749B4">
            <w:pPr>
              <w:tabs>
                <w:tab w:val="left" w:pos="562"/>
              </w:tabs>
              <w:suppressAutoHyphens/>
              <w:rPr>
                <w:noProof/>
                <w:sz w:val="22"/>
                <w:szCs w:val="22"/>
                <w:lang w:val="sr-Latn-ME" w:eastAsia="bs-Latn-BA"/>
              </w:rPr>
            </w:pPr>
            <w:r w:rsidRPr="00905369">
              <w:rPr>
                <w:noProof/>
                <w:sz w:val="22"/>
                <w:szCs w:val="22"/>
                <w:lang w:val="sr-Latn-ME" w:eastAsia="sr-Latn-ME"/>
              </w:rPr>
              <w:drawing>
                <wp:inline distT="0" distB="0" distL="0" distR="0" wp14:anchorId="35109EE7" wp14:editId="3F3FB099">
                  <wp:extent cx="2209800" cy="2762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9800" cy="2762250"/>
                          </a:xfrm>
                          <a:prstGeom prst="rect">
                            <a:avLst/>
                          </a:prstGeom>
                          <a:noFill/>
                          <a:ln>
                            <a:noFill/>
                          </a:ln>
                        </pic:spPr>
                      </pic:pic>
                    </a:graphicData>
                  </a:graphic>
                </wp:inline>
              </w:drawing>
            </w:r>
          </w:p>
        </w:tc>
        <w:tc>
          <w:tcPr>
            <w:tcW w:w="5579" w:type="dxa"/>
            <w:tcBorders>
              <w:left w:val="nil"/>
            </w:tcBorders>
            <w:shd w:val="clear" w:color="auto" w:fill="auto"/>
          </w:tcPr>
          <w:p w14:paraId="59FE029A" w14:textId="77777777" w:rsidR="00B749B4" w:rsidRPr="00905369" w:rsidRDefault="00B749B4" w:rsidP="00B749B4">
            <w:pPr>
              <w:keepNext/>
              <w:tabs>
                <w:tab w:val="left" w:pos="562"/>
              </w:tabs>
              <w:suppressAutoHyphens/>
              <w:rPr>
                <w:b/>
                <w:sz w:val="22"/>
                <w:szCs w:val="22"/>
                <w:lang w:val="sr-Latn-ME" w:eastAsia="bs-Latn-BA"/>
              </w:rPr>
            </w:pPr>
          </w:p>
          <w:p w14:paraId="00B6AE3B" w14:textId="77777777" w:rsidR="00B749B4" w:rsidRPr="00905369" w:rsidRDefault="00B749B4" w:rsidP="00B749B4">
            <w:pPr>
              <w:keepNext/>
              <w:tabs>
                <w:tab w:val="left" w:pos="562"/>
              </w:tabs>
              <w:suppressAutoHyphens/>
              <w:rPr>
                <w:sz w:val="22"/>
                <w:szCs w:val="22"/>
                <w:lang w:val="sr-Latn-ME" w:eastAsia="bs-Latn-BA"/>
              </w:rPr>
            </w:pPr>
            <w:r w:rsidRPr="00905369">
              <w:rPr>
                <w:b/>
                <w:sz w:val="22"/>
                <w:szCs w:val="22"/>
                <w:lang w:val="sr-Latn-ME" w:eastAsia="bs-Latn-BA"/>
              </w:rPr>
              <w:t xml:space="preserve">Čvrsto pritisnite </w:t>
            </w:r>
            <w:r w:rsidRPr="00905369">
              <w:rPr>
                <w:sz w:val="22"/>
                <w:szCs w:val="22"/>
                <w:lang w:val="sr-Latn-ME" w:eastAsia="bs-Latn-BA"/>
              </w:rPr>
              <w:t xml:space="preserve">napunjeni injekcioni </w:t>
            </w:r>
            <w:proofErr w:type="spellStart"/>
            <w:r w:rsidRPr="00905369">
              <w:rPr>
                <w:sz w:val="22"/>
                <w:szCs w:val="22"/>
                <w:lang w:val="sr-Latn-ME" w:eastAsia="bs-Latn-BA"/>
              </w:rPr>
              <w:t>pen</w:t>
            </w:r>
            <w:proofErr w:type="spellEnd"/>
            <w:r w:rsidRPr="00905369">
              <w:rPr>
                <w:b/>
                <w:color w:val="000000"/>
                <w:sz w:val="22"/>
                <w:szCs w:val="22"/>
                <w:lang w:val="sr-Latn-ME" w:eastAsia="bs-Latn-BA"/>
              </w:rPr>
              <w:t xml:space="preserve"> </w:t>
            </w:r>
            <w:r w:rsidRPr="00905369">
              <w:rPr>
                <w:sz w:val="22"/>
                <w:szCs w:val="22"/>
                <w:lang w:val="sr-Latn-ME" w:eastAsia="bs-Latn-BA"/>
              </w:rPr>
              <w:t>na mjesto ubrizgavanja prije početka ubrizgavanja.</w:t>
            </w:r>
          </w:p>
          <w:p w14:paraId="7B46D091" w14:textId="7463E712" w:rsidR="00B749B4" w:rsidRPr="00905369" w:rsidRDefault="00B749B4" w:rsidP="00B749B4">
            <w:pPr>
              <w:keepNext/>
              <w:tabs>
                <w:tab w:val="left" w:pos="562"/>
              </w:tabs>
              <w:suppressAutoHyphens/>
              <w:rPr>
                <w:sz w:val="22"/>
                <w:szCs w:val="22"/>
                <w:lang w:val="sr-Latn-ME" w:eastAsia="bs-Latn-BA"/>
              </w:rPr>
            </w:pPr>
            <w:r w:rsidRPr="00905369">
              <w:rPr>
                <w:b/>
                <w:bCs/>
                <w:sz w:val="22"/>
                <w:szCs w:val="22"/>
                <w:lang w:val="sr-Latn-ME" w:eastAsia="bs-Latn-BA"/>
              </w:rPr>
              <w:t>Nastavite pritiskati</w:t>
            </w:r>
            <w:r w:rsidRPr="00905369">
              <w:rPr>
                <w:sz w:val="22"/>
                <w:szCs w:val="22"/>
                <w:lang w:val="sr-Latn-ME" w:eastAsia="bs-Latn-BA"/>
              </w:rPr>
              <w:t xml:space="preserve"> kako biste spriječili odmicanje napunjen</w:t>
            </w:r>
            <w:r w:rsidR="001E7BC7" w:rsidRPr="00905369">
              <w:rPr>
                <w:sz w:val="22"/>
                <w:szCs w:val="22"/>
                <w:lang w:val="sr-Latn-ME" w:eastAsia="bs-Latn-BA"/>
              </w:rPr>
              <w:t xml:space="preserve">og </w:t>
            </w:r>
            <w:proofErr w:type="spellStart"/>
            <w:r w:rsidR="001E7BC7" w:rsidRPr="00905369">
              <w:rPr>
                <w:sz w:val="22"/>
                <w:szCs w:val="22"/>
                <w:lang w:val="sr-Latn-ME" w:eastAsia="bs-Latn-BA"/>
              </w:rPr>
              <w:t>pena</w:t>
            </w:r>
            <w:proofErr w:type="spellEnd"/>
            <w:r w:rsidRPr="00905369">
              <w:rPr>
                <w:sz w:val="22"/>
                <w:szCs w:val="22"/>
                <w:lang w:val="sr-Latn-ME" w:eastAsia="bs-Latn-BA"/>
              </w:rPr>
              <w:t xml:space="preserve"> od kože tokom ubrizgavanja.</w:t>
            </w:r>
          </w:p>
          <w:p w14:paraId="66BC4149" w14:textId="77777777" w:rsidR="00B749B4" w:rsidRPr="00905369" w:rsidRDefault="00B749B4" w:rsidP="00B749B4">
            <w:pPr>
              <w:tabs>
                <w:tab w:val="left" w:pos="562"/>
              </w:tabs>
              <w:suppressAutoHyphens/>
              <w:rPr>
                <w:sz w:val="22"/>
                <w:szCs w:val="22"/>
                <w:lang w:val="sr-Latn-ME" w:eastAsia="bs-Latn-BA"/>
              </w:rPr>
            </w:pPr>
          </w:p>
          <w:p w14:paraId="5F218793" w14:textId="77777777" w:rsidR="00B749B4" w:rsidRPr="00905369" w:rsidRDefault="00B749B4" w:rsidP="006625A5">
            <w:pPr>
              <w:keepNext/>
              <w:tabs>
                <w:tab w:val="left" w:pos="562"/>
              </w:tabs>
              <w:suppressAutoHyphens/>
              <w:rPr>
                <w:sz w:val="22"/>
                <w:szCs w:val="22"/>
                <w:lang w:val="sr-Latn-ME" w:eastAsia="bs-Latn-BA"/>
              </w:rPr>
            </w:pPr>
            <w:r w:rsidRPr="00905369">
              <w:rPr>
                <w:b/>
                <w:sz w:val="22"/>
                <w:szCs w:val="22"/>
                <w:lang w:val="sr-Latn-ME" w:eastAsia="bs-Latn-BA"/>
              </w:rPr>
              <w:t>Pritisnite</w:t>
            </w:r>
            <w:r w:rsidRPr="00905369">
              <w:rPr>
                <w:sz w:val="22"/>
                <w:szCs w:val="22"/>
                <w:lang w:val="sr-Latn-ME" w:eastAsia="bs-Latn-BA"/>
              </w:rPr>
              <w:t xml:space="preserve"> bordo tipku za </w:t>
            </w:r>
            <w:proofErr w:type="spellStart"/>
            <w:r w:rsidRPr="00905369">
              <w:rPr>
                <w:sz w:val="22"/>
                <w:szCs w:val="22"/>
                <w:lang w:val="sr-Latn-ME" w:eastAsia="bs-Latn-BA"/>
              </w:rPr>
              <w:t>aktivaciju</w:t>
            </w:r>
            <w:proofErr w:type="spellEnd"/>
            <w:r w:rsidRPr="00905369">
              <w:rPr>
                <w:sz w:val="22"/>
                <w:szCs w:val="22"/>
                <w:lang w:val="sr-Latn-ME" w:eastAsia="bs-Latn-BA"/>
              </w:rPr>
              <w:t xml:space="preserve"> i polako brojite </w:t>
            </w:r>
            <w:r w:rsidRPr="00905369">
              <w:rPr>
                <w:b/>
                <w:sz w:val="22"/>
                <w:szCs w:val="22"/>
                <w:lang w:val="sr-Latn-ME" w:eastAsia="bs-Latn-BA"/>
              </w:rPr>
              <w:t xml:space="preserve">15 </w:t>
            </w:r>
            <w:r w:rsidRPr="00905369">
              <w:rPr>
                <w:sz w:val="22"/>
                <w:szCs w:val="22"/>
                <w:lang w:val="sr-Latn-ME" w:eastAsia="bs-Latn-BA"/>
              </w:rPr>
              <w:t xml:space="preserve">sekundi. </w:t>
            </w:r>
          </w:p>
          <w:p w14:paraId="245B0E7C" w14:textId="77777777" w:rsidR="00B749B4" w:rsidRPr="00905369" w:rsidRDefault="00B749B4">
            <w:pPr>
              <w:tabs>
                <w:tab w:val="left" w:pos="562"/>
              </w:tabs>
              <w:suppressAutoHyphens/>
              <w:rPr>
                <w:sz w:val="22"/>
                <w:szCs w:val="22"/>
                <w:lang w:val="sr-Latn-ME" w:eastAsia="bs-Latn-BA"/>
              </w:rPr>
            </w:pPr>
          </w:p>
          <w:p w14:paraId="54477D18" w14:textId="77777777" w:rsidR="00B749B4" w:rsidRPr="00905369" w:rsidRDefault="00B749B4" w:rsidP="006625A5">
            <w:pPr>
              <w:keepNext/>
              <w:numPr>
                <w:ilvl w:val="0"/>
                <w:numId w:val="39"/>
              </w:numPr>
              <w:tabs>
                <w:tab w:val="left" w:pos="562"/>
                <w:tab w:val="left" w:pos="757"/>
              </w:tabs>
              <w:suppressAutoHyphens/>
              <w:rPr>
                <w:sz w:val="22"/>
                <w:szCs w:val="22"/>
                <w:lang w:val="sr-Latn-ME" w:eastAsia="bs-Latn-BA"/>
              </w:rPr>
            </w:pPr>
            <w:r w:rsidRPr="00905369">
              <w:rPr>
                <w:sz w:val="22"/>
                <w:szCs w:val="22"/>
                <w:lang w:val="sr-Latn-ME" w:eastAsia="bs-Latn-BA"/>
              </w:rPr>
              <w:t xml:space="preserve">Glasan </w:t>
            </w:r>
            <w:r w:rsidRPr="00905369">
              <w:rPr>
                <w:b/>
                <w:sz w:val="22"/>
                <w:szCs w:val="22"/>
                <w:lang w:val="sr-Latn-ME" w:eastAsia="bs-Latn-BA"/>
              </w:rPr>
              <w:t xml:space="preserve">„klik“ </w:t>
            </w:r>
            <w:r w:rsidRPr="00905369">
              <w:rPr>
                <w:sz w:val="22"/>
                <w:szCs w:val="22"/>
                <w:lang w:val="sr-Latn-ME" w:eastAsia="bs-Latn-BA"/>
              </w:rPr>
              <w:t>će označiti početak ubrizgavanja</w:t>
            </w:r>
          </w:p>
          <w:p w14:paraId="5596D796" w14:textId="77777777" w:rsidR="00B749B4" w:rsidRPr="00905369" w:rsidRDefault="00B749B4" w:rsidP="006625A5">
            <w:pPr>
              <w:keepNext/>
              <w:numPr>
                <w:ilvl w:val="0"/>
                <w:numId w:val="39"/>
              </w:numPr>
              <w:tabs>
                <w:tab w:val="left" w:pos="562"/>
                <w:tab w:val="left" w:pos="757"/>
              </w:tabs>
              <w:suppressAutoHyphens/>
              <w:rPr>
                <w:sz w:val="22"/>
                <w:szCs w:val="22"/>
                <w:lang w:val="sr-Latn-ME" w:eastAsia="bs-Latn-BA"/>
              </w:rPr>
            </w:pPr>
            <w:r w:rsidRPr="00905369">
              <w:rPr>
                <w:b/>
                <w:sz w:val="22"/>
                <w:szCs w:val="22"/>
                <w:lang w:val="sr-Latn-ME" w:eastAsia="bs-Latn-BA"/>
              </w:rPr>
              <w:t>Nastavite čvrsto pritiskati</w:t>
            </w:r>
            <w:r w:rsidRPr="00905369">
              <w:rPr>
                <w:sz w:val="22"/>
                <w:szCs w:val="22"/>
                <w:lang w:val="sr-Latn-ME" w:eastAsia="bs-Latn-BA"/>
              </w:rPr>
              <w:t xml:space="preserve"> napunjeni injekcioni </w:t>
            </w:r>
            <w:proofErr w:type="spellStart"/>
            <w:r w:rsidRPr="00905369">
              <w:rPr>
                <w:sz w:val="22"/>
                <w:szCs w:val="22"/>
                <w:lang w:val="sr-Latn-ME" w:eastAsia="bs-Latn-BA"/>
              </w:rPr>
              <w:t>pen</w:t>
            </w:r>
            <w:proofErr w:type="spellEnd"/>
            <w:r w:rsidRPr="00905369">
              <w:rPr>
                <w:b/>
                <w:sz w:val="22"/>
                <w:szCs w:val="22"/>
                <w:lang w:val="sr-Latn-ME" w:eastAsia="bs-Latn-BA"/>
              </w:rPr>
              <w:t xml:space="preserve"> </w:t>
            </w:r>
            <w:r w:rsidRPr="00905369">
              <w:rPr>
                <w:sz w:val="22"/>
                <w:szCs w:val="22"/>
                <w:lang w:val="sr-Latn-ME" w:eastAsia="bs-Latn-BA"/>
              </w:rPr>
              <w:t>na mjestu ubrizgavanja dok ubrizgavanje nije završeno.</w:t>
            </w:r>
          </w:p>
          <w:p w14:paraId="16D9757A" w14:textId="77777777" w:rsidR="00B749B4" w:rsidRPr="00905369" w:rsidRDefault="00B749B4" w:rsidP="00B749B4">
            <w:pPr>
              <w:tabs>
                <w:tab w:val="left" w:pos="562"/>
              </w:tabs>
              <w:suppressAutoHyphens/>
              <w:rPr>
                <w:sz w:val="22"/>
                <w:szCs w:val="22"/>
                <w:lang w:val="sr-Latn-ME" w:eastAsia="bs-Latn-BA"/>
              </w:rPr>
            </w:pPr>
          </w:p>
          <w:p w14:paraId="2F7C96F3" w14:textId="77777777" w:rsidR="00B749B4" w:rsidRPr="00905369" w:rsidRDefault="00B749B4" w:rsidP="00B749B4">
            <w:pPr>
              <w:tabs>
                <w:tab w:val="left" w:pos="562"/>
              </w:tabs>
              <w:suppressAutoHyphens/>
              <w:rPr>
                <w:sz w:val="22"/>
                <w:szCs w:val="22"/>
                <w:lang w:val="sr-Latn-ME" w:eastAsia="bs-Latn-BA"/>
              </w:rPr>
            </w:pPr>
            <w:r w:rsidRPr="00905369">
              <w:rPr>
                <w:sz w:val="22"/>
                <w:szCs w:val="22"/>
                <w:lang w:val="sr-Latn-ME" w:eastAsia="bs-Latn-BA"/>
              </w:rPr>
              <w:t>Injektiranje je završeno kada se žuti indikator prestane micati.</w:t>
            </w:r>
          </w:p>
        </w:tc>
      </w:tr>
      <w:tr w:rsidR="00B749B4" w:rsidRPr="00905369" w14:paraId="2F6F4E41" w14:textId="77777777" w:rsidTr="008B43F5">
        <w:trPr>
          <w:cantSplit/>
        </w:trPr>
        <w:tc>
          <w:tcPr>
            <w:tcW w:w="3708" w:type="dxa"/>
            <w:tcBorders>
              <w:right w:val="nil"/>
            </w:tcBorders>
            <w:shd w:val="clear" w:color="auto" w:fill="auto"/>
          </w:tcPr>
          <w:p w14:paraId="74E780E2" w14:textId="77777777" w:rsidR="00B749B4" w:rsidRPr="00905369" w:rsidRDefault="00B749B4" w:rsidP="00B749B4">
            <w:pPr>
              <w:tabs>
                <w:tab w:val="left" w:pos="562"/>
              </w:tabs>
              <w:suppressAutoHyphens/>
              <w:rPr>
                <w:b/>
                <w:noProof/>
                <w:sz w:val="22"/>
                <w:szCs w:val="22"/>
                <w:lang w:val="sr-Latn-ME" w:eastAsia="bs-Latn-BA"/>
              </w:rPr>
            </w:pPr>
            <w:r w:rsidRPr="00905369">
              <w:rPr>
                <w:b/>
                <w:noProof/>
                <w:sz w:val="22"/>
                <w:szCs w:val="22"/>
                <w:lang w:val="sr-Latn-ME" w:eastAsia="bs-Latn-BA"/>
              </w:rPr>
              <w:t>KORAK 8</w:t>
            </w:r>
          </w:p>
          <w:p w14:paraId="70486259" w14:textId="77777777" w:rsidR="00B749B4" w:rsidRPr="00905369" w:rsidRDefault="00B749B4" w:rsidP="00B749B4">
            <w:pPr>
              <w:tabs>
                <w:tab w:val="left" w:pos="562"/>
              </w:tabs>
              <w:suppressAutoHyphens/>
              <w:rPr>
                <w:b/>
                <w:noProof/>
                <w:sz w:val="22"/>
                <w:szCs w:val="22"/>
                <w:lang w:val="sr-Latn-ME" w:eastAsia="bs-Latn-BA"/>
              </w:rPr>
            </w:pPr>
          </w:p>
          <w:p w14:paraId="23F1E11A" w14:textId="7A467E7D" w:rsidR="00B749B4" w:rsidRPr="00905369" w:rsidRDefault="00B749B4" w:rsidP="00B749B4">
            <w:pPr>
              <w:tabs>
                <w:tab w:val="left" w:pos="562"/>
              </w:tabs>
              <w:suppressAutoHyphens/>
              <w:rPr>
                <w:sz w:val="22"/>
                <w:szCs w:val="22"/>
                <w:lang w:val="sr-Latn-ME" w:eastAsia="bs-Latn-BA"/>
              </w:rPr>
            </w:pPr>
            <w:r w:rsidRPr="00905369">
              <w:rPr>
                <w:noProof/>
                <w:sz w:val="22"/>
                <w:szCs w:val="22"/>
                <w:lang w:val="sr-Latn-ME" w:eastAsia="sr-Latn-ME"/>
              </w:rPr>
              <w:drawing>
                <wp:inline distT="0" distB="0" distL="0" distR="0" wp14:anchorId="59ACC0E9" wp14:editId="7EBB80BB">
                  <wp:extent cx="2028825" cy="1809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28825" cy="1809750"/>
                          </a:xfrm>
                          <a:prstGeom prst="rect">
                            <a:avLst/>
                          </a:prstGeom>
                          <a:noFill/>
                          <a:ln>
                            <a:noFill/>
                          </a:ln>
                        </pic:spPr>
                      </pic:pic>
                    </a:graphicData>
                  </a:graphic>
                </wp:inline>
              </w:drawing>
            </w:r>
          </w:p>
        </w:tc>
        <w:tc>
          <w:tcPr>
            <w:tcW w:w="5579" w:type="dxa"/>
            <w:tcBorders>
              <w:left w:val="nil"/>
            </w:tcBorders>
            <w:shd w:val="clear" w:color="auto" w:fill="auto"/>
          </w:tcPr>
          <w:p w14:paraId="11556429" w14:textId="77777777" w:rsidR="00B749B4" w:rsidRPr="00905369" w:rsidRDefault="00B749B4" w:rsidP="00B749B4">
            <w:pPr>
              <w:keepNext/>
              <w:tabs>
                <w:tab w:val="left" w:pos="562"/>
              </w:tabs>
              <w:suppressAutoHyphens/>
              <w:rPr>
                <w:sz w:val="22"/>
                <w:szCs w:val="22"/>
                <w:lang w:val="sr-Latn-ME" w:eastAsia="bs-Latn-BA"/>
              </w:rPr>
            </w:pPr>
          </w:p>
          <w:p w14:paraId="13F037D6" w14:textId="77777777" w:rsidR="00B749B4" w:rsidRPr="00905369" w:rsidRDefault="00B749B4" w:rsidP="00B749B4">
            <w:pPr>
              <w:keepNext/>
              <w:tabs>
                <w:tab w:val="left" w:pos="562"/>
              </w:tabs>
              <w:suppressAutoHyphens/>
              <w:rPr>
                <w:sz w:val="22"/>
                <w:szCs w:val="22"/>
                <w:lang w:val="sr-Latn-ME" w:eastAsia="bs-Latn-BA"/>
              </w:rPr>
            </w:pPr>
            <w:r w:rsidRPr="00905369">
              <w:rPr>
                <w:sz w:val="22"/>
                <w:szCs w:val="22"/>
                <w:lang w:val="sr-Latn-ME" w:eastAsia="bs-Latn-BA"/>
              </w:rPr>
              <w:t xml:space="preserve">Kada je ubrizgavanje završeno, polako odmaknite napunjeni injekcioni </w:t>
            </w:r>
            <w:proofErr w:type="spellStart"/>
            <w:r w:rsidRPr="00905369">
              <w:rPr>
                <w:sz w:val="22"/>
                <w:szCs w:val="22"/>
                <w:lang w:val="sr-Latn-ME" w:eastAsia="bs-Latn-BA"/>
              </w:rPr>
              <w:t>pen</w:t>
            </w:r>
            <w:proofErr w:type="spellEnd"/>
            <w:r w:rsidRPr="00905369">
              <w:rPr>
                <w:sz w:val="22"/>
                <w:szCs w:val="22"/>
                <w:lang w:val="sr-Latn-ME" w:eastAsia="bs-Latn-BA"/>
              </w:rPr>
              <w:t xml:space="preserve"> od kože. Bijela navlaka za iglu će prekriti vrh igle. </w:t>
            </w:r>
          </w:p>
          <w:p w14:paraId="2C1FCFBD" w14:textId="3C56E257" w:rsidR="00B749B4" w:rsidRPr="00905369" w:rsidRDefault="00B749B4" w:rsidP="006625A5">
            <w:pPr>
              <w:keepNext/>
              <w:numPr>
                <w:ilvl w:val="0"/>
                <w:numId w:val="40"/>
              </w:numPr>
              <w:tabs>
                <w:tab w:val="left" w:pos="562"/>
                <w:tab w:val="left" w:pos="757"/>
              </w:tabs>
              <w:suppressAutoHyphens/>
              <w:spacing w:after="200" w:line="276" w:lineRule="auto"/>
              <w:ind w:left="757"/>
              <w:rPr>
                <w:sz w:val="22"/>
                <w:szCs w:val="22"/>
                <w:lang w:val="sr-Latn-ME" w:eastAsia="bs-Latn-BA"/>
              </w:rPr>
            </w:pPr>
            <w:r w:rsidRPr="00905369">
              <w:rPr>
                <w:bCs/>
                <w:sz w:val="22"/>
                <w:szCs w:val="22"/>
                <w:lang w:val="sr-Latn-ME" w:eastAsia="bs-Latn-BA"/>
              </w:rPr>
              <w:t>Pojava male količine tečnosti na mjestu ubrizgavanja je normalna</w:t>
            </w:r>
          </w:p>
          <w:p w14:paraId="5B71407B" w14:textId="77777777" w:rsidR="00B749B4" w:rsidRPr="00905369" w:rsidRDefault="00B749B4" w:rsidP="00B749B4">
            <w:pPr>
              <w:tabs>
                <w:tab w:val="left" w:pos="562"/>
              </w:tabs>
              <w:suppressAutoHyphens/>
              <w:rPr>
                <w:sz w:val="22"/>
                <w:szCs w:val="22"/>
                <w:lang w:val="sr-Latn-ME" w:eastAsia="bs-Latn-BA"/>
              </w:rPr>
            </w:pPr>
            <w:r w:rsidRPr="00905369">
              <w:rPr>
                <w:sz w:val="22"/>
                <w:szCs w:val="22"/>
                <w:lang w:val="sr-Latn-ME" w:eastAsia="bs-Latn-BA"/>
              </w:rPr>
              <w:t>Ako se na mjestu ubrizgavanja nalazi više od nekoliko kapi tečnosti, obratite se svom ljekaru, medicinskoj sestri ili farmaceutu.</w:t>
            </w:r>
          </w:p>
          <w:p w14:paraId="22C38437" w14:textId="77777777" w:rsidR="00B749B4" w:rsidRPr="00905369" w:rsidRDefault="00B749B4" w:rsidP="00B749B4">
            <w:pPr>
              <w:tabs>
                <w:tab w:val="left" w:pos="562"/>
              </w:tabs>
              <w:suppressAutoHyphens/>
              <w:rPr>
                <w:sz w:val="22"/>
                <w:szCs w:val="22"/>
                <w:lang w:val="sr-Latn-ME" w:eastAsia="bs-Latn-BA"/>
              </w:rPr>
            </w:pPr>
          </w:p>
          <w:p w14:paraId="41B405C0" w14:textId="77777777" w:rsidR="00B749B4" w:rsidRPr="00905369" w:rsidRDefault="00B749B4" w:rsidP="00B749B4">
            <w:pPr>
              <w:keepNext/>
              <w:tabs>
                <w:tab w:val="left" w:pos="562"/>
              </w:tabs>
              <w:suppressAutoHyphens/>
              <w:rPr>
                <w:sz w:val="22"/>
                <w:szCs w:val="22"/>
                <w:lang w:val="sr-Latn-ME" w:eastAsia="bs-Latn-BA"/>
              </w:rPr>
            </w:pPr>
            <w:r w:rsidRPr="00905369">
              <w:rPr>
                <w:sz w:val="22"/>
                <w:szCs w:val="22"/>
                <w:lang w:val="sr-Latn-ME" w:eastAsia="bs-Latn-BA"/>
              </w:rPr>
              <w:t xml:space="preserve">Nakon završetka ubrizgavanja, možete vatom ili komadom gaze pritisnuti mjesto ubrizgavanja. </w:t>
            </w:r>
          </w:p>
          <w:p w14:paraId="324D7370" w14:textId="77777777" w:rsidR="00B749B4" w:rsidRPr="00905369" w:rsidRDefault="00B749B4" w:rsidP="00B749B4">
            <w:pPr>
              <w:tabs>
                <w:tab w:val="left" w:pos="562"/>
              </w:tabs>
              <w:suppressAutoHyphens/>
              <w:rPr>
                <w:sz w:val="22"/>
                <w:szCs w:val="22"/>
                <w:lang w:val="sr-Latn-ME" w:eastAsia="bs-Latn-BA"/>
              </w:rPr>
            </w:pPr>
          </w:p>
          <w:p w14:paraId="60525D9C" w14:textId="77777777" w:rsidR="00B749B4" w:rsidRPr="00905369" w:rsidRDefault="00B749B4" w:rsidP="00B749B4">
            <w:pPr>
              <w:keepNext/>
              <w:numPr>
                <w:ilvl w:val="0"/>
                <w:numId w:val="40"/>
              </w:numPr>
              <w:tabs>
                <w:tab w:val="left" w:pos="562"/>
                <w:tab w:val="left" w:pos="757"/>
              </w:tabs>
              <w:suppressAutoHyphens/>
              <w:spacing w:after="200" w:line="276" w:lineRule="auto"/>
              <w:ind w:left="757"/>
              <w:rPr>
                <w:sz w:val="22"/>
                <w:szCs w:val="22"/>
                <w:lang w:val="sr-Latn-ME" w:eastAsia="bs-Latn-BA"/>
              </w:rPr>
            </w:pPr>
            <w:r w:rsidRPr="00905369">
              <w:rPr>
                <w:b/>
                <w:sz w:val="22"/>
                <w:szCs w:val="22"/>
                <w:lang w:val="sr-Latn-ME" w:eastAsia="bs-Latn-BA"/>
              </w:rPr>
              <w:t>Nemojte</w:t>
            </w:r>
            <w:r w:rsidRPr="00905369">
              <w:rPr>
                <w:sz w:val="22"/>
                <w:szCs w:val="22"/>
                <w:lang w:val="sr-Latn-ME" w:eastAsia="bs-Latn-BA"/>
              </w:rPr>
              <w:t xml:space="preserve"> trljati</w:t>
            </w:r>
          </w:p>
          <w:p w14:paraId="52DE2647" w14:textId="77777777" w:rsidR="00B749B4" w:rsidRPr="00905369" w:rsidRDefault="00B749B4" w:rsidP="00B749B4">
            <w:pPr>
              <w:numPr>
                <w:ilvl w:val="0"/>
                <w:numId w:val="40"/>
              </w:numPr>
              <w:tabs>
                <w:tab w:val="left" w:pos="562"/>
                <w:tab w:val="left" w:pos="757"/>
              </w:tabs>
              <w:suppressAutoHyphens/>
              <w:spacing w:after="200" w:line="276" w:lineRule="auto"/>
              <w:ind w:left="757"/>
              <w:rPr>
                <w:sz w:val="22"/>
                <w:szCs w:val="22"/>
                <w:lang w:val="sr-Latn-ME" w:eastAsia="bs-Latn-BA"/>
              </w:rPr>
            </w:pPr>
            <w:r w:rsidRPr="00905369">
              <w:rPr>
                <w:sz w:val="22"/>
                <w:szCs w:val="22"/>
                <w:lang w:val="sr-Latn-ME" w:eastAsia="bs-Latn-BA"/>
              </w:rPr>
              <w:t>U redu je pojava oskudnog krvarenja na mjestu ubrizgavanja</w:t>
            </w:r>
          </w:p>
        </w:tc>
      </w:tr>
      <w:tr w:rsidR="00B749B4" w:rsidRPr="00905369" w14:paraId="50770161" w14:textId="77777777" w:rsidTr="008B43F5">
        <w:trPr>
          <w:cantSplit/>
        </w:trPr>
        <w:tc>
          <w:tcPr>
            <w:tcW w:w="9287" w:type="dxa"/>
            <w:gridSpan w:val="2"/>
            <w:shd w:val="clear" w:color="auto" w:fill="auto"/>
          </w:tcPr>
          <w:p w14:paraId="5C19F2FF" w14:textId="77777777" w:rsidR="00B749B4" w:rsidRPr="00905369" w:rsidRDefault="00B749B4" w:rsidP="00B749B4">
            <w:pPr>
              <w:tabs>
                <w:tab w:val="left" w:pos="562"/>
              </w:tabs>
              <w:suppressAutoHyphens/>
              <w:rPr>
                <w:b/>
                <w:sz w:val="22"/>
                <w:szCs w:val="22"/>
                <w:lang w:val="sr-Latn-ME" w:eastAsia="bs-Latn-BA"/>
              </w:rPr>
            </w:pPr>
            <w:r w:rsidRPr="00905369">
              <w:rPr>
                <w:b/>
                <w:sz w:val="22"/>
                <w:szCs w:val="22"/>
                <w:lang w:val="sr-Latn-ME" w:eastAsia="bs-Latn-BA"/>
              </w:rPr>
              <w:lastRenderedPageBreak/>
              <w:t>KORAK 9</w:t>
            </w:r>
          </w:p>
          <w:p w14:paraId="6A8C033D" w14:textId="77777777" w:rsidR="00B749B4" w:rsidRPr="00905369" w:rsidRDefault="00B749B4" w:rsidP="00B749B4">
            <w:pPr>
              <w:tabs>
                <w:tab w:val="left" w:pos="562"/>
              </w:tabs>
              <w:suppressAutoHyphens/>
              <w:rPr>
                <w:b/>
                <w:sz w:val="22"/>
                <w:szCs w:val="22"/>
                <w:lang w:val="sr-Latn-ME" w:eastAsia="bs-Latn-BA"/>
              </w:rPr>
            </w:pPr>
          </w:p>
          <w:p w14:paraId="18653CDD" w14:textId="6C35F619" w:rsidR="00B749B4" w:rsidRPr="00905369" w:rsidRDefault="00B749B4" w:rsidP="00B749B4">
            <w:pPr>
              <w:keepNext/>
              <w:tabs>
                <w:tab w:val="left" w:pos="562"/>
              </w:tabs>
              <w:suppressAutoHyphens/>
              <w:rPr>
                <w:sz w:val="22"/>
                <w:szCs w:val="22"/>
                <w:lang w:val="sr-Latn-ME" w:eastAsia="bs-Latn-BA"/>
              </w:rPr>
            </w:pPr>
            <w:r w:rsidRPr="00905369">
              <w:rPr>
                <w:sz w:val="22"/>
                <w:szCs w:val="22"/>
                <w:lang w:val="sr-Latn-ME" w:eastAsia="bs-Latn-BA"/>
              </w:rPr>
              <w:t xml:space="preserve">Upotrijebljeni napunjeni injekcioni </w:t>
            </w:r>
            <w:proofErr w:type="spellStart"/>
            <w:r w:rsidRPr="00905369">
              <w:rPr>
                <w:sz w:val="22"/>
                <w:szCs w:val="22"/>
                <w:lang w:val="sr-Latn-ME" w:eastAsia="bs-Latn-BA"/>
              </w:rPr>
              <w:t>pen</w:t>
            </w:r>
            <w:proofErr w:type="spellEnd"/>
            <w:r w:rsidRPr="00905369">
              <w:rPr>
                <w:sz w:val="22"/>
                <w:szCs w:val="22"/>
                <w:lang w:val="sr-Latn-ME" w:eastAsia="bs-Latn-BA"/>
              </w:rPr>
              <w:t xml:space="preserve"> bacite u poseban </w:t>
            </w:r>
            <w:r w:rsidR="001E7BC7" w:rsidRPr="00905369">
              <w:rPr>
                <w:sz w:val="22"/>
                <w:szCs w:val="22"/>
                <w:lang w:val="sr-Latn-ME" w:eastAsia="bs-Latn-BA"/>
              </w:rPr>
              <w:t xml:space="preserve">kontejner </w:t>
            </w:r>
            <w:r w:rsidRPr="00905369">
              <w:rPr>
                <w:sz w:val="22"/>
                <w:szCs w:val="22"/>
                <w:lang w:val="sr-Latn-ME" w:eastAsia="bs-Latn-BA"/>
              </w:rPr>
              <w:t>za zbrinjavanje otpada, kako Vas je uputio Vaš ljekar, medicinska sestra ili farmaceut.</w:t>
            </w:r>
          </w:p>
          <w:p w14:paraId="7EDCADDE" w14:textId="77777777" w:rsidR="00B749B4" w:rsidRPr="00905369" w:rsidRDefault="00B749B4" w:rsidP="00B749B4">
            <w:pPr>
              <w:tabs>
                <w:tab w:val="left" w:pos="562"/>
              </w:tabs>
              <w:suppressAutoHyphens/>
              <w:rPr>
                <w:sz w:val="22"/>
                <w:szCs w:val="22"/>
                <w:lang w:val="sr-Latn-ME" w:eastAsia="bs-Latn-BA"/>
              </w:rPr>
            </w:pPr>
          </w:p>
          <w:p w14:paraId="730717B4" w14:textId="77777777" w:rsidR="00B749B4" w:rsidRPr="00905369" w:rsidRDefault="00B749B4" w:rsidP="00B749B4">
            <w:pPr>
              <w:keepNext/>
              <w:numPr>
                <w:ilvl w:val="0"/>
                <w:numId w:val="41"/>
              </w:numPr>
              <w:tabs>
                <w:tab w:val="left" w:pos="562"/>
                <w:tab w:val="left" w:pos="720"/>
              </w:tabs>
              <w:suppressAutoHyphens/>
              <w:spacing w:after="200" w:line="276" w:lineRule="auto"/>
              <w:rPr>
                <w:sz w:val="22"/>
                <w:szCs w:val="22"/>
                <w:lang w:val="sr-Latn-ME" w:eastAsia="bs-Latn-BA"/>
              </w:rPr>
            </w:pPr>
            <w:r w:rsidRPr="00905369">
              <w:rPr>
                <w:b/>
                <w:sz w:val="22"/>
                <w:szCs w:val="22"/>
                <w:lang w:val="sr-Latn-ME" w:eastAsia="bs-Latn-BA"/>
              </w:rPr>
              <w:t>Nemojte</w:t>
            </w:r>
            <w:r w:rsidRPr="00905369">
              <w:rPr>
                <w:sz w:val="22"/>
                <w:szCs w:val="22"/>
                <w:lang w:val="sr-Latn-ME" w:eastAsia="bs-Latn-BA"/>
              </w:rPr>
              <w:t xml:space="preserve"> reciklirati ni bacati napunjeni injekcioni </w:t>
            </w:r>
            <w:proofErr w:type="spellStart"/>
            <w:r w:rsidRPr="00905369">
              <w:rPr>
                <w:sz w:val="22"/>
                <w:szCs w:val="22"/>
                <w:lang w:val="sr-Latn-ME" w:eastAsia="bs-Latn-BA"/>
              </w:rPr>
              <w:t>pen</w:t>
            </w:r>
            <w:proofErr w:type="spellEnd"/>
            <w:r w:rsidRPr="00905369">
              <w:rPr>
                <w:sz w:val="22"/>
                <w:szCs w:val="22"/>
                <w:lang w:val="sr-Latn-ME" w:eastAsia="bs-Latn-BA"/>
              </w:rPr>
              <w:t xml:space="preserve"> u kućni otpad.</w:t>
            </w:r>
          </w:p>
          <w:p w14:paraId="7225508B" w14:textId="6D2F1CC2" w:rsidR="00B749B4" w:rsidRPr="00905369" w:rsidRDefault="00B749B4" w:rsidP="00B749B4">
            <w:pPr>
              <w:numPr>
                <w:ilvl w:val="0"/>
                <w:numId w:val="41"/>
              </w:numPr>
              <w:tabs>
                <w:tab w:val="left" w:pos="562"/>
                <w:tab w:val="left" w:pos="720"/>
              </w:tabs>
              <w:suppressAutoHyphens/>
              <w:spacing w:after="200" w:line="276" w:lineRule="auto"/>
              <w:rPr>
                <w:sz w:val="22"/>
                <w:szCs w:val="22"/>
                <w:lang w:val="sr-Latn-ME" w:eastAsia="bs-Latn-BA"/>
              </w:rPr>
            </w:pPr>
            <w:r w:rsidRPr="00905369">
              <w:rPr>
                <w:b/>
                <w:sz w:val="22"/>
                <w:szCs w:val="22"/>
                <w:lang w:val="sr-Latn-ME" w:eastAsia="bs-Latn-BA"/>
              </w:rPr>
              <w:t>Uvijek</w:t>
            </w:r>
            <w:r w:rsidRPr="00905369">
              <w:rPr>
                <w:sz w:val="22"/>
                <w:szCs w:val="22"/>
                <w:lang w:val="sr-Latn-ME" w:eastAsia="bs-Latn-BA"/>
              </w:rPr>
              <w:t xml:space="preserve"> držite napunjen</w:t>
            </w:r>
            <w:r w:rsidR="001E7BC7" w:rsidRPr="00905369">
              <w:rPr>
                <w:sz w:val="22"/>
                <w:szCs w:val="22"/>
                <w:lang w:val="sr-Latn-ME" w:eastAsia="bs-Latn-BA"/>
              </w:rPr>
              <w:t>i</w:t>
            </w:r>
            <w:r w:rsidRPr="00905369">
              <w:rPr>
                <w:sz w:val="22"/>
                <w:szCs w:val="22"/>
                <w:lang w:val="sr-Latn-ME" w:eastAsia="bs-Latn-BA"/>
              </w:rPr>
              <w:t xml:space="preserve"> injekcioni </w:t>
            </w:r>
            <w:proofErr w:type="spellStart"/>
            <w:r w:rsidRPr="00905369">
              <w:rPr>
                <w:sz w:val="22"/>
                <w:szCs w:val="22"/>
                <w:lang w:val="sr-Latn-ME" w:eastAsia="bs-Latn-BA"/>
              </w:rPr>
              <w:t>pen</w:t>
            </w:r>
            <w:proofErr w:type="spellEnd"/>
            <w:r w:rsidRPr="00905369">
              <w:rPr>
                <w:sz w:val="22"/>
                <w:szCs w:val="22"/>
                <w:lang w:val="sr-Latn-ME" w:eastAsia="bs-Latn-BA"/>
              </w:rPr>
              <w:t xml:space="preserve"> u posebnom </w:t>
            </w:r>
            <w:r w:rsidR="001E7BC7" w:rsidRPr="00905369">
              <w:rPr>
                <w:sz w:val="22"/>
                <w:szCs w:val="22"/>
                <w:lang w:val="sr-Latn-ME" w:eastAsia="bs-Latn-BA"/>
              </w:rPr>
              <w:t xml:space="preserve">kontejneru </w:t>
            </w:r>
            <w:r w:rsidRPr="00905369">
              <w:rPr>
                <w:sz w:val="22"/>
                <w:szCs w:val="22"/>
                <w:lang w:val="sr-Latn-ME" w:eastAsia="bs-Latn-BA"/>
              </w:rPr>
              <w:t>za zbrinjavanje otpada izvan pogleda i dohvata djece.</w:t>
            </w:r>
          </w:p>
          <w:p w14:paraId="1C8FE3F4" w14:textId="77777777" w:rsidR="00B749B4" w:rsidRPr="00905369" w:rsidRDefault="00B749B4" w:rsidP="00B749B4">
            <w:pPr>
              <w:tabs>
                <w:tab w:val="left" w:pos="720"/>
              </w:tabs>
              <w:suppressAutoHyphens/>
              <w:ind w:left="720"/>
              <w:rPr>
                <w:sz w:val="22"/>
                <w:szCs w:val="22"/>
                <w:lang w:val="sr-Latn-ME" w:eastAsia="bs-Latn-BA"/>
              </w:rPr>
            </w:pPr>
          </w:p>
          <w:p w14:paraId="5728BA11" w14:textId="77777777" w:rsidR="00B749B4" w:rsidRPr="00905369" w:rsidRDefault="00B749B4" w:rsidP="00B749B4">
            <w:pPr>
              <w:tabs>
                <w:tab w:val="left" w:pos="562"/>
              </w:tabs>
              <w:suppressAutoHyphens/>
              <w:rPr>
                <w:sz w:val="22"/>
                <w:szCs w:val="22"/>
                <w:lang w:val="sr-Latn-ME" w:eastAsia="bs-Latn-BA"/>
              </w:rPr>
            </w:pPr>
            <w:r w:rsidRPr="00905369">
              <w:rPr>
                <w:sz w:val="22"/>
                <w:szCs w:val="22"/>
                <w:lang w:val="sr-Latn-ME" w:eastAsia="bs-Latn-BA"/>
              </w:rPr>
              <w:t xml:space="preserve">Poklopac, alkoholom natopljeni jastučić, vata ili gaza, </w:t>
            </w:r>
            <w:proofErr w:type="spellStart"/>
            <w:r w:rsidRPr="00905369">
              <w:rPr>
                <w:sz w:val="22"/>
                <w:szCs w:val="22"/>
                <w:lang w:val="sr-Latn-ME" w:eastAsia="bs-Latn-BA"/>
              </w:rPr>
              <w:t>blister</w:t>
            </w:r>
            <w:proofErr w:type="spellEnd"/>
            <w:r w:rsidRPr="00905369">
              <w:rPr>
                <w:sz w:val="22"/>
                <w:szCs w:val="22"/>
                <w:lang w:val="sr-Latn-ME" w:eastAsia="bs-Latn-BA"/>
              </w:rPr>
              <w:t xml:space="preserve"> i pakovanje se mogu baciti u kućni otpad. </w:t>
            </w:r>
          </w:p>
        </w:tc>
      </w:tr>
    </w:tbl>
    <w:p w14:paraId="007CD2F7" w14:textId="77777777" w:rsidR="00B749B4" w:rsidRPr="00905369" w:rsidRDefault="00B749B4" w:rsidP="00B749B4">
      <w:pPr>
        <w:keepNext/>
        <w:tabs>
          <w:tab w:val="left" w:pos="562"/>
        </w:tabs>
        <w:suppressAutoHyphens/>
        <w:rPr>
          <w:b/>
          <w:sz w:val="22"/>
          <w:szCs w:val="22"/>
          <w:lang w:val="sr-Latn-ME" w:eastAsia="bs-Latn-BA"/>
        </w:rPr>
      </w:pPr>
    </w:p>
    <w:p w14:paraId="4FB5F059" w14:textId="77777777" w:rsidR="00B749B4" w:rsidRPr="00905369" w:rsidRDefault="00B749B4" w:rsidP="00B749B4">
      <w:pPr>
        <w:keepNext/>
        <w:tabs>
          <w:tab w:val="left" w:pos="562"/>
        </w:tabs>
        <w:spacing w:after="200" w:line="276" w:lineRule="auto"/>
        <w:jc w:val="center"/>
        <w:rPr>
          <w:b/>
          <w:sz w:val="22"/>
          <w:szCs w:val="22"/>
          <w:lang w:val="sr-Latn-ME" w:eastAsia="bs-Latn-BA"/>
        </w:rPr>
      </w:pPr>
    </w:p>
    <w:p w14:paraId="11D25D07" w14:textId="77777777" w:rsidR="00B749B4" w:rsidRPr="00905369" w:rsidRDefault="00B749B4" w:rsidP="00B749B4">
      <w:pPr>
        <w:spacing w:after="200" w:line="276" w:lineRule="auto"/>
        <w:ind w:left="-1417" w:firstLine="1417"/>
        <w:rPr>
          <w:sz w:val="22"/>
          <w:szCs w:val="22"/>
          <w:lang w:val="sr-Latn-ME" w:eastAsia="bs-Latn-BA"/>
        </w:rPr>
      </w:pPr>
    </w:p>
    <w:p w14:paraId="34028EAE" w14:textId="77777777" w:rsidR="00440196" w:rsidRPr="00905369" w:rsidRDefault="00440196" w:rsidP="00DB53F4">
      <w:pPr>
        <w:rPr>
          <w:b/>
          <w:sz w:val="22"/>
          <w:szCs w:val="22"/>
          <w:lang w:val="sr-Latn-ME"/>
        </w:rPr>
      </w:pPr>
    </w:p>
    <w:sectPr w:rsidR="00440196" w:rsidRPr="00905369" w:rsidSect="00140D34">
      <w:footerReference w:type="even" r:id="rId20"/>
      <w:footerReference w:type="default" r:id="rId21"/>
      <w:headerReference w:type="first" r:id="rId22"/>
      <w:footerReference w:type="first" r:id="rId2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5BA87" w14:textId="77777777" w:rsidR="00ED7BF5" w:rsidRDefault="00ED7BF5">
      <w:r>
        <w:separator/>
      </w:r>
    </w:p>
  </w:endnote>
  <w:endnote w:type="continuationSeparator" w:id="0">
    <w:p w14:paraId="08D5BD68" w14:textId="77777777" w:rsidR="00ED7BF5" w:rsidRDefault="00ED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OpenSymbol">
    <w:altName w:val="Arial Unicode MS"/>
    <w:charset w:val="EE"/>
    <w:family w:val="auto"/>
    <w:pitch w:val="default"/>
  </w:font>
  <w:font w:name="Courier New">
    <w:altName w:val="Courier New"/>
    <w:panose1 w:val="02070309020205020404"/>
    <w:charset w:val="00"/>
    <w:family w:val="modern"/>
    <w:pitch w:val="fixed"/>
    <w:sig w:usb0="E0002EFF" w:usb1="C0007843" w:usb2="00000009" w:usb3="00000000" w:csb0="000001FF" w:csb1="00000000"/>
  </w:font>
  <w:font w:name="Wingdings">
    <w:altName w:val="Times New Roman"/>
    <w:panose1 w:val="05000000000000000000"/>
    <w:charset w:val="02"/>
    <w:family w:val="auto"/>
    <w:pitch w:val="variable"/>
    <w:sig w:usb0="00000000" w:usb1="10000000" w:usb2="00000000" w:usb3="00000000" w:csb0="80000000" w:csb1="00000000"/>
  </w:font>
  <w:font w:name="Tahoma">
    <w:altName w:val="Times New Roman"/>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1E165" w14:textId="77777777" w:rsidR="00F47B73" w:rsidRDefault="00F47B73"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E08321" w14:textId="77777777" w:rsidR="00F47B73" w:rsidRDefault="00F47B73"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76B0A" w14:textId="3DC48A6A" w:rsidR="00F47B73" w:rsidRPr="00F413F0" w:rsidRDefault="00F47B73" w:rsidP="00F413F0">
    <w:pPr>
      <w:pStyle w:val="Footer"/>
      <w:jc w:val="center"/>
      <w:rPr>
        <w:szCs w:val="22"/>
      </w:rPr>
    </w:pPr>
    <w:r w:rsidRPr="00F413F0">
      <w:fldChar w:fldCharType="begin"/>
    </w:r>
    <w:r w:rsidRPr="00F413F0">
      <w:instrText xml:space="preserve"> PAGE </w:instrText>
    </w:r>
    <w:r w:rsidRPr="00F413F0">
      <w:fldChar w:fldCharType="separate"/>
    </w:r>
    <w:r w:rsidR="00905369">
      <w:rPr>
        <w:noProof/>
      </w:rPr>
      <w:t>21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905369">
      <w:rPr>
        <w:noProof/>
      </w:rPr>
      <w:t>21</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D76F7" w14:textId="77777777" w:rsidR="00F47B73" w:rsidRDefault="00F47B73"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43A65" w14:textId="77777777" w:rsidR="00ED7BF5" w:rsidRDefault="00ED7BF5">
      <w:r>
        <w:separator/>
      </w:r>
    </w:p>
  </w:footnote>
  <w:footnote w:type="continuationSeparator" w:id="0">
    <w:p w14:paraId="1C9D4F4A" w14:textId="77777777" w:rsidR="00ED7BF5" w:rsidRDefault="00ED7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7503" w14:textId="77777777" w:rsidR="00F47B73" w:rsidRDefault="00F47B73">
    <w:pPr>
      <w:pStyle w:val="Header"/>
      <w:rPr>
        <w:sz w:val="16"/>
        <w:szCs w:val="16"/>
      </w:rPr>
    </w:pPr>
    <w:r w:rsidRPr="005319EA">
      <w:rPr>
        <w:noProof/>
        <w:sz w:val="16"/>
        <w:szCs w:val="16"/>
        <w:lang w:val="sr-Latn-ME" w:eastAsia="sr-Latn-ME"/>
      </w:rPr>
      <w:drawing>
        <wp:inline distT="0" distB="0" distL="0" distR="0" wp14:anchorId="60A82137" wp14:editId="2D0F27B4">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826DBDD" w14:textId="77777777" w:rsidR="00F47B73" w:rsidRDefault="00F47B73">
    <w:pPr>
      <w:pStyle w:val="Header"/>
      <w:rPr>
        <w:sz w:val="16"/>
        <w:szCs w:val="16"/>
      </w:rPr>
    </w:pPr>
  </w:p>
  <w:p w14:paraId="65CD9D14" w14:textId="77777777" w:rsidR="00F47B73" w:rsidRDefault="00F47B73"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6"/>
    <w:multiLevelType w:val="multilevel"/>
    <w:tmpl w:val="00000006"/>
    <w:name w:val="WW8Num6"/>
    <w:lvl w:ilvl="0">
      <w:start w:val="1"/>
      <w:numFmt w:val="bullet"/>
      <w:lvlText w:val=""/>
      <w:lvlJc w:val="left"/>
      <w:pPr>
        <w:tabs>
          <w:tab w:val="num" w:pos="714"/>
        </w:tabs>
        <w:ind w:left="714" w:hanging="360"/>
      </w:pPr>
      <w:rPr>
        <w:rFonts w:ascii="Symbol" w:hAnsi="Symbol" w:cs="OpenSymbol"/>
        <w:caps w:val="0"/>
        <w:smallCaps w:val="0"/>
        <w:lang w:val="en-US"/>
      </w:rPr>
    </w:lvl>
    <w:lvl w:ilvl="1">
      <w:start w:val="1"/>
      <w:numFmt w:val="bullet"/>
      <w:lvlText w:val="◦"/>
      <w:lvlJc w:val="left"/>
      <w:pPr>
        <w:tabs>
          <w:tab w:val="num" w:pos="1074"/>
        </w:tabs>
        <w:ind w:left="1074" w:hanging="360"/>
      </w:pPr>
      <w:rPr>
        <w:rFonts w:ascii="OpenSymbol" w:hAnsi="OpenSymbol" w:cs="OpenSymbol"/>
      </w:rPr>
    </w:lvl>
    <w:lvl w:ilvl="2">
      <w:start w:val="1"/>
      <w:numFmt w:val="bullet"/>
      <w:lvlText w:val="▪"/>
      <w:lvlJc w:val="left"/>
      <w:pPr>
        <w:tabs>
          <w:tab w:val="num" w:pos="1434"/>
        </w:tabs>
        <w:ind w:left="1434" w:hanging="360"/>
      </w:pPr>
      <w:rPr>
        <w:rFonts w:ascii="OpenSymbol" w:hAnsi="OpenSymbol" w:cs="OpenSymbol"/>
      </w:rPr>
    </w:lvl>
    <w:lvl w:ilvl="3">
      <w:start w:val="1"/>
      <w:numFmt w:val="bullet"/>
      <w:lvlText w:val=""/>
      <w:lvlJc w:val="left"/>
      <w:pPr>
        <w:tabs>
          <w:tab w:val="num" w:pos="1794"/>
        </w:tabs>
        <w:ind w:left="1794" w:hanging="360"/>
      </w:pPr>
      <w:rPr>
        <w:rFonts w:ascii="Symbol" w:hAnsi="Symbol" w:cs="OpenSymbol"/>
        <w:caps w:val="0"/>
        <w:smallCaps w:val="0"/>
        <w:lang w:val="en-US"/>
      </w:rPr>
    </w:lvl>
    <w:lvl w:ilvl="4">
      <w:start w:val="1"/>
      <w:numFmt w:val="bullet"/>
      <w:lvlText w:val="◦"/>
      <w:lvlJc w:val="left"/>
      <w:pPr>
        <w:tabs>
          <w:tab w:val="num" w:pos="2154"/>
        </w:tabs>
        <w:ind w:left="2154" w:hanging="360"/>
      </w:pPr>
      <w:rPr>
        <w:rFonts w:ascii="OpenSymbol" w:hAnsi="OpenSymbol" w:cs="OpenSymbol"/>
      </w:rPr>
    </w:lvl>
    <w:lvl w:ilvl="5">
      <w:start w:val="1"/>
      <w:numFmt w:val="bullet"/>
      <w:lvlText w:val="▪"/>
      <w:lvlJc w:val="left"/>
      <w:pPr>
        <w:tabs>
          <w:tab w:val="num" w:pos="2514"/>
        </w:tabs>
        <w:ind w:left="2514" w:hanging="360"/>
      </w:pPr>
      <w:rPr>
        <w:rFonts w:ascii="OpenSymbol" w:hAnsi="OpenSymbol" w:cs="OpenSymbol"/>
      </w:rPr>
    </w:lvl>
    <w:lvl w:ilvl="6">
      <w:start w:val="1"/>
      <w:numFmt w:val="bullet"/>
      <w:lvlText w:val=""/>
      <w:lvlJc w:val="left"/>
      <w:pPr>
        <w:tabs>
          <w:tab w:val="num" w:pos="2874"/>
        </w:tabs>
        <w:ind w:left="2874" w:hanging="360"/>
      </w:pPr>
      <w:rPr>
        <w:rFonts w:ascii="Symbol" w:hAnsi="Symbol" w:cs="OpenSymbol"/>
        <w:caps w:val="0"/>
        <w:smallCaps w:val="0"/>
        <w:lang w:val="en-US"/>
      </w:rPr>
    </w:lvl>
    <w:lvl w:ilvl="7">
      <w:start w:val="1"/>
      <w:numFmt w:val="bullet"/>
      <w:lvlText w:val="◦"/>
      <w:lvlJc w:val="left"/>
      <w:pPr>
        <w:tabs>
          <w:tab w:val="num" w:pos="3234"/>
        </w:tabs>
        <w:ind w:left="3234" w:hanging="360"/>
      </w:pPr>
      <w:rPr>
        <w:rFonts w:ascii="OpenSymbol" w:hAnsi="OpenSymbol" w:cs="OpenSymbol"/>
      </w:rPr>
    </w:lvl>
    <w:lvl w:ilvl="8">
      <w:start w:val="1"/>
      <w:numFmt w:val="bullet"/>
      <w:lvlText w:val="▪"/>
      <w:lvlJc w:val="left"/>
      <w:pPr>
        <w:tabs>
          <w:tab w:val="num" w:pos="3594"/>
        </w:tabs>
        <w:ind w:left="3594" w:hanging="360"/>
      </w:pPr>
      <w:rPr>
        <w:rFonts w:ascii="OpenSymbol" w:hAnsi="OpenSymbol" w:cs="OpenSymbol"/>
      </w:rPr>
    </w:lvl>
  </w:abstractNum>
  <w:abstractNum w:abstractNumId="2" w15:restartNumberingAfterBreak="0">
    <w:nsid w:val="00000008"/>
    <w:multiLevelType w:val="multilevel"/>
    <w:tmpl w:val="00000008"/>
    <w:name w:val="WW8Num8"/>
    <w:lvl w:ilvl="0">
      <w:start w:val="1"/>
      <w:numFmt w:val="bullet"/>
      <w:lvlText w:val=""/>
      <w:lvlJc w:val="left"/>
      <w:pPr>
        <w:tabs>
          <w:tab w:val="num" w:pos="550"/>
        </w:tabs>
        <w:ind w:left="550" w:hanging="360"/>
      </w:pPr>
      <w:rPr>
        <w:rFonts w:ascii="Symbol" w:hAnsi="Symbol" w:cs="OpenSymbol"/>
        <w:caps w:val="0"/>
        <w:smallCaps w:val="0"/>
        <w:color w:val="000000"/>
        <w:sz w:val="22"/>
        <w:szCs w:val="22"/>
        <w:lang w:val="en-US"/>
      </w:rPr>
    </w:lvl>
    <w:lvl w:ilvl="1">
      <w:start w:val="1"/>
      <w:numFmt w:val="bullet"/>
      <w:lvlText w:val="◦"/>
      <w:lvlJc w:val="left"/>
      <w:pPr>
        <w:tabs>
          <w:tab w:val="num" w:pos="910"/>
        </w:tabs>
        <w:ind w:left="910" w:hanging="360"/>
      </w:pPr>
      <w:rPr>
        <w:rFonts w:ascii="OpenSymbol" w:hAnsi="OpenSymbol" w:cs="OpenSymbol"/>
      </w:rPr>
    </w:lvl>
    <w:lvl w:ilvl="2">
      <w:start w:val="1"/>
      <w:numFmt w:val="bullet"/>
      <w:lvlText w:val="▪"/>
      <w:lvlJc w:val="left"/>
      <w:pPr>
        <w:tabs>
          <w:tab w:val="num" w:pos="1270"/>
        </w:tabs>
        <w:ind w:left="1270" w:hanging="360"/>
      </w:pPr>
      <w:rPr>
        <w:rFonts w:ascii="OpenSymbol" w:hAnsi="OpenSymbol" w:cs="OpenSymbol"/>
      </w:rPr>
    </w:lvl>
    <w:lvl w:ilvl="3">
      <w:start w:val="1"/>
      <w:numFmt w:val="bullet"/>
      <w:lvlText w:val=""/>
      <w:lvlJc w:val="left"/>
      <w:pPr>
        <w:tabs>
          <w:tab w:val="num" w:pos="1630"/>
        </w:tabs>
        <w:ind w:left="1630" w:hanging="360"/>
      </w:pPr>
      <w:rPr>
        <w:rFonts w:ascii="Symbol" w:hAnsi="Symbol" w:cs="OpenSymbol"/>
        <w:caps w:val="0"/>
        <w:smallCaps w:val="0"/>
        <w:color w:val="000000"/>
        <w:sz w:val="22"/>
        <w:szCs w:val="22"/>
        <w:lang w:val="en-US"/>
      </w:rPr>
    </w:lvl>
    <w:lvl w:ilvl="4">
      <w:start w:val="1"/>
      <w:numFmt w:val="bullet"/>
      <w:lvlText w:val="◦"/>
      <w:lvlJc w:val="left"/>
      <w:pPr>
        <w:tabs>
          <w:tab w:val="num" w:pos="1990"/>
        </w:tabs>
        <w:ind w:left="1990" w:hanging="360"/>
      </w:pPr>
      <w:rPr>
        <w:rFonts w:ascii="OpenSymbol" w:hAnsi="OpenSymbol" w:cs="OpenSymbol"/>
      </w:rPr>
    </w:lvl>
    <w:lvl w:ilvl="5">
      <w:start w:val="1"/>
      <w:numFmt w:val="bullet"/>
      <w:lvlText w:val="▪"/>
      <w:lvlJc w:val="left"/>
      <w:pPr>
        <w:tabs>
          <w:tab w:val="num" w:pos="2350"/>
        </w:tabs>
        <w:ind w:left="2350" w:hanging="360"/>
      </w:pPr>
      <w:rPr>
        <w:rFonts w:ascii="OpenSymbol" w:hAnsi="OpenSymbol" w:cs="OpenSymbol"/>
      </w:rPr>
    </w:lvl>
    <w:lvl w:ilvl="6">
      <w:start w:val="1"/>
      <w:numFmt w:val="bullet"/>
      <w:lvlText w:val=""/>
      <w:lvlJc w:val="left"/>
      <w:pPr>
        <w:tabs>
          <w:tab w:val="num" w:pos="2710"/>
        </w:tabs>
        <w:ind w:left="2710" w:hanging="360"/>
      </w:pPr>
      <w:rPr>
        <w:rFonts w:ascii="Symbol" w:hAnsi="Symbol" w:cs="OpenSymbol"/>
        <w:caps w:val="0"/>
        <w:smallCaps w:val="0"/>
        <w:color w:val="000000"/>
        <w:sz w:val="22"/>
        <w:szCs w:val="22"/>
        <w:lang w:val="en-US"/>
      </w:rPr>
    </w:lvl>
    <w:lvl w:ilvl="7">
      <w:start w:val="1"/>
      <w:numFmt w:val="bullet"/>
      <w:lvlText w:val="◦"/>
      <w:lvlJc w:val="left"/>
      <w:pPr>
        <w:tabs>
          <w:tab w:val="num" w:pos="3070"/>
        </w:tabs>
        <w:ind w:left="3070" w:hanging="360"/>
      </w:pPr>
      <w:rPr>
        <w:rFonts w:ascii="OpenSymbol" w:hAnsi="OpenSymbol" w:cs="OpenSymbol"/>
      </w:rPr>
    </w:lvl>
    <w:lvl w:ilvl="8">
      <w:start w:val="1"/>
      <w:numFmt w:val="bullet"/>
      <w:lvlText w:val="▪"/>
      <w:lvlJc w:val="left"/>
      <w:pPr>
        <w:tabs>
          <w:tab w:val="num" w:pos="3430"/>
        </w:tabs>
        <w:ind w:left="3430" w:hanging="360"/>
      </w:pPr>
      <w:rPr>
        <w:rFonts w:ascii="OpenSymbol" w:hAnsi="OpenSymbol" w:cs="OpenSymbol"/>
      </w:rPr>
    </w:lvl>
  </w:abstractNum>
  <w:abstractNum w:abstractNumId="3" w15:restartNumberingAfterBreak="0">
    <w:nsid w:val="0000000A"/>
    <w:multiLevelType w:val="multilevel"/>
    <w:tmpl w:val="0000000A"/>
    <w:lvl w:ilvl="0">
      <w:start w:val="1"/>
      <w:numFmt w:val="bullet"/>
      <w:lvlText w:val=""/>
      <w:lvlJc w:val="left"/>
      <w:pPr>
        <w:tabs>
          <w:tab w:val="num" w:pos="567"/>
        </w:tabs>
        <w:ind w:left="567" w:hanging="360"/>
      </w:pPr>
      <w:rPr>
        <w:rFonts w:ascii="Symbol" w:hAnsi="Symbol" w:cs="OpenSymbol"/>
      </w:rPr>
    </w:lvl>
    <w:lvl w:ilvl="1">
      <w:start w:val="1"/>
      <w:numFmt w:val="bullet"/>
      <w:lvlText w:val="◦"/>
      <w:lvlJc w:val="left"/>
      <w:pPr>
        <w:tabs>
          <w:tab w:val="num" w:pos="927"/>
        </w:tabs>
        <w:ind w:left="927" w:hanging="360"/>
      </w:pPr>
      <w:rPr>
        <w:rFonts w:ascii="OpenSymbol" w:hAnsi="OpenSymbol" w:cs="OpenSymbol"/>
      </w:rPr>
    </w:lvl>
    <w:lvl w:ilvl="2">
      <w:start w:val="1"/>
      <w:numFmt w:val="bullet"/>
      <w:lvlText w:val="▪"/>
      <w:lvlJc w:val="left"/>
      <w:pPr>
        <w:tabs>
          <w:tab w:val="num" w:pos="1287"/>
        </w:tabs>
        <w:ind w:left="1287" w:hanging="360"/>
      </w:pPr>
      <w:rPr>
        <w:rFonts w:ascii="OpenSymbol" w:hAnsi="OpenSymbol" w:cs="OpenSymbol"/>
      </w:rPr>
    </w:lvl>
    <w:lvl w:ilvl="3">
      <w:start w:val="1"/>
      <w:numFmt w:val="bullet"/>
      <w:lvlText w:val=""/>
      <w:lvlJc w:val="left"/>
      <w:pPr>
        <w:tabs>
          <w:tab w:val="num" w:pos="1647"/>
        </w:tabs>
        <w:ind w:left="1647" w:hanging="360"/>
      </w:pPr>
      <w:rPr>
        <w:rFonts w:ascii="Symbol" w:hAnsi="Symbol" w:cs="OpenSymbol"/>
      </w:rPr>
    </w:lvl>
    <w:lvl w:ilvl="4">
      <w:start w:val="1"/>
      <w:numFmt w:val="bullet"/>
      <w:lvlText w:val="◦"/>
      <w:lvlJc w:val="left"/>
      <w:pPr>
        <w:tabs>
          <w:tab w:val="num" w:pos="2007"/>
        </w:tabs>
        <w:ind w:left="2007" w:hanging="360"/>
      </w:pPr>
      <w:rPr>
        <w:rFonts w:ascii="OpenSymbol" w:hAnsi="OpenSymbol" w:cs="OpenSymbol"/>
      </w:rPr>
    </w:lvl>
    <w:lvl w:ilvl="5">
      <w:start w:val="1"/>
      <w:numFmt w:val="bullet"/>
      <w:lvlText w:val="▪"/>
      <w:lvlJc w:val="left"/>
      <w:pPr>
        <w:tabs>
          <w:tab w:val="num" w:pos="2367"/>
        </w:tabs>
        <w:ind w:left="2367" w:hanging="360"/>
      </w:pPr>
      <w:rPr>
        <w:rFonts w:ascii="OpenSymbol" w:hAnsi="OpenSymbol" w:cs="OpenSymbol"/>
      </w:rPr>
    </w:lvl>
    <w:lvl w:ilvl="6">
      <w:start w:val="1"/>
      <w:numFmt w:val="bullet"/>
      <w:lvlText w:val=""/>
      <w:lvlJc w:val="left"/>
      <w:pPr>
        <w:tabs>
          <w:tab w:val="num" w:pos="2727"/>
        </w:tabs>
        <w:ind w:left="2727" w:hanging="360"/>
      </w:pPr>
      <w:rPr>
        <w:rFonts w:ascii="Symbol" w:hAnsi="Symbol" w:cs="OpenSymbol"/>
      </w:rPr>
    </w:lvl>
    <w:lvl w:ilvl="7">
      <w:start w:val="1"/>
      <w:numFmt w:val="bullet"/>
      <w:lvlText w:val="◦"/>
      <w:lvlJc w:val="left"/>
      <w:pPr>
        <w:tabs>
          <w:tab w:val="num" w:pos="3087"/>
        </w:tabs>
        <w:ind w:left="3087" w:hanging="360"/>
      </w:pPr>
      <w:rPr>
        <w:rFonts w:ascii="OpenSymbol" w:hAnsi="OpenSymbol" w:cs="OpenSymbol"/>
      </w:rPr>
    </w:lvl>
    <w:lvl w:ilvl="8">
      <w:start w:val="1"/>
      <w:numFmt w:val="bullet"/>
      <w:lvlText w:val="▪"/>
      <w:lvlJc w:val="left"/>
      <w:pPr>
        <w:tabs>
          <w:tab w:val="num" w:pos="3447"/>
        </w:tabs>
        <w:ind w:left="3447" w:hanging="360"/>
      </w:pPr>
      <w:rPr>
        <w:rFonts w:ascii="OpenSymbol" w:hAnsi="OpenSymbol" w:cs="OpenSymbol"/>
      </w:rPr>
    </w:lvl>
  </w:abstractNum>
  <w:abstractNum w:abstractNumId="4"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3A51235"/>
    <w:multiLevelType w:val="hybridMultilevel"/>
    <w:tmpl w:val="7E447AB2"/>
    <w:lvl w:ilvl="0" w:tplc="884412AE">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68D7F6A"/>
    <w:multiLevelType w:val="hybridMultilevel"/>
    <w:tmpl w:val="FA88E37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AC40979E">
      <w:start w:val="2"/>
      <w:numFmt w:val="bullet"/>
      <w:lvlText w:val="-"/>
      <w:lvlJc w:val="left"/>
      <w:pPr>
        <w:ind w:left="1353"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A27AE3"/>
    <w:multiLevelType w:val="hybridMultilevel"/>
    <w:tmpl w:val="64E28ED4"/>
    <w:lvl w:ilvl="0" w:tplc="141A0001">
      <w:start w:val="1"/>
      <w:numFmt w:val="bullet"/>
      <w:lvlText w:val=""/>
      <w:lvlJc w:val="left"/>
      <w:pPr>
        <w:ind w:left="765" w:hanging="360"/>
      </w:pPr>
      <w:rPr>
        <w:rFonts w:ascii="Symbol" w:hAnsi="Symbol" w:hint="default"/>
      </w:rPr>
    </w:lvl>
    <w:lvl w:ilvl="1" w:tplc="141A0003">
      <w:start w:val="1"/>
      <w:numFmt w:val="bullet"/>
      <w:lvlText w:val="o"/>
      <w:lvlJc w:val="left"/>
      <w:pPr>
        <w:ind w:left="1485" w:hanging="360"/>
      </w:pPr>
      <w:rPr>
        <w:rFonts w:ascii="Courier New" w:hAnsi="Courier New" w:cs="Courier New" w:hint="default"/>
      </w:rPr>
    </w:lvl>
    <w:lvl w:ilvl="2" w:tplc="141A0005" w:tentative="1">
      <w:start w:val="1"/>
      <w:numFmt w:val="bullet"/>
      <w:lvlText w:val=""/>
      <w:lvlJc w:val="left"/>
      <w:pPr>
        <w:ind w:left="2205" w:hanging="360"/>
      </w:pPr>
      <w:rPr>
        <w:rFonts w:ascii="Wingdings" w:hAnsi="Wingdings" w:hint="default"/>
      </w:rPr>
    </w:lvl>
    <w:lvl w:ilvl="3" w:tplc="141A0001" w:tentative="1">
      <w:start w:val="1"/>
      <w:numFmt w:val="bullet"/>
      <w:lvlText w:val=""/>
      <w:lvlJc w:val="left"/>
      <w:pPr>
        <w:ind w:left="2925" w:hanging="360"/>
      </w:pPr>
      <w:rPr>
        <w:rFonts w:ascii="Symbol" w:hAnsi="Symbol" w:hint="default"/>
      </w:rPr>
    </w:lvl>
    <w:lvl w:ilvl="4" w:tplc="141A0003" w:tentative="1">
      <w:start w:val="1"/>
      <w:numFmt w:val="bullet"/>
      <w:lvlText w:val="o"/>
      <w:lvlJc w:val="left"/>
      <w:pPr>
        <w:ind w:left="3645" w:hanging="360"/>
      </w:pPr>
      <w:rPr>
        <w:rFonts w:ascii="Courier New" w:hAnsi="Courier New" w:cs="Courier New" w:hint="default"/>
      </w:rPr>
    </w:lvl>
    <w:lvl w:ilvl="5" w:tplc="141A0005" w:tentative="1">
      <w:start w:val="1"/>
      <w:numFmt w:val="bullet"/>
      <w:lvlText w:val=""/>
      <w:lvlJc w:val="left"/>
      <w:pPr>
        <w:ind w:left="4365" w:hanging="360"/>
      </w:pPr>
      <w:rPr>
        <w:rFonts w:ascii="Wingdings" w:hAnsi="Wingdings" w:hint="default"/>
      </w:rPr>
    </w:lvl>
    <w:lvl w:ilvl="6" w:tplc="141A0001" w:tentative="1">
      <w:start w:val="1"/>
      <w:numFmt w:val="bullet"/>
      <w:lvlText w:val=""/>
      <w:lvlJc w:val="left"/>
      <w:pPr>
        <w:ind w:left="5085" w:hanging="360"/>
      </w:pPr>
      <w:rPr>
        <w:rFonts w:ascii="Symbol" w:hAnsi="Symbol" w:hint="default"/>
      </w:rPr>
    </w:lvl>
    <w:lvl w:ilvl="7" w:tplc="141A0003" w:tentative="1">
      <w:start w:val="1"/>
      <w:numFmt w:val="bullet"/>
      <w:lvlText w:val="o"/>
      <w:lvlJc w:val="left"/>
      <w:pPr>
        <w:ind w:left="5805" w:hanging="360"/>
      </w:pPr>
      <w:rPr>
        <w:rFonts w:ascii="Courier New" w:hAnsi="Courier New" w:cs="Courier New" w:hint="default"/>
      </w:rPr>
    </w:lvl>
    <w:lvl w:ilvl="8" w:tplc="141A0005" w:tentative="1">
      <w:start w:val="1"/>
      <w:numFmt w:val="bullet"/>
      <w:lvlText w:val=""/>
      <w:lvlJc w:val="left"/>
      <w:pPr>
        <w:ind w:left="6525" w:hanging="360"/>
      </w:pPr>
      <w:rPr>
        <w:rFonts w:ascii="Wingdings" w:hAnsi="Wingdings" w:hint="default"/>
      </w:rPr>
    </w:lvl>
  </w:abstractNum>
  <w:abstractNum w:abstractNumId="14" w15:restartNumberingAfterBreak="0">
    <w:nsid w:val="0C0E19AD"/>
    <w:multiLevelType w:val="hybridMultilevel"/>
    <w:tmpl w:val="62F82E72"/>
    <w:lvl w:ilvl="0" w:tplc="152E072A">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E9175C1"/>
    <w:multiLevelType w:val="hybridMultilevel"/>
    <w:tmpl w:val="C48E00B8"/>
    <w:lvl w:ilvl="0" w:tplc="8BACE984">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52607C8"/>
    <w:multiLevelType w:val="hybridMultilevel"/>
    <w:tmpl w:val="7E7E14F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15D30262"/>
    <w:multiLevelType w:val="hybridMultilevel"/>
    <w:tmpl w:val="CD3E7A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6DC2E74"/>
    <w:multiLevelType w:val="hybridMultilevel"/>
    <w:tmpl w:val="A0EACD7A"/>
    <w:lvl w:ilvl="0" w:tplc="6A104FBC">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9C71633"/>
    <w:multiLevelType w:val="hybridMultilevel"/>
    <w:tmpl w:val="C736F24C"/>
    <w:lvl w:ilvl="0" w:tplc="79A64E96">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D0166F1"/>
    <w:multiLevelType w:val="hybridMultilevel"/>
    <w:tmpl w:val="2DD2608A"/>
    <w:lvl w:ilvl="0" w:tplc="141A0001">
      <w:start w:val="1"/>
      <w:numFmt w:val="bullet"/>
      <w:lvlText w:val=""/>
      <w:lvlJc w:val="left"/>
      <w:pPr>
        <w:ind w:left="1068" w:hanging="360"/>
      </w:pPr>
      <w:rPr>
        <w:rFonts w:ascii="Symbol" w:hAnsi="Symbol" w:hint="default"/>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21" w15:restartNumberingAfterBreak="0">
    <w:nsid w:val="26747152"/>
    <w:multiLevelType w:val="hybridMultilevel"/>
    <w:tmpl w:val="657EEF6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2B227CBC"/>
    <w:multiLevelType w:val="hybridMultilevel"/>
    <w:tmpl w:val="FB2ED7D0"/>
    <w:lvl w:ilvl="0" w:tplc="5F0A8CF0">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CF01D4E"/>
    <w:multiLevelType w:val="hybridMultilevel"/>
    <w:tmpl w:val="C024DB88"/>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24" w15:restartNumberingAfterBreak="0">
    <w:nsid w:val="35611986"/>
    <w:multiLevelType w:val="hybridMultilevel"/>
    <w:tmpl w:val="D3AAD80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15:restartNumberingAfterBreak="0">
    <w:nsid w:val="37FC6E8B"/>
    <w:multiLevelType w:val="hybridMultilevel"/>
    <w:tmpl w:val="3DEC090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15:restartNumberingAfterBreak="0">
    <w:nsid w:val="38221F82"/>
    <w:multiLevelType w:val="hybridMultilevel"/>
    <w:tmpl w:val="934C2ED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15:restartNumberingAfterBreak="0">
    <w:nsid w:val="3A604371"/>
    <w:multiLevelType w:val="hybridMultilevel"/>
    <w:tmpl w:val="0760379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15:restartNumberingAfterBreak="0">
    <w:nsid w:val="3C542FEE"/>
    <w:multiLevelType w:val="hybridMultilevel"/>
    <w:tmpl w:val="513619DC"/>
    <w:lvl w:ilvl="0" w:tplc="CBAAD066">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2410736"/>
    <w:multiLevelType w:val="hybridMultilevel"/>
    <w:tmpl w:val="19E48ED0"/>
    <w:lvl w:ilvl="0" w:tplc="E2FA5718">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25D334C"/>
    <w:multiLevelType w:val="hybridMultilevel"/>
    <w:tmpl w:val="2C8EA9C6"/>
    <w:lvl w:ilvl="0" w:tplc="52D8B692">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72A6125"/>
    <w:multiLevelType w:val="hybridMultilevel"/>
    <w:tmpl w:val="4C4E9B6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69495A"/>
    <w:multiLevelType w:val="hybridMultilevel"/>
    <w:tmpl w:val="4EBCECDE"/>
    <w:lvl w:ilvl="0" w:tplc="64E40B2E">
      <w:start w:val="1"/>
      <w:numFmt w:val="bullet"/>
      <w:lvlText w:val=""/>
      <w:lvlJc w:val="left"/>
      <w:pPr>
        <w:tabs>
          <w:tab w:val="num" w:pos="720"/>
        </w:tabs>
        <w:ind w:left="720" w:hanging="363"/>
      </w:pPr>
      <w:rPr>
        <w:rFonts w:ascii="Symbol" w:hAnsi="Symbol" w:hint="default"/>
      </w:rPr>
    </w:lvl>
    <w:lvl w:ilvl="1" w:tplc="041A0003" w:tentative="1">
      <w:start w:val="1"/>
      <w:numFmt w:val="bullet"/>
      <w:lvlText w:val="o"/>
      <w:lvlJc w:val="left"/>
      <w:pPr>
        <w:tabs>
          <w:tab w:val="num" w:pos="1920"/>
        </w:tabs>
        <w:ind w:left="1920" w:hanging="360"/>
      </w:pPr>
      <w:rPr>
        <w:rFonts w:ascii="Courier New" w:hAnsi="Courier New" w:hint="default"/>
      </w:rPr>
    </w:lvl>
    <w:lvl w:ilvl="2" w:tplc="041A0005" w:tentative="1">
      <w:start w:val="1"/>
      <w:numFmt w:val="bullet"/>
      <w:lvlText w:val=""/>
      <w:lvlJc w:val="left"/>
      <w:pPr>
        <w:tabs>
          <w:tab w:val="num" w:pos="2640"/>
        </w:tabs>
        <w:ind w:left="2640" w:hanging="360"/>
      </w:pPr>
      <w:rPr>
        <w:rFonts w:ascii="Wingdings" w:hAnsi="Wingdings" w:hint="default"/>
      </w:rPr>
    </w:lvl>
    <w:lvl w:ilvl="3" w:tplc="041A0001" w:tentative="1">
      <w:start w:val="1"/>
      <w:numFmt w:val="bullet"/>
      <w:lvlText w:val=""/>
      <w:lvlJc w:val="left"/>
      <w:pPr>
        <w:tabs>
          <w:tab w:val="num" w:pos="3360"/>
        </w:tabs>
        <w:ind w:left="3360" w:hanging="360"/>
      </w:pPr>
      <w:rPr>
        <w:rFonts w:ascii="Symbol" w:hAnsi="Symbol" w:hint="default"/>
      </w:rPr>
    </w:lvl>
    <w:lvl w:ilvl="4" w:tplc="041A0003" w:tentative="1">
      <w:start w:val="1"/>
      <w:numFmt w:val="bullet"/>
      <w:lvlText w:val="o"/>
      <w:lvlJc w:val="left"/>
      <w:pPr>
        <w:tabs>
          <w:tab w:val="num" w:pos="4080"/>
        </w:tabs>
        <w:ind w:left="4080" w:hanging="360"/>
      </w:pPr>
      <w:rPr>
        <w:rFonts w:ascii="Courier New" w:hAnsi="Courier New" w:hint="default"/>
      </w:rPr>
    </w:lvl>
    <w:lvl w:ilvl="5" w:tplc="041A0005" w:tentative="1">
      <w:start w:val="1"/>
      <w:numFmt w:val="bullet"/>
      <w:lvlText w:val=""/>
      <w:lvlJc w:val="left"/>
      <w:pPr>
        <w:tabs>
          <w:tab w:val="num" w:pos="4800"/>
        </w:tabs>
        <w:ind w:left="4800" w:hanging="360"/>
      </w:pPr>
      <w:rPr>
        <w:rFonts w:ascii="Wingdings" w:hAnsi="Wingdings" w:hint="default"/>
      </w:rPr>
    </w:lvl>
    <w:lvl w:ilvl="6" w:tplc="041A0001" w:tentative="1">
      <w:start w:val="1"/>
      <w:numFmt w:val="bullet"/>
      <w:lvlText w:val=""/>
      <w:lvlJc w:val="left"/>
      <w:pPr>
        <w:tabs>
          <w:tab w:val="num" w:pos="5520"/>
        </w:tabs>
        <w:ind w:left="5520" w:hanging="360"/>
      </w:pPr>
      <w:rPr>
        <w:rFonts w:ascii="Symbol" w:hAnsi="Symbol" w:hint="default"/>
      </w:rPr>
    </w:lvl>
    <w:lvl w:ilvl="7" w:tplc="041A0003" w:tentative="1">
      <w:start w:val="1"/>
      <w:numFmt w:val="bullet"/>
      <w:lvlText w:val="o"/>
      <w:lvlJc w:val="left"/>
      <w:pPr>
        <w:tabs>
          <w:tab w:val="num" w:pos="6240"/>
        </w:tabs>
        <w:ind w:left="6240" w:hanging="360"/>
      </w:pPr>
      <w:rPr>
        <w:rFonts w:ascii="Courier New" w:hAnsi="Courier New" w:hint="default"/>
      </w:rPr>
    </w:lvl>
    <w:lvl w:ilvl="8" w:tplc="041A0005" w:tentative="1">
      <w:start w:val="1"/>
      <w:numFmt w:val="bullet"/>
      <w:lvlText w:val=""/>
      <w:lvlJc w:val="left"/>
      <w:pPr>
        <w:tabs>
          <w:tab w:val="num" w:pos="6960"/>
        </w:tabs>
        <w:ind w:left="6960" w:hanging="360"/>
      </w:pPr>
      <w:rPr>
        <w:rFonts w:ascii="Wingdings" w:hAnsi="Wingdings" w:hint="default"/>
      </w:rPr>
    </w:lvl>
  </w:abstractNum>
  <w:abstractNum w:abstractNumId="34" w15:restartNumberingAfterBreak="0">
    <w:nsid w:val="4F1F1D57"/>
    <w:multiLevelType w:val="hybridMultilevel"/>
    <w:tmpl w:val="EF423D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06B692C"/>
    <w:multiLevelType w:val="hybridMultilevel"/>
    <w:tmpl w:val="6E80BF84"/>
    <w:lvl w:ilvl="0" w:tplc="041A0001">
      <w:start w:val="1"/>
      <w:numFmt w:val="bullet"/>
      <w:lvlText w:val=""/>
      <w:lvlJc w:val="left"/>
      <w:pPr>
        <w:tabs>
          <w:tab w:val="num" w:pos="1200"/>
        </w:tabs>
        <w:ind w:left="1200" w:hanging="360"/>
      </w:pPr>
      <w:rPr>
        <w:rFonts w:ascii="Symbol" w:hAnsi="Symbol" w:hint="default"/>
      </w:rPr>
    </w:lvl>
    <w:lvl w:ilvl="1" w:tplc="041A0003" w:tentative="1">
      <w:start w:val="1"/>
      <w:numFmt w:val="bullet"/>
      <w:lvlText w:val="o"/>
      <w:lvlJc w:val="left"/>
      <w:pPr>
        <w:tabs>
          <w:tab w:val="num" w:pos="1920"/>
        </w:tabs>
        <w:ind w:left="1920" w:hanging="360"/>
      </w:pPr>
      <w:rPr>
        <w:rFonts w:ascii="Courier New" w:hAnsi="Courier New" w:hint="default"/>
      </w:rPr>
    </w:lvl>
    <w:lvl w:ilvl="2" w:tplc="041A0005" w:tentative="1">
      <w:start w:val="1"/>
      <w:numFmt w:val="bullet"/>
      <w:lvlText w:val=""/>
      <w:lvlJc w:val="left"/>
      <w:pPr>
        <w:tabs>
          <w:tab w:val="num" w:pos="2640"/>
        </w:tabs>
        <w:ind w:left="2640" w:hanging="360"/>
      </w:pPr>
      <w:rPr>
        <w:rFonts w:ascii="Wingdings" w:hAnsi="Wingdings" w:hint="default"/>
      </w:rPr>
    </w:lvl>
    <w:lvl w:ilvl="3" w:tplc="041A0001" w:tentative="1">
      <w:start w:val="1"/>
      <w:numFmt w:val="bullet"/>
      <w:lvlText w:val=""/>
      <w:lvlJc w:val="left"/>
      <w:pPr>
        <w:tabs>
          <w:tab w:val="num" w:pos="3360"/>
        </w:tabs>
        <w:ind w:left="3360" w:hanging="360"/>
      </w:pPr>
      <w:rPr>
        <w:rFonts w:ascii="Symbol" w:hAnsi="Symbol" w:hint="default"/>
      </w:rPr>
    </w:lvl>
    <w:lvl w:ilvl="4" w:tplc="041A0003" w:tentative="1">
      <w:start w:val="1"/>
      <w:numFmt w:val="bullet"/>
      <w:lvlText w:val="o"/>
      <w:lvlJc w:val="left"/>
      <w:pPr>
        <w:tabs>
          <w:tab w:val="num" w:pos="4080"/>
        </w:tabs>
        <w:ind w:left="4080" w:hanging="360"/>
      </w:pPr>
      <w:rPr>
        <w:rFonts w:ascii="Courier New" w:hAnsi="Courier New" w:hint="default"/>
      </w:rPr>
    </w:lvl>
    <w:lvl w:ilvl="5" w:tplc="041A0005" w:tentative="1">
      <w:start w:val="1"/>
      <w:numFmt w:val="bullet"/>
      <w:lvlText w:val=""/>
      <w:lvlJc w:val="left"/>
      <w:pPr>
        <w:tabs>
          <w:tab w:val="num" w:pos="4800"/>
        </w:tabs>
        <w:ind w:left="4800" w:hanging="360"/>
      </w:pPr>
      <w:rPr>
        <w:rFonts w:ascii="Wingdings" w:hAnsi="Wingdings" w:hint="default"/>
      </w:rPr>
    </w:lvl>
    <w:lvl w:ilvl="6" w:tplc="041A0001" w:tentative="1">
      <w:start w:val="1"/>
      <w:numFmt w:val="bullet"/>
      <w:lvlText w:val=""/>
      <w:lvlJc w:val="left"/>
      <w:pPr>
        <w:tabs>
          <w:tab w:val="num" w:pos="5520"/>
        </w:tabs>
        <w:ind w:left="5520" w:hanging="360"/>
      </w:pPr>
      <w:rPr>
        <w:rFonts w:ascii="Symbol" w:hAnsi="Symbol" w:hint="default"/>
      </w:rPr>
    </w:lvl>
    <w:lvl w:ilvl="7" w:tplc="041A0003" w:tentative="1">
      <w:start w:val="1"/>
      <w:numFmt w:val="bullet"/>
      <w:lvlText w:val="o"/>
      <w:lvlJc w:val="left"/>
      <w:pPr>
        <w:tabs>
          <w:tab w:val="num" w:pos="6240"/>
        </w:tabs>
        <w:ind w:left="6240" w:hanging="360"/>
      </w:pPr>
      <w:rPr>
        <w:rFonts w:ascii="Courier New" w:hAnsi="Courier New" w:hint="default"/>
      </w:rPr>
    </w:lvl>
    <w:lvl w:ilvl="8" w:tplc="041A0005" w:tentative="1">
      <w:start w:val="1"/>
      <w:numFmt w:val="bullet"/>
      <w:lvlText w:val=""/>
      <w:lvlJc w:val="left"/>
      <w:pPr>
        <w:tabs>
          <w:tab w:val="num" w:pos="6960"/>
        </w:tabs>
        <w:ind w:left="6960" w:hanging="360"/>
      </w:pPr>
      <w:rPr>
        <w:rFonts w:ascii="Wingdings" w:hAnsi="Wingdings" w:hint="default"/>
      </w:rPr>
    </w:lvl>
  </w:abstractNum>
  <w:abstractNum w:abstractNumId="36" w15:restartNumberingAfterBreak="0">
    <w:nsid w:val="56007351"/>
    <w:multiLevelType w:val="hybridMultilevel"/>
    <w:tmpl w:val="6A9C6E94"/>
    <w:lvl w:ilvl="0" w:tplc="9530E4EA">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822C5D"/>
    <w:multiLevelType w:val="hybridMultilevel"/>
    <w:tmpl w:val="40D21D1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 w15:restartNumberingAfterBreak="0">
    <w:nsid w:val="711A52E9"/>
    <w:multiLevelType w:val="hybridMultilevel"/>
    <w:tmpl w:val="17FEB87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 w15:restartNumberingAfterBreak="0">
    <w:nsid w:val="727D6783"/>
    <w:multiLevelType w:val="hybridMultilevel"/>
    <w:tmpl w:val="BE72AAE4"/>
    <w:lvl w:ilvl="0" w:tplc="7D640A02">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877D95"/>
    <w:multiLevelType w:val="hybridMultilevel"/>
    <w:tmpl w:val="1CEAB10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num>
  <w:num w:numId="2">
    <w:abstractNumId w:val="32"/>
  </w:num>
  <w:num w:numId="3">
    <w:abstractNumId w:val="0"/>
    <w:lvlOverride w:ilvl="0">
      <w:lvl w:ilvl="0">
        <w:start w:val="1"/>
        <w:numFmt w:val="bullet"/>
        <w:lvlText w:val="-"/>
        <w:legacy w:legacy="1" w:legacySpace="0" w:legacyIndent="360"/>
        <w:lvlJc w:val="left"/>
        <w:pPr>
          <w:ind w:left="360" w:hanging="360"/>
        </w:pPr>
      </w:lvl>
    </w:lvlOverride>
  </w:num>
  <w:num w:numId="4">
    <w:abstractNumId w:val="40"/>
  </w:num>
  <w:num w:numId="5">
    <w:abstractNumId w:val="35"/>
  </w:num>
  <w:num w:numId="6">
    <w:abstractNumId w:val="38"/>
  </w:num>
  <w:num w:numId="7">
    <w:abstractNumId w:val="24"/>
  </w:num>
  <w:num w:numId="8">
    <w:abstractNumId w:val="27"/>
  </w:num>
  <w:num w:numId="9">
    <w:abstractNumId w:val="16"/>
  </w:num>
  <w:num w:numId="10">
    <w:abstractNumId w:val="26"/>
  </w:num>
  <w:num w:numId="11">
    <w:abstractNumId w:val="34"/>
  </w:num>
  <w:num w:numId="12">
    <w:abstractNumId w:val="20"/>
  </w:num>
  <w:num w:numId="13">
    <w:abstractNumId w:val="25"/>
  </w:num>
  <w:num w:numId="14">
    <w:abstractNumId w:val="23"/>
  </w:num>
  <w:num w:numId="15">
    <w:abstractNumId w:val="17"/>
  </w:num>
  <w:num w:numId="16">
    <w:abstractNumId w:val="1"/>
  </w:num>
  <w:num w:numId="17">
    <w:abstractNumId w:val="13"/>
  </w:num>
  <w:num w:numId="18">
    <w:abstractNumId w:val="37"/>
  </w:num>
  <w:num w:numId="19">
    <w:abstractNumId w:val="39"/>
  </w:num>
  <w:num w:numId="20">
    <w:abstractNumId w:val="2"/>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31"/>
  </w:num>
  <w:num w:numId="29">
    <w:abstractNumId w:val="21"/>
  </w:num>
  <w:num w:numId="30">
    <w:abstractNumId w:val="33"/>
  </w:num>
  <w:num w:numId="31">
    <w:abstractNumId w:val="12"/>
  </w:num>
  <w:num w:numId="32">
    <w:abstractNumId w:val="30"/>
  </w:num>
  <w:num w:numId="33">
    <w:abstractNumId w:val="10"/>
  </w:num>
  <w:num w:numId="34">
    <w:abstractNumId w:val="22"/>
  </w:num>
  <w:num w:numId="35">
    <w:abstractNumId w:val="18"/>
  </w:num>
  <w:num w:numId="36">
    <w:abstractNumId w:val="28"/>
  </w:num>
  <w:num w:numId="37">
    <w:abstractNumId w:val="15"/>
  </w:num>
  <w:num w:numId="38">
    <w:abstractNumId w:val="14"/>
  </w:num>
  <w:num w:numId="39">
    <w:abstractNumId w:val="19"/>
  </w:num>
  <w:num w:numId="40">
    <w:abstractNumId w:val="29"/>
  </w:num>
  <w:num w:numId="41">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358B"/>
    <w:rsid w:val="00045553"/>
    <w:rsid w:val="00047229"/>
    <w:rsid w:val="000534C0"/>
    <w:rsid w:val="000537EA"/>
    <w:rsid w:val="00063504"/>
    <w:rsid w:val="00063BF3"/>
    <w:rsid w:val="00064C7D"/>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9A8"/>
    <w:rsid w:val="00166BB8"/>
    <w:rsid w:val="00173831"/>
    <w:rsid w:val="0017417F"/>
    <w:rsid w:val="00175740"/>
    <w:rsid w:val="001770B3"/>
    <w:rsid w:val="001804DD"/>
    <w:rsid w:val="00185B9B"/>
    <w:rsid w:val="00193DB3"/>
    <w:rsid w:val="001A4D27"/>
    <w:rsid w:val="001B03B0"/>
    <w:rsid w:val="001B07FB"/>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E7BC7"/>
    <w:rsid w:val="001F02DE"/>
    <w:rsid w:val="001F3C63"/>
    <w:rsid w:val="001F6994"/>
    <w:rsid w:val="00200104"/>
    <w:rsid w:val="00203D65"/>
    <w:rsid w:val="0020566A"/>
    <w:rsid w:val="002109DD"/>
    <w:rsid w:val="0021208F"/>
    <w:rsid w:val="002139ED"/>
    <w:rsid w:val="002168F5"/>
    <w:rsid w:val="00226477"/>
    <w:rsid w:val="00235129"/>
    <w:rsid w:val="002359A6"/>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2420"/>
    <w:rsid w:val="002860CA"/>
    <w:rsid w:val="002905A8"/>
    <w:rsid w:val="0029138F"/>
    <w:rsid w:val="00291DAD"/>
    <w:rsid w:val="00291DB3"/>
    <w:rsid w:val="00293D8E"/>
    <w:rsid w:val="002A3312"/>
    <w:rsid w:val="002A4205"/>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1916"/>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66F26"/>
    <w:rsid w:val="003708B3"/>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C71BA"/>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2C8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37D11"/>
    <w:rsid w:val="00546CB3"/>
    <w:rsid w:val="0055412C"/>
    <w:rsid w:val="0055626B"/>
    <w:rsid w:val="00556ABD"/>
    <w:rsid w:val="0056093F"/>
    <w:rsid w:val="00562784"/>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3585"/>
    <w:rsid w:val="005A6E7B"/>
    <w:rsid w:val="005B21F2"/>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25A5"/>
    <w:rsid w:val="0066660C"/>
    <w:rsid w:val="00670D40"/>
    <w:rsid w:val="0067132D"/>
    <w:rsid w:val="0067145B"/>
    <w:rsid w:val="006827B6"/>
    <w:rsid w:val="00685814"/>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2092"/>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E7A66"/>
    <w:rsid w:val="007F0CD9"/>
    <w:rsid w:val="007F17C0"/>
    <w:rsid w:val="007F1A10"/>
    <w:rsid w:val="007F269F"/>
    <w:rsid w:val="007F51BB"/>
    <w:rsid w:val="00800BB3"/>
    <w:rsid w:val="00801CAC"/>
    <w:rsid w:val="0080412D"/>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4E"/>
    <w:rsid w:val="00855687"/>
    <w:rsid w:val="00856F31"/>
    <w:rsid w:val="0086367B"/>
    <w:rsid w:val="008642BD"/>
    <w:rsid w:val="0086712D"/>
    <w:rsid w:val="0087395E"/>
    <w:rsid w:val="0087404B"/>
    <w:rsid w:val="00882974"/>
    <w:rsid w:val="00882CDD"/>
    <w:rsid w:val="00883815"/>
    <w:rsid w:val="00885F9F"/>
    <w:rsid w:val="00886613"/>
    <w:rsid w:val="00887779"/>
    <w:rsid w:val="00890846"/>
    <w:rsid w:val="0089204B"/>
    <w:rsid w:val="00892205"/>
    <w:rsid w:val="008926ED"/>
    <w:rsid w:val="00893A78"/>
    <w:rsid w:val="008A132B"/>
    <w:rsid w:val="008A49E3"/>
    <w:rsid w:val="008A7F54"/>
    <w:rsid w:val="008A7F7D"/>
    <w:rsid w:val="008B13CE"/>
    <w:rsid w:val="008B1957"/>
    <w:rsid w:val="008B43F5"/>
    <w:rsid w:val="008B6223"/>
    <w:rsid w:val="008C6130"/>
    <w:rsid w:val="008D2F97"/>
    <w:rsid w:val="008D4353"/>
    <w:rsid w:val="008D4B1A"/>
    <w:rsid w:val="008D7ED7"/>
    <w:rsid w:val="008E3485"/>
    <w:rsid w:val="008E5D98"/>
    <w:rsid w:val="008E7128"/>
    <w:rsid w:val="008F4CFF"/>
    <w:rsid w:val="008F55C9"/>
    <w:rsid w:val="008F566C"/>
    <w:rsid w:val="00901880"/>
    <w:rsid w:val="00902A3E"/>
    <w:rsid w:val="00905369"/>
    <w:rsid w:val="00907BF3"/>
    <w:rsid w:val="00911701"/>
    <w:rsid w:val="00914FD1"/>
    <w:rsid w:val="009169F6"/>
    <w:rsid w:val="0091730D"/>
    <w:rsid w:val="00924C4A"/>
    <w:rsid w:val="00925001"/>
    <w:rsid w:val="00926F0A"/>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2D35"/>
    <w:rsid w:val="009E3730"/>
    <w:rsid w:val="009E3DB3"/>
    <w:rsid w:val="009E4453"/>
    <w:rsid w:val="009F00DD"/>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270"/>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64CFD"/>
    <w:rsid w:val="00B71B51"/>
    <w:rsid w:val="00B72426"/>
    <w:rsid w:val="00B72FDA"/>
    <w:rsid w:val="00B747CE"/>
    <w:rsid w:val="00B749B4"/>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36E16"/>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2E72"/>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1F6A"/>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D7BF5"/>
    <w:rsid w:val="00EE2DC2"/>
    <w:rsid w:val="00EE7BD3"/>
    <w:rsid w:val="00EF2BAF"/>
    <w:rsid w:val="00EF3089"/>
    <w:rsid w:val="00EF4298"/>
    <w:rsid w:val="00EF65C8"/>
    <w:rsid w:val="00F01E3B"/>
    <w:rsid w:val="00F02314"/>
    <w:rsid w:val="00F03137"/>
    <w:rsid w:val="00F0521F"/>
    <w:rsid w:val="00F07897"/>
    <w:rsid w:val="00F07978"/>
    <w:rsid w:val="00F1575B"/>
    <w:rsid w:val="00F20BD2"/>
    <w:rsid w:val="00F23061"/>
    <w:rsid w:val="00F2562D"/>
    <w:rsid w:val="00F26CE1"/>
    <w:rsid w:val="00F27BDF"/>
    <w:rsid w:val="00F32B75"/>
    <w:rsid w:val="00F35626"/>
    <w:rsid w:val="00F3792F"/>
    <w:rsid w:val="00F40E2D"/>
    <w:rsid w:val="00F413F0"/>
    <w:rsid w:val="00F41717"/>
    <w:rsid w:val="00F4409B"/>
    <w:rsid w:val="00F472DD"/>
    <w:rsid w:val="00F47951"/>
    <w:rsid w:val="00F47B6C"/>
    <w:rsid w:val="00F47B73"/>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0CF"/>
    <w:rsid w:val="00FA22AD"/>
    <w:rsid w:val="00FA2A7B"/>
    <w:rsid w:val="00FA5394"/>
    <w:rsid w:val="00FB0AF5"/>
    <w:rsid w:val="00FB2077"/>
    <w:rsid w:val="00FB2448"/>
    <w:rsid w:val="00FB6603"/>
    <w:rsid w:val="00FC2367"/>
    <w:rsid w:val="00FC2728"/>
    <w:rsid w:val="00FC440B"/>
    <w:rsid w:val="00FC4CDB"/>
    <w:rsid w:val="00FC4E98"/>
    <w:rsid w:val="00FC5FFD"/>
    <w:rsid w:val="00FD1D4A"/>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92C3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7E7A66"/>
    <w:pPr>
      <w:spacing w:after="200" w:line="276" w:lineRule="auto"/>
      <w:ind w:left="720"/>
      <w:contextualSpacing/>
    </w:pPr>
    <w:rPr>
      <w:rFonts w:ascii="Calibri" w:hAnsi="Calibri"/>
      <w:sz w:val="22"/>
      <w:szCs w:val="22"/>
      <w:lang w:val="bs-Latn-BA" w:eastAsia="bs-Latn-BA"/>
    </w:rPr>
  </w:style>
  <w:style w:type="paragraph" w:styleId="Revision">
    <w:name w:val="Revision"/>
    <w:hidden/>
    <w:uiPriority w:val="99"/>
    <w:semiHidden/>
    <w:rsid w:val="0032191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3.xml"/><Relationship Id="rId10" Type="http://schemas.openxmlformats.org/officeDocument/2006/relationships/hyperlink" Target="https://primaryreporting.who-umc.org/ME"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C0B87-8E1E-44D3-83D7-3EA79B1FD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21</Pages>
  <Words>5618</Words>
  <Characters>32025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37568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6</cp:revision>
  <cp:lastPrinted>2010-03-01T14:10:00Z</cp:lastPrinted>
  <dcterms:created xsi:type="dcterms:W3CDTF">2023-07-26T09:53:00Z</dcterms:created>
  <dcterms:modified xsi:type="dcterms:W3CDTF">2023-08-07T09:39:00Z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