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1F1A6" w14:textId="77777777" w:rsidR="00C22BE5" w:rsidRPr="00390924" w:rsidRDefault="00C22BE5" w:rsidP="00C22BE5">
      <w:pPr>
        <w:rPr>
          <w:sz w:val="22"/>
          <w:szCs w:val="22"/>
        </w:rPr>
      </w:pPr>
    </w:p>
    <w:p w14:paraId="5851F1A7" w14:textId="77777777" w:rsidR="00C22BE5" w:rsidRPr="00390924" w:rsidRDefault="00C22BE5" w:rsidP="00C22BE5">
      <w:pPr>
        <w:rPr>
          <w:sz w:val="22"/>
          <w:szCs w:val="22"/>
        </w:rPr>
      </w:pPr>
    </w:p>
    <w:p w14:paraId="5851F1A8"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5851F1A9" w14:textId="77777777" w:rsidR="00C30F92" w:rsidRPr="00390924" w:rsidRDefault="00C30F92" w:rsidP="00C30F92">
      <w:pPr>
        <w:jc w:val="center"/>
        <w:rPr>
          <w:i/>
          <w:color w:val="808080"/>
          <w:sz w:val="22"/>
          <w:szCs w:val="22"/>
          <w:lang w:val="sr-Latn-CS"/>
        </w:rPr>
      </w:pPr>
    </w:p>
    <w:p w14:paraId="4E06FD2C" w14:textId="77777777" w:rsidR="00BA0952" w:rsidRPr="000D0D6E" w:rsidRDefault="00BA0952" w:rsidP="00BA0952">
      <w:pPr>
        <w:pStyle w:val="Header"/>
        <w:tabs>
          <w:tab w:val="left" w:pos="284"/>
        </w:tabs>
        <w:jc w:val="center"/>
        <w:rPr>
          <w:b/>
          <w:color w:val="000000"/>
          <w:sz w:val="22"/>
          <w:szCs w:val="22"/>
          <w:lang w:val="sr-Latn-RS"/>
        </w:rPr>
      </w:pPr>
      <w:r w:rsidRPr="000D0D6E">
        <w:rPr>
          <w:b/>
          <w:bCs/>
          <w:color w:val="000000"/>
          <w:sz w:val="22"/>
          <w:szCs w:val="22"/>
          <w:lang w:val="sr-Latn-RS"/>
        </w:rPr>
        <w:t>Amloram</w:t>
      </w:r>
      <w:r w:rsidRPr="000D0D6E">
        <w:rPr>
          <w:b/>
          <w:bCs/>
          <w:sz w:val="22"/>
          <w:szCs w:val="22"/>
          <w:lang w:val="sr-Latn-RS"/>
        </w:rPr>
        <w:t>,</w:t>
      </w:r>
      <w:r w:rsidRPr="000D0D6E">
        <w:rPr>
          <w:b/>
          <w:sz w:val="22"/>
          <w:szCs w:val="22"/>
          <w:lang w:val="sr-Latn-RS"/>
        </w:rPr>
        <w:t xml:space="preserve"> </w:t>
      </w:r>
      <w:r w:rsidRPr="000D0D6E">
        <w:rPr>
          <w:b/>
          <w:color w:val="000000"/>
          <w:sz w:val="22"/>
          <w:szCs w:val="22"/>
          <w:lang w:val="sr-Latn-RS"/>
        </w:rPr>
        <w:t>2,5 mg + 5 mg, kapsula, tvrda</w:t>
      </w:r>
    </w:p>
    <w:p w14:paraId="7D2B6982" w14:textId="77777777" w:rsidR="00BA0952" w:rsidRPr="000D0D6E" w:rsidRDefault="00BA0952" w:rsidP="00BA0952">
      <w:pPr>
        <w:pStyle w:val="Header"/>
        <w:tabs>
          <w:tab w:val="left" w:pos="284"/>
        </w:tabs>
        <w:jc w:val="center"/>
        <w:rPr>
          <w:b/>
          <w:color w:val="000000"/>
          <w:sz w:val="22"/>
          <w:szCs w:val="22"/>
          <w:lang w:val="sr-Latn-RS"/>
        </w:rPr>
      </w:pPr>
      <w:r w:rsidRPr="000D0D6E">
        <w:rPr>
          <w:b/>
          <w:bCs/>
          <w:color w:val="000000"/>
          <w:sz w:val="22"/>
          <w:szCs w:val="22"/>
          <w:lang w:val="sr-Latn-RS"/>
        </w:rPr>
        <w:t>Amloram</w:t>
      </w:r>
      <w:r w:rsidRPr="000D0D6E">
        <w:rPr>
          <w:b/>
          <w:bCs/>
          <w:sz w:val="22"/>
          <w:szCs w:val="22"/>
          <w:lang w:val="sr-Latn-RS"/>
        </w:rPr>
        <w:t>,</w:t>
      </w:r>
      <w:r w:rsidRPr="000D0D6E">
        <w:rPr>
          <w:b/>
          <w:sz w:val="22"/>
          <w:szCs w:val="22"/>
          <w:lang w:val="sr-Latn-RS"/>
        </w:rPr>
        <w:t xml:space="preserve"> </w:t>
      </w:r>
      <w:r w:rsidRPr="000D0D6E">
        <w:rPr>
          <w:b/>
          <w:color w:val="000000"/>
          <w:sz w:val="22"/>
          <w:szCs w:val="22"/>
          <w:lang w:val="sr-Latn-RS"/>
        </w:rPr>
        <w:t>5 mg + 5 mg, kapsula, tvrda</w:t>
      </w:r>
    </w:p>
    <w:p w14:paraId="057B88FB" w14:textId="77777777" w:rsidR="00BA0952" w:rsidRPr="000D0D6E" w:rsidRDefault="00BA0952" w:rsidP="00BA0952">
      <w:pPr>
        <w:pStyle w:val="Header"/>
        <w:tabs>
          <w:tab w:val="left" w:pos="284"/>
        </w:tabs>
        <w:jc w:val="center"/>
        <w:rPr>
          <w:b/>
          <w:color w:val="000000"/>
          <w:sz w:val="22"/>
          <w:szCs w:val="22"/>
          <w:lang w:val="sr-Latn-RS"/>
        </w:rPr>
      </w:pPr>
      <w:r w:rsidRPr="000D0D6E">
        <w:rPr>
          <w:b/>
          <w:bCs/>
          <w:color w:val="000000"/>
          <w:sz w:val="22"/>
          <w:szCs w:val="22"/>
          <w:lang w:val="sr-Latn-RS"/>
        </w:rPr>
        <w:t>Amloram</w:t>
      </w:r>
      <w:r w:rsidRPr="000D0D6E">
        <w:rPr>
          <w:b/>
          <w:bCs/>
          <w:sz w:val="22"/>
          <w:szCs w:val="22"/>
          <w:lang w:val="sr-Latn-RS"/>
        </w:rPr>
        <w:t>,</w:t>
      </w:r>
      <w:r w:rsidRPr="000D0D6E">
        <w:rPr>
          <w:b/>
          <w:sz w:val="22"/>
          <w:szCs w:val="22"/>
          <w:lang w:val="sr-Latn-RS"/>
        </w:rPr>
        <w:t xml:space="preserve"> </w:t>
      </w:r>
      <w:r w:rsidRPr="000D0D6E">
        <w:rPr>
          <w:b/>
          <w:color w:val="000000"/>
          <w:sz w:val="22"/>
          <w:szCs w:val="22"/>
          <w:lang w:val="sr-Latn-RS"/>
        </w:rPr>
        <w:t>5 mg + 10 mg, kapsula, tvrda</w:t>
      </w:r>
    </w:p>
    <w:p w14:paraId="6F42B642" w14:textId="77777777" w:rsidR="00BA0952" w:rsidRPr="000D0D6E" w:rsidRDefault="00BA0952" w:rsidP="00BA0952">
      <w:pPr>
        <w:pStyle w:val="Header"/>
        <w:tabs>
          <w:tab w:val="left" w:pos="284"/>
        </w:tabs>
        <w:jc w:val="center"/>
        <w:rPr>
          <w:b/>
          <w:color w:val="000000"/>
          <w:sz w:val="22"/>
          <w:szCs w:val="22"/>
          <w:lang w:val="sr-Latn-RS"/>
        </w:rPr>
      </w:pPr>
      <w:r w:rsidRPr="000D0D6E">
        <w:rPr>
          <w:b/>
          <w:bCs/>
          <w:color w:val="000000"/>
          <w:sz w:val="22"/>
          <w:szCs w:val="22"/>
          <w:lang w:val="sr-Latn-RS"/>
        </w:rPr>
        <w:t>Amloram</w:t>
      </w:r>
      <w:r w:rsidRPr="000D0D6E">
        <w:rPr>
          <w:b/>
          <w:bCs/>
          <w:sz w:val="22"/>
          <w:szCs w:val="22"/>
          <w:lang w:val="sr-Latn-RS"/>
        </w:rPr>
        <w:t>,</w:t>
      </w:r>
      <w:r w:rsidRPr="000D0D6E">
        <w:rPr>
          <w:b/>
          <w:sz w:val="22"/>
          <w:szCs w:val="22"/>
          <w:lang w:val="sr-Latn-RS"/>
        </w:rPr>
        <w:t xml:space="preserve"> </w:t>
      </w:r>
      <w:r w:rsidRPr="000D0D6E">
        <w:rPr>
          <w:b/>
          <w:color w:val="000000"/>
          <w:sz w:val="22"/>
          <w:szCs w:val="22"/>
          <w:lang w:val="sr-Latn-RS"/>
        </w:rPr>
        <w:t>10 mg + 5 mg, kapsula, tvrda</w:t>
      </w:r>
    </w:p>
    <w:p w14:paraId="6D570134" w14:textId="77777777" w:rsidR="00BA0952" w:rsidRPr="000D0D6E" w:rsidRDefault="00BA0952" w:rsidP="00BA0952">
      <w:pPr>
        <w:widowControl w:val="0"/>
        <w:autoSpaceDE w:val="0"/>
        <w:autoSpaceDN w:val="0"/>
        <w:jc w:val="center"/>
        <w:rPr>
          <w:b/>
          <w:bCs/>
          <w:sz w:val="22"/>
          <w:szCs w:val="22"/>
          <w:lang w:val="sr-Latn-CS"/>
        </w:rPr>
      </w:pPr>
      <w:r w:rsidRPr="000D0D6E">
        <w:rPr>
          <w:b/>
          <w:bCs/>
          <w:sz w:val="22"/>
          <w:szCs w:val="22"/>
          <w:lang w:val="sr-Latn-CS"/>
        </w:rPr>
        <w:t>ramipril, amlodipin</w:t>
      </w:r>
    </w:p>
    <w:p w14:paraId="5851F1AC" w14:textId="77777777" w:rsidR="00C22BE5" w:rsidRPr="00BA0952" w:rsidRDefault="00C22BE5" w:rsidP="00C22BE5">
      <w:pPr>
        <w:pStyle w:val="Header"/>
        <w:tabs>
          <w:tab w:val="left" w:pos="284"/>
        </w:tabs>
        <w:rPr>
          <w:sz w:val="22"/>
          <w:szCs w:val="22"/>
          <w:lang w:val="sr-Latn-CS"/>
        </w:rPr>
      </w:pPr>
    </w:p>
    <w:p w14:paraId="5851F1AD" w14:textId="77777777" w:rsidR="00C22BE5" w:rsidRPr="00390924" w:rsidRDefault="00C22BE5" w:rsidP="00C22BE5">
      <w:pPr>
        <w:pStyle w:val="Header"/>
        <w:tabs>
          <w:tab w:val="left" w:pos="284"/>
        </w:tabs>
        <w:rPr>
          <w:sz w:val="22"/>
          <w:szCs w:val="22"/>
          <w:lang w:val="de-DE"/>
        </w:rPr>
      </w:pPr>
    </w:p>
    <w:p w14:paraId="5851F1B1" w14:textId="77777777" w:rsidR="00C22BE5" w:rsidRPr="00390924" w:rsidRDefault="00C22BE5" w:rsidP="00C22BE5">
      <w:pPr>
        <w:pStyle w:val="Header"/>
        <w:tabs>
          <w:tab w:val="left" w:pos="284"/>
        </w:tabs>
        <w:rPr>
          <w:sz w:val="22"/>
          <w:szCs w:val="22"/>
          <w:lang w:val="de-DE"/>
        </w:rPr>
      </w:pPr>
    </w:p>
    <w:p w14:paraId="003A1079" w14:textId="77777777" w:rsidR="00BA0952" w:rsidRDefault="00BA0952" w:rsidP="00D8615F">
      <w:pPr>
        <w:widowControl w:val="0"/>
        <w:autoSpaceDE w:val="0"/>
        <w:autoSpaceDN w:val="0"/>
        <w:ind w:left="360" w:hanging="360"/>
        <w:rPr>
          <w:b/>
          <w:bCs/>
          <w:sz w:val="22"/>
          <w:szCs w:val="22"/>
          <w:lang w:val="sr-Latn-CS"/>
        </w:rPr>
      </w:pPr>
    </w:p>
    <w:p w14:paraId="5851F1B5" w14:textId="2AFB27FE"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BA0952">
        <w:rPr>
          <w:sz w:val="22"/>
          <w:szCs w:val="22"/>
          <w:lang w:val="sr-Latn-CS"/>
        </w:rPr>
        <w:t xml:space="preserve"> </w:t>
      </w:r>
      <w:r w:rsidR="006A2B96" w:rsidRPr="00390924">
        <w:rPr>
          <w:b/>
          <w:bCs/>
          <w:sz w:val="22"/>
          <w:szCs w:val="22"/>
          <w:lang w:val="sr-Latn-CS"/>
        </w:rPr>
        <w:t xml:space="preserve">jer sadrži </w:t>
      </w:r>
    </w:p>
    <w:p w14:paraId="5851F1B6"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5851F1B7" w14:textId="77777777"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5851F1B8" w14:textId="77777777"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5851F1B9" w14:textId="77777777"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5851F1BA" w14:textId="77777777"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5851F1BB" w14:textId="77777777" w:rsidR="00C269D7" w:rsidRPr="00390924" w:rsidRDefault="00C269D7" w:rsidP="00C269D7">
      <w:pPr>
        <w:widowControl w:val="0"/>
        <w:autoSpaceDE w:val="0"/>
        <w:autoSpaceDN w:val="0"/>
        <w:ind w:left="600"/>
        <w:rPr>
          <w:sz w:val="22"/>
          <w:szCs w:val="22"/>
          <w:lang w:val="pl-PL"/>
        </w:rPr>
      </w:pPr>
    </w:p>
    <w:p w14:paraId="5851F1C6" w14:textId="77777777" w:rsidR="00C269D7" w:rsidRPr="00390924" w:rsidRDefault="00C269D7" w:rsidP="00F67628">
      <w:pPr>
        <w:widowControl w:val="0"/>
        <w:autoSpaceDE w:val="0"/>
        <w:autoSpaceDN w:val="0"/>
        <w:rPr>
          <w:sz w:val="22"/>
          <w:szCs w:val="22"/>
          <w:lang w:val="pl-PL"/>
        </w:rPr>
      </w:pPr>
    </w:p>
    <w:p w14:paraId="5851F1C7" w14:textId="77777777" w:rsidR="00C269D7" w:rsidRPr="00390924" w:rsidRDefault="00C269D7" w:rsidP="00C269D7">
      <w:pPr>
        <w:widowControl w:val="0"/>
        <w:autoSpaceDE w:val="0"/>
        <w:autoSpaceDN w:val="0"/>
        <w:ind w:left="600"/>
        <w:rPr>
          <w:sz w:val="22"/>
          <w:szCs w:val="22"/>
          <w:lang w:val="sr-Latn-CS"/>
        </w:rPr>
      </w:pPr>
    </w:p>
    <w:p w14:paraId="5851F1C8" w14:textId="77777777" w:rsidR="00A92C66" w:rsidRPr="00390924" w:rsidRDefault="00A92C66" w:rsidP="00C269D7">
      <w:pPr>
        <w:widowControl w:val="0"/>
        <w:autoSpaceDE w:val="0"/>
        <w:autoSpaceDN w:val="0"/>
        <w:ind w:left="600"/>
        <w:rPr>
          <w:sz w:val="22"/>
          <w:szCs w:val="22"/>
          <w:lang w:val="sr-Latn-CS"/>
        </w:rPr>
      </w:pPr>
    </w:p>
    <w:p w14:paraId="5851F1C9"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5851F1CA" w14:textId="460F564E"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BA0952">
        <w:rPr>
          <w:sz w:val="22"/>
          <w:szCs w:val="22"/>
          <w:lang w:val="sr-Latn-CS"/>
        </w:rPr>
        <w:t>Amloram</w:t>
      </w:r>
      <w:r w:rsidRPr="00390924">
        <w:rPr>
          <w:sz w:val="22"/>
          <w:szCs w:val="22"/>
          <w:lang w:val="sr-Latn-CS"/>
        </w:rPr>
        <w:t xml:space="preserve"> i čemu je namijenjen</w:t>
      </w:r>
    </w:p>
    <w:p w14:paraId="5851F1CB" w14:textId="73031A3F"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BA0952">
        <w:rPr>
          <w:sz w:val="22"/>
          <w:szCs w:val="22"/>
          <w:lang w:val="sr-Latn-CS"/>
        </w:rPr>
        <w:t>Amloram</w:t>
      </w:r>
    </w:p>
    <w:p w14:paraId="5851F1CC" w14:textId="4178D922"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BA0952">
        <w:rPr>
          <w:sz w:val="22"/>
          <w:szCs w:val="22"/>
          <w:lang w:val="sr-Latn-CS"/>
        </w:rPr>
        <w:t>Amloram</w:t>
      </w:r>
    </w:p>
    <w:p w14:paraId="5851F1CD"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5851F1CE" w14:textId="2B87B524"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BA0952">
        <w:rPr>
          <w:sz w:val="22"/>
          <w:szCs w:val="22"/>
          <w:lang w:val="sr-Latn-CS"/>
        </w:rPr>
        <w:t>Amloram</w:t>
      </w:r>
    </w:p>
    <w:p w14:paraId="5851F1CF" w14:textId="77777777"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5851F1D0" w14:textId="77777777" w:rsidR="00A32113" w:rsidRPr="00390924" w:rsidRDefault="00A32113" w:rsidP="00D8615F">
      <w:pPr>
        <w:widowControl w:val="0"/>
        <w:autoSpaceDE w:val="0"/>
        <w:autoSpaceDN w:val="0"/>
        <w:rPr>
          <w:sz w:val="22"/>
          <w:szCs w:val="22"/>
          <w:lang w:val="de-DE"/>
        </w:rPr>
      </w:pPr>
    </w:p>
    <w:p w14:paraId="5851F1D1" w14:textId="77777777" w:rsidR="00C22BE5" w:rsidRPr="00390924" w:rsidRDefault="00C22BE5" w:rsidP="00C22BE5">
      <w:pPr>
        <w:pStyle w:val="Header"/>
        <w:tabs>
          <w:tab w:val="left" w:pos="284"/>
        </w:tabs>
        <w:rPr>
          <w:sz w:val="22"/>
          <w:szCs w:val="22"/>
        </w:rPr>
      </w:pPr>
    </w:p>
    <w:p w14:paraId="5851F1D2" w14:textId="77777777" w:rsidR="00CF1B2D" w:rsidRDefault="00CF1B2D">
      <w:pPr>
        <w:rPr>
          <w:b/>
          <w:bCs/>
          <w:sz w:val="22"/>
          <w:szCs w:val="22"/>
          <w:lang w:val="sr-Latn-CS"/>
        </w:rPr>
      </w:pPr>
      <w:r>
        <w:rPr>
          <w:b/>
          <w:bCs/>
          <w:sz w:val="22"/>
          <w:szCs w:val="22"/>
          <w:lang w:val="sr-Latn-CS"/>
        </w:rPr>
        <w:br w:type="page"/>
      </w:r>
    </w:p>
    <w:p w14:paraId="5851F1D3" w14:textId="77777777" w:rsidR="00445D8F" w:rsidRPr="00390924" w:rsidRDefault="00445D8F" w:rsidP="00A32113">
      <w:pPr>
        <w:rPr>
          <w:b/>
          <w:bCs/>
          <w:sz w:val="22"/>
          <w:szCs w:val="22"/>
          <w:lang w:val="sr-Latn-CS"/>
        </w:rPr>
      </w:pPr>
    </w:p>
    <w:p w14:paraId="5851F1D4" w14:textId="5FCA7955" w:rsidR="00A32113" w:rsidRPr="00390924" w:rsidRDefault="00A32113" w:rsidP="00FB6603">
      <w:pPr>
        <w:tabs>
          <w:tab w:val="left" w:pos="540"/>
          <w:tab w:val="left" w:pos="569"/>
        </w:tabs>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LIJEK </w:t>
      </w:r>
      <w:r w:rsidR="00BA0952">
        <w:rPr>
          <w:b/>
          <w:bCs/>
          <w:sz w:val="22"/>
          <w:szCs w:val="22"/>
          <w:lang w:val="pl-PL"/>
        </w:rPr>
        <w:t>AMLORAM</w:t>
      </w:r>
      <w:r w:rsidRPr="00390924">
        <w:rPr>
          <w:b/>
          <w:bCs/>
          <w:sz w:val="22"/>
          <w:szCs w:val="22"/>
          <w:lang w:val="pl-PL"/>
        </w:rPr>
        <w:t xml:space="preserve"> I ČEMU JE NAMIJENJEN</w:t>
      </w:r>
    </w:p>
    <w:p w14:paraId="5851F1D5" w14:textId="77777777" w:rsidR="00445D8F" w:rsidRPr="00390924" w:rsidRDefault="00445D8F" w:rsidP="00A32113">
      <w:pPr>
        <w:rPr>
          <w:sz w:val="22"/>
          <w:szCs w:val="22"/>
          <w:lang w:val="pl-PL"/>
        </w:rPr>
      </w:pPr>
    </w:p>
    <w:p w14:paraId="7EB112FA" w14:textId="2746F20B" w:rsidR="000B3D18" w:rsidRPr="00561425" w:rsidRDefault="000B3D18" w:rsidP="000B3D18">
      <w:pPr>
        <w:pStyle w:val="Header"/>
        <w:jc w:val="both"/>
        <w:rPr>
          <w:sz w:val="22"/>
          <w:szCs w:val="22"/>
          <w:lang w:val="sr-Latn-RS"/>
        </w:rPr>
      </w:pPr>
      <w:r w:rsidRPr="00561425">
        <w:rPr>
          <w:sz w:val="22"/>
          <w:szCs w:val="22"/>
          <w:lang w:val="sr-Latn-RS"/>
        </w:rPr>
        <w:t>Lijek Amloram sadrži dv</w:t>
      </w:r>
      <w:r w:rsidR="009C563A">
        <w:rPr>
          <w:sz w:val="22"/>
          <w:szCs w:val="22"/>
          <w:lang w:val="sr-Latn-RS"/>
        </w:rPr>
        <w:t>ij</w:t>
      </w:r>
      <w:r w:rsidRPr="00561425">
        <w:rPr>
          <w:sz w:val="22"/>
          <w:szCs w:val="22"/>
          <w:lang w:val="sr-Latn-RS"/>
        </w:rPr>
        <w:t>e aktivne supstance: ramipril i amlodipin. Ramipril pripada grupi ljekova koji se nazivaju ACE inhibitori (inhibitori angiotenzin-konvertujućeg enzima). Amlodipin pripada grupi ljekova koji se nazivaju antagonisti kalcijuma.</w:t>
      </w:r>
    </w:p>
    <w:p w14:paraId="6A31F110" w14:textId="77777777" w:rsidR="000B3D18" w:rsidRPr="00561425" w:rsidRDefault="000B3D18" w:rsidP="000B3D18">
      <w:pPr>
        <w:pStyle w:val="Header"/>
        <w:jc w:val="both"/>
        <w:rPr>
          <w:sz w:val="22"/>
          <w:szCs w:val="22"/>
          <w:lang w:val="sr-Latn-RS"/>
        </w:rPr>
      </w:pPr>
    </w:p>
    <w:p w14:paraId="18F9D08D" w14:textId="77777777" w:rsidR="000B3D18" w:rsidRPr="00561425" w:rsidRDefault="000B3D18" w:rsidP="000B3D18">
      <w:pPr>
        <w:pStyle w:val="Header"/>
        <w:jc w:val="both"/>
        <w:rPr>
          <w:sz w:val="22"/>
          <w:szCs w:val="22"/>
          <w:lang w:val="sr-Latn-RS"/>
        </w:rPr>
      </w:pPr>
      <w:r w:rsidRPr="00561425">
        <w:rPr>
          <w:sz w:val="22"/>
          <w:szCs w:val="22"/>
          <w:lang w:val="sr-Latn-RS"/>
        </w:rPr>
        <w:t>Ramipril djeluje tako što:</w:t>
      </w:r>
    </w:p>
    <w:p w14:paraId="42C26D9D" w14:textId="77777777" w:rsidR="000B3D18" w:rsidRPr="00561425" w:rsidRDefault="000B3D18" w:rsidP="000B3D18">
      <w:pPr>
        <w:pStyle w:val="Header"/>
        <w:jc w:val="both"/>
        <w:rPr>
          <w:sz w:val="22"/>
          <w:szCs w:val="22"/>
          <w:lang w:val="sr-Latn-RS"/>
        </w:rPr>
      </w:pPr>
      <w:r w:rsidRPr="00561425">
        <w:rPr>
          <w:sz w:val="22"/>
          <w:szCs w:val="22"/>
          <w:lang w:val="sr-Latn-RS"/>
        </w:rPr>
        <w:t>- smanjuje stvaranje supstance u organizmu koja povećava krvni pritisak,</w:t>
      </w:r>
    </w:p>
    <w:p w14:paraId="37F4094F" w14:textId="77777777" w:rsidR="000B3D18" w:rsidRPr="00561425" w:rsidRDefault="000B3D18" w:rsidP="000B3D18">
      <w:pPr>
        <w:pStyle w:val="Header"/>
        <w:jc w:val="both"/>
        <w:rPr>
          <w:sz w:val="22"/>
          <w:szCs w:val="22"/>
          <w:lang w:val="sr-Latn-RS"/>
        </w:rPr>
      </w:pPr>
      <w:r w:rsidRPr="00561425">
        <w:rPr>
          <w:sz w:val="22"/>
          <w:szCs w:val="22"/>
          <w:lang w:val="sr-Latn-RS"/>
        </w:rPr>
        <w:t>- dovodi do opuštanja i širenja krvnih sudova,</w:t>
      </w:r>
    </w:p>
    <w:p w14:paraId="2815FD68" w14:textId="77777777" w:rsidR="000B3D18" w:rsidRPr="00561425" w:rsidRDefault="000B3D18" w:rsidP="000B3D18">
      <w:pPr>
        <w:pStyle w:val="Header"/>
        <w:jc w:val="both"/>
        <w:rPr>
          <w:sz w:val="22"/>
          <w:szCs w:val="22"/>
          <w:lang w:val="sr-Latn-RS"/>
        </w:rPr>
      </w:pPr>
      <w:r w:rsidRPr="00561425">
        <w:rPr>
          <w:sz w:val="22"/>
          <w:szCs w:val="22"/>
          <w:lang w:val="sr-Latn-RS"/>
        </w:rPr>
        <w:t>- olakšava srcu pumpanje krvi kroz tijelo.</w:t>
      </w:r>
    </w:p>
    <w:p w14:paraId="6EA75339" w14:textId="77777777" w:rsidR="000B3D18" w:rsidRPr="00561425" w:rsidRDefault="000B3D18" w:rsidP="000B3D18">
      <w:pPr>
        <w:pStyle w:val="Header"/>
        <w:jc w:val="both"/>
        <w:rPr>
          <w:sz w:val="22"/>
          <w:szCs w:val="22"/>
          <w:lang w:val="sr-Latn-RS"/>
        </w:rPr>
      </w:pPr>
    </w:p>
    <w:p w14:paraId="2430A6BF" w14:textId="77777777" w:rsidR="000B3D18" w:rsidRPr="00561425" w:rsidRDefault="000B3D18" w:rsidP="000B3D18">
      <w:pPr>
        <w:pStyle w:val="Header"/>
        <w:jc w:val="both"/>
        <w:rPr>
          <w:sz w:val="22"/>
          <w:szCs w:val="22"/>
          <w:lang w:val="sr-Latn-RS"/>
        </w:rPr>
      </w:pPr>
      <w:r w:rsidRPr="00561425">
        <w:rPr>
          <w:sz w:val="22"/>
          <w:szCs w:val="22"/>
          <w:lang w:val="sr-Latn-RS"/>
        </w:rPr>
        <w:t>Amlodipin djeluje tako što:</w:t>
      </w:r>
    </w:p>
    <w:p w14:paraId="7979BCBC" w14:textId="77777777" w:rsidR="000B3D18" w:rsidRPr="00561425" w:rsidRDefault="000B3D18" w:rsidP="000B3D18">
      <w:pPr>
        <w:pStyle w:val="Header"/>
        <w:jc w:val="both"/>
        <w:rPr>
          <w:sz w:val="22"/>
          <w:szCs w:val="22"/>
          <w:lang w:val="sr-Latn-RS"/>
        </w:rPr>
      </w:pPr>
      <w:r w:rsidRPr="00561425">
        <w:rPr>
          <w:sz w:val="22"/>
          <w:szCs w:val="22"/>
          <w:lang w:val="sr-Latn-RS"/>
        </w:rPr>
        <w:t>- opušta i širi krvne sudove, tako da krv lakše prolazi kroz njih.</w:t>
      </w:r>
    </w:p>
    <w:p w14:paraId="4E4A5FD9" w14:textId="77777777" w:rsidR="000B3D18" w:rsidRPr="00561425" w:rsidRDefault="000B3D18" w:rsidP="000B3D18">
      <w:pPr>
        <w:pStyle w:val="Header"/>
        <w:jc w:val="both"/>
        <w:rPr>
          <w:sz w:val="22"/>
          <w:szCs w:val="22"/>
          <w:lang w:val="sr-Latn-RS"/>
        </w:rPr>
      </w:pPr>
    </w:p>
    <w:p w14:paraId="164BE2DF" w14:textId="77777777" w:rsidR="000B3D18" w:rsidRPr="00561425" w:rsidRDefault="000B3D18" w:rsidP="000B3D18">
      <w:pPr>
        <w:jc w:val="both"/>
        <w:rPr>
          <w:sz w:val="22"/>
          <w:szCs w:val="22"/>
          <w:lang w:val="sr-Latn-RS"/>
        </w:rPr>
      </w:pPr>
      <w:r w:rsidRPr="00561425">
        <w:rPr>
          <w:sz w:val="22"/>
          <w:szCs w:val="22"/>
          <w:lang w:val="sr-Latn-RS"/>
        </w:rPr>
        <w:t>Lijek Amloram se primjenjuje za liječenje hipertenzije (visok krvni pritisak) kod pacijenata kod kojih se krvni pritisak na odgovarajući način kontroliše istovremenom primjenom amlodipina i ramiprila kao posebnih ljekova, ali u istim dozama kao u lijeku Amloram.</w:t>
      </w:r>
    </w:p>
    <w:p w14:paraId="5851F1D6" w14:textId="70B05F82" w:rsidR="00445D8F" w:rsidRDefault="00445D8F" w:rsidP="00A32113">
      <w:pPr>
        <w:rPr>
          <w:sz w:val="22"/>
          <w:szCs w:val="22"/>
          <w:lang w:val="sr-Latn-RS"/>
        </w:rPr>
      </w:pPr>
    </w:p>
    <w:p w14:paraId="394CF643" w14:textId="77777777" w:rsidR="004F7E92" w:rsidRPr="000B3D18" w:rsidRDefault="004F7E92" w:rsidP="00A32113">
      <w:pPr>
        <w:rPr>
          <w:sz w:val="22"/>
          <w:szCs w:val="22"/>
          <w:lang w:val="sr-Latn-RS"/>
        </w:rPr>
      </w:pPr>
    </w:p>
    <w:p w14:paraId="5851F1D7" w14:textId="607E8DE8" w:rsidR="00A32113" w:rsidRPr="00390924" w:rsidRDefault="00A32113" w:rsidP="00FB6603">
      <w:pPr>
        <w:tabs>
          <w:tab w:val="left" w:pos="540"/>
          <w:tab w:val="left" w:pos="569"/>
        </w:tabs>
        <w:rPr>
          <w:b/>
          <w:caps/>
          <w:sz w:val="22"/>
          <w:szCs w:val="22"/>
          <w:lang w:val="sr-Latn-CS"/>
        </w:rPr>
      </w:pPr>
      <w:r w:rsidRPr="004B4624">
        <w:rPr>
          <w:b/>
          <w:bCs/>
          <w:sz w:val="22"/>
          <w:szCs w:val="22"/>
          <w:lang w:val="ru-RU"/>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BA0952">
        <w:rPr>
          <w:b/>
          <w:bCs/>
          <w:sz w:val="22"/>
          <w:szCs w:val="22"/>
          <w:lang w:val="pl-PL"/>
        </w:rPr>
        <w:t>AMLORAM</w:t>
      </w:r>
    </w:p>
    <w:p w14:paraId="5851F1D8" w14:textId="77777777" w:rsidR="00445D8F" w:rsidRPr="00390924" w:rsidRDefault="00445D8F" w:rsidP="00A32113">
      <w:pPr>
        <w:widowControl w:val="0"/>
        <w:autoSpaceDE w:val="0"/>
        <w:autoSpaceDN w:val="0"/>
        <w:rPr>
          <w:caps/>
          <w:sz w:val="22"/>
          <w:szCs w:val="22"/>
          <w:lang w:val="sr-Latn-CS"/>
        </w:rPr>
      </w:pPr>
    </w:p>
    <w:p w14:paraId="5851F1D9" w14:textId="4F5BA859" w:rsidR="00A32113" w:rsidRPr="00390924" w:rsidRDefault="00A32113" w:rsidP="00A32113">
      <w:pPr>
        <w:rPr>
          <w:b/>
          <w:sz w:val="22"/>
          <w:szCs w:val="22"/>
          <w:lang w:val="sr-Latn-CS"/>
        </w:rPr>
      </w:pPr>
      <w:r w:rsidRPr="004B4624">
        <w:rPr>
          <w:b/>
          <w:sz w:val="22"/>
          <w:szCs w:val="22"/>
          <w:lang w:val="ru-RU"/>
        </w:rPr>
        <w:t>L</w:t>
      </w:r>
      <w:r w:rsidRPr="00390924">
        <w:rPr>
          <w:b/>
          <w:sz w:val="22"/>
          <w:szCs w:val="22"/>
          <w:lang w:val="sr-Latn-CS"/>
        </w:rPr>
        <w:t>ij</w:t>
      </w:r>
      <w:r w:rsidRPr="004B4624">
        <w:rPr>
          <w:b/>
          <w:sz w:val="22"/>
          <w:szCs w:val="22"/>
          <w:lang w:val="ru-RU"/>
        </w:rPr>
        <w:t xml:space="preserve">ek </w:t>
      </w:r>
      <w:r w:rsidR="00BA0952">
        <w:rPr>
          <w:b/>
          <w:sz w:val="22"/>
          <w:szCs w:val="22"/>
          <w:lang w:val="sr-Latn-CS"/>
        </w:rPr>
        <w:t>Amloram</w:t>
      </w:r>
      <w:r w:rsidR="00BA0952" w:rsidRPr="00390924">
        <w:rPr>
          <w:b/>
          <w:sz w:val="22"/>
          <w:szCs w:val="22"/>
          <w:lang w:val="sr-Latn-CS"/>
        </w:rPr>
        <w:t xml:space="preserve"> </w:t>
      </w:r>
      <w:r w:rsidRPr="004B4624">
        <w:rPr>
          <w:b/>
          <w:sz w:val="22"/>
          <w:szCs w:val="22"/>
          <w:lang w:val="ru-RU"/>
        </w:rPr>
        <w:t>ne sm</w:t>
      </w:r>
      <w:r w:rsidRPr="00390924">
        <w:rPr>
          <w:b/>
          <w:sz w:val="22"/>
          <w:szCs w:val="22"/>
          <w:lang w:val="sr-Latn-CS"/>
        </w:rPr>
        <w:t>ij</w:t>
      </w:r>
      <w:r w:rsidRPr="004B4624">
        <w:rPr>
          <w:b/>
          <w:sz w:val="22"/>
          <w:szCs w:val="22"/>
          <w:lang w:val="ru-RU"/>
        </w:rPr>
        <w:t>ete koristiti:</w:t>
      </w:r>
    </w:p>
    <w:p w14:paraId="5851F1DA" w14:textId="283B7EA9" w:rsidR="00445D8F" w:rsidRDefault="00445D8F" w:rsidP="00A32113">
      <w:pPr>
        <w:rPr>
          <w:sz w:val="22"/>
          <w:szCs w:val="22"/>
          <w:lang w:val="sr-Latn-CS"/>
        </w:rPr>
      </w:pPr>
    </w:p>
    <w:p w14:paraId="26DCBC4A" w14:textId="523850ED" w:rsidR="00931EFB" w:rsidRPr="00561425" w:rsidRDefault="00931EFB" w:rsidP="00931EFB">
      <w:pPr>
        <w:pStyle w:val="ListParagraph"/>
        <w:numPr>
          <w:ilvl w:val="0"/>
          <w:numId w:val="29"/>
        </w:numPr>
        <w:tabs>
          <w:tab w:val="clear" w:pos="284"/>
        </w:tabs>
        <w:autoSpaceDE w:val="0"/>
        <w:autoSpaceDN w:val="0"/>
        <w:adjustRightInd w:val="0"/>
        <w:rPr>
          <w:szCs w:val="22"/>
          <w:lang w:val="sr-Latn-RS" w:eastAsia="sr-Latn-CS"/>
        </w:rPr>
      </w:pPr>
      <w:r w:rsidRPr="00561425">
        <w:rPr>
          <w:szCs w:val="22"/>
          <w:lang w:val="sr-Latn-RS" w:eastAsia="sr-Latn-CS"/>
        </w:rPr>
        <w:t xml:space="preserve">ukoliko ste alergični (preosjetljivi) na ramipril, amlodipin (aktivne supstance), druge ACE inhibitore ili antagoniste kalcijuma ili na bilo koju od pomoćnih supstanci ovog lijeka (navedene u odjeljku 6). Alergijske reakcije se mogu manifestovati kao: </w:t>
      </w:r>
      <w:r w:rsidR="00ED4C7F">
        <w:rPr>
          <w:szCs w:val="22"/>
          <w:lang w:val="sr-Latn-RS" w:eastAsia="sr-Latn-CS"/>
        </w:rPr>
        <w:t xml:space="preserve">osip, </w:t>
      </w:r>
      <w:r w:rsidRPr="00561425">
        <w:rPr>
          <w:szCs w:val="22"/>
          <w:lang w:val="sr-Latn-RS" w:eastAsia="sr-Latn-CS"/>
        </w:rPr>
        <w:t>svrab, crvenilo kože</w:t>
      </w:r>
      <w:r w:rsidR="003848B2">
        <w:rPr>
          <w:szCs w:val="22"/>
          <w:lang w:val="sr-Latn-RS" w:eastAsia="sr-Latn-CS"/>
        </w:rPr>
        <w:t>,</w:t>
      </w:r>
      <w:r w:rsidRPr="00561425">
        <w:rPr>
          <w:szCs w:val="22"/>
          <w:lang w:val="sr-Latn-RS" w:eastAsia="sr-Latn-CS"/>
        </w:rPr>
        <w:t xml:space="preserve"> otežano disanje</w:t>
      </w:r>
      <w:r w:rsidR="003848B2" w:rsidRPr="004F7E92">
        <w:rPr>
          <w:lang w:val="sr-Latn-RS"/>
        </w:rPr>
        <w:t xml:space="preserve"> </w:t>
      </w:r>
      <w:r w:rsidR="003848B2">
        <w:rPr>
          <w:lang w:val="sr-Latn-RS"/>
        </w:rPr>
        <w:t xml:space="preserve">ili </w:t>
      </w:r>
      <w:r w:rsidR="003848B2" w:rsidRPr="003848B2">
        <w:rPr>
          <w:szCs w:val="22"/>
          <w:lang w:val="sr-Latn-RS" w:eastAsia="sr-Latn-CS"/>
        </w:rPr>
        <w:t>gutanj</w:t>
      </w:r>
      <w:r w:rsidR="003848B2">
        <w:rPr>
          <w:szCs w:val="22"/>
          <w:lang w:val="sr-Latn-RS" w:eastAsia="sr-Latn-CS"/>
        </w:rPr>
        <w:t>e</w:t>
      </w:r>
      <w:r w:rsidR="003848B2" w:rsidRPr="003848B2">
        <w:rPr>
          <w:szCs w:val="22"/>
          <w:lang w:val="sr-Latn-RS" w:eastAsia="sr-Latn-CS"/>
        </w:rPr>
        <w:t xml:space="preserve">, </w:t>
      </w:r>
      <w:r w:rsidR="003848B2">
        <w:rPr>
          <w:szCs w:val="22"/>
          <w:lang w:val="sr-Latn-RS" w:eastAsia="sr-Latn-CS"/>
        </w:rPr>
        <w:t>otok</w:t>
      </w:r>
      <w:r w:rsidR="003848B2" w:rsidRPr="003848B2">
        <w:rPr>
          <w:szCs w:val="22"/>
          <w:lang w:val="sr-Latn-RS" w:eastAsia="sr-Latn-CS"/>
        </w:rPr>
        <w:t xml:space="preserve"> usana, lica, grla ili jezika</w:t>
      </w:r>
      <w:r w:rsidRPr="00561425">
        <w:rPr>
          <w:szCs w:val="22"/>
          <w:lang w:val="sr-Latn-RS" w:eastAsia="sr-Latn-CS"/>
        </w:rPr>
        <w:t>.</w:t>
      </w:r>
    </w:p>
    <w:p w14:paraId="3D90C2A6" w14:textId="17D9F3CF" w:rsidR="00931EFB" w:rsidRPr="00561425" w:rsidRDefault="00931EFB" w:rsidP="00931EFB">
      <w:pPr>
        <w:pStyle w:val="ListParagraph"/>
        <w:numPr>
          <w:ilvl w:val="0"/>
          <w:numId w:val="29"/>
        </w:numPr>
        <w:tabs>
          <w:tab w:val="clear" w:pos="284"/>
        </w:tabs>
        <w:autoSpaceDE w:val="0"/>
        <w:autoSpaceDN w:val="0"/>
        <w:adjustRightInd w:val="0"/>
        <w:rPr>
          <w:szCs w:val="22"/>
          <w:lang w:val="sr-Latn-RS" w:eastAsia="sr-Latn-CS"/>
        </w:rPr>
      </w:pPr>
      <w:r w:rsidRPr="00561425">
        <w:rPr>
          <w:szCs w:val="22"/>
          <w:lang w:val="sr-Latn-RS" w:eastAsia="sr-Latn-CS"/>
        </w:rPr>
        <w:t>ukoliko ste ikada imali ozbiljnu alergijsku reakciju koja se zove angioedem. Znaci ove reakcije uključuju svrab, koprivnjaču (urtikariju), crvene pečate na šakama, stopalima i u grlu, otok grla i jezika, otok oko očiju i usana, otežano disanje i gutanje.ukoliko ste na dijalizi ili na nekoj drugoj vrsti filtracije krvi. U zavisnosti od toga koj</w:t>
      </w:r>
      <w:r w:rsidR="00F24EB8">
        <w:rPr>
          <w:szCs w:val="22"/>
          <w:lang w:val="sr-Latn-RS" w:eastAsia="sr-Latn-CS"/>
        </w:rPr>
        <w:t>i</w:t>
      </w:r>
      <w:r w:rsidRPr="00561425">
        <w:rPr>
          <w:szCs w:val="22"/>
          <w:lang w:val="sr-Latn-RS" w:eastAsia="sr-Latn-CS"/>
        </w:rPr>
        <w:t xml:space="preserve"> se </w:t>
      </w:r>
      <w:r w:rsidR="00F24EB8">
        <w:rPr>
          <w:szCs w:val="22"/>
          <w:lang w:val="sr-Latn-RS" w:eastAsia="sr-Latn-CS"/>
        </w:rPr>
        <w:t>aparat</w:t>
      </w:r>
      <w:r w:rsidRPr="00561425">
        <w:rPr>
          <w:szCs w:val="22"/>
          <w:lang w:val="sr-Latn-RS" w:eastAsia="sr-Latn-CS"/>
        </w:rPr>
        <w:t xml:space="preserve"> koristi, lijek Amloram možda neće biti odgovarajući za Vas.</w:t>
      </w:r>
    </w:p>
    <w:p w14:paraId="75882B26" w14:textId="1DA826B0" w:rsidR="00931EFB" w:rsidRPr="00561425" w:rsidRDefault="00931EFB" w:rsidP="00931EFB">
      <w:pPr>
        <w:pStyle w:val="ListParagraph"/>
        <w:numPr>
          <w:ilvl w:val="0"/>
          <w:numId w:val="29"/>
        </w:numPr>
        <w:tabs>
          <w:tab w:val="clear" w:pos="284"/>
        </w:tabs>
        <w:autoSpaceDE w:val="0"/>
        <w:autoSpaceDN w:val="0"/>
        <w:adjustRightInd w:val="0"/>
        <w:rPr>
          <w:szCs w:val="22"/>
          <w:lang w:val="sr-Latn-RS" w:eastAsia="sr-Latn-CS"/>
        </w:rPr>
      </w:pPr>
      <w:r w:rsidRPr="00561425">
        <w:rPr>
          <w:szCs w:val="22"/>
          <w:lang w:val="sr-Latn-RS" w:eastAsia="sr-Latn-CS"/>
        </w:rPr>
        <w:t xml:space="preserve">ukoliko imate problema sa bubrezima </w:t>
      </w:r>
      <w:r w:rsidR="00C1667A">
        <w:rPr>
          <w:szCs w:val="22"/>
          <w:lang w:val="sr-Latn-RS" w:eastAsia="sr-Latn-CS"/>
        </w:rPr>
        <w:t>zbog čega je</w:t>
      </w:r>
      <w:r w:rsidRPr="00561425">
        <w:rPr>
          <w:szCs w:val="22"/>
          <w:lang w:val="sr-Latn-RS" w:eastAsia="sr-Latn-CS"/>
        </w:rPr>
        <w:t xml:space="preserve"> smanjen</w:t>
      </w:r>
      <w:r w:rsidR="00C1667A">
        <w:rPr>
          <w:szCs w:val="22"/>
          <w:lang w:val="sr-Latn-RS" w:eastAsia="sr-Latn-CS"/>
        </w:rPr>
        <w:t>o</w:t>
      </w:r>
      <w:r w:rsidRPr="00561425">
        <w:rPr>
          <w:szCs w:val="22"/>
          <w:lang w:val="sr-Latn-RS" w:eastAsia="sr-Latn-CS"/>
        </w:rPr>
        <w:t xml:space="preserve"> snabdijevanje bubrega krvlju (</w:t>
      </w:r>
      <w:r w:rsidR="00591E73" w:rsidRPr="00561425">
        <w:rPr>
          <w:szCs w:val="22"/>
          <w:lang w:val="sr-Latn-RS" w:eastAsia="sr-Latn-CS"/>
        </w:rPr>
        <w:t>s</w:t>
      </w:r>
      <w:r w:rsidR="00591E73">
        <w:rPr>
          <w:szCs w:val="22"/>
          <w:lang w:val="sr-Latn-RS" w:eastAsia="sr-Latn-CS"/>
        </w:rPr>
        <w:t>uženje</w:t>
      </w:r>
      <w:r w:rsidR="00591E73" w:rsidRPr="00561425">
        <w:rPr>
          <w:szCs w:val="22"/>
          <w:lang w:val="sr-Latn-RS" w:eastAsia="sr-Latn-CS"/>
        </w:rPr>
        <w:t xml:space="preserve"> </w:t>
      </w:r>
      <w:r w:rsidRPr="00561425">
        <w:rPr>
          <w:szCs w:val="22"/>
          <w:lang w:val="sr-Latn-RS" w:eastAsia="sr-Latn-CS"/>
        </w:rPr>
        <w:t>bubrežne arterije),</w:t>
      </w:r>
    </w:p>
    <w:p w14:paraId="03EC50A3" w14:textId="49791BDC" w:rsidR="00931EFB" w:rsidRPr="00561425" w:rsidRDefault="00931EFB" w:rsidP="00931EFB">
      <w:pPr>
        <w:pStyle w:val="ListParagraph"/>
        <w:numPr>
          <w:ilvl w:val="0"/>
          <w:numId w:val="29"/>
        </w:numPr>
        <w:tabs>
          <w:tab w:val="clear" w:pos="284"/>
        </w:tabs>
        <w:autoSpaceDE w:val="0"/>
        <w:autoSpaceDN w:val="0"/>
        <w:adjustRightInd w:val="0"/>
        <w:rPr>
          <w:szCs w:val="22"/>
          <w:lang w:val="sr-Latn-RS" w:eastAsia="sr-Latn-CS"/>
        </w:rPr>
      </w:pPr>
      <w:r w:rsidRPr="00561425">
        <w:rPr>
          <w:szCs w:val="22"/>
          <w:lang w:val="sr-Latn-RS" w:eastAsia="sr-Latn-CS"/>
        </w:rPr>
        <w:t>tokom posljednjih 6 mjeseci trudnoće (vidjeti odjeljak „</w:t>
      </w:r>
      <w:r w:rsidR="00962B54" w:rsidRPr="00962B54">
        <w:rPr>
          <w:i/>
          <w:szCs w:val="22"/>
          <w:lang w:val="sr-Latn-RS" w:eastAsia="sr-Latn-CS"/>
        </w:rPr>
        <w:t>Plodnost, trudnoća i dojenje</w:t>
      </w:r>
      <w:r w:rsidRPr="00561425">
        <w:rPr>
          <w:szCs w:val="22"/>
          <w:lang w:val="sr-Latn-RS" w:eastAsia="sr-Latn-CS"/>
        </w:rPr>
        <w:t>“)</w:t>
      </w:r>
    </w:p>
    <w:p w14:paraId="1BDE2C33" w14:textId="04DA5607" w:rsidR="00931EFB" w:rsidRPr="00561425" w:rsidRDefault="00931EFB" w:rsidP="00931EFB">
      <w:pPr>
        <w:pStyle w:val="ListParagraph"/>
        <w:numPr>
          <w:ilvl w:val="0"/>
          <w:numId w:val="29"/>
        </w:numPr>
        <w:tabs>
          <w:tab w:val="clear" w:pos="284"/>
        </w:tabs>
        <w:autoSpaceDE w:val="0"/>
        <w:autoSpaceDN w:val="0"/>
        <w:adjustRightInd w:val="0"/>
        <w:rPr>
          <w:szCs w:val="22"/>
          <w:lang w:val="sr-Latn-RS" w:eastAsia="sr-Latn-CS"/>
        </w:rPr>
      </w:pPr>
      <w:r w:rsidRPr="00561425">
        <w:rPr>
          <w:szCs w:val="22"/>
          <w:lang w:val="sr-Latn-RS" w:eastAsia="sr-Latn-CS"/>
        </w:rPr>
        <w:t>ukoliko imate šećernu bolest ili oštećenje</w:t>
      </w:r>
      <w:r w:rsidR="0094734E">
        <w:rPr>
          <w:szCs w:val="22"/>
          <w:lang w:val="sr-Latn-RS" w:eastAsia="sr-Latn-CS"/>
        </w:rPr>
        <w:t xml:space="preserve"> funkcije</w:t>
      </w:r>
      <w:r w:rsidRPr="00561425">
        <w:rPr>
          <w:szCs w:val="22"/>
          <w:lang w:val="sr-Latn-RS" w:eastAsia="sr-Latn-CS"/>
        </w:rPr>
        <w:t xml:space="preserve"> bubrega i uzimate lijek aliskiren za liječenje visokog krvnog pritiska,</w:t>
      </w:r>
    </w:p>
    <w:p w14:paraId="35524FBC" w14:textId="77777777" w:rsidR="00931EFB" w:rsidRPr="00561425" w:rsidRDefault="00931EFB" w:rsidP="00931EFB">
      <w:pPr>
        <w:pStyle w:val="ListParagraph"/>
        <w:numPr>
          <w:ilvl w:val="0"/>
          <w:numId w:val="29"/>
        </w:numPr>
        <w:tabs>
          <w:tab w:val="clear" w:pos="284"/>
        </w:tabs>
        <w:autoSpaceDE w:val="0"/>
        <w:autoSpaceDN w:val="0"/>
        <w:adjustRightInd w:val="0"/>
        <w:rPr>
          <w:szCs w:val="22"/>
          <w:lang w:val="sr-Latn-RS" w:eastAsia="sr-Latn-CS"/>
        </w:rPr>
      </w:pPr>
      <w:r w:rsidRPr="00561425">
        <w:rPr>
          <w:szCs w:val="22"/>
          <w:lang w:val="sr-Latn-RS" w:eastAsia="sr-Latn-CS"/>
        </w:rPr>
        <w:t>ukoliko imate neuobičajeno nizak ili nestabilan krvni pritisak. Vaš ljekar će morati da prilagodi dozu lijeka,</w:t>
      </w:r>
    </w:p>
    <w:p w14:paraId="31C9A368" w14:textId="77777777" w:rsidR="00931EFB" w:rsidRPr="00561425" w:rsidRDefault="00931EFB" w:rsidP="00931EFB">
      <w:pPr>
        <w:pStyle w:val="ListParagraph"/>
        <w:numPr>
          <w:ilvl w:val="0"/>
          <w:numId w:val="29"/>
        </w:numPr>
        <w:tabs>
          <w:tab w:val="clear" w:pos="284"/>
        </w:tabs>
        <w:autoSpaceDE w:val="0"/>
        <w:autoSpaceDN w:val="0"/>
        <w:adjustRightInd w:val="0"/>
        <w:rPr>
          <w:szCs w:val="22"/>
          <w:lang w:val="sr-Latn-RS" w:eastAsia="sr-Latn-CS"/>
        </w:rPr>
      </w:pPr>
      <w:r w:rsidRPr="00561425">
        <w:rPr>
          <w:szCs w:val="22"/>
          <w:lang w:val="sr-Latn-RS" w:eastAsia="sr-Latn-CS"/>
        </w:rPr>
        <w:t>ukoliko imate suženje aortnih zalistaka (aortna stenoza) ili kardiogeni šok (stanje kada Vaše srce nije u mogućnosti da dopremi dovoljno krvi u tijelo),</w:t>
      </w:r>
    </w:p>
    <w:p w14:paraId="6D644806" w14:textId="585083CF" w:rsidR="0094734E" w:rsidRDefault="00931EFB" w:rsidP="00931EFB">
      <w:pPr>
        <w:pStyle w:val="Header"/>
        <w:numPr>
          <w:ilvl w:val="0"/>
          <w:numId w:val="29"/>
        </w:numPr>
        <w:tabs>
          <w:tab w:val="clear" w:pos="4320"/>
          <w:tab w:val="clear" w:pos="8640"/>
          <w:tab w:val="left" w:pos="284"/>
        </w:tabs>
        <w:jc w:val="both"/>
        <w:rPr>
          <w:sz w:val="22"/>
          <w:szCs w:val="22"/>
          <w:lang w:val="sr-Latn-RS" w:eastAsia="sr-Latn-CS"/>
        </w:rPr>
      </w:pPr>
      <w:r w:rsidRPr="00561425">
        <w:rPr>
          <w:sz w:val="22"/>
          <w:szCs w:val="22"/>
          <w:lang w:val="sr-Latn-RS" w:eastAsia="sr-Latn-CS"/>
        </w:rPr>
        <w:t>ukoliko imate srčanu slabost nakon srčanog udara</w:t>
      </w:r>
      <w:r w:rsidR="00813E64">
        <w:rPr>
          <w:sz w:val="22"/>
          <w:szCs w:val="22"/>
          <w:lang w:val="sr-Latn-RS" w:eastAsia="sr-Latn-CS"/>
        </w:rPr>
        <w:t>,</w:t>
      </w:r>
    </w:p>
    <w:p w14:paraId="1F8EAAE5" w14:textId="6F12B671" w:rsidR="00931EFB" w:rsidRPr="00813E64" w:rsidDel="00C12D11" w:rsidRDefault="00813E64" w:rsidP="00813E64">
      <w:pPr>
        <w:pStyle w:val="Header"/>
        <w:numPr>
          <w:ilvl w:val="0"/>
          <w:numId w:val="29"/>
        </w:numPr>
        <w:tabs>
          <w:tab w:val="clear" w:pos="4320"/>
          <w:tab w:val="clear" w:pos="8640"/>
          <w:tab w:val="left" w:pos="284"/>
        </w:tabs>
        <w:jc w:val="both"/>
        <w:rPr>
          <w:sz w:val="22"/>
          <w:szCs w:val="22"/>
          <w:lang w:val="sr-Latn-RS" w:eastAsia="sr-Latn-CS"/>
        </w:rPr>
      </w:pPr>
      <w:r w:rsidDel="00C12D11">
        <w:rPr>
          <w:sz w:val="22"/>
          <w:szCs w:val="22"/>
          <w:lang w:val="sr-Latn-RS" w:eastAsia="sr-Latn-CS"/>
        </w:rPr>
        <w:t>ukoli</w:t>
      </w:r>
      <w:r w:rsidRPr="00813E64" w:rsidDel="00C12D11">
        <w:rPr>
          <w:sz w:val="22"/>
          <w:szCs w:val="22"/>
          <w:lang w:val="sr-Latn-RS" w:eastAsia="sr-Latn-CS"/>
        </w:rPr>
        <w:t xml:space="preserve">ko ste uzimali ili </w:t>
      </w:r>
      <w:r w:rsidR="00D0300A" w:rsidDel="00C12D11">
        <w:rPr>
          <w:sz w:val="22"/>
          <w:szCs w:val="22"/>
          <w:lang w:val="sr-Latn-RS" w:eastAsia="sr-Latn-CS"/>
        </w:rPr>
        <w:t xml:space="preserve">trenutno </w:t>
      </w:r>
      <w:r w:rsidRPr="00813E64" w:rsidDel="00C12D11">
        <w:rPr>
          <w:sz w:val="22"/>
          <w:szCs w:val="22"/>
          <w:lang w:val="sr-Latn-RS" w:eastAsia="sr-Latn-CS"/>
        </w:rPr>
        <w:t>uzimate sakubitril/valsartan, l</w:t>
      </w:r>
      <w:r w:rsidR="00D0300A" w:rsidDel="00C12D11">
        <w:rPr>
          <w:sz w:val="22"/>
          <w:szCs w:val="22"/>
          <w:lang w:val="sr-Latn-RS" w:eastAsia="sr-Latn-CS"/>
        </w:rPr>
        <w:t>ij</w:t>
      </w:r>
      <w:r w:rsidRPr="00813E64" w:rsidDel="00C12D11">
        <w:rPr>
          <w:sz w:val="22"/>
          <w:szCs w:val="22"/>
          <w:lang w:val="sr-Latn-RS" w:eastAsia="sr-Latn-CS"/>
        </w:rPr>
        <w:t>ek koji se prim</w:t>
      </w:r>
      <w:r w:rsidR="00591E73" w:rsidDel="00C12D11">
        <w:rPr>
          <w:sz w:val="22"/>
          <w:szCs w:val="22"/>
          <w:lang w:val="sr-Latn-RS" w:eastAsia="sr-Latn-CS"/>
        </w:rPr>
        <w:t>j</w:t>
      </w:r>
      <w:r w:rsidRPr="00813E64" w:rsidDel="00C12D11">
        <w:rPr>
          <w:sz w:val="22"/>
          <w:szCs w:val="22"/>
          <w:lang w:val="sr-Latn-RS" w:eastAsia="sr-Latn-CS"/>
        </w:rPr>
        <w:t xml:space="preserve">enjuje u </w:t>
      </w:r>
      <w:r w:rsidR="003249DA" w:rsidDel="00C12D11">
        <w:rPr>
          <w:sz w:val="22"/>
          <w:szCs w:val="22"/>
          <w:lang w:val="sr-Latn-RS" w:eastAsia="sr-Latn-CS"/>
        </w:rPr>
        <w:t>liječenju</w:t>
      </w:r>
      <w:r w:rsidRPr="00813E64" w:rsidDel="00C12D11">
        <w:rPr>
          <w:sz w:val="22"/>
          <w:szCs w:val="22"/>
          <w:lang w:val="sr-Latn-RS" w:eastAsia="sr-Latn-CS"/>
        </w:rPr>
        <w:t xml:space="preserve"> dugotrajne</w:t>
      </w:r>
      <w:r w:rsidR="00D0300A" w:rsidDel="00C12D11">
        <w:rPr>
          <w:sz w:val="22"/>
          <w:szCs w:val="22"/>
          <w:lang w:val="sr-Latn-RS" w:eastAsia="sr-Latn-CS"/>
        </w:rPr>
        <w:t xml:space="preserve"> </w:t>
      </w:r>
      <w:r w:rsidRPr="00813E64" w:rsidDel="00C12D11">
        <w:rPr>
          <w:sz w:val="22"/>
          <w:szCs w:val="22"/>
          <w:lang w:val="sr-Latn-RS" w:eastAsia="sr-Latn-CS"/>
        </w:rPr>
        <w:t xml:space="preserve">(hronične) srčane slabosti kod odraslih osoba, jer je </w:t>
      </w:r>
      <w:r w:rsidR="003249DA" w:rsidRPr="00813E64" w:rsidDel="00C12D11">
        <w:rPr>
          <w:sz w:val="22"/>
          <w:szCs w:val="22"/>
          <w:lang w:val="sr-Latn-RS" w:eastAsia="sr-Latn-CS"/>
        </w:rPr>
        <w:t>u tom slučaju povećan</w:t>
      </w:r>
      <w:r w:rsidR="003249DA" w:rsidDel="00C12D11">
        <w:rPr>
          <w:sz w:val="22"/>
          <w:szCs w:val="22"/>
          <w:lang w:val="sr-Latn-RS" w:eastAsia="sr-Latn-CS"/>
        </w:rPr>
        <w:t xml:space="preserve"> </w:t>
      </w:r>
      <w:r w:rsidRPr="00813E64" w:rsidDel="00C12D11">
        <w:rPr>
          <w:sz w:val="22"/>
          <w:szCs w:val="22"/>
          <w:lang w:val="sr-Latn-RS" w:eastAsia="sr-Latn-CS"/>
        </w:rPr>
        <w:t>rizik od pojave angioedema (</w:t>
      </w:r>
      <w:r w:rsidR="00D0300A" w:rsidDel="00C12D11">
        <w:rPr>
          <w:sz w:val="22"/>
          <w:szCs w:val="22"/>
          <w:lang w:val="sr-Latn-RS" w:eastAsia="sr-Latn-CS"/>
        </w:rPr>
        <w:t>naglo</w:t>
      </w:r>
      <w:r w:rsidRPr="00813E64" w:rsidDel="00C12D11">
        <w:rPr>
          <w:sz w:val="22"/>
          <w:szCs w:val="22"/>
          <w:lang w:val="sr-Latn-RS" w:eastAsia="sr-Latn-CS"/>
        </w:rPr>
        <w:t xml:space="preserve"> oticanje </w:t>
      </w:r>
      <w:r w:rsidR="00D0300A" w:rsidDel="00C12D11">
        <w:rPr>
          <w:sz w:val="22"/>
          <w:szCs w:val="22"/>
          <w:lang w:val="sr-Latn-RS" w:eastAsia="sr-Latn-CS"/>
        </w:rPr>
        <w:t>potkožnog tkiva</w:t>
      </w:r>
      <w:r w:rsidRPr="00813E64" w:rsidDel="00C12D11">
        <w:rPr>
          <w:sz w:val="22"/>
          <w:szCs w:val="22"/>
          <w:lang w:val="sr-Latn-RS" w:eastAsia="sr-Latn-CS"/>
        </w:rPr>
        <w:t xml:space="preserve"> u pred</w:t>
      </w:r>
      <w:r w:rsidR="003249DA" w:rsidDel="00C12D11">
        <w:rPr>
          <w:sz w:val="22"/>
          <w:szCs w:val="22"/>
          <w:lang w:val="sr-Latn-RS" w:eastAsia="sr-Latn-CS"/>
        </w:rPr>
        <w:t>j</w:t>
      </w:r>
      <w:r w:rsidRPr="00813E64" w:rsidDel="00C12D11">
        <w:rPr>
          <w:sz w:val="22"/>
          <w:szCs w:val="22"/>
          <w:lang w:val="sr-Latn-RS" w:eastAsia="sr-Latn-CS"/>
        </w:rPr>
        <w:t>elu kao što je grlo)</w:t>
      </w:r>
      <w:r w:rsidR="003249DA" w:rsidDel="00C12D11">
        <w:rPr>
          <w:sz w:val="22"/>
          <w:szCs w:val="22"/>
          <w:lang w:val="sr-Latn-RS" w:eastAsia="sr-Latn-CS"/>
        </w:rPr>
        <w:t>.</w:t>
      </w:r>
    </w:p>
    <w:p w14:paraId="3F3ECC10" w14:textId="77777777" w:rsidR="00931EFB" w:rsidRPr="00561425" w:rsidRDefault="00931EFB" w:rsidP="00931EFB">
      <w:pPr>
        <w:pStyle w:val="Header"/>
        <w:tabs>
          <w:tab w:val="left" w:pos="284"/>
        </w:tabs>
        <w:jc w:val="both"/>
        <w:rPr>
          <w:sz w:val="22"/>
          <w:szCs w:val="22"/>
          <w:lang w:val="sr-Latn-RS" w:eastAsia="sr-Latn-CS"/>
        </w:rPr>
      </w:pPr>
    </w:p>
    <w:p w14:paraId="6727567B" w14:textId="77777777" w:rsidR="00931EFB" w:rsidRPr="00561425" w:rsidRDefault="00931EFB" w:rsidP="00931EFB">
      <w:pPr>
        <w:autoSpaceDE w:val="0"/>
        <w:autoSpaceDN w:val="0"/>
        <w:adjustRightInd w:val="0"/>
        <w:jc w:val="both"/>
        <w:rPr>
          <w:i/>
          <w:sz w:val="22"/>
          <w:szCs w:val="22"/>
          <w:lang w:val="sr-Latn-RS" w:eastAsia="sr-Latn-CS"/>
        </w:rPr>
      </w:pPr>
      <w:r w:rsidRPr="00561425">
        <w:rPr>
          <w:i/>
          <w:sz w:val="22"/>
          <w:szCs w:val="22"/>
          <w:lang w:val="sr-Latn-RS" w:eastAsia="sr-Latn-CS"/>
        </w:rPr>
        <w:t>Ne uzimajte lijek Amloram ukoliko se nešto od gore navedenog odnosi na Vas. Ako nijeste sigurni, posavjetujte se sa ljekarom prije uzimanje lijeka Amloram.</w:t>
      </w:r>
    </w:p>
    <w:p w14:paraId="0D76EFDD" w14:textId="77777777" w:rsidR="00931EFB" w:rsidRPr="00931EFB" w:rsidRDefault="00931EFB" w:rsidP="00A32113">
      <w:pPr>
        <w:rPr>
          <w:sz w:val="22"/>
          <w:szCs w:val="22"/>
          <w:lang w:val="sr-Latn-RS"/>
        </w:rPr>
      </w:pPr>
    </w:p>
    <w:p w14:paraId="5851F1DB" w14:textId="77777777" w:rsidR="00A02C42" w:rsidRPr="00390924" w:rsidRDefault="00F47B6C" w:rsidP="00A32113">
      <w:pPr>
        <w:rPr>
          <w:b/>
          <w:bCs/>
          <w:sz w:val="22"/>
          <w:szCs w:val="22"/>
          <w:lang w:val="sr-Latn-CS"/>
        </w:rPr>
      </w:pPr>
      <w:r w:rsidRPr="00390924">
        <w:rPr>
          <w:b/>
          <w:bCs/>
          <w:sz w:val="22"/>
          <w:szCs w:val="22"/>
          <w:lang w:val="sr-Latn-CS"/>
        </w:rPr>
        <w:t>Upozorenja i mjere opreza:</w:t>
      </w:r>
    </w:p>
    <w:p w14:paraId="5851F1DC" w14:textId="185E4B4F" w:rsidR="00445D8F" w:rsidRDefault="00445D8F" w:rsidP="00A32113">
      <w:pPr>
        <w:rPr>
          <w:bCs/>
          <w:sz w:val="22"/>
          <w:szCs w:val="22"/>
          <w:lang w:val="sr-Latn-CS"/>
        </w:rPr>
      </w:pPr>
    </w:p>
    <w:p w14:paraId="4F5CACEE" w14:textId="70AAFE8F" w:rsidR="00B66C85" w:rsidRDefault="00B66C85" w:rsidP="00B66C85">
      <w:pPr>
        <w:autoSpaceDE w:val="0"/>
        <w:autoSpaceDN w:val="0"/>
        <w:adjustRightInd w:val="0"/>
        <w:jc w:val="both"/>
        <w:rPr>
          <w:sz w:val="22"/>
          <w:szCs w:val="22"/>
          <w:lang w:val="sr-Latn-RS" w:eastAsia="sr-Latn-CS"/>
        </w:rPr>
      </w:pPr>
      <w:r w:rsidRPr="00561425">
        <w:rPr>
          <w:sz w:val="22"/>
          <w:szCs w:val="22"/>
          <w:lang w:val="sr-Latn-RS" w:eastAsia="sr-Latn-CS"/>
        </w:rPr>
        <w:t xml:space="preserve">Razgovarajte sa svojim ljekarom ili farmaceutom prije nego </w:t>
      </w:r>
      <w:r w:rsidRPr="00561425">
        <w:rPr>
          <w:sz w:val="22"/>
          <w:szCs w:val="22"/>
          <w:lang w:val="sr-Latn-CS" w:eastAsia="sr-Latn-CS"/>
        </w:rPr>
        <w:t xml:space="preserve">što </w:t>
      </w:r>
      <w:r w:rsidRPr="00561425">
        <w:rPr>
          <w:sz w:val="22"/>
          <w:szCs w:val="22"/>
          <w:lang w:val="sr-Latn-RS" w:eastAsia="sr-Latn-CS"/>
        </w:rPr>
        <w:t xml:space="preserve">uzmete lijek Amloram. </w:t>
      </w:r>
    </w:p>
    <w:p w14:paraId="6AF4A89C" w14:textId="77777777" w:rsidR="006C0946" w:rsidRPr="00561425" w:rsidRDefault="006C0946" w:rsidP="00B66C85">
      <w:pPr>
        <w:autoSpaceDE w:val="0"/>
        <w:autoSpaceDN w:val="0"/>
        <w:adjustRightInd w:val="0"/>
        <w:jc w:val="both"/>
        <w:rPr>
          <w:sz w:val="22"/>
          <w:szCs w:val="22"/>
          <w:lang w:val="sr-Latn-RS" w:eastAsia="sr-Latn-CS"/>
        </w:rPr>
      </w:pPr>
    </w:p>
    <w:p w14:paraId="3162F450" w14:textId="77777777" w:rsidR="00B66C85" w:rsidRPr="00561425" w:rsidRDefault="00B66C85" w:rsidP="00B66C85">
      <w:pPr>
        <w:autoSpaceDE w:val="0"/>
        <w:autoSpaceDN w:val="0"/>
        <w:adjustRightInd w:val="0"/>
        <w:jc w:val="both"/>
        <w:rPr>
          <w:sz w:val="22"/>
          <w:szCs w:val="22"/>
          <w:lang w:val="sr-Latn-RS" w:eastAsia="sr-Latn-CS"/>
        </w:rPr>
      </w:pPr>
      <w:r w:rsidRPr="00561425">
        <w:rPr>
          <w:sz w:val="22"/>
          <w:szCs w:val="22"/>
          <w:lang w:val="sr-Latn-RS" w:eastAsia="sr-Latn-CS"/>
        </w:rPr>
        <w:t>Obavijestite ljekara ako se bilo šta od navedenog odnosi na Vas:</w:t>
      </w:r>
    </w:p>
    <w:p w14:paraId="3C437056" w14:textId="77777777" w:rsidR="00B66C85" w:rsidRPr="00561425" w:rsidRDefault="00B66C85" w:rsidP="00B66C85">
      <w:pPr>
        <w:pStyle w:val="ListParagraph"/>
        <w:numPr>
          <w:ilvl w:val="0"/>
          <w:numId w:val="29"/>
        </w:numPr>
        <w:tabs>
          <w:tab w:val="clear" w:pos="284"/>
        </w:tabs>
        <w:autoSpaceDE w:val="0"/>
        <w:autoSpaceDN w:val="0"/>
        <w:adjustRightInd w:val="0"/>
        <w:rPr>
          <w:szCs w:val="22"/>
          <w:lang w:val="sr-Latn-RS" w:eastAsia="sr-Latn-CS"/>
        </w:rPr>
      </w:pPr>
      <w:r w:rsidRPr="00561425">
        <w:rPr>
          <w:szCs w:val="22"/>
          <w:lang w:val="sr-Latn-RS" w:eastAsia="sr-Latn-CS"/>
        </w:rPr>
        <w:t>ako imate problema sa srcem, jetrom ili bubrezima,</w:t>
      </w:r>
    </w:p>
    <w:p w14:paraId="023973D4" w14:textId="77777777" w:rsidR="00B66C85" w:rsidRPr="00561425" w:rsidRDefault="00B66C85" w:rsidP="00B66C85">
      <w:pPr>
        <w:pStyle w:val="ListParagraph"/>
        <w:numPr>
          <w:ilvl w:val="0"/>
          <w:numId w:val="30"/>
        </w:numPr>
        <w:tabs>
          <w:tab w:val="clear" w:pos="284"/>
        </w:tabs>
        <w:autoSpaceDE w:val="0"/>
        <w:autoSpaceDN w:val="0"/>
        <w:adjustRightInd w:val="0"/>
        <w:spacing w:before="40" w:after="40"/>
        <w:rPr>
          <w:szCs w:val="22"/>
          <w:lang w:val="sr-Latn-RS" w:eastAsia="sr-Latn-CS"/>
        </w:rPr>
      </w:pPr>
      <w:r w:rsidRPr="00561425">
        <w:rPr>
          <w:szCs w:val="22"/>
          <w:lang w:val="sr-Latn-RS" w:eastAsia="sr-Latn-CS"/>
        </w:rPr>
        <w:lastRenderedPageBreak/>
        <w:t>ako ste izgubili veliku količinu tjelesnih soli ili tečnosti iz organizma (zbog povraćanja, proliva, pojačanog znojenja, ishrane sa smanjenim unosom soli, uzimanja diuretika (ljekovi za izbacivanje tečnosti) tokom dužeg perioda ili ste na dijalizi),</w:t>
      </w:r>
    </w:p>
    <w:p w14:paraId="711D44A9" w14:textId="77777777" w:rsidR="00B66C85" w:rsidRPr="00561425" w:rsidRDefault="00B66C85" w:rsidP="00B66C85">
      <w:pPr>
        <w:pStyle w:val="ListParagraph"/>
        <w:numPr>
          <w:ilvl w:val="0"/>
          <w:numId w:val="30"/>
        </w:numPr>
        <w:tabs>
          <w:tab w:val="clear" w:pos="284"/>
        </w:tabs>
        <w:autoSpaceDE w:val="0"/>
        <w:autoSpaceDN w:val="0"/>
        <w:adjustRightInd w:val="0"/>
        <w:rPr>
          <w:szCs w:val="22"/>
          <w:lang w:val="sr-Latn-RS" w:eastAsia="sr-Latn-CS"/>
        </w:rPr>
      </w:pPr>
      <w:r w:rsidRPr="00561425">
        <w:rPr>
          <w:szCs w:val="22"/>
          <w:lang w:val="sr-Latn-RS" w:eastAsia="sr-Latn-CS"/>
        </w:rPr>
        <w:t>ako planirate terapiju u cilju smanjenja alergije na ujed pčele ili ose (desenzibilizacija),</w:t>
      </w:r>
    </w:p>
    <w:p w14:paraId="0ADFED87" w14:textId="470EB8A9" w:rsidR="00B66C85" w:rsidRPr="00561425" w:rsidRDefault="00B66C85" w:rsidP="00B66C85">
      <w:pPr>
        <w:pStyle w:val="ListParagraph"/>
        <w:numPr>
          <w:ilvl w:val="0"/>
          <w:numId w:val="30"/>
        </w:numPr>
        <w:tabs>
          <w:tab w:val="clear" w:pos="284"/>
        </w:tabs>
        <w:autoSpaceDE w:val="0"/>
        <w:autoSpaceDN w:val="0"/>
        <w:adjustRightInd w:val="0"/>
        <w:rPr>
          <w:szCs w:val="22"/>
          <w:lang w:val="sr-Latn-RS" w:eastAsia="sr-Latn-CS"/>
        </w:rPr>
      </w:pPr>
      <w:r w:rsidRPr="00561425">
        <w:rPr>
          <w:szCs w:val="22"/>
          <w:lang w:val="sr-Latn-RS" w:eastAsia="sr-Latn-CS"/>
        </w:rPr>
        <w:t>ako treba da primite anestetik, npr. zbog operacije ili bilo kog stomatološkog zahvata. Možda će biti potrebno da prekinete sa primjenom lijeka Amloram jedan dan ranije</w:t>
      </w:r>
      <w:r w:rsidR="00591E73">
        <w:rPr>
          <w:szCs w:val="22"/>
          <w:lang w:val="sr-Latn-RS" w:eastAsia="sr-Latn-CS"/>
        </w:rPr>
        <w:t>,</w:t>
      </w:r>
      <w:r w:rsidRPr="00561425">
        <w:rPr>
          <w:szCs w:val="22"/>
          <w:lang w:val="sr-Latn-RS" w:eastAsia="sr-Latn-CS"/>
        </w:rPr>
        <w:t xml:space="preserve"> o čemu treba da se posavjetujete sa ljekarom.</w:t>
      </w:r>
    </w:p>
    <w:p w14:paraId="4BA80E43" w14:textId="1DD622D2" w:rsidR="00B66C85" w:rsidRDefault="00B66C85" w:rsidP="00B66C85">
      <w:pPr>
        <w:pStyle w:val="ListParagraph"/>
        <w:numPr>
          <w:ilvl w:val="0"/>
          <w:numId w:val="30"/>
        </w:numPr>
        <w:tabs>
          <w:tab w:val="clear" w:pos="284"/>
        </w:tabs>
        <w:autoSpaceDE w:val="0"/>
        <w:autoSpaceDN w:val="0"/>
        <w:adjustRightInd w:val="0"/>
        <w:rPr>
          <w:szCs w:val="22"/>
          <w:lang w:val="sr-Latn-RS" w:eastAsia="sr-Latn-CS"/>
        </w:rPr>
      </w:pPr>
      <w:r w:rsidRPr="00561425">
        <w:rPr>
          <w:szCs w:val="22"/>
          <w:lang w:val="sr-Latn-RS" w:eastAsia="sr-Latn-CS"/>
        </w:rPr>
        <w:t>ako imate visoke vrijednosti kalijuma u krvi (koje se vide u analizama krvi),</w:t>
      </w:r>
    </w:p>
    <w:p w14:paraId="3B029679" w14:textId="5506775B" w:rsidR="00483AC0" w:rsidRPr="00483AC0" w:rsidRDefault="00AC5BD5" w:rsidP="00894823">
      <w:pPr>
        <w:pStyle w:val="ListParagraph"/>
        <w:numPr>
          <w:ilvl w:val="0"/>
          <w:numId w:val="30"/>
        </w:numPr>
        <w:autoSpaceDE w:val="0"/>
        <w:autoSpaceDN w:val="0"/>
        <w:adjustRightInd w:val="0"/>
        <w:rPr>
          <w:szCs w:val="22"/>
          <w:lang w:val="sr-Latn-RS" w:eastAsia="sr-Latn-CS"/>
        </w:rPr>
      </w:pPr>
      <w:r>
        <w:rPr>
          <w:szCs w:val="22"/>
          <w:lang w:val="sr-Latn-RS" w:eastAsia="sr-Latn-CS"/>
        </w:rPr>
        <w:t>a</w:t>
      </w:r>
      <w:r w:rsidR="00483AC0" w:rsidRPr="00483AC0">
        <w:rPr>
          <w:szCs w:val="22"/>
          <w:lang w:val="sr-Latn-RS" w:eastAsia="sr-Latn-CS"/>
        </w:rPr>
        <w:t xml:space="preserve">ko uzimate ljekove ili imate stanja (poremećaje) koji mogu sniziti </w:t>
      </w:r>
      <w:r>
        <w:rPr>
          <w:szCs w:val="22"/>
          <w:lang w:val="sr-Latn-RS" w:eastAsia="sr-Latn-CS"/>
        </w:rPr>
        <w:t>nivo</w:t>
      </w:r>
      <w:r w:rsidR="00483AC0" w:rsidRPr="00483AC0">
        <w:rPr>
          <w:szCs w:val="22"/>
          <w:lang w:val="sr-Latn-RS" w:eastAsia="sr-Latn-CS"/>
        </w:rPr>
        <w:t xml:space="preserve"> natrij</w:t>
      </w:r>
      <w:r>
        <w:rPr>
          <w:szCs w:val="22"/>
          <w:lang w:val="sr-Latn-RS" w:eastAsia="sr-Latn-CS"/>
        </w:rPr>
        <w:t>uma</w:t>
      </w:r>
      <w:r w:rsidR="00483AC0" w:rsidRPr="00483AC0">
        <w:rPr>
          <w:szCs w:val="22"/>
          <w:lang w:val="sr-Latn-RS" w:eastAsia="sr-Latn-CS"/>
        </w:rPr>
        <w:t xml:space="preserve"> u Vašoj krvi.</w:t>
      </w:r>
      <w:r w:rsidR="00483AC0">
        <w:rPr>
          <w:szCs w:val="22"/>
          <w:lang w:val="sr-Latn-RS" w:eastAsia="sr-Latn-CS"/>
        </w:rPr>
        <w:t xml:space="preserve"> </w:t>
      </w:r>
      <w:r w:rsidR="00483AC0" w:rsidRPr="00483AC0">
        <w:rPr>
          <w:szCs w:val="22"/>
          <w:lang w:val="sr-Latn-RS" w:eastAsia="sr-Latn-CS"/>
        </w:rPr>
        <w:t xml:space="preserve">Vaš </w:t>
      </w:r>
      <w:r>
        <w:rPr>
          <w:szCs w:val="22"/>
          <w:lang w:val="sr-Latn-RS" w:eastAsia="sr-Latn-CS"/>
        </w:rPr>
        <w:t>ljekar će</w:t>
      </w:r>
      <w:r w:rsidR="00483AC0" w:rsidRPr="00483AC0">
        <w:rPr>
          <w:szCs w:val="22"/>
          <w:lang w:val="sr-Latn-RS" w:eastAsia="sr-Latn-CS"/>
        </w:rPr>
        <w:t xml:space="preserve"> možda </w:t>
      </w:r>
      <w:r>
        <w:rPr>
          <w:szCs w:val="22"/>
          <w:lang w:val="sr-Latn-RS" w:eastAsia="sr-Latn-CS"/>
        </w:rPr>
        <w:t>morati</w:t>
      </w:r>
      <w:r w:rsidR="00483AC0" w:rsidRPr="00483AC0">
        <w:rPr>
          <w:szCs w:val="22"/>
          <w:lang w:val="sr-Latn-RS" w:eastAsia="sr-Latn-CS"/>
        </w:rPr>
        <w:t xml:space="preserve"> </w:t>
      </w:r>
      <w:r>
        <w:rPr>
          <w:szCs w:val="22"/>
          <w:lang w:val="sr-Latn-RS" w:eastAsia="sr-Latn-CS"/>
        </w:rPr>
        <w:t>s</w:t>
      </w:r>
      <w:r w:rsidR="00483AC0" w:rsidRPr="00483AC0">
        <w:rPr>
          <w:szCs w:val="22"/>
          <w:lang w:val="sr-Latn-RS" w:eastAsia="sr-Latn-CS"/>
        </w:rPr>
        <w:t xml:space="preserve">provesti </w:t>
      </w:r>
      <w:r>
        <w:rPr>
          <w:szCs w:val="22"/>
          <w:lang w:val="sr-Latn-RS" w:eastAsia="sr-Latn-CS"/>
        </w:rPr>
        <w:t>redovne</w:t>
      </w:r>
      <w:r w:rsidR="00483AC0" w:rsidRPr="00483AC0">
        <w:rPr>
          <w:szCs w:val="22"/>
          <w:lang w:val="sr-Latn-RS" w:eastAsia="sr-Latn-CS"/>
        </w:rPr>
        <w:t xml:space="preserve"> pretrage</w:t>
      </w:r>
      <w:r>
        <w:rPr>
          <w:szCs w:val="22"/>
          <w:lang w:val="sr-Latn-RS" w:eastAsia="sr-Latn-CS"/>
        </w:rPr>
        <w:t xml:space="preserve"> krvi</w:t>
      </w:r>
      <w:r w:rsidR="00483AC0" w:rsidRPr="00483AC0">
        <w:rPr>
          <w:szCs w:val="22"/>
          <w:lang w:val="sr-Latn-RS" w:eastAsia="sr-Latn-CS"/>
        </w:rPr>
        <w:t xml:space="preserve">, </w:t>
      </w:r>
      <w:r>
        <w:rPr>
          <w:szCs w:val="22"/>
          <w:lang w:val="sr-Latn-RS" w:eastAsia="sr-Latn-CS"/>
        </w:rPr>
        <w:t>naročito</w:t>
      </w:r>
      <w:r w:rsidR="00483AC0" w:rsidRPr="00483AC0">
        <w:rPr>
          <w:szCs w:val="22"/>
          <w:lang w:val="sr-Latn-RS" w:eastAsia="sr-Latn-CS"/>
        </w:rPr>
        <w:t xml:space="preserve"> za kontrolu </w:t>
      </w:r>
      <w:r>
        <w:rPr>
          <w:szCs w:val="22"/>
          <w:lang w:val="sr-Latn-RS" w:eastAsia="sr-Latn-CS"/>
        </w:rPr>
        <w:t>nivoa</w:t>
      </w:r>
      <w:r w:rsidR="00483AC0" w:rsidRPr="00483AC0">
        <w:rPr>
          <w:szCs w:val="22"/>
          <w:lang w:val="sr-Latn-RS" w:eastAsia="sr-Latn-CS"/>
        </w:rPr>
        <w:t xml:space="preserve"> natrij</w:t>
      </w:r>
      <w:r>
        <w:rPr>
          <w:szCs w:val="22"/>
          <w:lang w:val="sr-Latn-RS" w:eastAsia="sr-Latn-CS"/>
        </w:rPr>
        <w:t>uma</w:t>
      </w:r>
      <w:r w:rsidR="00483AC0">
        <w:rPr>
          <w:szCs w:val="22"/>
          <w:lang w:val="sr-Latn-RS" w:eastAsia="sr-Latn-CS"/>
        </w:rPr>
        <w:t xml:space="preserve"> </w:t>
      </w:r>
      <w:r w:rsidR="00483AC0" w:rsidRPr="00483AC0">
        <w:rPr>
          <w:szCs w:val="22"/>
          <w:lang w:val="sr-Latn-RS" w:eastAsia="sr-Latn-CS"/>
        </w:rPr>
        <w:t>u Vašoj krvi</w:t>
      </w:r>
      <w:r>
        <w:rPr>
          <w:szCs w:val="22"/>
          <w:lang w:val="sr-Latn-RS" w:eastAsia="sr-Latn-CS"/>
        </w:rPr>
        <w:t xml:space="preserve"> i</w:t>
      </w:r>
      <w:r w:rsidR="00483AC0" w:rsidRPr="00483AC0">
        <w:rPr>
          <w:szCs w:val="22"/>
          <w:lang w:val="sr-Latn-RS" w:eastAsia="sr-Latn-CS"/>
        </w:rPr>
        <w:t xml:space="preserve"> </w:t>
      </w:r>
      <w:r>
        <w:rPr>
          <w:szCs w:val="22"/>
          <w:lang w:val="sr-Latn-RS" w:eastAsia="sr-Latn-CS"/>
        </w:rPr>
        <w:t>naročito</w:t>
      </w:r>
      <w:r w:rsidR="00483AC0" w:rsidRPr="00483AC0">
        <w:rPr>
          <w:szCs w:val="22"/>
          <w:lang w:val="sr-Latn-RS" w:eastAsia="sr-Latn-CS"/>
        </w:rPr>
        <w:t xml:space="preserve"> ako ste starij</w:t>
      </w:r>
      <w:r>
        <w:rPr>
          <w:szCs w:val="22"/>
          <w:lang w:val="sr-Latn-RS" w:eastAsia="sr-Latn-CS"/>
        </w:rPr>
        <w:t>a osoba</w:t>
      </w:r>
      <w:r w:rsidR="00483AC0">
        <w:rPr>
          <w:szCs w:val="22"/>
          <w:lang w:val="sr-Latn-RS" w:eastAsia="sr-Latn-CS"/>
        </w:rPr>
        <w:t>,</w:t>
      </w:r>
    </w:p>
    <w:p w14:paraId="0937FF5A" w14:textId="7B667A6E" w:rsidR="00B66C85" w:rsidRDefault="00B66C85" w:rsidP="00B66C85">
      <w:pPr>
        <w:pStyle w:val="ListParagraph"/>
        <w:numPr>
          <w:ilvl w:val="0"/>
          <w:numId w:val="30"/>
        </w:numPr>
        <w:tabs>
          <w:tab w:val="clear" w:pos="284"/>
        </w:tabs>
        <w:autoSpaceDE w:val="0"/>
        <w:autoSpaceDN w:val="0"/>
        <w:adjustRightInd w:val="0"/>
        <w:rPr>
          <w:szCs w:val="22"/>
          <w:lang w:val="sr-Latn-RS" w:eastAsia="sr-Latn-CS"/>
        </w:rPr>
      </w:pPr>
      <w:r w:rsidRPr="00561425">
        <w:rPr>
          <w:szCs w:val="22"/>
          <w:lang w:val="sr-Latn-RS" w:eastAsia="sr-Latn-CS"/>
        </w:rPr>
        <w:t xml:space="preserve">ako imate kolageno vaskularno oboljenje (oboljenje vezivnog tkiva) kao što su skleroderma ili sistemski eritematozni lupus, </w:t>
      </w:r>
    </w:p>
    <w:p w14:paraId="2573C446" w14:textId="0FD16117" w:rsidR="00483AC0" w:rsidRPr="008A0FC6" w:rsidRDefault="000D6118" w:rsidP="00894823">
      <w:pPr>
        <w:pStyle w:val="ListParagraph"/>
        <w:numPr>
          <w:ilvl w:val="0"/>
          <w:numId w:val="30"/>
        </w:numPr>
        <w:autoSpaceDE w:val="0"/>
        <w:autoSpaceDN w:val="0"/>
        <w:adjustRightInd w:val="0"/>
        <w:rPr>
          <w:szCs w:val="22"/>
          <w:lang w:val="sr-Latn-RS" w:eastAsia="sr-Latn-CS"/>
        </w:rPr>
      </w:pPr>
      <w:r>
        <w:rPr>
          <w:szCs w:val="22"/>
          <w:lang w:val="sr-Latn-RS" w:eastAsia="sr-Latn-CS"/>
        </w:rPr>
        <w:t>a</w:t>
      </w:r>
      <w:r w:rsidR="008A0FC6" w:rsidRPr="008A0FC6">
        <w:rPr>
          <w:szCs w:val="22"/>
          <w:lang w:val="sr-Latn-RS" w:eastAsia="sr-Latn-CS"/>
        </w:rPr>
        <w:t xml:space="preserve">ko mislite da ste trudni ili planirate trudnoću. </w:t>
      </w:r>
      <w:r>
        <w:rPr>
          <w:szCs w:val="22"/>
          <w:lang w:val="sr-Latn-RS" w:eastAsia="sr-Latn-CS"/>
        </w:rPr>
        <w:t>Lijek Amloram</w:t>
      </w:r>
      <w:r w:rsidR="008A0FC6" w:rsidRPr="008A0FC6">
        <w:rPr>
          <w:szCs w:val="22"/>
          <w:lang w:val="sr-Latn-RS" w:eastAsia="sr-Latn-CS"/>
        </w:rPr>
        <w:t xml:space="preserve"> se ne preporučuje</w:t>
      </w:r>
      <w:r w:rsidR="00962B54">
        <w:rPr>
          <w:szCs w:val="22"/>
          <w:lang w:val="sr-Latn-RS" w:eastAsia="sr-Latn-CS"/>
        </w:rPr>
        <w:t xml:space="preserve"> za primjenu</w:t>
      </w:r>
      <w:r w:rsidR="008A0FC6" w:rsidRPr="008A0FC6">
        <w:rPr>
          <w:szCs w:val="22"/>
          <w:lang w:val="sr-Latn-RS" w:eastAsia="sr-Latn-CS"/>
        </w:rPr>
        <w:t xml:space="preserve"> u</w:t>
      </w:r>
      <w:r w:rsidR="008A0FC6">
        <w:rPr>
          <w:szCs w:val="22"/>
          <w:lang w:val="sr-Latn-RS" w:eastAsia="sr-Latn-CS"/>
        </w:rPr>
        <w:t xml:space="preserve"> </w:t>
      </w:r>
      <w:r w:rsidR="008A0FC6" w:rsidRPr="008A0FC6">
        <w:rPr>
          <w:szCs w:val="22"/>
          <w:lang w:val="sr-Latn-RS" w:eastAsia="sr-Latn-CS"/>
        </w:rPr>
        <w:t xml:space="preserve">prva 3 mjeseca trudnoće i može ozbiljno štetiti Vašem djetetu nakon </w:t>
      </w:r>
      <w:r w:rsidR="00AC5BD5">
        <w:rPr>
          <w:szCs w:val="22"/>
          <w:lang w:val="sr-Latn-RS" w:eastAsia="sr-Latn-CS"/>
        </w:rPr>
        <w:t>trećeg</w:t>
      </w:r>
      <w:r w:rsidR="008A0FC6" w:rsidRPr="008A0FC6">
        <w:rPr>
          <w:szCs w:val="22"/>
          <w:lang w:val="sr-Latn-RS" w:eastAsia="sr-Latn-CS"/>
        </w:rPr>
        <w:t xml:space="preserve"> mjeseca trudnoće</w:t>
      </w:r>
      <w:r w:rsidR="008A0FC6">
        <w:rPr>
          <w:szCs w:val="22"/>
          <w:lang w:val="sr-Latn-RS" w:eastAsia="sr-Latn-CS"/>
        </w:rPr>
        <w:t xml:space="preserve"> </w:t>
      </w:r>
      <w:r w:rsidR="008A0FC6" w:rsidRPr="008A0FC6">
        <w:rPr>
          <w:szCs w:val="22"/>
          <w:lang w:val="sr-Latn-RS" w:eastAsia="sr-Latn-CS"/>
        </w:rPr>
        <w:t xml:space="preserve">(vidjeti </w:t>
      </w:r>
      <w:r>
        <w:rPr>
          <w:szCs w:val="22"/>
          <w:lang w:val="sr-Latn-RS" w:eastAsia="sr-Latn-CS"/>
        </w:rPr>
        <w:t>odjeljak</w:t>
      </w:r>
      <w:r w:rsidR="008A0FC6" w:rsidRPr="008A0FC6">
        <w:rPr>
          <w:szCs w:val="22"/>
          <w:lang w:val="sr-Latn-RS" w:eastAsia="sr-Latn-CS"/>
        </w:rPr>
        <w:t xml:space="preserve"> „</w:t>
      </w:r>
      <w:r w:rsidR="00AC5BD5" w:rsidRPr="00894823">
        <w:rPr>
          <w:i/>
          <w:iCs/>
          <w:szCs w:val="22"/>
          <w:lang w:val="sr-Latn-RS" w:eastAsia="sr-Latn-CS"/>
        </w:rPr>
        <w:t>Plodnost, trudnoća i dojenje</w:t>
      </w:r>
      <w:r w:rsidR="008A0FC6" w:rsidRPr="008A0FC6">
        <w:rPr>
          <w:szCs w:val="22"/>
          <w:lang w:val="sr-Latn-RS" w:eastAsia="sr-Latn-CS"/>
        </w:rPr>
        <w:t>“)</w:t>
      </w:r>
    </w:p>
    <w:p w14:paraId="444BDF76" w14:textId="40AB6E52" w:rsidR="00B66C85" w:rsidRPr="00561425" w:rsidDel="00395213" w:rsidRDefault="00B66C85" w:rsidP="00B66C85">
      <w:pPr>
        <w:pStyle w:val="ListParagraph"/>
        <w:numPr>
          <w:ilvl w:val="0"/>
          <w:numId w:val="30"/>
        </w:numPr>
        <w:tabs>
          <w:tab w:val="clear" w:pos="284"/>
        </w:tabs>
        <w:autoSpaceDE w:val="0"/>
        <w:autoSpaceDN w:val="0"/>
        <w:adjustRightInd w:val="0"/>
        <w:rPr>
          <w:szCs w:val="22"/>
          <w:lang w:val="sr-Latn-RS" w:eastAsia="sr-Latn-CS"/>
        </w:rPr>
      </w:pPr>
      <w:r w:rsidRPr="00561425" w:rsidDel="00395213">
        <w:rPr>
          <w:szCs w:val="22"/>
          <w:lang w:val="sr-Latn-RS" w:eastAsia="sr-Latn-CS"/>
        </w:rPr>
        <w:t>ako uzimate bilo koji od sljedećih ljekova za liječenje visokog krvnog pritiska:</w:t>
      </w:r>
    </w:p>
    <w:p w14:paraId="2DC87B73" w14:textId="198F8CE9" w:rsidR="00B66C85" w:rsidRPr="00561425" w:rsidDel="00395213" w:rsidRDefault="00B66C85" w:rsidP="00B66C85">
      <w:pPr>
        <w:pStyle w:val="ListParagraph"/>
        <w:numPr>
          <w:ilvl w:val="0"/>
          <w:numId w:val="31"/>
        </w:numPr>
        <w:tabs>
          <w:tab w:val="clear" w:pos="284"/>
          <w:tab w:val="left" w:pos="1134"/>
        </w:tabs>
        <w:autoSpaceDE w:val="0"/>
        <w:autoSpaceDN w:val="0"/>
        <w:adjustRightInd w:val="0"/>
        <w:ind w:hanging="11"/>
        <w:rPr>
          <w:szCs w:val="22"/>
          <w:lang w:val="sr-Latn-RS" w:eastAsia="sr-Latn-CS"/>
        </w:rPr>
      </w:pPr>
      <w:r w:rsidRPr="00561425" w:rsidDel="00395213">
        <w:rPr>
          <w:szCs w:val="22"/>
          <w:lang w:val="sr-Latn-RS" w:eastAsia="sr-Latn-CS"/>
        </w:rPr>
        <w:t>blokatori receptora angiotenzina II (ARB) (takođe poznati kao sartani – npr. valsartan,</w:t>
      </w:r>
    </w:p>
    <w:p w14:paraId="7F34AC7C" w14:textId="5B55B853" w:rsidR="00B66C85" w:rsidDel="00395213" w:rsidRDefault="00B66C85" w:rsidP="00B66C85">
      <w:pPr>
        <w:pStyle w:val="ListParagraph"/>
        <w:tabs>
          <w:tab w:val="clear" w:pos="284"/>
          <w:tab w:val="left" w:pos="1134"/>
        </w:tabs>
        <w:autoSpaceDE w:val="0"/>
        <w:autoSpaceDN w:val="0"/>
        <w:adjustRightInd w:val="0"/>
        <w:contextualSpacing w:val="0"/>
        <w:rPr>
          <w:szCs w:val="22"/>
          <w:lang w:val="sr-Latn-RS" w:eastAsia="sr-Latn-CS"/>
        </w:rPr>
      </w:pPr>
      <w:r w:rsidDel="00395213">
        <w:rPr>
          <w:szCs w:val="22"/>
          <w:lang w:val="sr-Latn-RS" w:eastAsia="sr-Latn-CS"/>
        </w:rPr>
        <w:t xml:space="preserve">       </w:t>
      </w:r>
      <w:r w:rsidDel="00395213">
        <w:rPr>
          <w:szCs w:val="22"/>
          <w:lang w:val="sr-Latn-RS" w:eastAsia="sr-Latn-CS"/>
        </w:rPr>
        <w:tab/>
      </w:r>
      <w:r w:rsidRPr="00561425" w:rsidDel="00395213">
        <w:rPr>
          <w:szCs w:val="22"/>
          <w:lang w:val="sr-Latn-RS" w:eastAsia="sr-Latn-CS"/>
        </w:rPr>
        <w:t xml:space="preserve">telmisartan, irbesartan), naročito ako imate bubrežne probleme </w:t>
      </w:r>
      <w:r w:rsidDel="00395213">
        <w:rPr>
          <w:szCs w:val="22"/>
          <w:lang w:val="sr-Latn-RS" w:eastAsia="sr-Latn-CS"/>
        </w:rPr>
        <w:t xml:space="preserve">povezane sa šećernom     </w:t>
      </w:r>
    </w:p>
    <w:p w14:paraId="22CA1CB7" w14:textId="2DAD913C" w:rsidR="00B66C85" w:rsidRPr="00561425" w:rsidDel="00395213" w:rsidRDefault="00B66C85" w:rsidP="00B66C85">
      <w:pPr>
        <w:pStyle w:val="ListParagraph"/>
        <w:tabs>
          <w:tab w:val="clear" w:pos="284"/>
          <w:tab w:val="left" w:pos="1134"/>
        </w:tabs>
        <w:autoSpaceDE w:val="0"/>
        <w:autoSpaceDN w:val="0"/>
        <w:adjustRightInd w:val="0"/>
        <w:contextualSpacing w:val="0"/>
        <w:rPr>
          <w:szCs w:val="22"/>
          <w:lang w:val="sr-Latn-RS" w:eastAsia="sr-Latn-CS"/>
        </w:rPr>
      </w:pPr>
      <w:r w:rsidDel="00395213">
        <w:rPr>
          <w:szCs w:val="22"/>
          <w:lang w:val="sr-Latn-RS" w:eastAsia="sr-Latn-CS"/>
        </w:rPr>
        <w:t xml:space="preserve">       </w:t>
      </w:r>
      <w:r w:rsidDel="00395213">
        <w:rPr>
          <w:szCs w:val="22"/>
          <w:lang w:val="sr-Latn-RS" w:eastAsia="sr-Latn-CS"/>
        </w:rPr>
        <w:tab/>
      </w:r>
      <w:r w:rsidRPr="00561425" w:rsidDel="00395213">
        <w:rPr>
          <w:szCs w:val="22"/>
          <w:lang w:val="sr-Latn-RS" w:eastAsia="sr-Latn-CS"/>
        </w:rPr>
        <w:t>bolešću,</w:t>
      </w:r>
    </w:p>
    <w:p w14:paraId="3EBC6223" w14:textId="5ECB4479" w:rsidR="00B66C85" w:rsidDel="00395213" w:rsidRDefault="00B66C85" w:rsidP="00B66C85">
      <w:pPr>
        <w:pStyle w:val="ListParagraph"/>
        <w:numPr>
          <w:ilvl w:val="0"/>
          <w:numId w:val="31"/>
        </w:numPr>
        <w:tabs>
          <w:tab w:val="clear" w:pos="284"/>
          <w:tab w:val="left" w:pos="1134"/>
        </w:tabs>
        <w:autoSpaceDE w:val="0"/>
        <w:autoSpaceDN w:val="0"/>
        <w:adjustRightInd w:val="0"/>
        <w:ind w:hanging="11"/>
        <w:rPr>
          <w:szCs w:val="22"/>
          <w:lang w:val="sr-Latn-RS" w:eastAsia="sr-Latn-CS"/>
        </w:rPr>
      </w:pPr>
      <w:r w:rsidRPr="00561425" w:rsidDel="00395213">
        <w:rPr>
          <w:szCs w:val="22"/>
          <w:lang w:val="sr-Latn-RS" w:eastAsia="sr-Latn-CS"/>
        </w:rPr>
        <w:t>aliskiren,</w:t>
      </w:r>
    </w:p>
    <w:p w14:paraId="2B46F816" w14:textId="4AEEDDD0" w:rsidR="002D4BAB" w:rsidRPr="00182552" w:rsidDel="00395213" w:rsidRDefault="002D4BAB" w:rsidP="00894823">
      <w:pPr>
        <w:pStyle w:val="ListParagraph"/>
        <w:numPr>
          <w:ilvl w:val="0"/>
          <w:numId w:val="32"/>
        </w:numPr>
        <w:autoSpaceDE w:val="0"/>
        <w:autoSpaceDN w:val="0"/>
        <w:adjustRightInd w:val="0"/>
        <w:rPr>
          <w:szCs w:val="22"/>
          <w:lang w:val="sr-Latn-RS" w:eastAsia="sr-Latn-CS"/>
        </w:rPr>
      </w:pPr>
      <w:r w:rsidRPr="002D4BAB" w:rsidDel="00395213">
        <w:rPr>
          <w:szCs w:val="22"/>
          <w:lang w:val="sr-Latn-RS" w:eastAsia="sr-Latn-CS"/>
        </w:rPr>
        <w:t>ako uzimate bilo koji od sljedećih ljekova</w:t>
      </w:r>
      <w:r w:rsidR="00182552" w:rsidDel="00395213">
        <w:rPr>
          <w:szCs w:val="22"/>
          <w:lang w:val="sr-Latn-RS" w:eastAsia="sr-Latn-CS"/>
        </w:rPr>
        <w:t>,</w:t>
      </w:r>
      <w:r w:rsidRPr="002D4BAB" w:rsidDel="00395213">
        <w:rPr>
          <w:szCs w:val="22"/>
          <w:lang w:val="sr-Latn-RS" w:eastAsia="sr-Latn-CS"/>
        </w:rPr>
        <w:t xml:space="preserve"> </w:t>
      </w:r>
      <w:r w:rsidR="00182552" w:rsidRPr="00182552" w:rsidDel="00395213">
        <w:rPr>
          <w:szCs w:val="22"/>
          <w:lang w:val="sr-Latn-RS" w:eastAsia="sr-Latn-CS"/>
        </w:rPr>
        <w:t>rizik od angioedema može biti poveća</w:t>
      </w:r>
      <w:r w:rsidR="00182552" w:rsidDel="00395213">
        <w:rPr>
          <w:szCs w:val="22"/>
          <w:lang w:val="sr-Latn-RS" w:eastAsia="sr-Latn-CS"/>
        </w:rPr>
        <w:t>n</w:t>
      </w:r>
      <w:r w:rsidRPr="002D4BAB" w:rsidDel="00395213">
        <w:rPr>
          <w:szCs w:val="22"/>
          <w:lang w:val="sr-Latn-RS" w:eastAsia="sr-Latn-CS"/>
        </w:rPr>
        <w:t>:</w:t>
      </w:r>
    </w:p>
    <w:p w14:paraId="227CDD6A" w14:textId="55D4402C" w:rsidR="002D4BAB" w:rsidDel="00395213" w:rsidRDefault="00182552" w:rsidP="00B66C85">
      <w:pPr>
        <w:pStyle w:val="ListParagraph"/>
        <w:numPr>
          <w:ilvl w:val="0"/>
          <w:numId w:val="31"/>
        </w:numPr>
        <w:tabs>
          <w:tab w:val="clear" w:pos="284"/>
          <w:tab w:val="left" w:pos="1134"/>
        </w:tabs>
        <w:autoSpaceDE w:val="0"/>
        <w:autoSpaceDN w:val="0"/>
        <w:adjustRightInd w:val="0"/>
        <w:ind w:hanging="11"/>
        <w:rPr>
          <w:szCs w:val="22"/>
          <w:lang w:val="sr-Latn-RS" w:eastAsia="sr-Latn-CS"/>
        </w:rPr>
      </w:pPr>
      <w:r w:rsidRPr="00182552" w:rsidDel="00395213">
        <w:rPr>
          <w:szCs w:val="22"/>
          <w:lang w:val="sr-Latn-RS" w:eastAsia="sr-Latn-CS"/>
        </w:rPr>
        <w:t xml:space="preserve">racekadotril, koji se koristi za liječenje </w:t>
      </w:r>
      <w:r w:rsidR="00DC4FB6" w:rsidDel="00395213">
        <w:rPr>
          <w:szCs w:val="22"/>
          <w:lang w:val="sr-Latn-RS" w:eastAsia="sr-Latn-CS"/>
        </w:rPr>
        <w:t>proliva</w:t>
      </w:r>
      <w:r w:rsidDel="00395213">
        <w:rPr>
          <w:szCs w:val="22"/>
          <w:lang w:val="sr-Latn-RS" w:eastAsia="sr-Latn-CS"/>
        </w:rPr>
        <w:t>,</w:t>
      </w:r>
    </w:p>
    <w:p w14:paraId="468D0EA1" w14:textId="520C18E5" w:rsidR="00182552" w:rsidRPr="00DC4FB6" w:rsidDel="00395213" w:rsidRDefault="00DC4FB6" w:rsidP="00894823">
      <w:pPr>
        <w:pStyle w:val="ListParagraph"/>
        <w:numPr>
          <w:ilvl w:val="0"/>
          <w:numId w:val="31"/>
        </w:numPr>
        <w:tabs>
          <w:tab w:val="left" w:pos="1134"/>
        </w:tabs>
        <w:autoSpaceDE w:val="0"/>
        <w:autoSpaceDN w:val="0"/>
        <w:adjustRightInd w:val="0"/>
        <w:ind w:left="1134" w:hanging="425"/>
        <w:rPr>
          <w:szCs w:val="22"/>
          <w:lang w:val="sr-Latn-RS" w:eastAsia="sr-Latn-CS"/>
        </w:rPr>
      </w:pPr>
      <w:r w:rsidRPr="00DC4FB6" w:rsidDel="00395213">
        <w:rPr>
          <w:szCs w:val="22"/>
          <w:lang w:val="sr-Latn-RS" w:eastAsia="sr-Latn-CS"/>
        </w:rPr>
        <w:t xml:space="preserve">ljekove koji se koriste za sprječavanje odbacivanja </w:t>
      </w:r>
      <w:r w:rsidR="009077A0" w:rsidDel="00395213">
        <w:rPr>
          <w:szCs w:val="22"/>
          <w:lang w:val="sr-Latn-RS" w:eastAsia="sr-Latn-CS"/>
        </w:rPr>
        <w:t>transplantiranih</w:t>
      </w:r>
      <w:r w:rsidRPr="00DC4FB6" w:rsidDel="00395213">
        <w:rPr>
          <w:szCs w:val="22"/>
          <w:lang w:val="sr-Latn-RS" w:eastAsia="sr-Latn-CS"/>
        </w:rPr>
        <w:t xml:space="preserve"> organa i za liječenje raka</w:t>
      </w:r>
      <w:r w:rsidDel="00395213">
        <w:rPr>
          <w:szCs w:val="22"/>
          <w:lang w:val="sr-Latn-RS" w:eastAsia="sr-Latn-CS"/>
        </w:rPr>
        <w:t xml:space="preserve"> </w:t>
      </w:r>
      <w:r w:rsidRPr="00DC4FB6" w:rsidDel="00395213">
        <w:rPr>
          <w:szCs w:val="22"/>
          <w:lang w:val="sr-Latn-RS" w:eastAsia="sr-Latn-CS"/>
        </w:rPr>
        <w:t>(npr. temsirolimus, sirolimus, everolimus),</w:t>
      </w:r>
    </w:p>
    <w:p w14:paraId="6DAC4E13" w14:textId="6AE55ED9" w:rsidR="00DC4FB6" w:rsidRPr="00561425" w:rsidDel="00395213" w:rsidRDefault="000D6118" w:rsidP="00894823">
      <w:pPr>
        <w:pStyle w:val="ListParagraph"/>
        <w:numPr>
          <w:ilvl w:val="0"/>
          <w:numId w:val="31"/>
        </w:numPr>
        <w:tabs>
          <w:tab w:val="clear" w:pos="284"/>
          <w:tab w:val="left" w:pos="1134"/>
        </w:tabs>
        <w:autoSpaceDE w:val="0"/>
        <w:autoSpaceDN w:val="0"/>
        <w:adjustRightInd w:val="0"/>
        <w:ind w:hanging="11"/>
        <w:rPr>
          <w:szCs w:val="22"/>
          <w:lang w:val="sr-Latn-RS" w:eastAsia="sr-Latn-CS"/>
        </w:rPr>
      </w:pPr>
      <w:r w:rsidRPr="000D6118" w:rsidDel="00395213">
        <w:rPr>
          <w:szCs w:val="22"/>
          <w:lang w:val="sr-Latn-RS" w:eastAsia="sr-Latn-CS"/>
        </w:rPr>
        <w:t>vildagliptin, koji se koristi za liječenje šećerne bolesti</w:t>
      </w:r>
      <w:r w:rsidDel="00395213">
        <w:rPr>
          <w:szCs w:val="22"/>
          <w:lang w:val="sr-Latn-RS" w:eastAsia="sr-Latn-CS"/>
        </w:rPr>
        <w:t>,</w:t>
      </w:r>
    </w:p>
    <w:p w14:paraId="5C0DA165" w14:textId="073307E0" w:rsidR="00B66C85" w:rsidRPr="00561425" w:rsidRDefault="00B66C85" w:rsidP="00B66C85">
      <w:pPr>
        <w:pStyle w:val="ListParagraph"/>
        <w:numPr>
          <w:ilvl w:val="0"/>
          <w:numId w:val="32"/>
        </w:numPr>
        <w:tabs>
          <w:tab w:val="clear" w:pos="284"/>
        </w:tabs>
        <w:autoSpaceDE w:val="0"/>
        <w:autoSpaceDN w:val="0"/>
        <w:adjustRightInd w:val="0"/>
        <w:rPr>
          <w:szCs w:val="22"/>
          <w:lang w:val="sr-Latn-RS" w:eastAsia="sr-Latn-CS"/>
        </w:rPr>
      </w:pPr>
      <w:r w:rsidRPr="00561425">
        <w:rPr>
          <w:szCs w:val="22"/>
          <w:lang w:val="sr-Latn-RS" w:eastAsia="sr-Latn-CS"/>
        </w:rPr>
        <w:t xml:space="preserve">ako </w:t>
      </w:r>
      <w:r w:rsidR="00591E73">
        <w:rPr>
          <w:szCs w:val="22"/>
          <w:lang w:val="sr-Latn-RS" w:eastAsia="sr-Latn-CS"/>
        </w:rPr>
        <w:t xml:space="preserve">ste </w:t>
      </w:r>
      <w:r w:rsidR="00591E73" w:rsidRPr="00561425">
        <w:rPr>
          <w:szCs w:val="22"/>
          <w:lang w:val="sr-Latn-RS" w:eastAsia="sr-Latn-CS"/>
        </w:rPr>
        <w:t>ima</w:t>
      </w:r>
      <w:r w:rsidR="00591E73">
        <w:rPr>
          <w:szCs w:val="22"/>
          <w:lang w:val="sr-Latn-RS" w:eastAsia="sr-Latn-CS"/>
        </w:rPr>
        <w:t>li</w:t>
      </w:r>
      <w:r w:rsidR="00591E73" w:rsidRPr="00561425">
        <w:rPr>
          <w:szCs w:val="22"/>
          <w:lang w:val="sr-Latn-RS" w:eastAsia="sr-Latn-CS"/>
        </w:rPr>
        <w:t xml:space="preserve"> </w:t>
      </w:r>
      <w:r w:rsidRPr="00561425">
        <w:rPr>
          <w:szCs w:val="22"/>
          <w:lang w:val="sr-Latn-RS" w:eastAsia="sr-Latn-CS"/>
        </w:rPr>
        <w:t>izrazito visok krvni pritisak (hipertenzivna kriza),</w:t>
      </w:r>
    </w:p>
    <w:p w14:paraId="11F580E0" w14:textId="0AFE959C" w:rsidR="00B66C85" w:rsidRPr="00561425" w:rsidRDefault="00B66C85" w:rsidP="00B66C85">
      <w:pPr>
        <w:pStyle w:val="ListParagraph"/>
        <w:numPr>
          <w:ilvl w:val="0"/>
          <w:numId w:val="32"/>
        </w:numPr>
        <w:tabs>
          <w:tab w:val="clear" w:pos="284"/>
        </w:tabs>
        <w:autoSpaceDE w:val="0"/>
        <w:autoSpaceDN w:val="0"/>
        <w:adjustRightInd w:val="0"/>
        <w:rPr>
          <w:szCs w:val="22"/>
          <w:lang w:val="sr-Latn-RS" w:eastAsia="sr-Latn-CS"/>
        </w:rPr>
      </w:pPr>
      <w:r w:rsidRPr="00561425">
        <w:rPr>
          <w:szCs w:val="22"/>
          <w:lang w:val="sr-Latn-RS" w:eastAsia="sr-Latn-CS"/>
        </w:rPr>
        <w:t>ako ste starija osoba i neophodno je povećanje doze</w:t>
      </w:r>
      <w:r w:rsidR="008D409B">
        <w:rPr>
          <w:szCs w:val="22"/>
          <w:lang w:val="sr-Latn-RS" w:eastAsia="sr-Latn-CS"/>
        </w:rPr>
        <w:t>.</w:t>
      </w:r>
    </w:p>
    <w:p w14:paraId="0E5B7B19" w14:textId="77777777" w:rsidR="008D409B" w:rsidRDefault="008D409B" w:rsidP="00B66C85">
      <w:pPr>
        <w:autoSpaceDE w:val="0"/>
        <w:autoSpaceDN w:val="0"/>
        <w:adjustRightInd w:val="0"/>
        <w:jc w:val="both"/>
        <w:rPr>
          <w:sz w:val="22"/>
          <w:szCs w:val="22"/>
          <w:lang w:val="sr-Latn-RS" w:eastAsia="sr-Latn-CS"/>
        </w:rPr>
      </w:pPr>
    </w:p>
    <w:p w14:paraId="45398F21" w14:textId="4BC1C61C" w:rsidR="00B66C85" w:rsidRPr="00561425" w:rsidRDefault="00B66C85" w:rsidP="00B66C85">
      <w:pPr>
        <w:autoSpaceDE w:val="0"/>
        <w:autoSpaceDN w:val="0"/>
        <w:adjustRightInd w:val="0"/>
        <w:jc w:val="both"/>
        <w:rPr>
          <w:sz w:val="22"/>
          <w:szCs w:val="22"/>
          <w:lang w:val="sr-Latn-RS" w:eastAsia="sr-Latn-CS"/>
        </w:rPr>
      </w:pPr>
      <w:r w:rsidRPr="00561425">
        <w:rPr>
          <w:sz w:val="22"/>
          <w:szCs w:val="22"/>
          <w:lang w:val="sr-Latn-RS" w:eastAsia="sr-Latn-CS"/>
        </w:rPr>
        <w:t>Ljekar će Vam redovno provjeravati funkciju bubrega, krvni pritisak i količinu elektrolita (npr. kalijuma) u</w:t>
      </w:r>
      <w:r>
        <w:rPr>
          <w:sz w:val="22"/>
          <w:szCs w:val="22"/>
          <w:lang w:val="sr-Latn-RS" w:eastAsia="sr-Latn-CS"/>
        </w:rPr>
        <w:t xml:space="preserve"> </w:t>
      </w:r>
      <w:r w:rsidRPr="00561425">
        <w:rPr>
          <w:sz w:val="22"/>
          <w:szCs w:val="22"/>
          <w:lang w:val="sr-Latn-RS" w:eastAsia="sr-Latn-CS"/>
        </w:rPr>
        <w:t xml:space="preserve">krvi. </w:t>
      </w:r>
      <w:r w:rsidR="003C2357" w:rsidRPr="00561425">
        <w:rPr>
          <w:sz w:val="22"/>
          <w:szCs w:val="22"/>
          <w:lang w:val="sr-Latn-RS" w:eastAsia="sr-Latn-CS"/>
        </w:rPr>
        <w:t>Vid</w:t>
      </w:r>
      <w:r w:rsidR="003C2357">
        <w:rPr>
          <w:sz w:val="22"/>
          <w:szCs w:val="22"/>
          <w:lang w:val="sr-Latn-RS" w:eastAsia="sr-Latn-CS"/>
        </w:rPr>
        <w:t>ite</w:t>
      </w:r>
      <w:r w:rsidR="003C2357" w:rsidRPr="00561425">
        <w:rPr>
          <w:sz w:val="22"/>
          <w:szCs w:val="22"/>
          <w:lang w:val="sr-Latn-RS" w:eastAsia="sr-Latn-CS"/>
        </w:rPr>
        <w:t xml:space="preserve"> </w:t>
      </w:r>
      <w:r w:rsidRPr="00561425">
        <w:rPr>
          <w:sz w:val="22"/>
          <w:szCs w:val="22"/>
          <w:lang w:val="sr-Latn-RS" w:eastAsia="sr-Latn-CS"/>
        </w:rPr>
        <w:t>takođe informacije u od</w:t>
      </w:r>
      <w:r w:rsidR="003C2357">
        <w:rPr>
          <w:sz w:val="22"/>
          <w:szCs w:val="22"/>
          <w:lang w:val="sr-Latn-RS" w:eastAsia="sr-Latn-CS"/>
        </w:rPr>
        <w:t>j</w:t>
      </w:r>
      <w:r w:rsidRPr="00561425">
        <w:rPr>
          <w:sz w:val="22"/>
          <w:szCs w:val="22"/>
          <w:lang w:val="sr-Latn-RS" w:eastAsia="sr-Latn-CS"/>
        </w:rPr>
        <w:t>eljku „</w:t>
      </w:r>
      <w:r w:rsidRPr="00561425">
        <w:rPr>
          <w:i/>
          <w:sz w:val="22"/>
          <w:szCs w:val="22"/>
          <w:lang w:val="sr-Latn-RS" w:eastAsia="sr-Latn-CS"/>
        </w:rPr>
        <w:t>Lijek Amloram ne smijete koristiti</w:t>
      </w:r>
      <w:r w:rsidRPr="00561425">
        <w:rPr>
          <w:sz w:val="22"/>
          <w:szCs w:val="22"/>
          <w:lang w:val="sr-Latn-RS" w:eastAsia="sr-Latn-CS"/>
        </w:rPr>
        <w:t>“.</w:t>
      </w:r>
    </w:p>
    <w:p w14:paraId="4C34B0E4" w14:textId="77777777" w:rsidR="00B66C85" w:rsidRPr="00561425" w:rsidRDefault="00B66C85" w:rsidP="00B66C85">
      <w:pPr>
        <w:autoSpaceDE w:val="0"/>
        <w:autoSpaceDN w:val="0"/>
        <w:adjustRightInd w:val="0"/>
        <w:jc w:val="both"/>
        <w:rPr>
          <w:sz w:val="22"/>
          <w:szCs w:val="22"/>
          <w:lang w:val="sr-Latn-RS" w:eastAsia="sr-Latn-CS"/>
        </w:rPr>
      </w:pPr>
    </w:p>
    <w:p w14:paraId="1C72F4BF" w14:textId="3D58EB41" w:rsidR="00B66C85" w:rsidRPr="00561425" w:rsidRDefault="00B66C85" w:rsidP="00B66C85">
      <w:pPr>
        <w:autoSpaceDE w:val="0"/>
        <w:autoSpaceDN w:val="0"/>
        <w:adjustRightInd w:val="0"/>
        <w:jc w:val="both"/>
        <w:rPr>
          <w:sz w:val="22"/>
          <w:szCs w:val="22"/>
          <w:lang w:val="sr-Latn-RS" w:eastAsia="sr-Latn-CS"/>
        </w:rPr>
      </w:pPr>
      <w:r w:rsidRPr="00561425">
        <w:rPr>
          <w:sz w:val="22"/>
          <w:szCs w:val="22"/>
          <w:lang w:val="sr-Latn-RS" w:eastAsia="sr-Latn-CS"/>
        </w:rPr>
        <w:t>Ako Vam se javi iznenadno oticanje usana i lica, jezika i grla, vrata, moguće i šaka i stopala, otežano gutanje</w:t>
      </w:r>
      <w:r>
        <w:rPr>
          <w:sz w:val="22"/>
          <w:szCs w:val="22"/>
          <w:lang w:val="sr-Latn-RS" w:eastAsia="sr-Latn-CS"/>
        </w:rPr>
        <w:t xml:space="preserve"> </w:t>
      </w:r>
      <w:r w:rsidRPr="00561425">
        <w:rPr>
          <w:sz w:val="22"/>
          <w:szCs w:val="22"/>
          <w:lang w:val="sr-Latn-RS" w:eastAsia="sr-Latn-CS"/>
        </w:rPr>
        <w:t>ili disanje, koprivnjača ili promuklost (angioedem)</w:t>
      </w:r>
      <w:r w:rsidR="003C2357">
        <w:rPr>
          <w:sz w:val="22"/>
          <w:szCs w:val="22"/>
          <w:lang w:val="sr-Latn-RS" w:eastAsia="sr-Latn-CS"/>
        </w:rPr>
        <w:t>,</w:t>
      </w:r>
      <w:r w:rsidRPr="00561425">
        <w:rPr>
          <w:sz w:val="22"/>
          <w:szCs w:val="22"/>
          <w:lang w:val="sr-Latn-RS" w:eastAsia="sr-Latn-CS"/>
        </w:rPr>
        <w:t xml:space="preserve"> </w:t>
      </w:r>
      <w:r w:rsidR="003C2357">
        <w:rPr>
          <w:sz w:val="22"/>
          <w:szCs w:val="22"/>
          <w:lang w:val="sr-Latn-RS" w:eastAsia="sr-Latn-CS"/>
        </w:rPr>
        <w:t>t</w:t>
      </w:r>
      <w:r w:rsidR="003C2357" w:rsidRPr="00561425">
        <w:rPr>
          <w:sz w:val="22"/>
          <w:szCs w:val="22"/>
          <w:lang w:val="sr-Latn-RS" w:eastAsia="sr-Latn-CS"/>
        </w:rPr>
        <w:t xml:space="preserve">o </w:t>
      </w:r>
      <w:r w:rsidRPr="00561425">
        <w:rPr>
          <w:sz w:val="22"/>
          <w:szCs w:val="22"/>
          <w:lang w:val="sr-Latn-RS" w:eastAsia="sr-Latn-CS"/>
        </w:rPr>
        <w:t>može biti znak teške alergijske reakcije i može se javiti bilo kada tokom terapije. Pacijenti crne rase su pod većim rizikom od nastanka angioedema. Ako se kod Vas jave ovi simptomi</w:t>
      </w:r>
      <w:r w:rsidR="003C2357">
        <w:rPr>
          <w:sz w:val="22"/>
          <w:szCs w:val="22"/>
          <w:lang w:val="sr-Latn-RS" w:eastAsia="sr-Latn-CS"/>
        </w:rPr>
        <w:t>,</w:t>
      </w:r>
      <w:r w:rsidRPr="00561425">
        <w:rPr>
          <w:sz w:val="22"/>
          <w:szCs w:val="22"/>
          <w:lang w:val="sr-Latn-RS" w:eastAsia="sr-Latn-CS"/>
        </w:rPr>
        <w:t xml:space="preserve"> obavijestite odmah ljekara o tome.</w:t>
      </w:r>
    </w:p>
    <w:p w14:paraId="747BE066" w14:textId="77777777" w:rsidR="00B66C85" w:rsidRPr="00B66C85" w:rsidRDefault="00B66C85" w:rsidP="00A32113">
      <w:pPr>
        <w:rPr>
          <w:bCs/>
          <w:sz w:val="22"/>
          <w:szCs w:val="22"/>
          <w:lang w:val="sr-Latn-RS"/>
        </w:rPr>
      </w:pPr>
    </w:p>
    <w:p w14:paraId="5851F1DD" w14:textId="77777777" w:rsidR="00C77D13" w:rsidRPr="00390924" w:rsidRDefault="00C77D13" w:rsidP="00A32113">
      <w:pPr>
        <w:rPr>
          <w:b/>
          <w:bCs/>
          <w:sz w:val="22"/>
          <w:szCs w:val="22"/>
          <w:lang w:val="sr-Latn-CS"/>
        </w:rPr>
      </w:pPr>
      <w:r w:rsidRPr="00390924">
        <w:rPr>
          <w:b/>
          <w:bCs/>
          <w:sz w:val="22"/>
          <w:szCs w:val="22"/>
          <w:lang w:val="sr-Latn-CS"/>
        </w:rPr>
        <w:t>Djeca i adolescenti</w:t>
      </w:r>
    </w:p>
    <w:p w14:paraId="5851F1DE" w14:textId="257F4D6A" w:rsidR="00C77D13" w:rsidRDefault="00C77D13" w:rsidP="00A32113">
      <w:pPr>
        <w:rPr>
          <w:bCs/>
          <w:sz w:val="22"/>
          <w:szCs w:val="22"/>
          <w:lang w:val="sr-Latn-CS"/>
        </w:rPr>
      </w:pPr>
    </w:p>
    <w:p w14:paraId="14DDAFEF" w14:textId="7448AC86" w:rsidR="00702B0C" w:rsidRPr="00561425" w:rsidRDefault="00702B0C" w:rsidP="00702B0C">
      <w:pPr>
        <w:autoSpaceDE w:val="0"/>
        <w:autoSpaceDN w:val="0"/>
        <w:adjustRightInd w:val="0"/>
        <w:jc w:val="both"/>
        <w:rPr>
          <w:sz w:val="22"/>
          <w:szCs w:val="22"/>
          <w:lang w:val="sr-Latn-RS" w:eastAsia="sr-Latn-CS"/>
        </w:rPr>
      </w:pPr>
      <w:r w:rsidRPr="00561425">
        <w:rPr>
          <w:sz w:val="22"/>
          <w:szCs w:val="22"/>
          <w:lang w:val="sr-Latn-RS" w:eastAsia="sr-Latn-CS"/>
        </w:rPr>
        <w:t>Lijek Amloram se ne preporučuje kod djece i adolescenata mlađih od 18 godina zbog toga što nema dovoljno</w:t>
      </w:r>
      <w:r>
        <w:rPr>
          <w:sz w:val="22"/>
          <w:szCs w:val="22"/>
          <w:lang w:val="sr-Latn-RS" w:eastAsia="sr-Latn-CS"/>
        </w:rPr>
        <w:t xml:space="preserve"> </w:t>
      </w:r>
      <w:r w:rsidRPr="00561425">
        <w:rPr>
          <w:sz w:val="22"/>
          <w:szCs w:val="22"/>
          <w:lang w:val="sr-Latn-RS" w:eastAsia="sr-Latn-CS"/>
        </w:rPr>
        <w:t>dostupnih informacija za ovu populaciju.</w:t>
      </w:r>
    </w:p>
    <w:p w14:paraId="1FC99ECC" w14:textId="77777777" w:rsidR="00702B0C" w:rsidRPr="00390924" w:rsidRDefault="00702B0C" w:rsidP="00A32113">
      <w:pPr>
        <w:rPr>
          <w:bCs/>
          <w:sz w:val="22"/>
          <w:szCs w:val="22"/>
          <w:lang w:val="sr-Latn-CS"/>
        </w:rPr>
      </w:pPr>
    </w:p>
    <w:p w14:paraId="5851F1DF" w14:textId="77777777" w:rsidR="00A32113" w:rsidRPr="00390924" w:rsidRDefault="00A32113" w:rsidP="00A32113">
      <w:pPr>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5851F1E0" w14:textId="0072FC0B" w:rsidR="00445D8F" w:rsidRDefault="00445D8F" w:rsidP="00A32113">
      <w:pPr>
        <w:rPr>
          <w:sz w:val="22"/>
          <w:szCs w:val="22"/>
          <w:lang w:val="sr-Latn-CS"/>
        </w:rPr>
      </w:pPr>
    </w:p>
    <w:p w14:paraId="52F62398" w14:textId="77777777" w:rsidR="00036042" w:rsidRPr="00561425" w:rsidRDefault="00036042" w:rsidP="00036042">
      <w:pPr>
        <w:autoSpaceDE w:val="0"/>
        <w:autoSpaceDN w:val="0"/>
        <w:adjustRightInd w:val="0"/>
        <w:jc w:val="both"/>
        <w:rPr>
          <w:i/>
          <w:iCs/>
          <w:sz w:val="22"/>
          <w:szCs w:val="22"/>
          <w:lang w:val="sr-Latn-RS" w:eastAsia="sr-Latn-CS"/>
        </w:rPr>
      </w:pPr>
      <w:r w:rsidRPr="00561425">
        <w:rPr>
          <w:iCs/>
          <w:sz w:val="22"/>
          <w:szCs w:val="22"/>
          <w:lang w:val="sr-Latn-RS" w:eastAsia="sr-Latn-CS"/>
        </w:rPr>
        <w:t>Obavijestite svog ljekara ili farmaceuta ukoliko uzimate, do nedavno ste uzimali ili ćete možda uzimati bilo koje druge ljekove</w:t>
      </w:r>
      <w:r w:rsidRPr="00561425">
        <w:rPr>
          <w:i/>
          <w:iCs/>
          <w:sz w:val="22"/>
          <w:szCs w:val="22"/>
          <w:lang w:val="sr-Latn-RS" w:eastAsia="sr-Latn-CS"/>
        </w:rPr>
        <w:t>.</w:t>
      </w:r>
    </w:p>
    <w:p w14:paraId="47C06878" w14:textId="77777777" w:rsidR="00036042" w:rsidRPr="00561425" w:rsidRDefault="00036042" w:rsidP="00036042">
      <w:pPr>
        <w:autoSpaceDE w:val="0"/>
        <w:autoSpaceDN w:val="0"/>
        <w:adjustRightInd w:val="0"/>
        <w:jc w:val="both"/>
        <w:rPr>
          <w:i/>
          <w:iCs/>
          <w:sz w:val="22"/>
          <w:szCs w:val="22"/>
          <w:lang w:val="sr-Latn-RS" w:eastAsia="sr-Latn-CS"/>
        </w:rPr>
      </w:pPr>
    </w:p>
    <w:p w14:paraId="3B748CCD" w14:textId="77777777" w:rsidR="00036042" w:rsidRPr="00561425" w:rsidRDefault="00036042" w:rsidP="00036042">
      <w:pPr>
        <w:autoSpaceDE w:val="0"/>
        <w:autoSpaceDN w:val="0"/>
        <w:adjustRightInd w:val="0"/>
        <w:jc w:val="both"/>
        <w:rPr>
          <w:sz w:val="22"/>
          <w:szCs w:val="22"/>
          <w:lang w:val="sr-Latn-RS" w:eastAsia="sr-Latn-CS"/>
        </w:rPr>
      </w:pPr>
      <w:r w:rsidRPr="00561425">
        <w:rPr>
          <w:sz w:val="22"/>
          <w:szCs w:val="22"/>
          <w:lang w:val="sr-Latn-RS" w:eastAsia="sr-Latn-CS"/>
        </w:rPr>
        <w:t>Obavijestite ljekara ako uzimate bilo koji od navedenih ljekova. Ovi ljekovi mogu umanjiti dejstvo lijeka Amloram:</w:t>
      </w:r>
    </w:p>
    <w:p w14:paraId="014A59B6" w14:textId="0F0C69A7" w:rsidR="00036042" w:rsidRPr="00561425" w:rsidRDefault="00036042" w:rsidP="00036042">
      <w:pPr>
        <w:pStyle w:val="ListParagraph"/>
        <w:numPr>
          <w:ilvl w:val="0"/>
          <w:numId w:val="33"/>
        </w:numPr>
        <w:tabs>
          <w:tab w:val="clear" w:pos="284"/>
        </w:tabs>
        <w:autoSpaceDE w:val="0"/>
        <w:autoSpaceDN w:val="0"/>
        <w:adjustRightInd w:val="0"/>
        <w:rPr>
          <w:szCs w:val="22"/>
          <w:lang w:val="sr-Latn-RS" w:eastAsia="sr-Latn-CS"/>
        </w:rPr>
      </w:pPr>
      <w:r w:rsidRPr="00561425">
        <w:rPr>
          <w:szCs w:val="22"/>
          <w:lang w:val="sr-Latn-RS" w:eastAsia="sr-Latn-CS"/>
        </w:rPr>
        <w:t>ljekovi koji se koriste za ublažavanje bola i zapaljenja (npr. nesteroidni antiinflamatorni ljekovi (NSAIL) kao što su ibuprofen ili indometacin i acetilsalicilna kiselina)</w:t>
      </w:r>
      <w:r w:rsidR="00EC48FE">
        <w:rPr>
          <w:szCs w:val="22"/>
          <w:lang w:val="sr-Latn-RS" w:eastAsia="sr-Latn-CS"/>
        </w:rPr>
        <w:t>,</w:t>
      </w:r>
    </w:p>
    <w:p w14:paraId="1C60484D" w14:textId="2C20A767" w:rsidR="00036042" w:rsidRPr="00561425" w:rsidRDefault="00036042" w:rsidP="00036042">
      <w:pPr>
        <w:pStyle w:val="ListParagraph"/>
        <w:numPr>
          <w:ilvl w:val="0"/>
          <w:numId w:val="33"/>
        </w:numPr>
        <w:tabs>
          <w:tab w:val="clear" w:pos="284"/>
        </w:tabs>
        <w:autoSpaceDE w:val="0"/>
        <w:autoSpaceDN w:val="0"/>
        <w:adjustRightInd w:val="0"/>
        <w:rPr>
          <w:szCs w:val="22"/>
          <w:lang w:val="sr-Latn-RS" w:eastAsia="sr-Latn-CS"/>
        </w:rPr>
      </w:pPr>
      <w:r w:rsidRPr="00561425">
        <w:rPr>
          <w:szCs w:val="22"/>
          <w:lang w:val="sr-Latn-RS" w:eastAsia="sr-Latn-CS"/>
        </w:rPr>
        <w:t>ljekovi koji se primjenjuju za liječenje niskog krvnog pritiska, šoka, srčane slabosti, astme ili alergija</w:t>
      </w:r>
      <w:r w:rsidR="00EC48FE">
        <w:rPr>
          <w:szCs w:val="22"/>
          <w:lang w:val="sr-Latn-RS" w:eastAsia="sr-Latn-CS"/>
        </w:rPr>
        <w:t>,</w:t>
      </w:r>
      <w:r w:rsidRPr="00561425">
        <w:rPr>
          <w:szCs w:val="22"/>
          <w:lang w:val="sr-Latn-RS" w:eastAsia="sr-Latn-CS"/>
        </w:rPr>
        <w:t xml:space="preserve"> kao što su efedrin, noradrenalin ili adrenalin. Ljekar će provjeravati Vaš krvni pritisak.</w:t>
      </w:r>
    </w:p>
    <w:p w14:paraId="34C279C2" w14:textId="77777777" w:rsidR="00036042" w:rsidRPr="00561425" w:rsidRDefault="00036042" w:rsidP="00036042">
      <w:pPr>
        <w:pStyle w:val="ListParagraph"/>
        <w:numPr>
          <w:ilvl w:val="0"/>
          <w:numId w:val="33"/>
        </w:numPr>
        <w:tabs>
          <w:tab w:val="clear" w:pos="284"/>
        </w:tabs>
        <w:autoSpaceDE w:val="0"/>
        <w:autoSpaceDN w:val="0"/>
        <w:adjustRightInd w:val="0"/>
        <w:rPr>
          <w:szCs w:val="22"/>
          <w:lang w:val="sr-Latn-RS" w:eastAsia="sr-Latn-CS"/>
        </w:rPr>
      </w:pPr>
      <w:r w:rsidRPr="00561425">
        <w:rPr>
          <w:szCs w:val="22"/>
          <w:lang w:val="sr-Latn-RS" w:eastAsia="sr-Latn-CS"/>
        </w:rPr>
        <w:t>rifampicin (antibiotik koji se koristi za liječenje tuberkuloze),</w:t>
      </w:r>
    </w:p>
    <w:p w14:paraId="23C5C6E8" w14:textId="6AD2F8B0" w:rsidR="00036042" w:rsidRPr="00561425" w:rsidRDefault="00036042" w:rsidP="00036042">
      <w:pPr>
        <w:pStyle w:val="ListParagraph"/>
        <w:numPr>
          <w:ilvl w:val="0"/>
          <w:numId w:val="33"/>
        </w:numPr>
        <w:tabs>
          <w:tab w:val="clear" w:pos="284"/>
        </w:tabs>
        <w:autoSpaceDE w:val="0"/>
        <w:autoSpaceDN w:val="0"/>
        <w:adjustRightInd w:val="0"/>
        <w:rPr>
          <w:szCs w:val="22"/>
          <w:lang w:val="sr-Latn-RS" w:eastAsia="sr-Latn-CS"/>
        </w:rPr>
      </w:pPr>
      <w:r w:rsidRPr="00561425">
        <w:rPr>
          <w:szCs w:val="22"/>
          <w:lang w:val="sr-Latn-RS" w:eastAsia="sr-Latn-CS"/>
        </w:rPr>
        <w:t>preparati na bazi kantariona (biljni lijek za liječenje depresije).</w:t>
      </w:r>
    </w:p>
    <w:p w14:paraId="756C6FAF" w14:textId="77777777" w:rsidR="00036042" w:rsidRPr="00561425" w:rsidRDefault="00036042" w:rsidP="00036042">
      <w:pPr>
        <w:pStyle w:val="ListParagraph"/>
        <w:tabs>
          <w:tab w:val="clear" w:pos="284"/>
        </w:tabs>
        <w:autoSpaceDE w:val="0"/>
        <w:autoSpaceDN w:val="0"/>
        <w:adjustRightInd w:val="0"/>
        <w:rPr>
          <w:szCs w:val="22"/>
          <w:lang w:val="sr-Latn-RS" w:eastAsia="sr-Latn-CS"/>
        </w:rPr>
      </w:pPr>
    </w:p>
    <w:p w14:paraId="5C057403" w14:textId="42B44A0D" w:rsidR="00036042" w:rsidRPr="00561425" w:rsidRDefault="00036042" w:rsidP="00036042">
      <w:pPr>
        <w:autoSpaceDE w:val="0"/>
        <w:autoSpaceDN w:val="0"/>
        <w:adjustRightInd w:val="0"/>
        <w:jc w:val="both"/>
        <w:rPr>
          <w:sz w:val="22"/>
          <w:szCs w:val="22"/>
          <w:lang w:val="sr-Latn-RS" w:eastAsia="sr-Latn-CS"/>
        </w:rPr>
      </w:pPr>
      <w:r w:rsidRPr="00561425">
        <w:rPr>
          <w:sz w:val="22"/>
          <w:szCs w:val="22"/>
          <w:lang w:val="sr-Latn-RS" w:eastAsia="sr-Latn-CS"/>
        </w:rPr>
        <w:lastRenderedPageBreak/>
        <w:t>Obavijestite ljekara ako uzimate neke od navedenih ljekova. Ovi ljekovi mogu da povećaju vjerovatnoću pojave neželjenih reakcij</w:t>
      </w:r>
      <w:r w:rsidR="005C48AA">
        <w:rPr>
          <w:sz w:val="22"/>
          <w:szCs w:val="22"/>
          <w:lang w:val="sr-Latn-RS" w:eastAsia="sr-Latn-CS"/>
        </w:rPr>
        <w:t>a</w:t>
      </w:r>
      <w:r w:rsidRPr="00561425">
        <w:rPr>
          <w:sz w:val="22"/>
          <w:szCs w:val="22"/>
          <w:lang w:val="sr-Latn-RS" w:eastAsia="sr-Latn-CS"/>
        </w:rPr>
        <w:t xml:space="preserve"> ako ih uzimate istovremeno sa lijekom Amloram:</w:t>
      </w:r>
    </w:p>
    <w:p w14:paraId="58407AD1" w14:textId="1E2A587E" w:rsidR="00036042" w:rsidRPr="00561425" w:rsidRDefault="00036042" w:rsidP="00036042">
      <w:pPr>
        <w:pStyle w:val="ListParagraph"/>
        <w:numPr>
          <w:ilvl w:val="0"/>
          <w:numId w:val="34"/>
        </w:numPr>
        <w:tabs>
          <w:tab w:val="clear" w:pos="284"/>
        </w:tabs>
        <w:autoSpaceDE w:val="0"/>
        <w:autoSpaceDN w:val="0"/>
        <w:adjustRightInd w:val="0"/>
        <w:rPr>
          <w:szCs w:val="22"/>
          <w:lang w:val="sr-Latn-RS" w:eastAsia="sr-Latn-CS"/>
        </w:rPr>
      </w:pPr>
      <w:r w:rsidRPr="00561425">
        <w:rPr>
          <w:szCs w:val="22"/>
          <w:lang w:val="sr-Latn-RS" w:eastAsia="sr-Latn-CS"/>
        </w:rPr>
        <w:t>eritromicin, klaritromicin (za liječenje određenih bakterijskih infekcija),</w:t>
      </w:r>
    </w:p>
    <w:p w14:paraId="6A0F4FB5" w14:textId="607558E9" w:rsidR="00036042" w:rsidDel="007F6AF4" w:rsidRDefault="00036042" w:rsidP="00036042">
      <w:pPr>
        <w:pStyle w:val="ListParagraph"/>
        <w:numPr>
          <w:ilvl w:val="0"/>
          <w:numId w:val="34"/>
        </w:numPr>
        <w:tabs>
          <w:tab w:val="clear" w:pos="284"/>
        </w:tabs>
        <w:autoSpaceDE w:val="0"/>
        <w:autoSpaceDN w:val="0"/>
        <w:adjustRightInd w:val="0"/>
        <w:rPr>
          <w:szCs w:val="22"/>
          <w:lang w:val="sr-Latn-RS" w:eastAsia="sr-Latn-CS"/>
        </w:rPr>
      </w:pPr>
      <w:r w:rsidRPr="00561425" w:rsidDel="007F6AF4">
        <w:rPr>
          <w:szCs w:val="22"/>
          <w:lang w:val="sr-Latn-RS" w:eastAsia="sr-Latn-CS"/>
        </w:rPr>
        <w:t>ljekovi koji se koriste za ublažavanje bola i zapaljenja (npr. nesteroidni antiinflamatorni ljekovi</w:t>
      </w:r>
      <w:r w:rsidR="002F63C6" w:rsidDel="007F6AF4">
        <w:rPr>
          <w:szCs w:val="22"/>
          <w:lang w:val="sr-Latn-RS" w:eastAsia="sr-Latn-CS"/>
        </w:rPr>
        <w:t>,</w:t>
      </w:r>
      <w:r w:rsidRPr="00561425" w:rsidDel="007F6AF4">
        <w:rPr>
          <w:szCs w:val="22"/>
          <w:lang w:val="sr-Latn-RS" w:eastAsia="sr-Latn-CS"/>
        </w:rPr>
        <w:t xml:space="preserve">  kao što su ibuprofen</w:t>
      </w:r>
      <w:r w:rsidR="002F63C6" w:rsidDel="007F6AF4">
        <w:rPr>
          <w:szCs w:val="22"/>
          <w:lang w:val="sr-Latn-RS" w:eastAsia="sr-Latn-CS"/>
        </w:rPr>
        <w:t>,</w:t>
      </w:r>
      <w:r w:rsidRPr="00561425" w:rsidDel="007F6AF4">
        <w:rPr>
          <w:szCs w:val="22"/>
          <w:lang w:val="sr-Latn-RS" w:eastAsia="sr-Latn-CS"/>
        </w:rPr>
        <w:t xml:space="preserve"> indometacin</w:t>
      </w:r>
      <w:r w:rsidR="002F63C6" w:rsidDel="007F6AF4">
        <w:rPr>
          <w:szCs w:val="22"/>
          <w:lang w:val="sr-Latn-RS" w:eastAsia="sr-Latn-CS"/>
        </w:rPr>
        <w:t>,</w:t>
      </w:r>
      <w:r w:rsidRPr="00561425" w:rsidDel="007F6AF4">
        <w:rPr>
          <w:szCs w:val="22"/>
          <w:lang w:val="sr-Latn-RS" w:eastAsia="sr-Latn-CS"/>
        </w:rPr>
        <w:t xml:space="preserve"> acetilsalicilna kiselina),</w:t>
      </w:r>
    </w:p>
    <w:p w14:paraId="13035ECC" w14:textId="065ED52B" w:rsidR="00463170" w:rsidRPr="00463170" w:rsidRDefault="00463170" w:rsidP="00463170">
      <w:pPr>
        <w:pStyle w:val="ListParagraph"/>
        <w:numPr>
          <w:ilvl w:val="0"/>
          <w:numId w:val="34"/>
        </w:numPr>
        <w:autoSpaceDE w:val="0"/>
        <w:autoSpaceDN w:val="0"/>
        <w:adjustRightInd w:val="0"/>
        <w:rPr>
          <w:szCs w:val="22"/>
          <w:lang w:val="sr-Latn-RS" w:eastAsia="sr-Latn-CS"/>
        </w:rPr>
      </w:pPr>
      <w:r>
        <w:rPr>
          <w:szCs w:val="22"/>
          <w:lang w:val="sr-Latn-RS" w:eastAsia="sr-Latn-CS"/>
        </w:rPr>
        <w:t>l</w:t>
      </w:r>
      <w:r w:rsidRPr="00463170">
        <w:rPr>
          <w:szCs w:val="22"/>
          <w:lang w:val="sr-Latn-RS" w:eastAsia="sr-Latn-CS"/>
        </w:rPr>
        <w:t>jekove za liječenje raka (</w:t>
      </w:r>
      <w:r w:rsidR="00E112F7">
        <w:rPr>
          <w:szCs w:val="22"/>
          <w:lang w:val="sr-Latn-RS" w:eastAsia="sr-Latn-CS"/>
        </w:rPr>
        <w:t>h</w:t>
      </w:r>
      <w:r w:rsidRPr="00463170">
        <w:rPr>
          <w:szCs w:val="22"/>
          <w:lang w:val="sr-Latn-RS" w:eastAsia="sr-Latn-CS"/>
        </w:rPr>
        <w:t>emoterapija)</w:t>
      </w:r>
      <w:r w:rsidR="002F63C6">
        <w:rPr>
          <w:szCs w:val="22"/>
          <w:lang w:val="sr-Latn-RS" w:eastAsia="sr-Latn-CS"/>
        </w:rPr>
        <w:t>,</w:t>
      </w:r>
      <w:r w:rsidRPr="00463170">
        <w:rPr>
          <w:szCs w:val="22"/>
          <w:lang w:val="sr-Latn-RS" w:eastAsia="sr-Latn-CS"/>
        </w:rPr>
        <w:t xml:space="preserve"> kao što je temsirolimus</w:t>
      </w:r>
      <w:r w:rsidR="00E112F7">
        <w:rPr>
          <w:szCs w:val="22"/>
          <w:lang w:val="sr-Latn-RS" w:eastAsia="sr-Latn-CS"/>
        </w:rPr>
        <w:t>,</w:t>
      </w:r>
    </w:p>
    <w:p w14:paraId="1FA903D0" w14:textId="2D2B4FDD" w:rsidR="00463170" w:rsidRPr="00463170" w:rsidRDefault="00463170" w:rsidP="00894823">
      <w:pPr>
        <w:pStyle w:val="ListParagraph"/>
        <w:numPr>
          <w:ilvl w:val="0"/>
          <w:numId w:val="34"/>
        </w:numPr>
        <w:autoSpaceDE w:val="0"/>
        <w:autoSpaceDN w:val="0"/>
        <w:adjustRightInd w:val="0"/>
        <w:rPr>
          <w:szCs w:val="22"/>
          <w:lang w:val="sr-Latn-RS" w:eastAsia="sr-Latn-CS"/>
        </w:rPr>
      </w:pPr>
      <w:r>
        <w:rPr>
          <w:szCs w:val="22"/>
          <w:lang w:val="sr-Latn-RS" w:eastAsia="sr-Latn-CS"/>
        </w:rPr>
        <w:t>l</w:t>
      </w:r>
      <w:r w:rsidRPr="00463170">
        <w:rPr>
          <w:szCs w:val="22"/>
          <w:lang w:val="sr-Latn-RS" w:eastAsia="sr-Latn-CS"/>
        </w:rPr>
        <w:t>jekove za spr</w:t>
      </w:r>
      <w:r w:rsidR="002F63C6">
        <w:rPr>
          <w:szCs w:val="22"/>
          <w:lang w:val="sr-Latn-RS" w:eastAsia="sr-Latn-CS"/>
        </w:rPr>
        <w:t>j</w:t>
      </w:r>
      <w:r w:rsidRPr="00463170">
        <w:rPr>
          <w:szCs w:val="22"/>
          <w:lang w:val="sr-Latn-RS" w:eastAsia="sr-Latn-CS"/>
        </w:rPr>
        <w:t xml:space="preserve">ečavanje odbacivanja </w:t>
      </w:r>
      <w:r w:rsidR="009077A0">
        <w:rPr>
          <w:szCs w:val="22"/>
          <w:lang w:val="sr-Latn-RS" w:eastAsia="sr-Latn-CS"/>
        </w:rPr>
        <w:t xml:space="preserve">transplantiranog </w:t>
      </w:r>
      <w:r w:rsidR="002F63C6">
        <w:rPr>
          <w:szCs w:val="22"/>
          <w:lang w:val="sr-Latn-RS" w:eastAsia="sr-Latn-CS"/>
        </w:rPr>
        <w:t xml:space="preserve">(presađenog) </w:t>
      </w:r>
      <w:r w:rsidRPr="00463170">
        <w:rPr>
          <w:szCs w:val="22"/>
          <w:lang w:val="sr-Latn-RS" w:eastAsia="sr-Latn-CS"/>
        </w:rPr>
        <w:t>organa</w:t>
      </w:r>
      <w:r w:rsidR="002F63C6">
        <w:rPr>
          <w:szCs w:val="22"/>
          <w:lang w:val="sr-Latn-RS" w:eastAsia="sr-Latn-CS"/>
        </w:rPr>
        <w:t>,</w:t>
      </w:r>
      <w:r w:rsidRPr="00463170">
        <w:rPr>
          <w:szCs w:val="22"/>
          <w:lang w:val="sr-Latn-RS" w:eastAsia="sr-Latn-CS"/>
        </w:rPr>
        <w:t xml:space="preserve"> kao što su ciklosporin,</w:t>
      </w:r>
      <w:r w:rsidR="00DA4017">
        <w:rPr>
          <w:szCs w:val="22"/>
          <w:lang w:val="sr-Latn-RS" w:eastAsia="sr-Latn-CS"/>
        </w:rPr>
        <w:t xml:space="preserve"> sirolimus,</w:t>
      </w:r>
      <w:r w:rsidRPr="00463170">
        <w:rPr>
          <w:szCs w:val="22"/>
          <w:lang w:val="sr-Latn-RS" w:eastAsia="sr-Latn-CS"/>
        </w:rPr>
        <w:t xml:space="preserve"> everolimus (za</w:t>
      </w:r>
      <w:r>
        <w:rPr>
          <w:szCs w:val="22"/>
          <w:lang w:val="sr-Latn-RS" w:eastAsia="sr-Latn-CS"/>
        </w:rPr>
        <w:t xml:space="preserve"> </w:t>
      </w:r>
      <w:r w:rsidRPr="00463170">
        <w:rPr>
          <w:szCs w:val="22"/>
          <w:lang w:val="sr-Latn-RS" w:eastAsia="sr-Latn-CS"/>
        </w:rPr>
        <w:t>spr</w:t>
      </w:r>
      <w:r w:rsidR="002F63C6">
        <w:rPr>
          <w:szCs w:val="22"/>
          <w:lang w:val="sr-Latn-RS" w:eastAsia="sr-Latn-CS"/>
        </w:rPr>
        <w:t>j</w:t>
      </w:r>
      <w:r w:rsidRPr="00463170">
        <w:rPr>
          <w:szCs w:val="22"/>
          <w:lang w:val="sr-Latn-RS" w:eastAsia="sr-Latn-CS"/>
        </w:rPr>
        <w:t xml:space="preserve">ečavanje odbacivanja </w:t>
      </w:r>
      <w:r w:rsidR="009077A0">
        <w:rPr>
          <w:szCs w:val="22"/>
          <w:lang w:val="sr-Latn-RS" w:eastAsia="sr-Latn-CS"/>
        </w:rPr>
        <w:t xml:space="preserve">transplantiranog </w:t>
      </w:r>
      <w:r w:rsidR="00E112F7" w:rsidRPr="00463170">
        <w:rPr>
          <w:szCs w:val="22"/>
          <w:lang w:val="sr-Latn-RS" w:eastAsia="sr-Latn-CS"/>
        </w:rPr>
        <w:t>organa</w:t>
      </w:r>
      <w:r w:rsidRPr="00463170">
        <w:rPr>
          <w:szCs w:val="22"/>
          <w:lang w:val="sr-Latn-RS" w:eastAsia="sr-Latn-CS"/>
        </w:rPr>
        <w:t>), takrolimus (upotrebljava se za kontrolu imunološkog</w:t>
      </w:r>
      <w:r>
        <w:rPr>
          <w:szCs w:val="22"/>
          <w:lang w:val="sr-Latn-RS" w:eastAsia="sr-Latn-CS"/>
        </w:rPr>
        <w:t xml:space="preserve"> </w:t>
      </w:r>
      <w:r w:rsidRPr="00463170">
        <w:rPr>
          <w:szCs w:val="22"/>
          <w:lang w:val="sr-Latn-RS" w:eastAsia="sr-Latn-CS"/>
        </w:rPr>
        <w:t>odgovora Vašeg tijela, što omoguć</w:t>
      </w:r>
      <w:r w:rsidR="00E112F7">
        <w:rPr>
          <w:szCs w:val="22"/>
          <w:lang w:val="sr-Latn-RS" w:eastAsia="sr-Latn-CS"/>
        </w:rPr>
        <w:t>ava</w:t>
      </w:r>
      <w:r w:rsidRPr="00463170">
        <w:rPr>
          <w:szCs w:val="22"/>
          <w:lang w:val="sr-Latn-RS" w:eastAsia="sr-Latn-CS"/>
        </w:rPr>
        <w:t xml:space="preserve"> Vašem tijelu da prihvati </w:t>
      </w:r>
      <w:r w:rsidR="009077A0">
        <w:rPr>
          <w:szCs w:val="22"/>
          <w:lang w:val="sr-Latn-RS" w:eastAsia="sr-Latn-CS"/>
        </w:rPr>
        <w:t>transplantirani</w:t>
      </w:r>
      <w:r w:rsidR="009077A0" w:rsidRPr="00DC4FB6">
        <w:rPr>
          <w:szCs w:val="22"/>
          <w:lang w:val="sr-Latn-RS" w:eastAsia="sr-Latn-CS"/>
        </w:rPr>
        <w:t xml:space="preserve"> </w:t>
      </w:r>
      <w:r w:rsidRPr="00463170">
        <w:rPr>
          <w:szCs w:val="22"/>
          <w:lang w:val="sr-Latn-RS" w:eastAsia="sr-Latn-CS"/>
        </w:rPr>
        <w:t>organ)</w:t>
      </w:r>
      <w:r w:rsidR="00E112F7">
        <w:rPr>
          <w:szCs w:val="22"/>
          <w:lang w:val="sr-Latn-RS" w:eastAsia="sr-Latn-CS"/>
        </w:rPr>
        <w:t>,</w:t>
      </w:r>
    </w:p>
    <w:p w14:paraId="6871C8FD" w14:textId="6B52F597" w:rsidR="00036042" w:rsidRPr="009D01DF" w:rsidRDefault="00036042" w:rsidP="00894823">
      <w:pPr>
        <w:pStyle w:val="Header"/>
        <w:numPr>
          <w:ilvl w:val="0"/>
          <w:numId w:val="34"/>
        </w:numPr>
        <w:tabs>
          <w:tab w:val="left" w:pos="284"/>
        </w:tabs>
        <w:jc w:val="both"/>
        <w:rPr>
          <w:sz w:val="22"/>
          <w:szCs w:val="22"/>
          <w:lang w:val="sr-Latn-RS" w:eastAsia="sr-Latn-CS"/>
        </w:rPr>
      </w:pPr>
      <w:r w:rsidRPr="00561425">
        <w:rPr>
          <w:sz w:val="22"/>
          <w:szCs w:val="22"/>
          <w:lang w:val="sr-Latn-RS" w:eastAsia="sr-Latn-CS"/>
        </w:rPr>
        <w:t>diuretici (ljekovi za izbacivanje tečnosti)</w:t>
      </w:r>
      <w:r w:rsidR="002F63C6">
        <w:rPr>
          <w:sz w:val="22"/>
          <w:szCs w:val="22"/>
          <w:lang w:val="sr-Latn-RS" w:eastAsia="sr-Latn-CS"/>
        </w:rPr>
        <w:t>,</w:t>
      </w:r>
      <w:r w:rsidRPr="00561425">
        <w:rPr>
          <w:sz w:val="22"/>
          <w:szCs w:val="22"/>
          <w:lang w:val="sr-Latn-RS" w:eastAsia="sr-Latn-CS"/>
        </w:rPr>
        <w:t xml:space="preserve"> kao što je furosemid</w:t>
      </w:r>
      <w:r w:rsidR="002F63C6">
        <w:rPr>
          <w:sz w:val="22"/>
          <w:szCs w:val="22"/>
          <w:lang w:val="sr-Latn-RS" w:eastAsia="sr-Latn-CS"/>
        </w:rPr>
        <w:t>,</w:t>
      </w:r>
      <w:r w:rsidR="009D01DF" w:rsidRPr="00894823">
        <w:rPr>
          <w:lang w:val="sr-Latn-RS"/>
        </w:rPr>
        <w:t xml:space="preserve"> </w:t>
      </w:r>
      <w:r w:rsidR="009D01DF" w:rsidRPr="009D01DF">
        <w:rPr>
          <w:sz w:val="22"/>
          <w:szCs w:val="22"/>
          <w:lang w:val="sr-Latn-RS" w:eastAsia="sr-Latn-CS"/>
        </w:rPr>
        <w:t>i ostale ljekove koji mogu sniziti</w:t>
      </w:r>
      <w:r w:rsidR="009D01DF">
        <w:rPr>
          <w:sz w:val="22"/>
          <w:szCs w:val="22"/>
          <w:lang w:val="sr-Latn-RS" w:eastAsia="sr-Latn-CS"/>
        </w:rPr>
        <w:t xml:space="preserve"> </w:t>
      </w:r>
      <w:r w:rsidR="009D01DF" w:rsidRPr="009D01DF">
        <w:rPr>
          <w:sz w:val="22"/>
          <w:szCs w:val="22"/>
          <w:lang w:val="sr-Latn-RS" w:eastAsia="sr-Latn-CS"/>
        </w:rPr>
        <w:t xml:space="preserve">krvni </w:t>
      </w:r>
      <w:r w:rsidR="009D01DF">
        <w:rPr>
          <w:sz w:val="22"/>
          <w:szCs w:val="22"/>
          <w:lang w:val="sr-Latn-RS" w:eastAsia="sr-Latn-CS"/>
        </w:rPr>
        <w:t>pritisak</w:t>
      </w:r>
      <w:r w:rsidR="009D01DF" w:rsidRPr="009D01DF">
        <w:rPr>
          <w:sz w:val="22"/>
          <w:szCs w:val="22"/>
          <w:lang w:val="sr-Latn-RS" w:eastAsia="sr-Latn-CS"/>
        </w:rPr>
        <w:t xml:space="preserve">, </w:t>
      </w:r>
      <w:r w:rsidR="009D01DF">
        <w:rPr>
          <w:sz w:val="22"/>
          <w:szCs w:val="22"/>
          <w:lang w:val="sr-Latn-RS" w:eastAsia="sr-Latn-CS"/>
        </w:rPr>
        <w:t>kao što je</w:t>
      </w:r>
      <w:r w:rsidR="009D01DF" w:rsidRPr="009D01DF">
        <w:rPr>
          <w:sz w:val="22"/>
          <w:szCs w:val="22"/>
          <w:lang w:val="sr-Latn-RS" w:eastAsia="sr-Latn-CS"/>
        </w:rPr>
        <w:t xml:space="preserve"> aliskiren</w:t>
      </w:r>
      <w:r w:rsidRPr="009D01DF">
        <w:rPr>
          <w:sz w:val="22"/>
          <w:szCs w:val="22"/>
          <w:lang w:val="sr-Latn-RS" w:eastAsia="sr-Latn-CS"/>
        </w:rPr>
        <w:t>,</w:t>
      </w:r>
    </w:p>
    <w:p w14:paraId="33BD4792" w14:textId="5A3557B5" w:rsidR="00F429C2" w:rsidRPr="00F429C2" w:rsidRDefault="00F429C2" w:rsidP="00F429C2">
      <w:pPr>
        <w:pStyle w:val="ListParagraph"/>
        <w:numPr>
          <w:ilvl w:val="0"/>
          <w:numId w:val="34"/>
        </w:numPr>
        <w:autoSpaceDE w:val="0"/>
        <w:autoSpaceDN w:val="0"/>
        <w:adjustRightInd w:val="0"/>
        <w:rPr>
          <w:szCs w:val="22"/>
          <w:lang w:val="sr-Latn-RS" w:eastAsia="sr-Latn-CS"/>
        </w:rPr>
      </w:pPr>
      <w:r w:rsidRPr="00F429C2">
        <w:rPr>
          <w:szCs w:val="22"/>
          <w:lang w:val="sr-Latn-RS" w:eastAsia="sr-Latn-CS"/>
        </w:rPr>
        <w:t>suplemente  kalijuma (uključujući i soli kalijuma), diuretike koji štede kalijum i druge l</w:t>
      </w:r>
      <w:r w:rsidR="00E112F7">
        <w:rPr>
          <w:szCs w:val="22"/>
          <w:lang w:val="sr-Latn-RS" w:eastAsia="sr-Latn-CS"/>
        </w:rPr>
        <w:t>j</w:t>
      </w:r>
      <w:r w:rsidRPr="00F429C2">
        <w:rPr>
          <w:szCs w:val="22"/>
          <w:lang w:val="sr-Latn-RS" w:eastAsia="sr-Latn-CS"/>
        </w:rPr>
        <w:t>ekove koji mogu povećati vr</w:t>
      </w:r>
      <w:r w:rsidR="002F63C6">
        <w:rPr>
          <w:szCs w:val="22"/>
          <w:lang w:val="sr-Latn-RS" w:eastAsia="sr-Latn-CS"/>
        </w:rPr>
        <w:t>ij</w:t>
      </w:r>
      <w:r w:rsidRPr="00F429C2">
        <w:rPr>
          <w:szCs w:val="22"/>
          <w:lang w:val="sr-Latn-RS" w:eastAsia="sr-Latn-CS"/>
        </w:rPr>
        <w:t xml:space="preserve">ednosti kalijuma u </w:t>
      </w:r>
      <w:r w:rsidR="00E112F7">
        <w:rPr>
          <w:szCs w:val="22"/>
          <w:lang w:val="sr-Latn-RS" w:eastAsia="sr-Latn-CS"/>
        </w:rPr>
        <w:t>krvi</w:t>
      </w:r>
      <w:r w:rsidRPr="00F429C2">
        <w:rPr>
          <w:szCs w:val="22"/>
          <w:lang w:val="sr-Latn-RS" w:eastAsia="sr-Latn-CS"/>
        </w:rPr>
        <w:t xml:space="preserve"> (npr. trimetoprim i</w:t>
      </w:r>
      <w:r>
        <w:rPr>
          <w:szCs w:val="22"/>
          <w:lang w:val="sr-Latn-RS" w:eastAsia="sr-Latn-CS"/>
        </w:rPr>
        <w:t xml:space="preserve"> k</w:t>
      </w:r>
      <w:r w:rsidRPr="00F429C2">
        <w:rPr>
          <w:szCs w:val="22"/>
          <w:lang w:val="sr-Latn-RS" w:eastAsia="sr-Latn-CS"/>
        </w:rPr>
        <w:t>otrimoksazol</w:t>
      </w:r>
      <w:r w:rsidR="00E112F7" w:rsidRPr="00894823">
        <w:rPr>
          <w:lang w:val="sr-Latn-RS"/>
        </w:rPr>
        <w:t xml:space="preserve"> </w:t>
      </w:r>
      <w:r w:rsidR="00E112F7" w:rsidRPr="00E112F7">
        <w:rPr>
          <w:szCs w:val="22"/>
          <w:lang w:val="sr-Latn-RS" w:eastAsia="sr-Latn-CS"/>
        </w:rPr>
        <w:t>za bakterijske infekcije</w:t>
      </w:r>
      <w:r w:rsidRPr="00F429C2">
        <w:rPr>
          <w:szCs w:val="22"/>
          <w:lang w:val="sr-Latn-RS" w:eastAsia="sr-Latn-CS"/>
        </w:rPr>
        <w:t>, ciklosporin koji se prim</w:t>
      </w:r>
      <w:r w:rsidR="002F63C6">
        <w:rPr>
          <w:szCs w:val="22"/>
          <w:lang w:val="sr-Latn-RS" w:eastAsia="sr-Latn-CS"/>
        </w:rPr>
        <w:t>j</w:t>
      </w:r>
      <w:r w:rsidRPr="00F429C2">
        <w:rPr>
          <w:szCs w:val="22"/>
          <w:lang w:val="sr-Latn-RS" w:eastAsia="sr-Latn-CS"/>
        </w:rPr>
        <w:t>enjuje u spr</w:t>
      </w:r>
      <w:r w:rsidR="002F63C6">
        <w:rPr>
          <w:szCs w:val="22"/>
          <w:lang w:val="sr-Latn-RS" w:eastAsia="sr-Latn-CS"/>
        </w:rPr>
        <w:t>j</w:t>
      </w:r>
      <w:r w:rsidRPr="00F429C2">
        <w:rPr>
          <w:szCs w:val="22"/>
          <w:lang w:val="sr-Latn-RS" w:eastAsia="sr-Latn-CS"/>
        </w:rPr>
        <w:t xml:space="preserve">ečavanju </w:t>
      </w:r>
      <w:r w:rsidR="00271597">
        <w:rPr>
          <w:szCs w:val="22"/>
          <w:lang w:val="sr-Latn-RS" w:eastAsia="sr-Latn-CS"/>
        </w:rPr>
        <w:t>odbacivanja</w:t>
      </w:r>
      <w:r w:rsidRPr="00F429C2">
        <w:rPr>
          <w:szCs w:val="22"/>
          <w:lang w:val="sr-Latn-RS" w:eastAsia="sr-Latn-CS"/>
        </w:rPr>
        <w:t xml:space="preserve"> transplantiran</w:t>
      </w:r>
      <w:r w:rsidR="00271597">
        <w:rPr>
          <w:szCs w:val="22"/>
          <w:lang w:val="sr-Latn-RS" w:eastAsia="sr-Latn-CS"/>
        </w:rPr>
        <w:t>og</w:t>
      </w:r>
      <w:r w:rsidRPr="00F429C2">
        <w:rPr>
          <w:szCs w:val="22"/>
          <w:lang w:val="sr-Latn-RS" w:eastAsia="sr-Latn-CS"/>
        </w:rPr>
        <w:t xml:space="preserve"> organ</w:t>
      </w:r>
      <w:r w:rsidR="00271597">
        <w:rPr>
          <w:szCs w:val="22"/>
          <w:lang w:val="sr-Latn-RS" w:eastAsia="sr-Latn-CS"/>
        </w:rPr>
        <w:t>a</w:t>
      </w:r>
      <w:r w:rsidRPr="00F429C2">
        <w:rPr>
          <w:szCs w:val="22"/>
          <w:lang w:val="sr-Latn-RS" w:eastAsia="sr-Latn-CS"/>
        </w:rPr>
        <w:t xml:space="preserve"> i heparin koji se prim</w:t>
      </w:r>
      <w:r w:rsidR="002F63C6">
        <w:rPr>
          <w:szCs w:val="22"/>
          <w:lang w:val="sr-Latn-RS" w:eastAsia="sr-Latn-CS"/>
        </w:rPr>
        <w:t>j</w:t>
      </w:r>
      <w:r w:rsidRPr="00F429C2">
        <w:rPr>
          <w:szCs w:val="22"/>
          <w:lang w:val="sr-Latn-RS" w:eastAsia="sr-Latn-CS"/>
        </w:rPr>
        <w:t xml:space="preserve">enjuje za </w:t>
      </w:r>
      <w:r w:rsidR="009077A0" w:rsidRPr="009077A0">
        <w:rPr>
          <w:szCs w:val="22"/>
          <w:lang w:val="sr-Latn-RS" w:eastAsia="sr-Latn-CS"/>
        </w:rPr>
        <w:t>razrje</w:t>
      </w:r>
      <w:r w:rsidR="009077A0">
        <w:rPr>
          <w:szCs w:val="22"/>
          <w:lang w:val="sr-Latn-RS" w:eastAsia="sr-Latn-CS"/>
        </w:rPr>
        <w:t>đ</w:t>
      </w:r>
      <w:r w:rsidR="009077A0" w:rsidRPr="009077A0">
        <w:rPr>
          <w:szCs w:val="22"/>
          <w:lang w:val="sr-Latn-RS" w:eastAsia="sr-Latn-CS"/>
        </w:rPr>
        <w:t xml:space="preserve">ivanje krvi radi </w:t>
      </w:r>
      <w:r w:rsidRPr="00F429C2">
        <w:rPr>
          <w:szCs w:val="22"/>
          <w:lang w:val="sr-Latn-RS" w:eastAsia="sr-Latn-CS"/>
        </w:rPr>
        <w:t>spr</w:t>
      </w:r>
      <w:r w:rsidR="002F63C6">
        <w:rPr>
          <w:szCs w:val="22"/>
          <w:lang w:val="sr-Latn-RS" w:eastAsia="sr-Latn-CS"/>
        </w:rPr>
        <w:t>j</w:t>
      </w:r>
      <w:r w:rsidRPr="00F429C2">
        <w:rPr>
          <w:szCs w:val="22"/>
          <w:lang w:val="sr-Latn-RS" w:eastAsia="sr-Latn-CS"/>
        </w:rPr>
        <w:t>ečavanje stvaranja krvnih ugrušaka),</w:t>
      </w:r>
    </w:p>
    <w:p w14:paraId="43280CC7" w14:textId="77777777" w:rsidR="00036042" w:rsidRPr="00561425" w:rsidRDefault="00036042" w:rsidP="00036042">
      <w:pPr>
        <w:pStyle w:val="ListParagraph"/>
        <w:numPr>
          <w:ilvl w:val="0"/>
          <w:numId w:val="34"/>
        </w:numPr>
        <w:tabs>
          <w:tab w:val="clear" w:pos="284"/>
        </w:tabs>
        <w:autoSpaceDE w:val="0"/>
        <w:autoSpaceDN w:val="0"/>
        <w:adjustRightInd w:val="0"/>
        <w:rPr>
          <w:szCs w:val="22"/>
          <w:lang w:val="sr-Latn-RS" w:eastAsia="sr-Latn-CS"/>
        </w:rPr>
      </w:pPr>
      <w:r w:rsidRPr="00561425">
        <w:rPr>
          <w:szCs w:val="22"/>
          <w:lang w:val="sr-Latn-RS" w:eastAsia="sr-Latn-CS"/>
        </w:rPr>
        <w:t>steroidni ljekovi koji se koriste u terapiji zapaljenja, kao što je prednizolon,</w:t>
      </w:r>
    </w:p>
    <w:p w14:paraId="727F176A" w14:textId="0D9FC172" w:rsidR="00036042" w:rsidRPr="00561425" w:rsidRDefault="00036042" w:rsidP="00036042">
      <w:pPr>
        <w:pStyle w:val="ListParagraph"/>
        <w:numPr>
          <w:ilvl w:val="0"/>
          <w:numId w:val="34"/>
        </w:numPr>
        <w:tabs>
          <w:tab w:val="clear" w:pos="284"/>
        </w:tabs>
        <w:autoSpaceDE w:val="0"/>
        <w:autoSpaceDN w:val="0"/>
        <w:adjustRightInd w:val="0"/>
        <w:rPr>
          <w:szCs w:val="22"/>
          <w:lang w:val="sr-Latn-RS" w:eastAsia="sr-Latn-CS"/>
        </w:rPr>
      </w:pPr>
      <w:r w:rsidRPr="00561425">
        <w:rPr>
          <w:szCs w:val="22"/>
          <w:lang w:val="sr-Latn-RS" w:eastAsia="sr-Latn-CS"/>
        </w:rPr>
        <w:t>alopurinol (koristi se za smanjenje mokraćne kiseline u krvi),</w:t>
      </w:r>
    </w:p>
    <w:p w14:paraId="10B237A5" w14:textId="77777777" w:rsidR="00036042" w:rsidRPr="00561425" w:rsidRDefault="00036042" w:rsidP="00036042">
      <w:pPr>
        <w:pStyle w:val="ListParagraph"/>
        <w:numPr>
          <w:ilvl w:val="0"/>
          <w:numId w:val="34"/>
        </w:numPr>
        <w:tabs>
          <w:tab w:val="clear" w:pos="284"/>
        </w:tabs>
        <w:autoSpaceDE w:val="0"/>
        <w:autoSpaceDN w:val="0"/>
        <w:adjustRightInd w:val="0"/>
        <w:rPr>
          <w:szCs w:val="22"/>
          <w:lang w:val="sr-Latn-RS" w:eastAsia="sr-Latn-CS"/>
        </w:rPr>
      </w:pPr>
      <w:r w:rsidRPr="00561425">
        <w:rPr>
          <w:szCs w:val="22"/>
          <w:lang w:val="sr-Latn-RS" w:eastAsia="sr-Latn-CS"/>
        </w:rPr>
        <w:t>prokainamid (koristi se za liječenje poremećaja srčanog ritma),</w:t>
      </w:r>
    </w:p>
    <w:p w14:paraId="200D6B6B" w14:textId="77777777" w:rsidR="00036042" w:rsidRPr="00561425" w:rsidRDefault="00036042" w:rsidP="00036042">
      <w:pPr>
        <w:pStyle w:val="ListParagraph"/>
        <w:numPr>
          <w:ilvl w:val="0"/>
          <w:numId w:val="34"/>
        </w:numPr>
        <w:tabs>
          <w:tab w:val="clear" w:pos="284"/>
        </w:tabs>
        <w:autoSpaceDE w:val="0"/>
        <w:autoSpaceDN w:val="0"/>
        <w:adjustRightInd w:val="0"/>
        <w:rPr>
          <w:szCs w:val="22"/>
          <w:lang w:val="sr-Latn-RS" w:eastAsia="sr-Latn-CS"/>
        </w:rPr>
      </w:pPr>
      <w:r w:rsidRPr="00561425">
        <w:rPr>
          <w:szCs w:val="22"/>
          <w:lang w:val="sr-Latn-RS" w:eastAsia="sr-Latn-CS"/>
        </w:rPr>
        <w:t>ketokonazol, itrakonazol (koriste se za liječenje gljivičnih infekcija),</w:t>
      </w:r>
    </w:p>
    <w:p w14:paraId="3DDE9D5F" w14:textId="30F6F4F3" w:rsidR="00036042" w:rsidRPr="00561425" w:rsidRDefault="00036042" w:rsidP="00036042">
      <w:pPr>
        <w:pStyle w:val="ListParagraph"/>
        <w:numPr>
          <w:ilvl w:val="0"/>
          <w:numId w:val="34"/>
        </w:numPr>
        <w:tabs>
          <w:tab w:val="clear" w:pos="284"/>
        </w:tabs>
        <w:autoSpaceDE w:val="0"/>
        <w:autoSpaceDN w:val="0"/>
        <w:adjustRightInd w:val="0"/>
        <w:rPr>
          <w:szCs w:val="22"/>
          <w:lang w:val="sr-Latn-RS" w:eastAsia="sr-Latn-CS"/>
        </w:rPr>
      </w:pPr>
      <w:r w:rsidRPr="00561425">
        <w:rPr>
          <w:szCs w:val="22"/>
          <w:lang w:val="sr-Latn-RS" w:eastAsia="sr-Latn-CS"/>
        </w:rPr>
        <w:t>ritonavir, indanavir, nelfinavir (inhibitori proteaza koji se koriste u terapiji HIV-a),</w:t>
      </w:r>
    </w:p>
    <w:p w14:paraId="20481384" w14:textId="77777777" w:rsidR="00036042" w:rsidRPr="00561425" w:rsidRDefault="00036042" w:rsidP="00036042">
      <w:pPr>
        <w:pStyle w:val="ListParagraph"/>
        <w:numPr>
          <w:ilvl w:val="0"/>
          <w:numId w:val="34"/>
        </w:numPr>
        <w:tabs>
          <w:tab w:val="clear" w:pos="284"/>
        </w:tabs>
        <w:autoSpaceDE w:val="0"/>
        <w:autoSpaceDN w:val="0"/>
        <w:adjustRightInd w:val="0"/>
        <w:rPr>
          <w:szCs w:val="22"/>
          <w:lang w:val="sr-Latn-RS" w:eastAsia="sr-Latn-CS"/>
        </w:rPr>
      </w:pPr>
      <w:r w:rsidRPr="00561425">
        <w:rPr>
          <w:szCs w:val="22"/>
          <w:lang w:val="sr-Latn-RS" w:eastAsia="sr-Latn-CS"/>
        </w:rPr>
        <w:t>verapamil, diltiazem (ljekovi za liječenje srčanih poremećaja ili visokog krvnog pritiska),</w:t>
      </w:r>
    </w:p>
    <w:p w14:paraId="5112A903" w14:textId="42F577E0" w:rsidR="00C31092" w:rsidRDefault="00036042" w:rsidP="00036042">
      <w:pPr>
        <w:pStyle w:val="ListParagraph"/>
        <w:numPr>
          <w:ilvl w:val="0"/>
          <w:numId w:val="34"/>
        </w:numPr>
        <w:tabs>
          <w:tab w:val="clear" w:pos="284"/>
        </w:tabs>
        <w:autoSpaceDE w:val="0"/>
        <w:autoSpaceDN w:val="0"/>
        <w:adjustRightInd w:val="0"/>
        <w:rPr>
          <w:szCs w:val="22"/>
          <w:lang w:val="sr-Latn-RS" w:eastAsia="sr-Latn-CS"/>
        </w:rPr>
      </w:pPr>
      <w:r w:rsidRPr="00561425">
        <w:rPr>
          <w:szCs w:val="22"/>
          <w:lang w:val="sr-Latn-RS" w:eastAsia="sr-Latn-CS"/>
        </w:rPr>
        <w:t>dantrolen (infuzija koja se koristi kod teških poremećaja tjelesne temperature)</w:t>
      </w:r>
      <w:r w:rsidR="00C31092">
        <w:rPr>
          <w:szCs w:val="22"/>
          <w:lang w:val="sr-Latn-RS" w:eastAsia="sr-Latn-CS"/>
        </w:rPr>
        <w:t>,</w:t>
      </w:r>
    </w:p>
    <w:p w14:paraId="44443960" w14:textId="08625D98" w:rsidR="00AC1215" w:rsidRDefault="00AC1215" w:rsidP="00036042">
      <w:pPr>
        <w:pStyle w:val="ListParagraph"/>
        <w:numPr>
          <w:ilvl w:val="0"/>
          <w:numId w:val="34"/>
        </w:numPr>
        <w:tabs>
          <w:tab w:val="clear" w:pos="284"/>
        </w:tabs>
        <w:autoSpaceDE w:val="0"/>
        <w:autoSpaceDN w:val="0"/>
        <w:adjustRightInd w:val="0"/>
        <w:rPr>
          <w:szCs w:val="22"/>
          <w:lang w:val="sr-Latn-RS" w:eastAsia="sr-Latn-CS"/>
        </w:rPr>
      </w:pPr>
      <w:r>
        <w:rPr>
          <w:szCs w:val="22"/>
          <w:lang w:val="sr-Latn-RS" w:eastAsia="sr-Latn-CS"/>
        </w:rPr>
        <w:t>v</w:t>
      </w:r>
      <w:r w:rsidRPr="00AC1215">
        <w:rPr>
          <w:szCs w:val="22"/>
          <w:lang w:val="sr-Latn-RS" w:eastAsia="sr-Latn-CS"/>
        </w:rPr>
        <w:t>ildagliptin (lijek za liječenje šećerne bolesti)</w:t>
      </w:r>
      <w:r>
        <w:rPr>
          <w:szCs w:val="22"/>
          <w:lang w:val="sr-Latn-RS" w:eastAsia="sr-Latn-CS"/>
        </w:rPr>
        <w:t>,</w:t>
      </w:r>
    </w:p>
    <w:p w14:paraId="082165CE" w14:textId="1889C1E5" w:rsidR="00036042" w:rsidRPr="00561425" w:rsidRDefault="00C31092" w:rsidP="00036042">
      <w:pPr>
        <w:pStyle w:val="ListParagraph"/>
        <w:numPr>
          <w:ilvl w:val="0"/>
          <w:numId w:val="34"/>
        </w:numPr>
        <w:tabs>
          <w:tab w:val="clear" w:pos="284"/>
        </w:tabs>
        <w:autoSpaceDE w:val="0"/>
        <w:autoSpaceDN w:val="0"/>
        <w:adjustRightInd w:val="0"/>
        <w:rPr>
          <w:szCs w:val="22"/>
          <w:lang w:val="sr-Latn-RS" w:eastAsia="sr-Latn-CS"/>
        </w:rPr>
      </w:pPr>
      <w:r>
        <w:rPr>
          <w:szCs w:val="22"/>
          <w:lang w:val="sr-Latn-RS" w:eastAsia="sr-Latn-CS"/>
        </w:rPr>
        <w:t>r</w:t>
      </w:r>
      <w:r w:rsidRPr="00C31092">
        <w:rPr>
          <w:szCs w:val="22"/>
          <w:lang w:val="sr-Latn-RS" w:eastAsia="sr-Latn-CS"/>
        </w:rPr>
        <w:t xml:space="preserve">acekadotril (koristi se </w:t>
      </w:r>
      <w:r>
        <w:rPr>
          <w:szCs w:val="22"/>
          <w:lang w:val="sr-Latn-RS" w:eastAsia="sr-Latn-CS"/>
        </w:rPr>
        <w:t>kod proliva</w:t>
      </w:r>
      <w:r w:rsidRPr="00C31092">
        <w:rPr>
          <w:szCs w:val="22"/>
          <w:lang w:val="sr-Latn-RS" w:eastAsia="sr-Latn-CS"/>
        </w:rPr>
        <w:t>)</w:t>
      </w:r>
      <w:r w:rsidR="00036042" w:rsidRPr="00561425">
        <w:rPr>
          <w:szCs w:val="22"/>
          <w:lang w:val="sr-Latn-RS" w:eastAsia="sr-Latn-CS"/>
        </w:rPr>
        <w:t>.</w:t>
      </w:r>
    </w:p>
    <w:p w14:paraId="3135C81C" w14:textId="77777777" w:rsidR="00036042" w:rsidRPr="00561425" w:rsidRDefault="00036042" w:rsidP="00036042">
      <w:pPr>
        <w:autoSpaceDE w:val="0"/>
        <w:autoSpaceDN w:val="0"/>
        <w:adjustRightInd w:val="0"/>
        <w:jc w:val="both"/>
        <w:rPr>
          <w:sz w:val="22"/>
          <w:szCs w:val="22"/>
          <w:lang w:val="sr-Latn-RS" w:eastAsia="sr-Latn-CS"/>
        </w:rPr>
      </w:pPr>
    </w:p>
    <w:p w14:paraId="774A9FA1" w14:textId="029041B6" w:rsidR="00036042" w:rsidRPr="00561425" w:rsidRDefault="00036042" w:rsidP="00036042">
      <w:pPr>
        <w:autoSpaceDE w:val="0"/>
        <w:autoSpaceDN w:val="0"/>
        <w:adjustRightInd w:val="0"/>
        <w:jc w:val="both"/>
        <w:rPr>
          <w:sz w:val="22"/>
          <w:szCs w:val="22"/>
          <w:lang w:val="sr-Latn-RS" w:eastAsia="sr-Latn-CS"/>
        </w:rPr>
      </w:pPr>
      <w:r w:rsidRPr="00561425">
        <w:rPr>
          <w:sz w:val="22"/>
          <w:szCs w:val="22"/>
          <w:lang w:val="sr-Latn-RS" w:eastAsia="sr-Latn-CS"/>
        </w:rPr>
        <w:t>Obavijestite ljekara ako uzimate neke od navedenih ljekova, jer lijek Amloram može uticati na njihovo dejstvo:</w:t>
      </w:r>
    </w:p>
    <w:p w14:paraId="04DACBF1" w14:textId="77777777" w:rsidR="00036042" w:rsidRPr="00561425" w:rsidRDefault="00036042" w:rsidP="00036042">
      <w:pPr>
        <w:pStyle w:val="ListParagraph"/>
        <w:numPr>
          <w:ilvl w:val="0"/>
          <w:numId w:val="35"/>
        </w:numPr>
        <w:tabs>
          <w:tab w:val="clear" w:pos="284"/>
        </w:tabs>
        <w:autoSpaceDE w:val="0"/>
        <w:autoSpaceDN w:val="0"/>
        <w:adjustRightInd w:val="0"/>
        <w:rPr>
          <w:szCs w:val="22"/>
          <w:lang w:val="sr-Latn-RS" w:eastAsia="sr-Latn-CS"/>
        </w:rPr>
      </w:pPr>
      <w:r w:rsidRPr="00561425">
        <w:rPr>
          <w:szCs w:val="22"/>
          <w:lang w:val="sr-Latn-RS" w:eastAsia="sr-Latn-CS"/>
        </w:rPr>
        <w:t>ljekovi za liječenje šećerne bolesti, kao što su oralni ljekovi za snižavanje šećera u krvi i insulin. Lijek Amloram može da smanji količinu šećera u krvi. Pažljivo pratite vrijednosti šećera u krvi tokom uzimanja lijeka Amloram.</w:t>
      </w:r>
    </w:p>
    <w:p w14:paraId="58CE981E" w14:textId="77777777" w:rsidR="00036042" w:rsidRPr="00561425" w:rsidRDefault="00036042" w:rsidP="00036042">
      <w:pPr>
        <w:pStyle w:val="ListParagraph"/>
        <w:numPr>
          <w:ilvl w:val="0"/>
          <w:numId w:val="35"/>
        </w:numPr>
        <w:tabs>
          <w:tab w:val="clear" w:pos="284"/>
        </w:tabs>
        <w:autoSpaceDE w:val="0"/>
        <w:autoSpaceDN w:val="0"/>
        <w:adjustRightInd w:val="0"/>
        <w:rPr>
          <w:szCs w:val="22"/>
          <w:lang w:val="sr-Latn-RS" w:eastAsia="sr-Latn-CS"/>
        </w:rPr>
      </w:pPr>
      <w:r w:rsidRPr="00561425">
        <w:rPr>
          <w:szCs w:val="22"/>
          <w:lang w:val="sr-Latn-RS" w:eastAsia="sr-Latn-CS"/>
        </w:rPr>
        <w:t>litijum (koristi se kod određenih psihijatrijskih bolesti). Lijek Amloram može da poveća količinu litijuma u krvi. Ljekar će morati pažljivo da prati vrijednosti litijuma u krvi.</w:t>
      </w:r>
    </w:p>
    <w:p w14:paraId="08AEA040" w14:textId="77777777" w:rsidR="00036042" w:rsidRPr="00561425" w:rsidRDefault="00036042" w:rsidP="00036042">
      <w:pPr>
        <w:pStyle w:val="ListParagraph"/>
        <w:numPr>
          <w:ilvl w:val="0"/>
          <w:numId w:val="35"/>
        </w:numPr>
        <w:tabs>
          <w:tab w:val="clear" w:pos="284"/>
        </w:tabs>
        <w:autoSpaceDE w:val="0"/>
        <w:autoSpaceDN w:val="0"/>
        <w:adjustRightInd w:val="0"/>
        <w:rPr>
          <w:szCs w:val="22"/>
          <w:lang w:val="sr-Latn-RS" w:eastAsia="sr-Latn-CS"/>
        </w:rPr>
      </w:pPr>
      <w:r w:rsidRPr="00561425">
        <w:rPr>
          <w:szCs w:val="22"/>
          <w:lang w:val="sr-Latn-RS" w:eastAsia="sr-Latn-CS"/>
        </w:rPr>
        <w:t>simvastatin (lijek za snižavanje holesterola u krvi). Lijek Amloram može povećati vrijednosti simvastatina u krvi.</w:t>
      </w:r>
    </w:p>
    <w:p w14:paraId="2E467990" w14:textId="77777777" w:rsidR="00036042" w:rsidRPr="00561425" w:rsidRDefault="00036042" w:rsidP="00036042">
      <w:pPr>
        <w:pStyle w:val="ListParagraph"/>
        <w:tabs>
          <w:tab w:val="clear" w:pos="284"/>
        </w:tabs>
        <w:autoSpaceDE w:val="0"/>
        <w:autoSpaceDN w:val="0"/>
        <w:adjustRightInd w:val="0"/>
        <w:rPr>
          <w:szCs w:val="22"/>
          <w:lang w:val="sr-Latn-RS" w:eastAsia="sr-Latn-CS"/>
        </w:rPr>
      </w:pPr>
    </w:p>
    <w:p w14:paraId="6CD97683" w14:textId="51BEB469" w:rsidR="00B2511F" w:rsidDel="00854F29" w:rsidRDefault="00B2511F" w:rsidP="00B2511F">
      <w:pPr>
        <w:autoSpaceDE w:val="0"/>
        <w:autoSpaceDN w:val="0"/>
        <w:adjustRightInd w:val="0"/>
        <w:jc w:val="both"/>
        <w:rPr>
          <w:sz w:val="22"/>
          <w:szCs w:val="22"/>
          <w:lang w:val="sr-Latn-RS" w:eastAsia="sr-Latn-CS"/>
        </w:rPr>
      </w:pPr>
      <w:r w:rsidRPr="00561425" w:rsidDel="00854F29">
        <w:rPr>
          <w:sz w:val="22"/>
          <w:szCs w:val="22"/>
          <w:lang w:val="sr-Latn-RS" w:eastAsia="sr-Latn-CS"/>
        </w:rPr>
        <w:t xml:space="preserve">Vaš ljekar će možda morati da promijeni dozu lijeka i/ili </w:t>
      </w:r>
      <w:r w:rsidR="006860A8" w:rsidDel="00854F29">
        <w:rPr>
          <w:sz w:val="22"/>
          <w:szCs w:val="22"/>
          <w:lang w:val="sr-Latn-RS" w:eastAsia="sr-Latn-CS"/>
        </w:rPr>
        <w:t xml:space="preserve">da </w:t>
      </w:r>
      <w:r w:rsidRPr="00561425" w:rsidDel="00854F29">
        <w:rPr>
          <w:sz w:val="22"/>
          <w:szCs w:val="22"/>
          <w:lang w:val="sr-Latn-RS" w:eastAsia="sr-Latn-CS"/>
        </w:rPr>
        <w:t>preduzme druge mjere:</w:t>
      </w:r>
    </w:p>
    <w:p w14:paraId="08B11509" w14:textId="1C1BF1BE" w:rsidR="0019000A" w:rsidRPr="00561425" w:rsidDel="00854F29" w:rsidRDefault="0019000A" w:rsidP="00B2511F">
      <w:pPr>
        <w:autoSpaceDE w:val="0"/>
        <w:autoSpaceDN w:val="0"/>
        <w:adjustRightInd w:val="0"/>
        <w:jc w:val="both"/>
        <w:rPr>
          <w:sz w:val="22"/>
          <w:szCs w:val="22"/>
          <w:lang w:val="sr-Latn-RS" w:eastAsia="sr-Latn-CS"/>
        </w:rPr>
      </w:pPr>
    </w:p>
    <w:p w14:paraId="6DA48230" w14:textId="5B3A815B" w:rsidR="00B2511F" w:rsidRPr="00561425" w:rsidDel="00854F29" w:rsidRDefault="00B2511F" w:rsidP="00B2511F">
      <w:pPr>
        <w:autoSpaceDE w:val="0"/>
        <w:autoSpaceDN w:val="0"/>
        <w:adjustRightInd w:val="0"/>
        <w:jc w:val="both"/>
        <w:rPr>
          <w:sz w:val="22"/>
          <w:szCs w:val="22"/>
          <w:lang w:val="sr-Latn-RS" w:eastAsia="sr-Latn-CS"/>
        </w:rPr>
      </w:pPr>
      <w:r w:rsidRPr="00561425" w:rsidDel="00854F29">
        <w:rPr>
          <w:sz w:val="22"/>
          <w:szCs w:val="22"/>
          <w:lang w:val="sr-Latn-RS" w:eastAsia="sr-Latn-CS"/>
        </w:rPr>
        <w:t>Ako uzimate blokatore receptora angiotenzina II (ARB) ili aliskiren (</w:t>
      </w:r>
      <w:r w:rsidR="006860A8" w:rsidRPr="00561425" w:rsidDel="00854F29">
        <w:rPr>
          <w:sz w:val="22"/>
          <w:szCs w:val="22"/>
          <w:lang w:val="sr-Latn-RS" w:eastAsia="sr-Latn-CS"/>
        </w:rPr>
        <w:t>vid</w:t>
      </w:r>
      <w:r w:rsidR="006860A8" w:rsidDel="00854F29">
        <w:rPr>
          <w:sz w:val="22"/>
          <w:szCs w:val="22"/>
          <w:lang w:val="sr-Latn-RS" w:eastAsia="sr-Latn-CS"/>
        </w:rPr>
        <w:t>ite</w:t>
      </w:r>
      <w:r w:rsidR="006860A8" w:rsidRPr="00561425" w:rsidDel="00854F29">
        <w:rPr>
          <w:sz w:val="22"/>
          <w:szCs w:val="22"/>
          <w:lang w:val="sr-Latn-RS" w:eastAsia="sr-Latn-CS"/>
        </w:rPr>
        <w:t xml:space="preserve"> </w:t>
      </w:r>
      <w:r w:rsidRPr="00561425" w:rsidDel="00854F29">
        <w:rPr>
          <w:sz w:val="22"/>
          <w:szCs w:val="22"/>
          <w:lang w:val="sr-Latn-RS" w:eastAsia="sr-Latn-CS"/>
        </w:rPr>
        <w:t xml:space="preserve">takođe informacije u </w:t>
      </w:r>
      <w:r w:rsidR="006860A8" w:rsidRPr="00561425" w:rsidDel="00854F29">
        <w:rPr>
          <w:sz w:val="22"/>
          <w:szCs w:val="22"/>
          <w:lang w:val="sr-Latn-RS" w:eastAsia="sr-Latn-CS"/>
        </w:rPr>
        <w:t>odjelj</w:t>
      </w:r>
      <w:r w:rsidR="006860A8" w:rsidDel="00854F29">
        <w:rPr>
          <w:sz w:val="22"/>
          <w:szCs w:val="22"/>
          <w:lang w:val="sr-Latn-RS" w:eastAsia="sr-Latn-CS"/>
        </w:rPr>
        <w:t>cima</w:t>
      </w:r>
      <w:r w:rsidR="006860A8" w:rsidRPr="00561425" w:rsidDel="00854F29">
        <w:rPr>
          <w:sz w:val="22"/>
          <w:szCs w:val="22"/>
          <w:lang w:val="sr-Latn-RS" w:eastAsia="sr-Latn-CS"/>
        </w:rPr>
        <w:t xml:space="preserve"> </w:t>
      </w:r>
      <w:r w:rsidRPr="00561425" w:rsidDel="00854F29">
        <w:rPr>
          <w:sz w:val="22"/>
          <w:szCs w:val="22"/>
          <w:lang w:val="sr-Latn-RS" w:eastAsia="sr-Latn-CS"/>
        </w:rPr>
        <w:t>„</w:t>
      </w:r>
      <w:r w:rsidRPr="00561425" w:rsidDel="00854F29">
        <w:rPr>
          <w:i/>
          <w:sz w:val="22"/>
          <w:szCs w:val="22"/>
          <w:lang w:val="sr-Latn-RS" w:eastAsia="sr-Latn-CS"/>
        </w:rPr>
        <w:t>Lijek Amloram ne smijete koristiti</w:t>
      </w:r>
      <w:r w:rsidRPr="00561425" w:rsidDel="00854F29">
        <w:rPr>
          <w:sz w:val="22"/>
          <w:szCs w:val="22"/>
          <w:lang w:val="sr-Latn-RS" w:eastAsia="sr-Latn-CS"/>
        </w:rPr>
        <w:t>“ i „</w:t>
      </w:r>
      <w:r w:rsidR="0019000A" w:rsidRPr="0019000A" w:rsidDel="00854F29">
        <w:rPr>
          <w:i/>
          <w:sz w:val="22"/>
          <w:szCs w:val="22"/>
          <w:lang w:val="sr-Latn-RS" w:eastAsia="sr-Latn-CS"/>
        </w:rPr>
        <w:t>Upozorenja i mjere opreza</w:t>
      </w:r>
      <w:r w:rsidRPr="00561425" w:rsidDel="00854F29">
        <w:rPr>
          <w:sz w:val="22"/>
          <w:szCs w:val="22"/>
          <w:lang w:val="sr-Latn-RS" w:eastAsia="sr-Latn-CS"/>
        </w:rPr>
        <w:t>“).</w:t>
      </w:r>
    </w:p>
    <w:p w14:paraId="2BA375FC" w14:textId="77777777" w:rsidR="001A60B4" w:rsidRDefault="001A60B4" w:rsidP="00036042">
      <w:pPr>
        <w:autoSpaceDE w:val="0"/>
        <w:autoSpaceDN w:val="0"/>
        <w:adjustRightInd w:val="0"/>
        <w:jc w:val="both"/>
        <w:rPr>
          <w:sz w:val="22"/>
          <w:szCs w:val="22"/>
          <w:lang w:val="sr-Latn-RS" w:eastAsia="sr-Latn-CS"/>
        </w:rPr>
      </w:pPr>
    </w:p>
    <w:p w14:paraId="60B259A2" w14:textId="3046EA9E" w:rsidR="00036042" w:rsidRPr="00561425" w:rsidRDefault="00036042" w:rsidP="00036042">
      <w:pPr>
        <w:autoSpaceDE w:val="0"/>
        <w:autoSpaceDN w:val="0"/>
        <w:adjustRightInd w:val="0"/>
        <w:jc w:val="both"/>
        <w:rPr>
          <w:sz w:val="22"/>
          <w:szCs w:val="22"/>
          <w:lang w:val="sr-Latn-RS" w:eastAsia="sr-Latn-CS"/>
        </w:rPr>
      </w:pPr>
      <w:r w:rsidRPr="00561425">
        <w:rPr>
          <w:sz w:val="22"/>
          <w:szCs w:val="22"/>
          <w:lang w:val="sr-Latn-RS" w:eastAsia="sr-Latn-CS"/>
        </w:rPr>
        <w:t>Ako se bilo šta od gore navedenog odnosi na Vas (ili ako nijeste sigurni), posavjetujte se sa ljekarom prije uzimanja lijeka Amloram.</w:t>
      </w:r>
    </w:p>
    <w:p w14:paraId="563BE612" w14:textId="77777777" w:rsidR="00036042" w:rsidRPr="00036042" w:rsidRDefault="00036042" w:rsidP="00A32113">
      <w:pPr>
        <w:rPr>
          <w:sz w:val="22"/>
          <w:szCs w:val="22"/>
          <w:lang w:val="sr-Latn-RS"/>
        </w:rPr>
      </w:pPr>
    </w:p>
    <w:p w14:paraId="5851F1E1" w14:textId="08226ACE" w:rsidR="00A32113" w:rsidRPr="00390924" w:rsidRDefault="00A32113" w:rsidP="00A32113">
      <w:pPr>
        <w:rPr>
          <w:b/>
          <w:bCs/>
          <w:sz w:val="22"/>
          <w:szCs w:val="22"/>
          <w:lang w:val="sr-Latn-CS"/>
        </w:rPr>
      </w:pPr>
      <w:r w:rsidRPr="00390924">
        <w:rPr>
          <w:b/>
          <w:bCs/>
          <w:sz w:val="22"/>
          <w:szCs w:val="22"/>
          <w:lang w:val="sr-Latn-CS"/>
        </w:rPr>
        <w:t>Uzim</w:t>
      </w:r>
      <w:r w:rsidR="003A3507" w:rsidRPr="00390924">
        <w:rPr>
          <w:b/>
          <w:bCs/>
          <w:sz w:val="22"/>
          <w:szCs w:val="22"/>
          <w:lang w:val="sr-Latn-CS"/>
        </w:rPr>
        <w:t xml:space="preserve">anje lijeka </w:t>
      </w:r>
      <w:r w:rsidR="00BA0952">
        <w:rPr>
          <w:b/>
          <w:sz w:val="22"/>
          <w:szCs w:val="22"/>
          <w:lang w:val="sr-Latn-CS"/>
        </w:rPr>
        <w:t>Amloram</w:t>
      </w:r>
      <w:r w:rsidR="00BA0952" w:rsidRPr="00390924">
        <w:rPr>
          <w:b/>
          <w:sz w:val="22"/>
          <w:szCs w:val="22"/>
          <w:lang w:val="sr-Latn-CS"/>
        </w:rPr>
        <w:t xml:space="preserve"> </w:t>
      </w:r>
      <w:r w:rsidR="003A3507" w:rsidRPr="00390924">
        <w:rPr>
          <w:b/>
          <w:bCs/>
          <w:sz w:val="22"/>
          <w:szCs w:val="22"/>
          <w:lang w:val="sr-Latn-CS"/>
        </w:rPr>
        <w:t>sa hranom ili piće</w:t>
      </w:r>
      <w:r w:rsidRPr="00390924">
        <w:rPr>
          <w:b/>
          <w:bCs/>
          <w:sz w:val="22"/>
          <w:szCs w:val="22"/>
          <w:lang w:val="sr-Latn-CS"/>
        </w:rPr>
        <w:t>m</w:t>
      </w:r>
      <w:r w:rsidR="00A02C42" w:rsidRPr="00390924">
        <w:rPr>
          <w:b/>
          <w:bCs/>
          <w:sz w:val="22"/>
          <w:szCs w:val="22"/>
          <w:lang w:val="sr-Latn-CS"/>
        </w:rPr>
        <w:t xml:space="preserve"> </w:t>
      </w:r>
    </w:p>
    <w:p w14:paraId="5851F1E2" w14:textId="58AF5543" w:rsidR="00445D8F" w:rsidRDefault="00445D8F" w:rsidP="00A32113">
      <w:pPr>
        <w:rPr>
          <w:bCs/>
          <w:sz w:val="22"/>
          <w:szCs w:val="22"/>
          <w:lang w:val="sr-Latn-CS"/>
        </w:rPr>
      </w:pPr>
    </w:p>
    <w:p w14:paraId="5AD49746" w14:textId="77777777" w:rsidR="005C725E" w:rsidRPr="00561425" w:rsidRDefault="005C725E" w:rsidP="005C725E">
      <w:pPr>
        <w:autoSpaceDE w:val="0"/>
        <w:autoSpaceDN w:val="0"/>
        <w:adjustRightInd w:val="0"/>
        <w:jc w:val="both"/>
        <w:rPr>
          <w:sz w:val="22"/>
          <w:szCs w:val="22"/>
          <w:lang w:val="sr-Latn-RS" w:eastAsia="sr-Latn-CS"/>
        </w:rPr>
      </w:pPr>
      <w:r w:rsidRPr="00561425">
        <w:rPr>
          <w:sz w:val="22"/>
          <w:szCs w:val="22"/>
          <w:lang w:val="sr-Latn-RS" w:eastAsia="sr-Latn-CS"/>
        </w:rPr>
        <w:t>Lijek Amloram se može uzimati sa hranom ili bez nje.</w:t>
      </w:r>
    </w:p>
    <w:p w14:paraId="28BC3352" w14:textId="77777777" w:rsidR="005C725E" w:rsidRPr="00561425" w:rsidRDefault="005C725E" w:rsidP="005C725E">
      <w:pPr>
        <w:autoSpaceDE w:val="0"/>
        <w:autoSpaceDN w:val="0"/>
        <w:adjustRightInd w:val="0"/>
        <w:jc w:val="both"/>
        <w:rPr>
          <w:sz w:val="22"/>
          <w:szCs w:val="22"/>
          <w:lang w:val="sr-Latn-RS" w:eastAsia="sr-Latn-CS"/>
        </w:rPr>
      </w:pPr>
      <w:r w:rsidRPr="00561425">
        <w:rPr>
          <w:sz w:val="22"/>
          <w:szCs w:val="22"/>
          <w:lang w:val="sr-Latn-RS" w:eastAsia="sr-Latn-CS"/>
        </w:rPr>
        <w:t>Uzimanje alkohola sa lijekom Amloram može dovesti do osjećaja vrtoglavice ili ošamućenosti. Ukoliko Vas</w:t>
      </w:r>
      <w:r>
        <w:rPr>
          <w:sz w:val="22"/>
          <w:szCs w:val="22"/>
          <w:lang w:val="sr-Latn-RS" w:eastAsia="sr-Latn-CS"/>
        </w:rPr>
        <w:t xml:space="preserve"> </w:t>
      </w:r>
      <w:r w:rsidRPr="00561425">
        <w:rPr>
          <w:sz w:val="22"/>
          <w:szCs w:val="22"/>
          <w:lang w:val="sr-Latn-RS" w:eastAsia="sr-Latn-CS"/>
        </w:rPr>
        <w:t>interesuje da li smijete da pijete dok uzimate lijek Amloram, porazgovarajte o tome sa svojim ljekarom, s obzirom na to da ljekovi koji se koriste za snižavanje pritiska i alkohol mogu da imaju aditivno dejstvo.</w:t>
      </w:r>
    </w:p>
    <w:p w14:paraId="570990ED" w14:textId="77777777" w:rsidR="005C725E" w:rsidRPr="00561425" w:rsidRDefault="005C725E" w:rsidP="005C725E">
      <w:pPr>
        <w:autoSpaceDE w:val="0"/>
        <w:autoSpaceDN w:val="0"/>
        <w:adjustRightInd w:val="0"/>
        <w:jc w:val="both"/>
        <w:rPr>
          <w:sz w:val="22"/>
          <w:szCs w:val="22"/>
          <w:lang w:val="sr-Latn-RS" w:eastAsia="sr-Latn-CS"/>
        </w:rPr>
      </w:pPr>
      <w:r w:rsidRPr="00561425">
        <w:rPr>
          <w:sz w:val="22"/>
          <w:szCs w:val="22"/>
          <w:lang w:val="sr-Latn-RS" w:eastAsia="sr-Latn-CS"/>
        </w:rPr>
        <w:t>Nemojte konzumirati grejpfrut, niti sok od grejpfruta, tokom terapije lijekom Amloram. Grejpfrut i</w:t>
      </w:r>
      <w:r>
        <w:rPr>
          <w:sz w:val="22"/>
          <w:szCs w:val="22"/>
          <w:lang w:val="sr-Latn-RS" w:eastAsia="sr-Latn-CS"/>
        </w:rPr>
        <w:t xml:space="preserve"> </w:t>
      </w:r>
      <w:r w:rsidRPr="00561425">
        <w:rPr>
          <w:sz w:val="22"/>
          <w:szCs w:val="22"/>
          <w:lang w:val="sr-Latn-RS" w:eastAsia="sr-Latn-CS"/>
        </w:rPr>
        <w:t>sok od grejpfruta mogu dovesti do povećanja koncentracije aktivne supstance amlodipin u krvi, što može</w:t>
      </w:r>
      <w:r>
        <w:rPr>
          <w:sz w:val="22"/>
          <w:szCs w:val="22"/>
          <w:lang w:val="sr-Latn-RS" w:eastAsia="sr-Latn-CS"/>
        </w:rPr>
        <w:t xml:space="preserve"> </w:t>
      </w:r>
      <w:r w:rsidRPr="00561425">
        <w:rPr>
          <w:sz w:val="22"/>
          <w:szCs w:val="22"/>
          <w:lang w:val="sr-Latn-RS" w:eastAsia="sr-Latn-CS"/>
        </w:rPr>
        <w:t>izazvati nepredvidivi efekat lijeka Amloram na sniženje krvnog pritiska.</w:t>
      </w:r>
    </w:p>
    <w:p w14:paraId="2509C085" w14:textId="77777777" w:rsidR="005C725E" w:rsidRPr="00561425" w:rsidRDefault="005C725E" w:rsidP="005C725E">
      <w:pPr>
        <w:rPr>
          <w:bCs/>
          <w:sz w:val="22"/>
          <w:szCs w:val="22"/>
          <w:lang w:val="sr-Latn-RS"/>
        </w:rPr>
      </w:pPr>
    </w:p>
    <w:p w14:paraId="5851F1E3" w14:textId="5AE38BE6" w:rsidR="00A92C66" w:rsidRPr="00390924" w:rsidRDefault="00F47B6C" w:rsidP="00A32113">
      <w:pPr>
        <w:rPr>
          <w:b/>
          <w:sz w:val="22"/>
          <w:szCs w:val="22"/>
          <w:lang w:val="sr-Latn-CS"/>
        </w:rPr>
      </w:pPr>
      <w:r w:rsidRPr="00390924">
        <w:rPr>
          <w:b/>
          <w:sz w:val="22"/>
          <w:szCs w:val="22"/>
          <w:lang w:val="sr-Latn-CS"/>
        </w:rPr>
        <w:t>Plodnost, trudnoća i dojenje</w:t>
      </w:r>
    </w:p>
    <w:p w14:paraId="5851F1E4" w14:textId="23EAD050" w:rsidR="00A92C66" w:rsidRDefault="00A92C66" w:rsidP="00A32113">
      <w:pPr>
        <w:rPr>
          <w:b/>
          <w:sz w:val="22"/>
          <w:szCs w:val="22"/>
          <w:lang w:val="sr-Latn-CS"/>
        </w:rPr>
      </w:pPr>
    </w:p>
    <w:p w14:paraId="6134459B" w14:textId="77777777" w:rsidR="003B6A3E" w:rsidRPr="00561425" w:rsidRDefault="003B6A3E" w:rsidP="003B6A3E">
      <w:pPr>
        <w:autoSpaceDE w:val="0"/>
        <w:autoSpaceDN w:val="0"/>
        <w:adjustRightInd w:val="0"/>
        <w:jc w:val="both"/>
        <w:rPr>
          <w:sz w:val="22"/>
          <w:szCs w:val="22"/>
          <w:lang w:val="sr-Latn-RS" w:eastAsia="sr-Latn-CS"/>
        </w:rPr>
      </w:pPr>
      <w:r w:rsidRPr="00561425">
        <w:rPr>
          <w:sz w:val="22"/>
          <w:szCs w:val="22"/>
          <w:lang w:val="sr-Latn-RS" w:eastAsia="sr-Latn-CS"/>
        </w:rPr>
        <w:t>Ukoliko ste trudni ili dojite, mislite da ste trudni ili planirate trudnoću, obratite se ljekaru ili farmaceutu za savjet prije nego što uzmete ovaj lijek.</w:t>
      </w:r>
    </w:p>
    <w:p w14:paraId="2D5F3E07" w14:textId="77777777" w:rsidR="003B6A3E" w:rsidRPr="00561425" w:rsidRDefault="003B6A3E" w:rsidP="003B6A3E">
      <w:pPr>
        <w:autoSpaceDE w:val="0"/>
        <w:autoSpaceDN w:val="0"/>
        <w:adjustRightInd w:val="0"/>
        <w:jc w:val="both"/>
        <w:rPr>
          <w:sz w:val="22"/>
          <w:szCs w:val="22"/>
          <w:lang w:val="sr-Latn-RS" w:eastAsia="sr-Latn-CS"/>
        </w:rPr>
      </w:pPr>
    </w:p>
    <w:p w14:paraId="093D9DA3" w14:textId="77777777" w:rsidR="003B6A3E" w:rsidRPr="00561425" w:rsidRDefault="003B6A3E" w:rsidP="003B6A3E">
      <w:pPr>
        <w:autoSpaceDE w:val="0"/>
        <w:autoSpaceDN w:val="0"/>
        <w:adjustRightInd w:val="0"/>
        <w:jc w:val="both"/>
        <w:rPr>
          <w:i/>
          <w:iCs/>
          <w:sz w:val="22"/>
          <w:szCs w:val="22"/>
          <w:lang w:val="sr-Latn-RS" w:eastAsia="sr-Latn-CS"/>
        </w:rPr>
      </w:pPr>
      <w:r w:rsidRPr="00561425">
        <w:rPr>
          <w:i/>
          <w:iCs/>
          <w:sz w:val="22"/>
          <w:szCs w:val="22"/>
          <w:lang w:val="sr-Latn-RS" w:eastAsia="sr-Latn-CS"/>
        </w:rPr>
        <w:t>Plodnost</w:t>
      </w:r>
    </w:p>
    <w:p w14:paraId="1BD5359B" w14:textId="77777777" w:rsidR="003B6A3E" w:rsidRPr="00561425" w:rsidRDefault="003B6A3E" w:rsidP="003B6A3E">
      <w:pPr>
        <w:jc w:val="both"/>
        <w:rPr>
          <w:sz w:val="22"/>
          <w:szCs w:val="22"/>
          <w:lang w:val="sr-Latn-RS"/>
        </w:rPr>
      </w:pPr>
      <w:r w:rsidRPr="00561425">
        <w:rPr>
          <w:sz w:val="22"/>
          <w:szCs w:val="22"/>
          <w:lang w:val="sr-Latn-RS" w:eastAsia="sr-Latn-CS"/>
        </w:rPr>
        <w:t>Nema dovoljno podataka u vezi s mogućim dejstvom lijeka Amloram na plodnost.</w:t>
      </w:r>
    </w:p>
    <w:p w14:paraId="1DC4BA77" w14:textId="77777777" w:rsidR="003B6A3E" w:rsidRDefault="003B6A3E" w:rsidP="003B6A3E">
      <w:pPr>
        <w:autoSpaceDE w:val="0"/>
        <w:autoSpaceDN w:val="0"/>
        <w:adjustRightInd w:val="0"/>
        <w:jc w:val="both"/>
        <w:rPr>
          <w:i/>
          <w:iCs/>
          <w:sz w:val="22"/>
          <w:szCs w:val="22"/>
          <w:lang w:val="sr-Latn-RS" w:eastAsia="sr-Latn-CS"/>
        </w:rPr>
      </w:pPr>
    </w:p>
    <w:p w14:paraId="39DB608B" w14:textId="5D764869" w:rsidR="003B6A3E" w:rsidRPr="00561425" w:rsidRDefault="003B6A3E" w:rsidP="003B6A3E">
      <w:pPr>
        <w:autoSpaceDE w:val="0"/>
        <w:autoSpaceDN w:val="0"/>
        <w:adjustRightInd w:val="0"/>
        <w:jc w:val="both"/>
        <w:rPr>
          <w:i/>
          <w:iCs/>
          <w:sz w:val="22"/>
          <w:szCs w:val="22"/>
          <w:lang w:val="sr-Latn-RS" w:eastAsia="sr-Latn-CS"/>
        </w:rPr>
      </w:pPr>
      <w:r w:rsidRPr="00561425">
        <w:rPr>
          <w:i/>
          <w:iCs/>
          <w:sz w:val="22"/>
          <w:szCs w:val="22"/>
          <w:lang w:val="sr-Latn-RS" w:eastAsia="sr-Latn-CS"/>
        </w:rPr>
        <w:t>Trudnoća</w:t>
      </w:r>
    </w:p>
    <w:p w14:paraId="301391B5" w14:textId="4F5C2E27" w:rsidR="003B6A3E" w:rsidRPr="00561425" w:rsidRDefault="00AD2C98" w:rsidP="003B6A3E">
      <w:pPr>
        <w:autoSpaceDE w:val="0"/>
        <w:autoSpaceDN w:val="0"/>
        <w:adjustRightInd w:val="0"/>
        <w:jc w:val="both"/>
        <w:rPr>
          <w:sz w:val="22"/>
          <w:szCs w:val="22"/>
          <w:lang w:val="sr-Latn-RS" w:eastAsia="sr-Latn-CS"/>
        </w:rPr>
      </w:pPr>
      <w:r w:rsidRPr="00AD2C98">
        <w:rPr>
          <w:sz w:val="22"/>
          <w:szCs w:val="22"/>
          <w:lang w:val="sr-Latn-RS" w:eastAsia="sr-Latn-CS"/>
        </w:rPr>
        <w:t xml:space="preserve">Morate reći </w:t>
      </w:r>
      <w:r>
        <w:rPr>
          <w:sz w:val="22"/>
          <w:szCs w:val="22"/>
          <w:lang w:val="sr-Latn-RS" w:eastAsia="sr-Latn-CS"/>
        </w:rPr>
        <w:t>ljekaru</w:t>
      </w:r>
      <w:r w:rsidRPr="00AD2C98">
        <w:rPr>
          <w:sz w:val="22"/>
          <w:szCs w:val="22"/>
          <w:lang w:val="sr-Latn-RS" w:eastAsia="sr-Latn-CS"/>
        </w:rPr>
        <w:t xml:space="preserve"> ako mislite da ste trudni ili planirate trudnoću. </w:t>
      </w:r>
      <w:r>
        <w:rPr>
          <w:sz w:val="22"/>
          <w:szCs w:val="22"/>
          <w:lang w:val="sr-Latn-RS" w:eastAsia="sr-Latn-CS"/>
        </w:rPr>
        <w:t>Lijek Amloram</w:t>
      </w:r>
      <w:r w:rsidRPr="00AD2C98">
        <w:rPr>
          <w:sz w:val="22"/>
          <w:szCs w:val="22"/>
          <w:lang w:val="sr-Latn-RS" w:eastAsia="sr-Latn-CS"/>
        </w:rPr>
        <w:t xml:space="preserve"> ne biste trebali uzimati </w:t>
      </w:r>
      <w:r>
        <w:rPr>
          <w:sz w:val="22"/>
          <w:szCs w:val="22"/>
          <w:lang w:val="sr-Latn-RS" w:eastAsia="sr-Latn-CS"/>
        </w:rPr>
        <w:t>tokom</w:t>
      </w:r>
      <w:r w:rsidRPr="00AD2C98">
        <w:rPr>
          <w:sz w:val="22"/>
          <w:szCs w:val="22"/>
          <w:lang w:val="sr-Latn-RS" w:eastAsia="sr-Latn-CS"/>
        </w:rPr>
        <w:t xml:space="preserve"> prvih 12 </w:t>
      </w:r>
      <w:r w:rsidR="00A9099D">
        <w:rPr>
          <w:sz w:val="22"/>
          <w:szCs w:val="22"/>
          <w:lang w:val="sr-Latn-RS" w:eastAsia="sr-Latn-CS"/>
        </w:rPr>
        <w:t>nedjelja</w:t>
      </w:r>
      <w:r w:rsidRPr="00AD2C98">
        <w:rPr>
          <w:sz w:val="22"/>
          <w:szCs w:val="22"/>
          <w:lang w:val="sr-Latn-RS" w:eastAsia="sr-Latn-CS"/>
        </w:rPr>
        <w:t xml:space="preserve"> trudnoće, a nakon 13. </w:t>
      </w:r>
      <w:r w:rsidR="00A9099D">
        <w:rPr>
          <w:sz w:val="22"/>
          <w:szCs w:val="22"/>
          <w:lang w:val="sr-Latn-RS" w:eastAsia="sr-Latn-CS"/>
        </w:rPr>
        <w:t>nedjelje</w:t>
      </w:r>
      <w:r w:rsidRPr="00AD2C98">
        <w:rPr>
          <w:sz w:val="22"/>
          <w:szCs w:val="22"/>
          <w:lang w:val="sr-Latn-RS" w:eastAsia="sr-Latn-CS"/>
        </w:rPr>
        <w:t xml:space="preserve"> trudnoće ne smijete </w:t>
      </w:r>
      <w:r w:rsidR="006860A8">
        <w:rPr>
          <w:sz w:val="22"/>
          <w:szCs w:val="22"/>
          <w:lang w:val="sr-Latn-RS" w:eastAsia="sr-Latn-CS"/>
        </w:rPr>
        <w:t>ga</w:t>
      </w:r>
      <w:r w:rsidRPr="00AD2C98">
        <w:rPr>
          <w:sz w:val="22"/>
          <w:szCs w:val="22"/>
          <w:lang w:val="sr-Latn-RS" w:eastAsia="sr-Latn-CS"/>
        </w:rPr>
        <w:t xml:space="preserve"> uzimati jer bi to moglo štetiti djetetu.</w:t>
      </w:r>
    </w:p>
    <w:p w14:paraId="79C9A517" w14:textId="77777777" w:rsidR="003B6A3E" w:rsidRPr="00561425" w:rsidRDefault="003B6A3E" w:rsidP="003B6A3E">
      <w:pPr>
        <w:autoSpaceDE w:val="0"/>
        <w:autoSpaceDN w:val="0"/>
        <w:adjustRightInd w:val="0"/>
        <w:jc w:val="both"/>
        <w:rPr>
          <w:sz w:val="22"/>
          <w:szCs w:val="22"/>
          <w:lang w:val="sr-Latn-RS" w:eastAsia="sr-Latn-CS"/>
        </w:rPr>
      </w:pPr>
      <w:r w:rsidRPr="00561425">
        <w:rPr>
          <w:sz w:val="22"/>
          <w:szCs w:val="22"/>
          <w:lang w:val="sr-Latn-RS" w:eastAsia="sr-Latn-CS"/>
        </w:rPr>
        <w:t>Ako ostanete trudni tokom uzimanja lijeka Amloram, odmah o tome obavijestite ljekara. Prije planirane trudnoće treba preći na odgovarajuću alternativnu terapiju.</w:t>
      </w:r>
    </w:p>
    <w:p w14:paraId="47CF697A" w14:textId="77777777" w:rsidR="003B6A3E" w:rsidRPr="00561425" w:rsidRDefault="003B6A3E" w:rsidP="003B6A3E">
      <w:pPr>
        <w:pStyle w:val="Header"/>
        <w:tabs>
          <w:tab w:val="left" w:pos="284"/>
        </w:tabs>
        <w:spacing w:before="40" w:after="40"/>
        <w:jc w:val="both"/>
        <w:rPr>
          <w:sz w:val="22"/>
          <w:szCs w:val="22"/>
          <w:lang w:val="sr-Latn-RS" w:eastAsia="sr-Latn-CS"/>
        </w:rPr>
      </w:pPr>
    </w:p>
    <w:p w14:paraId="55EC47C7" w14:textId="12E4CB55" w:rsidR="00854F29" w:rsidRPr="005C48AA" w:rsidRDefault="003B6A3E" w:rsidP="003B6A3E">
      <w:pPr>
        <w:autoSpaceDE w:val="0"/>
        <w:autoSpaceDN w:val="0"/>
        <w:adjustRightInd w:val="0"/>
        <w:jc w:val="both"/>
        <w:rPr>
          <w:i/>
          <w:iCs/>
          <w:sz w:val="22"/>
          <w:szCs w:val="22"/>
          <w:lang w:val="sr-Latn-RS" w:eastAsia="sr-Latn-CS"/>
        </w:rPr>
      </w:pPr>
      <w:r w:rsidRPr="00561425">
        <w:rPr>
          <w:i/>
          <w:iCs/>
          <w:sz w:val="22"/>
          <w:szCs w:val="22"/>
          <w:lang w:val="sr-Latn-RS" w:eastAsia="sr-Latn-CS"/>
        </w:rPr>
        <w:t>Dojenje</w:t>
      </w:r>
    </w:p>
    <w:p w14:paraId="6E9BB841" w14:textId="6A2695DE" w:rsidR="003B6A3E" w:rsidRDefault="003B6A3E" w:rsidP="00A32113">
      <w:pPr>
        <w:rPr>
          <w:iCs/>
          <w:sz w:val="22"/>
          <w:szCs w:val="22"/>
          <w:lang w:val="sr-Latn-RS" w:eastAsia="sr-Latn-CS"/>
        </w:rPr>
      </w:pPr>
      <w:r w:rsidRPr="00561425">
        <w:rPr>
          <w:sz w:val="22"/>
          <w:szCs w:val="22"/>
          <w:lang w:val="sr-Latn-RS" w:eastAsia="sr-Latn-CS"/>
        </w:rPr>
        <w:t>Ako dojite</w:t>
      </w:r>
      <w:r w:rsidR="006860A8">
        <w:rPr>
          <w:sz w:val="22"/>
          <w:szCs w:val="22"/>
          <w:lang w:val="sr-Latn-RS" w:eastAsia="sr-Latn-CS"/>
        </w:rPr>
        <w:t>,</w:t>
      </w:r>
      <w:r w:rsidRPr="00561425">
        <w:rPr>
          <w:sz w:val="22"/>
          <w:szCs w:val="22"/>
          <w:lang w:val="sr-Latn-RS" w:eastAsia="sr-Latn-CS"/>
        </w:rPr>
        <w:t xml:space="preserve"> ne smijete da uzimate lijek Amloram.</w:t>
      </w:r>
    </w:p>
    <w:p w14:paraId="66F87957" w14:textId="045A2148" w:rsidR="003B6A3E" w:rsidRPr="00561425" w:rsidRDefault="003B6A3E" w:rsidP="003B6A3E">
      <w:pPr>
        <w:autoSpaceDE w:val="0"/>
        <w:autoSpaceDN w:val="0"/>
        <w:adjustRightInd w:val="0"/>
        <w:jc w:val="both"/>
        <w:rPr>
          <w:sz w:val="22"/>
          <w:szCs w:val="22"/>
          <w:lang w:val="sr-Latn-RS" w:eastAsia="sr-Latn-CS"/>
        </w:rPr>
      </w:pPr>
      <w:r w:rsidRPr="00561425">
        <w:rPr>
          <w:sz w:val="22"/>
          <w:szCs w:val="22"/>
          <w:lang w:val="sr-Latn-RS" w:eastAsia="sr-Latn-CS"/>
        </w:rPr>
        <w:t>Posavjetujte se sa ljekarom ili farmaceutom prije uzimanja bilo kog lijeka.</w:t>
      </w:r>
    </w:p>
    <w:p w14:paraId="02466243" w14:textId="77777777" w:rsidR="003B6A3E" w:rsidRPr="003B6A3E" w:rsidRDefault="003B6A3E" w:rsidP="00A32113">
      <w:pPr>
        <w:rPr>
          <w:b/>
          <w:sz w:val="22"/>
          <w:szCs w:val="22"/>
          <w:lang w:val="sr-Latn-RS"/>
        </w:rPr>
      </w:pPr>
    </w:p>
    <w:p w14:paraId="5851F1E5" w14:textId="4798D077" w:rsidR="00A32113" w:rsidRDefault="00A32113" w:rsidP="00A32113">
      <w:pPr>
        <w:rPr>
          <w:b/>
          <w:bCs/>
          <w:sz w:val="22"/>
          <w:szCs w:val="22"/>
          <w:lang w:val="sr-Latn-CS"/>
        </w:rPr>
      </w:pPr>
      <w:r w:rsidRPr="00390924">
        <w:rPr>
          <w:b/>
          <w:sz w:val="22"/>
          <w:szCs w:val="22"/>
          <w:lang w:val="sr-Latn-CS"/>
        </w:rPr>
        <w:t xml:space="preserve">Uticaj lijeka </w:t>
      </w:r>
      <w:r w:rsidR="00BA0952">
        <w:rPr>
          <w:b/>
          <w:sz w:val="22"/>
          <w:szCs w:val="22"/>
          <w:lang w:val="sr-Latn-CS"/>
        </w:rPr>
        <w:t>Amloram</w:t>
      </w:r>
      <w:r w:rsidR="00BA0952" w:rsidRPr="00390924">
        <w:rPr>
          <w:b/>
          <w:sz w:val="22"/>
          <w:szCs w:val="22"/>
          <w:lang w:val="sr-Latn-CS"/>
        </w:rPr>
        <w:t xml:space="preserve"> </w:t>
      </w:r>
      <w:r w:rsidRPr="00390924">
        <w:rPr>
          <w:b/>
          <w:sz w:val="22"/>
          <w:szCs w:val="22"/>
          <w:lang w:val="sr-Latn-CS"/>
        </w:rPr>
        <w:t xml:space="preserve">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4C822DFC" w14:textId="77777777" w:rsidR="00A9099D" w:rsidRPr="00390924" w:rsidRDefault="00A9099D" w:rsidP="00A32113">
      <w:pPr>
        <w:rPr>
          <w:b/>
          <w:bCs/>
          <w:sz w:val="22"/>
          <w:szCs w:val="22"/>
          <w:lang w:val="sr-Latn-CS"/>
        </w:rPr>
      </w:pPr>
    </w:p>
    <w:p w14:paraId="2AAC98FB" w14:textId="71453993" w:rsidR="002D5883" w:rsidRPr="00561425" w:rsidRDefault="00382963" w:rsidP="00382963">
      <w:pPr>
        <w:autoSpaceDE w:val="0"/>
        <w:autoSpaceDN w:val="0"/>
        <w:adjustRightInd w:val="0"/>
        <w:jc w:val="both"/>
        <w:rPr>
          <w:sz w:val="22"/>
          <w:szCs w:val="22"/>
          <w:lang w:val="sr-Latn-RS" w:eastAsia="sr-Latn-CS"/>
        </w:rPr>
      </w:pPr>
      <w:r w:rsidRPr="00561425">
        <w:rPr>
          <w:sz w:val="22"/>
          <w:szCs w:val="22"/>
          <w:lang w:val="sr-Latn-RS" w:eastAsia="sr-Latn-CS"/>
        </w:rPr>
        <w:t xml:space="preserve">Lijek Amloram može uticati na sposobnost upravljanja vozilom ili rukovanja mašinama. Ukoliko ovaj lijek kod Vas izazove mučninu, vrtoglavicu, umor ili glavobolju, nemojte voziti ili rukovati mašinama i odmah se obratite ljekaru. Ovo se dešava posebno na početku terapije ili kada se prelazi </w:t>
      </w:r>
      <w:r w:rsidR="006860A8">
        <w:rPr>
          <w:sz w:val="22"/>
          <w:szCs w:val="22"/>
          <w:lang w:val="sr-Latn-RS" w:eastAsia="sr-Latn-CS"/>
        </w:rPr>
        <w:t>na veću dozu</w:t>
      </w:r>
      <w:r w:rsidRPr="00561425">
        <w:rPr>
          <w:sz w:val="22"/>
          <w:szCs w:val="22"/>
          <w:lang w:val="sr-Latn-RS" w:eastAsia="sr-Latn-CS"/>
        </w:rPr>
        <w:t>.</w:t>
      </w:r>
    </w:p>
    <w:p w14:paraId="5FAD7AB8" w14:textId="282681C7" w:rsidR="00074306" w:rsidRDefault="00074306" w:rsidP="00A32113">
      <w:pPr>
        <w:rPr>
          <w:sz w:val="22"/>
          <w:szCs w:val="22"/>
          <w:lang w:val="sr-Latn-CS"/>
        </w:rPr>
      </w:pPr>
    </w:p>
    <w:p w14:paraId="684D6BFC" w14:textId="77777777" w:rsidR="00F82398" w:rsidRPr="00390924" w:rsidRDefault="00F82398" w:rsidP="00A32113">
      <w:pPr>
        <w:rPr>
          <w:sz w:val="22"/>
          <w:szCs w:val="22"/>
          <w:lang w:val="sr-Latn-CS"/>
        </w:rPr>
      </w:pPr>
    </w:p>
    <w:p w14:paraId="5851F1EA" w14:textId="734FDA86" w:rsidR="00A32113" w:rsidRPr="004B4624" w:rsidRDefault="00A32113" w:rsidP="00291DAD">
      <w:pPr>
        <w:tabs>
          <w:tab w:val="left" w:pos="540"/>
          <w:tab w:val="left" w:pos="569"/>
        </w:tabs>
        <w:rPr>
          <w:b/>
          <w:bCs/>
          <w:sz w:val="22"/>
          <w:szCs w:val="22"/>
          <w:lang w:val="sr-Latn-CS"/>
        </w:rPr>
      </w:pPr>
      <w:r w:rsidRPr="004B4624">
        <w:rPr>
          <w:b/>
          <w:bCs/>
          <w:sz w:val="22"/>
          <w:szCs w:val="22"/>
          <w:lang w:val="sr-Latn-CS"/>
        </w:rPr>
        <w:t xml:space="preserve">3. </w:t>
      </w:r>
      <w:r w:rsidR="00291DAD" w:rsidRPr="00390924">
        <w:rPr>
          <w:b/>
          <w:bCs/>
          <w:sz w:val="22"/>
          <w:szCs w:val="22"/>
          <w:lang w:val="sr-Latn-CS"/>
        </w:rPr>
        <w:tab/>
      </w:r>
      <w:r w:rsidR="00291DAD" w:rsidRPr="00390924">
        <w:rPr>
          <w:b/>
          <w:bCs/>
          <w:sz w:val="22"/>
          <w:szCs w:val="22"/>
          <w:lang w:val="ru-RU"/>
        </w:rPr>
        <w:t>KAKO</w:t>
      </w:r>
      <w:r w:rsidR="00291DAD" w:rsidRPr="004B4624">
        <w:rPr>
          <w:b/>
          <w:bCs/>
          <w:sz w:val="22"/>
          <w:szCs w:val="22"/>
          <w:lang w:val="sr-Latn-CS"/>
        </w:rPr>
        <w:t xml:space="preserve"> </w:t>
      </w:r>
      <w:r w:rsidR="00291DAD" w:rsidRPr="00390924">
        <w:rPr>
          <w:b/>
          <w:bCs/>
          <w:sz w:val="22"/>
          <w:szCs w:val="22"/>
          <w:lang w:val="ru-RU"/>
        </w:rPr>
        <w:t>SE</w:t>
      </w:r>
      <w:r w:rsidR="00291DAD" w:rsidRPr="004B4624">
        <w:rPr>
          <w:b/>
          <w:bCs/>
          <w:sz w:val="22"/>
          <w:szCs w:val="22"/>
          <w:lang w:val="sr-Latn-CS"/>
        </w:rPr>
        <w:t xml:space="preserve"> </w:t>
      </w:r>
      <w:r w:rsidR="00291DAD" w:rsidRPr="00390924">
        <w:rPr>
          <w:b/>
          <w:bCs/>
          <w:sz w:val="22"/>
          <w:szCs w:val="22"/>
          <w:lang w:val="ru-RU"/>
        </w:rPr>
        <w:t>UPOTREBLJAVA</w:t>
      </w:r>
      <w:r w:rsidR="00291DAD" w:rsidRPr="004B4624">
        <w:rPr>
          <w:b/>
          <w:bCs/>
          <w:sz w:val="22"/>
          <w:szCs w:val="22"/>
          <w:lang w:val="sr-Latn-CS"/>
        </w:rPr>
        <w:t xml:space="preserve"> </w:t>
      </w:r>
      <w:r w:rsidR="00291DAD" w:rsidRPr="00390924">
        <w:rPr>
          <w:b/>
          <w:bCs/>
          <w:sz w:val="22"/>
          <w:szCs w:val="22"/>
          <w:lang w:val="ru-RU"/>
        </w:rPr>
        <w:t>LIJEK</w:t>
      </w:r>
      <w:r w:rsidR="00291DAD" w:rsidRPr="004B4624">
        <w:rPr>
          <w:b/>
          <w:bCs/>
          <w:sz w:val="22"/>
          <w:szCs w:val="22"/>
          <w:lang w:val="sr-Latn-CS"/>
        </w:rPr>
        <w:t xml:space="preserve"> </w:t>
      </w:r>
      <w:r w:rsidR="00BA0952">
        <w:rPr>
          <w:b/>
          <w:bCs/>
          <w:sz w:val="22"/>
          <w:szCs w:val="22"/>
          <w:lang w:val="pl-PL"/>
        </w:rPr>
        <w:t>AMLORAM</w:t>
      </w:r>
    </w:p>
    <w:p w14:paraId="5851F1EB" w14:textId="77777777" w:rsidR="00445D8F" w:rsidRPr="00390924" w:rsidRDefault="00445D8F" w:rsidP="00A32113">
      <w:pPr>
        <w:rPr>
          <w:bCs/>
          <w:caps/>
          <w:sz w:val="22"/>
          <w:szCs w:val="22"/>
          <w:lang w:val="sr-Latn-CS"/>
        </w:rPr>
      </w:pPr>
    </w:p>
    <w:p w14:paraId="5851F1EC" w14:textId="2F192A2B" w:rsidR="00C77D13" w:rsidRPr="00F82398" w:rsidRDefault="00C77D13" w:rsidP="00C77D13">
      <w:pPr>
        <w:pStyle w:val="Header"/>
        <w:tabs>
          <w:tab w:val="left" w:pos="0"/>
        </w:tabs>
        <w:rPr>
          <w:i/>
          <w:iCs/>
          <w:sz w:val="22"/>
          <w:szCs w:val="22"/>
          <w:lang w:val="sr-Latn-ME"/>
        </w:rPr>
      </w:pPr>
      <w:r w:rsidRPr="00F82398">
        <w:rPr>
          <w:sz w:val="22"/>
          <w:szCs w:val="22"/>
          <w:lang w:val="sr-Latn-ME"/>
        </w:rPr>
        <w:t xml:space="preserve">Uvijek uzimajte ovaj lijek tačno onako kako Vam je rekao Vaš ljekar ili farmaceut. Provjerite sa ljekarom ili farmaceutom ako niste sigurni kako da koristite ovaj lijek. </w:t>
      </w:r>
    </w:p>
    <w:p w14:paraId="5851F1ED" w14:textId="77777777" w:rsidR="00C77D13" w:rsidRPr="00BA0952" w:rsidRDefault="00C77D13" w:rsidP="00C77D13">
      <w:pPr>
        <w:numPr>
          <w:ilvl w:val="12"/>
          <w:numId w:val="0"/>
        </w:numPr>
        <w:tabs>
          <w:tab w:val="left" w:pos="720"/>
        </w:tabs>
        <w:ind w:right="-2"/>
        <w:rPr>
          <w:sz w:val="22"/>
          <w:szCs w:val="22"/>
          <w:lang w:val="sr-Latn-CS"/>
        </w:rPr>
      </w:pPr>
      <w:r w:rsidRPr="00BA0952">
        <w:rPr>
          <w:sz w:val="22"/>
          <w:szCs w:val="22"/>
          <w:lang w:val="sr-Latn-CS"/>
        </w:rPr>
        <w:t xml:space="preserve"> </w:t>
      </w:r>
    </w:p>
    <w:p w14:paraId="4F06A101" w14:textId="77777777" w:rsidR="002036FD" w:rsidRPr="00561425" w:rsidRDefault="002036FD" w:rsidP="002036FD">
      <w:pPr>
        <w:autoSpaceDE w:val="0"/>
        <w:autoSpaceDN w:val="0"/>
        <w:adjustRightInd w:val="0"/>
        <w:jc w:val="both"/>
        <w:rPr>
          <w:iCs/>
          <w:sz w:val="22"/>
          <w:szCs w:val="22"/>
          <w:lang w:val="sr-Latn-RS" w:eastAsia="sr-Latn-CS"/>
        </w:rPr>
      </w:pPr>
      <w:r w:rsidRPr="00561425">
        <w:rPr>
          <w:iCs/>
          <w:sz w:val="22"/>
          <w:szCs w:val="22"/>
          <w:lang w:val="sr-Latn-RS" w:eastAsia="sr-Latn-CS"/>
        </w:rPr>
        <w:t>Ukoliko imate utisak da lijek suviše slabo ili jako djeluje na Vas, obratite se ljekaru ili farmaceutu.</w:t>
      </w:r>
    </w:p>
    <w:p w14:paraId="4C5B8CDD" w14:textId="77777777" w:rsidR="002036FD" w:rsidRPr="00561425" w:rsidRDefault="002036FD" w:rsidP="002036FD">
      <w:pPr>
        <w:autoSpaceDE w:val="0"/>
        <w:autoSpaceDN w:val="0"/>
        <w:adjustRightInd w:val="0"/>
        <w:jc w:val="both"/>
        <w:rPr>
          <w:sz w:val="22"/>
          <w:szCs w:val="22"/>
          <w:lang w:val="sr-Latn-RS" w:eastAsia="sr-Latn-CS"/>
        </w:rPr>
      </w:pPr>
    </w:p>
    <w:p w14:paraId="6F37CA88" w14:textId="77777777" w:rsidR="002036FD" w:rsidRPr="00561425" w:rsidRDefault="002036FD" w:rsidP="002036FD">
      <w:pPr>
        <w:autoSpaceDE w:val="0"/>
        <w:autoSpaceDN w:val="0"/>
        <w:adjustRightInd w:val="0"/>
        <w:jc w:val="both"/>
        <w:rPr>
          <w:sz w:val="22"/>
          <w:szCs w:val="22"/>
          <w:lang w:val="sr-Latn-RS" w:eastAsia="sr-Latn-CS"/>
        </w:rPr>
      </w:pPr>
      <w:r w:rsidRPr="00561425">
        <w:rPr>
          <w:sz w:val="22"/>
          <w:szCs w:val="22"/>
          <w:lang w:val="sr-Latn-RS" w:eastAsia="sr-Latn-CS"/>
        </w:rPr>
        <w:t>Za oralnu upotrebu.</w:t>
      </w:r>
    </w:p>
    <w:p w14:paraId="4A61B1DA" w14:textId="77777777" w:rsidR="002036FD" w:rsidRPr="00561425" w:rsidRDefault="002036FD" w:rsidP="002036FD">
      <w:pPr>
        <w:autoSpaceDE w:val="0"/>
        <w:autoSpaceDN w:val="0"/>
        <w:adjustRightInd w:val="0"/>
        <w:jc w:val="both"/>
        <w:rPr>
          <w:sz w:val="22"/>
          <w:szCs w:val="22"/>
          <w:lang w:val="sr-Latn-RS" w:eastAsia="sr-Latn-CS"/>
        </w:rPr>
      </w:pPr>
      <w:r w:rsidRPr="00561425">
        <w:rPr>
          <w:sz w:val="22"/>
          <w:szCs w:val="22"/>
          <w:lang w:val="sr-Latn-RS" w:eastAsia="sr-Latn-CS"/>
        </w:rPr>
        <w:t>Lijek je namijenjen za odrasle.</w:t>
      </w:r>
    </w:p>
    <w:p w14:paraId="20F0C825" w14:textId="77777777" w:rsidR="002036FD" w:rsidRPr="00561425" w:rsidRDefault="002036FD" w:rsidP="002036FD">
      <w:pPr>
        <w:autoSpaceDE w:val="0"/>
        <w:autoSpaceDN w:val="0"/>
        <w:adjustRightInd w:val="0"/>
        <w:jc w:val="both"/>
        <w:rPr>
          <w:sz w:val="22"/>
          <w:szCs w:val="22"/>
          <w:lang w:val="sr-Latn-RS" w:eastAsia="sr-Latn-CS"/>
        </w:rPr>
      </w:pPr>
    </w:p>
    <w:p w14:paraId="503B0603" w14:textId="77777777" w:rsidR="002036FD" w:rsidRPr="00561425" w:rsidRDefault="002036FD" w:rsidP="002036FD">
      <w:pPr>
        <w:autoSpaceDE w:val="0"/>
        <w:autoSpaceDN w:val="0"/>
        <w:adjustRightInd w:val="0"/>
        <w:jc w:val="both"/>
        <w:rPr>
          <w:sz w:val="22"/>
          <w:szCs w:val="22"/>
          <w:lang w:val="sr-Latn-RS" w:eastAsia="sr-Latn-CS"/>
        </w:rPr>
      </w:pPr>
      <w:r w:rsidRPr="00561425">
        <w:rPr>
          <w:sz w:val="22"/>
          <w:szCs w:val="22"/>
          <w:lang w:val="sr-Latn-RS" w:eastAsia="sr-Latn-CS"/>
        </w:rPr>
        <w:t>Ovaj lijek uzimajte u isto vrijeme svakoga dana, prije ili nakon obroka.</w:t>
      </w:r>
    </w:p>
    <w:p w14:paraId="03628160" w14:textId="4947D372" w:rsidR="002036FD" w:rsidRPr="00561425" w:rsidRDefault="002036FD" w:rsidP="002036FD">
      <w:pPr>
        <w:autoSpaceDE w:val="0"/>
        <w:autoSpaceDN w:val="0"/>
        <w:adjustRightInd w:val="0"/>
        <w:jc w:val="both"/>
        <w:rPr>
          <w:sz w:val="22"/>
          <w:szCs w:val="22"/>
          <w:lang w:val="sr-Latn-RS" w:eastAsia="sr-Latn-CS"/>
        </w:rPr>
      </w:pPr>
      <w:r w:rsidRPr="00561425">
        <w:rPr>
          <w:sz w:val="22"/>
          <w:szCs w:val="22"/>
          <w:lang w:val="sr-Latn-RS" w:eastAsia="sr-Latn-CS"/>
        </w:rPr>
        <w:t>Progutajte cijelu kapsulu sa vodom.</w:t>
      </w:r>
      <w:r w:rsidR="006F6409" w:rsidRPr="00C0627A">
        <w:rPr>
          <w:lang w:val="fr-FR"/>
        </w:rPr>
        <w:t xml:space="preserve"> </w:t>
      </w:r>
      <w:r w:rsidR="006F6409" w:rsidRPr="006F6409">
        <w:rPr>
          <w:sz w:val="22"/>
          <w:szCs w:val="22"/>
          <w:lang w:val="sr-Latn-RS" w:eastAsia="sr-Latn-CS"/>
        </w:rPr>
        <w:t>Kapsulu ne smijete lomiti ili žvakati.</w:t>
      </w:r>
    </w:p>
    <w:p w14:paraId="750A0302" w14:textId="77777777" w:rsidR="002036FD" w:rsidRPr="00561425" w:rsidRDefault="002036FD" w:rsidP="002036FD">
      <w:pPr>
        <w:autoSpaceDE w:val="0"/>
        <w:autoSpaceDN w:val="0"/>
        <w:adjustRightInd w:val="0"/>
        <w:jc w:val="both"/>
        <w:rPr>
          <w:sz w:val="22"/>
          <w:szCs w:val="22"/>
          <w:lang w:val="sr-Latn-RS" w:eastAsia="sr-Latn-CS"/>
        </w:rPr>
      </w:pPr>
      <w:r w:rsidRPr="00561425">
        <w:rPr>
          <w:sz w:val="22"/>
          <w:szCs w:val="22"/>
          <w:lang w:val="sr-Latn-RS" w:eastAsia="sr-Latn-CS"/>
        </w:rPr>
        <w:t>Nemojte uzimati lijek Amloram sa sokom od grejpfruta.</w:t>
      </w:r>
    </w:p>
    <w:p w14:paraId="1C225A57" w14:textId="77777777" w:rsidR="002036FD" w:rsidRPr="00561425" w:rsidRDefault="002036FD" w:rsidP="002036FD">
      <w:pPr>
        <w:autoSpaceDE w:val="0"/>
        <w:autoSpaceDN w:val="0"/>
        <w:adjustRightInd w:val="0"/>
        <w:jc w:val="both"/>
        <w:rPr>
          <w:sz w:val="22"/>
          <w:szCs w:val="22"/>
          <w:lang w:val="sr-Latn-RS" w:eastAsia="sr-Latn-CS"/>
        </w:rPr>
      </w:pPr>
      <w:r w:rsidRPr="00561425">
        <w:rPr>
          <w:sz w:val="22"/>
          <w:szCs w:val="22"/>
          <w:lang w:val="sr-Latn-RS" w:eastAsia="sr-Latn-CS"/>
        </w:rPr>
        <w:t>Lijek Amloram treba uzimati jednom dnevno.</w:t>
      </w:r>
    </w:p>
    <w:p w14:paraId="6CF083C2" w14:textId="77777777" w:rsidR="002036FD" w:rsidRPr="00561425" w:rsidRDefault="002036FD" w:rsidP="002036FD">
      <w:pPr>
        <w:autoSpaceDE w:val="0"/>
        <w:autoSpaceDN w:val="0"/>
        <w:adjustRightInd w:val="0"/>
        <w:jc w:val="both"/>
        <w:rPr>
          <w:sz w:val="22"/>
          <w:szCs w:val="22"/>
          <w:lang w:val="sr-Latn-RS" w:eastAsia="sr-Latn-CS"/>
        </w:rPr>
      </w:pPr>
      <w:r w:rsidRPr="00561425">
        <w:rPr>
          <w:sz w:val="22"/>
          <w:szCs w:val="22"/>
          <w:lang w:val="sr-Latn-RS" w:eastAsia="sr-Latn-CS"/>
        </w:rPr>
        <w:t>Ljekar može da promijeni dozu lijeka koju dobijate u zavisnosti od dejstva koji lijek ima na Vas.</w:t>
      </w:r>
    </w:p>
    <w:p w14:paraId="61FBA69B" w14:textId="42624FE6" w:rsidR="002036FD" w:rsidRDefault="002036FD" w:rsidP="002036FD">
      <w:pPr>
        <w:pStyle w:val="Header"/>
        <w:tabs>
          <w:tab w:val="left" w:pos="284"/>
        </w:tabs>
        <w:spacing w:before="40" w:after="40"/>
        <w:jc w:val="both"/>
        <w:rPr>
          <w:sz w:val="22"/>
          <w:szCs w:val="22"/>
          <w:lang w:val="sr-Latn-RS" w:eastAsia="sr-Latn-CS"/>
        </w:rPr>
      </w:pPr>
      <w:r w:rsidRPr="00561425">
        <w:rPr>
          <w:sz w:val="22"/>
          <w:szCs w:val="22"/>
          <w:lang w:val="sr-Latn-RS" w:eastAsia="sr-Latn-CS"/>
        </w:rPr>
        <w:t>Maksimalna dnevna doza je 10 mg/10 mg.</w:t>
      </w:r>
    </w:p>
    <w:p w14:paraId="67DA10CE" w14:textId="77777777" w:rsidR="00854F29" w:rsidRDefault="00854F29" w:rsidP="009007A4">
      <w:pPr>
        <w:pStyle w:val="Header"/>
        <w:tabs>
          <w:tab w:val="left" w:pos="284"/>
        </w:tabs>
        <w:spacing w:before="40" w:after="40"/>
        <w:jc w:val="both"/>
        <w:rPr>
          <w:sz w:val="22"/>
          <w:szCs w:val="22"/>
          <w:lang w:val="sr-Latn-RS" w:eastAsia="sr-Latn-CS"/>
        </w:rPr>
      </w:pPr>
    </w:p>
    <w:p w14:paraId="59DC2C5D" w14:textId="36181865" w:rsidR="009007A4" w:rsidRPr="00C0627A" w:rsidRDefault="009007A4" w:rsidP="009007A4">
      <w:pPr>
        <w:pStyle w:val="Header"/>
        <w:tabs>
          <w:tab w:val="left" w:pos="284"/>
        </w:tabs>
        <w:spacing w:before="40" w:after="40"/>
        <w:jc w:val="both"/>
        <w:rPr>
          <w:b/>
          <w:bCs/>
          <w:sz w:val="22"/>
          <w:szCs w:val="22"/>
          <w:lang w:val="sr-Latn-RS" w:eastAsia="sr-Latn-CS"/>
        </w:rPr>
      </w:pPr>
      <w:r w:rsidRPr="00C0627A">
        <w:rPr>
          <w:b/>
          <w:bCs/>
          <w:sz w:val="22"/>
          <w:szCs w:val="22"/>
          <w:lang w:val="sr-Latn-RS" w:eastAsia="sr-Latn-CS"/>
        </w:rPr>
        <w:t>Bolest jetre i bubrega</w:t>
      </w:r>
    </w:p>
    <w:p w14:paraId="509FFE66" w14:textId="0B885263" w:rsidR="009007A4" w:rsidRPr="00561425" w:rsidRDefault="009007A4" w:rsidP="009007A4">
      <w:pPr>
        <w:pStyle w:val="Header"/>
        <w:tabs>
          <w:tab w:val="left" w:pos="284"/>
        </w:tabs>
        <w:spacing w:before="40" w:after="40"/>
        <w:jc w:val="both"/>
        <w:rPr>
          <w:sz w:val="22"/>
          <w:szCs w:val="22"/>
          <w:lang w:val="sr-Latn-RS" w:eastAsia="sr-Latn-CS"/>
        </w:rPr>
      </w:pPr>
      <w:r w:rsidRPr="009007A4">
        <w:rPr>
          <w:sz w:val="22"/>
          <w:szCs w:val="22"/>
          <w:lang w:val="sr-Latn-RS" w:eastAsia="sr-Latn-CS"/>
        </w:rPr>
        <w:t xml:space="preserve">Kod bolesti jetre i bubrega, možda će biti potrebno da Vaš </w:t>
      </w:r>
      <w:r>
        <w:rPr>
          <w:sz w:val="22"/>
          <w:szCs w:val="22"/>
          <w:lang w:val="sr-Latn-RS" w:eastAsia="sr-Latn-CS"/>
        </w:rPr>
        <w:t>ljekar</w:t>
      </w:r>
      <w:r w:rsidRPr="009007A4">
        <w:rPr>
          <w:sz w:val="22"/>
          <w:szCs w:val="22"/>
          <w:lang w:val="sr-Latn-RS" w:eastAsia="sr-Latn-CS"/>
        </w:rPr>
        <w:t xml:space="preserve"> prilagodi doze ramiprila i amlodipina.</w:t>
      </w:r>
    </w:p>
    <w:p w14:paraId="0E336F57" w14:textId="77777777" w:rsidR="002036FD" w:rsidRPr="00561425" w:rsidRDefault="002036FD" w:rsidP="002036FD">
      <w:pPr>
        <w:pStyle w:val="Header"/>
        <w:tabs>
          <w:tab w:val="left" w:pos="284"/>
        </w:tabs>
        <w:spacing w:before="40" w:after="40"/>
        <w:jc w:val="both"/>
        <w:rPr>
          <w:sz w:val="22"/>
          <w:szCs w:val="22"/>
          <w:lang w:val="sr-Latn-RS" w:eastAsia="sr-Latn-CS"/>
        </w:rPr>
      </w:pPr>
    </w:p>
    <w:p w14:paraId="664306B7" w14:textId="77777777" w:rsidR="002036FD" w:rsidRPr="00561425" w:rsidRDefault="002036FD" w:rsidP="002036FD">
      <w:pPr>
        <w:autoSpaceDE w:val="0"/>
        <w:autoSpaceDN w:val="0"/>
        <w:adjustRightInd w:val="0"/>
        <w:jc w:val="both"/>
        <w:rPr>
          <w:b/>
          <w:sz w:val="22"/>
          <w:szCs w:val="22"/>
          <w:lang w:val="sr-Latn-RS" w:eastAsia="sr-Latn-CS"/>
        </w:rPr>
      </w:pPr>
      <w:r w:rsidRPr="00561425">
        <w:rPr>
          <w:b/>
          <w:sz w:val="22"/>
          <w:szCs w:val="22"/>
          <w:lang w:val="sr-Latn-RS" w:eastAsia="sr-Latn-CS"/>
        </w:rPr>
        <w:t>Stariji pacijenti</w:t>
      </w:r>
    </w:p>
    <w:p w14:paraId="34657778" w14:textId="77777777" w:rsidR="002036FD" w:rsidRPr="00561425" w:rsidRDefault="002036FD" w:rsidP="002036FD">
      <w:pPr>
        <w:autoSpaceDE w:val="0"/>
        <w:autoSpaceDN w:val="0"/>
        <w:adjustRightInd w:val="0"/>
        <w:jc w:val="both"/>
        <w:rPr>
          <w:sz w:val="22"/>
          <w:szCs w:val="22"/>
          <w:lang w:val="sr-Latn-RS" w:eastAsia="sr-Latn-CS"/>
        </w:rPr>
      </w:pPr>
      <w:r w:rsidRPr="00561425">
        <w:rPr>
          <w:sz w:val="22"/>
          <w:szCs w:val="22"/>
          <w:lang w:val="sr-Latn-RS" w:eastAsia="sr-Latn-CS"/>
        </w:rPr>
        <w:t>Vaš ljekar će smanjiti početnu dozu lijeka i sporije prilagođavati terapiju.</w:t>
      </w:r>
    </w:p>
    <w:p w14:paraId="33A4FA08" w14:textId="77777777" w:rsidR="002036FD" w:rsidRPr="00561425" w:rsidRDefault="002036FD" w:rsidP="002036FD">
      <w:pPr>
        <w:autoSpaceDE w:val="0"/>
        <w:autoSpaceDN w:val="0"/>
        <w:adjustRightInd w:val="0"/>
        <w:jc w:val="both"/>
        <w:rPr>
          <w:sz w:val="22"/>
          <w:szCs w:val="22"/>
          <w:lang w:val="sr-Latn-RS" w:eastAsia="sr-Latn-CS"/>
        </w:rPr>
      </w:pPr>
    </w:p>
    <w:p w14:paraId="5851F1F0" w14:textId="77777777" w:rsidR="00D0580B" w:rsidRPr="00390924" w:rsidRDefault="00D0580B" w:rsidP="00A32113">
      <w:pPr>
        <w:rPr>
          <w:b/>
          <w:sz w:val="22"/>
          <w:szCs w:val="22"/>
          <w:lang w:val="sr-Latn-CS"/>
        </w:rPr>
      </w:pPr>
      <w:r w:rsidRPr="00390924">
        <w:rPr>
          <w:b/>
          <w:sz w:val="22"/>
          <w:szCs w:val="22"/>
          <w:lang w:val="sr-Latn-CS"/>
        </w:rPr>
        <w:t>Primjena kod djece</w:t>
      </w:r>
      <w:r w:rsidR="002B301E" w:rsidRPr="00390924">
        <w:rPr>
          <w:b/>
          <w:sz w:val="22"/>
          <w:szCs w:val="22"/>
          <w:lang w:val="sr-Latn-CS"/>
        </w:rPr>
        <w:t xml:space="preserve"> i adolescenata</w:t>
      </w:r>
    </w:p>
    <w:p w14:paraId="169DACCF" w14:textId="77777777" w:rsidR="00FF6F87" w:rsidRDefault="00FF6F87" w:rsidP="00FF6F87">
      <w:pPr>
        <w:autoSpaceDE w:val="0"/>
        <w:autoSpaceDN w:val="0"/>
        <w:adjustRightInd w:val="0"/>
        <w:jc w:val="both"/>
        <w:rPr>
          <w:sz w:val="22"/>
          <w:szCs w:val="22"/>
          <w:lang w:val="sr-Latn-RS" w:eastAsia="sr-Latn-CS"/>
        </w:rPr>
      </w:pPr>
    </w:p>
    <w:p w14:paraId="63D1425D" w14:textId="74D47BC8" w:rsidR="00FF6F87" w:rsidRDefault="00FF6F87" w:rsidP="00FF6F87">
      <w:pPr>
        <w:autoSpaceDE w:val="0"/>
        <w:autoSpaceDN w:val="0"/>
        <w:adjustRightInd w:val="0"/>
        <w:jc w:val="both"/>
        <w:rPr>
          <w:sz w:val="22"/>
          <w:szCs w:val="22"/>
          <w:lang w:val="sr-Latn-RS" w:eastAsia="sr-Latn-CS"/>
        </w:rPr>
      </w:pPr>
      <w:r w:rsidRPr="00561425">
        <w:rPr>
          <w:sz w:val="22"/>
          <w:szCs w:val="22"/>
          <w:lang w:val="sr-Latn-RS" w:eastAsia="sr-Latn-CS"/>
        </w:rPr>
        <w:t>Lijek Amloram se ne preporučuje kod djece i adolescenata mlađih od 18 godina zbog nedostatka podataka o</w:t>
      </w:r>
      <w:r>
        <w:rPr>
          <w:sz w:val="22"/>
          <w:szCs w:val="22"/>
          <w:lang w:val="sr-Latn-RS" w:eastAsia="sr-Latn-CS"/>
        </w:rPr>
        <w:t xml:space="preserve"> </w:t>
      </w:r>
      <w:r w:rsidRPr="00561425">
        <w:rPr>
          <w:sz w:val="22"/>
          <w:szCs w:val="22"/>
          <w:lang w:val="sr-Latn-RS" w:eastAsia="sr-Latn-CS"/>
        </w:rPr>
        <w:t>bezbjednosti i efikasnosti.</w:t>
      </w:r>
    </w:p>
    <w:p w14:paraId="4CA6AEEA" w14:textId="77777777" w:rsidR="00F82398" w:rsidRDefault="00F82398" w:rsidP="00A32113">
      <w:pPr>
        <w:rPr>
          <w:b/>
          <w:sz w:val="22"/>
          <w:szCs w:val="22"/>
          <w:lang w:val="sr-Latn-CS"/>
        </w:rPr>
      </w:pPr>
    </w:p>
    <w:p w14:paraId="5851F1F2" w14:textId="0EE39A64" w:rsidR="00A32113" w:rsidRPr="00390924" w:rsidRDefault="00A32113" w:rsidP="00A32113">
      <w:pPr>
        <w:rPr>
          <w:b/>
          <w:sz w:val="22"/>
          <w:szCs w:val="22"/>
          <w:lang w:val="sr-Latn-CS"/>
        </w:rPr>
      </w:pPr>
      <w:r w:rsidRPr="00390924">
        <w:rPr>
          <w:b/>
          <w:sz w:val="22"/>
          <w:szCs w:val="22"/>
          <w:lang w:val="sr-Latn-CS"/>
        </w:rPr>
        <w:t xml:space="preserve">Ako ste uzeli više lijeka </w:t>
      </w:r>
      <w:r w:rsidR="00BA0952">
        <w:rPr>
          <w:b/>
          <w:sz w:val="22"/>
          <w:szCs w:val="22"/>
          <w:lang w:val="sr-Latn-CS"/>
        </w:rPr>
        <w:t>Amloram</w:t>
      </w:r>
      <w:r w:rsidR="00BA0952" w:rsidRPr="00390924">
        <w:rPr>
          <w:b/>
          <w:sz w:val="22"/>
          <w:szCs w:val="22"/>
          <w:lang w:val="sr-Latn-CS"/>
        </w:rPr>
        <w:t xml:space="preserve"> </w:t>
      </w:r>
      <w:r w:rsidRPr="00390924">
        <w:rPr>
          <w:b/>
          <w:sz w:val="22"/>
          <w:szCs w:val="22"/>
          <w:lang w:val="sr-Latn-CS"/>
        </w:rPr>
        <w:t>nego što je trebalo</w:t>
      </w:r>
    </w:p>
    <w:p w14:paraId="5851F1F3" w14:textId="5DD4CFC3" w:rsidR="00445D8F" w:rsidRDefault="00445D8F" w:rsidP="00A32113">
      <w:pPr>
        <w:rPr>
          <w:sz w:val="22"/>
          <w:szCs w:val="22"/>
          <w:lang w:val="sr-Latn-CS"/>
        </w:rPr>
      </w:pPr>
    </w:p>
    <w:p w14:paraId="7629C8ED" w14:textId="408EA11D" w:rsidR="00086346" w:rsidRDefault="001C066B" w:rsidP="001C066B">
      <w:pPr>
        <w:autoSpaceDE w:val="0"/>
        <w:autoSpaceDN w:val="0"/>
        <w:adjustRightInd w:val="0"/>
        <w:jc w:val="both"/>
        <w:rPr>
          <w:sz w:val="22"/>
          <w:szCs w:val="22"/>
          <w:lang w:val="sr-Latn-RS" w:eastAsia="sr-Latn-CS"/>
        </w:rPr>
      </w:pPr>
      <w:r w:rsidRPr="00561425">
        <w:rPr>
          <w:sz w:val="22"/>
          <w:szCs w:val="22"/>
          <w:lang w:val="sr-Latn-RS" w:eastAsia="sr-Latn-CS"/>
        </w:rPr>
        <w:lastRenderedPageBreak/>
        <w:t>Uzimanje većeg broja kapsula može dovesti do pada krvnog pritiska koji u nekim slučajevima može biti</w:t>
      </w:r>
      <w:r>
        <w:rPr>
          <w:sz w:val="22"/>
          <w:szCs w:val="22"/>
          <w:lang w:val="sr-Latn-RS" w:eastAsia="sr-Latn-CS"/>
        </w:rPr>
        <w:t xml:space="preserve"> </w:t>
      </w:r>
      <w:r w:rsidRPr="00561425">
        <w:rPr>
          <w:sz w:val="22"/>
          <w:szCs w:val="22"/>
          <w:lang w:val="sr-Latn-RS" w:eastAsia="sr-Latn-CS"/>
        </w:rPr>
        <w:t>ugrožavajući za pacijenta. Možete osjećati vrtoglavicu, ošamućenost, nesvjesticu ili slabost. Ukoliko dođe do</w:t>
      </w:r>
      <w:r>
        <w:rPr>
          <w:sz w:val="22"/>
          <w:szCs w:val="22"/>
          <w:lang w:val="sr-Latn-RS" w:eastAsia="sr-Latn-CS"/>
        </w:rPr>
        <w:t xml:space="preserve"> </w:t>
      </w:r>
      <w:r w:rsidRPr="00561425">
        <w:rPr>
          <w:sz w:val="22"/>
          <w:szCs w:val="22"/>
          <w:lang w:val="sr-Latn-RS" w:eastAsia="sr-Latn-CS"/>
        </w:rPr>
        <w:t>značajnog pada krvnog pritiska, to može izazvati stanje šoka. Koža može postati hladna i vlažna i može doći do gubitka svijesti.</w:t>
      </w:r>
    </w:p>
    <w:p w14:paraId="1BAEA5C5" w14:textId="77777777" w:rsidR="00086346" w:rsidRDefault="00086346" w:rsidP="001C066B">
      <w:pPr>
        <w:autoSpaceDE w:val="0"/>
        <w:autoSpaceDN w:val="0"/>
        <w:adjustRightInd w:val="0"/>
        <w:jc w:val="both"/>
        <w:rPr>
          <w:sz w:val="22"/>
          <w:szCs w:val="22"/>
          <w:lang w:val="sr-Latn-RS" w:eastAsia="sr-Latn-CS"/>
        </w:rPr>
      </w:pPr>
    </w:p>
    <w:p w14:paraId="2AB186D3" w14:textId="522DACF7" w:rsidR="00086346" w:rsidRDefault="00086346" w:rsidP="00403160">
      <w:pPr>
        <w:tabs>
          <w:tab w:val="left" w:pos="720"/>
        </w:tabs>
        <w:autoSpaceDE w:val="0"/>
        <w:autoSpaceDN w:val="0"/>
        <w:adjustRightInd w:val="0"/>
        <w:rPr>
          <w:sz w:val="22"/>
          <w:szCs w:val="22"/>
          <w:lang w:val="sr-Latn-RS" w:eastAsia="sr-Latn-CS"/>
        </w:rPr>
      </w:pPr>
      <w:r w:rsidRPr="00086346">
        <w:rPr>
          <w:sz w:val="22"/>
          <w:szCs w:val="22"/>
          <w:lang w:val="sr-Latn-RS" w:eastAsia="sr-Latn-CS"/>
        </w:rPr>
        <w:t>Uzimanje većeg broja kapsula može dovesti do zadržavanja viška tečnosti u plućima (plućni edem), što izaziva kratak dah koji se može razviti do 24-48 sati nakon uzimanja.</w:t>
      </w:r>
    </w:p>
    <w:p w14:paraId="157CC9E7" w14:textId="77777777" w:rsidR="00086346" w:rsidRDefault="00086346" w:rsidP="001C066B">
      <w:pPr>
        <w:autoSpaceDE w:val="0"/>
        <w:autoSpaceDN w:val="0"/>
        <w:adjustRightInd w:val="0"/>
        <w:jc w:val="both"/>
        <w:rPr>
          <w:sz w:val="22"/>
          <w:szCs w:val="22"/>
          <w:lang w:val="sr-Latn-RS" w:eastAsia="sr-Latn-CS"/>
        </w:rPr>
      </w:pPr>
    </w:p>
    <w:p w14:paraId="761866EF" w14:textId="68D38406" w:rsidR="001C066B" w:rsidRPr="00561425" w:rsidRDefault="001C066B" w:rsidP="001C066B">
      <w:pPr>
        <w:autoSpaceDE w:val="0"/>
        <w:autoSpaceDN w:val="0"/>
        <w:adjustRightInd w:val="0"/>
        <w:jc w:val="both"/>
        <w:rPr>
          <w:sz w:val="22"/>
          <w:szCs w:val="22"/>
          <w:lang w:val="sr-Latn-RS"/>
        </w:rPr>
      </w:pPr>
      <w:r w:rsidRPr="00561425">
        <w:rPr>
          <w:sz w:val="22"/>
          <w:szCs w:val="22"/>
          <w:lang w:val="sr-Latn-RS" w:eastAsia="sr-Latn-CS"/>
        </w:rPr>
        <w:t>Ukoliko uzmete previše lijeka Amloram</w:t>
      </w:r>
      <w:r w:rsidR="00E914DC">
        <w:rPr>
          <w:sz w:val="22"/>
          <w:szCs w:val="22"/>
          <w:lang w:val="sr-Latn-RS" w:eastAsia="sr-Latn-CS"/>
        </w:rPr>
        <w:t>,</w:t>
      </w:r>
      <w:r w:rsidRPr="00561425">
        <w:rPr>
          <w:sz w:val="22"/>
          <w:szCs w:val="22"/>
          <w:lang w:val="sr-Latn-RS" w:eastAsia="sr-Latn-CS"/>
        </w:rPr>
        <w:t xml:space="preserve"> odmah potražite pomoć ljekara. Nemojte voziti sami do bolnice, neka Vas neko odveze ili pozovite hitnu pomoć. Ponesite pakovanje lijeka sa sobom da bi ljekar znao koji ste lijek uzeli.</w:t>
      </w:r>
    </w:p>
    <w:p w14:paraId="2131DECE" w14:textId="77777777" w:rsidR="001C066B" w:rsidRPr="00561425" w:rsidRDefault="001C066B" w:rsidP="001C066B">
      <w:pPr>
        <w:jc w:val="both"/>
        <w:rPr>
          <w:sz w:val="22"/>
          <w:szCs w:val="22"/>
          <w:lang w:val="sr-Latn-RS"/>
        </w:rPr>
      </w:pPr>
    </w:p>
    <w:p w14:paraId="5851F1F4" w14:textId="51F7E7B3" w:rsidR="00A32113" w:rsidRPr="00390924" w:rsidRDefault="00A32113" w:rsidP="00A32113">
      <w:pPr>
        <w:rPr>
          <w:b/>
          <w:sz w:val="22"/>
          <w:szCs w:val="22"/>
          <w:lang w:val="sr-Latn-CS"/>
        </w:rPr>
      </w:pPr>
      <w:r w:rsidRPr="00390924">
        <w:rPr>
          <w:b/>
          <w:sz w:val="22"/>
          <w:szCs w:val="22"/>
          <w:lang w:val="sr-Latn-CS"/>
        </w:rPr>
        <w:t xml:space="preserve">Ako ste zaboravili da uzmete lijek </w:t>
      </w:r>
      <w:r w:rsidR="00BA0952">
        <w:rPr>
          <w:b/>
          <w:sz w:val="22"/>
          <w:szCs w:val="22"/>
          <w:lang w:val="sr-Latn-CS"/>
        </w:rPr>
        <w:t>Amloram</w:t>
      </w:r>
      <w:r w:rsidR="00BA0952" w:rsidRPr="00390924">
        <w:rPr>
          <w:b/>
          <w:sz w:val="22"/>
          <w:szCs w:val="22"/>
          <w:lang w:val="sr-Latn-CS"/>
        </w:rPr>
        <w:t xml:space="preserve"> </w:t>
      </w:r>
    </w:p>
    <w:p w14:paraId="5851F1F5" w14:textId="2AA7050C" w:rsidR="00445D8F" w:rsidRDefault="00445D8F" w:rsidP="00A32113">
      <w:pPr>
        <w:rPr>
          <w:sz w:val="22"/>
          <w:szCs w:val="22"/>
          <w:lang w:val="sr-Latn-CS"/>
        </w:rPr>
      </w:pPr>
    </w:p>
    <w:p w14:paraId="20EA87B4" w14:textId="77777777" w:rsidR="005740C6" w:rsidRPr="00561425" w:rsidRDefault="005740C6" w:rsidP="005740C6">
      <w:pPr>
        <w:autoSpaceDE w:val="0"/>
        <w:autoSpaceDN w:val="0"/>
        <w:adjustRightInd w:val="0"/>
        <w:jc w:val="both"/>
        <w:rPr>
          <w:sz w:val="22"/>
          <w:szCs w:val="22"/>
          <w:lang w:val="sr-Latn-RS" w:eastAsia="sr-Latn-CS"/>
        </w:rPr>
      </w:pPr>
      <w:r w:rsidRPr="00561425">
        <w:rPr>
          <w:sz w:val="22"/>
          <w:szCs w:val="22"/>
          <w:lang w:val="sr-Latn-RS" w:eastAsia="sr-Latn-CS"/>
        </w:rPr>
        <w:t xml:space="preserve">Ako zaboravite da uzmete kapsulu, propustite tu dozu lijeka. Uzmite sljedeću dozu u uobičajeno vrijeme. </w:t>
      </w:r>
    </w:p>
    <w:p w14:paraId="6064D1F1" w14:textId="77777777" w:rsidR="005740C6" w:rsidRPr="00561425" w:rsidRDefault="005740C6" w:rsidP="005740C6">
      <w:pPr>
        <w:autoSpaceDE w:val="0"/>
        <w:autoSpaceDN w:val="0"/>
        <w:adjustRightInd w:val="0"/>
        <w:jc w:val="both"/>
        <w:rPr>
          <w:sz w:val="22"/>
          <w:szCs w:val="22"/>
          <w:lang w:val="sr-Latn-RS" w:eastAsia="sr-Latn-CS"/>
        </w:rPr>
      </w:pPr>
      <w:r w:rsidRPr="00561425">
        <w:rPr>
          <w:sz w:val="22"/>
          <w:szCs w:val="22"/>
          <w:lang w:val="sr-Latn-RS" w:eastAsia="sr-Latn-CS"/>
        </w:rPr>
        <w:t>Ne uzimajte duplu dozu kako biste nadoknadili propuštenu.</w:t>
      </w:r>
    </w:p>
    <w:p w14:paraId="64796A29" w14:textId="77777777" w:rsidR="005740C6" w:rsidRPr="005740C6" w:rsidRDefault="005740C6" w:rsidP="00A32113">
      <w:pPr>
        <w:rPr>
          <w:sz w:val="22"/>
          <w:szCs w:val="22"/>
          <w:lang w:val="sr-Latn-RS"/>
        </w:rPr>
      </w:pPr>
    </w:p>
    <w:p w14:paraId="5851F1F6" w14:textId="2A81B62D" w:rsidR="00A32113" w:rsidRPr="00390924" w:rsidRDefault="00A32113" w:rsidP="00A32113">
      <w:pPr>
        <w:rPr>
          <w:b/>
          <w:sz w:val="22"/>
          <w:szCs w:val="22"/>
          <w:lang w:val="sr-Latn-CS"/>
        </w:rPr>
      </w:pPr>
      <w:r w:rsidRPr="00390924">
        <w:rPr>
          <w:b/>
          <w:sz w:val="22"/>
          <w:szCs w:val="22"/>
          <w:lang w:val="sr-Latn-CS"/>
        </w:rPr>
        <w:t xml:space="preserve">Ako prestanete da uzimate lijek </w:t>
      </w:r>
      <w:r w:rsidR="00BA0952">
        <w:rPr>
          <w:b/>
          <w:sz w:val="22"/>
          <w:szCs w:val="22"/>
          <w:lang w:val="sr-Latn-CS"/>
        </w:rPr>
        <w:t>Amloram</w:t>
      </w:r>
      <w:r w:rsidR="00BA0952" w:rsidRPr="00390924">
        <w:rPr>
          <w:b/>
          <w:sz w:val="22"/>
          <w:szCs w:val="22"/>
          <w:lang w:val="sr-Latn-CS"/>
        </w:rPr>
        <w:t xml:space="preserve"> </w:t>
      </w:r>
    </w:p>
    <w:p w14:paraId="5851F1F7" w14:textId="77777777" w:rsidR="00445D8F" w:rsidRPr="00390924" w:rsidRDefault="00445D8F" w:rsidP="00A32113">
      <w:pPr>
        <w:rPr>
          <w:sz w:val="22"/>
          <w:szCs w:val="22"/>
          <w:lang w:val="sr-Latn-CS"/>
        </w:rPr>
      </w:pPr>
    </w:p>
    <w:p w14:paraId="5E8854EE" w14:textId="4D078405" w:rsidR="00297CA2" w:rsidRPr="00561425" w:rsidRDefault="00297CA2" w:rsidP="00297CA2">
      <w:pPr>
        <w:autoSpaceDE w:val="0"/>
        <w:autoSpaceDN w:val="0"/>
        <w:adjustRightInd w:val="0"/>
        <w:jc w:val="both"/>
        <w:rPr>
          <w:sz w:val="22"/>
          <w:szCs w:val="22"/>
          <w:lang w:val="sr-Latn-RS" w:eastAsia="sr-Latn-CS"/>
        </w:rPr>
      </w:pPr>
      <w:r w:rsidRPr="00561425">
        <w:rPr>
          <w:sz w:val="22"/>
          <w:szCs w:val="22"/>
          <w:lang w:val="sr-Latn-RS"/>
        </w:rPr>
        <w:t>Lj</w:t>
      </w:r>
      <w:r w:rsidRPr="00561425">
        <w:rPr>
          <w:sz w:val="22"/>
          <w:szCs w:val="22"/>
          <w:lang w:val="sr-Latn-RS" w:eastAsia="sr-Latn-CS"/>
        </w:rPr>
        <w:t xml:space="preserve">ekar će </w:t>
      </w:r>
      <w:r w:rsidR="00E914DC">
        <w:rPr>
          <w:sz w:val="22"/>
          <w:szCs w:val="22"/>
          <w:lang w:val="sr-Latn-RS" w:eastAsia="sr-Latn-CS"/>
        </w:rPr>
        <w:t>V</w:t>
      </w:r>
      <w:r w:rsidR="00E914DC" w:rsidRPr="00561425">
        <w:rPr>
          <w:sz w:val="22"/>
          <w:szCs w:val="22"/>
          <w:lang w:val="sr-Latn-RS" w:eastAsia="sr-Latn-CS"/>
        </w:rPr>
        <w:t xml:space="preserve">as </w:t>
      </w:r>
      <w:r w:rsidRPr="00561425">
        <w:rPr>
          <w:sz w:val="22"/>
          <w:szCs w:val="22"/>
          <w:lang w:val="sr-Latn-RS" w:eastAsia="sr-Latn-CS"/>
        </w:rPr>
        <w:t>posavjetovati koliko dugo bi trebalo da uzimate lijek. Vaše zdravstveno stanje može da se pogorša ukoliko prestanete da uzimate svoj lijek bez prethodnog savjetovanja sa ljekarom.</w:t>
      </w:r>
    </w:p>
    <w:p w14:paraId="2F2F273F" w14:textId="77777777" w:rsidR="00297CA2" w:rsidRPr="00561425" w:rsidRDefault="00297CA2" w:rsidP="00297CA2">
      <w:pPr>
        <w:autoSpaceDE w:val="0"/>
        <w:autoSpaceDN w:val="0"/>
        <w:adjustRightInd w:val="0"/>
        <w:jc w:val="both"/>
        <w:rPr>
          <w:sz w:val="22"/>
          <w:szCs w:val="22"/>
          <w:lang w:val="sr-Latn-RS" w:eastAsia="sr-Latn-CS"/>
        </w:rPr>
      </w:pPr>
    </w:p>
    <w:p w14:paraId="3F016E3C" w14:textId="77777777" w:rsidR="00297CA2" w:rsidRPr="00561425" w:rsidRDefault="00297CA2" w:rsidP="00297CA2">
      <w:pPr>
        <w:jc w:val="both"/>
        <w:rPr>
          <w:sz w:val="22"/>
          <w:szCs w:val="22"/>
          <w:lang w:val="sr-Latn-RS"/>
        </w:rPr>
      </w:pPr>
      <w:r w:rsidRPr="00561425">
        <w:rPr>
          <w:iCs/>
          <w:sz w:val="22"/>
          <w:szCs w:val="22"/>
          <w:lang w:val="sr-Latn-RS" w:eastAsia="sr-Latn-CS"/>
        </w:rPr>
        <w:t>Ako imate dodatnih pitanja o primjeni ovog lijeka, obratite se svom ljekaru ili farmaceutu.</w:t>
      </w:r>
    </w:p>
    <w:p w14:paraId="5851F1F8" w14:textId="319136E1" w:rsidR="00396B66" w:rsidRDefault="00396B66" w:rsidP="00A32113">
      <w:pPr>
        <w:rPr>
          <w:sz w:val="22"/>
          <w:szCs w:val="22"/>
          <w:lang w:val="sr-Latn-RS"/>
        </w:rPr>
      </w:pPr>
    </w:p>
    <w:p w14:paraId="2AF3107C" w14:textId="77777777" w:rsidR="00F82398" w:rsidRPr="00297CA2" w:rsidRDefault="00F82398" w:rsidP="00A32113">
      <w:pPr>
        <w:rPr>
          <w:sz w:val="22"/>
          <w:szCs w:val="22"/>
          <w:lang w:val="sr-Latn-RS"/>
        </w:rPr>
      </w:pPr>
    </w:p>
    <w:p w14:paraId="5851F1F9" w14:textId="77777777" w:rsidR="00A32113" w:rsidRPr="004B4624" w:rsidRDefault="00A32113" w:rsidP="00291DAD">
      <w:pPr>
        <w:tabs>
          <w:tab w:val="left" w:pos="540"/>
          <w:tab w:val="left" w:pos="569"/>
        </w:tabs>
        <w:rPr>
          <w:b/>
          <w:bCs/>
          <w:sz w:val="22"/>
          <w:szCs w:val="22"/>
          <w:lang w:val="sr-Latn-RS"/>
        </w:rPr>
      </w:pPr>
      <w:r w:rsidRPr="004B4624">
        <w:rPr>
          <w:b/>
          <w:bCs/>
          <w:sz w:val="22"/>
          <w:szCs w:val="22"/>
          <w:lang w:val="sr-Latn-RS"/>
        </w:rPr>
        <w:t xml:space="preserve">4. </w:t>
      </w:r>
      <w:r w:rsidR="00291DAD" w:rsidRPr="00390924">
        <w:rPr>
          <w:b/>
          <w:bCs/>
          <w:sz w:val="22"/>
          <w:szCs w:val="22"/>
          <w:lang w:val="sr-Latn-CS"/>
        </w:rPr>
        <w:tab/>
      </w:r>
      <w:r w:rsidRPr="004B4624">
        <w:rPr>
          <w:b/>
          <w:bCs/>
          <w:sz w:val="22"/>
          <w:szCs w:val="22"/>
          <w:lang w:val="sr-Latn-RS"/>
        </w:rPr>
        <w:t>MOGUĆA NEŽELJENA DEJSTVA</w:t>
      </w:r>
    </w:p>
    <w:p w14:paraId="5851F1FA" w14:textId="77777777" w:rsidR="00445D8F" w:rsidRPr="00390924" w:rsidRDefault="00445D8F" w:rsidP="00A32113">
      <w:pPr>
        <w:rPr>
          <w:sz w:val="22"/>
          <w:szCs w:val="22"/>
          <w:lang w:val="sr-Latn-CS"/>
        </w:rPr>
      </w:pPr>
    </w:p>
    <w:p w14:paraId="5851F1FB" w14:textId="49EBE90B" w:rsidR="006D5C11" w:rsidRPr="00BA0952" w:rsidRDefault="006D5C11" w:rsidP="006D5C11">
      <w:pPr>
        <w:numPr>
          <w:ilvl w:val="12"/>
          <w:numId w:val="0"/>
        </w:numPr>
        <w:tabs>
          <w:tab w:val="left" w:pos="720"/>
        </w:tabs>
        <w:ind w:right="-29"/>
        <w:rPr>
          <w:sz w:val="22"/>
          <w:szCs w:val="22"/>
          <w:lang w:val="pt-PT"/>
        </w:rPr>
      </w:pPr>
      <w:r w:rsidRPr="00BA0952">
        <w:rPr>
          <w:sz w:val="22"/>
          <w:szCs w:val="22"/>
          <w:lang w:val="pt-PT"/>
        </w:rPr>
        <w:t xml:space="preserve">Kao i svi ljekovi i lijek </w:t>
      </w:r>
      <w:r w:rsidR="00BA0952" w:rsidRPr="00BA0952">
        <w:rPr>
          <w:sz w:val="22"/>
          <w:szCs w:val="22"/>
          <w:lang w:val="pt-PT"/>
        </w:rPr>
        <w:t>Amloram</w:t>
      </w:r>
      <w:r w:rsidRPr="00BA0952">
        <w:rPr>
          <w:sz w:val="22"/>
          <w:szCs w:val="22"/>
          <w:lang w:val="pt-PT"/>
        </w:rPr>
        <w:t xml:space="preserve"> može izazvati neželjena dejstva, iako se ona ne moraju javiti kod svakoga.</w:t>
      </w:r>
    </w:p>
    <w:p w14:paraId="5851F1FC" w14:textId="2757C051" w:rsidR="006D5C11" w:rsidRDefault="006D5C11" w:rsidP="00125236">
      <w:pPr>
        <w:pStyle w:val="NoSpacing"/>
        <w:jc w:val="both"/>
        <w:rPr>
          <w:rFonts w:eastAsia="Calibri"/>
          <w:spacing w:val="-5"/>
          <w:sz w:val="22"/>
          <w:szCs w:val="22"/>
          <w:u w:val="single"/>
          <w:lang w:val="sr-Latn-RS"/>
        </w:rPr>
      </w:pPr>
    </w:p>
    <w:p w14:paraId="10ABB180" w14:textId="77777777" w:rsidR="00F0749F" w:rsidRPr="004B4624" w:rsidRDefault="00F0749F" w:rsidP="00F0749F">
      <w:pPr>
        <w:autoSpaceDE w:val="0"/>
        <w:autoSpaceDN w:val="0"/>
        <w:adjustRightInd w:val="0"/>
        <w:jc w:val="both"/>
        <w:rPr>
          <w:b/>
          <w:sz w:val="22"/>
          <w:szCs w:val="22"/>
          <w:lang w:val="sr-Latn-RS" w:eastAsia="sr-Latn-CS"/>
        </w:rPr>
      </w:pPr>
      <w:r w:rsidRPr="004B4624">
        <w:rPr>
          <w:b/>
          <w:sz w:val="22"/>
          <w:szCs w:val="22"/>
          <w:lang w:val="sr-Latn-RS" w:eastAsia="sr-Latn-CS"/>
        </w:rPr>
        <w:t>Prestanite da uzimate lijek Amloram i odmah se javite ljekaru, ukoliko primijetite bilo koju od navedenih ozbiljnih neželjenih reakcija - možda će Vam biti potrebna hitna medicinska pomoć:</w:t>
      </w:r>
    </w:p>
    <w:p w14:paraId="25C54010" w14:textId="77777777" w:rsidR="00F0749F" w:rsidRPr="00561425" w:rsidRDefault="00F0749F" w:rsidP="00F0749F">
      <w:pPr>
        <w:pStyle w:val="ListParagraph"/>
        <w:numPr>
          <w:ilvl w:val="0"/>
          <w:numId w:val="35"/>
        </w:numPr>
        <w:tabs>
          <w:tab w:val="clear" w:pos="284"/>
        </w:tabs>
        <w:autoSpaceDE w:val="0"/>
        <w:autoSpaceDN w:val="0"/>
        <w:adjustRightInd w:val="0"/>
        <w:rPr>
          <w:szCs w:val="22"/>
          <w:lang w:val="sr-Latn-RS" w:eastAsia="sr-Latn-CS"/>
        </w:rPr>
      </w:pPr>
      <w:r w:rsidRPr="00561425">
        <w:rPr>
          <w:szCs w:val="22"/>
          <w:lang w:val="sr-Latn-RS" w:eastAsia="sr-Latn-CS"/>
        </w:rPr>
        <w:t>oticanje lica, usana ili grla što dovodi do otežanog gutanja ili disanja, kao i svrab i osip. Ovo mogu biti znaci teške alergijske reakcije na lijek Amloram.</w:t>
      </w:r>
    </w:p>
    <w:p w14:paraId="1B376102" w14:textId="77777777" w:rsidR="00F0749F" w:rsidRPr="00561425" w:rsidRDefault="00F0749F" w:rsidP="00F0749F">
      <w:pPr>
        <w:pStyle w:val="ListParagraph"/>
        <w:numPr>
          <w:ilvl w:val="0"/>
          <w:numId w:val="35"/>
        </w:numPr>
        <w:tabs>
          <w:tab w:val="clear" w:pos="284"/>
        </w:tabs>
        <w:autoSpaceDE w:val="0"/>
        <w:autoSpaceDN w:val="0"/>
        <w:adjustRightInd w:val="0"/>
        <w:rPr>
          <w:szCs w:val="22"/>
          <w:lang w:val="sr-Latn-RS" w:eastAsia="sr-Latn-CS"/>
        </w:rPr>
      </w:pPr>
      <w:r w:rsidRPr="00561425">
        <w:rPr>
          <w:szCs w:val="22"/>
          <w:lang w:val="sr-Latn-RS" w:eastAsia="sr-Latn-CS"/>
        </w:rPr>
        <w:t xml:space="preserve">teške kožne reakcije uključujući osip, ulceracije u ustima, pogoršanje već postojećeg oboljenja kože, crvenilo, plikovi ili ljuštenje kože (kao što su </w:t>
      </w:r>
      <w:r w:rsidRPr="00561425">
        <w:rPr>
          <w:i/>
          <w:iCs/>
          <w:szCs w:val="22"/>
          <w:lang w:val="sr-Latn-RS" w:eastAsia="sr-Latn-CS"/>
        </w:rPr>
        <w:t>Stevens-Johnson</w:t>
      </w:r>
      <w:r w:rsidRPr="00561425">
        <w:rPr>
          <w:szCs w:val="22"/>
          <w:lang w:val="sr-Latn-RS" w:eastAsia="sr-Latn-CS"/>
        </w:rPr>
        <w:t>-ov sindrom, toksična epidermalna nekroliza ili multiformni eritem) ili druge alergijske reakcije.</w:t>
      </w:r>
    </w:p>
    <w:p w14:paraId="07CD6880" w14:textId="77777777" w:rsidR="008614D4" w:rsidRPr="00D317A2" w:rsidRDefault="008614D4" w:rsidP="00F0749F">
      <w:pPr>
        <w:autoSpaceDE w:val="0"/>
        <w:autoSpaceDN w:val="0"/>
        <w:adjustRightInd w:val="0"/>
        <w:jc w:val="both"/>
        <w:rPr>
          <w:i/>
          <w:iCs/>
          <w:sz w:val="22"/>
          <w:szCs w:val="22"/>
          <w:lang w:val="sr-Latn-RS" w:eastAsia="sr-Latn-RS"/>
        </w:rPr>
      </w:pPr>
    </w:p>
    <w:p w14:paraId="7FB60EED" w14:textId="77777777" w:rsidR="00F0749F" w:rsidRPr="00561425" w:rsidRDefault="00F0749F" w:rsidP="00F0749F">
      <w:pPr>
        <w:autoSpaceDE w:val="0"/>
        <w:autoSpaceDN w:val="0"/>
        <w:adjustRightInd w:val="0"/>
        <w:jc w:val="both"/>
        <w:rPr>
          <w:sz w:val="22"/>
          <w:szCs w:val="22"/>
          <w:lang w:val="sr-Latn-RS" w:eastAsia="sr-Latn-CS"/>
        </w:rPr>
      </w:pPr>
      <w:r w:rsidRPr="00561425">
        <w:rPr>
          <w:sz w:val="22"/>
          <w:szCs w:val="22"/>
          <w:lang w:val="sr-Latn-RS" w:eastAsia="sr-Latn-CS"/>
        </w:rPr>
        <w:t>Obavijestite odmah ljekara ukoliko primijetite:</w:t>
      </w:r>
    </w:p>
    <w:p w14:paraId="0667A132" w14:textId="039DA77F"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 xml:space="preserve">ubrzan rad srca, nepravilno ili snažno lupanje srca (palpitacije), bol u grudima, stezanje u grudima ili ozbiljnije probleme uključujući srčani udar i moždani udar. </w:t>
      </w:r>
    </w:p>
    <w:p w14:paraId="509FC1D2" w14:textId="1DB07A50"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nedostatak vazduha ili kašalj. Ovo mogu biti znaci problema</w:t>
      </w:r>
      <w:r w:rsidR="00BD62B8">
        <w:rPr>
          <w:szCs w:val="22"/>
          <w:lang w:val="sr-Latn-RS" w:eastAsia="sr-Latn-CS"/>
        </w:rPr>
        <w:t xml:space="preserve"> sa plućima</w:t>
      </w:r>
      <w:r w:rsidRPr="00561425">
        <w:rPr>
          <w:szCs w:val="22"/>
          <w:lang w:val="sr-Latn-RS" w:eastAsia="sr-Latn-CS"/>
        </w:rPr>
        <w:t>.</w:t>
      </w:r>
    </w:p>
    <w:p w14:paraId="1BDB7A25" w14:textId="49EA5190"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lakši nastanak modrica, produženo krvarenje, bilo koji znak krvarenja (npr. krvarenje iz desni), ljubičaste tačkice, fleke na koži ili lakše dobijanje infekcija nego što je to uobičajeno, bol u grlu i groznica, osjećaj umora, nesvjestica, vrtoglavica ili bl</w:t>
      </w:r>
      <w:r w:rsidR="00157236">
        <w:rPr>
          <w:szCs w:val="22"/>
          <w:lang w:val="sr-Latn-RS" w:eastAsia="sr-Latn-CS"/>
        </w:rPr>
        <w:t>ij</w:t>
      </w:r>
      <w:r w:rsidRPr="00561425">
        <w:rPr>
          <w:szCs w:val="22"/>
          <w:lang w:val="sr-Latn-RS" w:eastAsia="sr-Latn-CS"/>
        </w:rPr>
        <w:t>edilo kože. Ovo mogu biti znaci problema na nivou krvi ili koštane srži..</w:t>
      </w:r>
    </w:p>
    <w:p w14:paraId="4DE9A3A6" w14:textId="705CB16B"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 xml:space="preserve">jak bol u stomaku koji se može širiti u leđa. Ovo mogu biti znaci pankreatitisa (zapaljenje pankreasa). </w:t>
      </w:r>
    </w:p>
    <w:p w14:paraId="1737F8B7" w14:textId="404EDB6D" w:rsidR="00F0749F" w:rsidRPr="00561425" w:rsidRDefault="00F0749F" w:rsidP="008614D4">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 xml:space="preserve">groznica, jeza, umor, gubitak apetita, bol u želucu, mučnina, povraćanje, žuta prebojenost kože ili beonjača (žutica). Ovo mogu biti znaci problema sa jetrom kao što je hepatitis (zapaljenje jetre) ili oštećenje jetre. </w:t>
      </w:r>
    </w:p>
    <w:p w14:paraId="594D3D0D" w14:textId="77777777" w:rsidR="00F0749F" w:rsidRPr="00561425" w:rsidRDefault="00F0749F" w:rsidP="00F0749F">
      <w:pPr>
        <w:pStyle w:val="ListParagraph"/>
        <w:tabs>
          <w:tab w:val="clear" w:pos="284"/>
        </w:tabs>
        <w:autoSpaceDE w:val="0"/>
        <w:autoSpaceDN w:val="0"/>
        <w:adjustRightInd w:val="0"/>
        <w:rPr>
          <w:szCs w:val="22"/>
          <w:lang w:val="sr-Latn-RS" w:eastAsia="sr-Latn-CS"/>
        </w:rPr>
      </w:pPr>
    </w:p>
    <w:p w14:paraId="032BFAE3" w14:textId="77777777" w:rsidR="00F0749F" w:rsidRPr="00561425" w:rsidRDefault="00F0749F" w:rsidP="00F0749F">
      <w:pPr>
        <w:autoSpaceDE w:val="0"/>
        <w:autoSpaceDN w:val="0"/>
        <w:adjustRightInd w:val="0"/>
        <w:jc w:val="both"/>
        <w:rPr>
          <w:sz w:val="22"/>
          <w:szCs w:val="22"/>
          <w:lang w:val="sr-Latn-RS" w:eastAsia="sr-Latn-CS"/>
        </w:rPr>
      </w:pPr>
      <w:r w:rsidRPr="00561425">
        <w:rPr>
          <w:sz w:val="22"/>
          <w:szCs w:val="22"/>
          <w:lang w:val="sr-Latn-RS" w:eastAsia="sr-Latn-CS"/>
        </w:rPr>
        <w:t>Ostale neželjene reakcije:</w:t>
      </w:r>
    </w:p>
    <w:p w14:paraId="49447DCD" w14:textId="77777777" w:rsidR="00F0749F" w:rsidRPr="00561425" w:rsidRDefault="00F0749F" w:rsidP="00F0749F">
      <w:pPr>
        <w:autoSpaceDE w:val="0"/>
        <w:autoSpaceDN w:val="0"/>
        <w:adjustRightInd w:val="0"/>
        <w:jc w:val="both"/>
        <w:rPr>
          <w:sz w:val="22"/>
          <w:szCs w:val="22"/>
          <w:lang w:val="sr-Latn-RS" w:eastAsia="sr-Latn-CS"/>
        </w:rPr>
      </w:pPr>
      <w:r w:rsidRPr="00561425">
        <w:rPr>
          <w:sz w:val="22"/>
          <w:szCs w:val="22"/>
          <w:lang w:val="sr-Latn-RS" w:eastAsia="sr-Latn-CS"/>
        </w:rPr>
        <w:t>Obavijestite Vašeg ljekara ako neka od dolje navedenih neželjenih reakcija postane ozbiljna ili traje duže od</w:t>
      </w:r>
      <w:r>
        <w:rPr>
          <w:sz w:val="22"/>
          <w:szCs w:val="22"/>
          <w:lang w:val="sr-Latn-RS" w:eastAsia="sr-Latn-CS"/>
        </w:rPr>
        <w:t xml:space="preserve"> </w:t>
      </w:r>
      <w:r w:rsidRPr="00561425">
        <w:rPr>
          <w:sz w:val="22"/>
          <w:szCs w:val="22"/>
          <w:lang w:val="sr-Latn-RS" w:eastAsia="sr-Latn-CS"/>
        </w:rPr>
        <w:t>nekoliko dana.</w:t>
      </w:r>
    </w:p>
    <w:p w14:paraId="639B092D" w14:textId="77777777" w:rsidR="00F0749F" w:rsidRPr="00561425" w:rsidRDefault="00F0749F" w:rsidP="00F0749F">
      <w:pPr>
        <w:autoSpaceDE w:val="0"/>
        <w:autoSpaceDN w:val="0"/>
        <w:adjustRightInd w:val="0"/>
        <w:jc w:val="both"/>
        <w:rPr>
          <w:sz w:val="22"/>
          <w:szCs w:val="22"/>
          <w:lang w:val="sr-Latn-RS" w:eastAsia="sr-Latn-CS"/>
        </w:rPr>
      </w:pPr>
    </w:p>
    <w:p w14:paraId="169D1A13" w14:textId="12BBBEEA" w:rsidR="00CC0811" w:rsidRPr="00CC0811" w:rsidRDefault="00CC0811" w:rsidP="00CC0811">
      <w:pPr>
        <w:autoSpaceDE w:val="0"/>
        <w:autoSpaceDN w:val="0"/>
        <w:adjustRightInd w:val="0"/>
        <w:jc w:val="both"/>
        <w:rPr>
          <w:sz w:val="22"/>
          <w:szCs w:val="22"/>
          <w:lang w:val="sr-Latn-RS" w:eastAsia="sr-Latn-CS"/>
        </w:rPr>
      </w:pPr>
      <w:r w:rsidRPr="00CC0811">
        <w:rPr>
          <w:sz w:val="22"/>
          <w:szCs w:val="22"/>
          <w:lang w:val="sr-Latn-RS" w:eastAsia="sr-Latn-CS"/>
        </w:rPr>
        <w:t>V</w:t>
      </w:r>
      <w:r w:rsidR="0017421A">
        <w:rPr>
          <w:sz w:val="22"/>
          <w:szCs w:val="22"/>
          <w:lang w:val="sr-Latn-RS" w:eastAsia="sr-Latn-CS"/>
        </w:rPr>
        <w:t>e</w:t>
      </w:r>
      <w:r w:rsidRPr="00CC0811">
        <w:rPr>
          <w:sz w:val="22"/>
          <w:szCs w:val="22"/>
          <w:lang w:val="sr-Latn-RS" w:eastAsia="sr-Latn-CS"/>
        </w:rPr>
        <w:t>o</w:t>
      </w:r>
      <w:r w:rsidR="0017421A">
        <w:rPr>
          <w:sz w:val="22"/>
          <w:szCs w:val="22"/>
          <w:lang w:val="sr-Latn-RS" w:eastAsia="sr-Latn-CS"/>
        </w:rPr>
        <w:t>ma</w:t>
      </w:r>
      <w:r w:rsidRPr="00CC0811">
        <w:rPr>
          <w:sz w:val="22"/>
          <w:szCs w:val="22"/>
          <w:lang w:val="sr-Latn-RS" w:eastAsia="sr-Latn-CS"/>
        </w:rPr>
        <w:t xml:space="preserve"> česte (mogu da se jave</w:t>
      </w:r>
      <w:r>
        <w:rPr>
          <w:sz w:val="22"/>
          <w:szCs w:val="22"/>
          <w:lang w:val="sr-Latn-RS" w:eastAsia="sr-Latn-CS"/>
        </w:rPr>
        <w:t xml:space="preserve"> kod više od</w:t>
      </w:r>
      <w:r w:rsidRPr="00CC0811">
        <w:rPr>
          <w:sz w:val="22"/>
          <w:szCs w:val="22"/>
          <w:lang w:val="sr-Latn-RS" w:eastAsia="sr-Latn-CS"/>
        </w:rPr>
        <w:t xml:space="preserve"> </w:t>
      </w:r>
      <w:r w:rsidRPr="00561425">
        <w:rPr>
          <w:iCs/>
          <w:sz w:val="22"/>
          <w:szCs w:val="22"/>
          <w:lang w:val="sr-Latn-RS" w:eastAsia="sr-Latn-CS"/>
        </w:rPr>
        <w:t xml:space="preserve">1 </w:t>
      </w:r>
      <w:r w:rsidR="0017421A">
        <w:rPr>
          <w:iCs/>
          <w:sz w:val="22"/>
          <w:szCs w:val="22"/>
          <w:lang w:val="sr-Latn-RS" w:eastAsia="sr-Latn-CS"/>
        </w:rPr>
        <w:t>od</w:t>
      </w:r>
      <w:r w:rsidRPr="00561425">
        <w:rPr>
          <w:iCs/>
          <w:sz w:val="22"/>
          <w:szCs w:val="22"/>
          <w:lang w:val="sr-Latn-RS" w:eastAsia="sr-Latn-CS"/>
        </w:rPr>
        <w:t xml:space="preserve"> 10 pacijenata koji uzimaju lijek</w:t>
      </w:r>
      <w:r w:rsidRPr="00CC0811">
        <w:rPr>
          <w:sz w:val="22"/>
          <w:szCs w:val="22"/>
          <w:lang w:val="sr-Latn-RS" w:eastAsia="sr-Latn-CS"/>
        </w:rPr>
        <w:t>)</w:t>
      </w:r>
      <w:r>
        <w:rPr>
          <w:sz w:val="22"/>
          <w:szCs w:val="22"/>
          <w:lang w:val="sr-Latn-RS" w:eastAsia="sr-Latn-CS"/>
        </w:rPr>
        <w:t>:</w:t>
      </w:r>
    </w:p>
    <w:p w14:paraId="4B127141" w14:textId="1B682865" w:rsidR="00CC0811" w:rsidRPr="00CC0811" w:rsidRDefault="00CC0811" w:rsidP="00C0627A">
      <w:pPr>
        <w:pStyle w:val="ListParagraph"/>
        <w:numPr>
          <w:ilvl w:val="0"/>
          <w:numId w:val="39"/>
        </w:numPr>
        <w:autoSpaceDE w:val="0"/>
        <w:autoSpaceDN w:val="0"/>
        <w:adjustRightInd w:val="0"/>
        <w:rPr>
          <w:szCs w:val="22"/>
          <w:lang w:val="sr-Latn-RS" w:eastAsia="sr-Latn-CS"/>
        </w:rPr>
      </w:pPr>
      <w:r w:rsidRPr="00CC0811">
        <w:rPr>
          <w:szCs w:val="22"/>
          <w:lang w:val="sr-Latn-RS" w:eastAsia="sr-Latn-CS"/>
        </w:rPr>
        <w:lastRenderedPageBreak/>
        <w:t xml:space="preserve">edem (zadržavanje </w:t>
      </w:r>
      <w:r>
        <w:rPr>
          <w:szCs w:val="22"/>
          <w:lang w:val="sr-Latn-RS" w:eastAsia="sr-Latn-CS"/>
        </w:rPr>
        <w:t>tečnosti</w:t>
      </w:r>
      <w:r w:rsidRPr="00CC0811">
        <w:rPr>
          <w:szCs w:val="22"/>
          <w:lang w:val="sr-Latn-RS" w:eastAsia="sr-Latn-CS"/>
        </w:rPr>
        <w:t xml:space="preserve">). </w:t>
      </w:r>
    </w:p>
    <w:p w14:paraId="2B51400E" w14:textId="77777777" w:rsidR="00CC0811" w:rsidRDefault="00CC0811" w:rsidP="00CC0811">
      <w:pPr>
        <w:autoSpaceDE w:val="0"/>
        <w:autoSpaceDN w:val="0"/>
        <w:adjustRightInd w:val="0"/>
        <w:jc w:val="both"/>
        <w:rPr>
          <w:sz w:val="22"/>
          <w:szCs w:val="22"/>
          <w:lang w:val="sr-Latn-RS" w:eastAsia="sr-Latn-CS"/>
        </w:rPr>
      </w:pPr>
    </w:p>
    <w:p w14:paraId="4DBBDCD0" w14:textId="656D5261" w:rsidR="00F0749F" w:rsidRPr="00561425" w:rsidRDefault="00F0749F" w:rsidP="00CC0811">
      <w:pPr>
        <w:autoSpaceDE w:val="0"/>
        <w:autoSpaceDN w:val="0"/>
        <w:adjustRightInd w:val="0"/>
        <w:jc w:val="both"/>
        <w:rPr>
          <w:i/>
          <w:iCs/>
          <w:sz w:val="22"/>
          <w:szCs w:val="22"/>
          <w:lang w:val="sr-Latn-RS" w:eastAsia="sr-Latn-CS"/>
        </w:rPr>
      </w:pPr>
      <w:r w:rsidRPr="00C0627A">
        <w:rPr>
          <w:sz w:val="22"/>
          <w:szCs w:val="22"/>
          <w:lang w:val="sr-Latn-RS" w:eastAsia="sr-Latn-CS"/>
        </w:rPr>
        <w:t>Čest</w:t>
      </w:r>
      <w:r w:rsidR="00CC0811">
        <w:rPr>
          <w:iCs/>
          <w:sz w:val="22"/>
          <w:szCs w:val="22"/>
          <w:lang w:val="sr-Latn-RS" w:eastAsia="sr-Latn-CS"/>
        </w:rPr>
        <w:t>e</w:t>
      </w:r>
      <w:r w:rsidRPr="00C0627A">
        <w:rPr>
          <w:iCs/>
          <w:sz w:val="22"/>
          <w:szCs w:val="22"/>
          <w:lang w:val="sr-Latn-RS" w:eastAsia="sr-Latn-CS"/>
        </w:rPr>
        <w:t xml:space="preserve"> </w:t>
      </w:r>
      <w:r w:rsidRPr="00561425">
        <w:rPr>
          <w:iCs/>
          <w:sz w:val="22"/>
          <w:szCs w:val="22"/>
          <w:lang w:val="sr-Latn-RS" w:eastAsia="sr-Latn-CS"/>
        </w:rPr>
        <w:t xml:space="preserve">(mogu da se jave kod najviše 1 </w:t>
      </w:r>
      <w:r w:rsidR="0017421A">
        <w:rPr>
          <w:iCs/>
          <w:sz w:val="22"/>
          <w:szCs w:val="22"/>
          <w:lang w:val="sr-Latn-RS" w:eastAsia="sr-Latn-CS"/>
        </w:rPr>
        <w:t>od</w:t>
      </w:r>
      <w:r w:rsidRPr="00561425">
        <w:rPr>
          <w:iCs/>
          <w:sz w:val="22"/>
          <w:szCs w:val="22"/>
          <w:lang w:val="sr-Latn-RS" w:eastAsia="sr-Latn-CS"/>
        </w:rPr>
        <w:t xml:space="preserve"> 10 pacijenata koji uzimaju lijek):</w:t>
      </w:r>
    </w:p>
    <w:p w14:paraId="3B12ECC2" w14:textId="77777777"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pospanost (posebno na početku terapije),</w:t>
      </w:r>
    </w:p>
    <w:p w14:paraId="6011961B" w14:textId="1C21B6CD"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palpitacije (osjećaj lupanja srca), crvenilo lica</w:t>
      </w:r>
      <w:r w:rsidR="00CC0811">
        <w:rPr>
          <w:szCs w:val="22"/>
          <w:lang w:val="sr-Latn-RS" w:eastAsia="sr-Latn-CS"/>
        </w:rPr>
        <w:t xml:space="preserve"> uz osjećaj vrućine</w:t>
      </w:r>
      <w:r w:rsidRPr="00561425">
        <w:rPr>
          <w:szCs w:val="22"/>
          <w:lang w:val="sr-Latn-RS" w:eastAsia="sr-Latn-CS"/>
        </w:rPr>
        <w:t>,</w:t>
      </w:r>
    </w:p>
    <w:p w14:paraId="1DB87C87" w14:textId="14D07A92"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oticanje članaka,</w:t>
      </w:r>
    </w:p>
    <w:p w14:paraId="498DFE0A" w14:textId="77777777"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glavobolja ili osjećaj umora,</w:t>
      </w:r>
    </w:p>
    <w:p w14:paraId="6757ABE8" w14:textId="77777777"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osjećaj vrtoglavice. Vjerovatnije je da će se ovo desiti na početku terapije lijekom Amloram ili kad se započinje primjena veće doze lijeka.</w:t>
      </w:r>
    </w:p>
    <w:p w14:paraId="296AE12A" w14:textId="3F57BA24"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nesvjestica, hipotenzija (izrazito nizak krvni pritisak), naročito pri stajanju ili naglom ustajanju</w:t>
      </w:r>
      <w:r w:rsidR="0086396D">
        <w:rPr>
          <w:szCs w:val="22"/>
          <w:lang w:val="sr-Latn-RS" w:eastAsia="sr-Latn-CS"/>
        </w:rPr>
        <w:t>,</w:t>
      </w:r>
    </w:p>
    <w:p w14:paraId="044CC1BB" w14:textId="77777777"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suv nadražajni kašalj, zapaljenje sinusa (sinuzitis) ili bronhitis, nedostatak vazduha,</w:t>
      </w:r>
    </w:p>
    <w:p w14:paraId="0FB0E2A0" w14:textId="49563CF0"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 xml:space="preserve">bol u stomaku, bol u želucu ili crijevima, </w:t>
      </w:r>
      <w:r w:rsidR="003178A2" w:rsidRPr="003178A2">
        <w:rPr>
          <w:szCs w:val="22"/>
          <w:lang w:val="sr-Latn-RS" w:eastAsia="sr-Latn-CS"/>
        </w:rPr>
        <w:t>poremećaj rad</w:t>
      </w:r>
      <w:r w:rsidR="00B07808">
        <w:rPr>
          <w:szCs w:val="22"/>
          <w:lang w:val="sr-Latn-RS" w:eastAsia="sr-Latn-CS"/>
        </w:rPr>
        <w:t xml:space="preserve">a </w:t>
      </w:r>
      <w:r w:rsidR="003178A2" w:rsidRPr="003178A2">
        <w:rPr>
          <w:szCs w:val="22"/>
          <w:lang w:val="sr-Latn-RS" w:eastAsia="sr-Latn-CS"/>
        </w:rPr>
        <w:t xml:space="preserve">crijeva (uključujući </w:t>
      </w:r>
      <w:r w:rsidRPr="00561425">
        <w:rPr>
          <w:szCs w:val="22"/>
          <w:lang w:val="sr-Latn-RS" w:eastAsia="sr-Latn-CS"/>
        </w:rPr>
        <w:t>proliv</w:t>
      </w:r>
      <w:r w:rsidR="003178A2">
        <w:rPr>
          <w:szCs w:val="22"/>
          <w:lang w:val="sr-Latn-RS" w:eastAsia="sr-Latn-CS"/>
        </w:rPr>
        <w:t xml:space="preserve"> i zatvor)</w:t>
      </w:r>
      <w:r w:rsidRPr="00561425">
        <w:rPr>
          <w:szCs w:val="22"/>
          <w:lang w:val="sr-Latn-RS" w:eastAsia="sr-Latn-CS"/>
        </w:rPr>
        <w:t>, poremećaj varenja, mučnina,</w:t>
      </w:r>
    </w:p>
    <w:p w14:paraId="0FF2D6BD" w14:textId="77777777"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osip sa ili bez uzdignuća na koži,</w:t>
      </w:r>
    </w:p>
    <w:p w14:paraId="7224D67E" w14:textId="77777777"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bol u grudima,</w:t>
      </w:r>
    </w:p>
    <w:p w14:paraId="0A4584B5" w14:textId="2A5F2EAF" w:rsidR="00F0749F"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grčevi ili bol u mišićima,</w:t>
      </w:r>
    </w:p>
    <w:p w14:paraId="208EBB2E" w14:textId="1A3E30A9" w:rsidR="003178A2" w:rsidRPr="008614D4" w:rsidRDefault="003178A2" w:rsidP="00D317A2">
      <w:pPr>
        <w:pStyle w:val="ListParagraph"/>
        <w:numPr>
          <w:ilvl w:val="0"/>
          <w:numId w:val="36"/>
        </w:numPr>
        <w:tabs>
          <w:tab w:val="clear" w:pos="284"/>
        </w:tabs>
        <w:autoSpaceDE w:val="0"/>
        <w:autoSpaceDN w:val="0"/>
        <w:adjustRightInd w:val="0"/>
        <w:rPr>
          <w:szCs w:val="22"/>
          <w:lang w:val="sr-Latn-RS" w:eastAsia="sr-Latn-CS"/>
        </w:rPr>
      </w:pPr>
      <w:r w:rsidRPr="008614D4">
        <w:rPr>
          <w:szCs w:val="22"/>
          <w:lang w:val="sr-Latn-RS" w:eastAsia="sr-Latn-CS"/>
        </w:rPr>
        <w:t>slabost,</w:t>
      </w:r>
    </w:p>
    <w:p w14:paraId="698E16D8" w14:textId="355EC61B" w:rsidR="005E598A" w:rsidRDefault="00F0749F" w:rsidP="00D317A2">
      <w:pPr>
        <w:pStyle w:val="ListParagraph"/>
        <w:numPr>
          <w:ilvl w:val="0"/>
          <w:numId w:val="36"/>
        </w:numPr>
        <w:tabs>
          <w:tab w:val="clear" w:pos="284"/>
        </w:tabs>
        <w:autoSpaceDE w:val="0"/>
        <w:autoSpaceDN w:val="0"/>
        <w:adjustRightInd w:val="0"/>
        <w:rPr>
          <w:lang w:val="sr-Latn-RS" w:eastAsia="sr-Latn-CS"/>
        </w:rPr>
      </w:pPr>
      <w:r w:rsidRPr="00561425">
        <w:rPr>
          <w:lang w:val="sr-Latn-RS" w:eastAsia="sr-Latn-CS"/>
        </w:rPr>
        <w:t>povišena koncentracija kalijuma u krvi</w:t>
      </w:r>
      <w:r w:rsidR="005E598A">
        <w:rPr>
          <w:lang w:val="sr-Latn-RS" w:eastAsia="sr-Latn-CS"/>
        </w:rPr>
        <w:t>,</w:t>
      </w:r>
    </w:p>
    <w:p w14:paraId="2800BAA5" w14:textId="3513BEED" w:rsidR="00F0749F" w:rsidRPr="005E598A" w:rsidRDefault="005E598A" w:rsidP="00D317A2">
      <w:pPr>
        <w:pStyle w:val="ListParagraph"/>
        <w:numPr>
          <w:ilvl w:val="0"/>
          <w:numId w:val="36"/>
        </w:numPr>
        <w:tabs>
          <w:tab w:val="clear" w:pos="284"/>
        </w:tabs>
        <w:autoSpaceDE w:val="0"/>
        <w:autoSpaceDN w:val="0"/>
        <w:adjustRightInd w:val="0"/>
        <w:rPr>
          <w:lang w:val="sr-Latn-RS" w:eastAsia="sr-Latn-CS"/>
        </w:rPr>
      </w:pPr>
      <w:r>
        <w:rPr>
          <w:lang w:val="sr-Latn-RS" w:eastAsia="sr-Latn-CS"/>
        </w:rPr>
        <w:t>poremećaj vida, dvostruki vid</w:t>
      </w:r>
      <w:r w:rsidR="00F0749F" w:rsidRPr="005E598A">
        <w:rPr>
          <w:lang w:val="sr-Latn-RS" w:eastAsia="sr-Latn-CS"/>
        </w:rPr>
        <w:t>.</w:t>
      </w:r>
    </w:p>
    <w:p w14:paraId="3F0509D5" w14:textId="77777777" w:rsidR="00F0749F" w:rsidRPr="00561425" w:rsidRDefault="00F0749F" w:rsidP="005C48AA">
      <w:pPr>
        <w:pStyle w:val="ListParagraph"/>
        <w:tabs>
          <w:tab w:val="clear" w:pos="284"/>
        </w:tabs>
        <w:autoSpaceDE w:val="0"/>
        <w:autoSpaceDN w:val="0"/>
        <w:adjustRightInd w:val="0"/>
        <w:rPr>
          <w:lang w:val="sr-Latn-RS" w:eastAsia="sr-Latn-CS"/>
        </w:rPr>
      </w:pPr>
    </w:p>
    <w:p w14:paraId="3F570B91" w14:textId="2DFE4B5A" w:rsidR="00F0749F" w:rsidRPr="00561425" w:rsidRDefault="00F0749F" w:rsidP="00F0749F">
      <w:pPr>
        <w:autoSpaceDE w:val="0"/>
        <w:autoSpaceDN w:val="0"/>
        <w:adjustRightInd w:val="0"/>
        <w:jc w:val="both"/>
        <w:rPr>
          <w:iCs/>
          <w:sz w:val="22"/>
          <w:szCs w:val="22"/>
          <w:lang w:val="sr-Latn-RS" w:eastAsia="sr-Latn-CS"/>
        </w:rPr>
      </w:pPr>
      <w:r w:rsidRPr="00C0627A">
        <w:rPr>
          <w:sz w:val="22"/>
          <w:szCs w:val="22"/>
          <w:lang w:val="sr-Latn-RS" w:eastAsia="sr-Latn-CS"/>
        </w:rPr>
        <w:t>Povremen</w:t>
      </w:r>
      <w:r w:rsidR="005E598A">
        <w:rPr>
          <w:sz w:val="22"/>
          <w:szCs w:val="22"/>
          <w:lang w:val="sr-Latn-RS" w:eastAsia="sr-Latn-CS"/>
        </w:rPr>
        <w:t>e</w:t>
      </w:r>
      <w:r w:rsidRPr="00561425">
        <w:rPr>
          <w:i/>
          <w:iCs/>
          <w:sz w:val="22"/>
          <w:szCs w:val="22"/>
          <w:lang w:val="sr-Latn-RS" w:eastAsia="sr-Latn-CS"/>
        </w:rPr>
        <w:t xml:space="preserve"> </w:t>
      </w:r>
      <w:r w:rsidRPr="00561425">
        <w:rPr>
          <w:iCs/>
          <w:sz w:val="22"/>
          <w:szCs w:val="22"/>
          <w:lang w:val="sr-Latn-RS" w:eastAsia="sr-Latn-CS"/>
        </w:rPr>
        <w:t xml:space="preserve">(mogu da se jave kod najviše 1 </w:t>
      </w:r>
      <w:r w:rsidR="0017421A">
        <w:rPr>
          <w:iCs/>
          <w:sz w:val="22"/>
          <w:szCs w:val="22"/>
          <w:lang w:val="sr-Latn-RS" w:eastAsia="sr-Latn-CS"/>
        </w:rPr>
        <w:t>od</w:t>
      </w:r>
      <w:r w:rsidRPr="00561425">
        <w:rPr>
          <w:iCs/>
          <w:sz w:val="22"/>
          <w:szCs w:val="22"/>
          <w:lang w:val="sr-Latn-RS" w:eastAsia="sr-Latn-CS"/>
        </w:rPr>
        <w:t xml:space="preserve"> 100 pacijenata koji uzimaju lijek):</w:t>
      </w:r>
    </w:p>
    <w:p w14:paraId="4C725CE0" w14:textId="58EA21CA"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drhtanje, slabost, bol, opšti osjećaj slabosti,</w:t>
      </w:r>
    </w:p>
    <w:p w14:paraId="274DDB6B" w14:textId="59BD3218" w:rsidR="00B07808"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 xml:space="preserve">zamućenje vida, </w:t>
      </w:r>
    </w:p>
    <w:p w14:paraId="5A61D258" w14:textId="3EE30BF0"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zujanje u ušima,</w:t>
      </w:r>
    </w:p>
    <w:p w14:paraId="75CF530E" w14:textId="01C7210A"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kijanje/curenje iz nosa uzrokovan</w:t>
      </w:r>
      <w:r w:rsidR="0017421A">
        <w:rPr>
          <w:szCs w:val="22"/>
          <w:lang w:val="sr-Latn-RS" w:eastAsia="sr-Latn-CS"/>
        </w:rPr>
        <w:t>o</w:t>
      </w:r>
      <w:r w:rsidRPr="00561425">
        <w:rPr>
          <w:szCs w:val="22"/>
          <w:lang w:val="sr-Latn-RS" w:eastAsia="sr-Latn-CS"/>
        </w:rPr>
        <w:t xml:space="preserve"> zapaljenjem sluzokože nosa (rinitis),</w:t>
      </w:r>
    </w:p>
    <w:p w14:paraId="2DB23F2A" w14:textId="3E7C8B7A"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suva usta,</w:t>
      </w:r>
    </w:p>
    <w:p w14:paraId="2A2E0A7F" w14:textId="39B412CA"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gubitak kose, pojačano znojenje, svrab, crveni pečati na koži, promjene boje kože,</w:t>
      </w:r>
      <w:r w:rsidR="009F5BD6">
        <w:rPr>
          <w:szCs w:val="22"/>
          <w:lang w:val="sr-Latn-RS" w:eastAsia="sr-Latn-CS"/>
        </w:rPr>
        <w:t xml:space="preserve"> urtikarija </w:t>
      </w:r>
      <w:r w:rsidR="00D97965">
        <w:rPr>
          <w:szCs w:val="22"/>
          <w:lang w:val="sr-Latn-RS" w:eastAsia="sr-Latn-CS"/>
        </w:rPr>
        <w:t>(koprivnjača)</w:t>
      </w:r>
      <w:r w:rsidR="008647A2">
        <w:rPr>
          <w:szCs w:val="22"/>
          <w:lang w:val="sr-Latn-RS" w:eastAsia="sr-Latn-CS"/>
        </w:rPr>
        <w:t>,</w:t>
      </w:r>
    </w:p>
    <w:p w14:paraId="4355749E" w14:textId="77777777" w:rsidR="00F0749F" w:rsidRPr="00561425" w:rsidRDefault="00F0749F" w:rsidP="00F0749F">
      <w:pPr>
        <w:pStyle w:val="ListParagraph"/>
        <w:numPr>
          <w:ilvl w:val="0"/>
          <w:numId w:val="36"/>
        </w:numPr>
        <w:tabs>
          <w:tab w:val="clear" w:pos="284"/>
        </w:tabs>
        <w:autoSpaceDE w:val="0"/>
        <w:autoSpaceDN w:val="0"/>
        <w:adjustRightInd w:val="0"/>
        <w:rPr>
          <w:szCs w:val="22"/>
          <w:lang w:val="sr-Latn-RS" w:eastAsia="sr-Latn-CS"/>
        </w:rPr>
      </w:pPr>
      <w:r w:rsidRPr="00561425">
        <w:rPr>
          <w:szCs w:val="22"/>
          <w:lang w:val="sr-Latn-RS" w:eastAsia="sr-Latn-CS"/>
        </w:rPr>
        <w:t>poremećaj mokrenja, pojačan nagon za mokrenjem, posebno tokom noći, učestalo mokrenje,</w:t>
      </w:r>
    </w:p>
    <w:p w14:paraId="40679A01"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nemogućnost postizanja erekcije, seksualna nemoć kod muškaraca, smanjena seksualna želja kod muškaraca ili žena,</w:t>
      </w:r>
    </w:p>
    <w:p w14:paraId="618BF293"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 xml:space="preserve">nelagodnost ili uvećanje dojki kod muškaraca, </w:t>
      </w:r>
    </w:p>
    <w:p w14:paraId="50E5E5EA"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bol u zglobovima ili mišićima, grčevi u mišićima, bol u leđima,</w:t>
      </w:r>
    </w:p>
    <w:p w14:paraId="1EB22D28"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porast ili smanjenje tjelesne mase,</w:t>
      </w:r>
    </w:p>
    <w:p w14:paraId="347B27A1"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problemi sa ravnotežom (vertigo),</w:t>
      </w:r>
    </w:p>
    <w:p w14:paraId="73AC2BFE" w14:textId="1C50F792"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svrab i neuobičajen os</w:t>
      </w:r>
      <w:r w:rsidR="00157236">
        <w:rPr>
          <w:szCs w:val="22"/>
          <w:lang w:val="sr-Latn-RS" w:eastAsia="sr-Latn-CS"/>
        </w:rPr>
        <w:t>j</w:t>
      </w:r>
      <w:r w:rsidRPr="00561425">
        <w:rPr>
          <w:szCs w:val="22"/>
          <w:lang w:val="sr-Latn-RS" w:eastAsia="sr-Latn-CS"/>
        </w:rPr>
        <w:t>ećaj na koži kao što su utrnulost, trnci, bockanje, peckanje ili osjećaj, mravinjanja (parestezija), gubitak osjećaja za bol,</w:t>
      </w:r>
    </w:p>
    <w:p w14:paraId="2F20ADAE"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gubitak ili promjena čula ukusa,</w:t>
      </w:r>
    </w:p>
    <w:p w14:paraId="13B3B02D"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problemi sa spavanjem,</w:t>
      </w:r>
    </w:p>
    <w:p w14:paraId="4ACE036D" w14:textId="23E7CB27" w:rsidR="004177B0" w:rsidRPr="004177B0" w:rsidDel="003271AF" w:rsidRDefault="004177B0" w:rsidP="004177B0">
      <w:pPr>
        <w:pStyle w:val="ListParagraph"/>
        <w:numPr>
          <w:ilvl w:val="0"/>
          <w:numId w:val="37"/>
        </w:numPr>
        <w:rPr>
          <w:szCs w:val="22"/>
          <w:lang w:val="sr-Latn-RS" w:eastAsia="sr-Latn-CS"/>
        </w:rPr>
      </w:pPr>
      <w:r w:rsidRPr="004177B0" w:rsidDel="003271AF">
        <w:rPr>
          <w:szCs w:val="22"/>
          <w:lang w:val="sr-Latn-RS" w:eastAsia="sr-Latn-CS"/>
        </w:rPr>
        <w:t>promjene raspoloženja, nesanica,</w:t>
      </w:r>
    </w:p>
    <w:p w14:paraId="6F7A5828" w14:textId="65FFABB2"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depresij</w:t>
      </w:r>
      <w:r w:rsidR="00935D84">
        <w:rPr>
          <w:szCs w:val="22"/>
          <w:lang w:val="sr-Latn-RS" w:eastAsia="sr-Latn-CS"/>
        </w:rPr>
        <w:t>a</w:t>
      </w:r>
      <w:r w:rsidRPr="00561425">
        <w:rPr>
          <w:szCs w:val="22"/>
          <w:lang w:val="sr-Latn-RS" w:eastAsia="sr-Latn-CS"/>
        </w:rPr>
        <w:t>, anksioznost, izraženija nervoza nego obično ili nemir,</w:t>
      </w:r>
    </w:p>
    <w:p w14:paraId="4394DE02"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zapušenost nosa, otežano disanje ili pogoršanje astme,</w:t>
      </w:r>
    </w:p>
    <w:p w14:paraId="4115C6B9"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oticanje crijeva koje se naziva „intestinalni angioedem“ sa simptomima kao što su bol u stomaku, povraćanje i proliv,</w:t>
      </w:r>
    </w:p>
    <w:p w14:paraId="7B75726F" w14:textId="307279D9"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gubitak apetita ili smanjenje apetita,</w:t>
      </w:r>
      <w:r w:rsidR="00775C08">
        <w:rPr>
          <w:szCs w:val="22"/>
          <w:lang w:val="sr-Latn-RS" w:eastAsia="sr-Latn-CS"/>
        </w:rPr>
        <w:t xml:space="preserve"> mršavljenje </w:t>
      </w:r>
      <w:r w:rsidR="00775C08" w:rsidRPr="00561425">
        <w:rPr>
          <w:szCs w:val="22"/>
          <w:lang w:val="sr-Latn-RS" w:eastAsia="sr-Latn-CS"/>
        </w:rPr>
        <w:t>(anoreksija)</w:t>
      </w:r>
      <w:r w:rsidR="00775C08">
        <w:rPr>
          <w:szCs w:val="22"/>
          <w:lang w:val="sr-Latn-RS" w:eastAsia="sr-Latn-CS"/>
        </w:rPr>
        <w:t>,</w:t>
      </w:r>
    </w:p>
    <w:p w14:paraId="63B3F43F"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ubrzan ili nepravilan rad srca,</w:t>
      </w:r>
    </w:p>
    <w:p w14:paraId="09AE12B2"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oticanje šaka i stopala. Ovo mogu biti znaci zadržavanja vode u organizmu.</w:t>
      </w:r>
    </w:p>
    <w:p w14:paraId="760FE92A"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groznica,</w:t>
      </w:r>
    </w:p>
    <w:p w14:paraId="5B70DA6E"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povećan broj određenih vrsta bijelih krvnih zrnaca (eozinofilija) koji se otkriva analizama krvi,</w:t>
      </w:r>
    </w:p>
    <w:p w14:paraId="137896A4"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analize krvi koje pokazuju promjene u funkciji jetre, pankreasa ili bubrega.</w:t>
      </w:r>
    </w:p>
    <w:p w14:paraId="1437BB8A" w14:textId="77777777" w:rsidR="00F0749F" w:rsidRPr="00561425" w:rsidRDefault="00F0749F" w:rsidP="00F0749F">
      <w:pPr>
        <w:pStyle w:val="ListParagraph"/>
        <w:tabs>
          <w:tab w:val="clear" w:pos="284"/>
        </w:tabs>
        <w:autoSpaceDE w:val="0"/>
        <w:autoSpaceDN w:val="0"/>
        <w:adjustRightInd w:val="0"/>
        <w:rPr>
          <w:szCs w:val="22"/>
          <w:lang w:val="sr-Latn-RS" w:eastAsia="sr-Latn-CS"/>
        </w:rPr>
      </w:pPr>
    </w:p>
    <w:p w14:paraId="39226C2F" w14:textId="26B8D168" w:rsidR="00F0749F" w:rsidRPr="00561425" w:rsidRDefault="00F0749F" w:rsidP="00F0749F">
      <w:pPr>
        <w:autoSpaceDE w:val="0"/>
        <w:autoSpaceDN w:val="0"/>
        <w:adjustRightInd w:val="0"/>
        <w:jc w:val="both"/>
        <w:rPr>
          <w:i/>
          <w:iCs/>
          <w:sz w:val="22"/>
          <w:szCs w:val="22"/>
          <w:lang w:val="sr-Latn-RS" w:eastAsia="sr-Latn-CS"/>
        </w:rPr>
      </w:pPr>
      <w:r w:rsidRPr="00C0627A">
        <w:rPr>
          <w:sz w:val="22"/>
          <w:szCs w:val="22"/>
          <w:lang w:val="sr-Latn-RS" w:eastAsia="sr-Latn-CS"/>
        </w:rPr>
        <w:t>Rijetk</w:t>
      </w:r>
      <w:r w:rsidR="00E4063D">
        <w:rPr>
          <w:sz w:val="22"/>
          <w:szCs w:val="22"/>
          <w:lang w:val="sr-Latn-RS" w:eastAsia="sr-Latn-CS"/>
        </w:rPr>
        <w:t>e</w:t>
      </w:r>
      <w:r w:rsidRPr="00561425">
        <w:rPr>
          <w:i/>
          <w:iCs/>
          <w:sz w:val="22"/>
          <w:szCs w:val="22"/>
          <w:lang w:val="sr-Latn-RS" w:eastAsia="sr-Latn-CS"/>
        </w:rPr>
        <w:t xml:space="preserve"> </w:t>
      </w:r>
      <w:r w:rsidRPr="00561425">
        <w:rPr>
          <w:iCs/>
          <w:sz w:val="22"/>
          <w:szCs w:val="22"/>
          <w:lang w:val="sr-Latn-RS" w:eastAsia="sr-Latn-CS"/>
        </w:rPr>
        <w:t xml:space="preserve">(mogu da se jave kod najviše 1 </w:t>
      </w:r>
      <w:r w:rsidR="00F31175">
        <w:rPr>
          <w:iCs/>
          <w:sz w:val="22"/>
          <w:szCs w:val="22"/>
          <w:lang w:val="sr-Latn-RS" w:eastAsia="sr-Latn-CS"/>
        </w:rPr>
        <w:t>od</w:t>
      </w:r>
      <w:r w:rsidRPr="00561425">
        <w:rPr>
          <w:iCs/>
          <w:sz w:val="22"/>
          <w:szCs w:val="22"/>
          <w:lang w:val="sr-Latn-RS" w:eastAsia="sr-Latn-CS"/>
        </w:rPr>
        <w:t xml:space="preserve"> 1000 pacijenata koji uzimaju lijek):</w:t>
      </w:r>
    </w:p>
    <w:p w14:paraId="789D12C0" w14:textId="7833BB1E" w:rsidR="00F0749F" w:rsidRPr="00561425" w:rsidRDefault="00326EEA" w:rsidP="00F0749F">
      <w:pPr>
        <w:pStyle w:val="ListParagraph"/>
        <w:numPr>
          <w:ilvl w:val="0"/>
          <w:numId w:val="37"/>
        </w:numPr>
        <w:tabs>
          <w:tab w:val="clear" w:pos="284"/>
        </w:tabs>
        <w:autoSpaceDE w:val="0"/>
        <w:autoSpaceDN w:val="0"/>
        <w:adjustRightInd w:val="0"/>
        <w:rPr>
          <w:szCs w:val="22"/>
          <w:lang w:val="sr-Latn-RS" w:eastAsia="sr-Latn-CS"/>
        </w:rPr>
      </w:pPr>
      <w:r>
        <w:rPr>
          <w:szCs w:val="22"/>
          <w:lang w:val="sr-Latn-RS" w:eastAsia="sr-Latn-CS"/>
        </w:rPr>
        <w:t>o</w:t>
      </w:r>
      <w:r w:rsidRPr="00326EEA">
        <w:rPr>
          <w:szCs w:val="22"/>
          <w:lang w:val="sr-Latn-RS" w:eastAsia="sr-Latn-CS"/>
        </w:rPr>
        <w:t>sjećaj smetenosti ili zbunjenosti</w:t>
      </w:r>
      <w:r w:rsidR="00F0749F" w:rsidRPr="00561425">
        <w:rPr>
          <w:szCs w:val="22"/>
          <w:lang w:val="sr-Latn-RS" w:eastAsia="sr-Latn-CS"/>
        </w:rPr>
        <w:t>,</w:t>
      </w:r>
    </w:p>
    <w:p w14:paraId="3CE53B1F"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crven i otečen jezik (glositis),</w:t>
      </w:r>
    </w:p>
    <w:p w14:paraId="4119F957"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izrazito ljušćenje i perutanje kože, svrab, osip sa promjenama koje su iznad kože,</w:t>
      </w:r>
    </w:p>
    <w:p w14:paraId="1C7F59B9"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lastRenderedPageBreak/>
        <w:t>problemi sa noktima (npr. gubitak ili odvajanje nokta od ležišta),</w:t>
      </w:r>
    </w:p>
    <w:p w14:paraId="4AF8C2C9" w14:textId="3B70CC76" w:rsidR="003271A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osip ili modrice,</w:t>
      </w:r>
    </w:p>
    <w:p w14:paraId="43D83086" w14:textId="2013481F" w:rsidR="00F0749F" w:rsidRPr="00FB1E52" w:rsidRDefault="00716561" w:rsidP="00B92219">
      <w:pPr>
        <w:pStyle w:val="ListParagraph"/>
        <w:numPr>
          <w:ilvl w:val="0"/>
          <w:numId w:val="37"/>
        </w:numPr>
        <w:rPr>
          <w:szCs w:val="22"/>
          <w:lang w:val="sr-Latn-RS" w:eastAsia="sr-Latn-CS"/>
        </w:rPr>
      </w:pPr>
      <w:r w:rsidRPr="00716561">
        <w:rPr>
          <w:szCs w:val="22"/>
          <w:lang w:val="sr-Latn-RS" w:eastAsia="sr-Latn-CS"/>
        </w:rPr>
        <w:t>zapaljenje krvnih sudova, često sa osipom,</w:t>
      </w:r>
    </w:p>
    <w:p w14:paraId="57CA5946"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mrlje na koži i hladni ekstremiteti,</w:t>
      </w:r>
    </w:p>
    <w:p w14:paraId="08CFAF0B"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crvenilo, svrab, oticanje ili suzenje očiju,</w:t>
      </w:r>
    </w:p>
    <w:p w14:paraId="227AFFF5"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poremećaj sluha,</w:t>
      </w:r>
    </w:p>
    <w:p w14:paraId="63BA0E01"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analize krvi koje pokazuju smanjenje broja crvenih krvnih zrnaca, bijelih krvnih zrnaca ili trombocita ili hemoglobina.</w:t>
      </w:r>
    </w:p>
    <w:p w14:paraId="73B81873" w14:textId="77777777" w:rsidR="00F0749F" w:rsidRPr="00561425" w:rsidRDefault="00F0749F" w:rsidP="00F0749F">
      <w:pPr>
        <w:pStyle w:val="ListParagraph"/>
        <w:tabs>
          <w:tab w:val="clear" w:pos="284"/>
        </w:tabs>
        <w:autoSpaceDE w:val="0"/>
        <w:autoSpaceDN w:val="0"/>
        <w:adjustRightInd w:val="0"/>
        <w:rPr>
          <w:szCs w:val="22"/>
          <w:lang w:val="sr-Latn-RS" w:eastAsia="sr-Latn-CS"/>
        </w:rPr>
      </w:pPr>
    </w:p>
    <w:p w14:paraId="788ED6AE" w14:textId="1B464EE9" w:rsidR="00F0749F" w:rsidRPr="00561425" w:rsidRDefault="00F0749F" w:rsidP="00F0749F">
      <w:pPr>
        <w:autoSpaceDE w:val="0"/>
        <w:autoSpaceDN w:val="0"/>
        <w:adjustRightInd w:val="0"/>
        <w:jc w:val="both"/>
        <w:rPr>
          <w:i/>
          <w:iCs/>
          <w:sz w:val="22"/>
          <w:szCs w:val="22"/>
          <w:lang w:val="sr-Latn-RS" w:eastAsia="sr-Latn-CS"/>
        </w:rPr>
      </w:pPr>
      <w:r w:rsidRPr="00C0627A">
        <w:rPr>
          <w:sz w:val="22"/>
          <w:szCs w:val="22"/>
          <w:lang w:val="sr-Latn-RS" w:eastAsia="sr-Latn-CS"/>
        </w:rPr>
        <w:t>Veoma rijetk</w:t>
      </w:r>
      <w:r w:rsidR="00E4063D">
        <w:rPr>
          <w:sz w:val="22"/>
          <w:szCs w:val="22"/>
          <w:lang w:val="sr-Latn-RS" w:eastAsia="sr-Latn-CS"/>
        </w:rPr>
        <w:t>e</w:t>
      </w:r>
      <w:r w:rsidRPr="00561425">
        <w:rPr>
          <w:i/>
          <w:iCs/>
          <w:sz w:val="22"/>
          <w:szCs w:val="22"/>
          <w:lang w:val="sr-Latn-RS" w:eastAsia="sr-Latn-CS"/>
        </w:rPr>
        <w:t xml:space="preserve"> </w:t>
      </w:r>
      <w:r w:rsidRPr="00561425">
        <w:rPr>
          <w:iCs/>
          <w:sz w:val="22"/>
          <w:szCs w:val="22"/>
          <w:lang w:val="sr-Latn-RS" w:eastAsia="sr-Latn-CS"/>
        </w:rPr>
        <w:t xml:space="preserve">(mogu da se jave kod najviše 1 </w:t>
      </w:r>
      <w:r w:rsidR="00F31175">
        <w:rPr>
          <w:iCs/>
          <w:sz w:val="22"/>
          <w:szCs w:val="22"/>
          <w:lang w:val="sr-Latn-RS" w:eastAsia="sr-Latn-CS"/>
        </w:rPr>
        <w:t>od</w:t>
      </w:r>
      <w:r w:rsidRPr="00561425">
        <w:rPr>
          <w:iCs/>
          <w:sz w:val="22"/>
          <w:szCs w:val="22"/>
          <w:lang w:val="sr-Latn-RS" w:eastAsia="sr-Latn-CS"/>
        </w:rPr>
        <w:t xml:space="preserve"> 10000 pacijenata koji uzimaju lijek):</w:t>
      </w:r>
    </w:p>
    <w:p w14:paraId="1ACEC86D"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veća osjetljivost na sunce nego što je uobičajeno,</w:t>
      </w:r>
    </w:p>
    <w:p w14:paraId="09EBB0C7"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povišene vrijednosti šećera u krvi (hiperglikemija),</w:t>
      </w:r>
    </w:p>
    <w:p w14:paraId="31E97818"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oticanje desni,</w:t>
      </w:r>
    </w:p>
    <w:p w14:paraId="64B0F43A"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poremećaj varenja (gastritis),</w:t>
      </w:r>
    </w:p>
    <w:p w14:paraId="73964828"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poremećaj funkcije jetre, zapaljenje jetre (hepatitis), žuta prebojenost kože (žutica),</w:t>
      </w:r>
    </w:p>
    <w:p w14:paraId="1EC2944C" w14:textId="1E4A66C9" w:rsidR="003271A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povećana mišićna napetost,</w:t>
      </w:r>
    </w:p>
    <w:p w14:paraId="5A45A25A"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osjetljivost na svjetlost,</w:t>
      </w:r>
    </w:p>
    <w:p w14:paraId="3C72472A"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poremećaji kod kojih se udruženo javljaju ukočenost, tremor i/ili poremećaji pokreta.</w:t>
      </w:r>
    </w:p>
    <w:p w14:paraId="0720E264" w14:textId="77777777" w:rsidR="00F0749F" w:rsidRPr="00561425" w:rsidRDefault="00F0749F" w:rsidP="00F0749F">
      <w:pPr>
        <w:autoSpaceDE w:val="0"/>
        <w:autoSpaceDN w:val="0"/>
        <w:adjustRightInd w:val="0"/>
        <w:jc w:val="both"/>
        <w:rPr>
          <w:sz w:val="22"/>
          <w:szCs w:val="22"/>
          <w:lang w:val="sr-Latn-RS" w:eastAsia="sr-Latn-CS"/>
        </w:rPr>
      </w:pPr>
    </w:p>
    <w:p w14:paraId="1399B86C" w14:textId="37FCE26C" w:rsidR="00F0749F" w:rsidRPr="00B92219" w:rsidRDefault="00F0749F" w:rsidP="00F0749F">
      <w:pPr>
        <w:autoSpaceDE w:val="0"/>
        <w:autoSpaceDN w:val="0"/>
        <w:adjustRightInd w:val="0"/>
        <w:jc w:val="both"/>
        <w:rPr>
          <w:sz w:val="22"/>
          <w:szCs w:val="22"/>
          <w:lang w:val="sr-Latn-RS" w:eastAsia="sr-Latn-CS"/>
        </w:rPr>
      </w:pPr>
      <w:r w:rsidRPr="00B92219">
        <w:rPr>
          <w:sz w:val="22"/>
          <w:szCs w:val="22"/>
          <w:lang w:val="sr-Latn-RS" w:eastAsia="sr-Latn-CS"/>
        </w:rPr>
        <w:t>Nepoznata učestalost</w:t>
      </w:r>
      <w:r w:rsidR="00F31175">
        <w:rPr>
          <w:sz w:val="22"/>
          <w:szCs w:val="22"/>
          <w:lang w:val="sr-Latn-RS" w:eastAsia="sr-Latn-CS"/>
        </w:rPr>
        <w:t xml:space="preserve"> (ne može se procijeniti na osnovu dostupnih podataka)</w:t>
      </w:r>
      <w:r w:rsidRPr="00B92219">
        <w:rPr>
          <w:sz w:val="22"/>
          <w:szCs w:val="22"/>
          <w:lang w:val="sr-Latn-RS" w:eastAsia="sr-Latn-CS"/>
        </w:rPr>
        <w:t>:</w:t>
      </w:r>
    </w:p>
    <w:p w14:paraId="0B44D384" w14:textId="77777777" w:rsidR="00F0749F" w:rsidRPr="00561425" w:rsidRDefault="00F0749F" w:rsidP="00F0749F">
      <w:pPr>
        <w:pStyle w:val="ListParagraph"/>
        <w:numPr>
          <w:ilvl w:val="0"/>
          <w:numId w:val="37"/>
        </w:numPr>
        <w:tabs>
          <w:tab w:val="clear" w:pos="284"/>
        </w:tabs>
        <w:autoSpaceDE w:val="0"/>
        <w:autoSpaceDN w:val="0"/>
        <w:adjustRightInd w:val="0"/>
        <w:rPr>
          <w:iCs/>
          <w:szCs w:val="22"/>
          <w:lang w:val="sr-Latn-RS" w:eastAsia="sr-Latn-CS"/>
        </w:rPr>
      </w:pPr>
      <w:r w:rsidRPr="00561425">
        <w:rPr>
          <w:iCs/>
          <w:szCs w:val="22"/>
          <w:lang w:val="sr-Latn-RS" w:eastAsia="sr-Latn-CS"/>
        </w:rPr>
        <w:t>koncentrisani urin (tamne boje) mučnina ili povraćanje, grčevi u mišićima, zbunjenost i napadi koji mogu da budu posljedica neodgovarajućeg izlučivanja hormona ADH (anti-diuretski hormon). Ukoliko imate ovakve simptome, odmah se obratite ljekaru.</w:t>
      </w:r>
    </w:p>
    <w:p w14:paraId="6A731EFB" w14:textId="3FEAD0E8" w:rsidR="00F0749F" w:rsidRPr="003271AF" w:rsidRDefault="00F0749F" w:rsidP="005C48AA">
      <w:pPr>
        <w:pStyle w:val="ListParagraph"/>
        <w:numPr>
          <w:ilvl w:val="0"/>
          <w:numId w:val="37"/>
        </w:numPr>
        <w:tabs>
          <w:tab w:val="clear" w:pos="284"/>
        </w:tabs>
        <w:autoSpaceDE w:val="0"/>
        <w:autoSpaceDN w:val="0"/>
        <w:adjustRightInd w:val="0"/>
        <w:rPr>
          <w:iCs/>
          <w:szCs w:val="22"/>
          <w:lang w:val="sr-Latn-RS" w:eastAsia="sr-Latn-CS"/>
        </w:rPr>
      </w:pPr>
      <w:r w:rsidRPr="00561425">
        <w:rPr>
          <w:iCs/>
          <w:szCs w:val="22"/>
          <w:lang w:val="sr-Latn-RS" w:eastAsia="sr-Latn-CS"/>
        </w:rPr>
        <w:t>drhtanje, ukočen položaj, lice koje podsjeća na masku, lagani pokreti i neuravnotežen korak</w:t>
      </w:r>
      <w:r w:rsidR="00FB1E52" w:rsidRPr="003271AF">
        <w:rPr>
          <w:iCs/>
          <w:szCs w:val="22"/>
          <w:lang w:val="sr-Latn-RS" w:eastAsia="sr-Latn-CS"/>
        </w:rPr>
        <w:t>,</w:t>
      </w:r>
      <w:r w:rsidRPr="003271AF">
        <w:rPr>
          <w:iCs/>
          <w:szCs w:val="22"/>
          <w:lang w:val="sr-Latn-RS" w:eastAsia="sr-Latn-CS"/>
        </w:rPr>
        <w:t xml:space="preserve"> </w:t>
      </w:r>
    </w:p>
    <w:p w14:paraId="7F06F9AD" w14:textId="27AE8151" w:rsidR="00F0749F"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otežana koncentracija,</w:t>
      </w:r>
    </w:p>
    <w:p w14:paraId="6CA3C522" w14:textId="51F844BD" w:rsidR="00E57E00" w:rsidRPr="00561425" w:rsidRDefault="00E57E00" w:rsidP="00F0749F">
      <w:pPr>
        <w:pStyle w:val="ListParagraph"/>
        <w:numPr>
          <w:ilvl w:val="0"/>
          <w:numId w:val="37"/>
        </w:numPr>
        <w:tabs>
          <w:tab w:val="clear" w:pos="284"/>
        </w:tabs>
        <w:autoSpaceDE w:val="0"/>
        <w:autoSpaceDN w:val="0"/>
        <w:adjustRightInd w:val="0"/>
        <w:rPr>
          <w:szCs w:val="22"/>
          <w:lang w:val="sr-Latn-RS" w:eastAsia="sr-Latn-CS"/>
        </w:rPr>
      </w:pPr>
      <w:r>
        <w:rPr>
          <w:szCs w:val="22"/>
          <w:lang w:val="sr-Latn-RS" w:eastAsia="sr-Latn-CS"/>
        </w:rPr>
        <w:t>otečena usta</w:t>
      </w:r>
    </w:p>
    <w:p w14:paraId="49A556E3"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analize krvi koje pokazuju smanjen broj ćelija krvi,</w:t>
      </w:r>
    </w:p>
    <w:p w14:paraId="670311D0" w14:textId="77777777"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analize krvi koje pokazuju smanjene vrijednosti natrijuma u krvi,</w:t>
      </w:r>
    </w:p>
    <w:p w14:paraId="7BCF401C" w14:textId="2EC7483C" w:rsidR="00F0749F" w:rsidRPr="00561425" w:rsidRDefault="00F0749F" w:rsidP="00F0749F">
      <w:pPr>
        <w:pStyle w:val="ListParagraph"/>
        <w:numPr>
          <w:ilvl w:val="0"/>
          <w:numId w:val="37"/>
        </w:numPr>
        <w:tabs>
          <w:tab w:val="clear" w:pos="284"/>
        </w:tabs>
        <w:autoSpaceDE w:val="0"/>
        <w:autoSpaceDN w:val="0"/>
        <w:adjustRightInd w:val="0"/>
        <w:rPr>
          <w:szCs w:val="22"/>
          <w:lang w:val="sr-Latn-RS" w:eastAsia="sr-Latn-CS"/>
        </w:rPr>
      </w:pPr>
      <w:r w:rsidRPr="00561425">
        <w:rPr>
          <w:szCs w:val="22"/>
          <w:lang w:val="sr-Latn-RS" w:eastAsia="sr-Latn-CS"/>
        </w:rPr>
        <w:t xml:space="preserve">promjena boje prstiju šaka i stopala kada </w:t>
      </w:r>
      <w:r w:rsidR="00582AAF">
        <w:rPr>
          <w:szCs w:val="22"/>
          <w:lang w:val="sr-Latn-RS" w:eastAsia="sr-Latn-CS"/>
        </w:rPr>
        <w:t>V</w:t>
      </w:r>
      <w:r w:rsidRPr="00561425">
        <w:rPr>
          <w:szCs w:val="22"/>
          <w:lang w:val="sr-Latn-RS" w:eastAsia="sr-Latn-CS"/>
        </w:rPr>
        <w:t>am je hladno, a zatim mravinjanje ili bol kada se zagrijevate (</w:t>
      </w:r>
      <w:r w:rsidRPr="00561425">
        <w:rPr>
          <w:i/>
          <w:szCs w:val="22"/>
          <w:lang w:val="sr-Latn-RS" w:eastAsia="sr-Latn-CS"/>
        </w:rPr>
        <w:t>Raynaud</w:t>
      </w:r>
      <w:r w:rsidRPr="00561425">
        <w:rPr>
          <w:szCs w:val="22"/>
          <w:lang w:val="sr-Latn-RS" w:eastAsia="sr-Latn-CS"/>
        </w:rPr>
        <w:t>-ov fenomen),</w:t>
      </w:r>
    </w:p>
    <w:p w14:paraId="58DB736C" w14:textId="4AC1B301" w:rsidR="00F0749F" w:rsidRDefault="00F0749F" w:rsidP="00F0749F">
      <w:pPr>
        <w:pStyle w:val="ListParagraph"/>
        <w:numPr>
          <w:ilvl w:val="0"/>
          <w:numId w:val="38"/>
        </w:numPr>
        <w:tabs>
          <w:tab w:val="clear" w:pos="284"/>
        </w:tabs>
        <w:autoSpaceDE w:val="0"/>
        <w:autoSpaceDN w:val="0"/>
        <w:adjustRightInd w:val="0"/>
        <w:rPr>
          <w:szCs w:val="22"/>
          <w:lang w:val="sr-Latn-RS" w:eastAsia="sr-Latn-CS"/>
        </w:rPr>
      </w:pPr>
      <w:r w:rsidRPr="00561425">
        <w:rPr>
          <w:szCs w:val="22"/>
          <w:lang w:val="sr-Latn-RS" w:eastAsia="sr-Latn-CS"/>
        </w:rPr>
        <w:t>usporene ili oslabljene reakcije,</w:t>
      </w:r>
    </w:p>
    <w:p w14:paraId="03FD1C1C" w14:textId="799B8AB3" w:rsidR="00E57E00" w:rsidRPr="00561425" w:rsidRDefault="00E57E00" w:rsidP="00F0749F">
      <w:pPr>
        <w:pStyle w:val="ListParagraph"/>
        <w:numPr>
          <w:ilvl w:val="0"/>
          <w:numId w:val="38"/>
        </w:numPr>
        <w:tabs>
          <w:tab w:val="clear" w:pos="284"/>
        </w:tabs>
        <w:autoSpaceDE w:val="0"/>
        <w:autoSpaceDN w:val="0"/>
        <w:adjustRightInd w:val="0"/>
        <w:rPr>
          <w:szCs w:val="22"/>
          <w:lang w:val="sr-Latn-RS" w:eastAsia="sr-Latn-CS"/>
        </w:rPr>
      </w:pPr>
      <w:r>
        <w:rPr>
          <w:szCs w:val="22"/>
          <w:lang w:val="sr-Latn-RS" w:eastAsia="sr-Latn-CS"/>
        </w:rPr>
        <w:t>osjećaj vrućine</w:t>
      </w:r>
    </w:p>
    <w:p w14:paraId="75E7DCCF" w14:textId="77777777" w:rsidR="00F0749F" w:rsidRPr="00561425" w:rsidRDefault="00F0749F" w:rsidP="00F0749F">
      <w:pPr>
        <w:pStyle w:val="ListParagraph"/>
        <w:numPr>
          <w:ilvl w:val="0"/>
          <w:numId w:val="38"/>
        </w:numPr>
        <w:tabs>
          <w:tab w:val="clear" w:pos="284"/>
        </w:tabs>
        <w:autoSpaceDE w:val="0"/>
        <w:autoSpaceDN w:val="0"/>
        <w:adjustRightInd w:val="0"/>
        <w:rPr>
          <w:szCs w:val="22"/>
          <w:lang w:val="sr-Latn-RS" w:eastAsia="sr-Latn-CS"/>
        </w:rPr>
      </w:pPr>
      <w:r w:rsidRPr="00561425">
        <w:rPr>
          <w:szCs w:val="22"/>
          <w:lang w:val="sr-Latn-RS" w:eastAsia="sr-Latn-CS"/>
        </w:rPr>
        <w:t xml:space="preserve">poremećaj čula mirisa, </w:t>
      </w:r>
    </w:p>
    <w:p w14:paraId="5B0EE496" w14:textId="77777777" w:rsidR="00F0749F" w:rsidRPr="00561425" w:rsidRDefault="00F0749F" w:rsidP="00F0749F">
      <w:pPr>
        <w:pStyle w:val="ListParagraph"/>
        <w:numPr>
          <w:ilvl w:val="0"/>
          <w:numId w:val="38"/>
        </w:numPr>
        <w:rPr>
          <w:rFonts w:ascii="TimesNewRoman,Italic" w:hAnsi="TimesNewRoman,Italic" w:cs="TimesNewRoman,Italic"/>
          <w:i/>
          <w:iCs/>
          <w:szCs w:val="22"/>
          <w:lang w:val="sr-Latn-RS"/>
        </w:rPr>
      </w:pPr>
      <w:r w:rsidRPr="00561425">
        <w:rPr>
          <w:szCs w:val="22"/>
          <w:lang w:val="sr-Latn-RS" w:eastAsia="sr-Latn-CS"/>
        </w:rPr>
        <w:t>psorijaza.</w:t>
      </w:r>
    </w:p>
    <w:p w14:paraId="6C799DE8" w14:textId="77777777" w:rsidR="00F0749F" w:rsidRPr="00390924" w:rsidRDefault="00F0749F" w:rsidP="00125236">
      <w:pPr>
        <w:pStyle w:val="NoSpacing"/>
        <w:jc w:val="both"/>
        <w:rPr>
          <w:rFonts w:eastAsia="Calibri"/>
          <w:spacing w:val="-5"/>
          <w:sz w:val="22"/>
          <w:szCs w:val="22"/>
          <w:u w:val="single"/>
          <w:lang w:val="sr-Latn-RS"/>
        </w:rPr>
      </w:pPr>
    </w:p>
    <w:p w14:paraId="223C02A5" w14:textId="77777777" w:rsidR="005C2C1F" w:rsidRDefault="005C2C1F" w:rsidP="005C2C1F">
      <w:pPr>
        <w:pStyle w:val="NoSpacing"/>
        <w:jc w:val="both"/>
        <w:rPr>
          <w:rFonts w:eastAsia="Calibri"/>
          <w:spacing w:val="-5"/>
          <w:sz w:val="22"/>
          <w:szCs w:val="22"/>
          <w:u w:val="single"/>
          <w:lang w:val="sr-Latn-RS"/>
        </w:rPr>
      </w:pPr>
      <w:r>
        <w:rPr>
          <w:rFonts w:eastAsia="Calibri"/>
          <w:spacing w:val="-5"/>
          <w:sz w:val="22"/>
          <w:szCs w:val="22"/>
          <w:u w:val="single"/>
          <w:lang w:val="sr-Latn-RS"/>
        </w:rPr>
        <w:t>Prijavljivanje sumnji na neželjena dejstva</w:t>
      </w:r>
    </w:p>
    <w:p w14:paraId="733E39EC" w14:textId="77777777" w:rsidR="005C2C1F" w:rsidRDefault="005C2C1F" w:rsidP="005C2C1F">
      <w:pPr>
        <w:pStyle w:val="NoSpacing"/>
        <w:rPr>
          <w:rFonts w:eastAsia="Calibri"/>
          <w:spacing w:val="-5"/>
          <w:sz w:val="22"/>
          <w:szCs w:val="22"/>
          <w:u w:val="single"/>
          <w:lang w:val="sr-Latn-RS"/>
        </w:rPr>
      </w:pPr>
    </w:p>
    <w:p w14:paraId="3541059A" w14:textId="77777777" w:rsidR="005C2C1F" w:rsidRDefault="005C2C1F" w:rsidP="005C2C1F">
      <w:pPr>
        <w:pStyle w:val="NoSpacing"/>
        <w:jc w:val="both"/>
        <w:rPr>
          <w:rFonts w:eastAsia="Calibri"/>
          <w:sz w:val="22"/>
          <w:szCs w:val="22"/>
          <w:lang w:val="sr-Latn-RS"/>
        </w:rPr>
      </w:pPr>
      <w:r>
        <w:rPr>
          <w:rFonts w:eastAsia="Calibri"/>
          <w:sz w:val="22"/>
          <w:szCs w:val="22"/>
          <w:lang w:val="sr-Latn-RS"/>
        </w:rPr>
        <w:t>Ako Vam se javi bilo koje neželjeno dejstvo recite to svom ljekaru, farmaceutu ili medicinskoj sestri. Ovo uključuje i bilo koja neželjena dejstva koja nijesu navedena u ovom uputstvu</w:t>
      </w:r>
      <w:r>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1A80A9F5" w14:textId="77777777" w:rsidR="005C2C1F" w:rsidRDefault="005C2C1F" w:rsidP="005C2C1F">
      <w:pPr>
        <w:pStyle w:val="NoSpacing"/>
        <w:jc w:val="both"/>
        <w:rPr>
          <w:rFonts w:eastAsia="Calibri"/>
          <w:sz w:val="22"/>
          <w:szCs w:val="22"/>
          <w:lang w:val="sr-Latn-RS"/>
        </w:rPr>
      </w:pPr>
    </w:p>
    <w:p w14:paraId="5504DAA5" w14:textId="77777777" w:rsidR="005C2C1F" w:rsidRDefault="005C2C1F" w:rsidP="005C2C1F">
      <w:pPr>
        <w:rPr>
          <w:sz w:val="22"/>
          <w:szCs w:val="22"/>
          <w:lang w:val="pt-PT"/>
        </w:rPr>
      </w:pPr>
      <w:r>
        <w:rPr>
          <w:sz w:val="22"/>
          <w:szCs w:val="22"/>
          <w:lang w:val="pt-PT"/>
        </w:rPr>
        <w:t xml:space="preserve">Institut za ljekove i medicinska sredstva </w:t>
      </w:r>
    </w:p>
    <w:p w14:paraId="3644C016" w14:textId="77777777" w:rsidR="005C2C1F" w:rsidRDefault="005C2C1F" w:rsidP="005C2C1F">
      <w:pPr>
        <w:rPr>
          <w:sz w:val="22"/>
          <w:szCs w:val="22"/>
          <w:lang w:val="pt-PT"/>
        </w:rPr>
      </w:pPr>
      <w:r>
        <w:rPr>
          <w:sz w:val="22"/>
          <w:szCs w:val="22"/>
          <w:lang w:val="pt-PT"/>
        </w:rPr>
        <w:t>Odjeljenje za farmakovigilancu</w:t>
      </w:r>
    </w:p>
    <w:p w14:paraId="0689E529" w14:textId="77777777" w:rsidR="005C2C1F" w:rsidRDefault="005C2C1F" w:rsidP="005C2C1F">
      <w:pPr>
        <w:rPr>
          <w:sz w:val="22"/>
          <w:szCs w:val="22"/>
          <w:lang w:val="pt-PT"/>
        </w:rPr>
      </w:pPr>
      <w:r>
        <w:rPr>
          <w:sz w:val="22"/>
          <w:szCs w:val="22"/>
          <w:lang w:val="pt-PT"/>
        </w:rPr>
        <w:t>Bulevar Ivana Crnojevića 64a, 81000 Podgorica</w:t>
      </w:r>
    </w:p>
    <w:p w14:paraId="73290F36" w14:textId="77777777" w:rsidR="005C2C1F" w:rsidRDefault="005C2C1F" w:rsidP="005C2C1F">
      <w:pPr>
        <w:rPr>
          <w:sz w:val="22"/>
          <w:szCs w:val="22"/>
          <w:lang w:val="pt-PT"/>
        </w:rPr>
      </w:pPr>
    </w:p>
    <w:p w14:paraId="0939891A" w14:textId="77777777" w:rsidR="005C2C1F" w:rsidRDefault="005C2C1F" w:rsidP="005C2C1F">
      <w:pPr>
        <w:rPr>
          <w:sz w:val="22"/>
          <w:szCs w:val="22"/>
          <w:lang w:val="pt-PT"/>
        </w:rPr>
      </w:pPr>
      <w:r>
        <w:rPr>
          <w:sz w:val="22"/>
          <w:szCs w:val="22"/>
          <w:lang w:val="pt-PT"/>
        </w:rPr>
        <w:t>tel: +382 (0) 20 310 280</w:t>
      </w:r>
    </w:p>
    <w:p w14:paraId="7F4D4EEF" w14:textId="77777777" w:rsidR="005C2C1F" w:rsidRDefault="005C2C1F" w:rsidP="005C2C1F">
      <w:pPr>
        <w:rPr>
          <w:sz w:val="22"/>
          <w:szCs w:val="22"/>
          <w:lang w:val="pt-PT"/>
        </w:rPr>
      </w:pPr>
      <w:r>
        <w:rPr>
          <w:sz w:val="22"/>
          <w:szCs w:val="22"/>
          <w:lang w:val="pt-PT"/>
        </w:rPr>
        <w:t>fax: +382 (0) 20 310 581</w:t>
      </w:r>
    </w:p>
    <w:p w14:paraId="53DA1245" w14:textId="77777777" w:rsidR="005C2C1F" w:rsidRDefault="005A452F" w:rsidP="005C2C1F">
      <w:pPr>
        <w:rPr>
          <w:sz w:val="22"/>
          <w:szCs w:val="22"/>
          <w:lang w:val="pt-PT"/>
        </w:rPr>
      </w:pPr>
      <w:hyperlink r:id="rId8" w:history="1">
        <w:r w:rsidR="005C2C1F">
          <w:rPr>
            <w:rStyle w:val="Hyperlink"/>
            <w:sz w:val="22"/>
            <w:szCs w:val="22"/>
            <w:lang w:val="pt-PT"/>
          </w:rPr>
          <w:t>www.cinmed.me</w:t>
        </w:r>
      </w:hyperlink>
      <w:r w:rsidR="005C2C1F">
        <w:rPr>
          <w:sz w:val="22"/>
          <w:szCs w:val="22"/>
          <w:lang w:val="pt-PT"/>
        </w:rPr>
        <w:t xml:space="preserve"> </w:t>
      </w:r>
    </w:p>
    <w:p w14:paraId="6FFBCD2F" w14:textId="77777777" w:rsidR="005C2C1F" w:rsidRDefault="005A452F" w:rsidP="005C2C1F">
      <w:pPr>
        <w:rPr>
          <w:sz w:val="22"/>
          <w:szCs w:val="22"/>
          <w:lang w:val="pt-PT"/>
        </w:rPr>
      </w:pPr>
      <w:hyperlink r:id="rId9" w:history="1">
        <w:r w:rsidR="005C2C1F">
          <w:rPr>
            <w:rStyle w:val="Hyperlink"/>
            <w:sz w:val="22"/>
            <w:szCs w:val="22"/>
            <w:lang w:val="pt-PT"/>
          </w:rPr>
          <w:t>nezeljenadejstva@cinmed.me</w:t>
        </w:r>
      </w:hyperlink>
      <w:r w:rsidR="005C2C1F">
        <w:rPr>
          <w:sz w:val="22"/>
          <w:szCs w:val="22"/>
          <w:lang w:val="pt-PT"/>
        </w:rPr>
        <w:t xml:space="preserve"> </w:t>
      </w:r>
    </w:p>
    <w:p w14:paraId="29FB8866" w14:textId="77777777" w:rsidR="005C2C1F" w:rsidRDefault="005C2C1F" w:rsidP="005C2C1F">
      <w:pPr>
        <w:rPr>
          <w:sz w:val="22"/>
          <w:szCs w:val="22"/>
          <w:lang w:val="pt-PT"/>
        </w:rPr>
      </w:pPr>
      <w:r>
        <w:rPr>
          <w:sz w:val="22"/>
          <w:szCs w:val="22"/>
          <w:lang w:val="pt-PT"/>
        </w:rPr>
        <w:t>putem IS zdravstvene zaštite</w:t>
      </w:r>
    </w:p>
    <w:p w14:paraId="208C4858" w14:textId="77777777" w:rsidR="0077193B" w:rsidRDefault="0077193B" w:rsidP="0077193B">
      <w:pPr>
        <w:rPr>
          <w:sz w:val="22"/>
          <w:szCs w:val="22"/>
          <w:lang w:val="pt-PT"/>
        </w:rPr>
      </w:pPr>
      <w:r>
        <w:rPr>
          <w:sz w:val="22"/>
          <w:szCs w:val="22"/>
          <w:lang w:val="pt-PT"/>
        </w:rPr>
        <w:t>QR kod za online prijavu sumnje na neželjeno dejstvo lijeka:</w:t>
      </w:r>
    </w:p>
    <w:p w14:paraId="40C02CDD" w14:textId="77777777" w:rsidR="0077193B" w:rsidRDefault="0077193B" w:rsidP="0077193B">
      <w:pPr>
        <w:rPr>
          <w:sz w:val="22"/>
          <w:szCs w:val="22"/>
          <w:lang w:val="pt-PT"/>
        </w:rPr>
      </w:pPr>
    </w:p>
    <w:p w14:paraId="2785EC69" w14:textId="77777777" w:rsidR="0077193B" w:rsidRPr="00390924" w:rsidRDefault="0077193B" w:rsidP="0077193B">
      <w:pPr>
        <w:rPr>
          <w:sz w:val="22"/>
          <w:szCs w:val="22"/>
          <w:lang w:val="pt-PT"/>
        </w:rPr>
      </w:pPr>
      <w:r>
        <w:rPr>
          <w:noProof/>
        </w:rPr>
        <w:lastRenderedPageBreak/>
        <w:drawing>
          <wp:inline distT="0" distB="0" distL="0" distR="0" wp14:anchorId="57CB2E9E" wp14:editId="28C83F43">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851F201" w14:textId="49CC281C" w:rsidR="00662339" w:rsidRDefault="00662339" w:rsidP="00A32113">
      <w:pPr>
        <w:rPr>
          <w:sz w:val="22"/>
          <w:szCs w:val="22"/>
          <w:lang w:val="pt-PT"/>
        </w:rPr>
      </w:pPr>
    </w:p>
    <w:p w14:paraId="382B8374" w14:textId="77777777" w:rsidR="00F82398" w:rsidRPr="00390924" w:rsidRDefault="00F82398" w:rsidP="00A32113">
      <w:pPr>
        <w:rPr>
          <w:sz w:val="22"/>
          <w:szCs w:val="22"/>
          <w:lang w:val="pt-PT"/>
        </w:rPr>
      </w:pPr>
    </w:p>
    <w:p w14:paraId="5851F202" w14:textId="00343BDB" w:rsidR="00A32113" w:rsidRPr="009E3C3D" w:rsidRDefault="00A32113" w:rsidP="00291DAD">
      <w:pPr>
        <w:tabs>
          <w:tab w:val="left" w:pos="540"/>
          <w:tab w:val="left" w:pos="569"/>
        </w:tabs>
        <w:rPr>
          <w:b/>
          <w:bCs/>
          <w:sz w:val="22"/>
          <w:szCs w:val="22"/>
          <w:lang w:val="ru-RU"/>
        </w:rPr>
      </w:pPr>
      <w:r w:rsidRPr="009E3C3D">
        <w:rPr>
          <w:b/>
          <w:bCs/>
          <w:sz w:val="22"/>
          <w:szCs w:val="22"/>
          <w:lang w:val="ru-RU"/>
        </w:rPr>
        <w:t xml:space="preserve">5. </w:t>
      </w:r>
      <w:r w:rsidR="00291DAD" w:rsidRPr="00390924">
        <w:rPr>
          <w:b/>
          <w:bCs/>
          <w:sz w:val="22"/>
          <w:szCs w:val="22"/>
          <w:lang w:val="sr-Latn-CS"/>
        </w:rPr>
        <w:tab/>
      </w:r>
      <w:r w:rsidRPr="009E3C3D">
        <w:rPr>
          <w:b/>
          <w:bCs/>
          <w:sz w:val="22"/>
          <w:szCs w:val="22"/>
          <w:lang w:val="ru-RU"/>
        </w:rPr>
        <w:t xml:space="preserve">KAKO ČUVATI LIJEK </w:t>
      </w:r>
      <w:r w:rsidR="00BA0952">
        <w:rPr>
          <w:b/>
          <w:bCs/>
          <w:sz w:val="22"/>
          <w:szCs w:val="22"/>
          <w:lang w:val="pl-PL"/>
        </w:rPr>
        <w:t>AMLORAM</w:t>
      </w:r>
    </w:p>
    <w:p w14:paraId="5851F203" w14:textId="77777777" w:rsidR="00445D8F" w:rsidRPr="00390924" w:rsidRDefault="00445D8F" w:rsidP="00A32113">
      <w:pPr>
        <w:rPr>
          <w:sz w:val="22"/>
          <w:szCs w:val="22"/>
          <w:lang w:val="sr-Latn-CS"/>
        </w:rPr>
      </w:pPr>
    </w:p>
    <w:p w14:paraId="5851F204" w14:textId="77777777" w:rsidR="00991E7D" w:rsidRPr="00BA0952" w:rsidRDefault="008A7F7D" w:rsidP="00991E7D">
      <w:pPr>
        <w:numPr>
          <w:ilvl w:val="12"/>
          <w:numId w:val="0"/>
        </w:numPr>
        <w:tabs>
          <w:tab w:val="left" w:pos="720"/>
        </w:tabs>
        <w:ind w:right="-2"/>
        <w:rPr>
          <w:sz w:val="22"/>
          <w:szCs w:val="22"/>
          <w:lang w:val="pt-PT"/>
        </w:rPr>
      </w:pPr>
      <w:r w:rsidRPr="00BA0952">
        <w:rPr>
          <w:sz w:val="22"/>
          <w:szCs w:val="22"/>
          <w:lang w:val="pt-PT"/>
        </w:rPr>
        <w:t xml:space="preserve">Lijek čuvajte </w:t>
      </w:r>
      <w:r w:rsidR="00991E7D" w:rsidRPr="00BA0952">
        <w:rPr>
          <w:sz w:val="22"/>
          <w:szCs w:val="22"/>
          <w:lang w:val="pt-PT"/>
        </w:rPr>
        <w:t>van pogleda i domašaja djece.</w:t>
      </w:r>
    </w:p>
    <w:p w14:paraId="5851F205" w14:textId="77777777" w:rsidR="00991E7D" w:rsidRPr="00390924" w:rsidRDefault="00991E7D" w:rsidP="00A32113">
      <w:pPr>
        <w:rPr>
          <w:sz w:val="22"/>
          <w:szCs w:val="22"/>
          <w:lang w:val="sr-Latn-CS"/>
        </w:rPr>
      </w:pPr>
    </w:p>
    <w:p w14:paraId="5851F206" w14:textId="1D85EC25" w:rsidR="00D01E45" w:rsidRPr="00F82398" w:rsidRDefault="00D01E45" w:rsidP="00A92C66">
      <w:pPr>
        <w:numPr>
          <w:ilvl w:val="12"/>
          <w:numId w:val="0"/>
        </w:numPr>
        <w:tabs>
          <w:tab w:val="left" w:pos="720"/>
        </w:tabs>
        <w:ind w:right="-2"/>
        <w:rPr>
          <w:sz w:val="22"/>
          <w:szCs w:val="22"/>
          <w:lang w:val="sr-Latn-ME"/>
        </w:rPr>
      </w:pPr>
      <w:r w:rsidRPr="00F82398">
        <w:rPr>
          <w:sz w:val="22"/>
          <w:szCs w:val="22"/>
          <w:lang w:val="sr-Latn-ME"/>
        </w:rPr>
        <w:t>Ovaj lijek se ne smije upotrijebiti nakon isteka roka upotrebe navedenog na kutiji</w:t>
      </w:r>
      <w:r w:rsidR="00110821" w:rsidRPr="00F82398">
        <w:rPr>
          <w:sz w:val="22"/>
          <w:szCs w:val="22"/>
          <w:lang w:val="sr-Latn-ME"/>
        </w:rPr>
        <w:t xml:space="preserve"> nakon „Važi do“. Rok </w:t>
      </w:r>
      <w:r w:rsidRPr="00F82398">
        <w:rPr>
          <w:sz w:val="22"/>
          <w:szCs w:val="22"/>
          <w:lang w:val="sr-Latn-ME"/>
        </w:rPr>
        <w:t>upotrebe odnosi se na poslednji dan navedenog mjeseca.</w:t>
      </w:r>
    </w:p>
    <w:p w14:paraId="5851F207" w14:textId="224E9056" w:rsidR="00445D8F" w:rsidRDefault="00445D8F" w:rsidP="00A92C66">
      <w:pPr>
        <w:rPr>
          <w:b/>
          <w:bCs/>
          <w:sz w:val="22"/>
          <w:szCs w:val="22"/>
          <w:lang w:val="pt-PT"/>
        </w:rPr>
      </w:pPr>
    </w:p>
    <w:p w14:paraId="211E425A" w14:textId="77777777" w:rsidR="00DB6FA2" w:rsidRPr="00335413" w:rsidRDefault="00DB6FA2" w:rsidP="00DB6FA2">
      <w:pPr>
        <w:pStyle w:val="Header"/>
        <w:tabs>
          <w:tab w:val="left" w:pos="284"/>
        </w:tabs>
        <w:spacing w:before="40" w:after="40"/>
        <w:jc w:val="both"/>
        <w:rPr>
          <w:sz w:val="22"/>
          <w:szCs w:val="22"/>
          <w:lang w:val="sr-Latn-RS"/>
        </w:rPr>
      </w:pPr>
      <w:r w:rsidRPr="00335413">
        <w:rPr>
          <w:sz w:val="22"/>
          <w:szCs w:val="22"/>
          <w:lang w:val="sr-Latn-RS"/>
        </w:rPr>
        <w:t>Čuvati na temperaturi do 30°C. Čuvati u originalnom pakovanju radi zaštite od svjetlosti.</w:t>
      </w:r>
    </w:p>
    <w:p w14:paraId="3B03F016" w14:textId="77777777" w:rsidR="00DB6FA2" w:rsidRPr="00DB6FA2" w:rsidRDefault="00DB6FA2" w:rsidP="00A92C66">
      <w:pPr>
        <w:rPr>
          <w:b/>
          <w:bCs/>
          <w:sz w:val="22"/>
          <w:szCs w:val="22"/>
          <w:lang w:val="sr-Latn-RS"/>
        </w:rPr>
      </w:pPr>
    </w:p>
    <w:p w14:paraId="5851F208" w14:textId="77777777" w:rsidR="00D01E45" w:rsidRPr="00390924" w:rsidRDefault="00D01E45" w:rsidP="00A92C66">
      <w:pPr>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5851F209" w14:textId="77777777" w:rsidR="00D01E45" w:rsidRPr="00390924" w:rsidRDefault="00D01E45" w:rsidP="00A92C66">
      <w:pPr>
        <w:rPr>
          <w:b/>
          <w:bCs/>
          <w:sz w:val="22"/>
          <w:szCs w:val="22"/>
          <w:lang w:val="sr-Latn-ME" w:eastAsia="hr-HR"/>
        </w:rPr>
      </w:pPr>
      <w:r w:rsidRPr="00390924">
        <w:rPr>
          <w:sz w:val="22"/>
          <w:szCs w:val="22"/>
          <w:lang w:val="sr-Latn-ME" w:eastAsia="hr-HR"/>
        </w:rPr>
        <w:t>Neupotrijebljeni lijek se uništava u skladu sa važećim propisima.</w:t>
      </w:r>
    </w:p>
    <w:p w14:paraId="5851F20A" w14:textId="785EC557" w:rsidR="00396B66" w:rsidRDefault="00396B66" w:rsidP="00A32113">
      <w:pPr>
        <w:rPr>
          <w:bCs/>
          <w:sz w:val="22"/>
          <w:szCs w:val="22"/>
          <w:lang w:val="sr-Latn-CS"/>
        </w:rPr>
      </w:pPr>
    </w:p>
    <w:p w14:paraId="66C59064" w14:textId="77777777" w:rsidR="00F82398" w:rsidRPr="00390924" w:rsidRDefault="00F82398" w:rsidP="00A32113">
      <w:pPr>
        <w:rPr>
          <w:bCs/>
          <w:sz w:val="22"/>
          <w:szCs w:val="22"/>
          <w:lang w:val="sr-Latn-CS"/>
        </w:rPr>
      </w:pPr>
    </w:p>
    <w:p w14:paraId="5851F20B" w14:textId="77777777" w:rsidR="00A32113" w:rsidRPr="00390924" w:rsidRDefault="00A32113" w:rsidP="00291DAD">
      <w:pPr>
        <w:tabs>
          <w:tab w:val="left" w:pos="540"/>
          <w:tab w:val="left" w:pos="569"/>
        </w:tabs>
        <w:rPr>
          <w:b/>
          <w:bCs/>
          <w:sz w:val="22"/>
          <w:szCs w:val="22"/>
          <w:lang w:val="sr-Latn-ME"/>
        </w:rPr>
      </w:pPr>
      <w:r w:rsidRPr="009E3C3D">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9E3C3D">
        <w:rPr>
          <w:b/>
          <w:bCs/>
          <w:sz w:val="22"/>
          <w:szCs w:val="22"/>
          <w:lang w:val="ru-RU"/>
        </w:rPr>
        <w:t>DODATNE INFORMACIJE</w:t>
      </w:r>
      <w:r w:rsidR="00E06040" w:rsidRPr="00390924">
        <w:rPr>
          <w:b/>
          <w:bCs/>
          <w:sz w:val="22"/>
          <w:szCs w:val="22"/>
          <w:lang w:val="sr-Latn-ME"/>
        </w:rPr>
        <w:t xml:space="preserve"> </w:t>
      </w:r>
    </w:p>
    <w:p w14:paraId="5851F20C" w14:textId="77777777" w:rsidR="00445D8F" w:rsidRPr="00390924" w:rsidRDefault="00445D8F" w:rsidP="00A32113">
      <w:pPr>
        <w:rPr>
          <w:sz w:val="22"/>
          <w:szCs w:val="22"/>
          <w:lang w:val="pl-PL"/>
        </w:rPr>
      </w:pPr>
    </w:p>
    <w:p w14:paraId="5851F20D" w14:textId="41459DDA" w:rsidR="00445D8F" w:rsidRPr="00390924" w:rsidRDefault="00A32113" w:rsidP="00A32113">
      <w:pPr>
        <w:rPr>
          <w:b/>
          <w:sz w:val="22"/>
          <w:szCs w:val="22"/>
          <w:lang w:val="pl-PL"/>
        </w:rPr>
      </w:pPr>
      <w:r w:rsidRPr="00390924">
        <w:rPr>
          <w:b/>
          <w:bCs/>
          <w:sz w:val="22"/>
          <w:szCs w:val="22"/>
          <w:lang w:val="sr-Latn-CS"/>
        </w:rPr>
        <w:t xml:space="preserve">Šta sadrži lijek </w:t>
      </w:r>
      <w:r w:rsidR="00BA0952">
        <w:rPr>
          <w:b/>
          <w:sz w:val="22"/>
          <w:szCs w:val="22"/>
          <w:lang w:val="sr-Latn-CS"/>
        </w:rPr>
        <w:t>Amloram</w:t>
      </w:r>
      <w:r w:rsidR="00BA0952" w:rsidRPr="00390924">
        <w:rPr>
          <w:b/>
          <w:sz w:val="22"/>
          <w:szCs w:val="22"/>
          <w:lang w:val="sr-Latn-CS"/>
        </w:rPr>
        <w:t xml:space="preserve"> </w:t>
      </w:r>
    </w:p>
    <w:p w14:paraId="5851F20E" w14:textId="77777777" w:rsidR="00326EEC" w:rsidRPr="00390924" w:rsidRDefault="00326EEC" w:rsidP="00A32113">
      <w:pPr>
        <w:rPr>
          <w:b/>
          <w:sz w:val="22"/>
          <w:szCs w:val="22"/>
          <w:lang w:val="pl-PL"/>
        </w:rPr>
      </w:pPr>
    </w:p>
    <w:p w14:paraId="5851F20F" w14:textId="44413AD9" w:rsidR="00326EEC" w:rsidRPr="00F82398" w:rsidRDefault="00326EEC" w:rsidP="00326EEC">
      <w:pPr>
        <w:keepNext/>
        <w:numPr>
          <w:ilvl w:val="0"/>
          <w:numId w:val="28"/>
        </w:numPr>
        <w:tabs>
          <w:tab w:val="left" w:pos="720"/>
        </w:tabs>
        <w:ind w:left="567" w:right="-2" w:hanging="567"/>
        <w:rPr>
          <w:i/>
          <w:sz w:val="22"/>
          <w:szCs w:val="22"/>
          <w:lang w:val="fr-FR"/>
        </w:rPr>
      </w:pPr>
      <w:r w:rsidRPr="00BA0952">
        <w:rPr>
          <w:sz w:val="22"/>
          <w:szCs w:val="22"/>
          <w:lang w:val="fr-FR"/>
        </w:rPr>
        <w:t>Aktivne supstanc</w:t>
      </w:r>
      <w:r w:rsidR="00763D91">
        <w:rPr>
          <w:sz w:val="22"/>
          <w:szCs w:val="22"/>
          <w:lang w:val="fr-FR"/>
        </w:rPr>
        <w:t xml:space="preserve">e su </w:t>
      </w:r>
      <w:r w:rsidR="00DF1E02" w:rsidRPr="00DF1E02">
        <w:rPr>
          <w:sz w:val="22"/>
          <w:szCs w:val="22"/>
          <w:lang w:val="fr-FR"/>
        </w:rPr>
        <w:t>ramipril i amlodipin</w:t>
      </w:r>
      <w:r w:rsidR="003B3CEF">
        <w:rPr>
          <w:sz w:val="22"/>
          <w:szCs w:val="22"/>
          <w:lang w:val="fr-FR"/>
        </w:rPr>
        <w:t xml:space="preserve"> </w:t>
      </w:r>
      <w:r w:rsidR="00DF1E02" w:rsidRPr="00DF1E02">
        <w:rPr>
          <w:sz w:val="22"/>
          <w:szCs w:val="22"/>
          <w:lang w:val="fr-FR"/>
        </w:rPr>
        <w:t>besilat.</w:t>
      </w:r>
    </w:p>
    <w:p w14:paraId="157B6D9A" w14:textId="77777777" w:rsidR="00F82398" w:rsidRPr="00DF1E02" w:rsidRDefault="00F82398" w:rsidP="00F82398">
      <w:pPr>
        <w:keepNext/>
        <w:tabs>
          <w:tab w:val="left" w:pos="720"/>
        </w:tabs>
        <w:ind w:left="567" w:right="-2"/>
        <w:rPr>
          <w:i/>
          <w:sz w:val="22"/>
          <w:szCs w:val="22"/>
          <w:lang w:val="fr-FR"/>
        </w:rPr>
      </w:pPr>
    </w:p>
    <w:p w14:paraId="7ECA0509" w14:textId="77777777" w:rsidR="004C000C" w:rsidRPr="00561425" w:rsidRDefault="004C000C" w:rsidP="00F82398">
      <w:pPr>
        <w:pStyle w:val="Header"/>
        <w:tabs>
          <w:tab w:val="left" w:pos="284"/>
        </w:tabs>
        <w:jc w:val="both"/>
        <w:rPr>
          <w:i/>
          <w:color w:val="000000"/>
          <w:sz w:val="22"/>
          <w:szCs w:val="22"/>
          <w:lang w:val="sr-Latn-RS"/>
        </w:rPr>
      </w:pPr>
      <w:r w:rsidRPr="00561425">
        <w:rPr>
          <w:bCs/>
          <w:i/>
          <w:color w:val="000000"/>
          <w:sz w:val="22"/>
          <w:szCs w:val="22"/>
          <w:lang w:val="sr-Latn-RS"/>
        </w:rPr>
        <w:t>Amloram</w:t>
      </w:r>
      <w:r w:rsidRPr="00561425">
        <w:rPr>
          <w:bCs/>
          <w:i/>
          <w:sz w:val="22"/>
          <w:szCs w:val="22"/>
          <w:lang w:val="sr-Latn-RS"/>
        </w:rPr>
        <w:t>,</w:t>
      </w:r>
      <w:r w:rsidRPr="00561425">
        <w:rPr>
          <w:i/>
          <w:sz w:val="22"/>
          <w:szCs w:val="22"/>
          <w:lang w:val="sr-Latn-RS"/>
        </w:rPr>
        <w:t xml:space="preserve"> </w:t>
      </w:r>
      <w:r w:rsidRPr="00561425">
        <w:rPr>
          <w:i/>
          <w:color w:val="000000"/>
          <w:sz w:val="22"/>
          <w:szCs w:val="22"/>
          <w:lang w:val="sr-Latn-RS"/>
        </w:rPr>
        <w:t xml:space="preserve">2,5 mg + 5 mg, kapsula, tvrda: </w:t>
      </w:r>
    </w:p>
    <w:p w14:paraId="27302DEC" w14:textId="436718D6" w:rsidR="004C000C" w:rsidRPr="00561425" w:rsidRDefault="004C000C" w:rsidP="00F82398">
      <w:pPr>
        <w:pStyle w:val="Header"/>
        <w:tabs>
          <w:tab w:val="left" w:pos="284"/>
        </w:tabs>
        <w:jc w:val="both"/>
        <w:rPr>
          <w:color w:val="000000"/>
          <w:sz w:val="22"/>
          <w:szCs w:val="22"/>
          <w:lang w:val="sr-Latn-RS"/>
        </w:rPr>
      </w:pPr>
      <w:r w:rsidRPr="00561425">
        <w:rPr>
          <w:color w:val="000000"/>
          <w:sz w:val="22"/>
          <w:szCs w:val="22"/>
          <w:lang w:val="sr-Latn-RS"/>
        </w:rPr>
        <w:t>Jedna kapsula sadrži 2,5 mg ramiprila i 5 mg amlodipina (u obliku amlodipin</w:t>
      </w:r>
      <w:r w:rsidR="003B3CEF">
        <w:rPr>
          <w:color w:val="000000"/>
          <w:sz w:val="22"/>
          <w:szCs w:val="22"/>
          <w:lang w:val="sr-Latn-RS"/>
        </w:rPr>
        <w:t xml:space="preserve"> </w:t>
      </w:r>
      <w:r w:rsidRPr="00561425">
        <w:rPr>
          <w:color w:val="000000"/>
          <w:sz w:val="22"/>
          <w:szCs w:val="22"/>
          <w:lang w:val="sr-Latn-RS"/>
        </w:rPr>
        <w:t>besilata).</w:t>
      </w:r>
    </w:p>
    <w:p w14:paraId="737602B5" w14:textId="77777777" w:rsidR="00F82398" w:rsidRDefault="00F82398" w:rsidP="00F82398">
      <w:pPr>
        <w:pStyle w:val="Header"/>
        <w:tabs>
          <w:tab w:val="left" w:pos="284"/>
        </w:tabs>
        <w:jc w:val="both"/>
        <w:rPr>
          <w:bCs/>
          <w:i/>
          <w:color w:val="000000"/>
          <w:sz w:val="22"/>
          <w:szCs w:val="22"/>
          <w:lang w:val="sr-Latn-RS"/>
        </w:rPr>
      </w:pPr>
    </w:p>
    <w:p w14:paraId="7E5E6FC0" w14:textId="0FE8DD14" w:rsidR="004C000C" w:rsidRPr="00561425" w:rsidRDefault="004C000C" w:rsidP="00F82398">
      <w:pPr>
        <w:pStyle w:val="Header"/>
        <w:tabs>
          <w:tab w:val="left" w:pos="284"/>
        </w:tabs>
        <w:jc w:val="both"/>
        <w:rPr>
          <w:color w:val="000000"/>
          <w:sz w:val="22"/>
          <w:szCs w:val="22"/>
          <w:lang w:val="sr-Latn-RS"/>
        </w:rPr>
      </w:pPr>
      <w:r w:rsidRPr="00561425">
        <w:rPr>
          <w:bCs/>
          <w:i/>
          <w:color w:val="000000"/>
          <w:sz w:val="22"/>
          <w:szCs w:val="22"/>
          <w:lang w:val="sr-Latn-RS"/>
        </w:rPr>
        <w:t>Amloram</w:t>
      </w:r>
      <w:r w:rsidRPr="00561425">
        <w:rPr>
          <w:bCs/>
          <w:i/>
          <w:sz w:val="22"/>
          <w:szCs w:val="22"/>
          <w:lang w:val="sr-Latn-RS"/>
        </w:rPr>
        <w:t>,</w:t>
      </w:r>
      <w:r w:rsidRPr="00561425">
        <w:rPr>
          <w:i/>
          <w:sz w:val="22"/>
          <w:szCs w:val="22"/>
          <w:lang w:val="sr-Latn-RS"/>
        </w:rPr>
        <w:t xml:space="preserve"> </w:t>
      </w:r>
      <w:r w:rsidRPr="00561425">
        <w:rPr>
          <w:i/>
          <w:color w:val="000000"/>
          <w:sz w:val="22"/>
          <w:szCs w:val="22"/>
          <w:lang w:val="sr-Latn-RS"/>
        </w:rPr>
        <w:t>5 mg + 5 mg, kapsula, tvrda:</w:t>
      </w:r>
      <w:r w:rsidRPr="00561425">
        <w:rPr>
          <w:color w:val="000000"/>
          <w:sz w:val="22"/>
          <w:szCs w:val="22"/>
          <w:lang w:val="sr-Latn-RS"/>
        </w:rPr>
        <w:t xml:space="preserve"> </w:t>
      </w:r>
    </w:p>
    <w:p w14:paraId="07F221B9" w14:textId="65308F33" w:rsidR="004C000C" w:rsidRPr="00561425" w:rsidRDefault="004C000C" w:rsidP="00F82398">
      <w:pPr>
        <w:pStyle w:val="Header"/>
        <w:tabs>
          <w:tab w:val="left" w:pos="284"/>
        </w:tabs>
        <w:jc w:val="both"/>
        <w:rPr>
          <w:color w:val="000000"/>
          <w:sz w:val="22"/>
          <w:szCs w:val="22"/>
          <w:lang w:val="sr-Latn-RS"/>
        </w:rPr>
      </w:pPr>
      <w:r w:rsidRPr="00561425">
        <w:rPr>
          <w:color w:val="000000"/>
          <w:sz w:val="22"/>
          <w:szCs w:val="22"/>
          <w:lang w:val="sr-Latn-RS"/>
        </w:rPr>
        <w:t>Jedna kapsula sadrži 5 mg ramiprila i 5 mg amlodipina (u obliku amlodipin</w:t>
      </w:r>
      <w:r w:rsidR="003B3CEF">
        <w:rPr>
          <w:color w:val="000000"/>
          <w:sz w:val="22"/>
          <w:szCs w:val="22"/>
          <w:lang w:val="sr-Latn-RS"/>
        </w:rPr>
        <w:t xml:space="preserve"> </w:t>
      </w:r>
      <w:r w:rsidRPr="00561425">
        <w:rPr>
          <w:color w:val="000000"/>
          <w:sz w:val="22"/>
          <w:szCs w:val="22"/>
          <w:lang w:val="sr-Latn-RS"/>
        </w:rPr>
        <w:t>besilata).</w:t>
      </w:r>
    </w:p>
    <w:p w14:paraId="30A8F2F6" w14:textId="77777777" w:rsidR="00F82398" w:rsidRDefault="00F82398" w:rsidP="00F82398">
      <w:pPr>
        <w:pStyle w:val="Header"/>
        <w:tabs>
          <w:tab w:val="left" w:pos="284"/>
        </w:tabs>
        <w:jc w:val="both"/>
        <w:rPr>
          <w:bCs/>
          <w:i/>
          <w:color w:val="000000"/>
          <w:sz w:val="22"/>
          <w:szCs w:val="22"/>
          <w:lang w:val="sr-Latn-RS"/>
        </w:rPr>
      </w:pPr>
    </w:p>
    <w:p w14:paraId="6F046B2E" w14:textId="1152CDAC" w:rsidR="004C000C" w:rsidRPr="00561425" w:rsidRDefault="004C000C" w:rsidP="00F82398">
      <w:pPr>
        <w:pStyle w:val="Header"/>
        <w:tabs>
          <w:tab w:val="left" w:pos="284"/>
        </w:tabs>
        <w:jc w:val="both"/>
        <w:rPr>
          <w:color w:val="000000"/>
          <w:sz w:val="22"/>
          <w:szCs w:val="22"/>
          <w:lang w:val="sr-Latn-RS"/>
        </w:rPr>
      </w:pPr>
      <w:r w:rsidRPr="00561425">
        <w:rPr>
          <w:bCs/>
          <w:i/>
          <w:color w:val="000000"/>
          <w:sz w:val="22"/>
          <w:szCs w:val="22"/>
          <w:lang w:val="sr-Latn-RS"/>
        </w:rPr>
        <w:t>Amloram</w:t>
      </w:r>
      <w:r w:rsidRPr="00561425">
        <w:rPr>
          <w:bCs/>
          <w:i/>
          <w:sz w:val="22"/>
          <w:szCs w:val="22"/>
          <w:lang w:val="sr-Latn-RS"/>
        </w:rPr>
        <w:t>,</w:t>
      </w:r>
      <w:r w:rsidRPr="00561425">
        <w:rPr>
          <w:i/>
          <w:sz w:val="22"/>
          <w:szCs w:val="22"/>
          <w:lang w:val="sr-Latn-RS"/>
        </w:rPr>
        <w:t xml:space="preserve"> </w:t>
      </w:r>
      <w:r w:rsidRPr="00561425">
        <w:rPr>
          <w:i/>
          <w:color w:val="000000"/>
          <w:sz w:val="22"/>
          <w:szCs w:val="22"/>
          <w:lang w:val="sr-Latn-RS"/>
        </w:rPr>
        <w:t>5 mg + 10 mg, kapsula, tvrda:</w:t>
      </w:r>
    </w:p>
    <w:p w14:paraId="1790ADAA" w14:textId="12F27FFB" w:rsidR="004C000C" w:rsidRPr="00561425" w:rsidRDefault="004C000C" w:rsidP="00F82398">
      <w:pPr>
        <w:pStyle w:val="Header"/>
        <w:tabs>
          <w:tab w:val="left" w:pos="284"/>
        </w:tabs>
        <w:jc w:val="both"/>
        <w:rPr>
          <w:color w:val="000000"/>
          <w:sz w:val="22"/>
          <w:szCs w:val="22"/>
          <w:lang w:val="sr-Latn-RS"/>
        </w:rPr>
      </w:pPr>
      <w:r>
        <w:rPr>
          <w:color w:val="000000"/>
          <w:sz w:val="22"/>
          <w:szCs w:val="22"/>
          <w:lang w:val="sr-Latn-RS"/>
        </w:rPr>
        <w:t>J</w:t>
      </w:r>
      <w:r w:rsidRPr="00561425">
        <w:rPr>
          <w:color w:val="000000"/>
          <w:sz w:val="22"/>
          <w:szCs w:val="22"/>
          <w:lang w:val="sr-Latn-RS"/>
        </w:rPr>
        <w:t>edna kapsula sadrži 5 mg ramiprila i 10 mg amlodipina (u obliku amlodipin</w:t>
      </w:r>
      <w:r w:rsidR="003B3CEF">
        <w:rPr>
          <w:color w:val="000000"/>
          <w:sz w:val="22"/>
          <w:szCs w:val="22"/>
          <w:lang w:val="sr-Latn-RS"/>
        </w:rPr>
        <w:t xml:space="preserve"> </w:t>
      </w:r>
      <w:r w:rsidRPr="00561425">
        <w:rPr>
          <w:color w:val="000000"/>
          <w:sz w:val="22"/>
          <w:szCs w:val="22"/>
          <w:lang w:val="sr-Latn-RS"/>
        </w:rPr>
        <w:t>besilata).</w:t>
      </w:r>
    </w:p>
    <w:p w14:paraId="5964EE05" w14:textId="77777777" w:rsidR="00F82398" w:rsidRDefault="00F82398" w:rsidP="00F82398">
      <w:pPr>
        <w:pStyle w:val="Header"/>
        <w:tabs>
          <w:tab w:val="left" w:pos="284"/>
        </w:tabs>
        <w:jc w:val="both"/>
        <w:rPr>
          <w:bCs/>
          <w:i/>
          <w:color w:val="000000"/>
          <w:sz w:val="22"/>
          <w:szCs w:val="22"/>
          <w:lang w:val="sr-Latn-RS"/>
        </w:rPr>
      </w:pPr>
    </w:p>
    <w:p w14:paraId="2463003E" w14:textId="5C7D990A" w:rsidR="004C000C" w:rsidRPr="00561425" w:rsidRDefault="004C000C" w:rsidP="00F82398">
      <w:pPr>
        <w:pStyle w:val="Header"/>
        <w:tabs>
          <w:tab w:val="left" w:pos="284"/>
        </w:tabs>
        <w:jc w:val="both"/>
        <w:rPr>
          <w:color w:val="000000"/>
          <w:sz w:val="22"/>
          <w:szCs w:val="22"/>
          <w:lang w:val="sr-Latn-RS"/>
        </w:rPr>
      </w:pPr>
      <w:r w:rsidRPr="00561425">
        <w:rPr>
          <w:bCs/>
          <w:i/>
          <w:color w:val="000000"/>
          <w:sz w:val="22"/>
          <w:szCs w:val="22"/>
          <w:lang w:val="sr-Latn-RS"/>
        </w:rPr>
        <w:t>Amloram</w:t>
      </w:r>
      <w:r w:rsidRPr="00561425">
        <w:rPr>
          <w:bCs/>
          <w:i/>
          <w:sz w:val="22"/>
          <w:szCs w:val="22"/>
          <w:lang w:val="sr-Latn-RS"/>
        </w:rPr>
        <w:t>,</w:t>
      </w:r>
      <w:r w:rsidRPr="00561425">
        <w:rPr>
          <w:i/>
          <w:sz w:val="22"/>
          <w:szCs w:val="22"/>
          <w:lang w:val="sr-Latn-RS"/>
        </w:rPr>
        <w:t xml:space="preserve"> </w:t>
      </w:r>
      <w:r w:rsidRPr="00561425">
        <w:rPr>
          <w:i/>
          <w:color w:val="000000"/>
          <w:sz w:val="22"/>
          <w:szCs w:val="22"/>
          <w:lang w:val="sr-Latn-RS"/>
        </w:rPr>
        <w:t>10 mg + 5 mg, kapsula, tvrda:</w:t>
      </w:r>
      <w:r w:rsidRPr="00561425">
        <w:rPr>
          <w:color w:val="000000"/>
          <w:sz w:val="22"/>
          <w:szCs w:val="22"/>
          <w:lang w:val="sr-Latn-RS"/>
        </w:rPr>
        <w:t xml:space="preserve"> </w:t>
      </w:r>
    </w:p>
    <w:p w14:paraId="050D07D2" w14:textId="7C247B99" w:rsidR="004C000C" w:rsidRPr="00561425" w:rsidRDefault="004C000C" w:rsidP="00F82398">
      <w:pPr>
        <w:pStyle w:val="Header"/>
        <w:tabs>
          <w:tab w:val="left" w:pos="284"/>
        </w:tabs>
        <w:jc w:val="both"/>
        <w:rPr>
          <w:color w:val="000000"/>
          <w:sz w:val="22"/>
          <w:szCs w:val="22"/>
          <w:lang w:val="sr-Latn-RS"/>
        </w:rPr>
      </w:pPr>
      <w:r w:rsidRPr="00561425">
        <w:rPr>
          <w:color w:val="000000"/>
          <w:sz w:val="22"/>
          <w:szCs w:val="22"/>
          <w:lang w:val="sr-Latn-RS"/>
        </w:rPr>
        <w:t>Jedna kapsula sadrži 10 mg ramiprila i 5 mg amlodipina (u obliku amlodipin</w:t>
      </w:r>
      <w:r w:rsidR="003B3CEF">
        <w:rPr>
          <w:color w:val="000000"/>
          <w:sz w:val="22"/>
          <w:szCs w:val="22"/>
          <w:lang w:val="sr-Latn-RS"/>
        </w:rPr>
        <w:t xml:space="preserve"> </w:t>
      </w:r>
      <w:r w:rsidRPr="00561425">
        <w:rPr>
          <w:color w:val="000000"/>
          <w:sz w:val="22"/>
          <w:szCs w:val="22"/>
          <w:lang w:val="sr-Latn-RS"/>
        </w:rPr>
        <w:t>besilata).</w:t>
      </w:r>
    </w:p>
    <w:p w14:paraId="1EED108F" w14:textId="77777777" w:rsidR="00DF1E02" w:rsidRPr="004C000C" w:rsidRDefault="00DF1E02" w:rsidP="00DF1E02">
      <w:pPr>
        <w:keepNext/>
        <w:tabs>
          <w:tab w:val="left" w:pos="720"/>
        </w:tabs>
        <w:ind w:right="-2"/>
        <w:rPr>
          <w:i/>
          <w:sz w:val="22"/>
          <w:szCs w:val="22"/>
          <w:lang w:val="sr-Latn-RS"/>
        </w:rPr>
      </w:pPr>
    </w:p>
    <w:p w14:paraId="5851F210" w14:textId="30ED3696" w:rsidR="00326EEC" w:rsidRPr="00BA0952" w:rsidRDefault="00326EEC" w:rsidP="00326EEC">
      <w:pPr>
        <w:keepNext/>
        <w:numPr>
          <w:ilvl w:val="0"/>
          <w:numId w:val="28"/>
        </w:numPr>
        <w:tabs>
          <w:tab w:val="left" w:pos="720"/>
        </w:tabs>
        <w:ind w:left="567" w:right="-2" w:hanging="567"/>
        <w:rPr>
          <w:sz w:val="22"/>
          <w:szCs w:val="22"/>
          <w:lang w:val="fr-FR"/>
        </w:rPr>
      </w:pPr>
      <w:r w:rsidRPr="00BA0952">
        <w:rPr>
          <w:sz w:val="22"/>
          <w:szCs w:val="22"/>
          <w:lang w:val="fr-FR"/>
        </w:rPr>
        <w:t>Pomoćne supstanc</w:t>
      </w:r>
      <w:r w:rsidR="004C000C">
        <w:rPr>
          <w:sz w:val="22"/>
          <w:szCs w:val="22"/>
          <w:lang w:val="fr-FR"/>
        </w:rPr>
        <w:t>e su:</w:t>
      </w:r>
      <w:r w:rsidRPr="00BA0952">
        <w:rPr>
          <w:sz w:val="22"/>
          <w:szCs w:val="22"/>
          <w:lang w:val="fr-FR"/>
        </w:rPr>
        <w:t xml:space="preserve"> </w:t>
      </w:r>
    </w:p>
    <w:p w14:paraId="602EEE63" w14:textId="4EC50D38" w:rsidR="00567350" w:rsidRPr="00561425" w:rsidRDefault="00567350" w:rsidP="00567350">
      <w:pPr>
        <w:pStyle w:val="Header"/>
        <w:tabs>
          <w:tab w:val="left" w:pos="284"/>
        </w:tabs>
        <w:jc w:val="both"/>
        <w:rPr>
          <w:sz w:val="22"/>
          <w:szCs w:val="22"/>
          <w:lang w:val="sr-Latn-RS"/>
        </w:rPr>
      </w:pPr>
      <w:r w:rsidRPr="00561425">
        <w:rPr>
          <w:sz w:val="22"/>
          <w:szCs w:val="22"/>
          <w:u w:val="single"/>
          <w:lang w:val="sr-Latn-RS"/>
        </w:rPr>
        <w:t>Sadržaj kapsule:</w:t>
      </w:r>
      <w:r w:rsidRPr="00182D0F">
        <w:rPr>
          <w:sz w:val="22"/>
          <w:szCs w:val="22"/>
          <w:lang w:val="sr-Latn-RS"/>
        </w:rPr>
        <w:t xml:space="preserve"> c</w:t>
      </w:r>
      <w:r w:rsidRPr="00561425">
        <w:rPr>
          <w:sz w:val="22"/>
          <w:szCs w:val="22"/>
          <w:lang w:val="sr-Latn-RS"/>
        </w:rPr>
        <w:t>eluloza, mikrokristalna; kalcijum</w:t>
      </w:r>
      <w:r w:rsidR="00615F15">
        <w:rPr>
          <w:sz w:val="22"/>
          <w:szCs w:val="22"/>
          <w:lang w:val="sr-Latn-RS"/>
        </w:rPr>
        <w:t xml:space="preserve"> </w:t>
      </w:r>
      <w:r w:rsidRPr="00561425">
        <w:rPr>
          <w:sz w:val="22"/>
          <w:szCs w:val="22"/>
          <w:lang w:val="sr-Latn-RS"/>
        </w:rPr>
        <w:t xml:space="preserve">hidrogenfosfat, bezvodni; </w:t>
      </w:r>
      <w:r>
        <w:rPr>
          <w:sz w:val="22"/>
          <w:szCs w:val="22"/>
          <w:lang w:val="sr-Latn-RS"/>
        </w:rPr>
        <w:t>natrijum</w:t>
      </w:r>
      <w:r w:rsidR="00615F15">
        <w:rPr>
          <w:sz w:val="22"/>
          <w:szCs w:val="22"/>
          <w:lang w:val="sr-Latn-RS"/>
        </w:rPr>
        <w:t xml:space="preserve"> </w:t>
      </w:r>
      <w:r>
        <w:rPr>
          <w:sz w:val="22"/>
          <w:szCs w:val="22"/>
          <w:lang w:val="sr-Latn-RS"/>
        </w:rPr>
        <w:t>skrob</w:t>
      </w:r>
      <w:r w:rsidR="00A82A6D">
        <w:rPr>
          <w:sz w:val="22"/>
          <w:szCs w:val="22"/>
          <w:lang w:val="sr-Latn-RS"/>
        </w:rPr>
        <w:t xml:space="preserve"> </w:t>
      </w:r>
      <w:r>
        <w:rPr>
          <w:sz w:val="22"/>
          <w:szCs w:val="22"/>
          <w:lang w:val="sr-Latn-RS"/>
        </w:rPr>
        <w:t xml:space="preserve">glikolat (tip A); </w:t>
      </w:r>
      <w:r w:rsidRPr="00561425">
        <w:rPr>
          <w:sz w:val="22"/>
          <w:szCs w:val="22"/>
          <w:lang w:val="sr-Latn-RS"/>
        </w:rPr>
        <w:t>natrijum</w:t>
      </w:r>
      <w:r w:rsidR="00615F15">
        <w:rPr>
          <w:sz w:val="22"/>
          <w:szCs w:val="22"/>
          <w:lang w:val="sr-Latn-RS"/>
        </w:rPr>
        <w:t xml:space="preserve"> </w:t>
      </w:r>
      <w:r w:rsidRPr="00561425">
        <w:rPr>
          <w:sz w:val="22"/>
          <w:szCs w:val="22"/>
          <w:lang w:val="sr-Latn-RS"/>
        </w:rPr>
        <w:t>stearil</w:t>
      </w:r>
      <w:r w:rsidR="00A82A6D">
        <w:rPr>
          <w:sz w:val="22"/>
          <w:szCs w:val="22"/>
          <w:lang w:val="sr-Latn-RS"/>
        </w:rPr>
        <w:t xml:space="preserve"> </w:t>
      </w:r>
      <w:r w:rsidRPr="00561425">
        <w:rPr>
          <w:sz w:val="22"/>
          <w:szCs w:val="22"/>
          <w:lang w:val="sr-Latn-RS"/>
        </w:rPr>
        <w:t>fumarat; skrob, kukuruzni, preželatinizovan; skrob, kukuruzni, preželatinizovan, niske vlažnosti.</w:t>
      </w:r>
    </w:p>
    <w:p w14:paraId="037C3FA8" w14:textId="7F4D07E6" w:rsidR="00567350" w:rsidRPr="00561425" w:rsidRDefault="00567350" w:rsidP="00567350">
      <w:pPr>
        <w:pStyle w:val="Header"/>
        <w:tabs>
          <w:tab w:val="left" w:pos="284"/>
        </w:tabs>
        <w:jc w:val="both"/>
        <w:rPr>
          <w:sz w:val="22"/>
          <w:szCs w:val="22"/>
          <w:lang w:val="sr-Latn-RS"/>
        </w:rPr>
      </w:pPr>
      <w:r w:rsidRPr="00561425">
        <w:rPr>
          <w:sz w:val="22"/>
          <w:szCs w:val="22"/>
          <w:u w:val="single"/>
          <w:lang w:val="sr-Latn-RS"/>
        </w:rPr>
        <w:t>Kapa kapsule</w:t>
      </w:r>
      <w:r w:rsidRPr="00561425">
        <w:rPr>
          <w:sz w:val="22"/>
          <w:szCs w:val="22"/>
          <w:lang w:val="sr-Latn-RS"/>
        </w:rPr>
        <w:t>: gvožđe</w:t>
      </w:r>
      <w:r w:rsidR="00D35691">
        <w:rPr>
          <w:sz w:val="22"/>
          <w:szCs w:val="22"/>
          <w:lang w:val="sr-Latn-RS"/>
        </w:rPr>
        <w:t xml:space="preserve"> </w:t>
      </w:r>
      <w:r w:rsidRPr="00561425">
        <w:rPr>
          <w:sz w:val="22"/>
          <w:szCs w:val="22"/>
          <w:lang w:val="sr-Latn-RS"/>
        </w:rPr>
        <w:t>oksid, crveni (E172); titan</w:t>
      </w:r>
      <w:r w:rsidR="00D35691">
        <w:rPr>
          <w:sz w:val="22"/>
          <w:szCs w:val="22"/>
          <w:lang w:val="sr-Latn-RS"/>
        </w:rPr>
        <w:t xml:space="preserve"> </w:t>
      </w:r>
      <w:r w:rsidRPr="00561425">
        <w:rPr>
          <w:sz w:val="22"/>
          <w:szCs w:val="22"/>
          <w:lang w:val="sr-Latn-RS"/>
        </w:rPr>
        <w:t>dioksid (E171); želatin.</w:t>
      </w:r>
    </w:p>
    <w:p w14:paraId="50A2D4E4" w14:textId="49350B86" w:rsidR="00567350" w:rsidRPr="00561425" w:rsidRDefault="00567350" w:rsidP="00567350">
      <w:pPr>
        <w:pStyle w:val="Header"/>
        <w:jc w:val="both"/>
        <w:rPr>
          <w:sz w:val="22"/>
          <w:szCs w:val="22"/>
          <w:lang w:val="sr-Latn-RS"/>
        </w:rPr>
      </w:pPr>
      <w:r w:rsidRPr="00561425">
        <w:rPr>
          <w:sz w:val="22"/>
          <w:szCs w:val="22"/>
          <w:u w:val="single"/>
          <w:lang w:val="sr-Latn-RS"/>
        </w:rPr>
        <w:t>Tijelo kapsule:</w:t>
      </w:r>
      <w:r w:rsidRPr="00182D0F">
        <w:rPr>
          <w:sz w:val="22"/>
          <w:szCs w:val="22"/>
          <w:lang w:val="sr-Latn-RS"/>
        </w:rPr>
        <w:t xml:space="preserve"> t</w:t>
      </w:r>
      <w:r w:rsidRPr="00561425">
        <w:rPr>
          <w:sz w:val="22"/>
          <w:szCs w:val="22"/>
          <w:lang w:val="sr-Latn-RS"/>
        </w:rPr>
        <w:t>itan</w:t>
      </w:r>
      <w:r w:rsidR="00D35691">
        <w:rPr>
          <w:sz w:val="22"/>
          <w:szCs w:val="22"/>
          <w:lang w:val="sr-Latn-RS"/>
        </w:rPr>
        <w:t xml:space="preserve"> </w:t>
      </w:r>
      <w:r w:rsidRPr="00561425">
        <w:rPr>
          <w:sz w:val="22"/>
          <w:szCs w:val="22"/>
          <w:lang w:val="sr-Latn-RS"/>
        </w:rPr>
        <w:t>dioksid (E171); želatin.</w:t>
      </w:r>
    </w:p>
    <w:p w14:paraId="5851F211" w14:textId="77777777" w:rsidR="00326EEC" w:rsidRPr="00177982" w:rsidRDefault="00326EEC" w:rsidP="00A32113">
      <w:pPr>
        <w:rPr>
          <w:sz w:val="22"/>
          <w:szCs w:val="22"/>
          <w:lang w:val="sr-Latn-CS"/>
        </w:rPr>
      </w:pPr>
    </w:p>
    <w:p w14:paraId="5851F212" w14:textId="2F7500FE" w:rsidR="00A32113" w:rsidRPr="00390924" w:rsidRDefault="00A32113" w:rsidP="00A32113">
      <w:pPr>
        <w:rPr>
          <w:b/>
          <w:sz w:val="22"/>
          <w:szCs w:val="22"/>
          <w:lang w:val="pl-PL"/>
        </w:rPr>
      </w:pPr>
      <w:r w:rsidRPr="00390924">
        <w:rPr>
          <w:b/>
          <w:sz w:val="22"/>
          <w:szCs w:val="22"/>
          <w:lang w:val="sr-Latn-CS"/>
        </w:rPr>
        <w:t xml:space="preserve">Kako izgleda lijek </w:t>
      </w:r>
      <w:r w:rsidR="00BA0952">
        <w:rPr>
          <w:b/>
          <w:sz w:val="22"/>
          <w:szCs w:val="22"/>
          <w:lang w:val="sr-Latn-CS"/>
        </w:rPr>
        <w:t>Amloram</w:t>
      </w:r>
      <w:r w:rsidRPr="00390924">
        <w:rPr>
          <w:b/>
          <w:sz w:val="22"/>
          <w:szCs w:val="22"/>
          <w:lang w:val="sr-Latn-CS"/>
        </w:rPr>
        <w:t xml:space="preserve"> i sadržaj pakovanja</w:t>
      </w:r>
    </w:p>
    <w:p w14:paraId="5851F213" w14:textId="17DAE6D4" w:rsidR="00445D8F" w:rsidRDefault="00445D8F" w:rsidP="00A32113">
      <w:pPr>
        <w:rPr>
          <w:sz w:val="22"/>
          <w:szCs w:val="22"/>
          <w:lang w:val="sr-Latn-CS"/>
        </w:rPr>
      </w:pPr>
    </w:p>
    <w:p w14:paraId="143EF3DA" w14:textId="53C6F51B" w:rsidR="00ED42D6" w:rsidRDefault="00ED42D6" w:rsidP="00ED42D6">
      <w:pPr>
        <w:jc w:val="both"/>
        <w:rPr>
          <w:sz w:val="22"/>
          <w:szCs w:val="22"/>
          <w:lang w:val="sr-Latn-RS"/>
        </w:rPr>
      </w:pPr>
      <w:r w:rsidRPr="00561425">
        <w:rPr>
          <w:sz w:val="22"/>
          <w:szCs w:val="22"/>
          <w:lang w:val="sr-Latn-RS"/>
        </w:rPr>
        <w:t>Kapsula, tvrda.</w:t>
      </w:r>
    </w:p>
    <w:p w14:paraId="12B5E06F" w14:textId="77777777" w:rsidR="00A82A6D" w:rsidRPr="00561425" w:rsidRDefault="00A82A6D" w:rsidP="00ED42D6">
      <w:pPr>
        <w:jc w:val="both"/>
        <w:rPr>
          <w:sz w:val="22"/>
          <w:szCs w:val="22"/>
          <w:lang w:val="sr-Latn-RS"/>
        </w:rPr>
      </w:pPr>
    </w:p>
    <w:p w14:paraId="4E1DBD93" w14:textId="77777777" w:rsidR="00ED42D6" w:rsidRPr="00561425" w:rsidRDefault="00ED42D6" w:rsidP="00ED42D6">
      <w:pPr>
        <w:pStyle w:val="Header"/>
        <w:tabs>
          <w:tab w:val="left" w:pos="284"/>
        </w:tabs>
        <w:jc w:val="both"/>
        <w:rPr>
          <w:color w:val="000000"/>
          <w:sz w:val="22"/>
          <w:szCs w:val="22"/>
          <w:lang w:val="sr-Latn-RS"/>
        </w:rPr>
      </w:pPr>
      <w:r w:rsidRPr="00561425">
        <w:rPr>
          <w:bCs/>
          <w:i/>
          <w:color w:val="000000"/>
          <w:sz w:val="22"/>
          <w:szCs w:val="22"/>
          <w:lang w:val="sr-Latn-RS"/>
        </w:rPr>
        <w:t>Amloram</w:t>
      </w:r>
      <w:r w:rsidRPr="00561425">
        <w:rPr>
          <w:bCs/>
          <w:i/>
          <w:sz w:val="22"/>
          <w:szCs w:val="22"/>
          <w:lang w:val="sr-Latn-RS"/>
        </w:rPr>
        <w:t>,</w:t>
      </w:r>
      <w:r w:rsidRPr="00561425">
        <w:rPr>
          <w:i/>
          <w:sz w:val="22"/>
          <w:szCs w:val="22"/>
          <w:lang w:val="sr-Latn-RS"/>
        </w:rPr>
        <w:t xml:space="preserve"> </w:t>
      </w:r>
      <w:r w:rsidRPr="00561425">
        <w:rPr>
          <w:i/>
          <w:color w:val="000000"/>
          <w:sz w:val="22"/>
          <w:szCs w:val="22"/>
          <w:lang w:val="sr-Latn-RS"/>
        </w:rPr>
        <w:t>2,5 mg + 5 mg, kapsula, tvrd</w:t>
      </w:r>
      <w:r w:rsidRPr="00561425">
        <w:rPr>
          <w:color w:val="000000"/>
          <w:sz w:val="22"/>
          <w:szCs w:val="22"/>
          <w:lang w:val="sr-Latn-RS"/>
        </w:rPr>
        <w:t xml:space="preserve">a: </w:t>
      </w:r>
    </w:p>
    <w:p w14:paraId="65FE7FE6" w14:textId="77777777" w:rsidR="00ED42D6" w:rsidRPr="00561425" w:rsidRDefault="00ED42D6" w:rsidP="00ED42D6">
      <w:pPr>
        <w:pStyle w:val="Header"/>
        <w:tabs>
          <w:tab w:val="left" w:pos="284"/>
        </w:tabs>
        <w:spacing w:after="60"/>
        <w:jc w:val="both"/>
        <w:rPr>
          <w:color w:val="000000"/>
          <w:sz w:val="22"/>
          <w:szCs w:val="22"/>
          <w:lang w:val="sr-Latn-RS"/>
        </w:rPr>
      </w:pPr>
      <w:r w:rsidRPr="00561425">
        <w:rPr>
          <w:color w:val="000000"/>
          <w:sz w:val="22"/>
          <w:szCs w:val="22"/>
          <w:lang w:val="sr-Latn-RS"/>
        </w:rPr>
        <w:t>Tvrde želatinske kapsule veličine 1, neprozirne kape blijedoružičaste boje i neprozirnog tijela bijele boje. Sadržaj kapsule: bijeli do skoro bijeli prašak.</w:t>
      </w:r>
    </w:p>
    <w:p w14:paraId="6F7D900A" w14:textId="77777777" w:rsidR="00ED42D6" w:rsidRPr="00561425" w:rsidRDefault="00ED42D6" w:rsidP="00ED42D6">
      <w:pPr>
        <w:pStyle w:val="Header"/>
        <w:tabs>
          <w:tab w:val="left" w:pos="284"/>
        </w:tabs>
        <w:jc w:val="both"/>
        <w:rPr>
          <w:i/>
          <w:color w:val="000000"/>
          <w:sz w:val="22"/>
          <w:szCs w:val="22"/>
          <w:lang w:val="sr-Latn-RS"/>
        </w:rPr>
      </w:pPr>
      <w:r w:rsidRPr="00561425">
        <w:rPr>
          <w:bCs/>
          <w:i/>
          <w:color w:val="000000"/>
          <w:sz w:val="22"/>
          <w:szCs w:val="22"/>
          <w:lang w:val="sr-Latn-RS"/>
        </w:rPr>
        <w:t>Amloram</w:t>
      </w:r>
      <w:r w:rsidRPr="00561425">
        <w:rPr>
          <w:bCs/>
          <w:i/>
          <w:sz w:val="22"/>
          <w:szCs w:val="22"/>
          <w:lang w:val="sr-Latn-RS"/>
        </w:rPr>
        <w:t>,</w:t>
      </w:r>
      <w:r w:rsidRPr="00561425">
        <w:rPr>
          <w:i/>
          <w:sz w:val="22"/>
          <w:szCs w:val="22"/>
          <w:lang w:val="sr-Latn-RS"/>
        </w:rPr>
        <w:t xml:space="preserve"> </w:t>
      </w:r>
      <w:r w:rsidRPr="00561425">
        <w:rPr>
          <w:i/>
          <w:color w:val="000000"/>
          <w:sz w:val="22"/>
          <w:szCs w:val="22"/>
          <w:lang w:val="sr-Latn-RS"/>
        </w:rPr>
        <w:t>5 mg + 5 mg, kapsula, tvrda:</w:t>
      </w:r>
    </w:p>
    <w:p w14:paraId="3F0BC8A4" w14:textId="478981C4" w:rsidR="00ED42D6" w:rsidRPr="00561425" w:rsidRDefault="00ED42D6" w:rsidP="00ED42D6">
      <w:pPr>
        <w:pStyle w:val="Header"/>
        <w:tabs>
          <w:tab w:val="left" w:pos="284"/>
        </w:tabs>
        <w:spacing w:after="60"/>
        <w:jc w:val="both"/>
        <w:rPr>
          <w:color w:val="000000"/>
          <w:sz w:val="22"/>
          <w:szCs w:val="22"/>
          <w:lang w:val="sr-Latn-RS"/>
        </w:rPr>
      </w:pPr>
      <w:r w:rsidRPr="00561425">
        <w:rPr>
          <w:color w:val="000000"/>
          <w:sz w:val="22"/>
          <w:szCs w:val="22"/>
          <w:lang w:val="sr-Latn-RS"/>
        </w:rPr>
        <w:t>Tvrde želatinske kapsule veličine 1, neprozirne kape ružičaste boje i neprozirnog tijela bijele boje. Sadržaj kapsule: bijeli do skoro b</w:t>
      </w:r>
      <w:r w:rsidR="00A82A6D">
        <w:rPr>
          <w:color w:val="000000"/>
          <w:sz w:val="22"/>
          <w:szCs w:val="22"/>
          <w:lang w:val="sr-Latn-RS"/>
        </w:rPr>
        <w:t>ij</w:t>
      </w:r>
      <w:r w:rsidRPr="00561425">
        <w:rPr>
          <w:color w:val="000000"/>
          <w:sz w:val="22"/>
          <w:szCs w:val="22"/>
          <w:lang w:val="sr-Latn-RS"/>
        </w:rPr>
        <w:t>eli prašak.</w:t>
      </w:r>
    </w:p>
    <w:p w14:paraId="421D22E8" w14:textId="77777777" w:rsidR="00ED42D6" w:rsidRPr="00561425" w:rsidRDefault="00ED42D6" w:rsidP="00ED42D6">
      <w:pPr>
        <w:pStyle w:val="Header"/>
        <w:tabs>
          <w:tab w:val="left" w:pos="284"/>
        </w:tabs>
        <w:jc w:val="both"/>
        <w:rPr>
          <w:color w:val="000000"/>
          <w:sz w:val="22"/>
          <w:szCs w:val="22"/>
          <w:lang w:val="sr-Latn-RS"/>
        </w:rPr>
      </w:pPr>
      <w:r w:rsidRPr="00561425">
        <w:rPr>
          <w:bCs/>
          <w:i/>
          <w:color w:val="000000"/>
          <w:sz w:val="22"/>
          <w:szCs w:val="22"/>
          <w:lang w:val="sr-Latn-RS"/>
        </w:rPr>
        <w:lastRenderedPageBreak/>
        <w:t>Amloram</w:t>
      </w:r>
      <w:r w:rsidRPr="00561425">
        <w:rPr>
          <w:bCs/>
          <w:i/>
          <w:sz w:val="22"/>
          <w:szCs w:val="22"/>
          <w:lang w:val="sr-Latn-RS"/>
        </w:rPr>
        <w:t>,</w:t>
      </w:r>
      <w:r w:rsidRPr="00561425">
        <w:rPr>
          <w:i/>
          <w:sz w:val="22"/>
          <w:szCs w:val="22"/>
          <w:lang w:val="sr-Latn-RS"/>
        </w:rPr>
        <w:t xml:space="preserve"> </w:t>
      </w:r>
      <w:r w:rsidRPr="00561425">
        <w:rPr>
          <w:i/>
          <w:color w:val="000000"/>
          <w:sz w:val="22"/>
          <w:szCs w:val="22"/>
          <w:lang w:val="sr-Latn-RS"/>
        </w:rPr>
        <w:t>5 mg + 10 mg, kapsula, tvrda:</w:t>
      </w:r>
      <w:r w:rsidRPr="00561425">
        <w:rPr>
          <w:color w:val="000000"/>
          <w:sz w:val="22"/>
          <w:szCs w:val="22"/>
          <w:lang w:val="sr-Latn-RS"/>
        </w:rPr>
        <w:t xml:space="preserve"> </w:t>
      </w:r>
    </w:p>
    <w:p w14:paraId="72D0E443" w14:textId="77777777" w:rsidR="00ED42D6" w:rsidRPr="00561425" w:rsidRDefault="00ED42D6" w:rsidP="00ED42D6">
      <w:pPr>
        <w:pStyle w:val="Header"/>
        <w:tabs>
          <w:tab w:val="left" w:pos="284"/>
        </w:tabs>
        <w:spacing w:after="60"/>
        <w:jc w:val="both"/>
        <w:rPr>
          <w:color w:val="000000"/>
          <w:sz w:val="22"/>
          <w:szCs w:val="22"/>
          <w:lang w:val="sr-Latn-RS"/>
        </w:rPr>
      </w:pPr>
      <w:r w:rsidRPr="00561425">
        <w:rPr>
          <w:color w:val="000000"/>
          <w:sz w:val="22"/>
          <w:szCs w:val="22"/>
          <w:lang w:val="sr-Latn-RS"/>
        </w:rPr>
        <w:t>Tvrde želatinske kapsule veličine 1, neprozirne kape crveno-braon boje i neprozirnog tijela bijele boje. Sadržaj kapsule: bijeli do skoro bijeli prašak.</w:t>
      </w:r>
    </w:p>
    <w:p w14:paraId="52D1D134" w14:textId="77777777" w:rsidR="00ED42D6" w:rsidRPr="00561425" w:rsidRDefault="00ED42D6" w:rsidP="00ED42D6">
      <w:pPr>
        <w:pStyle w:val="Header"/>
        <w:tabs>
          <w:tab w:val="left" w:pos="284"/>
        </w:tabs>
        <w:jc w:val="both"/>
        <w:rPr>
          <w:i/>
          <w:color w:val="000000"/>
          <w:sz w:val="22"/>
          <w:szCs w:val="22"/>
          <w:lang w:val="sr-Latn-RS"/>
        </w:rPr>
      </w:pPr>
      <w:r w:rsidRPr="00561425">
        <w:rPr>
          <w:bCs/>
          <w:i/>
          <w:color w:val="000000"/>
          <w:sz w:val="22"/>
          <w:szCs w:val="22"/>
          <w:lang w:val="sr-Latn-RS"/>
        </w:rPr>
        <w:t>Amloram</w:t>
      </w:r>
      <w:r w:rsidRPr="00561425">
        <w:rPr>
          <w:bCs/>
          <w:i/>
          <w:sz w:val="22"/>
          <w:szCs w:val="22"/>
          <w:lang w:val="sr-Latn-RS"/>
        </w:rPr>
        <w:t>,</w:t>
      </w:r>
      <w:r w:rsidRPr="00561425">
        <w:rPr>
          <w:i/>
          <w:sz w:val="22"/>
          <w:szCs w:val="22"/>
          <w:lang w:val="sr-Latn-RS"/>
        </w:rPr>
        <w:t xml:space="preserve"> 10 </w:t>
      </w:r>
      <w:r w:rsidRPr="00561425">
        <w:rPr>
          <w:i/>
          <w:color w:val="000000"/>
          <w:sz w:val="22"/>
          <w:szCs w:val="22"/>
          <w:lang w:val="sr-Latn-RS"/>
        </w:rPr>
        <w:t>mg + 5 mg, kapsula, tvrda:</w:t>
      </w:r>
    </w:p>
    <w:p w14:paraId="5653A343" w14:textId="77777777" w:rsidR="00ED42D6" w:rsidRPr="00561425" w:rsidRDefault="00ED42D6" w:rsidP="00ED42D6">
      <w:pPr>
        <w:pStyle w:val="Header"/>
        <w:tabs>
          <w:tab w:val="left" w:pos="284"/>
        </w:tabs>
        <w:jc w:val="both"/>
        <w:rPr>
          <w:color w:val="000000"/>
          <w:sz w:val="22"/>
          <w:szCs w:val="22"/>
          <w:lang w:val="sr-Latn-RS"/>
        </w:rPr>
      </w:pPr>
      <w:r w:rsidRPr="00561425">
        <w:rPr>
          <w:color w:val="000000"/>
          <w:sz w:val="22"/>
          <w:szCs w:val="22"/>
          <w:lang w:val="sr-Latn-RS"/>
        </w:rPr>
        <w:t>Tvrde želatinske kapsule veličine 1, neprozirne kape tamnoružičaste boje i neprozirnog tijela bijele boje. Sadržaj kapsule: bijeli do skoro bijeli prašak.</w:t>
      </w:r>
    </w:p>
    <w:p w14:paraId="61AB2657" w14:textId="77777777" w:rsidR="00ED42D6" w:rsidRPr="00561425" w:rsidRDefault="00ED42D6" w:rsidP="00ED42D6">
      <w:pPr>
        <w:jc w:val="both"/>
        <w:rPr>
          <w:sz w:val="22"/>
          <w:szCs w:val="22"/>
          <w:lang w:val="sr-Latn-RS"/>
        </w:rPr>
      </w:pPr>
    </w:p>
    <w:p w14:paraId="348B7BB3" w14:textId="77777777" w:rsidR="00ED42D6" w:rsidRPr="00561425" w:rsidRDefault="00ED42D6" w:rsidP="00ED42D6">
      <w:pPr>
        <w:jc w:val="both"/>
        <w:rPr>
          <w:sz w:val="22"/>
          <w:szCs w:val="22"/>
          <w:lang w:val="sr-Latn-RS"/>
        </w:rPr>
      </w:pPr>
      <w:r w:rsidRPr="00561425">
        <w:rPr>
          <w:sz w:val="22"/>
          <w:szCs w:val="22"/>
          <w:lang w:val="sr-Latn-RS"/>
        </w:rPr>
        <w:t>Unutrašnje pakovanje je PA/Al/PVC/Al blister koji sadrži 5 kapsula, tvrdih.</w:t>
      </w:r>
    </w:p>
    <w:p w14:paraId="661561DC" w14:textId="318D1395" w:rsidR="00ED42D6" w:rsidRPr="00561425" w:rsidRDefault="00ED42D6" w:rsidP="00ED42D6">
      <w:pPr>
        <w:jc w:val="both"/>
        <w:rPr>
          <w:sz w:val="22"/>
          <w:szCs w:val="22"/>
          <w:lang w:val="sr-Latn-RS"/>
        </w:rPr>
      </w:pPr>
      <w:r w:rsidRPr="00561425">
        <w:rPr>
          <w:sz w:val="22"/>
          <w:szCs w:val="22"/>
          <w:lang w:val="sr-Latn-RS"/>
        </w:rPr>
        <w:t xml:space="preserve">Spoljašnje pakovanje je složiva kartonska kutija u kojoj se nalazi 6 blistera (ukupno 30 kapsula, tvrdih) i Uputstvo za </w:t>
      </w:r>
      <w:r w:rsidR="00A82A6D">
        <w:rPr>
          <w:sz w:val="22"/>
          <w:szCs w:val="22"/>
          <w:lang w:val="sr-Latn-RS"/>
        </w:rPr>
        <w:t>lijek</w:t>
      </w:r>
      <w:r w:rsidRPr="00561425">
        <w:rPr>
          <w:sz w:val="22"/>
          <w:szCs w:val="22"/>
          <w:lang w:val="sr-Latn-RS"/>
        </w:rPr>
        <w:t>.</w:t>
      </w:r>
    </w:p>
    <w:p w14:paraId="43D6249D" w14:textId="77777777" w:rsidR="00ED42D6" w:rsidRPr="00ED42D6" w:rsidRDefault="00ED42D6" w:rsidP="00A32113">
      <w:pPr>
        <w:rPr>
          <w:sz w:val="22"/>
          <w:szCs w:val="22"/>
          <w:lang w:val="sr-Latn-RS"/>
        </w:rPr>
      </w:pPr>
    </w:p>
    <w:p w14:paraId="5851F214" w14:textId="77777777" w:rsidR="00A32113" w:rsidRPr="00390924"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5851F215" w14:textId="663113C2" w:rsidR="00445D8F" w:rsidRDefault="00445D8F" w:rsidP="00A32113">
      <w:pPr>
        <w:rPr>
          <w:sz w:val="22"/>
          <w:szCs w:val="22"/>
          <w:lang w:val="sr-Latn-CS"/>
        </w:rPr>
      </w:pPr>
    </w:p>
    <w:p w14:paraId="599C7D0F" w14:textId="77777777" w:rsidR="00A33863" w:rsidRPr="00561425" w:rsidRDefault="00A33863" w:rsidP="00A33863">
      <w:pPr>
        <w:widowControl w:val="0"/>
        <w:autoSpaceDE w:val="0"/>
        <w:autoSpaceDN w:val="0"/>
        <w:jc w:val="both"/>
        <w:rPr>
          <w:bCs/>
          <w:i/>
          <w:sz w:val="22"/>
          <w:szCs w:val="22"/>
          <w:lang w:val="sr-Latn-CS"/>
        </w:rPr>
      </w:pPr>
      <w:r w:rsidRPr="00561425">
        <w:rPr>
          <w:bCs/>
          <w:i/>
          <w:sz w:val="22"/>
          <w:szCs w:val="22"/>
          <w:lang w:val="sr-Latn-CS"/>
        </w:rPr>
        <w:t xml:space="preserve">Nosilac dozvole: </w:t>
      </w:r>
    </w:p>
    <w:p w14:paraId="3E9D0726" w14:textId="7C3F846B" w:rsidR="00A82A6D" w:rsidRDefault="00A33863" w:rsidP="00A33863">
      <w:pPr>
        <w:widowControl w:val="0"/>
        <w:autoSpaceDE w:val="0"/>
        <w:autoSpaceDN w:val="0"/>
        <w:jc w:val="both"/>
        <w:rPr>
          <w:color w:val="000000"/>
          <w:sz w:val="22"/>
          <w:szCs w:val="22"/>
          <w:lang w:val="sr-Latn-RS"/>
        </w:rPr>
      </w:pPr>
      <w:r w:rsidRPr="000D0D6E">
        <w:rPr>
          <w:color w:val="000000"/>
          <w:sz w:val="22"/>
          <w:szCs w:val="22"/>
          <w:lang w:val="sr-Latn-RS"/>
        </w:rPr>
        <w:t>PharmaSwiss - Montenegro, PharmaSwiss doo Beograd, dio stranog društva u Podgorici</w:t>
      </w:r>
    </w:p>
    <w:p w14:paraId="63768A3B" w14:textId="2BC7F150" w:rsidR="00A33863" w:rsidRPr="00561425" w:rsidRDefault="00A33863" w:rsidP="00A33863">
      <w:pPr>
        <w:widowControl w:val="0"/>
        <w:autoSpaceDE w:val="0"/>
        <w:autoSpaceDN w:val="0"/>
        <w:jc w:val="both"/>
        <w:rPr>
          <w:bCs/>
          <w:sz w:val="22"/>
          <w:szCs w:val="22"/>
          <w:lang w:val="sr-Latn-CS"/>
        </w:rPr>
      </w:pPr>
      <w:r w:rsidRPr="000D0D6E">
        <w:rPr>
          <w:color w:val="000000"/>
          <w:sz w:val="22"/>
          <w:szCs w:val="22"/>
          <w:lang w:val="sr-Latn-RS"/>
        </w:rPr>
        <w:t xml:space="preserve">Rimski trg </w:t>
      </w:r>
      <w:r w:rsidR="00A82A6D">
        <w:rPr>
          <w:color w:val="000000"/>
          <w:sz w:val="22"/>
          <w:szCs w:val="22"/>
          <w:lang w:val="sr-Latn-RS"/>
        </w:rPr>
        <w:t xml:space="preserve">br. </w:t>
      </w:r>
      <w:r w:rsidRPr="000D0D6E">
        <w:rPr>
          <w:color w:val="000000"/>
          <w:sz w:val="22"/>
          <w:szCs w:val="22"/>
          <w:lang w:val="sr-Latn-RS"/>
        </w:rPr>
        <w:t>16, Podgorica, Crna Gora</w:t>
      </w:r>
      <w:r w:rsidRPr="00561425">
        <w:rPr>
          <w:bCs/>
          <w:sz w:val="22"/>
          <w:szCs w:val="22"/>
          <w:lang w:val="sr-Latn-CS"/>
        </w:rPr>
        <w:t xml:space="preserve"> </w:t>
      </w:r>
    </w:p>
    <w:p w14:paraId="55A1D4D8" w14:textId="77777777" w:rsidR="00A33863" w:rsidRPr="00561425" w:rsidRDefault="00A33863" w:rsidP="00A33863">
      <w:pPr>
        <w:widowControl w:val="0"/>
        <w:autoSpaceDE w:val="0"/>
        <w:autoSpaceDN w:val="0"/>
        <w:jc w:val="both"/>
        <w:rPr>
          <w:bCs/>
          <w:i/>
          <w:sz w:val="22"/>
          <w:szCs w:val="22"/>
          <w:lang w:val="sr-Latn-CS"/>
        </w:rPr>
      </w:pPr>
    </w:p>
    <w:p w14:paraId="3C6F5363" w14:textId="77777777" w:rsidR="00A33863" w:rsidRPr="00561425" w:rsidRDefault="00A33863" w:rsidP="00A33863">
      <w:pPr>
        <w:widowControl w:val="0"/>
        <w:autoSpaceDE w:val="0"/>
        <w:autoSpaceDN w:val="0"/>
        <w:jc w:val="both"/>
        <w:rPr>
          <w:bCs/>
          <w:i/>
          <w:sz w:val="22"/>
          <w:szCs w:val="22"/>
          <w:lang w:val="sr-Latn-CS"/>
        </w:rPr>
      </w:pPr>
      <w:r w:rsidRPr="00561425">
        <w:rPr>
          <w:bCs/>
          <w:i/>
          <w:sz w:val="22"/>
          <w:szCs w:val="22"/>
          <w:lang w:val="sr-Latn-CS"/>
        </w:rPr>
        <w:t xml:space="preserve">Proizvođač: </w:t>
      </w:r>
    </w:p>
    <w:p w14:paraId="15DECC8B" w14:textId="690693E8" w:rsidR="00A33863" w:rsidRPr="00561425" w:rsidRDefault="00A33863" w:rsidP="00A33863">
      <w:pPr>
        <w:widowControl w:val="0"/>
        <w:autoSpaceDE w:val="0"/>
        <w:autoSpaceDN w:val="0"/>
        <w:jc w:val="both"/>
        <w:rPr>
          <w:bCs/>
          <w:i/>
          <w:sz w:val="22"/>
          <w:szCs w:val="22"/>
          <w:lang w:val="sr-Latn-CS"/>
        </w:rPr>
      </w:pPr>
      <w:r w:rsidRPr="00561425">
        <w:rPr>
          <w:bCs/>
          <w:sz w:val="22"/>
          <w:szCs w:val="22"/>
          <w:lang w:val="sr-Latn-CS"/>
        </w:rPr>
        <w:t>PharmaSwiss d.o.o., Batajnički drum 5</w:t>
      </w:r>
      <w:r w:rsidR="00A82A6D">
        <w:rPr>
          <w:bCs/>
          <w:sz w:val="22"/>
          <w:szCs w:val="22"/>
          <w:lang w:val="sr-Latn-CS"/>
        </w:rPr>
        <w:t>a</w:t>
      </w:r>
      <w:r w:rsidRPr="00561425">
        <w:rPr>
          <w:bCs/>
          <w:sz w:val="22"/>
          <w:szCs w:val="22"/>
          <w:lang w:val="sr-Latn-CS"/>
        </w:rPr>
        <w:t xml:space="preserve">, </w:t>
      </w:r>
      <w:r w:rsidR="00A82A6D">
        <w:rPr>
          <w:bCs/>
          <w:sz w:val="22"/>
          <w:szCs w:val="22"/>
          <w:lang w:val="sr-Latn-CS"/>
        </w:rPr>
        <w:t xml:space="preserve">11080 </w:t>
      </w:r>
      <w:r w:rsidRPr="00561425">
        <w:rPr>
          <w:bCs/>
          <w:sz w:val="22"/>
          <w:szCs w:val="22"/>
          <w:lang w:val="sr-Latn-CS"/>
        </w:rPr>
        <w:t>Beograd, Srbija</w:t>
      </w:r>
    </w:p>
    <w:p w14:paraId="1F59A03A" w14:textId="77777777" w:rsidR="00A33863" w:rsidRPr="00193DB3" w:rsidRDefault="00A33863" w:rsidP="00A33863">
      <w:pPr>
        <w:rPr>
          <w:sz w:val="22"/>
          <w:szCs w:val="22"/>
          <w:lang w:val="sr-Latn-CS"/>
        </w:rPr>
      </w:pPr>
    </w:p>
    <w:p w14:paraId="5851F216" w14:textId="77777777" w:rsidR="00A32113" w:rsidRPr="00390924" w:rsidRDefault="00A32113" w:rsidP="00A32113">
      <w:pPr>
        <w:rPr>
          <w:b/>
          <w:sz w:val="22"/>
          <w:szCs w:val="22"/>
          <w:lang w:val="sr-Latn-CS"/>
        </w:rPr>
      </w:pPr>
      <w:r w:rsidRPr="00390924">
        <w:rPr>
          <w:b/>
          <w:sz w:val="22"/>
          <w:szCs w:val="22"/>
          <w:lang w:val="sr-Latn-CS"/>
        </w:rPr>
        <w:t>Režim izdavanja lijeka</w:t>
      </w:r>
    </w:p>
    <w:p w14:paraId="5851F217" w14:textId="227859CE" w:rsidR="00445D8F" w:rsidRDefault="00445D8F" w:rsidP="00A32113">
      <w:pPr>
        <w:rPr>
          <w:sz w:val="22"/>
          <w:szCs w:val="22"/>
          <w:lang w:val="sr-Latn-CS"/>
        </w:rPr>
      </w:pPr>
    </w:p>
    <w:p w14:paraId="7E1A04E8" w14:textId="4AA275AC" w:rsidR="00D55C7E" w:rsidRDefault="004364D8" w:rsidP="00A32113">
      <w:pPr>
        <w:rPr>
          <w:sz w:val="22"/>
          <w:szCs w:val="22"/>
          <w:lang w:val="sr-Latn-CS"/>
        </w:rPr>
      </w:pPr>
      <w:r>
        <w:rPr>
          <w:sz w:val="22"/>
          <w:szCs w:val="22"/>
          <w:lang w:val="sr-Latn-CS"/>
        </w:rPr>
        <w:t>L</w:t>
      </w:r>
      <w:bookmarkStart w:id="0" w:name="_GoBack"/>
      <w:bookmarkEnd w:id="0"/>
      <w:r w:rsidRPr="004364D8">
        <w:rPr>
          <w:sz w:val="22"/>
          <w:szCs w:val="22"/>
          <w:lang w:val="sr-Latn-CS"/>
        </w:rPr>
        <w:t>ijek se izdaje samo na ljekarski recept</w:t>
      </w:r>
      <w:r w:rsidR="0012721E" w:rsidRPr="004364D8">
        <w:rPr>
          <w:sz w:val="22"/>
          <w:szCs w:val="22"/>
          <w:lang w:val="sr-Latn-CS"/>
        </w:rPr>
        <w:t>.</w:t>
      </w:r>
    </w:p>
    <w:p w14:paraId="648692B8" w14:textId="77777777" w:rsidR="00D55C7E" w:rsidRPr="00390924" w:rsidRDefault="00D55C7E" w:rsidP="00A32113">
      <w:pPr>
        <w:rPr>
          <w:sz w:val="22"/>
          <w:szCs w:val="22"/>
          <w:lang w:val="sr-Latn-CS"/>
        </w:rPr>
      </w:pPr>
    </w:p>
    <w:p w14:paraId="5851F218" w14:textId="77777777" w:rsidR="0067145B" w:rsidRPr="00390924" w:rsidRDefault="00A32113" w:rsidP="00DB53F4">
      <w:pPr>
        <w:rPr>
          <w:b/>
          <w:sz w:val="22"/>
          <w:szCs w:val="22"/>
          <w:lang w:val="sr-Latn-CS"/>
        </w:rPr>
      </w:pPr>
      <w:r w:rsidRPr="00390924">
        <w:rPr>
          <w:b/>
          <w:sz w:val="22"/>
          <w:szCs w:val="22"/>
          <w:lang w:val="sr-Latn-CS"/>
        </w:rPr>
        <w:t>Broj i datum dozvole</w:t>
      </w:r>
    </w:p>
    <w:p w14:paraId="5851F219" w14:textId="22D57ABA" w:rsidR="00440196" w:rsidRDefault="00440196" w:rsidP="00DB53F4">
      <w:pPr>
        <w:rPr>
          <w:b/>
          <w:sz w:val="22"/>
          <w:szCs w:val="22"/>
          <w:lang w:val="sr-Latn-CS"/>
        </w:rPr>
      </w:pPr>
    </w:p>
    <w:p w14:paraId="79B44A5F" w14:textId="65436ABB" w:rsidR="00D55C7E" w:rsidRPr="009E3C3D" w:rsidRDefault="00D55C7E" w:rsidP="00D55C7E">
      <w:pPr>
        <w:jc w:val="both"/>
        <w:rPr>
          <w:sz w:val="22"/>
          <w:szCs w:val="22"/>
          <w:lang w:val="sr-Latn-RS"/>
        </w:rPr>
      </w:pPr>
      <w:r w:rsidRPr="009E3C3D">
        <w:rPr>
          <w:sz w:val="22"/>
          <w:szCs w:val="22"/>
          <w:lang w:val="sr-Latn-RS"/>
        </w:rPr>
        <w:t>Amloram, 2,5 mg + 5 mg, kapsula, tvrda:</w:t>
      </w:r>
      <w:r w:rsidR="00F82398" w:rsidRPr="00F82398">
        <w:t xml:space="preserve"> </w:t>
      </w:r>
      <w:r w:rsidR="00F82398" w:rsidRPr="00F82398">
        <w:rPr>
          <w:sz w:val="22"/>
          <w:szCs w:val="22"/>
          <w:lang w:val="sr-Latn-RS"/>
        </w:rPr>
        <w:t>2030/21/1468 - 236 od 31.12.2021. godine</w:t>
      </w:r>
    </w:p>
    <w:p w14:paraId="14962383" w14:textId="00760D80" w:rsidR="00D55C7E" w:rsidRPr="009E3C3D" w:rsidRDefault="00D55C7E" w:rsidP="00D55C7E">
      <w:pPr>
        <w:jc w:val="both"/>
        <w:rPr>
          <w:sz w:val="22"/>
          <w:szCs w:val="22"/>
          <w:lang w:val="sr-Latn-RS"/>
        </w:rPr>
      </w:pPr>
      <w:r w:rsidRPr="009E3C3D">
        <w:rPr>
          <w:sz w:val="22"/>
          <w:szCs w:val="22"/>
          <w:lang w:val="sr-Latn-RS"/>
        </w:rPr>
        <w:t>Amloram, 5 mg + 5 mg, kapsula, tvrda:</w:t>
      </w:r>
      <w:r w:rsidR="00F82398" w:rsidRPr="00F82398">
        <w:t xml:space="preserve"> </w:t>
      </w:r>
      <w:r w:rsidR="00F82398" w:rsidRPr="00F82398">
        <w:rPr>
          <w:sz w:val="22"/>
          <w:szCs w:val="22"/>
          <w:lang w:val="sr-Latn-RS"/>
        </w:rPr>
        <w:t>2030/21/146</w:t>
      </w:r>
      <w:r w:rsidR="00F82398">
        <w:rPr>
          <w:sz w:val="22"/>
          <w:szCs w:val="22"/>
          <w:lang w:val="sr-Latn-RS"/>
        </w:rPr>
        <w:t>9</w:t>
      </w:r>
      <w:r w:rsidR="00F82398" w:rsidRPr="00F82398">
        <w:rPr>
          <w:sz w:val="22"/>
          <w:szCs w:val="22"/>
          <w:lang w:val="sr-Latn-RS"/>
        </w:rPr>
        <w:t xml:space="preserve"> - 23</w:t>
      </w:r>
      <w:r w:rsidR="00F82398">
        <w:rPr>
          <w:sz w:val="22"/>
          <w:szCs w:val="22"/>
          <w:lang w:val="sr-Latn-RS"/>
        </w:rPr>
        <w:t>7</w:t>
      </w:r>
      <w:r w:rsidR="00F82398" w:rsidRPr="00F82398">
        <w:rPr>
          <w:sz w:val="22"/>
          <w:szCs w:val="22"/>
          <w:lang w:val="sr-Latn-RS"/>
        </w:rPr>
        <w:t xml:space="preserve"> od 31.12.2021. godine</w:t>
      </w:r>
    </w:p>
    <w:p w14:paraId="5EDD1BF3" w14:textId="45691D73" w:rsidR="00D55C7E" w:rsidRPr="009E3C3D" w:rsidRDefault="00D55C7E" w:rsidP="00D55C7E">
      <w:pPr>
        <w:jc w:val="both"/>
        <w:rPr>
          <w:sz w:val="22"/>
          <w:szCs w:val="22"/>
          <w:lang w:val="sr-Latn-RS"/>
        </w:rPr>
      </w:pPr>
      <w:r w:rsidRPr="009E3C3D">
        <w:rPr>
          <w:sz w:val="22"/>
          <w:szCs w:val="22"/>
          <w:lang w:val="sr-Latn-RS"/>
        </w:rPr>
        <w:t>Amloram, 5 mg + 10 mg, kapsula, tvrda:</w:t>
      </w:r>
      <w:r w:rsidR="00F82398" w:rsidRPr="00F82398">
        <w:t xml:space="preserve"> </w:t>
      </w:r>
      <w:r w:rsidR="00F82398" w:rsidRPr="00F82398">
        <w:rPr>
          <w:sz w:val="22"/>
          <w:szCs w:val="22"/>
          <w:lang w:val="sr-Latn-RS"/>
        </w:rPr>
        <w:t>2030/21/14</w:t>
      </w:r>
      <w:r w:rsidR="00F82398">
        <w:rPr>
          <w:sz w:val="22"/>
          <w:szCs w:val="22"/>
          <w:lang w:val="sr-Latn-RS"/>
        </w:rPr>
        <w:t>70</w:t>
      </w:r>
      <w:r w:rsidR="00F82398" w:rsidRPr="00F82398">
        <w:rPr>
          <w:sz w:val="22"/>
          <w:szCs w:val="22"/>
          <w:lang w:val="sr-Latn-RS"/>
        </w:rPr>
        <w:t xml:space="preserve"> - 23</w:t>
      </w:r>
      <w:r w:rsidR="00F82398">
        <w:rPr>
          <w:sz w:val="22"/>
          <w:szCs w:val="22"/>
          <w:lang w:val="sr-Latn-RS"/>
        </w:rPr>
        <w:t>8</w:t>
      </w:r>
      <w:r w:rsidR="00F82398" w:rsidRPr="00F82398">
        <w:rPr>
          <w:sz w:val="22"/>
          <w:szCs w:val="22"/>
          <w:lang w:val="sr-Latn-RS"/>
        </w:rPr>
        <w:t xml:space="preserve"> od 31.12.2021. godine</w:t>
      </w:r>
    </w:p>
    <w:p w14:paraId="63861E6E" w14:textId="195CA873" w:rsidR="00D55C7E" w:rsidRPr="009E3C3D" w:rsidRDefault="00D55C7E" w:rsidP="00D55C7E">
      <w:pPr>
        <w:jc w:val="both"/>
        <w:rPr>
          <w:sz w:val="22"/>
          <w:szCs w:val="22"/>
          <w:lang w:val="sr-Latn-RS"/>
        </w:rPr>
      </w:pPr>
      <w:r w:rsidRPr="009E3C3D">
        <w:rPr>
          <w:sz w:val="22"/>
          <w:szCs w:val="22"/>
          <w:lang w:val="sr-Latn-RS"/>
        </w:rPr>
        <w:t>Amloram, 10 mg + 5 mg, kapsula, tvrda:</w:t>
      </w:r>
      <w:r w:rsidR="00F82398" w:rsidRPr="00F82398">
        <w:t xml:space="preserve"> </w:t>
      </w:r>
      <w:r w:rsidR="00F82398" w:rsidRPr="00F82398">
        <w:rPr>
          <w:sz w:val="22"/>
          <w:szCs w:val="22"/>
          <w:lang w:val="sr-Latn-RS"/>
        </w:rPr>
        <w:t>2030/21/14</w:t>
      </w:r>
      <w:r w:rsidR="00F82398">
        <w:rPr>
          <w:sz w:val="22"/>
          <w:szCs w:val="22"/>
          <w:lang w:val="sr-Latn-RS"/>
        </w:rPr>
        <w:t>71</w:t>
      </w:r>
      <w:r w:rsidR="00F82398" w:rsidRPr="00F82398">
        <w:rPr>
          <w:sz w:val="22"/>
          <w:szCs w:val="22"/>
          <w:lang w:val="sr-Latn-RS"/>
        </w:rPr>
        <w:t xml:space="preserve"> - 23</w:t>
      </w:r>
      <w:r w:rsidR="00F82398">
        <w:rPr>
          <w:sz w:val="22"/>
          <w:szCs w:val="22"/>
          <w:lang w:val="sr-Latn-RS"/>
        </w:rPr>
        <w:t>9</w:t>
      </w:r>
      <w:r w:rsidR="00F82398" w:rsidRPr="00F82398">
        <w:rPr>
          <w:sz w:val="22"/>
          <w:szCs w:val="22"/>
          <w:lang w:val="sr-Latn-RS"/>
        </w:rPr>
        <w:t xml:space="preserve"> od 31.12.2021. godine</w:t>
      </w:r>
    </w:p>
    <w:p w14:paraId="72D1E7BE" w14:textId="77777777" w:rsidR="00D55C7E" w:rsidRPr="00D55C7E" w:rsidRDefault="00D55C7E" w:rsidP="00DB53F4">
      <w:pPr>
        <w:rPr>
          <w:b/>
          <w:sz w:val="22"/>
          <w:szCs w:val="22"/>
          <w:lang w:val="sr-Latn-RS"/>
        </w:rPr>
      </w:pPr>
    </w:p>
    <w:p w14:paraId="5851F21A" w14:textId="77777777" w:rsidR="00440196" w:rsidRPr="00390924" w:rsidRDefault="00440196" w:rsidP="00440196">
      <w:pPr>
        <w:rPr>
          <w:b/>
          <w:sz w:val="22"/>
          <w:szCs w:val="22"/>
          <w:lang w:val="sr-Latn-CS"/>
        </w:rPr>
      </w:pPr>
      <w:r w:rsidRPr="00390924">
        <w:rPr>
          <w:b/>
          <w:sz w:val="22"/>
          <w:szCs w:val="22"/>
          <w:lang w:val="sr-Latn-CS"/>
        </w:rPr>
        <w:t>Ovo uputstvo je posljednji put odobreno</w:t>
      </w:r>
    </w:p>
    <w:p w14:paraId="5851F21B" w14:textId="77777777" w:rsidR="00440196" w:rsidRPr="00390924" w:rsidRDefault="00440196" w:rsidP="00440196">
      <w:pPr>
        <w:rPr>
          <w:bCs/>
          <w:sz w:val="22"/>
          <w:szCs w:val="22"/>
          <w:lang w:val="sr-Latn-CS"/>
        </w:rPr>
      </w:pPr>
    </w:p>
    <w:p w14:paraId="5851F21C" w14:textId="4A118BEB" w:rsidR="00440196" w:rsidRPr="00F82398" w:rsidRDefault="00C512D2" w:rsidP="00DB53F4">
      <w:pPr>
        <w:rPr>
          <w:bCs/>
          <w:sz w:val="22"/>
          <w:szCs w:val="22"/>
          <w:lang w:val="sr-Latn-CS"/>
        </w:rPr>
      </w:pPr>
      <w:r>
        <w:rPr>
          <w:bCs/>
          <w:sz w:val="22"/>
          <w:szCs w:val="22"/>
          <w:lang w:val="sr-Latn-CS"/>
        </w:rPr>
        <w:t>Avgust, 2023. godine</w:t>
      </w:r>
    </w:p>
    <w:sectPr w:rsidR="00440196" w:rsidRPr="00F82398"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016A5" w14:textId="77777777" w:rsidR="005A452F" w:rsidRDefault="005A452F">
      <w:r>
        <w:separator/>
      </w:r>
    </w:p>
  </w:endnote>
  <w:endnote w:type="continuationSeparator" w:id="0">
    <w:p w14:paraId="20A21C5B" w14:textId="77777777" w:rsidR="005A452F" w:rsidRDefault="005A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Italic">
    <w:altName w:val="Times New Roman"/>
    <w:panose1 w:val="00000000000000000000"/>
    <w:charset w:val="CC"/>
    <w:family w:val="auto"/>
    <w:notTrueType/>
    <w:pitch w:val="default"/>
    <w:sig w:usb0="00000205" w:usb1="00000000" w:usb2="00000000" w:usb3="00000000" w:csb0="00000006"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1F223"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51F22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1F225" w14:textId="4CBF90D2"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4364D8">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364D8">
      <w:rPr>
        <w:noProof/>
      </w:rPr>
      <w:t>10</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1F229"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EF0B3" w14:textId="77777777" w:rsidR="005A452F" w:rsidRDefault="005A452F">
      <w:r>
        <w:separator/>
      </w:r>
    </w:p>
  </w:footnote>
  <w:footnote w:type="continuationSeparator" w:id="0">
    <w:p w14:paraId="240C2FE7" w14:textId="77777777" w:rsidR="005A452F" w:rsidRDefault="005A45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1F226" w14:textId="77777777" w:rsidR="00890846" w:rsidRDefault="00EF65C8">
    <w:pPr>
      <w:pStyle w:val="Header"/>
      <w:rPr>
        <w:sz w:val="16"/>
        <w:szCs w:val="16"/>
      </w:rPr>
    </w:pPr>
    <w:r w:rsidRPr="005319EA">
      <w:rPr>
        <w:noProof/>
        <w:sz w:val="16"/>
        <w:szCs w:val="16"/>
      </w:rPr>
      <w:drawing>
        <wp:inline distT="0" distB="0" distL="0" distR="0" wp14:anchorId="5851F22A" wp14:editId="5851F22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851F227" w14:textId="77777777" w:rsidR="00890846" w:rsidRDefault="00890846">
    <w:pPr>
      <w:pStyle w:val="Header"/>
      <w:rPr>
        <w:sz w:val="16"/>
        <w:szCs w:val="16"/>
      </w:rPr>
    </w:pPr>
  </w:p>
  <w:p w14:paraId="5851F228"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235E49"/>
    <w:multiLevelType w:val="hybridMultilevel"/>
    <w:tmpl w:val="BE1CAFAA"/>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17641899"/>
    <w:multiLevelType w:val="hybridMultilevel"/>
    <w:tmpl w:val="9AE4A542"/>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2F439A"/>
    <w:multiLevelType w:val="hybridMultilevel"/>
    <w:tmpl w:val="5324F030"/>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A773C1"/>
    <w:multiLevelType w:val="hybridMultilevel"/>
    <w:tmpl w:val="F212462C"/>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15:restartNumberingAfterBreak="0">
    <w:nsid w:val="45E8219B"/>
    <w:multiLevelType w:val="hybridMultilevel"/>
    <w:tmpl w:val="CF045F1A"/>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D00187"/>
    <w:multiLevelType w:val="hybridMultilevel"/>
    <w:tmpl w:val="8F9A8C00"/>
    <w:lvl w:ilvl="0" w:tplc="E670D55C">
      <w:numFmt w:val="bullet"/>
      <w:lvlText w:val="-"/>
      <w:lvlJc w:val="left"/>
      <w:pPr>
        <w:ind w:left="720" w:hanging="360"/>
      </w:pPr>
      <w:rPr>
        <w:rFonts w:ascii="Tahoma" w:hAnsi="Tahoma" w:cs="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4E0F5B92"/>
    <w:multiLevelType w:val="hybridMultilevel"/>
    <w:tmpl w:val="72D6F17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15:restartNumberingAfterBreak="0">
    <w:nsid w:val="4E49122E"/>
    <w:multiLevelType w:val="hybridMultilevel"/>
    <w:tmpl w:val="69242214"/>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E27DEB"/>
    <w:multiLevelType w:val="hybridMultilevel"/>
    <w:tmpl w:val="F572E1DE"/>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5" w15:restartNumberingAfterBreak="0">
    <w:nsid w:val="6D7146DF"/>
    <w:multiLevelType w:val="hybridMultilevel"/>
    <w:tmpl w:val="4A72475E"/>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E052CC"/>
    <w:multiLevelType w:val="hybridMultilevel"/>
    <w:tmpl w:val="44E46434"/>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18"/>
  </w:num>
  <w:num w:numId="16">
    <w:abstractNumId w:val="32"/>
  </w:num>
  <w:num w:numId="17">
    <w:abstractNumId w:val="11"/>
    <w:lvlOverride w:ilvl="0">
      <w:startOverride w:val="1"/>
    </w:lvlOverride>
  </w:num>
  <w:num w:numId="18">
    <w:abstractNumId w:val="27"/>
  </w:num>
  <w:num w:numId="19">
    <w:abstractNumId w:val="24"/>
  </w:num>
  <w:num w:numId="20">
    <w:abstractNumId w:val="22"/>
  </w:num>
  <w:num w:numId="21">
    <w:abstractNumId w:val="19"/>
  </w:num>
  <w:num w:numId="22">
    <w:abstractNumId w:val="12"/>
  </w:num>
  <w:num w:numId="23">
    <w:abstractNumId w:val="13"/>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34"/>
  </w:num>
  <w:num w:numId="30">
    <w:abstractNumId w:val="15"/>
  </w:num>
  <w:num w:numId="31">
    <w:abstractNumId w:val="29"/>
  </w:num>
  <w:num w:numId="32">
    <w:abstractNumId w:val="20"/>
  </w:num>
  <w:num w:numId="33">
    <w:abstractNumId w:val="30"/>
  </w:num>
  <w:num w:numId="34">
    <w:abstractNumId w:val="37"/>
  </w:num>
  <w:num w:numId="35">
    <w:abstractNumId w:val="26"/>
  </w:num>
  <w:num w:numId="36">
    <w:abstractNumId w:val="25"/>
  </w:num>
  <w:num w:numId="37">
    <w:abstractNumId w:val="35"/>
  </w:num>
  <w:num w:numId="38">
    <w:abstractNumId w:val="14"/>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36042"/>
    <w:rsid w:val="0004033B"/>
    <w:rsid w:val="000431EF"/>
    <w:rsid w:val="00045553"/>
    <w:rsid w:val="00047229"/>
    <w:rsid w:val="000534C0"/>
    <w:rsid w:val="000537EA"/>
    <w:rsid w:val="00063BF3"/>
    <w:rsid w:val="0006657B"/>
    <w:rsid w:val="00070BAB"/>
    <w:rsid w:val="00071B1A"/>
    <w:rsid w:val="00071EEF"/>
    <w:rsid w:val="00074306"/>
    <w:rsid w:val="000771E2"/>
    <w:rsid w:val="00081747"/>
    <w:rsid w:val="0008350D"/>
    <w:rsid w:val="000855A9"/>
    <w:rsid w:val="00086346"/>
    <w:rsid w:val="00086A28"/>
    <w:rsid w:val="00094BE7"/>
    <w:rsid w:val="0009697B"/>
    <w:rsid w:val="000975AB"/>
    <w:rsid w:val="00097935"/>
    <w:rsid w:val="000A137E"/>
    <w:rsid w:val="000A2EA1"/>
    <w:rsid w:val="000A3DA4"/>
    <w:rsid w:val="000A4786"/>
    <w:rsid w:val="000A47D0"/>
    <w:rsid w:val="000A738C"/>
    <w:rsid w:val="000A77B3"/>
    <w:rsid w:val="000B06E9"/>
    <w:rsid w:val="000B0D38"/>
    <w:rsid w:val="000B2A18"/>
    <w:rsid w:val="000B3D18"/>
    <w:rsid w:val="000B5AFB"/>
    <w:rsid w:val="000B5EAD"/>
    <w:rsid w:val="000C3B84"/>
    <w:rsid w:val="000C6D31"/>
    <w:rsid w:val="000C7728"/>
    <w:rsid w:val="000D03EF"/>
    <w:rsid w:val="000D14D2"/>
    <w:rsid w:val="000D6118"/>
    <w:rsid w:val="000D6526"/>
    <w:rsid w:val="000E1847"/>
    <w:rsid w:val="000E251A"/>
    <w:rsid w:val="000E30D4"/>
    <w:rsid w:val="000E376D"/>
    <w:rsid w:val="000F1C30"/>
    <w:rsid w:val="000F42C0"/>
    <w:rsid w:val="000F5734"/>
    <w:rsid w:val="000F5E16"/>
    <w:rsid w:val="000F7222"/>
    <w:rsid w:val="0010177B"/>
    <w:rsid w:val="00103180"/>
    <w:rsid w:val="00110821"/>
    <w:rsid w:val="00123901"/>
    <w:rsid w:val="00125032"/>
    <w:rsid w:val="00125236"/>
    <w:rsid w:val="0012721E"/>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57236"/>
    <w:rsid w:val="001601CE"/>
    <w:rsid w:val="001616AF"/>
    <w:rsid w:val="00164550"/>
    <w:rsid w:val="00166BB8"/>
    <w:rsid w:val="00173831"/>
    <w:rsid w:val="0017417F"/>
    <w:rsid w:val="0017421A"/>
    <w:rsid w:val="00175740"/>
    <w:rsid w:val="0017597F"/>
    <w:rsid w:val="001770B3"/>
    <w:rsid w:val="00177982"/>
    <w:rsid w:val="001804DD"/>
    <w:rsid w:val="00182552"/>
    <w:rsid w:val="00185B9B"/>
    <w:rsid w:val="0019000A"/>
    <w:rsid w:val="00193DB3"/>
    <w:rsid w:val="001A60B4"/>
    <w:rsid w:val="001B03B0"/>
    <w:rsid w:val="001B0A47"/>
    <w:rsid w:val="001B3424"/>
    <w:rsid w:val="001B61E4"/>
    <w:rsid w:val="001B6B05"/>
    <w:rsid w:val="001B70CF"/>
    <w:rsid w:val="001B731A"/>
    <w:rsid w:val="001C066B"/>
    <w:rsid w:val="001C0FD7"/>
    <w:rsid w:val="001C1D20"/>
    <w:rsid w:val="001C52EE"/>
    <w:rsid w:val="001C691D"/>
    <w:rsid w:val="001C711D"/>
    <w:rsid w:val="001D301F"/>
    <w:rsid w:val="001D31A8"/>
    <w:rsid w:val="001D31CB"/>
    <w:rsid w:val="001D7370"/>
    <w:rsid w:val="001E195D"/>
    <w:rsid w:val="001E6CAA"/>
    <w:rsid w:val="001F02DE"/>
    <w:rsid w:val="001F3C63"/>
    <w:rsid w:val="001F6994"/>
    <w:rsid w:val="00200104"/>
    <w:rsid w:val="002036FD"/>
    <w:rsid w:val="00203D65"/>
    <w:rsid w:val="0020566A"/>
    <w:rsid w:val="002109DD"/>
    <w:rsid w:val="00211CCF"/>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1597"/>
    <w:rsid w:val="00273A51"/>
    <w:rsid w:val="002745AC"/>
    <w:rsid w:val="002761B4"/>
    <w:rsid w:val="002769B2"/>
    <w:rsid w:val="00277795"/>
    <w:rsid w:val="00281972"/>
    <w:rsid w:val="002860CA"/>
    <w:rsid w:val="002905A8"/>
    <w:rsid w:val="0029138F"/>
    <w:rsid w:val="00291DAD"/>
    <w:rsid w:val="00291DB3"/>
    <w:rsid w:val="00293D8E"/>
    <w:rsid w:val="00295B6C"/>
    <w:rsid w:val="00297CA2"/>
    <w:rsid w:val="002B1B18"/>
    <w:rsid w:val="002B21F6"/>
    <w:rsid w:val="002B301E"/>
    <w:rsid w:val="002B3EBC"/>
    <w:rsid w:val="002B4447"/>
    <w:rsid w:val="002B4ADA"/>
    <w:rsid w:val="002B5DE3"/>
    <w:rsid w:val="002B6650"/>
    <w:rsid w:val="002B6EA3"/>
    <w:rsid w:val="002C54EB"/>
    <w:rsid w:val="002C6682"/>
    <w:rsid w:val="002D4B25"/>
    <w:rsid w:val="002D4BAB"/>
    <w:rsid w:val="002D56CD"/>
    <w:rsid w:val="002D5883"/>
    <w:rsid w:val="002D7DF8"/>
    <w:rsid w:val="002E0261"/>
    <w:rsid w:val="002E15EE"/>
    <w:rsid w:val="002E5013"/>
    <w:rsid w:val="002F1791"/>
    <w:rsid w:val="002F63C6"/>
    <w:rsid w:val="002F727F"/>
    <w:rsid w:val="00300DA5"/>
    <w:rsid w:val="0031366D"/>
    <w:rsid w:val="0031466D"/>
    <w:rsid w:val="00314D92"/>
    <w:rsid w:val="003161E2"/>
    <w:rsid w:val="0031692B"/>
    <w:rsid w:val="003178A2"/>
    <w:rsid w:val="003208CF"/>
    <w:rsid w:val="003249DA"/>
    <w:rsid w:val="00326D07"/>
    <w:rsid w:val="00326EEA"/>
    <w:rsid w:val="00326EEC"/>
    <w:rsid w:val="003271AF"/>
    <w:rsid w:val="00327CA0"/>
    <w:rsid w:val="00327F66"/>
    <w:rsid w:val="0033120A"/>
    <w:rsid w:val="003324F7"/>
    <w:rsid w:val="003330D6"/>
    <w:rsid w:val="003348A5"/>
    <w:rsid w:val="00335343"/>
    <w:rsid w:val="003417D5"/>
    <w:rsid w:val="0034181A"/>
    <w:rsid w:val="00341DEF"/>
    <w:rsid w:val="003437A3"/>
    <w:rsid w:val="00351634"/>
    <w:rsid w:val="0035469B"/>
    <w:rsid w:val="0035578A"/>
    <w:rsid w:val="00361CB8"/>
    <w:rsid w:val="00371CCC"/>
    <w:rsid w:val="003731D0"/>
    <w:rsid w:val="00377385"/>
    <w:rsid w:val="00382963"/>
    <w:rsid w:val="00383CAA"/>
    <w:rsid w:val="003848B2"/>
    <w:rsid w:val="00384EA9"/>
    <w:rsid w:val="00387233"/>
    <w:rsid w:val="00390487"/>
    <w:rsid w:val="00390924"/>
    <w:rsid w:val="003920A5"/>
    <w:rsid w:val="00395213"/>
    <w:rsid w:val="00396B66"/>
    <w:rsid w:val="003A257E"/>
    <w:rsid w:val="003A321E"/>
    <w:rsid w:val="003A3507"/>
    <w:rsid w:val="003A4AAF"/>
    <w:rsid w:val="003B03AF"/>
    <w:rsid w:val="003B3CEF"/>
    <w:rsid w:val="003B5243"/>
    <w:rsid w:val="003B52E3"/>
    <w:rsid w:val="003B609E"/>
    <w:rsid w:val="003B698E"/>
    <w:rsid w:val="003B6A3E"/>
    <w:rsid w:val="003C2357"/>
    <w:rsid w:val="003C255F"/>
    <w:rsid w:val="003C3390"/>
    <w:rsid w:val="003C640B"/>
    <w:rsid w:val="003C72FC"/>
    <w:rsid w:val="003D195D"/>
    <w:rsid w:val="003D4D9E"/>
    <w:rsid w:val="003E03A3"/>
    <w:rsid w:val="003E1E0B"/>
    <w:rsid w:val="003E26F5"/>
    <w:rsid w:val="003E4328"/>
    <w:rsid w:val="003E4634"/>
    <w:rsid w:val="003E4C98"/>
    <w:rsid w:val="003E5A69"/>
    <w:rsid w:val="003E70F7"/>
    <w:rsid w:val="003F1984"/>
    <w:rsid w:val="003F2DBF"/>
    <w:rsid w:val="003F43B4"/>
    <w:rsid w:val="003F7E5B"/>
    <w:rsid w:val="00400912"/>
    <w:rsid w:val="00403160"/>
    <w:rsid w:val="00405585"/>
    <w:rsid w:val="004064CB"/>
    <w:rsid w:val="004068E7"/>
    <w:rsid w:val="00411761"/>
    <w:rsid w:val="00413E18"/>
    <w:rsid w:val="00416AF0"/>
    <w:rsid w:val="004177B0"/>
    <w:rsid w:val="00417A42"/>
    <w:rsid w:val="004205CC"/>
    <w:rsid w:val="0042441A"/>
    <w:rsid w:val="00424645"/>
    <w:rsid w:val="00426AD6"/>
    <w:rsid w:val="00426B3B"/>
    <w:rsid w:val="00430180"/>
    <w:rsid w:val="004364D8"/>
    <w:rsid w:val="00440169"/>
    <w:rsid w:val="00440196"/>
    <w:rsid w:val="00443B2A"/>
    <w:rsid w:val="00445D8F"/>
    <w:rsid w:val="00451079"/>
    <w:rsid w:val="00454A9F"/>
    <w:rsid w:val="00456EE0"/>
    <w:rsid w:val="00457C0D"/>
    <w:rsid w:val="00463170"/>
    <w:rsid w:val="00463C95"/>
    <w:rsid w:val="00465608"/>
    <w:rsid w:val="00465C8B"/>
    <w:rsid w:val="0047297A"/>
    <w:rsid w:val="00480DCA"/>
    <w:rsid w:val="00483AC0"/>
    <w:rsid w:val="00484DDA"/>
    <w:rsid w:val="00485B8C"/>
    <w:rsid w:val="00485C29"/>
    <w:rsid w:val="00486F4B"/>
    <w:rsid w:val="0048792E"/>
    <w:rsid w:val="00493D45"/>
    <w:rsid w:val="00494AD0"/>
    <w:rsid w:val="004A0078"/>
    <w:rsid w:val="004A5CDF"/>
    <w:rsid w:val="004A6C86"/>
    <w:rsid w:val="004A7514"/>
    <w:rsid w:val="004B2780"/>
    <w:rsid w:val="004B4624"/>
    <w:rsid w:val="004B6BB6"/>
    <w:rsid w:val="004C000C"/>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4F7E92"/>
    <w:rsid w:val="00510FAA"/>
    <w:rsid w:val="00514F76"/>
    <w:rsid w:val="00516122"/>
    <w:rsid w:val="005215DC"/>
    <w:rsid w:val="00524AF3"/>
    <w:rsid w:val="00525C18"/>
    <w:rsid w:val="00531BAF"/>
    <w:rsid w:val="00532E46"/>
    <w:rsid w:val="005426AB"/>
    <w:rsid w:val="00546CB3"/>
    <w:rsid w:val="0055412C"/>
    <w:rsid w:val="0055626B"/>
    <w:rsid w:val="00556ABD"/>
    <w:rsid w:val="0056093F"/>
    <w:rsid w:val="00562D34"/>
    <w:rsid w:val="005635E1"/>
    <w:rsid w:val="00564146"/>
    <w:rsid w:val="00564B7F"/>
    <w:rsid w:val="00565A3A"/>
    <w:rsid w:val="00567350"/>
    <w:rsid w:val="005720FC"/>
    <w:rsid w:val="00573D9C"/>
    <w:rsid w:val="005740C6"/>
    <w:rsid w:val="00576237"/>
    <w:rsid w:val="00582AAF"/>
    <w:rsid w:val="00583B8A"/>
    <w:rsid w:val="00584F39"/>
    <w:rsid w:val="005854ED"/>
    <w:rsid w:val="00585E11"/>
    <w:rsid w:val="00587765"/>
    <w:rsid w:val="00591E73"/>
    <w:rsid w:val="00596B06"/>
    <w:rsid w:val="005A2368"/>
    <w:rsid w:val="005A244B"/>
    <w:rsid w:val="005A2E76"/>
    <w:rsid w:val="005A2EAF"/>
    <w:rsid w:val="005A452F"/>
    <w:rsid w:val="005A6E7B"/>
    <w:rsid w:val="005B5A33"/>
    <w:rsid w:val="005C2C1F"/>
    <w:rsid w:val="005C48AA"/>
    <w:rsid w:val="005C5709"/>
    <w:rsid w:val="005C704B"/>
    <w:rsid w:val="005C725E"/>
    <w:rsid w:val="005E598A"/>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F15"/>
    <w:rsid w:val="006240C9"/>
    <w:rsid w:val="00624CB8"/>
    <w:rsid w:val="00627D20"/>
    <w:rsid w:val="00627E89"/>
    <w:rsid w:val="00633042"/>
    <w:rsid w:val="00633A7F"/>
    <w:rsid w:val="00635F30"/>
    <w:rsid w:val="00636E7D"/>
    <w:rsid w:val="00637C1C"/>
    <w:rsid w:val="006415B1"/>
    <w:rsid w:val="0064728E"/>
    <w:rsid w:val="00651342"/>
    <w:rsid w:val="00651794"/>
    <w:rsid w:val="0065786F"/>
    <w:rsid w:val="00662140"/>
    <w:rsid w:val="00662339"/>
    <w:rsid w:val="00662494"/>
    <w:rsid w:val="0066660C"/>
    <w:rsid w:val="00670D40"/>
    <w:rsid w:val="0067132D"/>
    <w:rsid w:val="0067145B"/>
    <w:rsid w:val="006827B6"/>
    <w:rsid w:val="006860A8"/>
    <w:rsid w:val="006A1550"/>
    <w:rsid w:val="006A1C21"/>
    <w:rsid w:val="006A207D"/>
    <w:rsid w:val="006A2B96"/>
    <w:rsid w:val="006A7DAC"/>
    <w:rsid w:val="006B03F6"/>
    <w:rsid w:val="006B0592"/>
    <w:rsid w:val="006B2095"/>
    <w:rsid w:val="006B2174"/>
    <w:rsid w:val="006B379B"/>
    <w:rsid w:val="006B39EF"/>
    <w:rsid w:val="006B4924"/>
    <w:rsid w:val="006C0946"/>
    <w:rsid w:val="006C1781"/>
    <w:rsid w:val="006C3244"/>
    <w:rsid w:val="006D48E5"/>
    <w:rsid w:val="006D5C11"/>
    <w:rsid w:val="006E386F"/>
    <w:rsid w:val="006E3B43"/>
    <w:rsid w:val="006E443D"/>
    <w:rsid w:val="006F0991"/>
    <w:rsid w:val="006F1BB1"/>
    <w:rsid w:val="006F5777"/>
    <w:rsid w:val="006F6409"/>
    <w:rsid w:val="006F6894"/>
    <w:rsid w:val="00702B0C"/>
    <w:rsid w:val="00705316"/>
    <w:rsid w:val="007100BC"/>
    <w:rsid w:val="0071373B"/>
    <w:rsid w:val="00716561"/>
    <w:rsid w:val="00721004"/>
    <w:rsid w:val="00721DDE"/>
    <w:rsid w:val="00722D64"/>
    <w:rsid w:val="007231C5"/>
    <w:rsid w:val="0072320D"/>
    <w:rsid w:val="00730D9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3D91"/>
    <w:rsid w:val="00765261"/>
    <w:rsid w:val="0077193B"/>
    <w:rsid w:val="00772F4C"/>
    <w:rsid w:val="00775C08"/>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F0CD9"/>
    <w:rsid w:val="007F17C0"/>
    <w:rsid w:val="007F1A10"/>
    <w:rsid w:val="007F1ABB"/>
    <w:rsid w:val="007F269F"/>
    <w:rsid w:val="007F6AF4"/>
    <w:rsid w:val="00800AA2"/>
    <w:rsid w:val="00800BB3"/>
    <w:rsid w:val="00801CAC"/>
    <w:rsid w:val="008046BA"/>
    <w:rsid w:val="00807089"/>
    <w:rsid w:val="00807887"/>
    <w:rsid w:val="00813E64"/>
    <w:rsid w:val="00814949"/>
    <w:rsid w:val="008171E4"/>
    <w:rsid w:val="00822795"/>
    <w:rsid w:val="008235B9"/>
    <w:rsid w:val="00826A12"/>
    <w:rsid w:val="00830353"/>
    <w:rsid w:val="00835CF6"/>
    <w:rsid w:val="0084036D"/>
    <w:rsid w:val="00840A50"/>
    <w:rsid w:val="00840DBC"/>
    <w:rsid w:val="00841A08"/>
    <w:rsid w:val="00842F83"/>
    <w:rsid w:val="008437AF"/>
    <w:rsid w:val="008475F6"/>
    <w:rsid w:val="0085398E"/>
    <w:rsid w:val="00854F29"/>
    <w:rsid w:val="00855687"/>
    <w:rsid w:val="00856F31"/>
    <w:rsid w:val="008614D4"/>
    <w:rsid w:val="0086367B"/>
    <w:rsid w:val="0086396D"/>
    <w:rsid w:val="008642BD"/>
    <w:rsid w:val="008647A2"/>
    <w:rsid w:val="0086712D"/>
    <w:rsid w:val="0087395E"/>
    <w:rsid w:val="0087404B"/>
    <w:rsid w:val="00882974"/>
    <w:rsid w:val="00883815"/>
    <w:rsid w:val="00886613"/>
    <w:rsid w:val="00887779"/>
    <w:rsid w:val="00890846"/>
    <w:rsid w:val="0089204B"/>
    <w:rsid w:val="00892205"/>
    <w:rsid w:val="00894823"/>
    <w:rsid w:val="008A0FC6"/>
    <w:rsid w:val="008A132B"/>
    <w:rsid w:val="008A49E3"/>
    <w:rsid w:val="008A7F54"/>
    <w:rsid w:val="008A7F7D"/>
    <w:rsid w:val="008B1957"/>
    <w:rsid w:val="008B6223"/>
    <w:rsid w:val="008C6130"/>
    <w:rsid w:val="008D2F97"/>
    <w:rsid w:val="008D409B"/>
    <w:rsid w:val="008D4353"/>
    <w:rsid w:val="008D7ED7"/>
    <w:rsid w:val="008E3485"/>
    <w:rsid w:val="008E7128"/>
    <w:rsid w:val="008F4CFF"/>
    <w:rsid w:val="008F55C9"/>
    <w:rsid w:val="008F566C"/>
    <w:rsid w:val="009007A4"/>
    <w:rsid w:val="00901880"/>
    <w:rsid w:val="00902A3E"/>
    <w:rsid w:val="009077A0"/>
    <w:rsid w:val="00907BF3"/>
    <w:rsid w:val="00911701"/>
    <w:rsid w:val="00914FD1"/>
    <w:rsid w:val="009169F6"/>
    <w:rsid w:val="0091730D"/>
    <w:rsid w:val="00920F6D"/>
    <w:rsid w:val="00924C4A"/>
    <w:rsid w:val="00925001"/>
    <w:rsid w:val="00927223"/>
    <w:rsid w:val="00931EFB"/>
    <w:rsid w:val="0093504B"/>
    <w:rsid w:val="00935D84"/>
    <w:rsid w:val="00935E5B"/>
    <w:rsid w:val="00936D52"/>
    <w:rsid w:val="0094055C"/>
    <w:rsid w:val="00940AB8"/>
    <w:rsid w:val="00942167"/>
    <w:rsid w:val="00945F9C"/>
    <w:rsid w:val="0094734E"/>
    <w:rsid w:val="00952CF7"/>
    <w:rsid w:val="009550DA"/>
    <w:rsid w:val="00962B54"/>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563A"/>
    <w:rsid w:val="009C6A6B"/>
    <w:rsid w:val="009D01DF"/>
    <w:rsid w:val="009D13B3"/>
    <w:rsid w:val="009D535F"/>
    <w:rsid w:val="009D6B5D"/>
    <w:rsid w:val="009E257E"/>
    <w:rsid w:val="009E3730"/>
    <w:rsid w:val="009E3C3D"/>
    <w:rsid w:val="009E3DB3"/>
    <w:rsid w:val="009E4453"/>
    <w:rsid w:val="009F5BD6"/>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3863"/>
    <w:rsid w:val="00A34BBF"/>
    <w:rsid w:val="00A43B24"/>
    <w:rsid w:val="00A60C3E"/>
    <w:rsid w:val="00A618E0"/>
    <w:rsid w:val="00A63CD3"/>
    <w:rsid w:val="00A6561C"/>
    <w:rsid w:val="00A6735E"/>
    <w:rsid w:val="00A677D4"/>
    <w:rsid w:val="00A67984"/>
    <w:rsid w:val="00A721BC"/>
    <w:rsid w:val="00A73B18"/>
    <w:rsid w:val="00A73B77"/>
    <w:rsid w:val="00A74A50"/>
    <w:rsid w:val="00A75187"/>
    <w:rsid w:val="00A7557D"/>
    <w:rsid w:val="00A7626D"/>
    <w:rsid w:val="00A802C9"/>
    <w:rsid w:val="00A82A6D"/>
    <w:rsid w:val="00A86A67"/>
    <w:rsid w:val="00A87ACB"/>
    <w:rsid w:val="00A900D5"/>
    <w:rsid w:val="00A9099D"/>
    <w:rsid w:val="00A922B3"/>
    <w:rsid w:val="00A92C66"/>
    <w:rsid w:val="00A94974"/>
    <w:rsid w:val="00AA169E"/>
    <w:rsid w:val="00AA52C2"/>
    <w:rsid w:val="00AB4731"/>
    <w:rsid w:val="00AB488A"/>
    <w:rsid w:val="00AB5137"/>
    <w:rsid w:val="00AB5584"/>
    <w:rsid w:val="00AB6FFC"/>
    <w:rsid w:val="00AC1215"/>
    <w:rsid w:val="00AC158D"/>
    <w:rsid w:val="00AC435A"/>
    <w:rsid w:val="00AC57D3"/>
    <w:rsid w:val="00AC5BD5"/>
    <w:rsid w:val="00AD2C0B"/>
    <w:rsid w:val="00AD2C98"/>
    <w:rsid w:val="00AD694D"/>
    <w:rsid w:val="00AE6FDF"/>
    <w:rsid w:val="00AF2E1A"/>
    <w:rsid w:val="00AF3CBD"/>
    <w:rsid w:val="00AF718B"/>
    <w:rsid w:val="00B034D4"/>
    <w:rsid w:val="00B04A09"/>
    <w:rsid w:val="00B0620F"/>
    <w:rsid w:val="00B07808"/>
    <w:rsid w:val="00B12AAE"/>
    <w:rsid w:val="00B20DCF"/>
    <w:rsid w:val="00B23A38"/>
    <w:rsid w:val="00B2511F"/>
    <w:rsid w:val="00B26FFA"/>
    <w:rsid w:val="00B46B55"/>
    <w:rsid w:val="00B46BE5"/>
    <w:rsid w:val="00B46C91"/>
    <w:rsid w:val="00B47308"/>
    <w:rsid w:val="00B54E17"/>
    <w:rsid w:val="00B5690F"/>
    <w:rsid w:val="00B60222"/>
    <w:rsid w:val="00B66C85"/>
    <w:rsid w:val="00B71B51"/>
    <w:rsid w:val="00B72426"/>
    <w:rsid w:val="00B72FDA"/>
    <w:rsid w:val="00B7529A"/>
    <w:rsid w:val="00B82353"/>
    <w:rsid w:val="00B86396"/>
    <w:rsid w:val="00B91092"/>
    <w:rsid w:val="00B9168F"/>
    <w:rsid w:val="00B92219"/>
    <w:rsid w:val="00B92E9B"/>
    <w:rsid w:val="00BA0952"/>
    <w:rsid w:val="00BA0C98"/>
    <w:rsid w:val="00BA5672"/>
    <w:rsid w:val="00BA65C4"/>
    <w:rsid w:val="00BB261C"/>
    <w:rsid w:val="00BB7050"/>
    <w:rsid w:val="00BC1513"/>
    <w:rsid w:val="00BC4DE2"/>
    <w:rsid w:val="00BC5A90"/>
    <w:rsid w:val="00BC6D2D"/>
    <w:rsid w:val="00BD3F90"/>
    <w:rsid w:val="00BD4803"/>
    <w:rsid w:val="00BD58C5"/>
    <w:rsid w:val="00BD62B8"/>
    <w:rsid w:val="00BD76CB"/>
    <w:rsid w:val="00BE1CFA"/>
    <w:rsid w:val="00BE3FAC"/>
    <w:rsid w:val="00BF1A10"/>
    <w:rsid w:val="00BF353B"/>
    <w:rsid w:val="00C016C0"/>
    <w:rsid w:val="00C02A37"/>
    <w:rsid w:val="00C04194"/>
    <w:rsid w:val="00C04C5F"/>
    <w:rsid w:val="00C0627A"/>
    <w:rsid w:val="00C12D11"/>
    <w:rsid w:val="00C13630"/>
    <w:rsid w:val="00C1515C"/>
    <w:rsid w:val="00C1667A"/>
    <w:rsid w:val="00C17F0F"/>
    <w:rsid w:val="00C22BE5"/>
    <w:rsid w:val="00C23B01"/>
    <w:rsid w:val="00C269D7"/>
    <w:rsid w:val="00C30F92"/>
    <w:rsid w:val="00C31092"/>
    <w:rsid w:val="00C325D1"/>
    <w:rsid w:val="00C42008"/>
    <w:rsid w:val="00C45B64"/>
    <w:rsid w:val="00C45B7C"/>
    <w:rsid w:val="00C512D2"/>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0811"/>
    <w:rsid w:val="00CC7315"/>
    <w:rsid w:val="00CD0A81"/>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00A"/>
    <w:rsid w:val="00D03C24"/>
    <w:rsid w:val="00D0580B"/>
    <w:rsid w:val="00D10F18"/>
    <w:rsid w:val="00D125C2"/>
    <w:rsid w:val="00D14EBE"/>
    <w:rsid w:val="00D178E2"/>
    <w:rsid w:val="00D17CBD"/>
    <w:rsid w:val="00D23391"/>
    <w:rsid w:val="00D2354D"/>
    <w:rsid w:val="00D25CE6"/>
    <w:rsid w:val="00D26BDF"/>
    <w:rsid w:val="00D270D2"/>
    <w:rsid w:val="00D317A2"/>
    <w:rsid w:val="00D32FA5"/>
    <w:rsid w:val="00D33D32"/>
    <w:rsid w:val="00D33E11"/>
    <w:rsid w:val="00D35691"/>
    <w:rsid w:val="00D358A5"/>
    <w:rsid w:val="00D35E5C"/>
    <w:rsid w:val="00D44586"/>
    <w:rsid w:val="00D45A18"/>
    <w:rsid w:val="00D46B3A"/>
    <w:rsid w:val="00D5482E"/>
    <w:rsid w:val="00D55C7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97965"/>
    <w:rsid w:val="00DA05A4"/>
    <w:rsid w:val="00DA4017"/>
    <w:rsid w:val="00DA43D3"/>
    <w:rsid w:val="00DA4FA9"/>
    <w:rsid w:val="00DA7663"/>
    <w:rsid w:val="00DA7F19"/>
    <w:rsid w:val="00DB019A"/>
    <w:rsid w:val="00DB1EB2"/>
    <w:rsid w:val="00DB4456"/>
    <w:rsid w:val="00DB53F4"/>
    <w:rsid w:val="00DB6FA2"/>
    <w:rsid w:val="00DC1637"/>
    <w:rsid w:val="00DC4FB6"/>
    <w:rsid w:val="00DC730A"/>
    <w:rsid w:val="00DD12E9"/>
    <w:rsid w:val="00DD40A8"/>
    <w:rsid w:val="00DE44D4"/>
    <w:rsid w:val="00DF1E02"/>
    <w:rsid w:val="00DF7182"/>
    <w:rsid w:val="00DF71E5"/>
    <w:rsid w:val="00E01924"/>
    <w:rsid w:val="00E02BBF"/>
    <w:rsid w:val="00E045AE"/>
    <w:rsid w:val="00E05616"/>
    <w:rsid w:val="00E06040"/>
    <w:rsid w:val="00E112F7"/>
    <w:rsid w:val="00E11BA6"/>
    <w:rsid w:val="00E16357"/>
    <w:rsid w:val="00E229D3"/>
    <w:rsid w:val="00E23201"/>
    <w:rsid w:val="00E26A0F"/>
    <w:rsid w:val="00E271CE"/>
    <w:rsid w:val="00E33254"/>
    <w:rsid w:val="00E358F5"/>
    <w:rsid w:val="00E35C3E"/>
    <w:rsid w:val="00E4063D"/>
    <w:rsid w:val="00E41A55"/>
    <w:rsid w:val="00E46202"/>
    <w:rsid w:val="00E520B8"/>
    <w:rsid w:val="00E529D9"/>
    <w:rsid w:val="00E55C58"/>
    <w:rsid w:val="00E57592"/>
    <w:rsid w:val="00E57E00"/>
    <w:rsid w:val="00E6105D"/>
    <w:rsid w:val="00E622AB"/>
    <w:rsid w:val="00E62DDA"/>
    <w:rsid w:val="00E67261"/>
    <w:rsid w:val="00E677D1"/>
    <w:rsid w:val="00E70869"/>
    <w:rsid w:val="00E73F97"/>
    <w:rsid w:val="00E753AE"/>
    <w:rsid w:val="00E757F2"/>
    <w:rsid w:val="00E77D2B"/>
    <w:rsid w:val="00E82627"/>
    <w:rsid w:val="00E914DC"/>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48FE"/>
    <w:rsid w:val="00EC7E83"/>
    <w:rsid w:val="00ED3781"/>
    <w:rsid w:val="00ED42D6"/>
    <w:rsid w:val="00ED4841"/>
    <w:rsid w:val="00ED4C7F"/>
    <w:rsid w:val="00ED6B3B"/>
    <w:rsid w:val="00ED7528"/>
    <w:rsid w:val="00EE2DC2"/>
    <w:rsid w:val="00EE7098"/>
    <w:rsid w:val="00EE7BD3"/>
    <w:rsid w:val="00EF2BAF"/>
    <w:rsid w:val="00EF3089"/>
    <w:rsid w:val="00EF4298"/>
    <w:rsid w:val="00EF65C8"/>
    <w:rsid w:val="00F01E3B"/>
    <w:rsid w:val="00F02314"/>
    <w:rsid w:val="00F03137"/>
    <w:rsid w:val="00F0521F"/>
    <w:rsid w:val="00F0749F"/>
    <w:rsid w:val="00F07897"/>
    <w:rsid w:val="00F1575B"/>
    <w:rsid w:val="00F20BD2"/>
    <w:rsid w:val="00F24EB8"/>
    <w:rsid w:val="00F2562D"/>
    <w:rsid w:val="00F26CE1"/>
    <w:rsid w:val="00F27BDF"/>
    <w:rsid w:val="00F3072B"/>
    <w:rsid w:val="00F31175"/>
    <w:rsid w:val="00F32B75"/>
    <w:rsid w:val="00F35626"/>
    <w:rsid w:val="00F3792F"/>
    <w:rsid w:val="00F40E2D"/>
    <w:rsid w:val="00F413F0"/>
    <w:rsid w:val="00F41717"/>
    <w:rsid w:val="00F429C2"/>
    <w:rsid w:val="00F472DD"/>
    <w:rsid w:val="00F47951"/>
    <w:rsid w:val="00F47B6C"/>
    <w:rsid w:val="00F51887"/>
    <w:rsid w:val="00F51A4B"/>
    <w:rsid w:val="00F53A0F"/>
    <w:rsid w:val="00F570AD"/>
    <w:rsid w:val="00F57CDA"/>
    <w:rsid w:val="00F6158D"/>
    <w:rsid w:val="00F65572"/>
    <w:rsid w:val="00F6620F"/>
    <w:rsid w:val="00F67628"/>
    <w:rsid w:val="00F72231"/>
    <w:rsid w:val="00F7255F"/>
    <w:rsid w:val="00F80337"/>
    <w:rsid w:val="00F80BA0"/>
    <w:rsid w:val="00F8166A"/>
    <w:rsid w:val="00F82398"/>
    <w:rsid w:val="00F850ED"/>
    <w:rsid w:val="00F8537B"/>
    <w:rsid w:val="00F92454"/>
    <w:rsid w:val="00F92A2F"/>
    <w:rsid w:val="00F93716"/>
    <w:rsid w:val="00F96E5A"/>
    <w:rsid w:val="00FA151C"/>
    <w:rsid w:val="00FA22AD"/>
    <w:rsid w:val="00FA2A7B"/>
    <w:rsid w:val="00FA5394"/>
    <w:rsid w:val="00FB0AF5"/>
    <w:rsid w:val="00FB1E52"/>
    <w:rsid w:val="00FB2077"/>
    <w:rsid w:val="00FB6603"/>
    <w:rsid w:val="00FC2367"/>
    <w:rsid w:val="00FC2728"/>
    <w:rsid w:val="00FC440B"/>
    <w:rsid w:val="00FC4CDB"/>
    <w:rsid w:val="00FC4E98"/>
    <w:rsid w:val="00FC5FFD"/>
    <w:rsid w:val="00FD151A"/>
    <w:rsid w:val="00FD30D9"/>
    <w:rsid w:val="00FD36A2"/>
    <w:rsid w:val="00FD73BD"/>
    <w:rsid w:val="00FD767F"/>
    <w:rsid w:val="00FE1ADB"/>
    <w:rsid w:val="00FE22A7"/>
    <w:rsid w:val="00FF0642"/>
    <w:rsid w:val="00FF1310"/>
    <w:rsid w:val="00FF1F9F"/>
    <w:rsid w:val="00FF47A9"/>
    <w:rsid w:val="00FF5080"/>
    <w:rsid w:val="00FF5763"/>
    <w:rsid w:val="00FF6F8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1F1A6"/>
  <w15:docId w15:val="{34B0C645-5F46-4B6A-9B3D-8EA9F93E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link w:val="Header"/>
    <w:rsid w:val="00BA0952"/>
    <w:rPr>
      <w:lang w:val="en-US" w:eastAsia="en-US"/>
    </w:rPr>
  </w:style>
  <w:style w:type="paragraph" w:styleId="ListParagraph">
    <w:name w:val="List Paragraph"/>
    <w:basedOn w:val="Normal"/>
    <w:uiPriority w:val="34"/>
    <w:qFormat/>
    <w:rsid w:val="00931EFB"/>
    <w:pPr>
      <w:tabs>
        <w:tab w:val="left" w:pos="284"/>
      </w:tabs>
      <w:ind w:left="720"/>
      <w:contextualSpacing/>
      <w:jc w:val="both"/>
    </w:pPr>
    <w:rPr>
      <w:sz w:val="22"/>
      <w:szCs w:val="24"/>
    </w:rPr>
  </w:style>
  <w:style w:type="character" w:styleId="Hyperlink">
    <w:name w:val="Hyperlink"/>
    <w:basedOn w:val="DefaultParagraphFont"/>
    <w:unhideWhenUsed/>
    <w:rsid w:val="005C2C1F"/>
    <w:rPr>
      <w:color w:val="0563C1" w:themeColor="hyperlink"/>
      <w:u w:val="single"/>
    </w:rPr>
  </w:style>
  <w:style w:type="paragraph" w:styleId="Revision">
    <w:name w:val="Revision"/>
    <w:hidden/>
    <w:uiPriority w:val="99"/>
    <w:semiHidden/>
    <w:rsid w:val="001B0A4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52192643">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77546032">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00995-BE53-412A-81FB-2493A7F5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3768</Words>
  <Characters>21483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Ljumović</cp:lastModifiedBy>
  <cp:revision>4</cp:revision>
  <cp:lastPrinted>2010-03-01T14:10:00Z</cp:lastPrinted>
  <dcterms:created xsi:type="dcterms:W3CDTF">2023-08-18T11:40:00Z</dcterms:created>
  <dcterms:modified xsi:type="dcterms:W3CDTF">2023-08-18T11:41:00Z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2022-09-16T14:25:52Z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b00d01a2-0579-409c-80bd-e54e090045d8</vt:lpwstr>
  </property>
  <property fmtid="{D5CDD505-2E9C-101B-9397-08002B2CF9AE}" pid="9" name="MSIP_Label_4c4f55c2-b9e5-4e04-bcc7-ae1efcea4b57_ContentBits">
    <vt:lpwstr>0</vt:lpwstr>
  </property>
</Properties>
</file>