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4CEDD" w14:textId="77777777" w:rsidR="001A5518" w:rsidRPr="00E01833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1D90B241" w14:textId="77777777" w:rsidR="00F91C7B" w:rsidRPr="00E01833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53132368" w14:textId="77777777" w:rsidR="002510A5" w:rsidRPr="00E01833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E01833">
        <w:rPr>
          <w:b/>
          <w:bCs/>
          <w:iCs/>
          <w:sz w:val="22"/>
          <w:szCs w:val="22"/>
          <w:u w:val="single"/>
        </w:rPr>
        <w:t>SAŽETAK KARAKTERISTIKA LIJEKA</w:t>
      </w:r>
    </w:p>
    <w:p w14:paraId="204224AD" w14:textId="77777777" w:rsidR="002510A5" w:rsidRPr="00E01833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2485B6CC" w14:textId="77777777" w:rsidR="00411B4B" w:rsidRPr="00E01833" w:rsidRDefault="00411B4B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01833">
        <w:rPr>
          <w:b/>
          <w:bCs/>
          <w:sz w:val="22"/>
          <w:szCs w:val="22"/>
        </w:rPr>
        <w:t>1.</w:t>
      </w:r>
      <w:r w:rsidR="00F5167F" w:rsidRPr="00E01833">
        <w:rPr>
          <w:b/>
          <w:bCs/>
          <w:sz w:val="22"/>
          <w:szCs w:val="22"/>
        </w:rPr>
        <w:tab/>
      </w:r>
      <w:r w:rsidR="002846DB" w:rsidRPr="00E01833">
        <w:rPr>
          <w:b/>
          <w:bCs/>
          <w:sz w:val="22"/>
          <w:szCs w:val="22"/>
        </w:rPr>
        <w:t xml:space="preserve">NAZIV </w:t>
      </w:r>
      <w:r w:rsidRPr="00E01833">
        <w:rPr>
          <w:b/>
          <w:bCs/>
          <w:sz w:val="22"/>
          <w:szCs w:val="22"/>
        </w:rPr>
        <w:t>LIJEKA</w:t>
      </w:r>
    </w:p>
    <w:p w14:paraId="38C2818F" w14:textId="77777777" w:rsidR="00EC2532" w:rsidRPr="00E01833" w:rsidRDefault="00EC2532" w:rsidP="004F6FFB">
      <w:pPr>
        <w:jc w:val="both"/>
        <w:rPr>
          <w:sz w:val="22"/>
          <w:szCs w:val="22"/>
          <w:lang w:val="pl-PL"/>
        </w:rPr>
      </w:pPr>
    </w:p>
    <w:p w14:paraId="18F10F70" w14:textId="5179EE0E" w:rsidR="00E01833" w:rsidRPr="004F6FFB" w:rsidRDefault="00E01833" w:rsidP="00C13F6C">
      <w:pPr>
        <w:jc w:val="both"/>
        <w:rPr>
          <w:sz w:val="22"/>
          <w:szCs w:val="22"/>
          <w:vertAlign w:val="superscript"/>
        </w:rPr>
      </w:pPr>
      <w:r w:rsidRPr="004F6FFB">
        <w:rPr>
          <w:sz w:val="22"/>
          <w:szCs w:val="22"/>
        </w:rPr>
        <w:t>VENOSAN</w:t>
      </w:r>
    </w:p>
    <w:p w14:paraId="72E9EFE9" w14:textId="77777777" w:rsidR="00E01833" w:rsidRPr="004F6FFB" w:rsidRDefault="00E01833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>100 i.j./g + 10 mg/g + 10 mg/g, gel</w:t>
      </w:r>
    </w:p>
    <w:p w14:paraId="13A5AEA4" w14:textId="77777777" w:rsidR="000D425A" w:rsidRPr="00E01833" w:rsidRDefault="000D425A" w:rsidP="004F6FFB">
      <w:pPr>
        <w:jc w:val="both"/>
        <w:rPr>
          <w:bCs/>
          <w:sz w:val="22"/>
          <w:szCs w:val="22"/>
          <w:lang w:val="sv-SE"/>
        </w:rPr>
      </w:pPr>
    </w:p>
    <w:p w14:paraId="562979C2" w14:textId="498D01FA" w:rsidR="006D20A5" w:rsidRPr="00E01833" w:rsidRDefault="006D20A5" w:rsidP="004F6FFB">
      <w:pPr>
        <w:jc w:val="both"/>
        <w:rPr>
          <w:sz w:val="22"/>
          <w:szCs w:val="22"/>
          <w:lang w:val="sr-Latn-CS"/>
        </w:rPr>
      </w:pPr>
      <w:r w:rsidRPr="00E01833">
        <w:rPr>
          <w:sz w:val="22"/>
          <w:szCs w:val="22"/>
          <w:lang w:val="sv-SE"/>
        </w:rPr>
        <w:t>INN:</w:t>
      </w:r>
      <w:r w:rsidR="0017693B">
        <w:rPr>
          <w:sz w:val="22"/>
          <w:szCs w:val="22"/>
          <w:lang w:val="sv-SE"/>
        </w:rPr>
        <w:t xml:space="preserve"> heparin natrijum</w:t>
      </w:r>
      <w:r w:rsidR="00E01833">
        <w:rPr>
          <w:sz w:val="22"/>
          <w:szCs w:val="22"/>
          <w:lang w:val="sv-SE"/>
        </w:rPr>
        <w:t>, esencijalni fosfolipidi</w:t>
      </w:r>
      <w:r w:rsidR="0017693B">
        <w:rPr>
          <w:sz w:val="22"/>
          <w:szCs w:val="22"/>
          <w:lang w:val="sv-SE"/>
        </w:rPr>
        <w:t>, escin</w:t>
      </w:r>
    </w:p>
    <w:p w14:paraId="1030D974" w14:textId="681998D6" w:rsidR="00530BD7" w:rsidRDefault="00530BD7" w:rsidP="004F6FFB">
      <w:pPr>
        <w:jc w:val="both"/>
        <w:rPr>
          <w:bCs/>
          <w:sz w:val="22"/>
          <w:szCs w:val="22"/>
          <w:lang w:val="sv-SE"/>
        </w:rPr>
      </w:pPr>
    </w:p>
    <w:p w14:paraId="39093CAF" w14:textId="77777777" w:rsidR="00F76131" w:rsidRPr="00E01833" w:rsidRDefault="00F76131" w:rsidP="004F6FFB">
      <w:pPr>
        <w:jc w:val="both"/>
        <w:rPr>
          <w:bCs/>
          <w:sz w:val="22"/>
          <w:szCs w:val="22"/>
          <w:lang w:val="sv-SE"/>
        </w:rPr>
      </w:pPr>
    </w:p>
    <w:p w14:paraId="3D12DFAD" w14:textId="77777777" w:rsidR="00411B4B" w:rsidRPr="00E01833" w:rsidRDefault="00411B4B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01833">
        <w:rPr>
          <w:b/>
          <w:bCs/>
          <w:sz w:val="22"/>
          <w:szCs w:val="22"/>
        </w:rPr>
        <w:t xml:space="preserve">2. </w:t>
      </w:r>
      <w:r w:rsidR="00F5167F" w:rsidRPr="00E01833">
        <w:rPr>
          <w:b/>
          <w:bCs/>
          <w:sz w:val="22"/>
          <w:szCs w:val="22"/>
        </w:rPr>
        <w:tab/>
      </w:r>
      <w:r w:rsidRPr="00E01833">
        <w:rPr>
          <w:b/>
          <w:bCs/>
          <w:sz w:val="22"/>
          <w:szCs w:val="22"/>
        </w:rPr>
        <w:t>KVALITATIVNI I KVANTITATIVNI SASTAV</w:t>
      </w:r>
    </w:p>
    <w:p w14:paraId="181BD3F4" w14:textId="77777777" w:rsidR="005A0B2E" w:rsidRPr="00E01833" w:rsidRDefault="005A0B2E" w:rsidP="004F6FFB">
      <w:pPr>
        <w:jc w:val="both"/>
        <w:rPr>
          <w:sz w:val="22"/>
          <w:szCs w:val="22"/>
          <w:lang w:val="sr-Latn-CS"/>
        </w:rPr>
      </w:pPr>
    </w:p>
    <w:p w14:paraId="7E9F04E3" w14:textId="77777777" w:rsidR="00E01833" w:rsidRDefault="009F5CCD" w:rsidP="004F6FFB">
      <w:pPr>
        <w:jc w:val="both"/>
        <w:rPr>
          <w:bCs/>
          <w:sz w:val="22"/>
          <w:szCs w:val="22"/>
          <w:lang w:val="bs-Latn-BA"/>
        </w:rPr>
      </w:pPr>
      <w:r w:rsidRPr="00E01833">
        <w:rPr>
          <w:sz w:val="22"/>
          <w:szCs w:val="22"/>
          <w:lang w:val="bs-Latn-BA"/>
        </w:rPr>
        <w:t xml:space="preserve">1 g gela sadrži:   </w:t>
      </w:r>
      <w:r w:rsidR="00E01833">
        <w:rPr>
          <w:bCs/>
          <w:sz w:val="22"/>
          <w:szCs w:val="22"/>
          <w:lang w:val="bs-Latn-BA"/>
        </w:rPr>
        <w:t xml:space="preserve">heparin natrijuma </w:t>
      </w:r>
      <w:r w:rsidR="00E01833">
        <w:rPr>
          <w:bCs/>
          <w:sz w:val="22"/>
          <w:szCs w:val="22"/>
          <w:lang w:val="bs-Latn-BA"/>
        </w:rPr>
        <w:tab/>
      </w:r>
      <w:r w:rsidR="00E01833" w:rsidRPr="00E01833">
        <w:rPr>
          <w:bCs/>
          <w:sz w:val="22"/>
          <w:szCs w:val="22"/>
          <w:lang w:val="bs-Latn-BA"/>
        </w:rPr>
        <w:t xml:space="preserve">          100 i.j. </w:t>
      </w:r>
    </w:p>
    <w:p w14:paraId="358B8315" w14:textId="77777777" w:rsidR="009F5CCD" w:rsidRPr="00E01833" w:rsidRDefault="00E01833" w:rsidP="004F6FFB">
      <w:pPr>
        <w:jc w:val="both"/>
        <w:rPr>
          <w:bCs/>
          <w:sz w:val="22"/>
          <w:szCs w:val="22"/>
          <w:lang w:val="bs-Latn-BA"/>
        </w:rPr>
      </w:pPr>
      <w:r>
        <w:rPr>
          <w:bCs/>
          <w:sz w:val="22"/>
          <w:szCs w:val="22"/>
          <w:lang w:val="bs-Latn-BA"/>
        </w:rPr>
        <w:t xml:space="preserve">                           </w:t>
      </w:r>
      <w:r w:rsidR="009F5CCD" w:rsidRPr="00E01833">
        <w:rPr>
          <w:bCs/>
          <w:sz w:val="22"/>
          <w:szCs w:val="22"/>
          <w:lang w:val="bs-Latn-BA"/>
        </w:rPr>
        <w:t xml:space="preserve">escina </w:t>
      </w:r>
      <w:r w:rsidR="009F5CCD" w:rsidRPr="00E01833">
        <w:rPr>
          <w:bCs/>
          <w:sz w:val="22"/>
          <w:szCs w:val="22"/>
          <w:lang w:val="bs-Latn-BA"/>
        </w:rPr>
        <w:tab/>
        <w:t xml:space="preserve">                            </w:t>
      </w:r>
      <w:r>
        <w:rPr>
          <w:bCs/>
          <w:sz w:val="22"/>
          <w:szCs w:val="22"/>
          <w:lang w:val="bs-Latn-BA"/>
        </w:rPr>
        <w:t xml:space="preserve">        10</w:t>
      </w:r>
      <w:r w:rsidR="009F5CCD" w:rsidRPr="00E01833">
        <w:rPr>
          <w:bCs/>
          <w:sz w:val="22"/>
          <w:szCs w:val="22"/>
          <w:lang w:val="bs-Latn-BA"/>
        </w:rPr>
        <w:t xml:space="preserve"> mg</w:t>
      </w:r>
    </w:p>
    <w:p w14:paraId="443097F7" w14:textId="77777777" w:rsidR="009F5CCD" w:rsidRPr="00E01833" w:rsidRDefault="009F5CCD" w:rsidP="004F6FFB">
      <w:pPr>
        <w:jc w:val="both"/>
        <w:rPr>
          <w:bCs/>
          <w:sz w:val="22"/>
          <w:szCs w:val="22"/>
          <w:lang w:val="bs-Latn-BA"/>
        </w:rPr>
      </w:pPr>
      <w:r w:rsidRPr="00E01833">
        <w:rPr>
          <w:bCs/>
          <w:sz w:val="22"/>
          <w:szCs w:val="22"/>
          <w:lang w:val="bs-Latn-BA"/>
        </w:rPr>
        <w:tab/>
        <w:t xml:space="preserve">              esencijalnih fosfolipida         </w:t>
      </w:r>
      <w:r w:rsidR="00E01833">
        <w:rPr>
          <w:bCs/>
          <w:sz w:val="22"/>
          <w:szCs w:val="22"/>
          <w:lang w:val="bs-Latn-BA"/>
        </w:rPr>
        <w:t xml:space="preserve">  10</w:t>
      </w:r>
      <w:r w:rsidRPr="00E01833">
        <w:rPr>
          <w:bCs/>
          <w:sz w:val="22"/>
          <w:szCs w:val="22"/>
          <w:lang w:val="bs-Latn-BA"/>
        </w:rPr>
        <w:t xml:space="preserve"> mg</w:t>
      </w:r>
    </w:p>
    <w:p w14:paraId="1742C8AF" w14:textId="77777777" w:rsidR="009F5CCD" w:rsidRPr="00E01833" w:rsidRDefault="009F5CCD" w:rsidP="004F6FFB">
      <w:pPr>
        <w:jc w:val="both"/>
        <w:rPr>
          <w:sz w:val="22"/>
          <w:szCs w:val="22"/>
          <w:lang w:val="bs-Latn-BA"/>
        </w:rPr>
      </w:pPr>
      <w:r w:rsidRPr="00E01833">
        <w:rPr>
          <w:bCs/>
          <w:sz w:val="22"/>
          <w:szCs w:val="22"/>
          <w:lang w:val="bs-Latn-BA"/>
        </w:rPr>
        <w:tab/>
        <w:t xml:space="preserve">              </w:t>
      </w:r>
    </w:p>
    <w:p w14:paraId="78198EE7" w14:textId="77777777" w:rsidR="009F5CCD" w:rsidRPr="00E01833" w:rsidRDefault="009F5CCD" w:rsidP="004F6FFB">
      <w:pPr>
        <w:jc w:val="both"/>
        <w:rPr>
          <w:sz w:val="22"/>
          <w:szCs w:val="22"/>
          <w:lang w:val="bs-Latn-BA"/>
        </w:rPr>
      </w:pPr>
      <w:r w:rsidRPr="00E01833">
        <w:rPr>
          <w:sz w:val="22"/>
          <w:szCs w:val="22"/>
          <w:lang w:val="bs-Latn-BA"/>
        </w:rPr>
        <w:t>Pomoćne supstance s poznatim djelovanjem: metil</w:t>
      </w:r>
      <w:r w:rsidR="00873688">
        <w:rPr>
          <w:sz w:val="22"/>
          <w:szCs w:val="22"/>
          <w:lang w:val="bs-Latn-BA"/>
        </w:rPr>
        <w:t xml:space="preserve"> </w:t>
      </w:r>
      <w:r w:rsidRPr="00E01833">
        <w:rPr>
          <w:sz w:val="22"/>
          <w:szCs w:val="22"/>
          <w:lang w:val="bs-Latn-BA"/>
        </w:rPr>
        <w:t>parahidroksibenzoat (E218), etil</w:t>
      </w:r>
      <w:r w:rsidR="00873688">
        <w:rPr>
          <w:sz w:val="22"/>
          <w:szCs w:val="22"/>
          <w:lang w:val="bs-Latn-BA"/>
        </w:rPr>
        <w:t xml:space="preserve"> </w:t>
      </w:r>
      <w:r w:rsidRPr="00E01833">
        <w:rPr>
          <w:sz w:val="22"/>
          <w:szCs w:val="22"/>
          <w:lang w:val="bs-Latn-BA"/>
        </w:rPr>
        <w:t>parahidroksibenzoat (E214), propil</w:t>
      </w:r>
      <w:r w:rsidR="00873688">
        <w:rPr>
          <w:sz w:val="22"/>
          <w:szCs w:val="22"/>
          <w:lang w:val="bs-Latn-BA"/>
        </w:rPr>
        <w:t xml:space="preserve"> </w:t>
      </w:r>
      <w:r w:rsidRPr="00E01833">
        <w:rPr>
          <w:sz w:val="22"/>
          <w:szCs w:val="22"/>
          <w:lang w:val="bs-Latn-BA"/>
        </w:rPr>
        <w:t>parahidroksibenzoat (E216).</w:t>
      </w:r>
    </w:p>
    <w:p w14:paraId="078C3001" w14:textId="77777777" w:rsidR="009F5CCD" w:rsidRPr="00E01833" w:rsidRDefault="009F5CCD" w:rsidP="004F6FFB">
      <w:pPr>
        <w:jc w:val="both"/>
        <w:rPr>
          <w:sz w:val="22"/>
          <w:szCs w:val="22"/>
          <w:lang w:val="sr-Latn-CS"/>
        </w:rPr>
      </w:pPr>
    </w:p>
    <w:p w14:paraId="281A420C" w14:textId="77777777" w:rsidR="0003793F" w:rsidRPr="00E01833" w:rsidRDefault="0003793F" w:rsidP="004F6FFB">
      <w:pPr>
        <w:jc w:val="both"/>
        <w:rPr>
          <w:sz w:val="22"/>
          <w:szCs w:val="22"/>
          <w:lang w:val="sr-Latn-CS"/>
        </w:rPr>
      </w:pPr>
      <w:r w:rsidRPr="00E01833">
        <w:rPr>
          <w:sz w:val="22"/>
          <w:szCs w:val="22"/>
          <w:lang w:val="sr-Latn-CS"/>
        </w:rPr>
        <w:t>Za spisak svih ekscipijenasa, pogledati dio 6.1.</w:t>
      </w:r>
    </w:p>
    <w:p w14:paraId="12649C3B" w14:textId="4B6D2060" w:rsidR="00C37FD7" w:rsidRDefault="00C37FD7" w:rsidP="004F6FFB">
      <w:pPr>
        <w:jc w:val="both"/>
        <w:rPr>
          <w:sz w:val="22"/>
          <w:szCs w:val="22"/>
          <w:lang w:val="sr-Latn-CS"/>
        </w:rPr>
      </w:pPr>
    </w:p>
    <w:p w14:paraId="347FD359" w14:textId="77777777" w:rsidR="00F76131" w:rsidRPr="00E01833" w:rsidRDefault="00F76131" w:rsidP="004F6FFB">
      <w:pPr>
        <w:jc w:val="both"/>
        <w:rPr>
          <w:sz w:val="22"/>
          <w:szCs w:val="22"/>
          <w:lang w:val="sr-Latn-CS"/>
        </w:rPr>
      </w:pPr>
    </w:p>
    <w:p w14:paraId="38CA3D0E" w14:textId="77777777" w:rsidR="00411B4B" w:rsidRDefault="00411B4B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01833">
        <w:rPr>
          <w:b/>
          <w:bCs/>
          <w:sz w:val="22"/>
          <w:szCs w:val="22"/>
        </w:rPr>
        <w:t xml:space="preserve">3. </w:t>
      </w:r>
      <w:r w:rsidR="00F5167F" w:rsidRPr="00E01833">
        <w:rPr>
          <w:b/>
          <w:bCs/>
          <w:sz w:val="22"/>
          <w:szCs w:val="22"/>
        </w:rPr>
        <w:tab/>
      </w:r>
      <w:r w:rsidRPr="00E01833">
        <w:rPr>
          <w:b/>
          <w:bCs/>
          <w:sz w:val="22"/>
          <w:szCs w:val="22"/>
        </w:rPr>
        <w:t>FARMACEUTSKI OBLIK</w:t>
      </w:r>
      <w:r w:rsidR="009F2D23" w:rsidRPr="00E01833">
        <w:rPr>
          <w:b/>
          <w:bCs/>
          <w:sz w:val="22"/>
          <w:szCs w:val="22"/>
        </w:rPr>
        <w:t xml:space="preserve"> </w:t>
      </w:r>
    </w:p>
    <w:p w14:paraId="41950FB6" w14:textId="77777777" w:rsidR="00184FFF" w:rsidRPr="00E01833" w:rsidRDefault="00184FFF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E8899DA" w14:textId="77777777" w:rsidR="009F5CCD" w:rsidRPr="00E01833" w:rsidRDefault="009F5CCD" w:rsidP="004F6FFB">
      <w:pPr>
        <w:jc w:val="both"/>
        <w:rPr>
          <w:bCs/>
          <w:sz w:val="22"/>
          <w:szCs w:val="22"/>
          <w:lang w:val="bs-Latn-BA"/>
        </w:rPr>
      </w:pPr>
      <w:r w:rsidRPr="00E01833">
        <w:rPr>
          <w:bCs/>
          <w:sz w:val="22"/>
          <w:szCs w:val="22"/>
          <w:lang w:val="bs-Latn-BA"/>
        </w:rPr>
        <w:t>Gel.</w:t>
      </w:r>
    </w:p>
    <w:p w14:paraId="298306C8" w14:textId="77777777" w:rsidR="00411B4B" w:rsidRPr="00E01833" w:rsidRDefault="009F5CCD" w:rsidP="004F6FFB">
      <w:pPr>
        <w:jc w:val="both"/>
        <w:rPr>
          <w:bCs/>
          <w:sz w:val="22"/>
          <w:szCs w:val="22"/>
          <w:lang w:val="bs-Latn-BA"/>
        </w:rPr>
      </w:pPr>
      <w:r w:rsidRPr="00E01833">
        <w:rPr>
          <w:bCs/>
          <w:sz w:val="22"/>
          <w:szCs w:val="22"/>
          <w:lang w:val="bs-Latn-BA"/>
        </w:rPr>
        <w:t>B</w:t>
      </w:r>
      <w:r w:rsidR="00DB1BFA">
        <w:rPr>
          <w:bCs/>
          <w:sz w:val="22"/>
          <w:szCs w:val="22"/>
          <w:lang w:val="bs-Latn-BA"/>
        </w:rPr>
        <w:t>lijedožuta, prozirna, želatinast</w:t>
      </w:r>
      <w:r w:rsidRPr="00E01833">
        <w:rPr>
          <w:bCs/>
          <w:sz w:val="22"/>
          <w:szCs w:val="22"/>
          <w:lang w:val="bs-Latn-BA"/>
        </w:rPr>
        <w:t xml:space="preserve">a masa, prijatnog mirisa. </w:t>
      </w:r>
    </w:p>
    <w:p w14:paraId="22A7DE2E" w14:textId="50EB7BE0" w:rsidR="00EC2532" w:rsidRDefault="00EC2532" w:rsidP="004F6FFB">
      <w:pPr>
        <w:jc w:val="both"/>
        <w:rPr>
          <w:bCs/>
          <w:sz w:val="22"/>
          <w:szCs w:val="22"/>
          <w:lang w:val="sr-Latn-CS"/>
        </w:rPr>
      </w:pPr>
    </w:p>
    <w:p w14:paraId="74FC30EA" w14:textId="77777777" w:rsidR="00F76131" w:rsidRPr="00E01833" w:rsidRDefault="00F76131" w:rsidP="004F6FFB">
      <w:pPr>
        <w:jc w:val="both"/>
        <w:rPr>
          <w:bCs/>
          <w:sz w:val="22"/>
          <w:szCs w:val="22"/>
          <w:lang w:val="sr-Latn-CS"/>
        </w:rPr>
      </w:pPr>
    </w:p>
    <w:p w14:paraId="1D03550B" w14:textId="77777777" w:rsidR="00411B4B" w:rsidRPr="00E01833" w:rsidRDefault="00411B4B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01833">
        <w:rPr>
          <w:b/>
          <w:bCs/>
          <w:sz w:val="22"/>
          <w:szCs w:val="22"/>
        </w:rPr>
        <w:t xml:space="preserve">4. </w:t>
      </w:r>
      <w:r w:rsidR="00480FB1" w:rsidRPr="00E01833">
        <w:rPr>
          <w:b/>
          <w:bCs/>
          <w:sz w:val="22"/>
          <w:szCs w:val="22"/>
        </w:rPr>
        <w:tab/>
      </w:r>
      <w:r w:rsidRPr="00E01833">
        <w:rPr>
          <w:b/>
          <w:bCs/>
          <w:sz w:val="22"/>
          <w:szCs w:val="22"/>
        </w:rPr>
        <w:t>KLINIČKI PODACI</w:t>
      </w:r>
    </w:p>
    <w:p w14:paraId="23E241AB" w14:textId="77777777" w:rsidR="00CD6F02" w:rsidRPr="00E01833" w:rsidRDefault="00CD6F02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9FDF937" w14:textId="77777777" w:rsidR="00411B4B" w:rsidRDefault="00411B4B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01833">
        <w:rPr>
          <w:b/>
          <w:bCs/>
          <w:sz w:val="22"/>
          <w:szCs w:val="22"/>
        </w:rPr>
        <w:t xml:space="preserve">4.1. </w:t>
      </w:r>
      <w:r w:rsidR="00480FB1" w:rsidRPr="00E01833">
        <w:rPr>
          <w:b/>
          <w:bCs/>
          <w:sz w:val="22"/>
          <w:szCs w:val="22"/>
        </w:rPr>
        <w:tab/>
      </w:r>
      <w:r w:rsidRPr="00E01833">
        <w:rPr>
          <w:b/>
          <w:bCs/>
          <w:sz w:val="22"/>
          <w:szCs w:val="22"/>
        </w:rPr>
        <w:t>Terapijske indikacije</w:t>
      </w:r>
    </w:p>
    <w:p w14:paraId="5F4E8061" w14:textId="77777777" w:rsidR="00184FFF" w:rsidRPr="00E01833" w:rsidRDefault="00184FFF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19FFB6D" w14:textId="77777777" w:rsidR="009F5CCD" w:rsidRPr="00E01833" w:rsidRDefault="009F5CCD" w:rsidP="00C13F6C">
      <w:pPr>
        <w:jc w:val="both"/>
        <w:rPr>
          <w:sz w:val="22"/>
          <w:szCs w:val="22"/>
        </w:rPr>
      </w:pPr>
      <w:r w:rsidRPr="00E01833">
        <w:rPr>
          <w:sz w:val="22"/>
          <w:szCs w:val="22"/>
        </w:rPr>
        <w:t>VENOSAN gel se primjenjuje kao lokalni tretman</w:t>
      </w:r>
      <w:r w:rsidRPr="00E01833">
        <w:rPr>
          <w:b/>
          <w:sz w:val="22"/>
          <w:szCs w:val="22"/>
        </w:rPr>
        <w:t xml:space="preserve"> </w:t>
      </w:r>
      <w:r w:rsidRPr="00E01833">
        <w:rPr>
          <w:sz w:val="22"/>
          <w:szCs w:val="22"/>
        </w:rPr>
        <w:t>kod vensk</w:t>
      </w:r>
      <w:r w:rsidR="00DB1BFA">
        <w:rPr>
          <w:sz w:val="22"/>
          <w:szCs w:val="22"/>
        </w:rPr>
        <w:t xml:space="preserve">ih i mikrovaskularnih promjena </w:t>
      </w:r>
      <w:proofErr w:type="gramStart"/>
      <w:r w:rsidR="00DB1BFA">
        <w:rPr>
          <w:sz w:val="22"/>
          <w:szCs w:val="22"/>
        </w:rPr>
        <w:t>na</w:t>
      </w:r>
      <w:proofErr w:type="gramEnd"/>
      <w:r w:rsidRPr="00E01833">
        <w:rPr>
          <w:sz w:val="22"/>
          <w:szCs w:val="22"/>
        </w:rPr>
        <w:t xml:space="preserve"> ekstremitetima, uz simptomatsko olakšanje pratećih znakova i sim</w:t>
      </w:r>
      <w:r w:rsidR="00DB1BFA">
        <w:rPr>
          <w:sz w:val="22"/>
          <w:szCs w:val="22"/>
        </w:rPr>
        <w:t>ptoma kao što su modrice, podli</w:t>
      </w:r>
      <w:r w:rsidRPr="00E01833">
        <w:rPr>
          <w:sz w:val="22"/>
          <w:szCs w:val="22"/>
        </w:rPr>
        <w:t>vi, otoci, osjećaj težine i bolnosti, grčevi u nogama i sl.</w:t>
      </w:r>
    </w:p>
    <w:p w14:paraId="517D7DE8" w14:textId="77777777" w:rsidR="009F5CCD" w:rsidRPr="00E01833" w:rsidRDefault="009F5CCD">
      <w:pPr>
        <w:autoSpaceDE w:val="0"/>
        <w:autoSpaceDN w:val="0"/>
        <w:jc w:val="both"/>
        <w:rPr>
          <w:sz w:val="22"/>
          <w:szCs w:val="22"/>
        </w:rPr>
      </w:pPr>
    </w:p>
    <w:p w14:paraId="56540A0B" w14:textId="77777777" w:rsidR="009F5CCD" w:rsidRPr="004F6FFB" w:rsidRDefault="009F5CCD">
      <w:pPr>
        <w:autoSpaceDE w:val="0"/>
        <w:autoSpaceDN w:val="0"/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>Indikacije za primjenu VENOSAN gela su:</w:t>
      </w:r>
    </w:p>
    <w:p w14:paraId="71121CE3" w14:textId="77777777" w:rsidR="009F5CCD" w:rsidRPr="004F6FFB" w:rsidRDefault="009F5CCD">
      <w:pPr>
        <w:numPr>
          <w:ilvl w:val="0"/>
          <w:numId w:val="12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>Hronična venska insuficijencija;</w:t>
      </w:r>
    </w:p>
    <w:p w14:paraId="5EEB28F3" w14:textId="77777777" w:rsidR="009F5CCD" w:rsidRPr="004F6FFB" w:rsidRDefault="009F5CCD">
      <w:pPr>
        <w:numPr>
          <w:ilvl w:val="0"/>
          <w:numId w:val="12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>Varikozne vene;</w:t>
      </w:r>
    </w:p>
    <w:p w14:paraId="7E8ECF1C" w14:textId="77777777" w:rsidR="009F5CCD" w:rsidRPr="004F6FFB" w:rsidRDefault="009F5CCD">
      <w:pPr>
        <w:numPr>
          <w:ilvl w:val="0"/>
          <w:numId w:val="12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>Superficijalni (površinski) tromboflebitis;</w:t>
      </w:r>
    </w:p>
    <w:p w14:paraId="47AC6766" w14:textId="77777777" w:rsidR="009F5CCD" w:rsidRPr="004F6FFB" w:rsidRDefault="009F5CCD">
      <w:pPr>
        <w:numPr>
          <w:ilvl w:val="0"/>
          <w:numId w:val="12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>Dijabetička mikroangiopatija;</w:t>
      </w:r>
    </w:p>
    <w:p w14:paraId="3C078235" w14:textId="77777777" w:rsidR="009F5CCD" w:rsidRPr="004F6FFB" w:rsidRDefault="009F5CCD">
      <w:pPr>
        <w:numPr>
          <w:ilvl w:val="0"/>
          <w:numId w:val="12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>Venska ulceracija.</w:t>
      </w:r>
    </w:p>
    <w:p w14:paraId="071AF00B" w14:textId="77777777" w:rsidR="009F5CCD" w:rsidRPr="004F6FFB" w:rsidRDefault="009F5CCD">
      <w:pPr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F777FBC" w14:textId="77777777" w:rsidR="009F5CCD" w:rsidRPr="004F6FFB" w:rsidRDefault="009F5CCD">
      <w:pPr>
        <w:autoSpaceDE w:val="0"/>
        <w:autoSpaceDN w:val="0"/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 xml:space="preserve">Pored toga, VENOSAN gel može </w:t>
      </w:r>
      <w:r w:rsidR="00E01833" w:rsidRPr="004F6FFB">
        <w:rPr>
          <w:sz w:val="22"/>
          <w:szCs w:val="22"/>
          <w:lang w:val="sr-Latn-ME"/>
        </w:rPr>
        <w:t>da se primjenjuje</w:t>
      </w:r>
      <w:r w:rsidRPr="004F6FFB">
        <w:rPr>
          <w:sz w:val="22"/>
          <w:szCs w:val="22"/>
          <w:lang w:val="sr-Latn-ME"/>
        </w:rPr>
        <w:t xml:space="preserve"> kod povreda mekih tkiva, uključujući i sportske povrede, kao što su npr. istegnuća/uganuća i kontuzije (nagnječenja). </w:t>
      </w:r>
    </w:p>
    <w:p w14:paraId="166C0972" w14:textId="77777777" w:rsidR="00411B4B" w:rsidRPr="004F6FFB" w:rsidRDefault="00411B4B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B30C17" w14:textId="77777777" w:rsidR="00411B4B" w:rsidRPr="004F6FFB" w:rsidRDefault="00411B4B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4.2.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>Doziranje i način primjene</w:t>
      </w:r>
    </w:p>
    <w:p w14:paraId="74E3B89A" w14:textId="77777777" w:rsidR="00184FFF" w:rsidRPr="004F6FFB" w:rsidRDefault="00184FFF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F2DDB83" w14:textId="77777777" w:rsidR="00184FFF" w:rsidRPr="004F6FFB" w:rsidRDefault="009F5CCD" w:rsidP="004F6FFB">
      <w:pPr>
        <w:jc w:val="both"/>
        <w:rPr>
          <w:b/>
          <w:bCs/>
          <w:sz w:val="22"/>
          <w:szCs w:val="22"/>
          <w:u w:val="single"/>
          <w:lang w:val="sr-Latn-ME"/>
        </w:rPr>
      </w:pPr>
      <w:r w:rsidRPr="004F6FFB">
        <w:rPr>
          <w:b/>
          <w:bCs/>
          <w:sz w:val="22"/>
          <w:szCs w:val="22"/>
          <w:u w:val="single"/>
          <w:lang w:val="sr-Latn-ME"/>
        </w:rPr>
        <w:t>Doziranje</w:t>
      </w:r>
    </w:p>
    <w:p w14:paraId="7D4B1C42" w14:textId="77777777" w:rsidR="002326E0" w:rsidRPr="004F6FFB" w:rsidRDefault="002326E0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</w:p>
    <w:p w14:paraId="458810DA" w14:textId="77777777" w:rsidR="009F5CCD" w:rsidRPr="004F6FFB" w:rsidRDefault="009F5CCD" w:rsidP="004F6FFB">
      <w:pPr>
        <w:jc w:val="both"/>
        <w:rPr>
          <w:sz w:val="22"/>
          <w:szCs w:val="22"/>
          <w:u w:val="single"/>
          <w:lang w:val="sr-Latn-ME"/>
        </w:rPr>
      </w:pPr>
      <w:r w:rsidRPr="004F6FFB">
        <w:rPr>
          <w:sz w:val="22"/>
          <w:szCs w:val="22"/>
          <w:u w:val="single"/>
          <w:lang w:val="sr-Latn-ME"/>
        </w:rPr>
        <w:t>Odrasli i djeca starija od 12 godina</w:t>
      </w:r>
    </w:p>
    <w:p w14:paraId="0FFB6539" w14:textId="77777777" w:rsidR="009F5CCD" w:rsidRPr="004F6FFB" w:rsidRDefault="009F5CCD" w:rsidP="00C13F6C">
      <w:pPr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 xml:space="preserve">VENOSAN gel treba nanijeti u tankom sloju ravnomjerno ga raspoređujući po koži zahvaćenog područja i nježno ga utrljati 2 do 3 puta na dan. </w:t>
      </w:r>
    </w:p>
    <w:p w14:paraId="3A66F002" w14:textId="77777777" w:rsidR="009F5CCD" w:rsidRPr="004F6FFB" w:rsidRDefault="009F5CCD">
      <w:pPr>
        <w:jc w:val="both"/>
        <w:rPr>
          <w:bCs/>
          <w:sz w:val="22"/>
          <w:szCs w:val="22"/>
          <w:lang w:val="sr-Latn-ME"/>
        </w:rPr>
      </w:pPr>
    </w:p>
    <w:p w14:paraId="1A124E53" w14:textId="77777777" w:rsidR="009F5CCD" w:rsidRPr="004F6FFB" w:rsidRDefault="009F5CCD">
      <w:pPr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lastRenderedPageBreak/>
        <w:t xml:space="preserve">Djelovanje gela može se pospješiti nježnom površinskom masažom, blagim kružnim pokretima s dva prsta. </w:t>
      </w:r>
      <w:r w:rsidRPr="004F6FFB">
        <w:rPr>
          <w:sz w:val="22"/>
          <w:szCs w:val="22"/>
          <w:lang w:val="sr-Latn-ME" w:eastAsia="hr-HR"/>
        </w:rPr>
        <w:t>Masažu područja donjih ekstremiteta trebalo bi vršiti pokretima odozdo prema gore.</w:t>
      </w:r>
      <w:r w:rsidRPr="004F6FFB">
        <w:rPr>
          <w:bCs/>
          <w:sz w:val="22"/>
          <w:szCs w:val="22"/>
          <w:lang w:val="sr-Latn-ME"/>
        </w:rPr>
        <w:t xml:space="preserve"> </w:t>
      </w:r>
    </w:p>
    <w:p w14:paraId="4B539893" w14:textId="77777777" w:rsidR="009F5CCD" w:rsidRPr="004F6FFB" w:rsidRDefault="009F5CCD">
      <w:pPr>
        <w:jc w:val="both"/>
        <w:rPr>
          <w:bCs/>
          <w:sz w:val="22"/>
          <w:szCs w:val="22"/>
          <w:lang w:val="sr-Latn-ME"/>
        </w:rPr>
      </w:pPr>
    </w:p>
    <w:p w14:paraId="611111BF" w14:textId="77777777" w:rsidR="00B0251B" w:rsidRPr="004F6FFB" w:rsidRDefault="009F5CCD">
      <w:pPr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 xml:space="preserve">Utrljavanje gela i masažu treba izostaviti kod upale vena. </w:t>
      </w:r>
    </w:p>
    <w:p w14:paraId="66E2BE20" w14:textId="77777777" w:rsidR="009F5CCD" w:rsidRPr="00E01833" w:rsidRDefault="009F5CCD">
      <w:pPr>
        <w:jc w:val="both"/>
        <w:rPr>
          <w:bCs/>
          <w:sz w:val="22"/>
          <w:szCs w:val="22"/>
        </w:rPr>
      </w:pPr>
    </w:p>
    <w:p w14:paraId="23A4C77D" w14:textId="77777777" w:rsidR="009F5CCD" w:rsidRPr="004F6FFB" w:rsidRDefault="009F5CCD">
      <w:pPr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 xml:space="preserve">Ako je to potrebno, gel se može nanijeti u tankom sloju ispod elastičnog zavoja ili elastične čarape (npr. kod značajno </w:t>
      </w:r>
      <w:r w:rsidRPr="004F6FFB">
        <w:rPr>
          <w:sz w:val="22"/>
          <w:szCs w:val="22"/>
          <w:lang w:val="sr-Latn-ME" w:eastAsia="hr-HR"/>
        </w:rPr>
        <w:t>proširenih vena ili upale vena)</w:t>
      </w:r>
      <w:r w:rsidRPr="004F6FFB">
        <w:rPr>
          <w:bCs/>
          <w:sz w:val="22"/>
          <w:szCs w:val="22"/>
          <w:lang w:val="sr-Latn-ME"/>
        </w:rPr>
        <w:t xml:space="preserve">. </w:t>
      </w:r>
    </w:p>
    <w:p w14:paraId="0385D58A" w14:textId="77777777" w:rsidR="009F5CCD" w:rsidRPr="004F6FFB" w:rsidRDefault="009F5CCD">
      <w:pPr>
        <w:jc w:val="both"/>
        <w:rPr>
          <w:bCs/>
          <w:sz w:val="22"/>
          <w:szCs w:val="22"/>
          <w:lang w:val="sr-Latn-ME"/>
        </w:rPr>
      </w:pPr>
    </w:p>
    <w:p w14:paraId="405DBB6A" w14:textId="77777777" w:rsidR="009F5CCD" w:rsidRPr="004F6FFB" w:rsidRDefault="009F5CCD">
      <w:pPr>
        <w:jc w:val="both"/>
        <w:rPr>
          <w:sz w:val="22"/>
          <w:szCs w:val="22"/>
          <w:lang w:val="sr-Latn-ME" w:eastAsia="hr-HR"/>
        </w:rPr>
      </w:pPr>
      <w:r w:rsidRPr="004F6FFB">
        <w:rPr>
          <w:sz w:val="22"/>
          <w:szCs w:val="22"/>
          <w:lang w:val="sr-Latn-ME" w:eastAsia="hr-HR"/>
        </w:rPr>
        <w:t>Tokom aplikacije potrebno je</w:t>
      </w:r>
      <w:r w:rsidR="00E01833" w:rsidRPr="004F6FFB">
        <w:rPr>
          <w:sz w:val="22"/>
          <w:szCs w:val="22"/>
          <w:lang w:val="sr-Latn-ME" w:eastAsia="hr-HR"/>
        </w:rPr>
        <w:t xml:space="preserve"> da se izbjegava</w:t>
      </w:r>
      <w:r w:rsidRPr="004F6FFB">
        <w:rPr>
          <w:sz w:val="22"/>
          <w:szCs w:val="22"/>
          <w:lang w:val="sr-Latn-ME" w:eastAsia="hr-HR"/>
        </w:rPr>
        <w:t xml:space="preserve"> kontakt gela s očima. </w:t>
      </w:r>
    </w:p>
    <w:p w14:paraId="66EBB8C2" w14:textId="77777777" w:rsidR="009F5CCD" w:rsidRPr="004F6FFB" w:rsidRDefault="009F5CCD">
      <w:pPr>
        <w:jc w:val="both"/>
        <w:rPr>
          <w:bCs/>
          <w:sz w:val="22"/>
          <w:szCs w:val="22"/>
          <w:lang w:val="sr-Latn-ME"/>
        </w:rPr>
      </w:pPr>
    </w:p>
    <w:p w14:paraId="7C1BCFDA" w14:textId="77777777" w:rsidR="009F5CCD" w:rsidRPr="004F6FFB" w:rsidRDefault="009F5CCD">
      <w:pPr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>Nakon up</w:t>
      </w:r>
      <w:r w:rsidR="00470479" w:rsidRPr="004F6FFB">
        <w:rPr>
          <w:bCs/>
          <w:sz w:val="22"/>
          <w:szCs w:val="22"/>
          <w:lang w:val="sr-Latn-ME"/>
        </w:rPr>
        <w:t>otrebe gela, ruke treba temeljn</w:t>
      </w:r>
      <w:r w:rsidRPr="004F6FFB">
        <w:rPr>
          <w:bCs/>
          <w:sz w:val="22"/>
          <w:szCs w:val="22"/>
          <w:lang w:val="sr-Latn-ME"/>
        </w:rPr>
        <w:t>o oprati.</w:t>
      </w:r>
    </w:p>
    <w:p w14:paraId="5201D52E" w14:textId="77777777" w:rsidR="009F5CCD" w:rsidRPr="004F6FFB" w:rsidRDefault="009F5CCD">
      <w:pPr>
        <w:jc w:val="both"/>
        <w:rPr>
          <w:bCs/>
          <w:sz w:val="22"/>
          <w:szCs w:val="22"/>
          <w:lang w:val="sr-Latn-ME"/>
        </w:rPr>
      </w:pPr>
    </w:p>
    <w:p w14:paraId="2B5C30A3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 xml:space="preserve">Za primjenu </w:t>
      </w:r>
      <w:r w:rsidRPr="004F6FFB">
        <w:rPr>
          <w:bCs/>
          <w:sz w:val="22"/>
          <w:szCs w:val="22"/>
          <w:lang w:val="sr-Latn-ME"/>
        </w:rPr>
        <w:t xml:space="preserve">VENOSAN gela </w:t>
      </w:r>
      <w:r w:rsidRPr="004F6FFB">
        <w:rPr>
          <w:sz w:val="22"/>
          <w:szCs w:val="22"/>
          <w:lang w:val="sr-Latn-ME"/>
        </w:rPr>
        <w:t>dužu od 15 dana, zahtijeva se pregled i preporuka ljekara.</w:t>
      </w:r>
    </w:p>
    <w:p w14:paraId="0AC29869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</w:p>
    <w:p w14:paraId="665DBAA6" w14:textId="77777777" w:rsidR="009F5CCD" w:rsidRPr="004F6FFB" w:rsidRDefault="009F5CCD">
      <w:pPr>
        <w:jc w:val="both"/>
        <w:rPr>
          <w:b/>
          <w:sz w:val="22"/>
          <w:szCs w:val="22"/>
          <w:u w:val="single"/>
          <w:lang w:val="sr-Latn-ME"/>
        </w:rPr>
      </w:pPr>
      <w:r w:rsidRPr="004F6FFB">
        <w:rPr>
          <w:b/>
          <w:sz w:val="22"/>
          <w:szCs w:val="22"/>
          <w:u w:val="single"/>
          <w:lang w:val="sr-Latn-ME"/>
        </w:rPr>
        <w:t>Djeca</w:t>
      </w:r>
    </w:p>
    <w:p w14:paraId="34CE6F96" w14:textId="77777777" w:rsidR="00184FFF" w:rsidRPr="004F6FFB" w:rsidRDefault="00184FFF">
      <w:pPr>
        <w:jc w:val="both"/>
        <w:rPr>
          <w:sz w:val="22"/>
          <w:szCs w:val="22"/>
          <w:u w:val="single"/>
          <w:lang w:val="sr-Latn-ME"/>
        </w:rPr>
      </w:pPr>
    </w:p>
    <w:p w14:paraId="6E9B9BF1" w14:textId="77777777" w:rsidR="009F5CCD" w:rsidRPr="004F6FFB" w:rsidRDefault="009F5CCD">
      <w:pPr>
        <w:jc w:val="both"/>
        <w:rPr>
          <w:i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>VENOSAN gel</w:t>
      </w:r>
      <w:r w:rsidRPr="004F6FFB">
        <w:rPr>
          <w:sz w:val="22"/>
          <w:szCs w:val="22"/>
          <w:lang w:val="sr-Latn-ME"/>
        </w:rPr>
        <w:t xml:space="preserve"> nije namijenjen za primjenu </w:t>
      </w:r>
      <w:r w:rsidR="00E01833" w:rsidRPr="004F6FFB">
        <w:rPr>
          <w:sz w:val="22"/>
          <w:szCs w:val="22"/>
          <w:lang w:val="sr-Latn-ME"/>
        </w:rPr>
        <w:t>kod</w:t>
      </w:r>
      <w:r w:rsidRPr="004F6FFB">
        <w:rPr>
          <w:sz w:val="22"/>
          <w:szCs w:val="22"/>
          <w:lang w:val="sr-Latn-ME"/>
        </w:rPr>
        <w:t xml:space="preserve"> djece mlađe od 12 godina.</w:t>
      </w:r>
    </w:p>
    <w:p w14:paraId="62BA4D35" w14:textId="77777777" w:rsidR="009F5CCD" w:rsidRPr="004F6FFB" w:rsidRDefault="009F5CCD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030D062" w14:textId="77777777" w:rsidR="009F5CCD" w:rsidRPr="004F6FFB" w:rsidRDefault="009F5CCD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4F6FFB">
        <w:rPr>
          <w:b/>
          <w:bCs/>
          <w:sz w:val="22"/>
          <w:szCs w:val="22"/>
          <w:u w:val="single"/>
          <w:lang w:val="sr-Latn-ME"/>
        </w:rPr>
        <w:t>Način primjene</w:t>
      </w:r>
    </w:p>
    <w:p w14:paraId="0BB7092F" w14:textId="77777777" w:rsidR="00C13F6C" w:rsidRPr="004F6FFB" w:rsidRDefault="00C13F6C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</w:p>
    <w:p w14:paraId="07E811CA" w14:textId="77777777" w:rsidR="009F5CCD" w:rsidRPr="004F6FFB" w:rsidRDefault="009F5CCD" w:rsidP="00C13F6C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>Lijek se primjenjuje dermalno.</w:t>
      </w:r>
    </w:p>
    <w:p w14:paraId="6CFF3152" w14:textId="77777777" w:rsidR="00452E9D" w:rsidRPr="004F6FFB" w:rsidRDefault="00452E9D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1406CF" w14:textId="77777777" w:rsidR="00411B4B" w:rsidRPr="004F6FFB" w:rsidRDefault="00411B4B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4.3.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>Kontraindikacije</w:t>
      </w:r>
    </w:p>
    <w:p w14:paraId="3C55FBF5" w14:textId="77777777" w:rsidR="00184FFF" w:rsidRPr="00E01833" w:rsidRDefault="00184FFF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9AFA7CA" w14:textId="77777777" w:rsidR="009F5CCD" w:rsidRPr="00E01833" w:rsidRDefault="009F5CCD" w:rsidP="00C13F6C">
      <w:pPr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 w:rsidRPr="00E01833">
        <w:rPr>
          <w:bCs/>
          <w:sz w:val="22"/>
          <w:szCs w:val="22"/>
        </w:rPr>
        <w:t>P</w:t>
      </w:r>
      <w:r w:rsidRPr="00E01833">
        <w:rPr>
          <w:sz w:val="22"/>
          <w:szCs w:val="22"/>
        </w:rPr>
        <w:t xml:space="preserve">reosjetljivost na aktivne supstance i/ili na bilo koji drugi sastojak lijeka </w:t>
      </w:r>
    </w:p>
    <w:p w14:paraId="72C4DCA7" w14:textId="77777777" w:rsidR="009F5CCD" w:rsidRPr="00E01833" w:rsidRDefault="009F5CCD">
      <w:pPr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 w:rsidRPr="00E01833">
        <w:rPr>
          <w:bCs/>
          <w:sz w:val="22"/>
          <w:szCs w:val="22"/>
        </w:rPr>
        <w:t xml:space="preserve">Primjena gela na sluznice, oštećenu kožu, otvorene kožne rane, inficirane kožne promjene, opekotine, ekceme </w:t>
      </w:r>
    </w:p>
    <w:p w14:paraId="0551DE92" w14:textId="77777777" w:rsidR="0072020E" w:rsidRPr="00E01833" w:rsidRDefault="0072020E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0D429BB" w14:textId="77777777" w:rsidR="00411B4B" w:rsidRDefault="00411B4B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01833">
        <w:rPr>
          <w:b/>
          <w:bCs/>
          <w:sz w:val="22"/>
          <w:szCs w:val="22"/>
        </w:rPr>
        <w:t xml:space="preserve">4.4. </w:t>
      </w:r>
      <w:r w:rsidR="00480FB1" w:rsidRPr="00E01833">
        <w:rPr>
          <w:b/>
          <w:bCs/>
          <w:sz w:val="22"/>
          <w:szCs w:val="22"/>
        </w:rPr>
        <w:tab/>
      </w:r>
      <w:r w:rsidRPr="00E01833">
        <w:rPr>
          <w:b/>
          <w:bCs/>
          <w:sz w:val="22"/>
          <w:szCs w:val="22"/>
        </w:rPr>
        <w:t>Posebna upozorenja i mjere opreza pri upotrebi lijeka</w:t>
      </w:r>
    </w:p>
    <w:p w14:paraId="5651C898" w14:textId="77777777" w:rsidR="00184FFF" w:rsidRPr="00E01833" w:rsidRDefault="00184FFF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A894B02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 xml:space="preserve">U tretmanu venskih ulceracija, </w:t>
      </w:r>
      <w:r w:rsidRPr="004F6FFB">
        <w:rPr>
          <w:bCs/>
          <w:sz w:val="22"/>
          <w:szCs w:val="22"/>
          <w:lang w:val="sr-Latn-ME"/>
        </w:rPr>
        <w:t>VENOSAN gel</w:t>
      </w:r>
      <w:r w:rsidRPr="004F6FFB">
        <w:rPr>
          <w:sz w:val="22"/>
          <w:szCs w:val="22"/>
          <w:lang w:val="sr-Latn-ME"/>
        </w:rPr>
        <w:t xml:space="preserve"> </w:t>
      </w:r>
      <w:r w:rsidR="00B279E5" w:rsidRPr="004F6FFB">
        <w:rPr>
          <w:sz w:val="22"/>
          <w:szCs w:val="22"/>
          <w:lang w:val="sr-Latn-ME"/>
        </w:rPr>
        <w:t>se aplicira</w:t>
      </w:r>
      <w:r w:rsidRPr="004F6FFB">
        <w:rPr>
          <w:sz w:val="22"/>
          <w:szCs w:val="22"/>
          <w:lang w:val="sr-Latn-ME"/>
        </w:rPr>
        <w:t xml:space="preserve"> isključivo na okolnu površinu kože koja nije zahvaćena ulcerativnim promjenama, budući da je u tom području narušena cirkulacija krvi. </w:t>
      </w:r>
    </w:p>
    <w:p w14:paraId="200F52C3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</w:p>
    <w:p w14:paraId="06E6BDD0" w14:textId="77777777" w:rsidR="009F5CCD" w:rsidRPr="004F6FFB" w:rsidRDefault="009F5CCD">
      <w:pPr>
        <w:jc w:val="both"/>
        <w:rPr>
          <w:sz w:val="22"/>
          <w:szCs w:val="22"/>
          <w:lang w:val="sr-Latn-ME" w:eastAsia="hr-HR"/>
        </w:rPr>
      </w:pPr>
      <w:r w:rsidRPr="004F6FFB">
        <w:rPr>
          <w:sz w:val="22"/>
          <w:szCs w:val="22"/>
          <w:lang w:val="sr-Latn-ME"/>
        </w:rPr>
        <w:t>Ako se u toku primjene VENOSAN gela simptomi neočekivano i naglo intenziviraju (pojačan bol, otok, crvenilo, upalne promjene), treba se odmah javiti ljekaru, jer to</w:t>
      </w:r>
      <w:r w:rsidRPr="004F6FFB">
        <w:rPr>
          <w:sz w:val="22"/>
          <w:szCs w:val="22"/>
          <w:lang w:val="sr-Latn-ME" w:eastAsia="hr-HR"/>
        </w:rPr>
        <w:t xml:space="preserve"> može biti znak ozbiljnije bolesti.</w:t>
      </w:r>
    </w:p>
    <w:p w14:paraId="5D0C862A" w14:textId="77777777" w:rsidR="009F5CCD" w:rsidRPr="004F6FFB" w:rsidRDefault="009F5CCD">
      <w:pPr>
        <w:jc w:val="both"/>
        <w:rPr>
          <w:sz w:val="22"/>
          <w:szCs w:val="22"/>
          <w:lang w:val="sr-Latn-ME" w:eastAsia="hr-HR"/>
        </w:rPr>
      </w:pPr>
    </w:p>
    <w:p w14:paraId="4483DC8A" w14:textId="77777777" w:rsidR="009F5CCD" w:rsidRPr="004F6FFB" w:rsidRDefault="00B279E5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>Lj</w:t>
      </w:r>
      <w:r w:rsidR="009F5CCD" w:rsidRPr="004F6FFB">
        <w:rPr>
          <w:sz w:val="22"/>
          <w:szCs w:val="22"/>
          <w:lang w:val="sr-Latn-ME"/>
        </w:rPr>
        <w:t>ekovi koji se pri</w:t>
      </w:r>
      <w:r w:rsidRPr="004F6FFB">
        <w:rPr>
          <w:sz w:val="22"/>
          <w:szCs w:val="22"/>
          <w:lang w:val="sr-Latn-ME"/>
        </w:rPr>
        <w:t>mjenjuju topikalno mogu, naročito nakon produžene</w:t>
      </w:r>
      <w:r w:rsidR="009F5CCD" w:rsidRPr="004F6FFB">
        <w:rPr>
          <w:sz w:val="22"/>
          <w:szCs w:val="22"/>
          <w:lang w:val="sr-Latn-ME"/>
        </w:rPr>
        <w:t xml:space="preserve"> primjene, </w:t>
      </w:r>
      <w:r w:rsidR="00470479" w:rsidRPr="004F6FFB">
        <w:rPr>
          <w:sz w:val="22"/>
          <w:szCs w:val="22"/>
          <w:lang w:val="sr-Latn-ME"/>
        </w:rPr>
        <w:t>da proizvedu</w:t>
      </w:r>
      <w:r w:rsidR="009F5CCD" w:rsidRPr="004F6FFB">
        <w:rPr>
          <w:sz w:val="22"/>
          <w:szCs w:val="22"/>
          <w:lang w:val="sr-Latn-ME"/>
        </w:rPr>
        <w:t xml:space="preserve"> fenomen senzibilizacije. Ukoliko do ovoga dođe, zahtijeva se prekid tretmana i po potrebi uklj</w:t>
      </w:r>
      <w:r w:rsidRPr="004F6FFB">
        <w:rPr>
          <w:sz w:val="22"/>
          <w:szCs w:val="22"/>
          <w:lang w:val="sr-Latn-ME"/>
        </w:rPr>
        <w:t>učivanje odgovarajuće</w:t>
      </w:r>
      <w:r w:rsidR="009F5CCD" w:rsidRPr="004F6FFB">
        <w:rPr>
          <w:sz w:val="22"/>
          <w:szCs w:val="22"/>
          <w:lang w:val="sr-Latn-ME"/>
        </w:rPr>
        <w:t xml:space="preserve"> terapije.</w:t>
      </w:r>
    </w:p>
    <w:p w14:paraId="11B06776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7DDEBA" w14:textId="77777777" w:rsidR="00057E35" w:rsidRPr="004F6FFB" w:rsidRDefault="00057E35" w:rsidP="004F6FF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4F6FFB">
        <w:rPr>
          <w:sz w:val="22"/>
          <w:szCs w:val="22"/>
          <w:u w:val="single"/>
          <w:lang w:val="sr-Latn-ME"/>
        </w:rPr>
        <w:t>Pedijatrijska populacija</w:t>
      </w:r>
    </w:p>
    <w:p w14:paraId="72D65CA2" w14:textId="77777777" w:rsidR="009F5CCD" w:rsidRPr="004F6FFB" w:rsidRDefault="009F5CCD" w:rsidP="00C13F6C">
      <w:pPr>
        <w:jc w:val="both"/>
        <w:rPr>
          <w:i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>VENOSAN gel</w:t>
      </w:r>
      <w:r w:rsidRPr="004F6FFB">
        <w:rPr>
          <w:sz w:val="22"/>
          <w:szCs w:val="22"/>
          <w:lang w:val="sr-Latn-ME"/>
        </w:rPr>
        <w:t xml:space="preserve"> nije namijenjen za primjenu </w:t>
      </w:r>
      <w:r w:rsidR="00B279E5" w:rsidRPr="004F6FFB">
        <w:rPr>
          <w:sz w:val="22"/>
          <w:szCs w:val="22"/>
          <w:lang w:val="sr-Latn-ME"/>
        </w:rPr>
        <w:t>kod</w:t>
      </w:r>
      <w:r w:rsidRPr="004F6FFB">
        <w:rPr>
          <w:sz w:val="22"/>
          <w:szCs w:val="22"/>
          <w:lang w:val="sr-Latn-ME"/>
        </w:rPr>
        <w:t xml:space="preserve"> djece mlađe od 12 godina.</w:t>
      </w:r>
    </w:p>
    <w:p w14:paraId="24ACB59A" w14:textId="77777777" w:rsidR="00057E35" w:rsidRPr="004F6FFB" w:rsidRDefault="00057E35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BFAD70" w14:textId="77777777" w:rsidR="00411B4B" w:rsidRPr="004F6FFB" w:rsidRDefault="00411B4B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>4.5.</w:t>
      </w:r>
      <w:r w:rsidR="000D60CC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246D6905" w14:textId="77777777" w:rsidR="00184FFF" w:rsidRPr="004F6FFB" w:rsidRDefault="00184FFF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462BBA9" w14:textId="77777777" w:rsidR="009F5CCD" w:rsidRPr="004F6FFB" w:rsidRDefault="009F5CCD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>U dostupnoj literaturi nema podataka o interakcijama VENOSAN gela s</w:t>
      </w:r>
      <w:r w:rsidR="00B279E5" w:rsidRPr="004F6FFB">
        <w:rPr>
          <w:bCs/>
          <w:sz w:val="22"/>
          <w:szCs w:val="22"/>
          <w:lang w:val="sr-Latn-ME"/>
        </w:rPr>
        <w:t>a drugim lj</w:t>
      </w:r>
      <w:r w:rsidRPr="004F6FFB">
        <w:rPr>
          <w:bCs/>
          <w:sz w:val="22"/>
          <w:szCs w:val="22"/>
          <w:lang w:val="sr-Latn-ME"/>
        </w:rPr>
        <w:t xml:space="preserve">ekovima. </w:t>
      </w:r>
    </w:p>
    <w:p w14:paraId="2AC609E1" w14:textId="77777777" w:rsidR="009F5CCD" w:rsidRPr="004F6FFB" w:rsidRDefault="009F5CCD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75BB28" w14:textId="77777777" w:rsidR="009F5CCD" w:rsidRPr="004F6FFB" w:rsidRDefault="009F5CCD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 xml:space="preserve">Na istom području kože, VENOSAN gel </w:t>
      </w:r>
      <w:r w:rsidR="00470479" w:rsidRPr="004F6FFB">
        <w:rPr>
          <w:bCs/>
          <w:sz w:val="22"/>
          <w:szCs w:val="22"/>
          <w:lang w:val="sr-Latn-ME"/>
        </w:rPr>
        <w:t>se ne  treba  primjenjivati</w:t>
      </w:r>
      <w:r w:rsidRPr="004F6FFB">
        <w:rPr>
          <w:bCs/>
          <w:sz w:val="22"/>
          <w:szCs w:val="22"/>
          <w:lang w:val="sr-Latn-ME"/>
        </w:rPr>
        <w:t xml:space="preserve"> istovremeno s</w:t>
      </w:r>
      <w:r w:rsidR="00B279E5" w:rsidRPr="004F6FFB">
        <w:rPr>
          <w:bCs/>
          <w:sz w:val="22"/>
          <w:szCs w:val="22"/>
          <w:lang w:val="sr-Latn-ME"/>
        </w:rPr>
        <w:t>a drugim lj</w:t>
      </w:r>
      <w:r w:rsidRPr="004F6FFB">
        <w:rPr>
          <w:bCs/>
          <w:sz w:val="22"/>
          <w:szCs w:val="22"/>
          <w:lang w:val="sr-Latn-ME"/>
        </w:rPr>
        <w:t xml:space="preserve">ekovima za dermalnu primjenu. </w:t>
      </w:r>
    </w:p>
    <w:p w14:paraId="6199ACC5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85E718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4.6.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="006D20A5" w:rsidRPr="004F6FFB">
        <w:rPr>
          <w:b/>
          <w:sz w:val="22"/>
          <w:szCs w:val="22"/>
          <w:lang w:val="sr-Latn-ME"/>
        </w:rPr>
        <w:t>Plodnost, trudnoća i dojenje</w:t>
      </w:r>
    </w:p>
    <w:p w14:paraId="2EFF6248" w14:textId="77777777" w:rsidR="00586DA8" w:rsidRPr="004F6FFB" w:rsidRDefault="00586DA8" w:rsidP="004F6FF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166A207A" w14:textId="77777777" w:rsidR="009F5CCD" w:rsidRPr="004F6FFB" w:rsidRDefault="009F5CCD" w:rsidP="00C13F6C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4F6FFB">
        <w:rPr>
          <w:b/>
          <w:bCs/>
          <w:sz w:val="22"/>
          <w:szCs w:val="22"/>
          <w:u w:val="single"/>
          <w:lang w:val="sr-Latn-ME"/>
        </w:rPr>
        <w:t>Trudnoća</w:t>
      </w:r>
    </w:p>
    <w:p w14:paraId="006CA444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 xml:space="preserve">Adekvatna ispitivanja primjene ovog lijeka </w:t>
      </w:r>
      <w:r w:rsidR="00B279E5" w:rsidRPr="004F6FFB">
        <w:rPr>
          <w:sz w:val="22"/>
          <w:szCs w:val="22"/>
          <w:lang w:val="sr-Latn-ME"/>
        </w:rPr>
        <w:t>kod</w:t>
      </w:r>
      <w:r w:rsidRPr="004F6FFB">
        <w:rPr>
          <w:sz w:val="22"/>
          <w:szCs w:val="22"/>
          <w:lang w:val="sr-Latn-ME"/>
        </w:rPr>
        <w:t xml:space="preserve"> trudnica </w:t>
      </w:r>
      <w:r w:rsidR="00B279E5" w:rsidRPr="004F6FFB">
        <w:rPr>
          <w:sz w:val="22"/>
          <w:szCs w:val="22"/>
          <w:lang w:val="sr-Latn-ME"/>
        </w:rPr>
        <w:t>nijesu</w:t>
      </w:r>
      <w:r w:rsidRPr="004F6FFB">
        <w:rPr>
          <w:sz w:val="22"/>
          <w:szCs w:val="22"/>
          <w:lang w:val="sr-Latn-ME"/>
        </w:rPr>
        <w:t xml:space="preserve"> </w:t>
      </w:r>
      <w:r w:rsidR="00B279E5" w:rsidRPr="004F6FFB">
        <w:rPr>
          <w:sz w:val="22"/>
          <w:szCs w:val="22"/>
          <w:lang w:val="sr-Latn-ME"/>
        </w:rPr>
        <w:t>s</w:t>
      </w:r>
      <w:r w:rsidRPr="004F6FFB">
        <w:rPr>
          <w:sz w:val="22"/>
          <w:szCs w:val="22"/>
          <w:lang w:val="sr-Latn-ME"/>
        </w:rPr>
        <w:t xml:space="preserve">provedena. </w:t>
      </w:r>
    </w:p>
    <w:p w14:paraId="62E6842A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>Heparin natrij</w:t>
      </w:r>
      <w:r w:rsidR="00B279E5" w:rsidRPr="004F6FFB">
        <w:rPr>
          <w:sz w:val="22"/>
          <w:szCs w:val="22"/>
          <w:lang w:val="sr-Latn-ME"/>
        </w:rPr>
        <w:t>um</w:t>
      </w:r>
      <w:r w:rsidRPr="004F6FFB">
        <w:rPr>
          <w:sz w:val="22"/>
          <w:szCs w:val="22"/>
          <w:lang w:val="sr-Latn-ME"/>
        </w:rPr>
        <w:t xml:space="preserve"> ne prolazi kroz placentarnu barijeru.</w:t>
      </w:r>
    </w:p>
    <w:p w14:paraId="406939B1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 xml:space="preserve">Primjena VENOSAN gela u trudnoći treba </w:t>
      </w:r>
      <w:r w:rsidR="00B279E5" w:rsidRPr="004F6FFB">
        <w:rPr>
          <w:sz w:val="22"/>
          <w:szCs w:val="22"/>
          <w:lang w:val="sr-Latn-ME"/>
        </w:rPr>
        <w:t>da bude</w:t>
      </w:r>
      <w:r w:rsidRPr="004F6FFB">
        <w:rPr>
          <w:sz w:val="22"/>
          <w:szCs w:val="22"/>
          <w:lang w:val="sr-Latn-ME"/>
        </w:rPr>
        <w:t xml:space="preserve"> ograničena samo na slučajeve kada je to neophodno i prema preporuci ljekara.</w:t>
      </w:r>
    </w:p>
    <w:p w14:paraId="1FD718F7" w14:textId="77777777" w:rsidR="009F5CCD" w:rsidRPr="004F6FFB" w:rsidRDefault="009F5CCD">
      <w:pPr>
        <w:jc w:val="both"/>
        <w:rPr>
          <w:bCs/>
          <w:sz w:val="22"/>
          <w:szCs w:val="22"/>
          <w:lang w:val="sr-Latn-ME"/>
        </w:rPr>
      </w:pPr>
    </w:p>
    <w:p w14:paraId="19E57128" w14:textId="77777777" w:rsidR="009F5CCD" w:rsidRPr="004F6FFB" w:rsidRDefault="009F5CCD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4F6FFB">
        <w:rPr>
          <w:b/>
          <w:bCs/>
          <w:sz w:val="22"/>
          <w:szCs w:val="22"/>
          <w:u w:val="single"/>
          <w:lang w:val="sr-Latn-ME"/>
        </w:rPr>
        <w:t>Dojenje</w:t>
      </w:r>
    </w:p>
    <w:p w14:paraId="1232D291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 xml:space="preserve">Adekvatna ispitivanja primjene ovog lijeka </w:t>
      </w:r>
      <w:r w:rsidR="00B279E5" w:rsidRPr="004F6FFB">
        <w:rPr>
          <w:sz w:val="22"/>
          <w:szCs w:val="22"/>
          <w:lang w:val="sr-Latn-ME"/>
        </w:rPr>
        <w:t>kod</w:t>
      </w:r>
      <w:r w:rsidRPr="004F6FFB">
        <w:rPr>
          <w:sz w:val="22"/>
          <w:szCs w:val="22"/>
          <w:lang w:val="sr-Latn-ME"/>
        </w:rPr>
        <w:t xml:space="preserve"> dojilja </w:t>
      </w:r>
      <w:r w:rsidR="00B279E5" w:rsidRPr="004F6FFB">
        <w:rPr>
          <w:sz w:val="22"/>
          <w:szCs w:val="22"/>
          <w:lang w:val="sr-Latn-ME"/>
        </w:rPr>
        <w:t>nijesu</w:t>
      </w:r>
      <w:r w:rsidRPr="004F6FFB">
        <w:rPr>
          <w:sz w:val="22"/>
          <w:szCs w:val="22"/>
          <w:lang w:val="sr-Latn-ME"/>
        </w:rPr>
        <w:t xml:space="preserve"> </w:t>
      </w:r>
      <w:r w:rsidR="00B279E5" w:rsidRPr="004F6FFB">
        <w:rPr>
          <w:sz w:val="22"/>
          <w:szCs w:val="22"/>
          <w:lang w:val="sr-Latn-ME"/>
        </w:rPr>
        <w:t>s</w:t>
      </w:r>
      <w:r w:rsidRPr="004F6FFB">
        <w:rPr>
          <w:sz w:val="22"/>
          <w:szCs w:val="22"/>
          <w:lang w:val="sr-Latn-ME"/>
        </w:rPr>
        <w:t>provedena.</w:t>
      </w:r>
    </w:p>
    <w:p w14:paraId="42C4BFA5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>Heparin natrij</w:t>
      </w:r>
      <w:r w:rsidR="00B279E5" w:rsidRPr="004F6FFB">
        <w:rPr>
          <w:sz w:val="22"/>
          <w:szCs w:val="22"/>
          <w:lang w:val="sr-Latn-ME"/>
        </w:rPr>
        <w:t>um</w:t>
      </w:r>
      <w:r w:rsidRPr="004F6FFB">
        <w:rPr>
          <w:sz w:val="22"/>
          <w:szCs w:val="22"/>
          <w:lang w:val="sr-Latn-ME"/>
        </w:rPr>
        <w:t xml:space="preserve"> se ne izlučuje u majčino mlijeko.</w:t>
      </w:r>
    </w:p>
    <w:p w14:paraId="10F8F4E9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 xml:space="preserve">Primjena VENOSAN gela u periodu dojenja treba </w:t>
      </w:r>
      <w:r w:rsidR="00B279E5" w:rsidRPr="004F6FFB">
        <w:rPr>
          <w:sz w:val="22"/>
          <w:szCs w:val="22"/>
          <w:lang w:val="sr-Latn-ME"/>
        </w:rPr>
        <w:t>da bude</w:t>
      </w:r>
      <w:r w:rsidRPr="004F6FFB">
        <w:rPr>
          <w:sz w:val="22"/>
          <w:szCs w:val="22"/>
          <w:lang w:val="sr-Latn-ME"/>
        </w:rPr>
        <w:t xml:space="preserve"> ograničena samo na slučajeve kada je to neophodno i prema preporuci ljekara.</w:t>
      </w:r>
    </w:p>
    <w:p w14:paraId="39D84B90" w14:textId="77777777" w:rsidR="00227BDB" w:rsidRPr="004F6FFB" w:rsidRDefault="00227BDB" w:rsidP="004F6FF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39D7A0A4" w14:textId="77777777" w:rsidR="0072020E" w:rsidRPr="004F6FFB" w:rsidRDefault="0072020E" w:rsidP="004F6FF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4.7.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 xml:space="preserve">Uticaj na </w:t>
      </w:r>
      <w:r w:rsidR="002031B3" w:rsidRPr="004F6FFB">
        <w:rPr>
          <w:b/>
          <w:bCs/>
          <w:sz w:val="22"/>
          <w:szCs w:val="22"/>
          <w:lang w:val="sr-Latn-ME"/>
        </w:rPr>
        <w:t xml:space="preserve">sposobnost </w:t>
      </w:r>
      <w:r w:rsidR="00F34554" w:rsidRPr="004F6FFB">
        <w:rPr>
          <w:b/>
          <w:bCs/>
          <w:sz w:val="22"/>
          <w:szCs w:val="22"/>
          <w:lang w:val="sr-Latn-ME"/>
        </w:rPr>
        <w:t>upravljanja vozili</w:t>
      </w:r>
      <w:r w:rsidRPr="004F6FFB">
        <w:rPr>
          <w:b/>
          <w:bCs/>
          <w:sz w:val="22"/>
          <w:szCs w:val="22"/>
          <w:lang w:val="sr-Latn-ME"/>
        </w:rPr>
        <w:t>m</w:t>
      </w:r>
      <w:r w:rsidR="00F34554" w:rsidRPr="004F6FFB">
        <w:rPr>
          <w:b/>
          <w:bCs/>
          <w:sz w:val="22"/>
          <w:szCs w:val="22"/>
          <w:lang w:val="sr-Latn-ME"/>
        </w:rPr>
        <w:t>a</w:t>
      </w:r>
      <w:r w:rsidRPr="004F6FFB">
        <w:rPr>
          <w:b/>
          <w:bCs/>
          <w:sz w:val="22"/>
          <w:szCs w:val="22"/>
          <w:lang w:val="sr-Latn-ME"/>
        </w:rPr>
        <w:t xml:space="preserve"> i </w:t>
      </w:r>
      <w:r w:rsidR="000D3449" w:rsidRPr="004F6FFB">
        <w:rPr>
          <w:b/>
          <w:bCs/>
          <w:sz w:val="22"/>
          <w:szCs w:val="22"/>
          <w:lang w:val="sr-Latn-ME"/>
        </w:rPr>
        <w:t xml:space="preserve">rukovanje </w:t>
      </w:r>
      <w:r w:rsidRPr="004F6FFB">
        <w:rPr>
          <w:b/>
          <w:bCs/>
          <w:sz w:val="22"/>
          <w:szCs w:val="22"/>
          <w:lang w:val="sr-Latn-ME"/>
        </w:rPr>
        <w:t>mašinama</w:t>
      </w:r>
    </w:p>
    <w:p w14:paraId="203A7871" w14:textId="77777777" w:rsidR="00184FFF" w:rsidRPr="004F6FFB" w:rsidRDefault="00184FFF" w:rsidP="004F6FF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7E2B37C0" w14:textId="77777777" w:rsidR="009F5CCD" w:rsidRPr="004F6FFB" w:rsidRDefault="009F5CCD" w:rsidP="00C13F6C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 xml:space="preserve">VENOSAN gel ne utiče na sposobnost upravljanja vozilima i </w:t>
      </w:r>
      <w:r w:rsidR="00B279E5" w:rsidRPr="004F6FFB">
        <w:rPr>
          <w:bCs/>
          <w:sz w:val="22"/>
          <w:szCs w:val="22"/>
          <w:lang w:val="sr-Latn-ME"/>
        </w:rPr>
        <w:t>rukovanja</w:t>
      </w:r>
      <w:r w:rsidRPr="004F6FFB">
        <w:rPr>
          <w:bCs/>
          <w:sz w:val="22"/>
          <w:szCs w:val="22"/>
          <w:lang w:val="sr-Latn-ME"/>
        </w:rPr>
        <w:t xml:space="preserve"> mašinama.</w:t>
      </w:r>
    </w:p>
    <w:p w14:paraId="5B06C380" w14:textId="77777777" w:rsidR="009F5CCD" w:rsidRPr="004F6FFB" w:rsidRDefault="009F5CCD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D86DDFE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4.8.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>Neželjena dejstva</w:t>
      </w:r>
    </w:p>
    <w:p w14:paraId="29FF209B" w14:textId="77777777" w:rsidR="00184FFF" w:rsidRPr="004F6FFB" w:rsidRDefault="00184FFF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B92B127" w14:textId="77777777" w:rsidR="00B279E5" w:rsidRPr="004F6FFB" w:rsidRDefault="009F5CCD" w:rsidP="00C13F6C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4F6FFB">
        <w:rPr>
          <w:sz w:val="22"/>
          <w:szCs w:val="22"/>
          <w:lang w:val="sr-Latn-ME" w:eastAsia="hr-HR"/>
        </w:rPr>
        <w:t xml:space="preserve">Klasifikacija neželjenih </w:t>
      </w:r>
      <w:r w:rsidRPr="004F6FFB">
        <w:rPr>
          <w:sz w:val="22"/>
          <w:szCs w:val="22"/>
          <w:lang w:val="sr-Latn-ME"/>
        </w:rPr>
        <w:t>d</w:t>
      </w:r>
      <w:r w:rsidR="00B279E5" w:rsidRPr="004F6FFB">
        <w:rPr>
          <w:sz w:val="22"/>
          <w:szCs w:val="22"/>
          <w:lang w:val="sr-Latn-ME"/>
        </w:rPr>
        <w:t>ejstava</w:t>
      </w:r>
      <w:r w:rsidRPr="004F6FFB">
        <w:rPr>
          <w:sz w:val="22"/>
          <w:szCs w:val="22"/>
          <w:lang w:val="sr-Latn-ME" w:eastAsia="hr-HR"/>
        </w:rPr>
        <w:t xml:space="preserve"> izvršena je prema učestalosti njihovog javljanja, na sljedeći način: </w:t>
      </w:r>
    </w:p>
    <w:p w14:paraId="05A2ECA7" w14:textId="77777777" w:rsidR="00B279E5" w:rsidRPr="004F6FFB" w:rsidRDefault="009F5CC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4F6FFB">
        <w:rPr>
          <w:sz w:val="22"/>
          <w:szCs w:val="22"/>
          <w:lang w:val="sr-Latn-ME" w:eastAsia="hr-HR"/>
        </w:rPr>
        <w:t xml:space="preserve">vrlo često (≥1/10); </w:t>
      </w:r>
    </w:p>
    <w:p w14:paraId="565D8115" w14:textId="77777777" w:rsidR="00B279E5" w:rsidRPr="004F6FFB" w:rsidRDefault="009F5CC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4F6FFB">
        <w:rPr>
          <w:sz w:val="22"/>
          <w:szCs w:val="22"/>
          <w:lang w:val="sr-Latn-ME" w:eastAsia="hr-HR"/>
        </w:rPr>
        <w:t xml:space="preserve">često (≥1/100, &lt;1/10); </w:t>
      </w:r>
    </w:p>
    <w:p w14:paraId="5C2DE83B" w14:textId="77777777" w:rsidR="00B279E5" w:rsidRPr="004F6FFB" w:rsidRDefault="009F5CC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4F6FFB">
        <w:rPr>
          <w:sz w:val="22"/>
          <w:szCs w:val="22"/>
          <w:lang w:val="sr-Latn-ME" w:eastAsia="hr-HR"/>
        </w:rPr>
        <w:t xml:space="preserve">manje često (≥1/1.000, &lt;1/100); </w:t>
      </w:r>
    </w:p>
    <w:p w14:paraId="683304F6" w14:textId="77777777" w:rsidR="00B279E5" w:rsidRPr="004F6FFB" w:rsidRDefault="009F5CC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4F6FFB">
        <w:rPr>
          <w:sz w:val="22"/>
          <w:szCs w:val="22"/>
          <w:lang w:val="sr-Latn-ME" w:eastAsia="hr-HR"/>
        </w:rPr>
        <w:t xml:space="preserve">rijetko (≥1/10.000, &lt;1/1,000); </w:t>
      </w:r>
    </w:p>
    <w:p w14:paraId="08522FEE" w14:textId="77777777" w:rsidR="00B279E5" w:rsidRPr="004F6FFB" w:rsidRDefault="009F5CC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4F6FFB">
        <w:rPr>
          <w:sz w:val="22"/>
          <w:szCs w:val="22"/>
          <w:lang w:val="sr-Latn-ME" w:eastAsia="hr-HR"/>
        </w:rPr>
        <w:t xml:space="preserve">vrlo rijetko (&lt;1/10.000), </w:t>
      </w:r>
    </w:p>
    <w:p w14:paraId="540579C7" w14:textId="77777777" w:rsidR="009F5CCD" w:rsidRPr="004F6FFB" w:rsidRDefault="009F5CC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4F6FFB">
        <w:rPr>
          <w:sz w:val="22"/>
          <w:szCs w:val="22"/>
          <w:lang w:val="sr-Latn-ME" w:eastAsia="hr-HR"/>
        </w:rPr>
        <w:t xml:space="preserve">nepoznato (učestalost javljanja ne može se procijeniti na </w:t>
      </w:r>
      <w:r w:rsidR="00B279E5" w:rsidRPr="004F6FFB">
        <w:rPr>
          <w:sz w:val="22"/>
          <w:szCs w:val="22"/>
          <w:lang w:val="sr-Latn-ME" w:eastAsia="hr-HR"/>
        </w:rPr>
        <w:t>osnovu</w:t>
      </w:r>
      <w:r w:rsidRPr="004F6FFB">
        <w:rPr>
          <w:sz w:val="22"/>
          <w:szCs w:val="22"/>
          <w:lang w:val="sr-Latn-ME" w:eastAsia="hr-HR"/>
        </w:rPr>
        <w:t xml:space="preserve"> dostupnih podataka).</w:t>
      </w:r>
    </w:p>
    <w:p w14:paraId="711DA999" w14:textId="77777777" w:rsidR="009F5CCD" w:rsidRPr="004F6FFB" w:rsidRDefault="009F5CC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14:paraId="1A00386A" w14:textId="77777777" w:rsidR="009F5CCD" w:rsidRPr="004F6FFB" w:rsidRDefault="009F5CCD">
      <w:pPr>
        <w:pStyle w:val="BodyText"/>
        <w:rPr>
          <w:rFonts w:ascii="Times New Roman" w:hAnsi="Times New Roman"/>
          <w:b/>
          <w:bCs/>
          <w:iCs/>
          <w:szCs w:val="22"/>
          <w:lang w:val="sr-Latn-ME" w:eastAsia="hr-HR"/>
        </w:rPr>
      </w:pPr>
      <w:r w:rsidRPr="004F6FFB">
        <w:rPr>
          <w:rFonts w:ascii="Times New Roman" w:hAnsi="Times New Roman"/>
          <w:b/>
          <w:bCs/>
          <w:iCs/>
          <w:szCs w:val="22"/>
          <w:lang w:val="sr-Latn-ME" w:eastAsia="hr-HR"/>
        </w:rPr>
        <w:t>Poremećaji kože i potkožnog tkiva</w:t>
      </w:r>
    </w:p>
    <w:p w14:paraId="1580E84B" w14:textId="77777777" w:rsidR="00184FFF" w:rsidRPr="004F6FFB" w:rsidRDefault="00184FFF">
      <w:pPr>
        <w:pStyle w:val="BodyText"/>
        <w:rPr>
          <w:rFonts w:ascii="Times New Roman" w:hAnsi="Times New Roman"/>
          <w:b/>
          <w:szCs w:val="22"/>
          <w:lang w:val="sr-Latn-ME"/>
        </w:rPr>
      </w:pPr>
    </w:p>
    <w:p w14:paraId="0D5C380D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>Nepoznato:  reakcije kožne preo</w:t>
      </w:r>
      <w:r w:rsidR="00B279E5" w:rsidRPr="004F6FFB">
        <w:rPr>
          <w:sz w:val="22"/>
          <w:szCs w:val="22"/>
          <w:lang w:val="sr-Latn-ME"/>
        </w:rPr>
        <w:t>sjetljivosti (svrab</w:t>
      </w:r>
      <w:r w:rsidRPr="004F6FFB">
        <w:rPr>
          <w:sz w:val="22"/>
          <w:szCs w:val="22"/>
          <w:lang w:val="sr-Latn-ME"/>
        </w:rPr>
        <w:t xml:space="preserve">, crvenilo, kontaktni dermatitis). </w:t>
      </w:r>
    </w:p>
    <w:p w14:paraId="25DF040B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</w:p>
    <w:p w14:paraId="77AAF21C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 xml:space="preserve">Postoji izvještaj o pojedinačnom slučaju kontaktne urtikarije nakon topikalne primjene escina. </w:t>
      </w:r>
    </w:p>
    <w:p w14:paraId="74170D63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</w:p>
    <w:p w14:paraId="33697A7D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 xml:space="preserve">U slučaju pojave reakcija preosjetljivosti na VENOSAN gel, pacijent treba odmah prekinuti njegovu primjenu i </w:t>
      </w:r>
      <w:r w:rsidRPr="004F6FFB">
        <w:rPr>
          <w:sz w:val="22"/>
          <w:szCs w:val="22"/>
          <w:lang w:val="sr-Latn-ME" w:eastAsia="hr-HR"/>
        </w:rPr>
        <w:t xml:space="preserve">obratiti se ljekaru. </w:t>
      </w:r>
    </w:p>
    <w:p w14:paraId="708CDA0F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</w:p>
    <w:p w14:paraId="66966AAE" w14:textId="77777777" w:rsidR="0051490E" w:rsidRPr="004F6FFB" w:rsidRDefault="005A23D2" w:rsidP="004F6FFB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4F6FFB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3879185" w14:textId="77777777" w:rsidR="005A23D2" w:rsidRPr="004F6FFB" w:rsidRDefault="005A23D2" w:rsidP="004F6FFB">
      <w:pPr>
        <w:jc w:val="both"/>
        <w:rPr>
          <w:rFonts w:eastAsia="Calibri"/>
          <w:sz w:val="22"/>
          <w:szCs w:val="22"/>
          <w:lang w:val="sr-Latn-ME"/>
        </w:rPr>
      </w:pPr>
      <w:r w:rsidRPr="004F6FFB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4F6FFB">
        <w:rPr>
          <w:rFonts w:eastAsia="Calibri"/>
          <w:sz w:val="22"/>
          <w:szCs w:val="22"/>
          <w:lang w:val="sr-Latn-ME"/>
        </w:rPr>
        <w:t>inuirano praćenje odnosa korist</w:t>
      </w:r>
      <w:r w:rsidRPr="004F6FFB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4F6FFB">
        <w:rPr>
          <w:rFonts w:eastAsia="Calibri"/>
          <w:sz w:val="22"/>
          <w:szCs w:val="22"/>
          <w:lang w:val="sr-Latn-ME"/>
        </w:rPr>
        <w:t xml:space="preserve"> </w:t>
      </w:r>
      <w:r w:rsidRPr="004F6FFB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4F6FFB">
        <w:rPr>
          <w:rFonts w:eastAsia="Calibri"/>
          <w:sz w:val="22"/>
          <w:szCs w:val="22"/>
          <w:lang w:val="sr-Latn-ME"/>
        </w:rPr>
        <w:t>Institutu</w:t>
      </w:r>
      <w:r w:rsidRPr="004F6FFB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4F6FFB">
        <w:rPr>
          <w:rFonts w:eastAsia="Calibri"/>
          <w:sz w:val="22"/>
          <w:szCs w:val="22"/>
          <w:lang w:val="sr-Latn-ME"/>
        </w:rPr>
        <w:t xml:space="preserve"> </w:t>
      </w:r>
      <w:r w:rsidRPr="004F6FFB">
        <w:rPr>
          <w:rFonts w:eastAsia="Calibri"/>
          <w:sz w:val="22"/>
          <w:szCs w:val="22"/>
          <w:lang w:val="sr-Latn-ME"/>
        </w:rPr>
        <w:t>(</w:t>
      </w:r>
      <w:r w:rsidR="004E70AD" w:rsidRPr="004F6FFB">
        <w:rPr>
          <w:rFonts w:eastAsia="Calibri"/>
          <w:sz w:val="22"/>
          <w:szCs w:val="22"/>
          <w:lang w:val="sr-Latn-ME"/>
        </w:rPr>
        <w:t>CInMED</w:t>
      </w:r>
      <w:r w:rsidRPr="004F6FFB">
        <w:rPr>
          <w:rFonts w:eastAsia="Calibri"/>
          <w:sz w:val="22"/>
          <w:szCs w:val="22"/>
          <w:lang w:val="sr-Latn-ME"/>
        </w:rPr>
        <w:t>):</w:t>
      </w:r>
    </w:p>
    <w:p w14:paraId="72E65BE7" w14:textId="77777777" w:rsidR="0051490E" w:rsidRPr="004F6FFB" w:rsidRDefault="0051490E" w:rsidP="004F6FFB">
      <w:pPr>
        <w:jc w:val="both"/>
        <w:rPr>
          <w:rFonts w:eastAsia="Calibri"/>
          <w:sz w:val="22"/>
          <w:szCs w:val="22"/>
          <w:lang w:val="sr-Latn-ME"/>
        </w:rPr>
      </w:pPr>
    </w:p>
    <w:p w14:paraId="0A609CCA" w14:textId="77777777" w:rsidR="005A23D2" w:rsidRPr="004F6FFB" w:rsidRDefault="004E70AD" w:rsidP="00C13F6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F6FFB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4F6FFB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376BAC34" w14:textId="77777777" w:rsidR="005A23D2" w:rsidRPr="004F6FF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F6FFB">
        <w:rPr>
          <w:rFonts w:eastAsia="Calibri"/>
          <w:sz w:val="22"/>
          <w:szCs w:val="22"/>
          <w:lang w:val="sr-Latn-ME"/>
        </w:rPr>
        <w:t>Odjeljenje za farmakovigilancu</w:t>
      </w:r>
    </w:p>
    <w:p w14:paraId="38BA10EC" w14:textId="77777777" w:rsidR="00EA5765" w:rsidRPr="004F6FF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F6FFB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527F2E4" w14:textId="77777777" w:rsidR="00EA5765" w:rsidRPr="004F6FFB" w:rsidRDefault="00EA5765" w:rsidP="004F6FF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89E07C4" w14:textId="77777777" w:rsidR="005A23D2" w:rsidRPr="004F6FFB" w:rsidRDefault="005A23D2" w:rsidP="00C13F6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F6FFB">
        <w:rPr>
          <w:rFonts w:eastAsia="Calibri"/>
          <w:sz w:val="22"/>
          <w:szCs w:val="22"/>
          <w:lang w:val="sr-Latn-ME"/>
        </w:rPr>
        <w:t>tel: +382 (0) 20 310 280</w:t>
      </w:r>
    </w:p>
    <w:p w14:paraId="619CDC78" w14:textId="77777777" w:rsidR="00EA5765" w:rsidRPr="004F6FF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F6FFB">
        <w:rPr>
          <w:rFonts w:eastAsia="Calibri"/>
          <w:sz w:val="22"/>
          <w:szCs w:val="22"/>
          <w:lang w:val="sr-Latn-ME"/>
        </w:rPr>
        <w:t>fax:</w:t>
      </w:r>
      <w:r w:rsidR="00EA5765" w:rsidRPr="004F6FFB">
        <w:rPr>
          <w:rFonts w:eastAsia="Calibri"/>
          <w:sz w:val="22"/>
          <w:szCs w:val="22"/>
          <w:lang w:val="sr-Latn-ME"/>
        </w:rPr>
        <w:t xml:space="preserve"> </w:t>
      </w:r>
      <w:r w:rsidRPr="004F6FFB">
        <w:rPr>
          <w:rFonts w:eastAsia="Calibri"/>
          <w:sz w:val="22"/>
          <w:szCs w:val="22"/>
          <w:lang w:val="sr-Latn-ME"/>
        </w:rPr>
        <w:t>+382 (0) 20 310 581</w:t>
      </w:r>
    </w:p>
    <w:p w14:paraId="59C2C195" w14:textId="77777777" w:rsidR="005A23D2" w:rsidRPr="004F6FFB" w:rsidRDefault="00B765A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4F6FFB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1F8950BD" w14:textId="77777777" w:rsidR="00EA5765" w:rsidRPr="004F6FFB" w:rsidRDefault="00B765A4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4F6FFB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1EB33CE" w14:textId="77777777" w:rsidR="005A23D2" w:rsidRPr="004F6FF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F6FFB">
        <w:rPr>
          <w:rFonts w:eastAsia="Calibri"/>
          <w:sz w:val="22"/>
          <w:szCs w:val="22"/>
          <w:lang w:val="sr-Latn-ME"/>
        </w:rPr>
        <w:t>putem IS zdravstvene zaštite</w:t>
      </w:r>
    </w:p>
    <w:p w14:paraId="672F5B2C" w14:textId="77777777" w:rsidR="004F6FFB" w:rsidRDefault="004F6FFB" w:rsidP="004F6FFB">
      <w:pPr>
        <w:pStyle w:val="NoSpacing"/>
        <w:spacing w:line="480" w:lineRule="auto"/>
        <w:jc w:val="both"/>
        <w:rPr>
          <w:rFonts w:eastAsia="Calibri"/>
          <w:sz w:val="22"/>
          <w:szCs w:val="22"/>
          <w:lang w:val="sr-Latn-RS"/>
        </w:rPr>
      </w:pPr>
      <w:r w:rsidRPr="00604601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1EC99236" w14:textId="671DEC30" w:rsidR="004F6FFB" w:rsidRPr="0025338B" w:rsidRDefault="004F6FFB" w:rsidP="004F6FFB">
      <w:pPr>
        <w:pStyle w:val="NoSpacing"/>
        <w:jc w:val="both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EF2F65B" wp14:editId="123A716C">
            <wp:simplePos x="904875" y="8105775"/>
            <wp:positionH relativeFrom="column">
              <wp:align>left</wp:align>
            </wp:positionH>
            <wp:positionV relativeFrom="paragraph">
              <wp:align>top</wp:align>
            </wp:positionV>
            <wp:extent cx="969645" cy="96964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6131">
        <w:rPr>
          <w:rFonts w:eastAsia="Calibri"/>
          <w:sz w:val="22"/>
          <w:szCs w:val="22"/>
        </w:rPr>
        <w:br w:type="textWrapping" w:clear="all"/>
      </w:r>
    </w:p>
    <w:p w14:paraId="35FAD252" w14:textId="77777777" w:rsidR="00836B35" w:rsidRDefault="00836B35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263702C" w14:textId="77777777" w:rsidR="004F6FFB" w:rsidRPr="004F6FFB" w:rsidRDefault="004F6FFB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CAE1EFC" w14:textId="77777777" w:rsidR="00F76131" w:rsidRDefault="00F76131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9098B67" w14:textId="77777777" w:rsidR="00F76131" w:rsidRDefault="00F76131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BD346C3" w14:textId="41439720" w:rsidR="00184FFF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lastRenderedPageBreak/>
        <w:t xml:space="preserve">4.9.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>Predoziranje</w:t>
      </w:r>
    </w:p>
    <w:p w14:paraId="234E8D92" w14:textId="77777777" w:rsidR="00CD6F02" w:rsidRPr="004F6FFB" w:rsidRDefault="002846DB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 </w:t>
      </w:r>
    </w:p>
    <w:p w14:paraId="1799CEB7" w14:textId="77777777" w:rsidR="009F5CCD" w:rsidRPr="004F6FFB" w:rsidRDefault="009F5CCD" w:rsidP="00C13F6C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>Nema prijavljenih slučajeva predoziranja.</w:t>
      </w:r>
    </w:p>
    <w:p w14:paraId="029C108F" w14:textId="0111775C" w:rsidR="00CD6F02" w:rsidRDefault="00CD6F02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61CA445" w14:textId="77777777" w:rsidR="00F76131" w:rsidRPr="004F6FFB" w:rsidRDefault="00F76131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33FBC4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5.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>FARMAKOLOŠK</w:t>
      </w:r>
      <w:r w:rsidR="000D425A" w:rsidRPr="004F6FFB">
        <w:rPr>
          <w:b/>
          <w:bCs/>
          <w:sz w:val="22"/>
          <w:szCs w:val="22"/>
          <w:lang w:val="sr-Latn-ME"/>
        </w:rPr>
        <w:t>I</w:t>
      </w:r>
      <w:r w:rsidRPr="004F6FFB">
        <w:rPr>
          <w:b/>
          <w:bCs/>
          <w:sz w:val="22"/>
          <w:szCs w:val="22"/>
          <w:lang w:val="sr-Latn-ME"/>
        </w:rPr>
        <w:t xml:space="preserve"> PODACI</w:t>
      </w:r>
    </w:p>
    <w:p w14:paraId="3D4E626D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322C060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5.1.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>Farmakodinamski podaci</w:t>
      </w:r>
      <w:r w:rsidR="003A7059" w:rsidRPr="004F6FFB">
        <w:rPr>
          <w:b/>
          <w:bCs/>
          <w:sz w:val="22"/>
          <w:szCs w:val="22"/>
          <w:lang w:val="sr-Latn-ME"/>
        </w:rPr>
        <w:t xml:space="preserve"> </w:t>
      </w:r>
    </w:p>
    <w:p w14:paraId="673ACF01" w14:textId="77777777" w:rsidR="00F45F77" w:rsidRPr="004F6FFB" w:rsidRDefault="00F45F77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624590B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>Farmakoterapijska grupa:</w:t>
      </w:r>
      <w:r w:rsidR="009F5CCD" w:rsidRPr="004F6FFB">
        <w:rPr>
          <w:i/>
          <w:sz w:val="22"/>
          <w:szCs w:val="22"/>
          <w:lang w:val="sr-Latn-ME"/>
        </w:rPr>
        <w:t xml:space="preserve"> Antivarikozna terapija</w:t>
      </w:r>
      <w:r w:rsidR="009F5CCD" w:rsidRPr="004F6FFB">
        <w:rPr>
          <w:sz w:val="22"/>
          <w:szCs w:val="22"/>
          <w:lang w:val="sr-Latn-ME"/>
        </w:rPr>
        <w:t xml:space="preserve">; podgrupa: </w:t>
      </w:r>
      <w:r w:rsidR="009F5CCD" w:rsidRPr="004F6FFB">
        <w:rPr>
          <w:i/>
          <w:sz w:val="22"/>
          <w:szCs w:val="22"/>
          <w:lang w:val="sr-Latn-ME"/>
        </w:rPr>
        <w:t>Heparini ili heparionidi za topikalnu primjenu</w:t>
      </w:r>
      <w:r w:rsidR="009F5CCD" w:rsidRPr="004F6FFB">
        <w:rPr>
          <w:sz w:val="22"/>
          <w:szCs w:val="22"/>
          <w:lang w:val="sr-Latn-ME"/>
        </w:rPr>
        <w:t>.</w:t>
      </w:r>
    </w:p>
    <w:p w14:paraId="4B78D941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337FC8" w14:textId="6E95AFE0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>ATC kod:</w:t>
      </w:r>
      <w:r w:rsidR="00ED7E7F">
        <w:rPr>
          <w:sz w:val="22"/>
          <w:szCs w:val="22"/>
          <w:lang w:val="sr-Latn-ME"/>
        </w:rPr>
        <w:t xml:space="preserve"> C05BA53</w:t>
      </w:r>
    </w:p>
    <w:p w14:paraId="30BA0E73" w14:textId="77777777" w:rsidR="009F5CCD" w:rsidRPr="004F6FFB" w:rsidRDefault="009F5CCD" w:rsidP="00C13F6C">
      <w:pPr>
        <w:jc w:val="both"/>
        <w:rPr>
          <w:sz w:val="22"/>
          <w:szCs w:val="22"/>
          <w:lang w:val="sr-Latn-ME"/>
        </w:rPr>
      </w:pPr>
    </w:p>
    <w:p w14:paraId="6CC90FBE" w14:textId="77777777" w:rsidR="00D205DF" w:rsidRPr="004F6FFB" w:rsidRDefault="00D205DF">
      <w:pPr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>VENOSAN gel sadrži tri aktivne supstance: heparin natrijum, escin i esencijalne fosfolipide koje odlikuje farmakodinamički i farmakokinetički sinergizam. Ove aktivne supstance, uz potporu posebno odabrane formulacije ekscipijenasa, vrše terapijsko djelovanje na perifernu vensku i arterijsku cirkulaciju i perivaskularna tkiva.</w:t>
      </w:r>
    </w:p>
    <w:p w14:paraId="786DCE2D" w14:textId="77777777" w:rsidR="009F5CCD" w:rsidRPr="004F6FFB" w:rsidRDefault="009F5CCD">
      <w:pPr>
        <w:jc w:val="both"/>
        <w:rPr>
          <w:bCs/>
          <w:sz w:val="22"/>
          <w:szCs w:val="22"/>
          <w:lang w:val="sr-Latn-ME"/>
        </w:rPr>
      </w:pPr>
    </w:p>
    <w:p w14:paraId="278B92C1" w14:textId="77777777" w:rsidR="009F5CCD" w:rsidRPr="004F6FFB" w:rsidRDefault="009F5CCD">
      <w:pPr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>Escin je mješavina triterpenskih saponina. Dobija se ekstrakcijom i sukcesivnim pročišćavanjem iz sjemena divljeg kestena. Poznato je da escin poboljšava tonus zidova krvnih s</w:t>
      </w:r>
      <w:r w:rsidR="00B279E5" w:rsidRPr="004F6FFB">
        <w:rPr>
          <w:bCs/>
          <w:sz w:val="22"/>
          <w:szCs w:val="22"/>
          <w:lang w:val="sr-Latn-ME"/>
        </w:rPr>
        <w:t>udova, normalizuje</w:t>
      </w:r>
      <w:r w:rsidRPr="004F6FFB">
        <w:rPr>
          <w:bCs/>
          <w:sz w:val="22"/>
          <w:szCs w:val="22"/>
          <w:lang w:val="sr-Latn-ME"/>
        </w:rPr>
        <w:t xml:space="preserve"> njihov permeabilitet, pospješuje kapilarni</w:t>
      </w:r>
      <w:r w:rsidR="00C71390" w:rsidRPr="004F6FFB">
        <w:rPr>
          <w:bCs/>
          <w:sz w:val="22"/>
          <w:szCs w:val="22"/>
          <w:lang w:val="sr-Latn-ME"/>
        </w:rPr>
        <w:t xml:space="preserve"> krvotok i cirkulaciju limfe i</w:t>
      </w:r>
      <w:r w:rsidRPr="004F6FFB">
        <w:rPr>
          <w:bCs/>
          <w:sz w:val="22"/>
          <w:szCs w:val="22"/>
          <w:lang w:val="sr-Latn-ME"/>
        </w:rPr>
        <w:t xml:space="preserve"> protok venske krvi. Na taj način se ostvaruje veno</w:t>
      </w:r>
      <w:r w:rsidR="00B279E5" w:rsidRPr="004F6FFB">
        <w:rPr>
          <w:bCs/>
          <w:sz w:val="22"/>
          <w:szCs w:val="22"/>
          <w:lang w:val="sr-Latn-ME"/>
        </w:rPr>
        <w:t>tonični, antieksudativni i protivupalni efekat</w:t>
      </w:r>
      <w:r w:rsidRPr="004F6FFB">
        <w:rPr>
          <w:bCs/>
          <w:sz w:val="22"/>
          <w:szCs w:val="22"/>
          <w:lang w:val="sr-Latn-ME"/>
        </w:rPr>
        <w:t>.</w:t>
      </w:r>
    </w:p>
    <w:p w14:paraId="3089BA13" w14:textId="77777777" w:rsidR="009F5CCD" w:rsidRPr="004F6FFB" w:rsidRDefault="009F5CCD">
      <w:pPr>
        <w:jc w:val="both"/>
        <w:rPr>
          <w:bCs/>
          <w:sz w:val="22"/>
          <w:szCs w:val="22"/>
          <w:lang w:val="sr-Latn-ME"/>
        </w:rPr>
      </w:pPr>
    </w:p>
    <w:p w14:paraId="2EB43B14" w14:textId="77777777" w:rsidR="009F5CCD" w:rsidRPr="004F6FFB" w:rsidRDefault="009F5CCD">
      <w:pPr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>Nakon dermalne primjene, heparin natrij</w:t>
      </w:r>
      <w:r w:rsidR="00B279E5" w:rsidRPr="004F6FFB">
        <w:rPr>
          <w:bCs/>
          <w:sz w:val="22"/>
          <w:szCs w:val="22"/>
          <w:lang w:val="sr-Latn-ME"/>
        </w:rPr>
        <w:t>um</w:t>
      </w:r>
      <w:r w:rsidRPr="004F6FFB">
        <w:rPr>
          <w:bCs/>
          <w:sz w:val="22"/>
          <w:szCs w:val="22"/>
          <w:lang w:val="sr-Latn-ME"/>
        </w:rPr>
        <w:t xml:space="preserve"> zbog svojih antikoagulantnih svojstava povećava protok krvi u kapilarima gornjih slojeva kože, sprečava formiranje mikrotrombova i ubrzava </w:t>
      </w:r>
      <w:r w:rsidR="00B279E5" w:rsidRPr="004F6FFB">
        <w:rPr>
          <w:bCs/>
          <w:sz w:val="22"/>
          <w:szCs w:val="22"/>
          <w:lang w:val="sr-Latn-ME"/>
        </w:rPr>
        <w:t xml:space="preserve">resorptivne </w:t>
      </w:r>
      <w:r w:rsidRPr="004F6FFB">
        <w:rPr>
          <w:bCs/>
          <w:sz w:val="22"/>
          <w:szCs w:val="22"/>
          <w:lang w:val="sr-Latn-ME"/>
        </w:rPr>
        <w:t>pr</w:t>
      </w:r>
      <w:r w:rsidR="00C71390" w:rsidRPr="004F6FFB">
        <w:rPr>
          <w:bCs/>
          <w:sz w:val="22"/>
          <w:szCs w:val="22"/>
          <w:lang w:val="sr-Latn-ME"/>
        </w:rPr>
        <w:t>ocese u području modrica, podliva i otoka. Takođe</w:t>
      </w:r>
      <w:r w:rsidRPr="004F6FFB">
        <w:rPr>
          <w:bCs/>
          <w:sz w:val="22"/>
          <w:szCs w:val="22"/>
          <w:lang w:val="sr-Latn-ME"/>
        </w:rPr>
        <w:t>, u o</w:t>
      </w:r>
      <w:r w:rsidR="00B279E5" w:rsidRPr="004F6FFB">
        <w:rPr>
          <w:bCs/>
          <w:sz w:val="22"/>
          <w:szCs w:val="22"/>
          <w:lang w:val="sr-Latn-ME"/>
        </w:rPr>
        <w:t>dređenoj mjeri ispoljava i protivupalni efekat</w:t>
      </w:r>
      <w:r w:rsidRPr="004F6FFB">
        <w:rPr>
          <w:bCs/>
          <w:sz w:val="22"/>
          <w:szCs w:val="22"/>
          <w:lang w:val="sr-Latn-ME"/>
        </w:rPr>
        <w:t>.</w:t>
      </w:r>
    </w:p>
    <w:p w14:paraId="534B2F61" w14:textId="77777777" w:rsidR="009F5CCD" w:rsidRPr="004F6FFB" w:rsidRDefault="009F5CCD">
      <w:pPr>
        <w:jc w:val="both"/>
        <w:rPr>
          <w:bCs/>
          <w:sz w:val="22"/>
          <w:szCs w:val="22"/>
          <w:lang w:val="sr-Latn-ME"/>
        </w:rPr>
      </w:pPr>
    </w:p>
    <w:p w14:paraId="06657029" w14:textId="77777777" w:rsidR="009F5CCD" w:rsidRPr="004F6FFB" w:rsidRDefault="009F5CCD">
      <w:pPr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>Esencijalni fosfolipidi poboljšavaju cirkulaciju krvi kroz arteriole i kapilare</w:t>
      </w:r>
      <w:r w:rsidRPr="004F6FFB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sr-Latn-ME"/>
        </w:rPr>
        <w:t xml:space="preserve"> tako što </w:t>
      </w:r>
      <w:r w:rsidRPr="004F6FFB">
        <w:rPr>
          <w:sz w:val="22"/>
          <w:szCs w:val="22"/>
          <w:shd w:val="clear" w:color="auto" w:fill="FFFFFF"/>
          <w:lang w:val="sr-Latn-ME"/>
        </w:rPr>
        <w:t xml:space="preserve">smanjuju gustoću krvi djelovanjem na metabolizam masti. Pored toga, </w:t>
      </w:r>
      <w:r w:rsidRPr="004F6FFB">
        <w:rPr>
          <w:bCs/>
          <w:sz w:val="22"/>
          <w:szCs w:val="22"/>
          <w:lang w:val="sr-Latn-ME"/>
        </w:rPr>
        <w:t xml:space="preserve">pozitivno utiču na metabolizam i ćelijski tropizam endotela i kožnog tkiva. </w:t>
      </w:r>
    </w:p>
    <w:p w14:paraId="7C8C9927" w14:textId="77777777" w:rsidR="009F5CCD" w:rsidRPr="004F6FFB" w:rsidRDefault="009F5CCD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DC5937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5.2.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>Farmakokinetički podaci</w:t>
      </w:r>
      <w:r w:rsidR="003A7059" w:rsidRPr="004F6FFB">
        <w:rPr>
          <w:b/>
          <w:bCs/>
          <w:sz w:val="22"/>
          <w:szCs w:val="22"/>
          <w:lang w:val="sr-Latn-ME"/>
        </w:rPr>
        <w:t xml:space="preserve"> </w:t>
      </w:r>
    </w:p>
    <w:p w14:paraId="78576A1E" w14:textId="77777777" w:rsidR="00184FFF" w:rsidRPr="004F6FFB" w:rsidRDefault="00184FFF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C8F0A9E" w14:textId="77777777" w:rsidR="009F5CCD" w:rsidRPr="004F6FFB" w:rsidRDefault="009F5CCD" w:rsidP="00C13F6C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 xml:space="preserve">Podaci o farmakokinetičkim svojstvima escina nakon dermalne primjene </w:t>
      </w:r>
      <w:r w:rsidR="00B279E5" w:rsidRPr="004F6FFB">
        <w:rPr>
          <w:sz w:val="22"/>
          <w:szCs w:val="22"/>
          <w:lang w:val="sr-Latn-ME"/>
        </w:rPr>
        <w:t>nijesu</w:t>
      </w:r>
      <w:r w:rsidRPr="004F6FFB">
        <w:rPr>
          <w:sz w:val="22"/>
          <w:szCs w:val="22"/>
          <w:lang w:val="sr-Latn-ME"/>
        </w:rPr>
        <w:t xml:space="preserve"> poznati.</w:t>
      </w:r>
    </w:p>
    <w:p w14:paraId="269723D8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</w:p>
    <w:p w14:paraId="0F46E426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>Lokalno primijenjen heparin natrij</w:t>
      </w:r>
      <w:r w:rsidR="00B279E5" w:rsidRPr="004F6FFB">
        <w:rPr>
          <w:sz w:val="22"/>
          <w:szCs w:val="22"/>
          <w:lang w:val="sr-Latn-ME"/>
        </w:rPr>
        <w:t>um</w:t>
      </w:r>
      <w:r w:rsidRPr="004F6FFB">
        <w:rPr>
          <w:sz w:val="22"/>
          <w:szCs w:val="22"/>
          <w:lang w:val="sr-Latn-ME"/>
        </w:rPr>
        <w:t xml:space="preserve"> penetrira kroz epidermis do vezivnog tkiva dermalnog sloja kože. Nakog toga, u minimalnoj količini može se apsorbovati u cir</w:t>
      </w:r>
      <w:r w:rsidR="00B279E5" w:rsidRPr="004F6FFB">
        <w:rPr>
          <w:sz w:val="22"/>
          <w:szCs w:val="22"/>
          <w:lang w:val="sr-Latn-ME"/>
        </w:rPr>
        <w:t>kulaciju, najvjerovatnije zbog</w:t>
      </w:r>
      <w:r w:rsidRPr="004F6FFB">
        <w:rPr>
          <w:sz w:val="22"/>
          <w:szCs w:val="22"/>
          <w:lang w:val="sr-Latn-ME"/>
        </w:rPr>
        <w:t xml:space="preserve"> vezivanja za heparan sulfat, koji se nalazi</w:t>
      </w:r>
      <w:r w:rsidR="00B279E5" w:rsidRPr="004F6FFB">
        <w:rPr>
          <w:sz w:val="22"/>
          <w:szCs w:val="22"/>
          <w:lang w:val="sr-Latn-ME"/>
        </w:rPr>
        <w:t xml:space="preserve"> u</w:t>
      </w:r>
      <w:r w:rsidRPr="004F6FFB">
        <w:rPr>
          <w:sz w:val="22"/>
          <w:szCs w:val="22"/>
          <w:lang w:val="sr-Latn-ME"/>
        </w:rPr>
        <w:t xml:space="preserve"> međućelijskom prostoru vezivnog tkiva ko</w:t>
      </w:r>
      <w:r w:rsidR="00B279E5" w:rsidRPr="004F6FFB">
        <w:rPr>
          <w:sz w:val="22"/>
          <w:szCs w:val="22"/>
          <w:lang w:val="sr-Latn-ME"/>
        </w:rPr>
        <w:t>že. Nakon eventualne minimalne re</w:t>
      </w:r>
      <w:r w:rsidRPr="004F6FFB">
        <w:rPr>
          <w:sz w:val="22"/>
          <w:szCs w:val="22"/>
          <w:lang w:val="sr-Latn-ME"/>
        </w:rPr>
        <w:t>sorpcije, heparin natrij</w:t>
      </w:r>
      <w:r w:rsidR="00B279E5" w:rsidRPr="004F6FFB">
        <w:rPr>
          <w:sz w:val="22"/>
          <w:szCs w:val="22"/>
          <w:lang w:val="sr-Latn-ME"/>
        </w:rPr>
        <w:t>um</w:t>
      </w:r>
      <w:r w:rsidRPr="004F6FFB">
        <w:rPr>
          <w:sz w:val="22"/>
          <w:szCs w:val="22"/>
          <w:lang w:val="sr-Latn-ME"/>
        </w:rPr>
        <w:t xml:space="preserve"> se ekstenzivno veže za plaz</w:t>
      </w:r>
      <w:r w:rsidR="00C71390" w:rsidRPr="004F6FFB">
        <w:rPr>
          <w:sz w:val="22"/>
          <w:szCs w:val="22"/>
          <w:lang w:val="sr-Latn-ME"/>
        </w:rPr>
        <w:t>matske protein i</w:t>
      </w:r>
      <w:r w:rsidR="00B279E5" w:rsidRPr="004F6FFB">
        <w:rPr>
          <w:sz w:val="22"/>
          <w:szCs w:val="22"/>
          <w:lang w:val="sr-Latn-ME"/>
        </w:rPr>
        <w:t xml:space="preserve"> metabolizuje</w:t>
      </w:r>
      <w:r w:rsidRPr="004F6FFB">
        <w:rPr>
          <w:sz w:val="22"/>
          <w:szCs w:val="22"/>
          <w:lang w:val="sr-Latn-ME"/>
        </w:rPr>
        <w:t xml:space="preserve"> uglavnom u jetri, a dijelom u retikuloendotelnom sistemu. Izlučuje se urinom, u nepromijenjenom obliku i u formi metabolita.</w:t>
      </w:r>
    </w:p>
    <w:p w14:paraId="2DAB2EA4" w14:textId="77777777" w:rsidR="009F5CCD" w:rsidRPr="004F6FFB" w:rsidRDefault="009F5CCD">
      <w:pPr>
        <w:jc w:val="both"/>
        <w:rPr>
          <w:sz w:val="22"/>
          <w:szCs w:val="22"/>
          <w:lang w:val="sr-Latn-ME"/>
        </w:rPr>
      </w:pPr>
    </w:p>
    <w:p w14:paraId="1B292332" w14:textId="77777777" w:rsidR="009F5CCD" w:rsidRPr="004F6FFB" w:rsidRDefault="009F5CCD">
      <w:pPr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>Zbog svojih hidrofilnih i lipofilnih svojstava, esencijalni fosfolipidi djeluju kao nosač koji omogućava brzu penetraciju drugih aktivnih supstanci kroz kožu putem lojnih i znojnih žlijezda, što je dokazano ispitivanjima s radioizotopima.</w:t>
      </w:r>
    </w:p>
    <w:p w14:paraId="1437F1EF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491D37" w14:textId="77777777" w:rsidR="00184FFF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5.3.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>Pretklinički podaci o bezbjednosti</w:t>
      </w:r>
    </w:p>
    <w:p w14:paraId="2CF29415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 </w:t>
      </w:r>
    </w:p>
    <w:p w14:paraId="7127BFF2" w14:textId="77777777" w:rsidR="00836B35" w:rsidRPr="004F6FFB" w:rsidRDefault="009F5CCD" w:rsidP="00C13F6C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>Ispitivanja na životinjama ne ukazuju na postojanje direktnih ili indirektnih toksičnih, onkogenih  ili mutagenih djelovanja, kao ni djelovanja na embrionalni ili fetalni razvoj.</w:t>
      </w:r>
    </w:p>
    <w:p w14:paraId="1CFB8A59" w14:textId="77777777" w:rsidR="00396DFD" w:rsidRPr="004F6FFB" w:rsidRDefault="00396DFD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8F72D4E" w14:textId="77777777" w:rsidR="00873688" w:rsidRPr="004F6FFB" w:rsidRDefault="00873688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D91F349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6.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>FARMACEUTSKI PODACI</w:t>
      </w:r>
    </w:p>
    <w:p w14:paraId="232F0B5E" w14:textId="77777777" w:rsidR="00836B35" w:rsidRPr="004F6FFB" w:rsidRDefault="00836B35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D3D270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6.1.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>Lista pomoćnih supstanci</w:t>
      </w:r>
      <w:r w:rsidR="002E0135" w:rsidRPr="004F6FFB">
        <w:rPr>
          <w:b/>
          <w:bCs/>
          <w:sz w:val="22"/>
          <w:szCs w:val="22"/>
          <w:lang w:val="sr-Latn-ME"/>
        </w:rPr>
        <w:t xml:space="preserve"> (ekscipijenasa)</w:t>
      </w:r>
    </w:p>
    <w:p w14:paraId="7F3D02DA" w14:textId="77777777" w:rsidR="009F5CCD" w:rsidRPr="004F6FFB" w:rsidRDefault="009F5CCD" w:rsidP="00C13F6C">
      <w:pPr>
        <w:pStyle w:val="ListNumber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val="sr-Latn-ME"/>
        </w:rPr>
      </w:pPr>
      <w:r w:rsidRPr="004F6FFB">
        <w:rPr>
          <w:rFonts w:ascii="Times New Roman" w:hAnsi="Times New Roman"/>
          <w:sz w:val="22"/>
          <w:szCs w:val="22"/>
          <w:lang w:val="sr-Latn-ME"/>
        </w:rPr>
        <w:t>Izopropil alkohol</w:t>
      </w:r>
    </w:p>
    <w:p w14:paraId="62A3622D" w14:textId="77777777" w:rsidR="009F5CCD" w:rsidRPr="004F6FFB" w:rsidRDefault="009F5CCD">
      <w:pPr>
        <w:pStyle w:val="ListNumber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val="sr-Latn-ME"/>
        </w:rPr>
      </w:pPr>
      <w:r w:rsidRPr="004F6FFB">
        <w:rPr>
          <w:rFonts w:ascii="Times New Roman" w:hAnsi="Times New Roman"/>
          <w:sz w:val="22"/>
          <w:szCs w:val="22"/>
          <w:lang w:val="sr-Latn-ME"/>
        </w:rPr>
        <w:lastRenderedPageBreak/>
        <w:t>Glicerol 85%</w:t>
      </w:r>
    </w:p>
    <w:p w14:paraId="30FA314A" w14:textId="77777777" w:rsidR="009F5CCD" w:rsidRPr="004F6FFB" w:rsidRDefault="009F5CCD">
      <w:pPr>
        <w:pStyle w:val="ListNumber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val="sr-Latn-ME"/>
        </w:rPr>
      </w:pPr>
      <w:r w:rsidRPr="004F6FFB">
        <w:rPr>
          <w:rFonts w:ascii="Times New Roman" w:hAnsi="Times New Roman"/>
          <w:sz w:val="22"/>
          <w:szCs w:val="22"/>
          <w:lang w:val="sr-Latn-ME"/>
        </w:rPr>
        <w:t>Trietanolamin</w:t>
      </w:r>
    </w:p>
    <w:p w14:paraId="0941AEAA" w14:textId="77777777" w:rsidR="009F5CCD" w:rsidRPr="004F6FFB" w:rsidRDefault="009F5CCD">
      <w:pPr>
        <w:pStyle w:val="ListNumber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val="sr-Latn-ME"/>
        </w:rPr>
      </w:pPr>
      <w:r w:rsidRPr="004F6FFB">
        <w:rPr>
          <w:rFonts w:ascii="Times New Roman" w:hAnsi="Times New Roman"/>
          <w:sz w:val="22"/>
          <w:szCs w:val="22"/>
          <w:lang w:val="sr-Latn-ME"/>
        </w:rPr>
        <w:t>Metil</w:t>
      </w:r>
      <w:r w:rsidR="00873688" w:rsidRPr="004F6FFB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4F6FFB">
        <w:rPr>
          <w:rFonts w:ascii="Times New Roman" w:hAnsi="Times New Roman"/>
          <w:sz w:val="22"/>
          <w:szCs w:val="22"/>
          <w:lang w:val="sr-Latn-ME"/>
        </w:rPr>
        <w:t>parahidroksibenzoat (E218)</w:t>
      </w:r>
    </w:p>
    <w:p w14:paraId="37D66DE0" w14:textId="77777777" w:rsidR="009F5CCD" w:rsidRPr="004F6FFB" w:rsidRDefault="009F5CCD">
      <w:pPr>
        <w:pStyle w:val="ListNumber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val="sr-Latn-ME"/>
        </w:rPr>
      </w:pPr>
      <w:r w:rsidRPr="004F6FFB">
        <w:rPr>
          <w:rFonts w:ascii="Times New Roman" w:hAnsi="Times New Roman"/>
          <w:sz w:val="22"/>
          <w:szCs w:val="22"/>
          <w:lang w:val="sr-Latn-ME"/>
        </w:rPr>
        <w:t>Etil</w:t>
      </w:r>
      <w:r w:rsidR="00873688" w:rsidRPr="004F6FFB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4F6FFB">
        <w:rPr>
          <w:rFonts w:ascii="Times New Roman" w:hAnsi="Times New Roman"/>
          <w:sz w:val="22"/>
          <w:szCs w:val="22"/>
          <w:lang w:val="sr-Latn-ME"/>
        </w:rPr>
        <w:t>parahidroksibenzoat (E214)</w:t>
      </w:r>
    </w:p>
    <w:p w14:paraId="3841F41B" w14:textId="77777777" w:rsidR="009F5CCD" w:rsidRPr="004F6FFB" w:rsidRDefault="009F5CCD">
      <w:pPr>
        <w:pStyle w:val="ListNumber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val="sr-Latn-ME"/>
        </w:rPr>
      </w:pPr>
      <w:r w:rsidRPr="004F6FFB">
        <w:rPr>
          <w:rFonts w:ascii="Times New Roman" w:hAnsi="Times New Roman"/>
          <w:sz w:val="22"/>
          <w:szCs w:val="22"/>
          <w:lang w:val="sr-Latn-ME"/>
        </w:rPr>
        <w:t>Propil</w:t>
      </w:r>
      <w:r w:rsidR="00873688" w:rsidRPr="004F6FFB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4F6FFB">
        <w:rPr>
          <w:rFonts w:ascii="Times New Roman" w:hAnsi="Times New Roman"/>
          <w:sz w:val="22"/>
          <w:szCs w:val="22"/>
          <w:lang w:val="sr-Latn-ME"/>
        </w:rPr>
        <w:t>parahidroksibenzoat (E216)</w:t>
      </w:r>
    </w:p>
    <w:p w14:paraId="553E7F75" w14:textId="77777777" w:rsidR="009F5CCD" w:rsidRPr="004F6FFB" w:rsidRDefault="009F5CCD">
      <w:pPr>
        <w:pStyle w:val="ListNumber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val="sr-Latn-ME"/>
        </w:rPr>
      </w:pPr>
      <w:r w:rsidRPr="004F6FFB">
        <w:rPr>
          <w:rFonts w:ascii="Times New Roman" w:hAnsi="Times New Roman"/>
          <w:sz w:val="22"/>
          <w:szCs w:val="22"/>
          <w:lang w:val="sr-Latn-ME"/>
        </w:rPr>
        <w:t xml:space="preserve">Karbomer </w:t>
      </w:r>
    </w:p>
    <w:p w14:paraId="59AC8890" w14:textId="77777777" w:rsidR="009F5CCD" w:rsidRPr="004F6FFB" w:rsidRDefault="009F5CCD">
      <w:pPr>
        <w:pStyle w:val="ListNumber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val="sr-Latn-ME"/>
        </w:rPr>
      </w:pPr>
      <w:r w:rsidRPr="004F6FFB">
        <w:rPr>
          <w:rFonts w:ascii="Times New Roman" w:hAnsi="Times New Roman"/>
          <w:sz w:val="22"/>
          <w:szCs w:val="22"/>
          <w:lang w:val="sr-Latn-ME"/>
        </w:rPr>
        <w:t>Kelnska voda</w:t>
      </w:r>
    </w:p>
    <w:p w14:paraId="4AFFED14" w14:textId="77777777" w:rsidR="009F5CCD" w:rsidRPr="004F6FFB" w:rsidRDefault="00562F86">
      <w:pPr>
        <w:pStyle w:val="ListNumber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val="sr-Latn-ME"/>
        </w:rPr>
      </w:pPr>
      <w:r w:rsidRPr="004F6FFB">
        <w:rPr>
          <w:rFonts w:ascii="Times New Roman" w:hAnsi="Times New Roman"/>
          <w:sz w:val="22"/>
          <w:szCs w:val="22"/>
          <w:lang w:val="sr-Latn-ME"/>
        </w:rPr>
        <w:t>U</w:t>
      </w:r>
      <w:r w:rsidR="009F5CCD" w:rsidRPr="004F6FFB">
        <w:rPr>
          <w:rFonts w:ascii="Times New Roman" w:hAnsi="Times New Roman"/>
          <w:sz w:val="22"/>
          <w:szCs w:val="22"/>
          <w:lang w:val="sr-Latn-ME"/>
        </w:rPr>
        <w:t>lje</w:t>
      </w:r>
      <w:r w:rsidRPr="004F6FFB">
        <w:rPr>
          <w:rFonts w:ascii="Times New Roman" w:hAnsi="Times New Roman"/>
          <w:sz w:val="22"/>
          <w:szCs w:val="22"/>
          <w:lang w:val="sr-Latn-ME"/>
        </w:rPr>
        <w:t xml:space="preserve"> ruzmarina</w:t>
      </w:r>
    </w:p>
    <w:p w14:paraId="57370044" w14:textId="77777777" w:rsidR="009F5CCD" w:rsidRPr="004F6FFB" w:rsidRDefault="009F5CCD">
      <w:pPr>
        <w:pStyle w:val="ListNumber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val="sr-Latn-ME"/>
        </w:rPr>
      </w:pPr>
      <w:r w:rsidRPr="004F6FFB">
        <w:rPr>
          <w:rFonts w:ascii="Times New Roman" w:hAnsi="Times New Roman"/>
          <w:sz w:val="22"/>
          <w:szCs w:val="22"/>
          <w:lang w:val="sr-Latn-ME"/>
        </w:rPr>
        <w:t>Ulje lavand</w:t>
      </w:r>
      <w:r w:rsidR="00562F86" w:rsidRPr="004F6FFB">
        <w:rPr>
          <w:rFonts w:ascii="Times New Roman" w:hAnsi="Times New Roman"/>
          <w:sz w:val="22"/>
          <w:szCs w:val="22"/>
          <w:lang w:val="sr-Latn-ME"/>
        </w:rPr>
        <w:t>e</w:t>
      </w:r>
    </w:p>
    <w:p w14:paraId="74120F09" w14:textId="77777777" w:rsidR="009F5CCD" w:rsidRPr="004F6FFB" w:rsidRDefault="00562F86">
      <w:pPr>
        <w:pStyle w:val="ListNumber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val="sr-Latn-ME"/>
        </w:rPr>
      </w:pPr>
      <w:r w:rsidRPr="004F6FFB">
        <w:rPr>
          <w:rFonts w:ascii="Times New Roman" w:hAnsi="Times New Roman"/>
          <w:sz w:val="22"/>
          <w:szCs w:val="22"/>
          <w:lang w:val="sr-Latn-ME"/>
        </w:rPr>
        <w:t>V</w:t>
      </w:r>
      <w:r w:rsidR="009F5CCD" w:rsidRPr="004F6FFB">
        <w:rPr>
          <w:rFonts w:ascii="Times New Roman" w:hAnsi="Times New Roman"/>
          <w:sz w:val="22"/>
          <w:szCs w:val="22"/>
          <w:lang w:val="sr-Latn-ME"/>
        </w:rPr>
        <w:t>oda</w:t>
      </w:r>
      <w:r w:rsidRPr="004F6FFB">
        <w:rPr>
          <w:rFonts w:ascii="Times New Roman" w:hAnsi="Times New Roman"/>
          <w:sz w:val="22"/>
          <w:szCs w:val="22"/>
          <w:lang w:val="sr-Latn-ME"/>
        </w:rPr>
        <w:t>, prečišćena</w:t>
      </w:r>
    </w:p>
    <w:p w14:paraId="73D7C068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FD449A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6.2.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>Inkompatibilnost</w:t>
      </w:r>
      <w:r w:rsidR="002846DB" w:rsidRPr="004F6FFB">
        <w:rPr>
          <w:b/>
          <w:bCs/>
          <w:sz w:val="22"/>
          <w:szCs w:val="22"/>
          <w:lang w:val="sr-Latn-ME"/>
        </w:rPr>
        <w:t>i</w:t>
      </w:r>
    </w:p>
    <w:p w14:paraId="2D3D944C" w14:textId="77777777" w:rsidR="00873688" w:rsidRPr="004F6FFB" w:rsidRDefault="00873688" w:rsidP="00C13F6C">
      <w:pPr>
        <w:jc w:val="both"/>
        <w:rPr>
          <w:bCs/>
          <w:sz w:val="22"/>
          <w:szCs w:val="22"/>
          <w:lang w:val="sr-Latn-ME"/>
        </w:rPr>
      </w:pPr>
    </w:p>
    <w:p w14:paraId="2E6F04F9" w14:textId="77777777" w:rsidR="009F5CCD" w:rsidRPr="004F6FFB" w:rsidRDefault="00873688" w:rsidP="00C13F6C">
      <w:pPr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>Nije primjenjivo.</w:t>
      </w:r>
    </w:p>
    <w:p w14:paraId="741E845E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C90807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>6.3.</w:t>
      </w:r>
      <w:r w:rsidR="00C05DF8" w:rsidRPr="004F6FFB">
        <w:rPr>
          <w:b/>
          <w:bCs/>
          <w:sz w:val="22"/>
          <w:szCs w:val="22"/>
          <w:lang w:val="sr-Latn-ME"/>
        </w:rPr>
        <w:t xml:space="preserve">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>Rok upotrebe</w:t>
      </w:r>
    </w:p>
    <w:p w14:paraId="2845D461" w14:textId="77777777" w:rsidR="00873688" w:rsidRPr="004F6FFB" w:rsidRDefault="00873688" w:rsidP="00C13F6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9F14CEE" w14:textId="77777777" w:rsidR="009F5CCD" w:rsidRPr="004F6FFB" w:rsidRDefault="009F5CCD" w:rsidP="00C13F6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>36 mjeseci.</w:t>
      </w:r>
    </w:p>
    <w:p w14:paraId="59210912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65E3BC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6.4.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4F6FFB">
        <w:rPr>
          <w:b/>
          <w:bCs/>
          <w:sz w:val="22"/>
          <w:szCs w:val="22"/>
          <w:lang w:val="sr-Latn-ME"/>
        </w:rPr>
        <w:t xml:space="preserve"> lijeka</w:t>
      </w:r>
    </w:p>
    <w:p w14:paraId="56DE8839" w14:textId="77777777" w:rsidR="00873688" w:rsidRPr="004F6FFB" w:rsidRDefault="00873688" w:rsidP="00C13F6C">
      <w:pPr>
        <w:jc w:val="both"/>
        <w:rPr>
          <w:sz w:val="22"/>
          <w:szCs w:val="22"/>
          <w:lang w:val="sr-Latn-ME"/>
        </w:rPr>
      </w:pPr>
    </w:p>
    <w:p w14:paraId="321CE63F" w14:textId="77777777" w:rsidR="009F5CCD" w:rsidRPr="004F6FFB" w:rsidRDefault="009F5CCD" w:rsidP="00C13F6C">
      <w:pPr>
        <w:jc w:val="both"/>
        <w:rPr>
          <w:sz w:val="22"/>
          <w:szCs w:val="22"/>
          <w:lang w:val="sr-Latn-ME"/>
        </w:rPr>
      </w:pPr>
      <w:r w:rsidRPr="004F6FFB">
        <w:rPr>
          <w:sz w:val="22"/>
          <w:szCs w:val="22"/>
          <w:lang w:val="sr-Latn-ME"/>
        </w:rPr>
        <w:t>Čuvati na temperaturi do 25 °C.</w:t>
      </w:r>
    </w:p>
    <w:p w14:paraId="19B9DC2D" w14:textId="77777777" w:rsidR="009F5CCD" w:rsidRPr="004F6FFB" w:rsidRDefault="009F5CCD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40634C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6.5.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="002846DB" w:rsidRPr="004F6FFB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4F6FFB">
        <w:rPr>
          <w:b/>
          <w:bCs/>
          <w:sz w:val="22"/>
          <w:szCs w:val="22"/>
          <w:lang w:val="sr-Latn-ME"/>
        </w:rPr>
        <w:t>pakovanja</w:t>
      </w:r>
      <w:r w:rsidR="00C06864" w:rsidRPr="004F6FFB">
        <w:rPr>
          <w:b/>
          <w:bCs/>
          <w:sz w:val="22"/>
          <w:szCs w:val="22"/>
          <w:lang w:val="sr-Latn-ME"/>
        </w:rPr>
        <w:t xml:space="preserve"> </w:t>
      </w:r>
    </w:p>
    <w:p w14:paraId="632E0FE2" w14:textId="77777777" w:rsidR="00873688" w:rsidRPr="004F6FFB" w:rsidRDefault="00873688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24308F" w14:textId="77777777" w:rsidR="009F5CCD" w:rsidRPr="004F6FFB" w:rsidRDefault="009F5CCD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>Aluminijumska tuba sa zatvaračem. Tuba sadrži 40 g gela.</w:t>
      </w:r>
    </w:p>
    <w:p w14:paraId="7C67C785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5E36F9" w14:textId="77777777" w:rsidR="002846DB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6.6.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4F6FFB">
        <w:rPr>
          <w:b/>
          <w:bCs/>
          <w:sz w:val="22"/>
          <w:szCs w:val="22"/>
          <w:lang w:val="sr-Latn-ME"/>
        </w:rPr>
        <w:t xml:space="preserve"> </w:t>
      </w:r>
    </w:p>
    <w:p w14:paraId="1D6FB976" w14:textId="77777777" w:rsidR="001B0FEA" w:rsidRDefault="001B0FEA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2AB6E3" w14:textId="77777777" w:rsidR="001C2107" w:rsidRPr="004F6FFB" w:rsidRDefault="001C2107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1BB70632" w14:textId="0A7AEC23" w:rsidR="0072020E" w:rsidRDefault="0072020E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C1B4C9" w14:textId="77777777" w:rsidR="00F76131" w:rsidRPr="004F6FFB" w:rsidRDefault="00F76131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757CF0" w14:textId="77777777" w:rsidR="00F8570A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7.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>NOSILAC DOZVOLE</w:t>
      </w:r>
      <w:r w:rsidR="00483928" w:rsidRPr="004F6FFB">
        <w:rPr>
          <w:b/>
          <w:bCs/>
          <w:sz w:val="22"/>
          <w:szCs w:val="22"/>
          <w:lang w:val="sr-Latn-ME"/>
        </w:rPr>
        <w:t xml:space="preserve"> </w:t>
      </w:r>
    </w:p>
    <w:p w14:paraId="5146D5AF" w14:textId="77777777" w:rsidR="009D61A2" w:rsidRPr="004F6FFB" w:rsidRDefault="009D61A2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8073E4" w14:textId="77777777" w:rsidR="009F5CCD" w:rsidRPr="004F6FFB" w:rsidRDefault="009F5CCD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6FFB">
        <w:rPr>
          <w:bCs/>
          <w:sz w:val="22"/>
          <w:szCs w:val="22"/>
          <w:lang w:val="sr-Latn-ME"/>
        </w:rPr>
        <w:t>Bosnalijek d.d. Predstavništvo Crna Gora, Bulevar Svetog Petra Cetinjskog 63, Podgorica</w:t>
      </w:r>
      <w:r w:rsidRPr="004F6FFB">
        <w:rPr>
          <w:bCs/>
          <w:sz w:val="22"/>
          <w:szCs w:val="22"/>
          <w:lang w:val="sr-Latn-ME"/>
        </w:rPr>
        <w:tab/>
      </w:r>
      <w:r w:rsidR="00562F86" w:rsidRPr="004F6FFB">
        <w:rPr>
          <w:bCs/>
          <w:sz w:val="22"/>
          <w:szCs w:val="22"/>
          <w:lang w:val="sr-Latn-ME"/>
        </w:rPr>
        <w:t>, Crna Gora</w:t>
      </w:r>
    </w:p>
    <w:p w14:paraId="4BEAB916" w14:textId="55D441E0" w:rsidR="00E01833" w:rsidRDefault="00E01833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F01254" w14:textId="77777777" w:rsidR="00F76131" w:rsidRPr="004F6FFB" w:rsidRDefault="00F76131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CB50DF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8.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>BROJ DOZVOLE</w:t>
      </w:r>
      <w:r w:rsidR="008A6D43" w:rsidRPr="004F6FF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0EA2040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E41BA7" w14:textId="70330E2E" w:rsidR="00F45F77" w:rsidRDefault="00F76131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76131">
        <w:rPr>
          <w:bCs/>
          <w:sz w:val="22"/>
          <w:szCs w:val="22"/>
          <w:lang w:val="sr-Latn-ME"/>
        </w:rPr>
        <w:t>2030/23/3503 - 1492</w:t>
      </w:r>
    </w:p>
    <w:p w14:paraId="0AD5846A" w14:textId="77777777" w:rsidR="00F76131" w:rsidRPr="004F6FFB" w:rsidRDefault="00F76131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05BECA" w14:textId="77777777" w:rsidR="0072020E" w:rsidRPr="004F6FFB" w:rsidRDefault="0072020E" w:rsidP="004F6F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9.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Pr="004F6FFB">
        <w:rPr>
          <w:b/>
          <w:bCs/>
          <w:sz w:val="22"/>
          <w:szCs w:val="22"/>
          <w:lang w:val="sr-Latn-ME"/>
        </w:rPr>
        <w:t xml:space="preserve">DATUM </w:t>
      </w:r>
      <w:r w:rsidR="00C05DF8" w:rsidRPr="004F6FFB">
        <w:rPr>
          <w:b/>
          <w:bCs/>
          <w:sz w:val="22"/>
          <w:szCs w:val="22"/>
          <w:lang w:val="sr-Latn-ME"/>
        </w:rPr>
        <w:t xml:space="preserve">PRVE </w:t>
      </w:r>
      <w:r w:rsidR="008A6D43" w:rsidRPr="004F6FFB">
        <w:rPr>
          <w:b/>
          <w:bCs/>
          <w:sz w:val="22"/>
          <w:szCs w:val="22"/>
          <w:lang w:val="sr-Latn-ME"/>
        </w:rPr>
        <w:t>DOZVOLE</w:t>
      </w:r>
      <w:r w:rsidR="00C05DF8" w:rsidRPr="004F6FFB">
        <w:rPr>
          <w:b/>
          <w:bCs/>
          <w:sz w:val="22"/>
          <w:szCs w:val="22"/>
          <w:lang w:val="sr-Latn-ME"/>
        </w:rPr>
        <w:t>/OBNOVE DOZVOLE</w:t>
      </w:r>
      <w:r w:rsidR="008A6D43" w:rsidRPr="004F6FF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94E103C" w14:textId="77777777" w:rsidR="00F76131" w:rsidRDefault="00F76131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90A087" w14:textId="0B27B95A" w:rsidR="00F76131" w:rsidRPr="00BF525A" w:rsidRDefault="00F76131" w:rsidP="00F7613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Datum prve dozvole: </w:t>
      </w:r>
      <w:r w:rsidRPr="004F6FFB">
        <w:rPr>
          <w:bCs/>
          <w:sz w:val="22"/>
          <w:szCs w:val="22"/>
          <w:lang w:val="sr-Latn-ME"/>
        </w:rPr>
        <w:t>15.06.2011.</w:t>
      </w:r>
      <w:r>
        <w:rPr>
          <w:bCs/>
          <w:sz w:val="22"/>
          <w:szCs w:val="22"/>
          <w:lang w:val="sr-Latn-ME"/>
        </w:rPr>
        <w:t xml:space="preserve"> </w:t>
      </w:r>
      <w:r w:rsidRPr="00BF525A">
        <w:rPr>
          <w:bCs/>
          <w:sz w:val="22"/>
          <w:szCs w:val="22"/>
          <w:lang w:val="sr-Latn-ME"/>
        </w:rPr>
        <w:t>godine</w:t>
      </w:r>
    </w:p>
    <w:p w14:paraId="23943F34" w14:textId="5EFDC5A0" w:rsidR="00836B35" w:rsidRPr="00F76131" w:rsidRDefault="00F76131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>
        <w:rPr>
          <w:sz w:val="22"/>
          <w:szCs w:val="22"/>
          <w:lang w:val="sr-Latn-ME"/>
        </w:rPr>
        <w:t xml:space="preserve">Datum poslednje obnove dozvole: </w:t>
      </w:r>
      <w:r>
        <w:rPr>
          <w:rFonts w:ascii="TimesNewRoman" w:hAnsi="TimesNewRoman" w:cs="TimesNewRoman"/>
          <w:sz w:val="22"/>
          <w:szCs w:val="22"/>
        </w:rPr>
        <w:t>14.09.2023</w:t>
      </w:r>
      <w:r w:rsidRPr="00F76131">
        <w:rPr>
          <w:rFonts w:ascii="TimesNewRoman" w:hAnsi="TimesNewRoman" w:cs="TimesNewRoman"/>
          <w:sz w:val="22"/>
          <w:szCs w:val="22"/>
          <w:lang w:val="sr-Latn-RS"/>
        </w:rPr>
        <w:t>. godine</w:t>
      </w:r>
    </w:p>
    <w:p w14:paraId="0B6A5385" w14:textId="7A8836D9" w:rsidR="00F76131" w:rsidRDefault="00F76131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AD0F7A" w14:textId="77777777" w:rsidR="00F76131" w:rsidRPr="004F6FFB" w:rsidRDefault="00F76131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4960EC" w14:textId="77777777" w:rsidR="003F6A59" w:rsidRPr="004F6FFB" w:rsidRDefault="0072020E" w:rsidP="004F6FFB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4F6FFB">
        <w:rPr>
          <w:b/>
          <w:bCs/>
          <w:sz w:val="22"/>
          <w:szCs w:val="22"/>
          <w:lang w:val="sr-Latn-ME"/>
        </w:rPr>
        <w:t xml:space="preserve">10. </w:t>
      </w:r>
      <w:r w:rsidR="00480FB1" w:rsidRPr="004F6FFB">
        <w:rPr>
          <w:b/>
          <w:bCs/>
          <w:sz w:val="22"/>
          <w:szCs w:val="22"/>
          <w:lang w:val="sr-Latn-ME"/>
        </w:rPr>
        <w:tab/>
      </w:r>
      <w:r w:rsidR="002846DB" w:rsidRPr="004F6FFB">
        <w:rPr>
          <w:b/>
          <w:bCs/>
          <w:sz w:val="22"/>
          <w:szCs w:val="22"/>
          <w:lang w:val="sr-Latn-ME"/>
        </w:rPr>
        <w:t>D</w:t>
      </w:r>
      <w:r w:rsidR="00EC2532" w:rsidRPr="004F6FFB">
        <w:rPr>
          <w:b/>
          <w:bCs/>
          <w:sz w:val="22"/>
          <w:szCs w:val="22"/>
          <w:lang w:val="sr-Latn-ME"/>
        </w:rPr>
        <w:t xml:space="preserve">ATUM REVIZIJE TEKSTA </w:t>
      </w:r>
      <w:bookmarkStart w:id="0" w:name="_GoBack"/>
      <w:bookmarkEnd w:id="0"/>
    </w:p>
    <w:p w14:paraId="5F17E598" w14:textId="77777777" w:rsidR="003F6A59" w:rsidRPr="004F6FFB" w:rsidRDefault="003F6A59" w:rsidP="004F6F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CFEA56" w14:textId="26B87E58" w:rsidR="00C71390" w:rsidRPr="00F76131" w:rsidRDefault="00F76131" w:rsidP="004F6FFB">
      <w:pPr>
        <w:jc w:val="both"/>
        <w:rPr>
          <w:bCs/>
          <w:sz w:val="22"/>
          <w:szCs w:val="22"/>
          <w:lang w:val="sr-Latn-ME"/>
        </w:rPr>
      </w:pPr>
      <w:r w:rsidRPr="00F76131">
        <w:rPr>
          <w:bCs/>
          <w:sz w:val="22"/>
          <w:szCs w:val="22"/>
          <w:lang w:val="sr-Latn-ME"/>
        </w:rPr>
        <w:t>Septembar, 2023. godine</w:t>
      </w:r>
    </w:p>
    <w:p w14:paraId="6D5DB138" w14:textId="77777777" w:rsidR="00C71390" w:rsidRPr="00F76131" w:rsidRDefault="00C71390" w:rsidP="004F6FFB">
      <w:pPr>
        <w:jc w:val="both"/>
        <w:rPr>
          <w:bCs/>
          <w:sz w:val="22"/>
          <w:szCs w:val="22"/>
          <w:lang w:val="sr-Latn-ME"/>
        </w:rPr>
      </w:pPr>
    </w:p>
    <w:p w14:paraId="3E64923A" w14:textId="77777777" w:rsidR="00C71390" w:rsidRPr="004F6FFB" w:rsidRDefault="00C71390" w:rsidP="004F6FFB">
      <w:pPr>
        <w:jc w:val="both"/>
        <w:rPr>
          <w:b/>
          <w:bCs/>
          <w:sz w:val="22"/>
          <w:szCs w:val="22"/>
          <w:lang w:val="sr-Latn-ME"/>
        </w:rPr>
      </w:pPr>
    </w:p>
    <w:p w14:paraId="0E320532" w14:textId="6610A7C0" w:rsidR="00E01833" w:rsidRPr="00280730" w:rsidRDefault="00E01833" w:rsidP="00280730">
      <w:pPr>
        <w:tabs>
          <w:tab w:val="left" w:pos="7245"/>
        </w:tabs>
        <w:rPr>
          <w:sz w:val="22"/>
          <w:szCs w:val="22"/>
          <w:lang w:val="sr-Latn-ME"/>
        </w:rPr>
      </w:pPr>
    </w:p>
    <w:sectPr w:rsidR="00E01833" w:rsidRPr="00280730" w:rsidSect="006B5404">
      <w:footerReference w:type="default" r:id="rId11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E3F83" w14:textId="77777777" w:rsidR="00B765A4" w:rsidRDefault="00B765A4">
      <w:r>
        <w:separator/>
      </w:r>
    </w:p>
  </w:endnote>
  <w:endnote w:type="continuationSeparator" w:id="0">
    <w:p w14:paraId="4084F012" w14:textId="77777777" w:rsidR="00B765A4" w:rsidRDefault="00B7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3B88" w14:textId="6DECAC29" w:rsidR="00EF3B86" w:rsidRPr="00B23F69" w:rsidRDefault="002A4E7C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280730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="00EF3B86"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280730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5A0FE" w14:textId="77777777" w:rsidR="00B765A4" w:rsidRDefault="00B765A4">
      <w:r>
        <w:separator/>
      </w:r>
    </w:p>
  </w:footnote>
  <w:footnote w:type="continuationSeparator" w:id="0">
    <w:p w14:paraId="7FF56DC6" w14:textId="77777777" w:rsidR="00B765A4" w:rsidRDefault="00B76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FFFFFF88"/>
    <w:multiLevelType w:val="singleLevel"/>
    <w:tmpl w:val="4210F2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C059A5"/>
    <w:multiLevelType w:val="hybridMultilevel"/>
    <w:tmpl w:val="68EA2EF4"/>
    <w:lvl w:ilvl="0" w:tplc="21CCDB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5873BF8"/>
    <w:multiLevelType w:val="hybridMultilevel"/>
    <w:tmpl w:val="886647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8D23E03"/>
    <w:multiLevelType w:val="hybridMultilevel"/>
    <w:tmpl w:val="66BA64A2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D1B5D"/>
    <w:multiLevelType w:val="hybridMultilevel"/>
    <w:tmpl w:val="E24E7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1"/>
  </w:num>
  <w:num w:numId="5">
    <w:abstractNumId w:val="6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5"/>
  </w:num>
  <w:num w:numId="11">
    <w:abstractNumId w:val="7"/>
  </w:num>
  <w:num w:numId="12">
    <w:abstractNumId w:val="13"/>
  </w:num>
  <w:num w:numId="13">
    <w:abstractNumId w:val="9"/>
  </w:num>
  <w:num w:numId="14">
    <w:abstractNumId w:val="0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6726"/>
    <w:rsid w:val="00080303"/>
    <w:rsid w:val="000A3F58"/>
    <w:rsid w:val="000D2343"/>
    <w:rsid w:val="000D3449"/>
    <w:rsid w:val="000D425A"/>
    <w:rsid w:val="000D60CC"/>
    <w:rsid w:val="000E2084"/>
    <w:rsid w:val="000E6F55"/>
    <w:rsid w:val="000F77FA"/>
    <w:rsid w:val="00106AF0"/>
    <w:rsid w:val="00107BF7"/>
    <w:rsid w:val="00126F53"/>
    <w:rsid w:val="0014766D"/>
    <w:rsid w:val="001536CC"/>
    <w:rsid w:val="001649FE"/>
    <w:rsid w:val="0017094A"/>
    <w:rsid w:val="0017693B"/>
    <w:rsid w:val="00177447"/>
    <w:rsid w:val="00184FFF"/>
    <w:rsid w:val="001A3FBA"/>
    <w:rsid w:val="001A5518"/>
    <w:rsid w:val="001B0FEA"/>
    <w:rsid w:val="001B1C6A"/>
    <w:rsid w:val="001B36DA"/>
    <w:rsid w:val="001C1263"/>
    <w:rsid w:val="001C1417"/>
    <w:rsid w:val="001C2107"/>
    <w:rsid w:val="001E390B"/>
    <w:rsid w:val="001F39CB"/>
    <w:rsid w:val="001F42FB"/>
    <w:rsid w:val="001F719A"/>
    <w:rsid w:val="002031B3"/>
    <w:rsid w:val="00215931"/>
    <w:rsid w:val="00224C91"/>
    <w:rsid w:val="00227BDB"/>
    <w:rsid w:val="002326E0"/>
    <w:rsid w:val="00234CB1"/>
    <w:rsid w:val="002352F8"/>
    <w:rsid w:val="002510A5"/>
    <w:rsid w:val="00254A0A"/>
    <w:rsid w:val="00266046"/>
    <w:rsid w:val="002720E6"/>
    <w:rsid w:val="00274C2D"/>
    <w:rsid w:val="00280730"/>
    <w:rsid w:val="0028299C"/>
    <w:rsid w:val="002846DB"/>
    <w:rsid w:val="00284CCD"/>
    <w:rsid w:val="002A4E7C"/>
    <w:rsid w:val="002C6637"/>
    <w:rsid w:val="002E0135"/>
    <w:rsid w:val="002E37A5"/>
    <w:rsid w:val="00310F03"/>
    <w:rsid w:val="003247D2"/>
    <w:rsid w:val="003445C1"/>
    <w:rsid w:val="00350F9A"/>
    <w:rsid w:val="00355B61"/>
    <w:rsid w:val="00362686"/>
    <w:rsid w:val="00363DB1"/>
    <w:rsid w:val="00371510"/>
    <w:rsid w:val="00394828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2807"/>
    <w:rsid w:val="00415BEE"/>
    <w:rsid w:val="00424526"/>
    <w:rsid w:val="00427F85"/>
    <w:rsid w:val="00436F42"/>
    <w:rsid w:val="004378B4"/>
    <w:rsid w:val="00451314"/>
    <w:rsid w:val="00452E9D"/>
    <w:rsid w:val="004534C7"/>
    <w:rsid w:val="004671AA"/>
    <w:rsid w:val="00470479"/>
    <w:rsid w:val="00480FB1"/>
    <w:rsid w:val="00483928"/>
    <w:rsid w:val="004C331F"/>
    <w:rsid w:val="004D6103"/>
    <w:rsid w:val="004E3BCE"/>
    <w:rsid w:val="004E70AD"/>
    <w:rsid w:val="004F0E97"/>
    <w:rsid w:val="004F6FFB"/>
    <w:rsid w:val="00501DD1"/>
    <w:rsid w:val="0051490E"/>
    <w:rsid w:val="00515C21"/>
    <w:rsid w:val="00530BD7"/>
    <w:rsid w:val="00545CD2"/>
    <w:rsid w:val="005476F3"/>
    <w:rsid w:val="00562F86"/>
    <w:rsid w:val="00572527"/>
    <w:rsid w:val="00573E40"/>
    <w:rsid w:val="00576348"/>
    <w:rsid w:val="00586DA8"/>
    <w:rsid w:val="005A0B2E"/>
    <w:rsid w:val="005A23D2"/>
    <w:rsid w:val="005A36CB"/>
    <w:rsid w:val="005B49B8"/>
    <w:rsid w:val="005C0741"/>
    <w:rsid w:val="005C378B"/>
    <w:rsid w:val="005C5EF4"/>
    <w:rsid w:val="005E2E0B"/>
    <w:rsid w:val="005E6D8F"/>
    <w:rsid w:val="005E7A7D"/>
    <w:rsid w:val="00602457"/>
    <w:rsid w:val="00644FC3"/>
    <w:rsid w:val="00646BD1"/>
    <w:rsid w:val="006561C2"/>
    <w:rsid w:val="00671CB3"/>
    <w:rsid w:val="00674BAF"/>
    <w:rsid w:val="00682200"/>
    <w:rsid w:val="00692BF6"/>
    <w:rsid w:val="006A1497"/>
    <w:rsid w:val="006B0BD1"/>
    <w:rsid w:val="006B5404"/>
    <w:rsid w:val="006D20A5"/>
    <w:rsid w:val="006D37BF"/>
    <w:rsid w:val="00702E22"/>
    <w:rsid w:val="0072020E"/>
    <w:rsid w:val="00786071"/>
    <w:rsid w:val="007A3ECB"/>
    <w:rsid w:val="007D7BB3"/>
    <w:rsid w:val="0081691A"/>
    <w:rsid w:val="00824AB9"/>
    <w:rsid w:val="00836B35"/>
    <w:rsid w:val="00843BDE"/>
    <w:rsid w:val="00873688"/>
    <w:rsid w:val="0087588C"/>
    <w:rsid w:val="0089705C"/>
    <w:rsid w:val="008A6D43"/>
    <w:rsid w:val="008B41DC"/>
    <w:rsid w:val="008B491E"/>
    <w:rsid w:val="008C1A28"/>
    <w:rsid w:val="008C2E98"/>
    <w:rsid w:val="008D6515"/>
    <w:rsid w:val="008E49BD"/>
    <w:rsid w:val="008E53E9"/>
    <w:rsid w:val="008E5771"/>
    <w:rsid w:val="008F4ACF"/>
    <w:rsid w:val="00924166"/>
    <w:rsid w:val="00940B9B"/>
    <w:rsid w:val="0095676E"/>
    <w:rsid w:val="00956983"/>
    <w:rsid w:val="00963CF0"/>
    <w:rsid w:val="00964BB1"/>
    <w:rsid w:val="009775D9"/>
    <w:rsid w:val="00997175"/>
    <w:rsid w:val="009A1847"/>
    <w:rsid w:val="009A1ED9"/>
    <w:rsid w:val="009A7302"/>
    <w:rsid w:val="009B062A"/>
    <w:rsid w:val="009D61A2"/>
    <w:rsid w:val="009E7C6F"/>
    <w:rsid w:val="009F1793"/>
    <w:rsid w:val="009F2D23"/>
    <w:rsid w:val="009F5CCD"/>
    <w:rsid w:val="00A01D69"/>
    <w:rsid w:val="00A02335"/>
    <w:rsid w:val="00A46C9A"/>
    <w:rsid w:val="00A619F3"/>
    <w:rsid w:val="00A621EB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E50E3"/>
    <w:rsid w:val="00AF2AC7"/>
    <w:rsid w:val="00AF74CE"/>
    <w:rsid w:val="00B0251B"/>
    <w:rsid w:val="00B208DB"/>
    <w:rsid w:val="00B23F69"/>
    <w:rsid w:val="00B279E5"/>
    <w:rsid w:val="00B60619"/>
    <w:rsid w:val="00B66A70"/>
    <w:rsid w:val="00B67366"/>
    <w:rsid w:val="00B765A4"/>
    <w:rsid w:val="00B80EE1"/>
    <w:rsid w:val="00B84135"/>
    <w:rsid w:val="00BC34B3"/>
    <w:rsid w:val="00BD2E4D"/>
    <w:rsid w:val="00C04D34"/>
    <w:rsid w:val="00C05DF8"/>
    <w:rsid w:val="00C06864"/>
    <w:rsid w:val="00C10F54"/>
    <w:rsid w:val="00C13F6C"/>
    <w:rsid w:val="00C23D8D"/>
    <w:rsid w:val="00C37AA3"/>
    <w:rsid w:val="00C37FD7"/>
    <w:rsid w:val="00C43419"/>
    <w:rsid w:val="00C44CF3"/>
    <w:rsid w:val="00C61BE0"/>
    <w:rsid w:val="00C6707E"/>
    <w:rsid w:val="00C70B0E"/>
    <w:rsid w:val="00C71390"/>
    <w:rsid w:val="00C773CA"/>
    <w:rsid w:val="00C83785"/>
    <w:rsid w:val="00C94C0D"/>
    <w:rsid w:val="00CA1FEB"/>
    <w:rsid w:val="00CD4F85"/>
    <w:rsid w:val="00CD6F02"/>
    <w:rsid w:val="00CE246D"/>
    <w:rsid w:val="00CF07A0"/>
    <w:rsid w:val="00CF3E03"/>
    <w:rsid w:val="00D0082A"/>
    <w:rsid w:val="00D205DF"/>
    <w:rsid w:val="00D21455"/>
    <w:rsid w:val="00D47634"/>
    <w:rsid w:val="00D709B3"/>
    <w:rsid w:val="00DA2ED6"/>
    <w:rsid w:val="00DB1BFA"/>
    <w:rsid w:val="00DB76B8"/>
    <w:rsid w:val="00DC2EA1"/>
    <w:rsid w:val="00DC44A4"/>
    <w:rsid w:val="00DD6AAF"/>
    <w:rsid w:val="00DE3F5C"/>
    <w:rsid w:val="00DF1D20"/>
    <w:rsid w:val="00E01833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C2532"/>
    <w:rsid w:val="00ED7812"/>
    <w:rsid w:val="00ED7E7F"/>
    <w:rsid w:val="00EF3B86"/>
    <w:rsid w:val="00F317E9"/>
    <w:rsid w:val="00F34554"/>
    <w:rsid w:val="00F45F77"/>
    <w:rsid w:val="00F5167F"/>
    <w:rsid w:val="00F52258"/>
    <w:rsid w:val="00F65BDD"/>
    <w:rsid w:val="00F67401"/>
    <w:rsid w:val="00F76131"/>
    <w:rsid w:val="00F8570A"/>
    <w:rsid w:val="00F91C7B"/>
    <w:rsid w:val="00FF59D0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74ECB"/>
  <w15:docId w15:val="{BC5C533F-1D19-4EC3-9A6F-C1B81752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4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erChar">
    <w:name w:val="Header Char"/>
    <w:link w:val="Header"/>
    <w:uiPriority w:val="99"/>
    <w:rsid w:val="009F5CCD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9F5CCD"/>
    <w:pPr>
      <w:jc w:val="both"/>
    </w:pPr>
    <w:rPr>
      <w:rFonts w:ascii="Arial" w:hAnsi="Arial"/>
      <w:sz w:val="22"/>
      <w:szCs w:val="20"/>
      <w:lang w:val="bs-Latn-BA"/>
    </w:rPr>
  </w:style>
  <w:style w:type="character" w:customStyle="1" w:styleId="BodyTextChar">
    <w:name w:val="Body Text Char"/>
    <w:basedOn w:val="DefaultParagraphFont"/>
    <w:link w:val="BodyText"/>
    <w:rsid w:val="009F5CCD"/>
    <w:rPr>
      <w:rFonts w:ascii="Arial" w:hAnsi="Arial"/>
      <w:sz w:val="22"/>
      <w:lang w:val="bs-Latn-BA" w:eastAsia="en-US"/>
    </w:rPr>
  </w:style>
  <w:style w:type="character" w:styleId="Emphasis">
    <w:name w:val="Emphasis"/>
    <w:uiPriority w:val="20"/>
    <w:qFormat/>
    <w:rsid w:val="009F5CCD"/>
    <w:rPr>
      <w:i/>
      <w:iCs/>
    </w:rPr>
  </w:style>
  <w:style w:type="paragraph" w:styleId="ListNumber">
    <w:name w:val="List Number"/>
    <w:basedOn w:val="Normal"/>
    <w:rsid w:val="009F5CCD"/>
    <w:pPr>
      <w:numPr>
        <w:numId w:val="14"/>
      </w:numPr>
    </w:pPr>
    <w:rPr>
      <w:rFonts w:ascii="Arial" w:hAnsi="Arial"/>
      <w:szCs w:val="20"/>
      <w:lang w:val="bs-Latn-BA"/>
    </w:rPr>
  </w:style>
  <w:style w:type="paragraph" w:styleId="ListParagraph">
    <w:name w:val="List Paragraph"/>
    <w:basedOn w:val="Normal"/>
    <w:uiPriority w:val="34"/>
    <w:qFormat/>
    <w:rsid w:val="00E01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EFAE3-527A-4A7D-8588-61ED431F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9429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Olja Borozan</cp:lastModifiedBy>
  <cp:revision>16</cp:revision>
  <dcterms:created xsi:type="dcterms:W3CDTF">2023-09-12T08:16:00Z</dcterms:created>
  <dcterms:modified xsi:type="dcterms:W3CDTF">2023-09-14T08:59:00Z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