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F4810"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10CF4811" w14:textId="77777777" w:rsidR="00C30F92" w:rsidRPr="00390924" w:rsidRDefault="00C30F92" w:rsidP="00C30F92">
      <w:pPr>
        <w:jc w:val="center"/>
        <w:rPr>
          <w:i/>
          <w:color w:val="808080"/>
          <w:sz w:val="22"/>
          <w:szCs w:val="22"/>
          <w:lang w:val="sr-Latn-CS"/>
        </w:rPr>
      </w:pPr>
    </w:p>
    <w:p w14:paraId="10CF4812" w14:textId="3DF9D662" w:rsidR="00B71B51" w:rsidRPr="00813EDD" w:rsidRDefault="00E60FCF" w:rsidP="00B71B51">
      <w:pPr>
        <w:widowControl w:val="0"/>
        <w:autoSpaceDE w:val="0"/>
        <w:autoSpaceDN w:val="0"/>
        <w:jc w:val="center"/>
        <w:rPr>
          <w:i/>
          <w:iCs/>
          <w:color w:val="808080"/>
          <w:sz w:val="22"/>
          <w:szCs w:val="22"/>
          <w:lang w:val="sr-Latn-ME"/>
        </w:rPr>
      </w:pPr>
      <w:r>
        <w:rPr>
          <w:i/>
          <w:iCs/>
          <w:color w:val="808080"/>
          <w:sz w:val="22"/>
          <w:szCs w:val="22"/>
          <w:lang w:val="sr-Latn-ME"/>
        </w:rPr>
        <w:t>Herceptin</w:t>
      </w:r>
      <w:r w:rsidR="00B71B51" w:rsidRPr="00813EDD">
        <w:rPr>
          <w:i/>
          <w:iCs/>
          <w:color w:val="808080"/>
          <w:sz w:val="22"/>
          <w:szCs w:val="22"/>
          <w:lang w:val="sr-Latn-ME"/>
        </w:rPr>
        <w:t xml:space="preserve">, </w:t>
      </w:r>
      <w:r w:rsidR="00534289" w:rsidRPr="00813EDD">
        <w:rPr>
          <w:i/>
          <w:iCs/>
          <w:color w:val="808080"/>
          <w:sz w:val="22"/>
          <w:szCs w:val="22"/>
          <w:lang w:val="sr-Latn-ME"/>
        </w:rPr>
        <w:t xml:space="preserve">150 mg, </w:t>
      </w:r>
      <w:r w:rsidR="00B71B51" w:rsidRPr="00813EDD">
        <w:rPr>
          <w:i/>
          <w:iCs/>
          <w:color w:val="808080"/>
          <w:sz w:val="22"/>
          <w:szCs w:val="22"/>
          <w:lang w:val="sr-Latn-ME"/>
        </w:rPr>
        <w:t xml:space="preserve"> </w:t>
      </w:r>
      <w:r w:rsidR="00534289" w:rsidRPr="00813EDD">
        <w:rPr>
          <w:i/>
          <w:iCs/>
          <w:color w:val="808080"/>
          <w:sz w:val="22"/>
          <w:szCs w:val="22"/>
          <w:lang w:val="sr-Latn-ME"/>
        </w:rPr>
        <w:t>prašak za koncentrat za rastvor za infuziju</w:t>
      </w:r>
    </w:p>
    <w:p w14:paraId="5EFF848A" w14:textId="77777777" w:rsidR="009F2B9D" w:rsidRPr="00813EDD" w:rsidRDefault="009F2B9D" w:rsidP="009F2B9D">
      <w:pPr>
        <w:widowControl w:val="0"/>
        <w:autoSpaceDE w:val="0"/>
        <w:autoSpaceDN w:val="0"/>
        <w:jc w:val="center"/>
        <w:rPr>
          <w:i/>
          <w:iCs/>
          <w:color w:val="808080"/>
          <w:sz w:val="22"/>
          <w:szCs w:val="22"/>
          <w:lang w:val="sr-Latn-ME"/>
        </w:rPr>
      </w:pPr>
      <w:r w:rsidRPr="00813EDD">
        <w:rPr>
          <w:i/>
          <w:iCs/>
          <w:color w:val="808080"/>
          <w:sz w:val="22"/>
          <w:szCs w:val="22"/>
          <w:lang w:val="sr-Latn-ME"/>
        </w:rPr>
        <w:t>INN: trastuzumab</w:t>
      </w:r>
    </w:p>
    <w:p w14:paraId="10CF4814" w14:textId="77777777" w:rsidR="00C22BE5" w:rsidRPr="00390924" w:rsidRDefault="00C22BE5" w:rsidP="00C22BE5">
      <w:pPr>
        <w:pStyle w:val="Header"/>
        <w:tabs>
          <w:tab w:val="left" w:pos="284"/>
        </w:tabs>
        <w:rPr>
          <w:sz w:val="22"/>
          <w:szCs w:val="22"/>
          <w:lang w:val="de-DE"/>
        </w:rPr>
      </w:pPr>
    </w:p>
    <w:p w14:paraId="10CF4815" w14:textId="77777777" w:rsidR="00C22BE5" w:rsidRPr="00390924" w:rsidRDefault="00C22BE5" w:rsidP="00C22BE5">
      <w:pPr>
        <w:pStyle w:val="Header"/>
        <w:tabs>
          <w:tab w:val="left" w:pos="284"/>
        </w:tabs>
        <w:rPr>
          <w:sz w:val="22"/>
          <w:szCs w:val="22"/>
          <w:lang w:val="de-DE"/>
        </w:rPr>
      </w:pPr>
    </w:p>
    <w:p w14:paraId="10CF481E" w14:textId="64A3B3B4" w:rsidR="00A32113" w:rsidRPr="00390924" w:rsidRDefault="00A32113" w:rsidP="00E60FCF">
      <w:pPr>
        <w:widowControl w:val="0"/>
        <w:autoSpaceDE w:val="0"/>
        <w:autoSpaceDN w:val="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jer sadrži informacije koje su važne za Vas</w:t>
      </w:r>
    </w:p>
    <w:p w14:paraId="10CF481F" w14:textId="77777777" w:rsidR="00A32113" w:rsidRPr="00390924" w:rsidRDefault="00A32113" w:rsidP="00E60FCF">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10CF4820" w14:textId="77777777" w:rsidR="00A32113" w:rsidRPr="00390924" w:rsidRDefault="00A32113" w:rsidP="00E60FCF">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10CF4821" w14:textId="77777777" w:rsidR="00A32113" w:rsidRPr="00390924" w:rsidRDefault="00A32113" w:rsidP="00E60FCF">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10CF4822" w14:textId="77777777" w:rsidR="00C269D7" w:rsidRPr="00390924" w:rsidRDefault="00C269D7" w:rsidP="00E60FCF">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10CF4823" w14:textId="77777777" w:rsidR="00C269D7" w:rsidRPr="00390924" w:rsidRDefault="00C269D7" w:rsidP="00E60FCF">
      <w:pPr>
        <w:widowControl w:val="0"/>
        <w:autoSpaceDE w:val="0"/>
        <w:autoSpaceDN w:val="0"/>
        <w:ind w:left="600"/>
        <w:jc w:val="both"/>
        <w:rPr>
          <w:sz w:val="22"/>
          <w:szCs w:val="22"/>
          <w:lang w:val="pl-PL"/>
        </w:rPr>
      </w:pPr>
    </w:p>
    <w:p w14:paraId="7E177602" w14:textId="05857972" w:rsidR="00534289" w:rsidRDefault="00534289" w:rsidP="00E60FCF">
      <w:pPr>
        <w:widowControl w:val="0"/>
        <w:autoSpaceDE w:val="0"/>
        <w:autoSpaceDN w:val="0"/>
        <w:jc w:val="both"/>
        <w:rPr>
          <w:sz w:val="22"/>
          <w:szCs w:val="22"/>
          <w:lang w:val="sr-Latn-CS"/>
        </w:rPr>
      </w:pPr>
      <w:bookmarkStart w:id="0" w:name="_GoBack"/>
      <w:bookmarkEnd w:id="0"/>
    </w:p>
    <w:p w14:paraId="10CF4830" w14:textId="77777777" w:rsidR="00A92C66" w:rsidRPr="00390924" w:rsidRDefault="00A92C66" w:rsidP="00E60FCF">
      <w:pPr>
        <w:widowControl w:val="0"/>
        <w:autoSpaceDE w:val="0"/>
        <w:autoSpaceDN w:val="0"/>
        <w:ind w:left="600"/>
        <w:jc w:val="both"/>
        <w:rPr>
          <w:sz w:val="22"/>
          <w:szCs w:val="22"/>
          <w:lang w:val="sr-Latn-CS"/>
        </w:rPr>
      </w:pPr>
    </w:p>
    <w:p w14:paraId="10CF4831" w14:textId="77777777" w:rsidR="00A32113" w:rsidRPr="00390924" w:rsidRDefault="00A32113" w:rsidP="00E60FCF">
      <w:pPr>
        <w:widowControl w:val="0"/>
        <w:autoSpaceDE w:val="0"/>
        <w:autoSpaceDN w:val="0"/>
        <w:jc w:val="both"/>
        <w:rPr>
          <w:b/>
          <w:bCs/>
          <w:sz w:val="22"/>
          <w:szCs w:val="22"/>
          <w:lang w:val="sr-Latn-CS"/>
        </w:rPr>
      </w:pPr>
      <w:r w:rsidRPr="00390924">
        <w:rPr>
          <w:b/>
          <w:bCs/>
          <w:sz w:val="22"/>
          <w:szCs w:val="22"/>
          <w:lang w:val="sr-Latn-CS"/>
        </w:rPr>
        <w:t>U ovom uputstvu pročitaćete:</w:t>
      </w:r>
    </w:p>
    <w:p w14:paraId="10CF4832" w14:textId="0750D7E0" w:rsidR="00A32113" w:rsidRPr="00390924" w:rsidRDefault="00A32113" w:rsidP="00E60FCF">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534289">
        <w:rPr>
          <w:sz w:val="22"/>
          <w:szCs w:val="22"/>
          <w:lang w:val="sr-Latn-CS"/>
        </w:rPr>
        <w:t>Herceptin</w:t>
      </w:r>
      <w:r w:rsidRPr="00390924">
        <w:rPr>
          <w:sz w:val="22"/>
          <w:szCs w:val="22"/>
          <w:lang w:val="sr-Latn-CS"/>
        </w:rPr>
        <w:t xml:space="preserve"> i čemu je namijenjen</w:t>
      </w:r>
    </w:p>
    <w:p w14:paraId="10CF4833" w14:textId="7034415B" w:rsidR="00A32113" w:rsidRPr="00390924" w:rsidRDefault="00A32113" w:rsidP="00E60FCF">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534289">
        <w:rPr>
          <w:sz w:val="22"/>
          <w:szCs w:val="22"/>
          <w:lang w:val="sr-Latn-CS"/>
        </w:rPr>
        <w:t>Herceptin</w:t>
      </w:r>
    </w:p>
    <w:p w14:paraId="10CF4834" w14:textId="31AEDF53" w:rsidR="00A32113" w:rsidRPr="00390924" w:rsidRDefault="00A32113" w:rsidP="00E60FCF">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534289">
        <w:rPr>
          <w:sz w:val="22"/>
          <w:szCs w:val="22"/>
          <w:lang w:val="sr-Latn-CS"/>
        </w:rPr>
        <w:t>Herceptin</w:t>
      </w:r>
    </w:p>
    <w:p w14:paraId="10CF4835" w14:textId="77777777" w:rsidR="00A32113" w:rsidRPr="00390924" w:rsidRDefault="00A32113" w:rsidP="00E60FCF">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10CF4836" w14:textId="7322AB9A" w:rsidR="00A32113" w:rsidRPr="00390924" w:rsidRDefault="00A32113" w:rsidP="00E60FCF">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534289">
        <w:rPr>
          <w:sz w:val="22"/>
          <w:szCs w:val="22"/>
          <w:lang w:val="sr-Latn-CS"/>
        </w:rPr>
        <w:t>Herceptin</w:t>
      </w:r>
    </w:p>
    <w:p w14:paraId="10CF4837" w14:textId="77777777" w:rsidR="00A32113" w:rsidRPr="00390924" w:rsidRDefault="000A77B3" w:rsidP="00E60FCF">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10CF4838" w14:textId="77777777" w:rsidR="00A32113" w:rsidRPr="00390924" w:rsidRDefault="00A32113" w:rsidP="00E60FCF">
      <w:pPr>
        <w:widowControl w:val="0"/>
        <w:autoSpaceDE w:val="0"/>
        <w:autoSpaceDN w:val="0"/>
        <w:jc w:val="both"/>
        <w:rPr>
          <w:sz w:val="22"/>
          <w:szCs w:val="22"/>
          <w:lang w:val="de-DE"/>
        </w:rPr>
      </w:pPr>
    </w:p>
    <w:p w14:paraId="10CF4839" w14:textId="77777777" w:rsidR="00C22BE5" w:rsidRPr="00390924" w:rsidRDefault="00C22BE5" w:rsidP="00C22BE5">
      <w:pPr>
        <w:pStyle w:val="Header"/>
        <w:tabs>
          <w:tab w:val="left" w:pos="284"/>
        </w:tabs>
        <w:rPr>
          <w:sz w:val="22"/>
          <w:szCs w:val="22"/>
        </w:rPr>
      </w:pPr>
    </w:p>
    <w:p w14:paraId="10CF483A" w14:textId="77777777" w:rsidR="00CF1B2D" w:rsidRDefault="00CF1B2D">
      <w:pPr>
        <w:rPr>
          <w:b/>
          <w:bCs/>
          <w:sz w:val="22"/>
          <w:szCs w:val="22"/>
          <w:lang w:val="sr-Latn-CS"/>
        </w:rPr>
      </w:pPr>
      <w:r>
        <w:rPr>
          <w:b/>
          <w:bCs/>
          <w:sz w:val="22"/>
          <w:szCs w:val="22"/>
          <w:lang w:val="sr-Latn-CS"/>
        </w:rPr>
        <w:br w:type="page"/>
      </w:r>
    </w:p>
    <w:p w14:paraId="10CF483B" w14:textId="77777777" w:rsidR="00445D8F" w:rsidRPr="00390924" w:rsidRDefault="00445D8F" w:rsidP="00A32113">
      <w:pPr>
        <w:rPr>
          <w:b/>
          <w:bCs/>
          <w:sz w:val="22"/>
          <w:szCs w:val="22"/>
          <w:lang w:val="sr-Latn-CS"/>
        </w:rPr>
      </w:pPr>
    </w:p>
    <w:p w14:paraId="10CF483C" w14:textId="72C1EBF8" w:rsidR="00A32113"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534289" w:rsidRPr="00534289">
        <w:rPr>
          <w:b/>
          <w:bCs/>
          <w:sz w:val="22"/>
          <w:szCs w:val="22"/>
          <w:lang w:val="pl-PL"/>
        </w:rPr>
        <w:t>H</w:t>
      </w:r>
      <w:r w:rsidR="00534289">
        <w:rPr>
          <w:b/>
          <w:bCs/>
          <w:sz w:val="22"/>
          <w:szCs w:val="22"/>
          <w:lang w:val="pl-PL"/>
        </w:rPr>
        <w:t>ERCEPTIN</w:t>
      </w:r>
      <w:r w:rsidRPr="00390924">
        <w:rPr>
          <w:b/>
          <w:bCs/>
          <w:sz w:val="22"/>
          <w:szCs w:val="22"/>
          <w:lang w:val="pl-PL"/>
        </w:rPr>
        <w:t xml:space="preserve"> I ČEMU JE NAMIJENJEN</w:t>
      </w:r>
    </w:p>
    <w:p w14:paraId="148680D5" w14:textId="39159920" w:rsidR="00CD766B" w:rsidRDefault="00CD766B" w:rsidP="00FB6603">
      <w:pPr>
        <w:tabs>
          <w:tab w:val="left" w:pos="540"/>
          <w:tab w:val="left" w:pos="569"/>
        </w:tabs>
        <w:rPr>
          <w:b/>
          <w:bCs/>
          <w:sz w:val="22"/>
          <w:szCs w:val="22"/>
          <w:lang w:val="pl-PL"/>
        </w:rPr>
      </w:pPr>
    </w:p>
    <w:p w14:paraId="1FBACADB" w14:textId="77777777" w:rsidR="00CD766B" w:rsidRDefault="00CD766B" w:rsidP="00CD766B">
      <w:pPr>
        <w:pStyle w:val="Header"/>
        <w:tabs>
          <w:tab w:val="clear" w:pos="8640"/>
          <w:tab w:val="left" w:pos="284"/>
        </w:tabs>
        <w:spacing w:line="276" w:lineRule="auto"/>
        <w:jc w:val="both"/>
        <w:rPr>
          <w:sz w:val="22"/>
          <w:szCs w:val="22"/>
        </w:rPr>
      </w:pPr>
      <w:r w:rsidRPr="00F013BF">
        <w:rPr>
          <w:sz w:val="22"/>
          <w:szCs w:val="22"/>
        </w:rPr>
        <w:t xml:space="preserve">Lijek Herceptin sadrži aktivnu supstancu trastuzumab, humanizovano monoklonsko antitijelo. Monoklonska antitijela se vežu za specifične proteine </w:t>
      </w:r>
      <w:proofErr w:type="gramStart"/>
      <w:r w:rsidRPr="00F013BF">
        <w:rPr>
          <w:sz w:val="22"/>
          <w:szCs w:val="22"/>
        </w:rPr>
        <w:t>ili</w:t>
      </w:r>
      <w:proofErr w:type="gramEnd"/>
      <w:r w:rsidRPr="00F013BF">
        <w:rPr>
          <w:sz w:val="22"/>
          <w:szCs w:val="22"/>
        </w:rPr>
        <w:t xml:space="preserve"> antigene. Trastuzumab se selektivno vezuje za antigen koji se naziva </w:t>
      </w:r>
      <w:proofErr w:type="gramStart"/>
      <w:r w:rsidRPr="00F013BF">
        <w:rPr>
          <w:sz w:val="22"/>
          <w:szCs w:val="22"/>
        </w:rPr>
        <w:t>receptor  humanog</w:t>
      </w:r>
      <w:proofErr w:type="gramEnd"/>
      <w:r w:rsidRPr="00F013BF">
        <w:rPr>
          <w:sz w:val="22"/>
          <w:szCs w:val="22"/>
        </w:rPr>
        <w:t xml:space="preserve"> epidermalnog faktora rasta 2 (HER2). HER2 se nalazi u velikim količinama </w:t>
      </w:r>
      <w:proofErr w:type="gramStart"/>
      <w:r w:rsidRPr="00F013BF">
        <w:rPr>
          <w:sz w:val="22"/>
          <w:szCs w:val="22"/>
        </w:rPr>
        <w:t>na</w:t>
      </w:r>
      <w:proofErr w:type="gramEnd"/>
      <w:r w:rsidRPr="00F013BF">
        <w:rPr>
          <w:sz w:val="22"/>
          <w:szCs w:val="22"/>
        </w:rPr>
        <w:t xml:space="preserve"> površini nekih ćelija raka, gdje stimuliše njihov rast. Kada se lijek Herceptin veže za HER2, on zaustavlja rast takvih ćelija i uzrokuje njihovo odumiranje.</w:t>
      </w:r>
    </w:p>
    <w:p w14:paraId="0CA02916" w14:textId="0FB6E1D8" w:rsidR="00CD766B" w:rsidRDefault="00CD766B" w:rsidP="00FB6603">
      <w:pPr>
        <w:tabs>
          <w:tab w:val="left" w:pos="540"/>
          <w:tab w:val="left" w:pos="569"/>
        </w:tabs>
        <w:rPr>
          <w:b/>
          <w:bCs/>
          <w:sz w:val="22"/>
          <w:szCs w:val="22"/>
          <w:lang w:val="pl-PL"/>
        </w:rPr>
      </w:pPr>
    </w:p>
    <w:p w14:paraId="03497169" w14:textId="77777777" w:rsidR="00CD766B" w:rsidRPr="00F013BF" w:rsidRDefault="00CD766B" w:rsidP="00CD766B">
      <w:pPr>
        <w:spacing w:line="276" w:lineRule="auto"/>
        <w:jc w:val="both"/>
        <w:rPr>
          <w:sz w:val="22"/>
          <w:szCs w:val="22"/>
        </w:rPr>
      </w:pPr>
      <w:r w:rsidRPr="00F013BF">
        <w:rPr>
          <w:sz w:val="22"/>
          <w:szCs w:val="22"/>
        </w:rPr>
        <w:t xml:space="preserve">Vaš ljekar može propisati lijek Herceptin za liječenje raka dojke </w:t>
      </w:r>
      <w:proofErr w:type="gramStart"/>
      <w:r w:rsidRPr="00F013BF">
        <w:rPr>
          <w:sz w:val="22"/>
          <w:szCs w:val="22"/>
        </w:rPr>
        <w:t>ili</w:t>
      </w:r>
      <w:proofErr w:type="gramEnd"/>
      <w:r w:rsidRPr="00F013BF">
        <w:rPr>
          <w:sz w:val="22"/>
          <w:szCs w:val="22"/>
        </w:rPr>
        <w:t xml:space="preserve"> želuca, ukoliko: </w:t>
      </w:r>
    </w:p>
    <w:p w14:paraId="33908311" w14:textId="77777777" w:rsidR="00CD766B" w:rsidRPr="00F013BF" w:rsidRDefault="00CD766B" w:rsidP="00CD766B">
      <w:pPr>
        <w:numPr>
          <w:ilvl w:val="0"/>
          <w:numId w:val="29"/>
        </w:numPr>
        <w:tabs>
          <w:tab w:val="left" w:pos="284"/>
        </w:tabs>
        <w:spacing w:line="276" w:lineRule="auto"/>
        <w:jc w:val="both"/>
        <w:rPr>
          <w:sz w:val="22"/>
          <w:szCs w:val="22"/>
        </w:rPr>
      </w:pPr>
      <w:r w:rsidRPr="00F013BF">
        <w:rPr>
          <w:sz w:val="22"/>
          <w:szCs w:val="22"/>
        </w:rPr>
        <w:t xml:space="preserve">bolujete od ranog stadijuma raka dojke </w:t>
      </w:r>
      <w:r>
        <w:rPr>
          <w:sz w:val="22"/>
          <w:szCs w:val="22"/>
        </w:rPr>
        <w:t xml:space="preserve">sa visokim nivoom </w:t>
      </w:r>
      <w:r w:rsidRPr="00F013BF">
        <w:rPr>
          <w:sz w:val="22"/>
          <w:szCs w:val="22"/>
        </w:rPr>
        <w:t xml:space="preserve">proteina </w:t>
      </w:r>
      <w:r>
        <w:rPr>
          <w:sz w:val="22"/>
          <w:szCs w:val="22"/>
        </w:rPr>
        <w:t xml:space="preserve">koji se zove </w:t>
      </w:r>
      <w:r w:rsidRPr="00F013BF">
        <w:rPr>
          <w:sz w:val="22"/>
          <w:szCs w:val="22"/>
        </w:rPr>
        <w:t>HER2</w:t>
      </w:r>
    </w:p>
    <w:p w14:paraId="1DCE7DFA" w14:textId="77777777" w:rsidR="00CD766B" w:rsidRDefault="00CD766B" w:rsidP="00813EDD">
      <w:pPr>
        <w:numPr>
          <w:ilvl w:val="0"/>
          <w:numId w:val="29"/>
        </w:numPr>
        <w:tabs>
          <w:tab w:val="left" w:pos="284"/>
        </w:tabs>
        <w:spacing w:line="276" w:lineRule="auto"/>
        <w:jc w:val="both"/>
        <w:rPr>
          <w:sz w:val="22"/>
          <w:szCs w:val="22"/>
        </w:rPr>
      </w:pPr>
      <w:proofErr w:type="gramStart"/>
      <w:r w:rsidRPr="00F013BF">
        <w:rPr>
          <w:sz w:val="22"/>
          <w:szCs w:val="22"/>
        </w:rPr>
        <w:t>bolujete</w:t>
      </w:r>
      <w:proofErr w:type="gramEnd"/>
      <w:r w:rsidRPr="00F013BF">
        <w:rPr>
          <w:sz w:val="22"/>
          <w:szCs w:val="22"/>
        </w:rPr>
        <w:t xml:space="preserve"> od metastaskog raka dojke (tj. tumora dojke koji se proširio izvan izvornog mjesta tumora) </w:t>
      </w:r>
      <w:r>
        <w:rPr>
          <w:sz w:val="22"/>
          <w:szCs w:val="22"/>
        </w:rPr>
        <w:t>sa visokim nivoom</w:t>
      </w:r>
      <w:r w:rsidRPr="00F013BF">
        <w:rPr>
          <w:sz w:val="22"/>
          <w:szCs w:val="22"/>
        </w:rPr>
        <w:t xml:space="preserve"> </w:t>
      </w:r>
      <w:r>
        <w:rPr>
          <w:sz w:val="22"/>
          <w:szCs w:val="22"/>
        </w:rPr>
        <w:t>proteina</w:t>
      </w:r>
      <w:r w:rsidRPr="00F013BF">
        <w:rPr>
          <w:sz w:val="22"/>
          <w:szCs w:val="22"/>
        </w:rPr>
        <w:t xml:space="preserve"> HER2. Herceptin Vam može biti propisan u kombinaciji </w:t>
      </w:r>
      <w:proofErr w:type="gramStart"/>
      <w:r w:rsidRPr="00F013BF">
        <w:rPr>
          <w:sz w:val="22"/>
          <w:szCs w:val="22"/>
        </w:rPr>
        <w:t>sa</w:t>
      </w:r>
      <w:proofErr w:type="gramEnd"/>
      <w:r w:rsidRPr="00F013BF">
        <w:rPr>
          <w:sz w:val="22"/>
          <w:szCs w:val="22"/>
        </w:rPr>
        <w:t xml:space="preserve"> hemoterapijskum ljekovima paklitakselom ili docetakselom kao prva linija liječenja ili Vam može biti propisan sam ako su se drugi oblici liječenja pokazali neuspješni</w:t>
      </w:r>
      <w:r>
        <w:rPr>
          <w:sz w:val="22"/>
          <w:szCs w:val="22"/>
        </w:rPr>
        <w:t>m</w:t>
      </w:r>
      <w:r w:rsidRPr="00F013BF">
        <w:rPr>
          <w:sz w:val="22"/>
          <w:szCs w:val="22"/>
        </w:rPr>
        <w:t xml:space="preserve">. Takođe se primjenjuje u kombinaciji sa ljekovima koji se nazivaju inhibitori aromataze za liječenje </w:t>
      </w:r>
      <w:r>
        <w:rPr>
          <w:sz w:val="22"/>
          <w:szCs w:val="22"/>
        </w:rPr>
        <w:t>pacijenata</w:t>
      </w:r>
      <w:r w:rsidRPr="00F013BF">
        <w:rPr>
          <w:sz w:val="22"/>
          <w:szCs w:val="22"/>
        </w:rPr>
        <w:t xml:space="preserve"> sa metastatskim rakom dojke sa visokim nivoima </w:t>
      </w:r>
      <w:r>
        <w:rPr>
          <w:sz w:val="22"/>
          <w:szCs w:val="22"/>
        </w:rPr>
        <w:t xml:space="preserve">proteina </w:t>
      </w:r>
      <w:r w:rsidRPr="00F013BF">
        <w:rPr>
          <w:sz w:val="22"/>
          <w:szCs w:val="22"/>
        </w:rPr>
        <w:t>HER2 i pozitivnim na hormonske receptore (npr. tumor koji je osjetljiv na prisustvo ženskih polnih hormona)</w:t>
      </w:r>
    </w:p>
    <w:p w14:paraId="77B6E51F" w14:textId="3A4C7EC8" w:rsidR="00CD766B" w:rsidRPr="00813EDD" w:rsidRDefault="00CD766B" w:rsidP="00813EDD">
      <w:pPr>
        <w:numPr>
          <w:ilvl w:val="0"/>
          <w:numId w:val="29"/>
        </w:numPr>
        <w:tabs>
          <w:tab w:val="left" w:pos="284"/>
        </w:tabs>
        <w:spacing w:line="276" w:lineRule="auto"/>
        <w:jc w:val="both"/>
        <w:rPr>
          <w:sz w:val="22"/>
          <w:szCs w:val="22"/>
        </w:rPr>
      </w:pPr>
      <w:proofErr w:type="gramStart"/>
      <w:r w:rsidRPr="00CD766B">
        <w:rPr>
          <w:sz w:val="22"/>
          <w:szCs w:val="22"/>
        </w:rPr>
        <w:t>bolujete</w:t>
      </w:r>
      <w:proofErr w:type="gramEnd"/>
      <w:r w:rsidRPr="00CD766B">
        <w:rPr>
          <w:sz w:val="22"/>
          <w:szCs w:val="22"/>
        </w:rPr>
        <w:t xml:space="preserve"> od metastatskog raka želuca sa visokim nivoom proteina HER 2 u kombinaciji sa drugim ljekovima za rak, kapecitabinom ili 5-fluorouracilom i cisplatinom</w:t>
      </w:r>
      <w:r>
        <w:rPr>
          <w:sz w:val="22"/>
          <w:szCs w:val="22"/>
        </w:rPr>
        <w:t>.</w:t>
      </w:r>
    </w:p>
    <w:p w14:paraId="10CF483D" w14:textId="77777777" w:rsidR="00445D8F" w:rsidRPr="00390924" w:rsidRDefault="00445D8F" w:rsidP="00A32113">
      <w:pPr>
        <w:rPr>
          <w:sz w:val="22"/>
          <w:szCs w:val="22"/>
          <w:lang w:val="pl-PL"/>
        </w:rPr>
      </w:pPr>
    </w:p>
    <w:p w14:paraId="10CF483E" w14:textId="77777777" w:rsidR="00445D8F" w:rsidRPr="00390924" w:rsidRDefault="00445D8F" w:rsidP="00A32113">
      <w:pPr>
        <w:rPr>
          <w:sz w:val="22"/>
          <w:szCs w:val="22"/>
          <w:lang w:val="sr-Latn-CS"/>
        </w:rPr>
      </w:pPr>
    </w:p>
    <w:p w14:paraId="10CF483F" w14:textId="07B764EF" w:rsidR="00A32113" w:rsidRPr="00390924" w:rsidRDefault="00A32113" w:rsidP="00813EDD">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534289" w:rsidRPr="00534289">
        <w:rPr>
          <w:b/>
          <w:bCs/>
          <w:sz w:val="22"/>
          <w:szCs w:val="22"/>
          <w:lang w:val="pl-PL"/>
        </w:rPr>
        <w:t>H</w:t>
      </w:r>
      <w:r w:rsidR="00534289">
        <w:rPr>
          <w:b/>
          <w:bCs/>
          <w:sz w:val="22"/>
          <w:szCs w:val="22"/>
          <w:lang w:val="pl-PL"/>
        </w:rPr>
        <w:t>ERCEPTIN</w:t>
      </w:r>
    </w:p>
    <w:p w14:paraId="10CF4840" w14:textId="77777777" w:rsidR="00445D8F" w:rsidRPr="00390924" w:rsidRDefault="00445D8F" w:rsidP="00813EDD">
      <w:pPr>
        <w:widowControl w:val="0"/>
        <w:autoSpaceDE w:val="0"/>
        <w:autoSpaceDN w:val="0"/>
        <w:jc w:val="both"/>
        <w:rPr>
          <w:caps/>
          <w:sz w:val="22"/>
          <w:szCs w:val="22"/>
          <w:lang w:val="sr-Latn-CS"/>
        </w:rPr>
      </w:pPr>
    </w:p>
    <w:p w14:paraId="10CF4841" w14:textId="6F16BF0D" w:rsidR="00A32113" w:rsidRDefault="00A32113" w:rsidP="00813EDD">
      <w:pPr>
        <w:jc w:val="both"/>
        <w:rPr>
          <w:b/>
          <w:sz w:val="22"/>
          <w:szCs w:val="22"/>
          <w:lang w:val="ru-RU"/>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534289" w:rsidRPr="00534289">
        <w:rPr>
          <w:b/>
          <w:sz w:val="22"/>
          <w:szCs w:val="22"/>
          <w:lang w:val="sv-SE"/>
        </w:rPr>
        <w:t>Herceptin</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56AC35C8" w14:textId="77777777" w:rsidR="00534289" w:rsidRPr="00390924" w:rsidRDefault="00534289" w:rsidP="00813EDD">
      <w:pPr>
        <w:jc w:val="both"/>
        <w:rPr>
          <w:b/>
          <w:sz w:val="22"/>
          <w:szCs w:val="22"/>
          <w:lang w:val="sr-Latn-CS"/>
        </w:rPr>
      </w:pPr>
    </w:p>
    <w:p w14:paraId="0EFDB395" w14:textId="77777777" w:rsidR="00534289" w:rsidRPr="00F013BF" w:rsidRDefault="00534289" w:rsidP="00813EDD">
      <w:pPr>
        <w:numPr>
          <w:ilvl w:val="0"/>
          <w:numId w:val="30"/>
        </w:numPr>
        <w:spacing w:line="276" w:lineRule="auto"/>
        <w:jc w:val="both"/>
        <w:rPr>
          <w:sz w:val="22"/>
          <w:szCs w:val="22"/>
        </w:rPr>
      </w:pPr>
      <w:proofErr w:type="gramStart"/>
      <w:r w:rsidRPr="00F013BF">
        <w:rPr>
          <w:sz w:val="22"/>
          <w:szCs w:val="22"/>
        </w:rPr>
        <w:t>ako</w:t>
      </w:r>
      <w:proofErr w:type="gramEnd"/>
      <w:r w:rsidRPr="00F013BF">
        <w:rPr>
          <w:sz w:val="22"/>
          <w:szCs w:val="22"/>
        </w:rPr>
        <w:t xml:space="preserve"> ste alergični na trastuzumab, mišje proteine ili bilo koji drugi  sastojak lijeka</w:t>
      </w:r>
      <w:r>
        <w:rPr>
          <w:sz w:val="22"/>
          <w:szCs w:val="22"/>
        </w:rPr>
        <w:t xml:space="preserve"> ovog lijeka naveden u dijelu 6</w:t>
      </w:r>
      <w:r w:rsidRPr="00F013BF">
        <w:rPr>
          <w:sz w:val="22"/>
          <w:szCs w:val="22"/>
        </w:rPr>
        <w:t>.</w:t>
      </w:r>
    </w:p>
    <w:p w14:paraId="35DF2622" w14:textId="77777777" w:rsidR="00534289" w:rsidRPr="00C258A8" w:rsidRDefault="00534289" w:rsidP="00813EDD">
      <w:pPr>
        <w:numPr>
          <w:ilvl w:val="0"/>
          <w:numId w:val="30"/>
        </w:numPr>
        <w:spacing w:line="276" w:lineRule="auto"/>
        <w:jc w:val="both"/>
        <w:rPr>
          <w:sz w:val="22"/>
          <w:szCs w:val="22"/>
        </w:rPr>
      </w:pPr>
      <w:proofErr w:type="gramStart"/>
      <w:r w:rsidRPr="00F013BF">
        <w:rPr>
          <w:sz w:val="22"/>
          <w:szCs w:val="22"/>
        </w:rPr>
        <w:t>ako</w:t>
      </w:r>
      <w:proofErr w:type="gramEnd"/>
      <w:r w:rsidRPr="00F013BF">
        <w:rPr>
          <w:sz w:val="22"/>
          <w:szCs w:val="22"/>
        </w:rPr>
        <w:t xml:space="preserve"> imate teške probleme sa disanjem u mirovanju koji su posljedica toga što bolujete od raka ili  vam je potrebna terapija kiseonikom. </w:t>
      </w:r>
    </w:p>
    <w:p w14:paraId="10CF4842" w14:textId="77777777" w:rsidR="00445D8F" w:rsidRPr="00390924" w:rsidRDefault="00445D8F" w:rsidP="00813EDD">
      <w:pPr>
        <w:jc w:val="both"/>
        <w:rPr>
          <w:sz w:val="22"/>
          <w:szCs w:val="22"/>
          <w:lang w:val="sr-Latn-CS"/>
        </w:rPr>
      </w:pPr>
    </w:p>
    <w:p w14:paraId="10CF4843" w14:textId="77777777" w:rsidR="00A02C42" w:rsidRPr="00390924" w:rsidRDefault="00F47B6C" w:rsidP="00813EDD">
      <w:pPr>
        <w:jc w:val="both"/>
        <w:rPr>
          <w:b/>
          <w:bCs/>
          <w:sz w:val="22"/>
          <w:szCs w:val="22"/>
          <w:lang w:val="sr-Latn-CS"/>
        </w:rPr>
      </w:pPr>
      <w:r w:rsidRPr="00390924">
        <w:rPr>
          <w:b/>
          <w:bCs/>
          <w:sz w:val="22"/>
          <w:szCs w:val="22"/>
          <w:lang w:val="sr-Latn-CS"/>
        </w:rPr>
        <w:t>Upozorenja i mjere opreza:</w:t>
      </w:r>
    </w:p>
    <w:p w14:paraId="42129629" w14:textId="3DB47C3F" w:rsidR="00534289" w:rsidRDefault="00534289" w:rsidP="00813EDD">
      <w:pPr>
        <w:jc w:val="both"/>
        <w:rPr>
          <w:bCs/>
          <w:sz w:val="22"/>
          <w:szCs w:val="22"/>
          <w:lang w:val="sr-Latn-CS"/>
        </w:rPr>
      </w:pPr>
    </w:p>
    <w:p w14:paraId="14E883E7" w14:textId="4DA486FE" w:rsidR="00534289" w:rsidRDefault="00534289" w:rsidP="00C44F3A">
      <w:pPr>
        <w:tabs>
          <w:tab w:val="left" w:pos="708"/>
        </w:tabs>
        <w:spacing w:line="276" w:lineRule="auto"/>
        <w:jc w:val="both"/>
        <w:rPr>
          <w:sz w:val="22"/>
          <w:szCs w:val="22"/>
        </w:rPr>
      </w:pPr>
      <w:r w:rsidRPr="00F013BF">
        <w:rPr>
          <w:sz w:val="22"/>
          <w:szCs w:val="22"/>
        </w:rPr>
        <w:t xml:space="preserve">Ljekar </w:t>
      </w:r>
      <w:proofErr w:type="gramStart"/>
      <w:r w:rsidRPr="00F013BF">
        <w:rPr>
          <w:sz w:val="22"/>
          <w:szCs w:val="22"/>
        </w:rPr>
        <w:t>će</w:t>
      </w:r>
      <w:proofErr w:type="gramEnd"/>
      <w:r w:rsidRPr="00F013BF">
        <w:rPr>
          <w:sz w:val="22"/>
          <w:szCs w:val="22"/>
        </w:rPr>
        <w:t xml:space="preserve"> pažljivo </w:t>
      </w:r>
      <w:r w:rsidR="006C502C">
        <w:rPr>
          <w:sz w:val="22"/>
          <w:szCs w:val="22"/>
        </w:rPr>
        <w:t>pratiti</w:t>
      </w:r>
      <w:r w:rsidR="006C502C" w:rsidRPr="00F013BF">
        <w:rPr>
          <w:sz w:val="22"/>
          <w:szCs w:val="22"/>
        </w:rPr>
        <w:t xml:space="preserve"> </w:t>
      </w:r>
      <w:r w:rsidRPr="00F013BF">
        <w:rPr>
          <w:sz w:val="22"/>
          <w:szCs w:val="22"/>
        </w:rPr>
        <w:t xml:space="preserve">Vašu terapiju. </w:t>
      </w:r>
    </w:p>
    <w:p w14:paraId="5A7A948B" w14:textId="77777777" w:rsidR="00534289" w:rsidRPr="00F013BF" w:rsidRDefault="00534289">
      <w:pPr>
        <w:tabs>
          <w:tab w:val="left" w:pos="708"/>
        </w:tabs>
        <w:spacing w:line="276" w:lineRule="auto"/>
        <w:jc w:val="both"/>
        <w:rPr>
          <w:sz w:val="22"/>
          <w:szCs w:val="22"/>
        </w:rPr>
      </w:pPr>
    </w:p>
    <w:p w14:paraId="673BCB48" w14:textId="77777777" w:rsidR="00534289" w:rsidRDefault="00534289">
      <w:pPr>
        <w:jc w:val="both"/>
        <w:rPr>
          <w:b/>
          <w:sz w:val="22"/>
          <w:szCs w:val="22"/>
        </w:rPr>
      </w:pPr>
      <w:r w:rsidRPr="00F013BF">
        <w:rPr>
          <w:b/>
          <w:sz w:val="22"/>
          <w:szCs w:val="22"/>
        </w:rPr>
        <w:t>Kontrole rada srca</w:t>
      </w:r>
    </w:p>
    <w:p w14:paraId="1DBE1773" w14:textId="284D4234" w:rsidR="00534289" w:rsidRDefault="00534289">
      <w:pPr>
        <w:jc w:val="both"/>
        <w:rPr>
          <w:sz w:val="22"/>
          <w:szCs w:val="22"/>
        </w:rPr>
      </w:pPr>
      <w:r w:rsidRPr="00F013BF">
        <w:rPr>
          <w:sz w:val="22"/>
          <w:szCs w:val="22"/>
        </w:rPr>
        <w:t xml:space="preserve">Liječenje lijekom Herceptin kao monoterapija </w:t>
      </w:r>
      <w:proofErr w:type="gramStart"/>
      <w:r w:rsidRPr="00F013BF">
        <w:rPr>
          <w:sz w:val="22"/>
          <w:szCs w:val="22"/>
        </w:rPr>
        <w:t>ili</w:t>
      </w:r>
      <w:proofErr w:type="gramEnd"/>
      <w:r w:rsidRPr="00F013BF">
        <w:rPr>
          <w:sz w:val="22"/>
          <w:szCs w:val="22"/>
        </w:rPr>
        <w:t xml:space="preserve"> u kombinaciji sa taksanom može uticati na srce, naročito ako ste nekad već uzimali antracikline (taksani i antraciklini su dvije vrste ljekova koji se koriste za liječenje raka). </w:t>
      </w:r>
      <w:r>
        <w:rPr>
          <w:sz w:val="22"/>
          <w:szCs w:val="22"/>
        </w:rPr>
        <w:t>Efekti</w:t>
      </w:r>
      <w:r w:rsidRPr="00206573">
        <w:rPr>
          <w:sz w:val="22"/>
          <w:szCs w:val="22"/>
        </w:rPr>
        <w:t xml:space="preserve"> mogu </w:t>
      </w:r>
      <w:r>
        <w:rPr>
          <w:sz w:val="22"/>
          <w:szCs w:val="22"/>
        </w:rPr>
        <w:t>da budu</w:t>
      </w:r>
      <w:r w:rsidRPr="00206573">
        <w:rPr>
          <w:sz w:val="22"/>
          <w:szCs w:val="22"/>
        </w:rPr>
        <w:t xml:space="preserve"> umjereni do </w:t>
      </w:r>
      <w:r>
        <w:rPr>
          <w:sz w:val="22"/>
          <w:szCs w:val="22"/>
        </w:rPr>
        <w:t>ozbiljni</w:t>
      </w:r>
      <w:r w:rsidRPr="00206573">
        <w:rPr>
          <w:sz w:val="22"/>
          <w:szCs w:val="22"/>
        </w:rPr>
        <w:t xml:space="preserve"> </w:t>
      </w:r>
      <w:proofErr w:type="gramStart"/>
      <w:r w:rsidRPr="00206573">
        <w:rPr>
          <w:sz w:val="22"/>
          <w:szCs w:val="22"/>
        </w:rPr>
        <w:t>te</w:t>
      </w:r>
      <w:proofErr w:type="gramEnd"/>
      <w:r w:rsidRPr="00206573">
        <w:rPr>
          <w:sz w:val="22"/>
          <w:szCs w:val="22"/>
        </w:rPr>
        <w:t xml:space="preserve"> mogu dovesti do smrti.</w:t>
      </w:r>
      <w:r w:rsidRPr="00A70BD3">
        <w:rPr>
          <w:bCs/>
          <w:szCs w:val="22"/>
          <w:lang w:val="hr-HR"/>
        </w:rPr>
        <w:t xml:space="preserve"> </w:t>
      </w:r>
      <w:r w:rsidRPr="00F013BF">
        <w:rPr>
          <w:sz w:val="22"/>
          <w:szCs w:val="22"/>
        </w:rPr>
        <w:t xml:space="preserve">Zbog toga </w:t>
      </w:r>
      <w:proofErr w:type="gramStart"/>
      <w:r w:rsidRPr="00F013BF">
        <w:rPr>
          <w:sz w:val="22"/>
          <w:szCs w:val="22"/>
        </w:rPr>
        <w:t>će</w:t>
      </w:r>
      <w:proofErr w:type="gramEnd"/>
      <w:r w:rsidRPr="00F013BF">
        <w:rPr>
          <w:sz w:val="22"/>
          <w:szCs w:val="22"/>
        </w:rPr>
        <w:t xml:space="preserve"> se srčana funkcija kontrolisati prije, tokom (svaka tri mjeseca) i nakon (najviše dvije do pet godina) liječenja lijekom Herceptin. Ako se pojave znaci srčane </w:t>
      </w:r>
      <w:r w:rsidR="006C502C">
        <w:rPr>
          <w:sz w:val="22"/>
          <w:szCs w:val="22"/>
        </w:rPr>
        <w:t>slabosti</w:t>
      </w:r>
      <w:r w:rsidR="006C502C" w:rsidRPr="00F013BF">
        <w:rPr>
          <w:sz w:val="22"/>
          <w:szCs w:val="22"/>
        </w:rPr>
        <w:t xml:space="preserve"> </w:t>
      </w:r>
      <w:r w:rsidRPr="00F013BF">
        <w:rPr>
          <w:sz w:val="22"/>
          <w:szCs w:val="22"/>
        </w:rPr>
        <w:t xml:space="preserve">(srce nedovoljno pumpa krv), </w:t>
      </w:r>
      <w:r w:rsidRPr="00206573">
        <w:rPr>
          <w:sz w:val="22"/>
          <w:szCs w:val="22"/>
        </w:rPr>
        <w:t>možda ćete srčanu funkciju kontroli</w:t>
      </w:r>
      <w:r>
        <w:rPr>
          <w:sz w:val="22"/>
          <w:szCs w:val="22"/>
        </w:rPr>
        <w:t>s</w:t>
      </w:r>
      <w:r w:rsidRPr="00206573">
        <w:rPr>
          <w:sz w:val="22"/>
          <w:szCs w:val="22"/>
        </w:rPr>
        <w:t>ati češće (svakih šest do osam </w:t>
      </w:r>
      <w:r>
        <w:rPr>
          <w:sz w:val="22"/>
          <w:szCs w:val="22"/>
        </w:rPr>
        <w:t>nedjelja</w:t>
      </w:r>
      <w:r w:rsidRPr="00206573">
        <w:rPr>
          <w:sz w:val="22"/>
          <w:szCs w:val="22"/>
        </w:rPr>
        <w:t xml:space="preserve">), a možda ćete primati terapiju za </w:t>
      </w:r>
      <w:r w:rsidR="006C502C">
        <w:rPr>
          <w:sz w:val="22"/>
          <w:szCs w:val="22"/>
        </w:rPr>
        <w:t>slabost</w:t>
      </w:r>
      <w:r w:rsidR="006C502C" w:rsidRPr="00206573">
        <w:rPr>
          <w:sz w:val="22"/>
          <w:szCs w:val="22"/>
        </w:rPr>
        <w:t xml:space="preserve"> </w:t>
      </w:r>
      <w:r w:rsidRPr="00206573">
        <w:rPr>
          <w:sz w:val="22"/>
          <w:szCs w:val="22"/>
        </w:rPr>
        <w:t xml:space="preserve">srca </w:t>
      </w:r>
      <w:proofErr w:type="gramStart"/>
      <w:r w:rsidRPr="00206573">
        <w:rPr>
          <w:sz w:val="22"/>
          <w:szCs w:val="22"/>
        </w:rPr>
        <w:t>ili</w:t>
      </w:r>
      <w:proofErr w:type="gramEnd"/>
      <w:r w:rsidRPr="00206573">
        <w:rPr>
          <w:sz w:val="22"/>
          <w:szCs w:val="22"/>
        </w:rPr>
        <w:t xml:space="preserve"> ćete </w:t>
      </w:r>
      <w:r w:rsidRPr="00F013BF">
        <w:rPr>
          <w:sz w:val="22"/>
          <w:szCs w:val="22"/>
        </w:rPr>
        <w:t>morati prekinuti liječenje lijekom Herceptin.</w:t>
      </w:r>
    </w:p>
    <w:p w14:paraId="27BF38A9" w14:textId="77777777" w:rsidR="00534289" w:rsidRPr="00F013BF" w:rsidRDefault="00534289">
      <w:pPr>
        <w:jc w:val="both"/>
        <w:rPr>
          <w:sz w:val="22"/>
          <w:szCs w:val="22"/>
        </w:rPr>
      </w:pPr>
    </w:p>
    <w:p w14:paraId="6DED739F" w14:textId="77777777" w:rsidR="00534289" w:rsidRPr="00761BB1" w:rsidRDefault="00534289">
      <w:pPr>
        <w:tabs>
          <w:tab w:val="left" w:pos="708"/>
        </w:tabs>
        <w:spacing w:line="276" w:lineRule="auto"/>
        <w:jc w:val="both"/>
        <w:rPr>
          <w:sz w:val="22"/>
          <w:szCs w:val="22"/>
        </w:rPr>
      </w:pPr>
      <w:r w:rsidRPr="00761BB1">
        <w:rPr>
          <w:sz w:val="22"/>
          <w:szCs w:val="22"/>
        </w:rPr>
        <w:t xml:space="preserve">Prije primanja lijeka Herceptin obavijestite svog ljekara, farmaceuta </w:t>
      </w:r>
      <w:proofErr w:type="gramStart"/>
      <w:r w:rsidRPr="00761BB1">
        <w:rPr>
          <w:sz w:val="22"/>
          <w:szCs w:val="22"/>
        </w:rPr>
        <w:t>ili</w:t>
      </w:r>
      <w:proofErr w:type="gramEnd"/>
      <w:r w:rsidRPr="00761BB1">
        <w:rPr>
          <w:sz w:val="22"/>
          <w:szCs w:val="22"/>
        </w:rPr>
        <w:t xml:space="preserve"> medicinsku sestru:</w:t>
      </w:r>
    </w:p>
    <w:p w14:paraId="49799EDC" w14:textId="77777777" w:rsidR="00534289" w:rsidRPr="00F013BF" w:rsidRDefault="00534289">
      <w:pPr>
        <w:tabs>
          <w:tab w:val="left" w:pos="708"/>
        </w:tabs>
        <w:spacing w:line="276" w:lineRule="auto"/>
        <w:jc w:val="both"/>
        <w:rPr>
          <w:sz w:val="22"/>
          <w:szCs w:val="22"/>
        </w:rPr>
      </w:pPr>
    </w:p>
    <w:p w14:paraId="59D040C0" w14:textId="77777777" w:rsidR="00534289" w:rsidRPr="00F013BF" w:rsidRDefault="00534289">
      <w:pPr>
        <w:numPr>
          <w:ilvl w:val="0"/>
          <w:numId w:val="30"/>
        </w:numPr>
        <w:spacing w:line="276" w:lineRule="auto"/>
        <w:jc w:val="both"/>
        <w:rPr>
          <w:sz w:val="22"/>
          <w:szCs w:val="22"/>
        </w:rPr>
      </w:pPr>
      <w:r w:rsidRPr="00F013BF">
        <w:rPr>
          <w:sz w:val="22"/>
          <w:szCs w:val="22"/>
        </w:rPr>
        <w:t xml:space="preserve">Ukoliko ste imali srčanu insuficijenciju (srčanu slabost), koronarnu bolest (oboljenje srčanih krvnih sudova), bolest srčanih zalistaka (šum </w:t>
      </w:r>
      <w:proofErr w:type="gramStart"/>
      <w:r w:rsidRPr="00F013BF">
        <w:rPr>
          <w:sz w:val="22"/>
          <w:szCs w:val="22"/>
        </w:rPr>
        <w:t>na</w:t>
      </w:r>
      <w:proofErr w:type="gramEnd"/>
      <w:r w:rsidRPr="00F013BF">
        <w:rPr>
          <w:sz w:val="22"/>
          <w:szCs w:val="22"/>
        </w:rPr>
        <w:t xml:space="preserve"> srcu) ili povišen krvni pritisak,</w:t>
      </w:r>
      <w:r w:rsidRPr="00F013BF">
        <w:rPr>
          <w:noProof/>
        </w:rPr>
        <w:t xml:space="preserve"> </w:t>
      </w:r>
      <w:r w:rsidRPr="00F013BF">
        <w:rPr>
          <w:sz w:val="22"/>
          <w:szCs w:val="22"/>
        </w:rPr>
        <w:t>ako ste uzimali ljekove za liječenje visokog krvnog pritiska ili trenutno uzimate ljekove za liječenje visokog krvnog pritiska.</w:t>
      </w:r>
    </w:p>
    <w:p w14:paraId="2550F5FF" w14:textId="1F08B0CD" w:rsidR="00534289" w:rsidRDefault="00534289">
      <w:pPr>
        <w:numPr>
          <w:ilvl w:val="0"/>
          <w:numId w:val="30"/>
        </w:numPr>
        <w:spacing w:line="276" w:lineRule="auto"/>
        <w:jc w:val="both"/>
        <w:rPr>
          <w:sz w:val="22"/>
          <w:szCs w:val="22"/>
        </w:rPr>
      </w:pPr>
      <w:r w:rsidRPr="00F013BF">
        <w:rPr>
          <w:sz w:val="22"/>
          <w:szCs w:val="22"/>
        </w:rPr>
        <w:lastRenderedPageBreak/>
        <w:t xml:space="preserve">Ako ste ikada primali </w:t>
      </w:r>
      <w:proofErr w:type="gramStart"/>
      <w:r w:rsidRPr="00F013BF">
        <w:rPr>
          <w:sz w:val="22"/>
          <w:szCs w:val="22"/>
        </w:rPr>
        <w:t>ili</w:t>
      </w:r>
      <w:proofErr w:type="gramEnd"/>
      <w:r w:rsidRPr="00F013BF">
        <w:rPr>
          <w:sz w:val="22"/>
          <w:szCs w:val="22"/>
        </w:rPr>
        <w:t xml:space="preserve"> trenutno primate lijek koji se zove doksorubicin ili epirubicin (ljekovi za liječenje kancera). Ti ljekovi (</w:t>
      </w:r>
      <w:proofErr w:type="gramStart"/>
      <w:r w:rsidRPr="00F013BF">
        <w:rPr>
          <w:sz w:val="22"/>
          <w:szCs w:val="22"/>
        </w:rPr>
        <w:t>ili</w:t>
      </w:r>
      <w:proofErr w:type="gramEnd"/>
      <w:r w:rsidRPr="00F013BF">
        <w:rPr>
          <w:sz w:val="22"/>
          <w:szCs w:val="22"/>
        </w:rPr>
        <w:t xml:space="preserve"> neki drugi antraciklini) mogu oštetiti srčani mišić i povećati rizik od srčanih problema pri primjeni lijeka Herceptin.</w:t>
      </w:r>
    </w:p>
    <w:p w14:paraId="2B7358F4" w14:textId="77777777" w:rsidR="00761BB1" w:rsidRPr="00F013BF" w:rsidRDefault="00761BB1">
      <w:pPr>
        <w:spacing w:line="276" w:lineRule="auto"/>
        <w:ind w:left="720"/>
        <w:jc w:val="both"/>
        <w:rPr>
          <w:sz w:val="22"/>
          <w:szCs w:val="22"/>
        </w:rPr>
      </w:pPr>
    </w:p>
    <w:p w14:paraId="2DF9EEDC" w14:textId="6FAC0CE7" w:rsidR="00534289" w:rsidRDefault="00534289">
      <w:pPr>
        <w:numPr>
          <w:ilvl w:val="0"/>
          <w:numId w:val="30"/>
        </w:numPr>
        <w:spacing w:line="276" w:lineRule="auto"/>
        <w:jc w:val="both"/>
        <w:rPr>
          <w:sz w:val="22"/>
          <w:szCs w:val="22"/>
        </w:rPr>
      </w:pPr>
      <w:r w:rsidRPr="00F013BF">
        <w:rPr>
          <w:sz w:val="22"/>
          <w:szCs w:val="22"/>
        </w:rPr>
        <w:t xml:space="preserve">Ukoliko imate otežano disanje, naročito ako trenutno primate taksan. </w:t>
      </w:r>
      <w:r w:rsidR="006C502C">
        <w:rPr>
          <w:sz w:val="22"/>
          <w:szCs w:val="22"/>
        </w:rPr>
        <w:t xml:space="preserve">Lijek </w:t>
      </w:r>
      <w:r w:rsidRPr="00F013BF">
        <w:rPr>
          <w:sz w:val="22"/>
          <w:szCs w:val="22"/>
        </w:rPr>
        <w:t xml:space="preserve">Herceptin može izazvati disajne tegobe, posebno pri prvoj primjeni, što može imati teže posljedice ukoliko već imate otežano disanje. Veoma su rijetko pacijenti koji su i prije liječenja imali znatne poteškoće </w:t>
      </w:r>
      <w:proofErr w:type="gramStart"/>
      <w:r w:rsidRPr="00F013BF">
        <w:rPr>
          <w:sz w:val="22"/>
          <w:szCs w:val="22"/>
        </w:rPr>
        <w:t>sa</w:t>
      </w:r>
      <w:proofErr w:type="gramEnd"/>
      <w:r w:rsidRPr="00F013BF">
        <w:rPr>
          <w:sz w:val="22"/>
          <w:szCs w:val="22"/>
        </w:rPr>
        <w:t xml:space="preserve"> disanjem preminuli nakon primjene lijeka Herceptin.</w:t>
      </w:r>
    </w:p>
    <w:p w14:paraId="1EF1B2E2" w14:textId="77777777" w:rsidR="00761BB1" w:rsidRPr="00F013BF" w:rsidRDefault="00761BB1">
      <w:pPr>
        <w:spacing w:line="276" w:lineRule="auto"/>
        <w:ind w:left="720"/>
        <w:jc w:val="both"/>
        <w:rPr>
          <w:sz w:val="22"/>
          <w:szCs w:val="22"/>
        </w:rPr>
      </w:pPr>
    </w:p>
    <w:p w14:paraId="684D42BD" w14:textId="36F193CA" w:rsidR="00534289" w:rsidRPr="00F013BF" w:rsidRDefault="00534289">
      <w:pPr>
        <w:numPr>
          <w:ilvl w:val="0"/>
          <w:numId w:val="30"/>
        </w:numPr>
        <w:spacing w:line="276" w:lineRule="auto"/>
        <w:jc w:val="both"/>
        <w:rPr>
          <w:sz w:val="22"/>
          <w:szCs w:val="22"/>
        </w:rPr>
      </w:pPr>
      <w:r w:rsidRPr="00F013BF">
        <w:rPr>
          <w:sz w:val="22"/>
          <w:szCs w:val="22"/>
        </w:rPr>
        <w:t xml:space="preserve">Ukoliko ste ikada primali bilo koju terapiju za </w:t>
      </w:r>
      <w:r w:rsidR="006C502C">
        <w:rPr>
          <w:sz w:val="22"/>
          <w:szCs w:val="22"/>
        </w:rPr>
        <w:t>rak</w:t>
      </w:r>
    </w:p>
    <w:p w14:paraId="5B412FDA" w14:textId="77777777" w:rsidR="00534289" w:rsidRDefault="00534289" w:rsidP="00813EDD">
      <w:pPr>
        <w:jc w:val="both"/>
        <w:rPr>
          <w:bCs/>
          <w:sz w:val="22"/>
          <w:szCs w:val="22"/>
          <w:lang w:val="sr-Latn-CS"/>
        </w:rPr>
      </w:pPr>
    </w:p>
    <w:p w14:paraId="12C1978A" w14:textId="77777777" w:rsidR="00534289" w:rsidRPr="00F013BF" w:rsidRDefault="00534289" w:rsidP="00C44F3A">
      <w:pPr>
        <w:tabs>
          <w:tab w:val="left" w:pos="708"/>
        </w:tabs>
        <w:spacing w:line="276" w:lineRule="auto"/>
        <w:jc w:val="both"/>
        <w:rPr>
          <w:sz w:val="22"/>
          <w:szCs w:val="22"/>
        </w:rPr>
      </w:pPr>
      <w:r w:rsidRPr="00F013BF">
        <w:rPr>
          <w:sz w:val="22"/>
          <w:szCs w:val="22"/>
        </w:rPr>
        <w:t xml:space="preserve">Ukoliko primate lijek Herceptin u kombinaciji </w:t>
      </w:r>
      <w:proofErr w:type="gramStart"/>
      <w:r w:rsidRPr="00F013BF">
        <w:rPr>
          <w:sz w:val="22"/>
          <w:szCs w:val="22"/>
        </w:rPr>
        <w:t>sa</w:t>
      </w:r>
      <w:proofErr w:type="gramEnd"/>
      <w:r w:rsidRPr="00F013BF">
        <w:rPr>
          <w:sz w:val="22"/>
          <w:szCs w:val="22"/>
        </w:rPr>
        <w:t xml:space="preserve"> nekim drugim lijekom za liječenje raka, poput paklitaksela, docetaksela, inhibitora aromataze, kapecitabina</w:t>
      </w:r>
      <w:r>
        <w:rPr>
          <w:sz w:val="22"/>
          <w:szCs w:val="22"/>
        </w:rPr>
        <w:t>, 5-fluorouracila</w:t>
      </w:r>
      <w:r w:rsidRPr="00F013BF">
        <w:rPr>
          <w:sz w:val="22"/>
          <w:szCs w:val="22"/>
        </w:rPr>
        <w:t xml:space="preserve"> ili cisplatina treba takođe da pročitate Uputstvo za pacijente za ove ljekove.</w:t>
      </w:r>
    </w:p>
    <w:p w14:paraId="27DF3C76" w14:textId="77777777" w:rsidR="00534289" w:rsidRPr="00F013BF" w:rsidRDefault="00534289">
      <w:pPr>
        <w:tabs>
          <w:tab w:val="left" w:pos="708"/>
        </w:tabs>
        <w:spacing w:line="276" w:lineRule="auto"/>
        <w:jc w:val="both"/>
        <w:rPr>
          <w:sz w:val="22"/>
          <w:szCs w:val="22"/>
        </w:rPr>
      </w:pPr>
    </w:p>
    <w:p w14:paraId="3A1F3E9A" w14:textId="77777777" w:rsidR="00534289" w:rsidRDefault="00534289">
      <w:pPr>
        <w:tabs>
          <w:tab w:val="left" w:pos="708"/>
        </w:tabs>
        <w:spacing w:line="276" w:lineRule="auto"/>
        <w:jc w:val="both"/>
        <w:rPr>
          <w:b/>
          <w:sz w:val="22"/>
          <w:szCs w:val="22"/>
        </w:rPr>
      </w:pPr>
      <w:r w:rsidRPr="00F013BF">
        <w:rPr>
          <w:b/>
          <w:sz w:val="22"/>
          <w:szCs w:val="22"/>
        </w:rPr>
        <w:t>Djeca i adolescenti</w:t>
      </w:r>
    </w:p>
    <w:p w14:paraId="42DEAA3E" w14:textId="6CBF907C" w:rsidR="00534289" w:rsidRPr="00F013BF" w:rsidRDefault="006C502C">
      <w:pPr>
        <w:tabs>
          <w:tab w:val="left" w:pos="708"/>
        </w:tabs>
        <w:spacing w:line="276" w:lineRule="auto"/>
        <w:jc w:val="both"/>
        <w:rPr>
          <w:sz w:val="22"/>
          <w:szCs w:val="22"/>
        </w:rPr>
      </w:pPr>
      <w:r>
        <w:rPr>
          <w:sz w:val="22"/>
          <w:szCs w:val="22"/>
        </w:rPr>
        <w:t xml:space="preserve">Lijek </w:t>
      </w:r>
      <w:r w:rsidR="00534289" w:rsidRPr="00F013BF">
        <w:rPr>
          <w:sz w:val="22"/>
          <w:szCs w:val="22"/>
        </w:rPr>
        <w:t xml:space="preserve">Herceptin se ne preporučuje osobama mlađim </w:t>
      </w:r>
      <w:proofErr w:type="gramStart"/>
      <w:r w:rsidR="00534289" w:rsidRPr="00F013BF">
        <w:rPr>
          <w:sz w:val="22"/>
          <w:szCs w:val="22"/>
        </w:rPr>
        <w:t>od</w:t>
      </w:r>
      <w:proofErr w:type="gramEnd"/>
      <w:r w:rsidR="00534289" w:rsidRPr="00F013BF">
        <w:rPr>
          <w:sz w:val="22"/>
          <w:szCs w:val="22"/>
        </w:rPr>
        <w:t xml:space="preserve"> 18 godina.</w:t>
      </w:r>
    </w:p>
    <w:p w14:paraId="10CF4846" w14:textId="77777777" w:rsidR="00C77D13" w:rsidRPr="00390924" w:rsidRDefault="00C77D13" w:rsidP="00813EDD">
      <w:pPr>
        <w:jc w:val="both"/>
        <w:rPr>
          <w:bCs/>
          <w:sz w:val="22"/>
          <w:szCs w:val="22"/>
          <w:lang w:val="sr-Latn-CS"/>
        </w:rPr>
      </w:pPr>
    </w:p>
    <w:p w14:paraId="10CF4847" w14:textId="0055F712" w:rsidR="00A32113" w:rsidRDefault="00A32113" w:rsidP="00813EDD">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33AAB4F4" w14:textId="6382AFB9" w:rsidR="00534289" w:rsidRPr="00F013BF" w:rsidRDefault="00534289" w:rsidP="00C44F3A">
      <w:pPr>
        <w:spacing w:line="276" w:lineRule="auto"/>
        <w:jc w:val="both"/>
        <w:rPr>
          <w:sz w:val="22"/>
          <w:szCs w:val="22"/>
        </w:rPr>
      </w:pPr>
      <w:r w:rsidRPr="00F013BF">
        <w:rPr>
          <w:sz w:val="22"/>
          <w:szCs w:val="22"/>
        </w:rPr>
        <w:t xml:space="preserve">Obavijestite svog ljekara, farmaceuta </w:t>
      </w:r>
      <w:proofErr w:type="gramStart"/>
      <w:r w:rsidRPr="00F013BF">
        <w:rPr>
          <w:sz w:val="22"/>
          <w:szCs w:val="22"/>
        </w:rPr>
        <w:t>ili</w:t>
      </w:r>
      <w:proofErr w:type="gramEnd"/>
      <w:r w:rsidRPr="00F013BF">
        <w:rPr>
          <w:sz w:val="22"/>
          <w:szCs w:val="22"/>
        </w:rPr>
        <w:t xml:space="preserve"> medicinsku sestru ako uzimate, ili ste nedavno uzeli ili biste mogli uzeti neki drugi lijek.</w:t>
      </w:r>
    </w:p>
    <w:p w14:paraId="36ECC1D1" w14:textId="77777777" w:rsidR="00534289" w:rsidRPr="00F013BF" w:rsidRDefault="00534289">
      <w:pPr>
        <w:spacing w:line="276" w:lineRule="auto"/>
        <w:jc w:val="both"/>
        <w:rPr>
          <w:sz w:val="22"/>
          <w:szCs w:val="22"/>
        </w:rPr>
      </w:pPr>
    </w:p>
    <w:p w14:paraId="5E1910F5" w14:textId="279C2E5D" w:rsidR="00534289" w:rsidRDefault="00534289">
      <w:pPr>
        <w:tabs>
          <w:tab w:val="left" w:pos="284"/>
        </w:tabs>
        <w:spacing w:line="276" w:lineRule="auto"/>
        <w:jc w:val="both"/>
        <w:rPr>
          <w:sz w:val="22"/>
          <w:szCs w:val="22"/>
        </w:rPr>
      </w:pPr>
      <w:r w:rsidRPr="00F013BF">
        <w:rPr>
          <w:sz w:val="22"/>
          <w:szCs w:val="22"/>
        </w:rPr>
        <w:t xml:space="preserve">Da bi se </w:t>
      </w:r>
      <w:r w:rsidR="006C502C">
        <w:rPr>
          <w:sz w:val="22"/>
          <w:szCs w:val="22"/>
        </w:rPr>
        <w:t xml:space="preserve">lijek </w:t>
      </w:r>
      <w:r w:rsidRPr="00F013BF">
        <w:rPr>
          <w:sz w:val="22"/>
          <w:szCs w:val="22"/>
        </w:rPr>
        <w:t xml:space="preserve">Herceptin uklonio iz tijela, potrebno je i do 7 mjeseci. Ako započnete novo liječenje tokom 7 mjeseci nakon prestanka terapije lijekom Herceptin, obavijestite svog ljekara, farmaceuta </w:t>
      </w:r>
      <w:proofErr w:type="gramStart"/>
      <w:r w:rsidRPr="00F013BF">
        <w:rPr>
          <w:sz w:val="22"/>
          <w:szCs w:val="22"/>
        </w:rPr>
        <w:t>ili</w:t>
      </w:r>
      <w:proofErr w:type="gramEnd"/>
      <w:r w:rsidR="006C502C">
        <w:rPr>
          <w:sz w:val="22"/>
          <w:szCs w:val="22"/>
        </w:rPr>
        <w:t xml:space="preserve"> </w:t>
      </w:r>
      <w:r w:rsidRPr="00F013BF">
        <w:rPr>
          <w:sz w:val="22"/>
          <w:szCs w:val="22"/>
        </w:rPr>
        <w:t xml:space="preserve">medicinsku sestru da ste primali </w:t>
      </w:r>
      <w:r w:rsidR="006C502C">
        <w:rPr>
          <w:sz w:val="22"/>
          <w:szCs w:val="22"/>
        </w:rPr>
        <w:t xml:space="preserve">lijek </w:t>
      </w:r>
      <w:r w:rsidRPr="00F013BF">
        <w:rPr>
          <w:sz w:val="22"/>
          <w:szCs w:val="22"/>
        </w:rPr>
        <w:t>Herceptin.</w:t>
      </w:r>
    </w:p>
    <w:p w14:paraId="516A7A0C" w14:textId="77777777" w:rsidR="00B82BCE" w:rsidRPr="00534289" w:rsidRDefault="00B82BCE">
      <w:pPr>
        <w:tabs>
          <w:tab w:val="left" w:pos="284"/>
        </w:tabs>
        <w:spacing w:line="276" w:lineRule="auto"/>
        <w:jc w:val="both"/>
        <w:rPr>
          <w:sz w:val="22"/>
          <w:szCs w:val="22"/>
        </w:rPr>
      </w:pPr>
    </w:p>
    <w:p w14:paraId="6C5E7A3A" w14:textId="77777777" w:rsidR="00B82BCE" w:rsidRPr="00B82BCE" w:rsidRDefault="00B82BCE" w:rsidP="00813EDD">
      <w:pPr>
        <w:jc w:val="both"/>
        <w:rPr>
          <w:b/>
          <w:sz w:val="22"/>
          <w:szCs w:val="22"/>
          <w:lang w:val="sr-Latn-CS"/>
        </w:rPr>
      </w:pPr>
      <w:r w:rsidRPr="00B82BCE">
        <w:rPr>
          <w:b/>
          <w:sz w:val="22"/>
          <w:szCs w:val="22"/>
          <w:lang w:val="sr-Latn-CS"/>
        </w:rPr>
        <w:t>Plodnost, trudnoća i dojenje</w:t>
      </w:r>
    </w:p>
    <w:p w14:paraId="10CF484B" w14:textId="45D4B673" w:rsidR="00A92C66" w:rsidRPr="00B82BCE" w:rsidRDefault="002B17AB" w:rsidP="00813EDD">
      <w:pPr>
        <w:jc w:val="both"/>
        <w:rPr>
          <w:sz w:val="22"/>
          <w:szCs w:val="22"/>
          <w:lang w:val="sr-Latn-CS"/>
        </w:rPr>
      </w:pPr>
      <w:r w:rsidRPr="00B82BCE">
        <w:rPr>
          <w:sz w:val="22"/>
          <w:szCs w:val="22"/>
          <w:lang w:val="sr-Latn-CS"/>
        </w:rPr>
        <w:t>Trudnoća</w:t>
      </w:r>
    </w:p>
    <w:p w14:paraId="1E64AC95" w14:textId="1A4D96FF" w:rsidR="00534289" w:rsidRDefault="00534289" w:rsidP="00813EDD">
      <w:pPr>
        <w:jc w:val="both"/>
        <w:rPr>
          <w:b/>
          <w:sz w:val="22"/>
          <w:szCs w:val="22"/>
          <w:lang w:val="sr-Latn-CS"/>
        </w:rPr>
      </w:pPr>
    </w:p>
    <w:p w14:paraId="3FFCAFFB" w14:textId="77777777" w:rsidR="00534289" w:rsidRPr="00F013BF" w:rsidRDefault="00534289" w:rsidP="00C44F3A">
      <w:pPr>
        <w:numPr>
          <w:ilvl w:val="0"/>
          <w:numId w:val="31"/>
        </w:numPr>
        <w:spacing w:line="276" w:lineRule="auto"/>
        <w:jc w:val="both"/>
        <w:rPr>
          <w:sz w:val="22"/>
          <w:szCs w:val="22"/>
        </w:rPr>
      </w:pPr>
      <w:r w:rsidRPr="00F013BF">
        <w:rPr>
          <w:sz w:val="22"/>
          <w:szCs w:val="22"/>
        </w:rPr>
        <w:t xml:space="preserve">Ako ste trudni, ako mislite da ste trudni </w:t>
      </w:r>
      <w:proofErr w:type="gramStart"/>
      <w:r w:rsidRPr="00F013BF">
        <w:rPr>
          <w:sz w:val="22"/>
          <w:szCs w:val="22"/>
        </w:rPr>
        <w:t>ili</w:t>
      </w:r>
      <w:proofErr w:type="gramEnd"/>
      <w:r w:rsidRPr="00F013BF">
        <w:rPr>
          <w:sz w:val="22"/>
          <w:szCs w:val="22"/>
        </w:rPr>
        <w:t xml:space="preserve"> ako planirate da zatrudnite, morate da obavijestite svog ljekara, farmaceuta ili medicinsku sestru. </w:t>
      </w:r>
    </w:p>
    <w:p w14:paraId="0A9F5525" w14:textId="77777777" w:rsidR="00761BB1" w:rsidRDefault="00534289">
      <w:pPr>
        <w:numPr>
          <w:ilvl w:val="0"/>
          <w:numId w:val="31"/>
        </w:numPr>
        <w:spacing w:line="276" w:lineRule="auto"/>
        <w:jc w:val="both"/>
        <w:rPr>
          <w:sz w:val="22"/>
          <w:szCs w:val="22"/>
        </w:rPr>
      </w:pPr>
      <w:r w:rsidRPr="00761BB1">
        <w:rPr>
          <w:sz w:val="22"/>
          <w:szCs w:val="22"/>
        </w:rPr>
        <w:t xml:space="preserve">Potrebno je da da koristite efikasnu kontracepciju tokom liječenja lijekom Herceptin i još najmanje 7 mjeseci nakon što je liječenje završeno. </w:t>
      </w:r>
    </w:p>
    <w:p w14:paraId="04684B9F" w14:textId="007E5C15" w:rsidR="00534289" w:rsidRPr="00761BB1" w:rsidRDefault="00534289">
      <w:pPr>
        <w:numPr>
          <w:ilvl w:val="0"/>
          <w:numId w:val="31"/>
        </w:numPr>
        <w:spacing w:line="276" w:lineRule="auto"/>
        <w:jc w:val="both"/>
        <w:rPr>
          <w:sz w:val="22"/>
          <w:szCs w:val="22"/>
        </w:rPr>
      </w:pPr>
      <w:r w:rsidRPr="00761BB1">
        <w:rPr>
          <w:sz w:val="22"/>
          <w:szCs w:val="22"/>
        </w:rPr>
        <w:t xml:space="preserve">Ljekar </w:t>
      </w:r>
      <w:proofErr w:type="gramStart"/>
      <w:r w:rsidRPr="00761BB1">
        <w:rPr>
          <w:sz w:val="22"/>
          <w:szCs w:val="22"/>
        </w:rPr>
        <w:t>će</w:t>
      </w:r>
      <w:proofErr w:type="gramEnd"/>
      <w:r w:rsidRPr="00761BB1">
        <w:rPr>
          <w:sz w:val="22"/>
          <w:szCs w:val="22"/>
        </w:rPr>
        <w:t xml:space="preserve"> Vam objasniti rizike i koristi primjene lijeka Herceptin tokom trudnoće.</w:t>
      </w:r>
      <w:r w:rsidRPr="00761BB1">
        <w:rPr>
          <w:szCs w:val="22"/>
        </w:rPr>
        <w:t xml:space="preserve"> </w:t>
      </w:r>
      <w:r w:rsidRPr="00761BB1">
        <w:rPr>
          <w:sz w:val="22"/>
          <w:szCs w:val="22"/>
        </w:rPr>
        <w:t xml:space="preserve">U rijetkim je slučajevima kod trudnica koje primaju lijek Herceptin primijećeno smanjenje količine amnionske tečnosti koja okružuje bebu tokom tazvoja u materici. Ovo stanje može biti štetno za Vašu bebu u materici i povezano je </w:t>
      </w:r>
      <w:proofErr w:type="gramStart"/>
      <w:r w:rsidRPr="00761BB1">
        <w:rPr>
          <w:sz w:val="22"/>
          <w:szCs w:val="22"/>
        </w:rPr>
        <w:t>sa</w:t>
      </w:r>
      <w:proofErr w:type="gramEnd"/>
      <w:r w:rsidRPr="00761BB1">
        <w:rPr>
          <w:sz w:val="22"/>
          <w:szCs w:val="22"/>
        </w:rPr>
        <w:t xml:space="preserve"> nepotpunim razvojem pluća što je dovelo do fetalne smrti. </w:t>
      </w:r>
    </w:p>
    <w:p w14:paraId="2DA67C6B" w14:textId="647445DA" w:rsidR="00534289" w:rsidRDefault="00534289" w:rsidP="00813EDD">
      <w:pPr>
        <w:jc w:val="both"/>
        <w:rPr>
          <w:b/>
          <w:sz w:val="22"/>
          <w:szCs w:val="22"/>
          <w:lang w:val="sr-Latn-CS"/>
        </w:rPr>
      </w:pPr>
    </w:p>
    <w:p w14:paraId="5BA8980E" w14:textId="083AEC0E" w:rsidR="002B17AB" w:rsidRPr="00B82BCE" w:rsidRDefault="002B17AB" w:rsidP="00813EDD">
      <w:pPr>
        <w:jc w:val="both"/>
        <w:rPr>
          <w:sz w:val="22"/>
          <w:szCs w:val="22"/>
          <w:lang w:val="sr-Latn-CS"/>
        </w:rPr>
      </w:pPr>
      <w:r w:rsidRPr="00B82BCE">
        <w:rPr>
          <w:sz w:val="22"/>
          <w:szCs w:val="22"/>
          <w:lang w:val="sr-Latn-CS"/>
        </w:rPr>
        <w:t xml:space="preserve">Dojenje </w:t>
      </w:r>
    </w:p>
    <w:p w14:paraId="61A65C73" w14:textId="1ED3D088" w:rsidR="00534289" w:rsidRPr="00F013BF" w:rsidRDefault="00534289" w:rsidP="00C44F3A">
      <w:pPr>
        <w:tabs>
          <w:tab w:val="left" w:pos="284"/>
        </w:tabs>
        <w:spacing w:line="276" w:lineRule="auto"/>
        <w:jc w:val="both"/>
        <w:rPr>
          <w:sz w:val="22"/>
          <w:szCs w:val="22"/>
        </w:rPr>
      </w:pPr>
      <w:r w:rsidRPr="00F013BF">
        <w:rPr>
          <w:sz w:val="22"/>
          <w:szCs w:val="22"/>
        </w:rPr>
        <w:t xml:space="preserve">Ne smijete dojiti svoje dijete dok ste </w:t>
      </w:r>
      <w:proofErr w:type="gramStart"/>
      <w:r w:rsidRPr="00F013BF">
        <w:rPr>
          <w:sz w:val="22"/>
          <w:szCs w:val="22"/>
        </w:rPr>
        <w:t>na</w:t>
      </w:r>
      <w:proofErr w:type="gramEnd"/>
      <w:r w:rsidRPr="00F013BF">
        <w:rPr>
          <w:sz w:val="22"/>
          <w:szCs w:val="22"/>
        </w:rPr>
        <w:t xml:space="preserve"> terapiji lijekom Herceptin i još 7 mjececi pošto primite posljednju dozu lijeka jer se lijek Herceptin može prenijeti preko mlijeka na Vaše dijete.</w:t>
      </w:r>
    </w:p>
    <w:p w14:paraId="463587E9" w14:textId="77777777" w:rsidR="00534289" w:rsidRPr="00F013BF" w:rsidRDefault="00534289">
      <w:pPr>
        <w:tabs>
          <w:tab w:val="left" w:pos="284"/>
        </w:tabs>
        <w:spacing w:line="276" w:lineRule="auto"/>
        <w:jc w:val="both"/>
        <w:rPr>
          <w:sz w:val="22"/>
          <w:szCs w:val="22"/>
        </w:rPr>
      </w:pPr>
    </w:p>
    <w:p w14:paraId="50123C68" w14:textId="285BE960" w:rsidR="00534289" w:rsidRDefault="00534289" w:rsidP="00813EDD">
      <w:pPr>
        <w:jc w:val="both"/>
        <w:rPr>
          <w:sz w:val="22"/>
          <w:szCs w:val="22"/>
        </w:rPr>
      </w:pPr>
      <w:r w:rsidRPr="00F013BF">
        <w:rPr>
          <w:sz w:val="22"/>
          <w:szCs w:val="22"/>
        </w:rPr>
        <w:t xml:space="preserve">Obratite se svom ljekaru </w:t>
      </w:r>
      <w:proofErr w:type="gramStart"/>
      <w:r w:rsidRPr="00F013BF">
        <w:rPr>
          <w:sz w:val="22"/>
          <w:szCs w:val="22"/>
        </w:rPr>
        <w:t>ili</w:t>
      </w:r>
      <w:proofErr w:type="gramEnd"/>
      <w:r w:rsidRPr="00F013BF">
        <w:rPr>
          <w:sz w:val="22"/>
          <w:szCs w:val="22"/>
        </w:rPr>
        <w:t xml:space="preserve"> farmaceutu za savjet prije nego što uzmete bilo koji lijek.</w:t>
      </w:r>
    </w:p>
    <w:p w14:paraId="10CF484C" w14:textId="77777777" w:rsidR="00A92C66" w:rsidRPr="00390924" w:rsidRDefault="00A92C66" w:rsidP="00813EDD">
      <w:pPr>
        <w:jc w:val="both"/>
        <w:rPr>
          <w:b/>
          <w:sz w:val="22"/>
          <w:szCs w:val="22"/>
          <w:lang w:val="sr-Latn-CS"/>
        </w:rPr>
      </w:pPr>
    </w:p>
    <w:p w14:paraId="10CF484D" w14:textId="135691C4" w:rsidR="00A32113" w:rsidRDefault="00A32113" w:rsidP="00813EDD">
      <w:pPr>
        <w:jc w:val="both"/>
        <w:rPr>
          <w:b/>
          <w:bCs/>
          <w:sz w:val="22"/>
          <w:szCs w:val="22"/>
          <w:lang w:val="sr-Latn-CS"/>
        </w:rPr>
      </w:pPr>
      <w:r w:rsidRPr="00390924">
        <w:rPr>
          <w:b/>
          <w:sz w:val="22"/>
          <w:szCs w:val="22"/>
          <w:lang w:val="sr-Latn-CS"/>
        </w:rPr>
        <w:t xml:space="preserve">Uticaj lijeka </w:t>
      </w:r>
      <w:r w:rsidR="00534289" w:rsidRPr="00534289">
        <w:rPr>
          <w:b/>
          <w:sz w:val="22"/>
          <w:szCs w:val="22"/>
          <w:lang w:val="sr-Latn-CS"/>
        </w:rPr>
        <w:t>Herceptin</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10CF4850" w14:textId="2DAB7DAD" w:rsidR="00445D8F" w:rsidRDefault="002B17AB" w:rsidP="00C44F3A">
      <w:pPr>
        <w:spacing w:line="276" w:lineRule="auto"/>
        <w:jc w:val="both"/>
        <w:rPr>
          <w:sz w:val="22"/>
          <w:szCs w:val="22"/>
        </w:rPr>
      </w:pPr>
      <w:r>
        <w:rPr>
          <w:sz w:val="22"/>
          <w:szCs w:val="22"/>
        </w:rPr>
        <w:t>L</w:t>
      </w:r>
      <w:r w:rsidRPr="00F013BF">
        <w:rPr>
          <w:sz w:val="22"/>
          <w:szCs w:val="22"/>
        </w:rPr>
        <w:t xml:space="preserve">ijek Herceptin </w:t>
      </w:r>
      <w:r>
        <w:rPr>
          <w:sz w:val="22"/>
          <w:szCs w:val="22"/>
        </w:rPr>
        <w:t xml:space="preserve">može uticati </w:t>
      </w:r>
      <w:proofErr w:type="gramStart"/>
      <w:r w:rsidRPr="00F013BF">
        <w:rPr>
          <w:sz w:val="22"/>
          <w:szCs w:val="22"/>
        </w:rPr>
        <w:t>na</w:t>
      </w:r>
      <w:proofErr w:type="gramEnd"/>
      <w:r w:rsidRPr="00F013BF">
        <w:rPr>
          <w:sz w:val="22"/>
          <w:szCs w:val="22"/>
        </w:rPr>
        <w:t xml:space="preserve"> Vašu sposobnost za upravljanje vozilima i mašinama</w:t>
      </w:r>
      <w:r>
        <w:rPr>
          <w:sz w:val="22"/>
          <w:szCs w:val="22"/>
        </w:rPr>
        <w:t>. Ukoliko</w:t>
      </w:r>
      <w:r w:rsidRPr="00F013BF">
        <w:rPr>
          <w:sz w:val="22"/>
          <w:szCs w:val="22"/>
        </w:rPr>
        <w:t xml:space="preserve"> tokom liječenja primjetite simptome kao što </w:t>
      </w:r>
      <w:r w:rsidR="00F96F49">
        <w:rPr>
          <w:sz w:val="22"/>
          <w:szCs w:val="22"/>
        </w:rPr>
        <w:t>su vrtoglavica, pospanost,</w:t>
      </w:r>
      <w:r w:rsidRPr="00F013BF">
        <w:rPr>
          <w:sz w:val="22"/>
          <w:szCs w:val="22"/>
        </w:rPr>
        <w:t xml:space="preserve"> drhtavica </w:t>
      </w:r>
      <w:proofErr w:type="gramStart"/>
      <w:r w:rsidRPr="00F013BF">
        <w:rPr>
          <w:sz w:val="22"/>
          <w:szCs w:val="22"/>
        </w:rPr>
        <w:t>i</w:t>
      </w:r>
      <w:r w:rsidR="00F96F49">
        <w:rPr>
          <w:sz w:val="22"/>
          <w:szCs w:val="22"/>
        </w:rPr>
        <w:t>li</w:t>
      </w:r>
      <w:proofErr w:type="gramEnd"/>
      <w:r w:rsidRPr="00F013BF">
        <w:rPr>
          <w:sz w:val="22"/>
          <w:szCs w:val="22"/>
        </w:rPr>
        <w:t xml:space="preserve"> povišena temperatura ne smijete da upravljate vozilima i mašinama dok se ti simptomi ne povuku. </w:t>
      </w:r>
    </w:p>
    <w:p w14:paraId="0E516EE3" w14:textId="25664790" w:rsidR="00B70686" w:rsidRDefault="00B70686" w:rsidP="006C502C">
      <w:pPr>
        <w:spacing w:line="276" w:lineRule="auto"/>
        <w:jc w:val="both"/>
        <w:rPr>
          <w:sz w:val="22"/>
          <w:szCs w:val="22"/>
        </w:rPr>
      </w:pPr>
    </w:p>
    <w:p w14:paraId="7BD3D066" w14:textId="015B00E2" w:rsidR="00314A81" w:rsidRPr="00D03F87" w:rsidRDefault="00314A81" w:rsidP="006C502C">
      <w:pPr>
        <w:spacing w:line="276" w:lineRule="auto"/>
        <w:jc w:val="both"/>
        <w:rPr>
          <w:sz w:val="22"/>
          <w:szCs w:val="22"/>
          <w:lang w:val="sr-Latn-RS"/>
        </w:rPr>
      </w:pPr>
    </w:p>
    <w:p w14:paraId="10CF4851" w14:textId="77777777" w:rsidR="00445D8F" w:rsidRPr="00390924" w:rsidRDefault="00445D8F" w:rsidP="00A32113">
      <w:pPr>
        <w:rPr>
          <w:sz w:val="22"/>
          <w:szCs w:val="22"/>
          <w:lang w:val="sr-Latn-CS"/>
        </w:rPr>
      </w:pPr>
    </w:p>
    <w:p w14:paraId="10CF4852" w14:textId="41C32BF6" w:rsidR="00A32113" w:rsidRPr="00390924" w:rsidRDefault="00A32113" w:rsidP="00813EDD">
      <w:pPr>
        <w:tabs>
          <w:tab w:val="left" w:pos="540"/>
          <w:tab w:val="left" w:pos="569"/>
        </w:tabs>
        <w:jc w:val="both"/>
        <w:rPr>
          <w:b/>
          <w:bCs/>
          <w:sz w:val="22"/>
          <w:szCs w:val="22"/>
          <w:lang w:val="ru-RU"/>
        </w:rPr>
      </w:pPr>
      <w:r w:rsidRPr="00390924">
        <w:rPr>
          <w:b/>
          <w:bCs/>
          <w:sz w:val="22"/>
          <w:szCs w:val="22"/>
          <w:lang w:val="ru-RU"/>
        </w:rPr>
        <w:lastRenderedPageBreak/>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534289" w:rsidRPr="00534289">
        <w:rPr>
          <w:b/>
          <w:bCs/>
          <w:sz w:val="22"/>
          <w:szCs w:val="22"/>
          <w:lang w:val="pl-PL"/>
        </w:rPr>
        <w:t>H</w:t>
      </w:r>
      <w:r w:rsidR="00534289">
        <w:rPr>
          <w:b/>
          <w:bCs/>
          <w:sz w:val="22"/>
          <w:szCs w:val="22"/>
          <w:lang w:val="pl-PL"/>
        </w:rPr>
        <w:t>ERCEPTIN</w:t>
      </w:r>
    </w:p>
    <w:p w14:paraId="10CF4853" w14:textId="77777777" w:rsidR="00445D8F" w:rsidRPr="00390924" w:rsidRDefault="00445D8F" w:rsidP="00813EDD">
      <w:pPr>
        <w:jc w:val="both"/>
        <w:rPr>
          <w:bCs/>
          <w:caps/>
          <w:sz w:val="22"/>
          <w:szCs w:val="22"/>
          <w:lang w:val="sr-Latn-CS"/>
        </w:rPr>
      </w:pPr>
    </w:p>
    <w:p w14:paraId="10CF4856" w14:textId="330D8FD2" w:rsidR="002B301E" w:rsidRDefault="00C77D13" w:rsidP="00813EDD">
      <w:pPr>
        <w:pStyle w:val="Header"/>
        <w:tabs>
          <w:tab w:val="left" w:pos="0"/>
        </w:tabs>
        <w:jc w:val="both"/>
        <w:rPr>
          <w:sz w:val="22"/>
          <w:szCs w:val="22"/>
        </w:rPr>
      </w:pPr>
      <w:r w:rsidRPr="00390924">
        <w:rPr>
          <w:sz w:val="22"/>
          <w:szCs w:val="22"/>
        </w:rPr>
        <w:t xml:space="preserve">Uvijek uzimajte ovaj lijek tačno onako kako Vam je rekao Vaš ljekar </w:t>
      </w:r>
      <w:proofErr w:type="gramStart"/>
      <w:r w:rsidRPr="00390924">
        <w:rPr>
          <w:sz w:val="22"/>
          <w:szCs w:val="22"/>
        </w:rPr>
        <w:t>ili</w:t>
      </w:r>
      <w:proofErr w:type="gramEnd"/>
      <w:r w:rsidRPr="00390924">
        <w:rPr>
          <w:sz w:val="22"/>
          <w:szCs w:val="22"/>
        </w:rPr>
        <w:t xml:space="preserve"> farmaceut. Provjerite </w:t>
      </w:r>
      <w:proofErr w:type="gramStart"/>
      <w:r w:rsidRPr="00390924">
        <w:rPr>
          <w:sz w:val="22"/>
          <w:szCs w:val="22"/>
        </w:rPr>
        <w:t>sa</w:t>
      </w:r>
      <w:proofErr w:type="gramEnd"/>
      <w:r w:rsidRPr="00390924">
        <w:rPr>
          <w:sz w:val="22"/>
          <w:szCs w:val="22"/>
        </w:rPr>
        <w:t xml:space="preserve"> ljekarom ili farmaceutom ako ni</w:t>
      </w:r>
      <w:r w:rsidR="00314A81">
        <w:rPr>
          <w:sz w:val="22"/>
          <w:szCs w:val="22"/>
        </w:rPr>
        <w:t>je</w:t>
      </w:r>
      <w:r w:rsidRPr="00390924">
        <w:rPr>
          <w:sz w:val="22"/>
          <w:szCs w:val="22"/>
        </w:rPr>
        <w:t xml:space="preserve">ste sigurni kako da koristite ovaj lijek. </w:t>
      </w:r>
    </w:p>
    <w:p w14:paraId="2489E3D9" w14:textId="29B4A611" w:rsidR="002B17AB" w:rsidRDefault="002B17AB" w:rsidP="00813EDD">
      <w:pPr>
        <w:pStyle w:val="Header"/>
        <w:tabs>
          <w:tab w:val="left" w:pos="0"/>
        </w:tabs>
        <w:jc w:val="both"/>
        <w:rPr>
          <w:sz w:val="22"/>
          <w:szCs w:val="22"/>
        </w:rPr>
      </w:pPr>
    </w:p>
    <w:p w14:paraId="0903CB66" w14:textId="1B3D904E" w:rsidR="002B17AB" w:rsidRPr="002B17AB" w:rsidRDefault="002B17AB" w:rsidP="00314A81">
      <w:pPr>
        <w:spacing w:line="276" w:lineRule="auto"/>
        <w:jc w:val="both"/>
        <w:rPr>
          <w:sz w:val="22"/>
          <w:szCs w:val="22"/>
          <w:lang w:val="sr-Latn-ME"/>
        </w:rPr>
      </w:pPr>
      <w:r w:rsidRPr="002B17AB">
        <w:rPr>
          <w:sz w:val="22"/>
          <w:szCs w:val="22"/>
          <w:lang w:val="sr-Latn-ME"/>
        </w:rPr>
        <w:t>Prije započinjanja terapije Vaš će ljekar odrediti količinu HER2 u tumoru. Lijekom Herceptin će biti liječeni samo pacijenti sa velikom količinom HER2.</w:t>
      </w:r>
      <w:r w:rsidR="006C502C">
        <w:rPr>
          <w:sz w:val="22"/>
          <w:szCs w:val="22"/>
          <w:lang w:val="sr-Latn-ME"/>
        </w:rPr>
        <w:t xml:space="preserve"> Lijek</w:t>
      </w:r>
      <w:r w:rsidRPr="002B17AB">
        <w:rPr>
          <w:sz w:val="22"/>
          <w:szCs w:val="22"/>
          <w:lang w:val="sr-Latn-ME"/>
        </w:rPr>
        <w:t xml:space="preserve"> Herceptin smije primijeniti samo ljekar ili medicinska sestra.Vaš ljekar će propisati dozu i terapijski režim koji je primjeren Vama. Doza </w:t>
      </w:r>
      <w:r w:rsidR="006C502C">
        <w:rPr>
          <w:sz w:val="22"/>
          <w:szCs w:val="22"/>
          <w:lang w:val="sr-Latn-ME"/>
        </w:rPr>
        <w:t xml:space="preserve">lijeka </w:t>
      </w:r>
      <w:r w:rsidRPr="002B17AB">
        <w:rPr>
          <w:sz w:val="22"/>
          <w:szCs w:val="22"/>
          <w:lang w:val="sr-Latn-ME"/>
        </w:rPr>
        <w:t xml:space="preserve">Herceptina zavisi od Vaše tjelesne mase. </w:t>
      </w:r>
    </w:p>
    <w:p w14:paraId="719EBDED" w14:textId="77777777" w:rsidR="002B17AB" w:rsidRPr="002B17AB" w:rsidRDefault="002B17AB">
      <w:pPr>
        <w:spacing w:line="276" w:lineRule="auto"/>
        <w:jc w:val="both"/>
        <w:rPr>
          <w:sz w:val="22"/>
          <w:szCs w:val="22"/>
          <w:lang w:val="sr-Latn-ME"/>
        </w:rPr>
      </w:pPr>
    </w:p>
    <w:p w14:paraId="71E91DF0" w14:textId="77777777" w:rsidR="002B17AB" w:rsidRPr="002B17AB" w:rsidRDefault="002B17AB">
      <w:pPr>
        <w:keepNext/>
        <w:spacing w:line="276" w:lineRule="auto"/>
        <w:jc w:val="both"/>
        <w:rPr>
          <w:sz w:val="22"/>
          <w:szCs w:val="22"/>
          <w:lang w:val="sr-Latn-ME"/>
        </w:rPr>
      </w:pPr>
      <w:r w:rsidRPr="002B17AB">
        <w:rPr>
          <w:sz w:val="22"/>
          <w:szCs w:val="22"/>
          <w:lang w:val="sr-Latn-ME"/>
        </w:rPr>
        <w:t>Postoje dva različita oblika (formulacije) lijeka Herceptin:</w:t>
      </w:r>
    </w:p>
    <w:p w14:paraId="172E6F4F" w14:textId="77777777" w:rsidR="002B17AB" w:rsidRPr="002B17AB" w:rsidRDefault="002B17AB">
      <w:pPr>
        <w:keepNext/>
        <w:spacing w:line="276" w:lineRule="auto"/>
        <w:jc w:val="both"/>
        <w:rPr>
          <w:sz w:val="22"/>
          <w:szCs w:val="22"/>
          <w:lang w:val="sr-Latn-ME"/>
        </w:rPr>
      </w:pPr>
      <w:r w:rsidRPr="002B17AB">
        <w:rPr>
          <w:sz w:val="22"/>
          <w:szCs w:val="22"/>
          <w:lang w:val="sr-Latn-ME"/>
        </w:rPr>
        <w:t>•</w:t>
      </w:r>
      <w:r w:rsidRPr="002B17AB">
        <w:rPr>
          <w:sz w:val="22"/>
          <w:szCs w:val="22"/>
          <w:lang w:val="sr-Latn-ME"/>
        </w:rPr>
        <w:tab/>
        <w:t>jedan koji se daje putem infuzije u venu (intravenskom infuzijom)</w:t>
      </w:r>
    </w:p>
    <w:p w14:paraId="6B70EB8F" w14:textId="062B10DD" w:rsidR="002B17AB" w:rsidRDefault="002B17AB">
      <w:pPr>
        <w:keepNext/>
        <w:spacing w:line="276" w:lineRule="auto"/>
        <w:jc w:val="both"/>
        <w:rPr>
          <w:sz w:val="22"/>
          <w:szCs w:val="22"/>
          <w:lang w:val="sr-Latn-ME"/>
        </w:rPr>
      </w:pPr>
      <w:r w:rsidRPr="002B17AB">
        <w:rPr>
          <w:sz w:val="22"/>
          <w:szCs w:val="22"/>
          <w:lang w:val="sr-Latn-ME"/>
        </w:rPr>
        <w:t>•</w:t>
      </w:r>
      <w:r w:rsidRPr="002B17AB">
        <w:rPr>
          <w:sz w:val="22"/>
          <w:szCs w:val="22"/>
          <w:lang w:val="sr-Latn-ME"/>
        </w:rPr>
        <w:tab/>
        <w:t xml:space="preserve">drugi koji se daje putem injekcije pod kožu (subkutanom injekcijom). </w:t>
      </w:r>
    </w:p>
    <w:p w14:paraId="3D32AFFF" w14:textId="77777777" w:rsidR="002B17AB" w:rsidRPr="002B17AB" w:rsidRDefault="002B17AB">
      <w:pPr>
        <w:keepNext/>
        <w:spacing w:line="276" w:lineRule="auto"/>
        <w:jc w:val="both"/>
        <w:rPr>
          <w:sz w:val="22"/>
          <w:szCs w:val="22"/>
          <w:lang w:val="sr-Latn-ME"/>
        </w:rPr>
      </w:pPr>
    </w:p>
    <w:p w14:paraId="6609C030" w14:textId="2A63ED76" w:rsidR="002B17AB" w:rsidRDefault="002B17AB">
      <w:pPr>
        <w:spacing w:line="276" w:lineRule="auto"/>
        <w:jc w:val="both"/>
        <w:rPr>
          <w:sz w:val="22"/>
          <w:szCs w:val="22"/>
          <w:lang w:val="sr-Latn-ME"/>
        </w:rPr>
      </w:pPr>
      <w:r w:rsidRPr="002B17AB">
        <w:rPr>
          <w:sz w:val="22"/>
          <w:szCs w:val="22"/>
          <w:lang w:val="sr-Latn-ME"/>
        </w:rPr>
        <w:t>Važno je da provjerite podatke na pakovanju lijeka kako bi se osiguralo da pacijent primi odgovarajući oblik lijeka koji mu je propisan. Lijek Herceptin u intravenskoj formulaciji nije namijenjen za potkožnu primjenu i smije se primijeniti isključivo intravenskom infuzijom.</w:t>
      </w:r>
    </w:p>
    <w:p w14:paraId="1F1ED95E" w14:textId="77777777" w:rsidR="002B17AB" w:rsidRPr="002B17AB" w:rsidRDefault="002B17AB" w:rsidP="00813EDD">
      <w:pPr>
        <w:spacing w:line="276" w:lineRule="auto"/>
        <w:jc w:val="both"/>
        <w:rPr>
          <w:sz w:val="22"/>
          <w:szCs w:val="22"/>
          <w:lang w:val="sr-Latn-ME"/>
        </w:rPr>
      </w:pPr>
      <w:r w:rsidRPr="002B17AB">
        <w:rPr>
          <w:sz w:val="22"/>
          <w:szCs w:val="22"/>
          <w:lang w:val="sr-Latn-ME"/>
        </w:rPr>
        <w:t>Vaš ljekar će možda da razmotri mogućnost da Vas prebaci sa liječenja intravenskom formulacijom lijeka Herceptin na liječenje subkutanom formulacijom lijeka Herceptin (i obrnuto), ako bude smatrao da je to prikladno za Vas.</w:t>
      </w:r>
    </w:p>
    <w:p w14:paraId="7D859C26" w14:textId="77777777" w:rsidR="002B17AB" w:rsidRPr="002B17AB" w:rsidRDefault="002B17AB" w:rsidP="002B17AB">
      <w:pPr>
        <w:spacing w:line="276" w:lineRule="auto"/>
        <w:jc w:val="both"/>
        <w:rPr>
          <w:sz w:val="22"/>
          <w:szCs w:val="22"/>
          <w:lang w:val="sr-Latn-ME"/>
        </w:rPr>
      </w:pPr>
    </w:p>
    <w:p w14:paraId="09C45611" w14:textId="6CA911E5" w:rsidR="002B17AB" w:rsidRPr="002B17AB" w:rsidRDefault="00910E03" w:rsidP="002B17AB">
      <w:pPr>
        <w:spacing w:line="276" w:lineRule="auto"/>
        <w:jc w:val="both"/>
        <w:rPr>
          <w:sz w:val="22"/>
          <w:szCs w:val="22"/>
          <w:lang w:val="sr-Latn-ME"/>
        </w:rPr>
      </w:pPr>
      <w:r>
        <w:rPr>
          <w:sz w:val="22"/>
          <w:szCs w:val="22"/>
          <w:lang w:val="sr-Latn-ME"/>
        </w:rPr>
        <w:t xml:space="preserve">Lijek </w:t>
      </w:r>
      <w:r w:rsidR="002B17AB" w:rsidRPr="002B17AB">
        <w:rPr>
          <w:sz w:val="22"/>
          <w:szCs w:val="22"/>
          <w:lang w:val="sr-Latn-ME"/>
        </w:rPr>
        <w:t>Herceptin u intravenskoj formulaciji se primjenjuje intravenskom infuzijom (kap po kap) direktno u venu. Prva doza se daje u trajanju od 90 minuta, ljekar će Vas pratiti tokom primjene infuzije za slučaj da se pojavi neki od neželjenih efekata. Ako se početne doze dobro podnose, sljedeće se doze mogu davati u trajanju od 30 minuta. (pogledajte dio 2. Upozorenja i mjere opreza).</w:t>
      </w:r>
      <w:r w:rsidR="002B17AB" w:rsidRPr="002B17AB">
        <w:rPr>
          <w:szCs w:val="22"/>
          <w:lang w:val="sr-Latn-ME"/>
        </w:rPr>
        <w:t xml:space="preserve"> </w:t>
      </w:r>
      <w:r w:rsidR="002B17AB" w:rsidRPr="002B17AB">
        <w:rPr>
          <w:sz w:val="22"/>
          <w:szCs w:val="22"/>
          <w:lang w:val="sr-Latn-ME"/>
        </w:rPr>
        <w:t>Broj infuzija koje ćete primiti zavisit će od načina na koji reagujete na liječenje. O tome ćete detaljnije razgovarati sa ljekarom.</w:t>
      </w:r>
    </w:p>
    <w:p w14:paraId="4C26922E" w14:textId="77777777" w:rsidR="002B17AB" w:rsidRPr="002B17AB" w:rsidRDefault="002B17AB" w:rsidP="002B17AB">
      <w:pPr>
        <w:spacing w:line="276" w:lineRule="auto"/>
        <w:jc w:val="both"/>
        <w:rPr>
          <w:sz w:val="22"/>
          <w:szCs w:val="22"/>
          <w:lang w:val="sr-Latn-ME"/>
        </w:rPr>
      </w:pPr>
    </w:p>
    <w:p w14:paraId="14C7D60A" w14:textId="2EE2AE90" w:rsidR="002B17AB" w:rsidRDefault="002B17AB" w:rsidP="000F5E72">
      <w:pPr>
        <w:ind w:right="-2"/>
        <w:jc w:val="both"/>
        <w:rPr>
          <w:sz w:val="22"/>
          <w:szCs w:val="22"/>
          <w:lang w:val="sr-Latn-ME"/>
        </w:rPr>
      </w:pPr>
      <w:r w:rsidRPr="002B17AB">
        <w:rPr>
          <w:sz w:val="22"/>
          <w:szCs w:val="22"/>
          <w:lang w:val="sr-Latn-ME"/>
        </w:rPr>
        <w:t xml:space="preserve">U cilju sprečavanja medikacijskih pogrešaka, važno je provjeriti naljepnice na bočicama kako biste bili sigurni da je lijek koji se priprema i primjenjuje Herceptin (trastuzumab), a ne </w:t>
      </w:r>
      <w:r w:rsidR="000F5E72" w:rsidRPr="000F5E72">
        <w:rPr>
          <w:sz w:val="22"/>
          <w:szCs w:val="22"/>
          <w:lang w:val="sr-Latn-ME"/>
        </w:rPr>
        <w:t>neki drugi l</w:t>
      </w:r>
      <w:r w:rsidR="000F5E72">
        <w:rPr>
          <w:sz w:val="22"/>
          <w:szCs w:val="22"/>
          <w:lang w:val="sr-Latn-ME"/>
        </w:rPr>
        <w:t>ij</w:t>
      </w:r>
      <w:r w:rsidR="000F5E72" w:rsidRPr="000F5E72">
        <w:rPr>
          <w:sz w:val="22"/>
          <w:szCs w:val="22"/>
          <w:lang w:val="sr-Latn-ME"/>
        </w:rPr>
        <w:t>ek koji sadrži trastuzumab (npr. trastuzumab emtanzin ili trastuzumab derukstekan).</w:t>
      </w:r>
    </w:p>
    <w:p w14:paraId="494F9850" w14:textId="77777777" w:rsidR="001B07BD" w:rsidRPr="002B17AB" w:rsidRDefault="001B07BD" w:rsidP="000F5E72">
      <w:pPr>
        <w:ind w:right="-2"/>
        <w:jc w:val="both"/>
        <w:rPr>
          <w:sz w:val="22"/>
          <w:szCs w:val="22"/>
          <w:lang w:val="sr-Latn-ME"/>
        </w:rPr>
      </w:pPr>
    </w:p>
    <w:p w14:paraId="1253AAF4" w14:textId="2A5D01B7" w:rsidR="002B17AB" w:rsidRPr="00390924" w:rsidRDefault="002B17AB" w:rsidP="002B17AB">
      <w:pPr>
        <w:pStyle w:val="Header"/>
        <w:tabs>
          <w:tab w:val="left" w:pos="0"/>
        </w:tabs>
        <w:rPr>
          <w:i/>
          <w:iCs/>
          <w:sz w:val="22"/>
          <w:szCs w:val="22"/>
          <w:lang w:val="sr-Latn-CS"/>
        </w:rPr>
      </w:pPr>
      <w:r w:rsidRPr="002B17AB">
        <w:rPr>
          <w:sz w:val="22"/>
          <w:szCs w:val="22"/>
          <w:lang w:val="sr-Latn-ME"/>
        </w:rPr>
        <w:t xml:space="preserve">Za rak dojke u ranom stadijumu, metastatski rak dojke i metastatski rak želuca, lijek Herceptin se daje svake tri nedjelje. </w:t>
      </w:r>
      <w:r w:rsidR="006C502C">
        <w:rPr>
          <w:sz w:val="22"/>
          <w:szCs w:val="22"/>
          <w:lang w:val="sr-Latn-ME"/>
        </w:rPr>
        <w:t xml:space="preserve">Lijek </w:t>
      </w:r>
      <w:r w:rsidRPr="002B17AB">
        <w:rPr>
          <w:sz w:val="22"/>
          <w:szCs w:val="22"/>
          <w:lang w:val="sr-Latn-ME"/>
        </w:rPr>
        <w:t>Herceptin se takođe može davati jednom nedjeljno za metastatski rak dojke.</w:t>
      </w:r>
    </w:p>
    <w:p w14:paraId="10CF4857" w14:textId="77777777" w:rsidR="00C77D13" w:rsidRPr="00390924" w:rsidRDefault="00C77D13" w:rsidP="00A32113">
      <w:pPr>
        <w:rPr>
          <w:bCs/>
          <w:caps/>
          <w:sz w:val="22"/>
          <w:szCs w:val="22"/>
          <w:lang w:val="sr-Latn-CS"/>
        </w:rPr>
      </w:pPr>
    </w:p>
    <w:p w14:paraId="10CF485E" w14:textId="1092EFD6" w:rsidR="00A32113" w:rsidRPr="00390924" w:rsidRDefault="00A32113" w:rsidP="00813EDD">
      <w:pPr>
        <w:jc w:val="both"/>
        <w:rPr>
          <w:b/>
          <w:sz w:val="22"/>
          <w:szCs w:val="22"/>
          <w:lang w:val="sr-Latn-CS"/>
        </w:rPr>
      </w:pPr>
      <w:r w:rsidRPr="00390924">
        <w:rPr>
          <w:b/>
          <w:sz w:val="22"/>
          <w:szCs w:val="22"/>
          <w:lang w:val="sr-Latn-CS"/>
        </w:rPr>
        <w:t xml:space="preserve">Ako prestanete da uzimate lijek </w:t>
      </w:r>
      <w:r w:rsidR="00534289" w:rsidRPr="00534289">
        <w:rPr>
          <w:b/>
          <w:sz w:val="22"/>
          <w:szCs w:val="22"/>
          <w:lang w:val="sr-Latn-CS"/>
        </w:rPr>
        <w:t>Herceptin</w:t>
      </w:r>
    </w:p>
    <w:p w14:paraId="40FF0D26" w14:textId="71361528" w:rsidR="002B17AB" w:rsidRPr="00F013BF" w:rsidRDefault="002B17AB" w:rsidP="00C44F3A">
      <w:pPr>
        <w:numPr>
          <w:ilvl w:val="12"/>
          <w:numId w:val="0"/>
        </w:numPr>
        <w:jc w:val="both"/>
        <w:rPr>
          <w:sz w:val="22"/>
          <w:szCs w:val="22"/>
        </w:rPr>
      </w:pPr>
      <w:r w:rsidRPr="00F013BF">
        <w:rPr>
          <w:sz w:val="22"/>
          <w:szCs w:val="22"/>
        </w:rPr>
        <w:t xml:space="preserve">Nemojte prestati da primate </w:t>
      </w:r>
      <w:r w:rsidR="006C502C">
        <w:rPr>
          <w:sz w:val="22"/>
          <w:szCs w:val="22"/>
        </w:rPr>
        <w:t xml:space="preserve">lijek </w:t>
      </w:r>
      <w:r w:rsidRPr="00F013BF">
        <w:rPr>
          <w:sz w:val="22"/>
          <w:szCs w:val="22"/>
        </w:rPr>
        <w:t xml:space="preserve">Herceptin ako o tome prethodno nijeste razgovarali </w:t>
      </w:r>
      <w:proofErr w:type="gramStart"/>
      <w:r w:rsidRPr="00F013BF">
        <w:rPr>
          <w:sz w:val="22"/>
          <w:szCs w:val="22"/>
        </w:rPr>
        <w:t>sa</w:t>
      </w:r>
      <w:proofErr w:type="gramEnd"/>
      <w:r w:rsidRPr="00F013BF">
        <w:rPr>
          <w:sz w:val="22"/>
          <w:szCs w:val="22"/>
        </w:rPr>
        <w:t xml:space="preserve"> svojim ljekarom. Svaku dozu treba primjeniti u odgovarajuće vrijeme svak</w:t>
      </w:r>
      <w:r w:rsidR="00D93CB8">
        <w:rPr>
          <w:sz w:val="22"/>
          <w:szCs w:val="22"/>
        </w:rPr>
        <w:t>e</w:t>
      </w:r>
      <w:r w:rsidRPr="00F013BF">
        <w:rPr>
          <w:sz w:val="22"/>
          <w:szCs w:val="22"/>
        </w:rPr>
        <w:t xml:space="preserve"> nedjelj</w:t>
      </w:r>
      <w:r w:rsidR="00D93CB8">
        <w:rPr>
          <w:sz w:val="22"/>
          <w:szCs w:val="22"/>
        </w:rPr>
        <w:t>e</w:t>
      </w:r>
      <w:r w:rsidRPr="00F013BF">
        <w:rPr>
          <w:sz w:val="22"/>
          <w:szCs w:val="22"/>
        </w:rPr>
        <w:t xml:space="preserve"> </w:t>
      </w:r>
      <w:proofErr w:type="gramStart"/>
      <w:r w:rsidRPr="00F013BF">
        <w:rPr>
          <w:sz w:val="22"/>
          <w:szCs w:val="22"/>
        </w:rPr>
        <w:t>ili</w:t>
      </w:r>
      <w:proofErr w:type="gramEnd"/>
      <w:r w:rsidRPr="00F013BF">
        <w:rPr>
          <w:sz w:val="22"/>
          <w:szCs w:val="22"/>
        </w:rPr>
        <w:t xml:space="preserve"> svak</w:t>
      </w:r>
      <w:r w:rsidR="00D93CB8">
        <w:rPr>
          <w:sz w:val="22"/>
          <w:szCs w:val="22"/>
        </w:rPr>
        <w:t>e</w:t>
      </w:r>
      <w:r w:rsidRPr="00F013BF">
        <w:rPr>
          <w:sz w:val="22"/>
          <w:szCs w:val="22"/>
        </w:rPr>
        <w:t xml:space="preserve"> treć</w:t>
      </w:r>
      <w:r w:rsidR="00D93CB8">
        <w:rPr>
          <w:sz w:val="22"/>
          <w:szCs w:val="22"/>
        </w:rPr>
        <w:t>e</w:t>
      </w:r>
      <w:r w:rsidRPr="00F013BF">
        <w:rPr>
          <w:sz w:val="22"/>
          <w:szCs w:val="22"/>
        </w:rPr>
        <w:t xml:space="preserve"> nedjelj</w:t>
      </w:r>
      <w:r w:rsidR="00D93CB8">
        <w:rPr>
          <w:sz w:val="22"/>
          <w:szCs w:val="22"/>
        </w:rPr>
        <w:t>e</w:t>
      </w:r>
      <w:r w:rsidRPr="00F013BF">
        <w:rPr>
          <w:sz w:val="22"/>
          <w:szCs w:val="22"/>
        </w:rPr>
        <w:t xml:space="preserve"> (zavisno od Vašeg rasporeda doziranja). Na taj način se omogućava najbolje djelovanje lijeka.</w:t>
      </w:r>
    </w:p>
    <w:p w14:paraId="13A85488" w14:textId="77777777" w:rsidR="002B17AB" w:rsidRPr="00F013BF" w:rsidRDefault="002B17AB">
      <w:pPr>
        <w:numPr>
          <w:ilvl w:val="12"/>
          <w:numId w:val="0"/>
        </w:numPr>
        <w:jc w:val="both"/>
        <w:rPr>
          <w:sz w:val="22"/>
          <w:szCs w:val="22"/>
        </w:rPr>
      </w:pPr>
    </w:p>
    <w:p w14:paraId="3BBFA432" w14:textId="77777777" w:rsidR="002B17AB" w:rsidRPr="00F013BF" w:rsidRDefault="002B17AB">
      <w:pPr>
        <w:numPr>
          <w:ilvl w:val="12"/>
          <w:numId w:val="0"/>
        </w:numPr>
        <w:jc w:val="both"/>
        <w:rPr>
          <w:sz w:val="22"/>
          <w:szCs w:val="22"/>
        </w:rPr>
      </w:pPr>
      <w:r w:rsidRPr="00F013BF">
        <w:rPr>
          <w:sz w:val="22"/>
          <w:szCs w:val="22"/>
        </w:rPr>
        <w:t xml:space="preserve">Može biti potrebno i do 7 mjeseci da se lijek Herceptin ukloni iz Vašeg tijela. Zbog toga </w:t>
      </w:r>
      <w:proofErr w:type="gramStart"/>
      <w:r w:rsidRPr="00F013BF">
        <w:rPr>
          <w:sz w:val="22"/>
          <w:szCs w:val="22"/>
        </w:rPr>
        <w:t>će</w:t>
      </w:r>
      <w:proofErr w:type="gramEnd"/>
      <w:r w:rsidRPr="00F013BF">
        <w:rPr>
          <w:sz w:val="22"/>
          <w:szCs w:val="22"/>
        </w:rPr>
        <w:t xml:space="preserve"> ljekar možda da odluči da nastavi kontrolisati Vašu srčanu funkciju, čak i nakon završetka liječenja.</w:t>
      </w:r>
    </w:p>
    <w:p w14:paraId="420AF43F" w14:textId="77777777" w:rsidR="002B17AB" w:rsidRPr="00F013BF" w:rsidRDefault="002B17AB" w:rsidP="002B17AB">
      <w:pPr>
        <w:numPr>
          <w:ilvl w:val="12"/>
          <w:numId w:val="0"/>
        </w:numPr>
        <w:jc w:val="both"/>
        <w:rPr>
          <w:sz w:val="22"/>
          <w:szCs w:val="22"/>
        </w:rPr>
      </w:pPr>
    </w:p>
    <w:p w14:paraId="3948E5CF" w14:textId="5FFB2443" w:rsidR="002B17AB" w:rsidRDefault="002B17AB" w:rsidP="00C44F3A">
      <w:pPr>
        <w:numPr>
          <w:ilvl w:val="12"/>
          <w:numId w:val="0"/>
        </w:numPr>
        <w:jc w:val="both"/>
        <w:rPr>
          <w:sz w:val="22"/>
          <w:szCs w:val="22"/>
        </w:rPr>
      </w:pPr>
      <w:r w:rsidRPr="00F013BF">
        <w:rPr>
          <w:sz w:val="22"/>
          <w:szCs w:val="22"/>
        </w:rPr>
        <w:t xml:space="preserve">U slučaju bilo kakvih pitanja u vezi primjene ovog lijeka, obratite se svom ljekaru, farmaceutu </w:t>
      </w:r>
      <w:proofErr w:type="gramStart"/>
      <w:r w:rsidRPr="00F013BF">
        <w:rPr>
          <w:sz w:val="22"/>
          <w:szCs w:val="22"/>
        </w:rPr>
        <w:t>ili</w:t>
      </w:r>
      <w:proofErr w:type="gramEnd"/>
      <w:r w:rsidRPr="00F013BF">
        <w:rPr>
          <w:sz w:val="22"/>
          <w:szCs w:val="22"/>
        </w:rPr>
        <w:t xml:space="preserve"> medicinskoj sestri.</w:t>
      </w:r>
    </w:p>
    <w:p w14:paraId="40AB1A59" w14:textId="77777777" w:rsidR="00314A81" w:rsidRPr="00F013BF" w:rsidRDefault="00314A81">
      <w:pPr>
        <w:numPr>
          <w:ilvl w:val="12"/>
          <w:numId w:val="0"/>
        </w:numPr>
        <w:jc w:val="both"/>
        <w:rPr>
          <w:sz w:val="22"/>
          <w:szCs w:val="22"/>
        </w:rPr>
      </w:pPr>
    </w:p>
    <w:p w14:paraId="10CF4860" w14:textId="77777777" w:rsidR="00396B66" w:rsidRPr="00390924" w:rsidRDefault="00396B66" w:rsidP="00813EDD">
      <w:pPr>
        <w:jc w:val="both"/>
        <w:rPr>
          <w:sz w:val="22"/>
          <w:szCs w:val="22"/>
          <w:lang w:val="pt-PT"/>
        </w:rPr>
      </w:pPr>
    </w:p>
    <w:p w14:paraId="10CF4861" w14:textId="77777777" w:rsidR="00A32113" w:rsidRPr="00390924" w:rsidRDefault="00A32113" w:rsidP="00813EDD">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10CF4862" w14:textId="77777777" w:rsidR="00445D8F" w:rsidRPr="00390924" w:rsidRDefault="00445D8F" w:rsidP="00813EDD">
      <w:pPr>
        <w:jc w:val="both"/>
        <w:rPr>
          <w:sz w:val="22"/>
          <w:szCs w:val="22"/>
          <w:lang w:val="sr-Latn-CS"/>
        </w:rPr>
      </w:pPr>
    </w:p>
    <w:p w14:paraId="10CF4863" w14:textId="42D69518" w:rsidR="006D5C11" w:rsidRDefault="006D5C11" w:rsidP="00C44F3A">
      <w:pPr>
        <w:numPr>
          <w:ilvl w:val="12"/>
          <w:numId w:val="0"/>
        </w:numPr>
        <w:tabs>
          <w:tab w:val="left" w:pos="720"/>
        </w:tabs>
        <w:ind w:right="-29"/>
        <w:jc w:val="both"/>
        <w:rPr>
          <w:sz w:val="22"/>
          <w:szCs w:val="22"/>
        </w:rPr>
      </w:pPr>
      <w:r w:rsidRPr="00390924">
        <w:rPr>
          <w:sz w:val="22"/>
          <w:szCs w:val="22"/>
        </w:rPr>
        <w:t xml:space="preserve">Kao i svi ljekovi i lijek </w:t>
      </w:r>
      <w:r w:rsidR="00534289" w:rsidRPr="00534289">
        <w:rPr>
          <w:sz w:val="22"/>
          <w:szCs w:val="22"/>
        </w:rPr>
        <w:t>Herceptin</w:t>
      </w:r>
      <w:r w:rsidRPr="00390924">
        <w:rPr>
          <w:sz w:val="22"/>
          <w:szCs w:val="22"/>
        </w:rPr>
        <w:t xml:space="preserve"> može izazvati neželjena dejstva, iako se ona ne moraju javiti kod svakoga.</w:t>
      </w:r>
      <w:r w:rsidR="002B17AB">
        <w:rPr>
          <w:sz w:val="22"/>
          <w:szCs w:val="22"/>
        </w:rPr>
        <w:t xml:space="preserve"> </w:t>
      </w:r>
      <w:r w:rsidR="002B17AB" w:rsidRPr="00F013BF">
        <w:rPr>
          <w:sz w:val="22"/>
          <w:szCs w:val="22"/>
        </w:rPr>
        <w:t xml:space="preserve">Neka </w:t>
      </w:r>
      <w:proofErr w:type="gramStart"/>
      <w:r w:rsidR="002B17AB" w:rsidRPr="00F013BF">
        <w:rPr>
          <w:sz w:val="22"/>
          <w:szCs w:val="22"/>
        </w:rPr>
        <w:t>od</w:t>
      </w:r>
      <w:proofErr w:type="gramEnd"/>
      <w:r w:rsidR="002B17AB" w:rsidRPr="00F013BF">
        <w:rPr>
          <w:sz w:val="22"/>
          <w:szCs w:val="22"/>
        </w:rPr>
        <w:t xml:space="preserve"> ovih neželjenih dejstava mogu biti ozbiljna i </w:t>
      </w:r>
      <w:r w:rsidR="00B42F22">
        <w:rPr>
          <w:sz w:val="22"/>
          <w:szCs w:val="22"/>
        </w:rPr>
        <w:t>zahtijevaju</w:t>
      </w:r>
      <w:r w:rsidR="00B42F22" w:rsidRPr="00F013BF">
        <w:rPr>
          <w:sz w:val="22"/>
          <w:szCs w:val="22"/>
        </w:rPr>
        <w:t xml:space="preserve"> </w:t>
      </w:r>
      <w:r w:rsidR="002B17AB" w:rsidRPr="00F013BF">
        <w:rPr>
          <w:sz w:val="22"/>
          <w:szCs w:val="22"/>
        </w:rPr>
        <w:t>hospitalizaciju.</w:t>
      </w:r>
    </w:p>
    <w:p w14:paraId="513F4A34" w14:textId="29C5B2C9" w:rsidR="002B17AB" w:rsidRDefault="002B17AB">
      <w:pPr>
        <w:numPr>
          <w:ilvl w:val="12"/>
          <w:numId w:val="0"/>
        </w:numPr>
        <w:tabs>
          <w:tab w:val="left" w:pos="720"/>
        </w:tabs>
        <w:ind w:right="-29"/>
        <w:jc w:val="both"/>
        <w:rPr>
          <w:sz w:val="22"/>
          <w:szCs w:val="22"/>
        </w:rPr>
      </w:pPr>
    </w:p>
    <w:p w14:paraId="144BA3C7" w14:textId="3D229369" w:rsidR="002B17AB" w:rsidRPr="00F013BF" w:rsidRDefault="002B17AB">
      <w:pPr>
        <w:spacing w:line="276" w:lineRule="auto"/>
        <w:jc w:val="both"/>
        <w:rPr>
          <w:sz w:val="22"/>
          <w:szCs w:val="22"/>
        </w:rPr>
      </w:pPr>
      <w:r w:rsidRPr="00F013BF">
        <w:rPr>
          <w:sz w:val="22"/>
          <w:szCs w:val="22"/>
        </w:rPr>
        <w:t xml:space="preserve">Tokom primjene infuzije lijeka Herceptin, mogu se razviti neželjene reakcije kao što su drhtavica, povišena temperatura i drugi simptomi slični gripu. Oni se javljaju veoma često (mogu se javiti kod više </w:t>
      </w:r>
      <w:proofErr w:type="gramStart"/>
      <w:r w:rsidRPr="00F013BF">
        <w:rPr>
          <w:sz w:val="22"/>
          <w:szCs w:val="22"/>
        </w:rPr>
        <w:lastRenderedPageBreak/>
        <w:t>od</w:t>
      </w:r>
      <w:proofErr w:type="gramEnd"/>
      <w:r w:rsidRPr="00F013BF">
        <w:rPr>
          <w:sz w:val="22"/>
          <w:szCs w:val="22"/>
        </w:rPr>
        <w:t xml:space="preserve"> 1 na 10 bolesnika). U druge simptome povezane </w:t>
      </w:r>
      <w:proofErr w:type="gramStart"/>
      <w:r w:rsidRPr="00F013BF">
        <w:rPr>
          <w:sz w:val="22"/>
          <w:szCs w:val="22"/>
        </w:rPr>
        <w:t>sa</w:t>
      </w:r>
      <w:proofErr w:type="gramEnd"/>
      <w:r w:rsidRPr="00F013BF">
        <w:rPr>
          <w:sz w:val="22"/>
          <w:szCs w:val="22"/>
        </w:rPr>
        <w:t xml:space="preserve"> infuzijom spadaju: osjećaj mučnine, povraćanje, bol, povećana mišićna tenzija, podrhtavanje mišića, glavobolja, omaglica/vrtoglavica, otežano disanje, povišen ili snižen arterijski pritisak, poremećaji srčanog ritma (osjećaj lupanja srca, nepravilni otkucaji srca ili ubrzan rad srca), oticanje lica i usana, ospa i zamor (astenija). Neki </w:t>
      </w:r>
      <w:proofErr w:type="gramStart"/>
      <w:r w:rsidRPr="00F013BF">
        <w:rPr>
          <w:sz w:val="22"/>
          <w:szCs w:val="22"/>
        </w:rPr>
        <w:t>od</w:t>
      </w:r>
      <w:proofErr w:type="gramEnd"/>
      <w:r w:rsidRPr="00F013BF">
        <w:rPr>
          <w:sz w:val="22"/>
          <w:szCs w:val="22"/>
        </w:rPr>
        <w:t xml:space="preserve"> ovih simptoma mogu biti ozbiljni i neki pacijenti su umrli (vid</w:t>
      </w:r>
      <w:r w:rsidR="00B42F22">
        <w:rPr>
          <w:sz w:val="22"/>
          <w:szCs w:val="22"/>
        </w:rPr>
        <w:t>jeti dio</w:t>
      </w:r>
      <w:r w:rsidRPr="00F013BF">
        <w:rPr>
          <w:sz w:val="22"/>
          <w:szCs w:val="22"/>
        </w:rPr>
        <w:t xml:space="preserve"> 2, pod Upozorenja i mjere opreza). </w:t>
      </w:r>
    </w:p>
    <w:p w14:paraId="34D6BC05" w14:textId="77777777" w:rsidR="002B17AB" w:rsidRPr="00F013BF" w:rsidRDefault="002B17AB">
      <w:pPr>
        <w:spacing w:line="276" w:lineRule="auto"/>
        <w:jc w:val="both"/>
        <w:rPr>
          <w:sz w:val="22"/>
          <w:szCs w:val="22"/>
        </w:rPr>
      </w:pPr>
    </w:p>
    <w:p w14:paraId="2CF7E488" w14:textId="77777777" w:rsidR="002B17AB" w:rsidRPr="00F013BF" w:rsidRDefault="002B17AB">
      <w:pPr>
        <w:spacing w:line="276" w:lineRule="auto"/>
        <w:jc w:val="both"/>
        <w:rPr>
          <w:sz w:val="22"/>
          <w:szCs w:val="22"/>
        </w:rPr>
      </w:pPr>
      <w:r w:rsidRPr="00F013BF">
        <w:rPr>
          <w:sz w:val="22"/>
          <w:szCs w:val="22"/>
        </w:rPr>
        <w:t>Ovi simptomi uglavnom nastaju tokom primjene prve infuzije i tokom prvih nekoliko časova nakon početka infuzije. Obično su privremenog karaktera.</w:t>
      </w:r>
    </w:p>
    <w:p w14:paraId="3D0711A5" w14:textId="77777777" w:rsidR="002B17AB" w:rsidRPr="00F013BF" w:rsidRDefault="002B17AB">
      <w:pPr>
        <w:spacing w:line="276" w:lineRule="auto"/>
        <w:jc w:val="both"/>
        <w:rPr>
          <w:sz w:val="22"/>
          <w:szCs w:val="22"/>
        </w:rPr>
      </w:pPr>
      <w:r w:rsidRPr="00F013BF">
        <w:rPr>
          <w:sz w:val="22"/>
          <w:szCs w:val="22"/>
        </w:rPr>
        <w:t xml:space="preserve">Tokom infuzije i najmanje još šest sati poslije početka prve infuzije i dva sata poslije početka narednih bićete pod nadzorom zdravstvenih radnika. Ako se kod Vas razviju ovakve reakcije, ljekar </w:t>
      </w:r>
      <w:proofErr w:type="gramStart"/>
      <w:r w:rsidRPr="00F013BF">
        <w:rPr>
          <w:sz w:val="22"/>
          <w:szCs w:val="22"/>
        </w:rPr>
        <w:t>će</w:t>
      </w:r>
      <w:proofErr w:type="gramEnd"/>
      <w:r w:rsidRPr="00F013BF">
        <w:rPr>
          <w:sz w:val="22"/>
          <w:szCs w:val="22"/>
        </w:rPr>
        <w:t xml:space="preserve"> usporiti ili prekinuti infuziju i može Vam pružiti odgovarajuću terapiju. Infuzija se može nastaviti nakon poboljšanja simptoma. </w:t>
      </w:r>
    </w:p>
    <w:p w14:paraId="533CB16B" w14:textId="77777777" w:rsidR="002B17AB" w:rsidRPr="00F013BF" w:rsidRDefault="002B17AB">
      <w:pPr>
        <w:spacing w:line="276" w:lineRule="auto"/>
        <w:jc w:val="both"/>
        <w:rPr>
          <w:sz w:val="22"/>
          <w:szCs w:val="22"/>
        </w:rPr>
      </w:pPr>
    </w:p>
    <w:p w14:paraId="5A6F44D7" w14:textId="77777777" w:rsidR="002B17AB" w:rsidRPr="00F013BF" w:rsidRDefault="002B17AB">
      <w:pPr>
        <w:spacing w:line="276" w:lineRule="auto"/>
        <w:jc w:val="both"/>
        <w:rPr>
          <w:sz w:val="22"/>
          <w:szCs w:val="22"/>
        </w:rPr>
      </w:pPr>
      <w:r w:rsidRPr="00F013BF">
        <w:rPr>
          <w:sz w:val="22"/>
          <w:szCs w:val="22"/>
        </w:rPr>
        <w:t xml:space="preserve">Povremeno, simptomi se mogu javiti i nakon šest časova </w:t>
      </w:r>
      <w:proofErr w:type="gramStart"/>
      <w:r w:rsidRPr="00F013BF">
        <w:rPr>
          <w:sz w:val="22"/>
          <w:szCs w:val="22"/>
        </w:rPr>
        <w:t>od</w:t>
      </w:r>
      <w:proofErr w:type="gramEnd"/>
      <w:r w:rsidRPr="00F013BF">
        <w:rPr>
          <w:sz w:val="22"/>
          <w:szCs w:val="22"/>
        </w:rPr>
        <w:t xml:space="preserve"> početka infuzije. Ukoliko se to dogodi, odmah se obratite svom ljekara. Nekada, poslije početnog poboljšanja može doći do naknadnog pogoršanja određenih simptoma. </w:t>
      </w:r>
    </w:p>
    <w:p w14:paraId="719D9E09" w14:textId="77777777" w:rsidR="000C5948" w:rsidRDefault="000C5948">
      <w:pPr>
        <w:tabs>
          <w:tab w:val="left" w:pos="7305"/>
        </w:tabs>
        <w:spacing w:line="276" w:lineRule="auto"/>
        <w:jc w:val="both"/>
        <w:rPr>
          <w:sz w:val="22"/>
          <w:szCs w:val="22"/>
        </w:rPr>
      </w:pPr>
    </w:p>
    <w:p w14:paraId="79B0C651" w14:textId="727DE6E1" w:rsidR="002B17AB" w:rsidRPr="00F013BF" w:rsidRDefault="000C5948" w:rsidP="00813EDD">
      <w:pPr>
        <w:tabs>
          <w:tab w:val="left" w:pos="284"/>
        </w:tabs>
        <w:jc w:val="both"/>
        <w:rPr>
          <w:sz w:val="22"/>
          <w:szCs w:val="22"/>
        </w:rPr>
      </w:pPr>
      <w:r>
        <w:rPr>
          <w:b/>
          <w:sz w:val="22"/>
          <w:szCs w:val="22"/>
        </w:rPr>
        <w:t>Ozbiljna neželjena dejstva</w:t>
      </w:r>
      <w:r w:rsidR="002B17AB" w:rsidRPr="00F013BF">
        <w:rPr>
          <w:sz w:val="22"/>
          <w:szCs w:val="22"/>
        </w:rPr>
        <w:tab/>
      </w:r>
    </w:p>
    <w:p w14:paraId="0F09BDAF" w14:textId="7C2C4174" w:rsidR="000C5948" w:rsidRDefault="002B17AB">
      <w:pPr>
        <w:spacing w:line="276" w:lineRule="auto"/>
        <w:jc w:val="both"/>
        <w:rPr>
          <w:b/>
          <w:sz w:val="22"/>
          <w:szCs w:val="22"/>
        </w:rPr>
      </w:pPr>
      <w:r w:rsidRPr="00F013BF">
        <w:rPr>
          <w:sz w:val="22"/>
          <w:szCs w:val="22"/>
        </w:rPr>
        <w:t xml:space="preserve">Druga neželjena dejstva mogu se javiti bilo kada tokom liječenja lijekom Herceptin, a ne samo u vezi </w:t>
      </w:r>
      <w:proofErr w:type="gramStart"/>
      <w:r w:rsidRPr="00F013BF">
        <w:rPr>
          <w:sz w:val="22"/>
          <w:szCs w:val="22"/>
        </w:rPr>
        <w:t>sa</w:t>
      </w:r>
      <w:proofErr w:type="gramEnd"/>
      <w:r w:rsidRPr="00F013BF">
        <w:rPr>
          <w:sz w:val="22"/>
          <w:szCs w:val="22"/>
        </w:rPr>
        <w:t xml:space="preserve"> infuzijom.</w:t>
      </w:r>
      <w:r w:rsidR="000C5948" w:rsidRPr="000C5948">
        <w:rPr>
          <w:b/>
          <w:sz w:val="22"/>
          <w:szCs w:val="22"/>
        </w:rPr>
        <w:t xml:space="preserve"> </w:t>
      </w:r>
      <w:r w:rsidR="000C5948">
        <w:rPr>
          <w:b/>
          <w:sz w:val="22"/>
          <w:szCs w:val="22"/>
        </w:rPr>
        <w:t xml:space="preserve">Odmah se obratite ljekaru </w:t>
      </w:r>
      <w:proofErr w:type="gramStart"/>
      <w:r w:rsidR="000C5948">
        <w:rPr>
          <w:b/>
          <w:sz w:val="22"/>
          <w:szCs w:val="22"/>
        </w:rPr>
        <w:t>ili</w:t>
      </w:r>
      <w:proofErr w:type="gramEnd"/>
      <w:r w:rsidR="000C5948">
        <w:rPr>
          <w:b/>
          <w:sz w:val="22"/>
          <w:szCs w:val="22"/>
        </w:rPr>
        <w:t xml:space="preserve"> medicinskoj sestri ako primetite bilo koje od sl</w:t>
      </w:r>
      <w:r w:rsidR="00B42F22">
        <w:rPr>
          <w:b/>
          <w:sz w:val="22"/>
          <w:szCs w:val="22"/>
        </w:rPr>
        <w:t>j</w:t>
      </w:r>
      <w:r w:rsidR="000C5948">
        <w:rPr>
          <w:b/>
          <w:sz w:val="22"/>
          <w:szCs w:val="22"/>
        </w:rPr>
        <w:t>edećih neželjenih dejstava:</w:t>
      </w:r>
    </w:p>
    <w:p w14:paraId="48D80B08" w14:textId="77777777" w:rsidR="00B42F22" w:rsidRDefault="00B42F22">
      <w:pPr>
        <w:spacing w:line="276" w:lineRule="auto"/>
        <w:jc w:val="both"/>
        <w:rPr>
          <w:sz w:val="22"/>
          <w:szCs w:val="22"/>
        </w:rPr>
      </w:pPr>
    </w:p>
    <w:p w14:paraId="0C6982BE" w14:textId="52677878" w:rsidR="000C5948" w:rsidRDefault="000C5948">
      <w:pPr>
        <w:pStyle w:val="ListParagraph"/>
        <w:numPr>
          <w:ilvl w:val="0"/>
          <w:numId w:val="42"/>
        </w:numPr>
        <w:spacing w:line="276" w:lineRule="auto"/>
        <w:jc w:val="both"/>
        <w:rPr>
          <w:sz w:val="22"/>
          <w:szCs w:val="22"/>
        </w:rPr>
      </w:pPr>
      <w:r w:rsidRPr="0007585A">
        <w:rPr>
          <w:sz w:val="22"/>
          <w:szCs w:val="22"/>
        </w:rPr>
        <w:t xml:space="preserve">Ponekad se tokom lječenja, a katkad i nakon </w:t>
      </w:r>
      <w:r w:rsidRPr="0007585A">
        <w:rPr>
          <w:sz w:val="22"/>
          <w:szCs w:val="22"/>
          <w:lang w:val="hr-HR"/>
        </w:rPr>
        <w:t xml:space="preserve">prestanka lječenja mogu javiti srčane tegobe, koje mogu biti ozbiljne. One uključuju slabljenje srčanog mišića, što može </w:t>
      </w:r>
      <w:r w:rsidRPr="0007585A">
        <w:rPr>
          <w:sz w:val="22"/>
          <w:szCs w:val="22"/>
        </w:rPr>
        <w:t>dovesti do srčane slabosti (insuficijencije)</w:t>
      </w:r>
      <w:r w:rsidRPr="0007585A">
        <w:rPr>
          <w:sz w:val="22"/>
          <w:szCs w:val="22"/>
          <w:lang w:val="hr-HR"/>
        </w:rPr>
        <w:t>, upalu srčane ovojnice (perikarditis) i poremećaje srčanog ritma. To može dovesti do simptoma kao što su</w:t>
      </w:r>
      <w:r w:rsidRPr="0007585A">
        <w:rPr>
          <w:b/>
          <w:sz w:val="22"/>
          <w:szCs w:val="22"/>
          <w:lang w:val="hr-HR"/>
        </w:rPr>
        <w:t xml:space="preserve"> </w:t>
      </w:r>
      <w:r w:rsidR="00B42F22">
        <w:rPr>
          <w:sz w:val="22"/>
          <w:szCs w:val="22"/>
          <w:lang w:val="hr-HR"/>
        </w:rPr>
        <w:t>nedostatak vazduha</w:t>
      </w:r>
      <w:r w:rsidRPr="0007585A">
        <w:rPr>
          <w:sz w:val="22"/>
          <w:szCs w:val="22"/>
          <w:lang w:val="hr-HR"/>
        </w:rPr>
        <w:t xml:space="preserve"> (uključujući </w:t>
      </w:r>
      <w:r w:rsidR="00B42F22">
        <w:rPr>
          <w:sz w:val="22"/>
          <w:szCs w:val="22"/>
          <w:lang w:val="hr-HR"/>
        </w:rPr>
        <w:t>nedostatak vazduha</w:t>
      </w:r>
      <w:r w:rsidRPr="0007585A">
        <w:rPr>
          <w:sz w:val="22"/>
          <w:szCs w:val="22"/>
          <w:lang w:val="hr-HR"/>
        </w:rPr>
        <w:t xml:space="preserve"> tokom noći),</w:t>
      </w:r>
      <w:r w:rsidRPr="0007585A">
        <w:rPr>
          <w:b/>
          <w:sz w:val="22"/>
          <w:szCs w:val="22"/>
          <w:lang w:val="hr-HR"/>
        </w:rPr>
        <w:t xml:space="preserve"> </w:t>
      </w:r>
      <w:r w:rsidRPr="0007585A">
        <w:rPr>
          <w:sz w:val="22"/>
          <w:szCs w:val="22"/>
          <w:lang w:val="hr-HR"/>
        </w:rPr>
        <w:t>kašalj, zadržavanje tečnosti (pojava otoka) u nogama ili rukama i</w:t>
      </w:r>
      <w:r w:rsidRPr="0007585A">
        <w:rPr>
          <w:b/>
          <w:sz w:val="22"/>
          <w:szCs w:val="22"/>
          <w:lang w:val="hr-HR"/>
        </w:rPr>
        <w:t xml:space="preserve"> </w:t>
      </w:r>
      <w:r w:rsidRPr="0007585A">
        <w:rPr>
          <w:sz w:val="22"/>
          <w:szCs w:val="22"/>
          <w:lang w:val="hr-HR"/>
        </w:rPr>
        <w:t>osećaj lupanja srca (lepršanje srca ili nepravilni otkucaji srca) (</w:t>
      </w:r>
      <w:r w:rsidR="00B42F22">
        <w:rPr>
          <w:sz w:val="22"/>
          <w:szCs w:val="22"/>
          <w:lang w:val="hr-HR"/>
        </w:rPr>
        <w:t>vidjeti dio</w:t>
      </w:r>
      <w:r w:rsidRPr="0007585A">
        <w:rPr>
          <w:sz w:val="22"/>
          <w:szCs w:val="22"/>
          <w:lang w:val="hr-HR"/>
        </w:rPr>
        <w:t xml:space="preserve"> „</w:t>
      </w:r>
      <w:r w:rsidRPr="0007585A">
        <w:rPr>
          <w:bCs/>
          <w:sz w:val="22"/>
          <w:szCs w:val="22"/>
          <w:lang w:val="hr-HR"/>
        </w:rPr>
        <w:t xml:space="preserve">Kontrole srca“ u </w:t>
      </w:r>
      <w:r w:rsidR="00B42F22">
        <w:rPr>
          <w:bCs/>
          <w:sz w:val="22"/>
          <w:szCs w:val="22"/>
          <w:lang w:val="hr-HR"/>
        </w:rPr>
        <w:t>dijelu</w:t>
      </w:r>
      <w:r w:rsidR="00B42F22" w:rsidRPr="0007585A">
        <w:rPr>
          <w:bCs/>
          <w:sz w:val="22"/>
          <w:szCs w:val="22"/>
          <w:lang w:val="hr-HR"/>
        </w:rPr>
        <w:t xml:space="preserve"> </w:t>
      </w:r>
      <w:r w:rsidRPr="0007585A">
        <w:rPr>
          <w:bCs/>
          <w:sz w:val="22"/>
          <w:szCs w:val="22"/>
          <w:lang w:val="hr-HR"/>
        </w:rPr>
        <w:t>2.)</w:t>
      </w:r>
      <w:r w:rsidRPr="0007585A">
        <w:rPr>
          <w:sz w:val="22"/>
          <w:szCs w:val="22"/>
          <w:lang w:val="hr-HR"/>
        </w:rPr>
        <w:t>.</w:t>
      </w:r>
      <w:r w:rsidRPr="0007585A">
        <w:rPr>
          <w:sz w:val="22"/>
          <w:szCs w:val="22"/>
        </w:rPr>
        <w:t xml:space="preserve"> </w:t>
      </w:r>
      <w:r w:rsidR="002B17AB" w:rsidRPr="0007585A">
        <w:rPr>
          <w:sz w:val="22"/>
          <w:szCs w:val="22"/>
        </w:rPr>
        <w:t xml:space="preserve"> </w:t>
      </w:r>
    </w:p>
    <w:p w14:paraId="12306CC2" w14:textId="77777777" w:rsidR="00761BB1" w:rsidRDefault="00761BB1">
      <w:pPr>
        <w:pStyle w:val="ListParagraph"/>
        <w:spacing w:line="276" w:lineRule="auto"/>
        <w:jc w:val="both"/>
        <w:rPr>
          <w:sz w:val="22"/>
          <w:szCs w:val="22"/>
        </w:rPr>
      </w:pPr>
    </w:p>
    <w:p w14:paraId="283A68CE" w14:textId="6685711A" w:rsidR="002B17AB" w:rsidRDefault="002B17AB">
      <w:pPr>
        <w:spacing w:line="276" w:lineRule="auto"/>
        <w:jc w:val="both"/>
        <w:rPr>
          <w:sz w:val="22"/>
          <w:szCs w:val="22"/>
        </w:rPr>
      </w:pPr>
      <w:r w:rsidRPr="00F013BF">
        <w:rPr>
          <w:sz w:val="22"/>
          <w:szCs w:val="22"/>
        </w:rPr>
        <w:t xml:space="preserve">Ljekar </w:t>
      </w:r>
      <w:proofErr w:type="gramStart"/>
      <w:r w:rsidRPr="00F013BF">
        <w:rPr>
          <w:sz w:val="22"/>
          <w:szCs w:val="22"/>
        </w:rPr>
        <w:t>će</w:t>
      </w:r>
      <w:proofErr w:type="gramEnd"/>
      <w:r w:rsidRPr="00F013BF">
        <w:rPr>
          <w:sz w:val="22"/>
          <w:szCs w:val="22"/>
        </w:rPr>
        <w:t xml:space="preserve"> kontrolisati Vaše srce tokom </w:t>
      </w:r>
      <w:r>
        <w:rPr>
          <w:sz w:val="22"/>
          <w:szCs w:val="22"/>
        </w:rPr>
        <w:t xml:space="preserve">i nakon </w:t>
      </w:r>
      <w:r w:rsidRPr="00F013BF">
        <w:rPr>
          <w:sz w:val="22"/>
          <w:szCs w:val="22"/>
        </w:rPr>
        <w:t xml:space="preserve">tretmana ali trebalo bi da ga odmah obavijestite </w:t>
      </w:r>
      <w:r w:rsidR="00761BB1">
        <w:rPr>
          <w:sz w:val="22"/>
          <w:szCs w:val="22"/>
        </w:rPr>
        <w:t xml:space="preserve">         </w:t>
      </w:r>
      <w:r w:rsidR="00622038">
        <w:rPr>
          <w:sz w:val="22"/>
          <w:szCs w:val="22"/>
        </w:rPr>
        <w:t xml:space="preserve"> </w:t>
      </w:r>
      <w:r w:rsidRPr="00F013BF">
        <w:rPr>
          <w:sz w:val="22"/>
          <w:szCs w:val="22"/>
        </w:rPr>
        <w:t>ukoliko primijetite neki od gore navedenih simptoma.</w:t>
      </w:r>
    </w:p>
    <w:p w14:paraId="7A697580" w14:textId="77777777" w:rsidR="00761BB1" w:rsidRDefault="00761BB1">
      <w:pPr>
        <w:spacing w:line="276" w:lineRule="auto"/>
        <w:jc w:val="both"/>
        <w:rPr>
          <w:sz w:val="22"/>
          <w:szCs w:val="22"/>
        </w:rPr>
      </w:pPr>
    </w:p>
    <w:p w14:paraId="75CEEE9A" w14:textId="680D61DB" w:rsidR="000C5948" w:rsidRPr="0007585A" w:rsidRDefault="000C5948">
      <w:pPr>
        <w:numPr>
          <w:ilvl w:val="0"/>
          <w:numId w:val="43"/>
        </w:numPr>
        <w:tabs>
          <w:tab w:val="left" w:pos="284"/>
        </w:tabs>
        <w:contextualSpacing/>
        <w:jc w:val="both"/>
        <w:rPr>
          <w:sz w:val="22"/>
          <w:szCs w:val="22"/>
          <w:lang w:val="hr-HR"/>
        </w:rPr>
      </w:pPr>
      <w:r>
        <w:rPr>
          <w:sz w:val="22"/>
          <w:szCs w:val="22"/>
          <w:lang w:val="hr-HR"/>
        </w:rPr>
        <w:t>Sindrom lize tumora (skup metaboličkih komplikacija koje se javljaju nakon terapije za rak, a karakterišu se visokim nivoima kalijuma i fosfata u krvi, a niskim nivoom kalcijuma u krvi). Simptomi mogu uključivati bubrežne tegobe (slabost, otežano disanje, umor i zbunjenost), srčane tegobe (lepršanje srca ili ubrzani ili usporeni otkucaji srca), napade, povraćanje ili proliv, kao i trnjenje u ustima, šakama ili stopalima.</w:t>
      </w:r>
    </w:p>
    <w:p w14:paraId="20688258" w14:textId="7C48B338" w:rsidR="002B17AB" w:rsidRDefault="002B17AB">
      <w:pPr>
        <w:numPr>
          <w:ilvl w:val="12"/>
          <w:numId w:val="0"/>
        </w:numPr>
        <w:tabs>
          <w:tab w:val="left" w:pos="720"/>
        </w:tabs>
        <w:ind w:right="-29"/>
        <w:jc w:val="both"/>
        <w:rPr>
          <w:sz w:val="22"/>
          <w:szCs w:val="22"/>
        </w:rPr>
      </w:pPr>
    </w:p>
    <w:p w14:paraId="4A685F05" w14:textId="77777777" w:rsidR="002B17AB" w:rsidRPr="00F013BF" w:rsidRDefault="002B17AB">
      <w:pPr>
        <w:spacing w:line="276" w:lineRule="auto"/>
        <w:jc w:val="both"/>
        <w:rPr>
          <w:sz w:val="22"/>
          <w:szCs w:val="22"/>
        </w:rPr>
      </w:pPr>
      <w:r w:rsidRPr="00F013BF">
        <w:rPr>
          <w:sz w:val="22"/>
          <w:szCs w:val="22"/>
        </w:rPr>
        <w:t xml:space="preserve">Ako primijetite bilo koji </w:t>
      </w:r>
      <w:proofErr w:type="gramStart"/>
      <w:r w:rsidRPr="00F013BF">
        <w:rPr>
          <w:sz w:val="22"/>
          <w:szCs w:val="22"/>
        </w:rPr>
        <w:t>od</w:t>
      </w:r>
      <w:proofErr w:type="gramEnd"/>
      <w:r w:rsidRPr="00F013BF">
        <w:rPr>
          <w:sz w:val="22"/>
          <w:szCs w:val="22"/>
        </w:rPr>
        <w:t xml:space="preserve"> gore navedenih simptoma nakon što je liječenje lijekom Herceptin završeno, javite se svom ljekaru i recite mu da ste prethodno bili na terapiji lijekom Herceptin.</w:t>
      </w:r>
    </w:p>
    <w:p w14:paraId="2112208E" w14:textId="77777777" w:rsidR="002B17AB" w:rsidRPr="00F013BF" w:rsidRDefault="002B17AB">
      <w:pPr>
        <w:spacing w:line="276" w:lineRule="auto"/>
        <w:jc w:val="both"/>
        <w:rPr>
          <w:sz w:val="22"/>
          <w:szCs w:val="22"/>
        </w:rPr>
      </w:pPr>
    </w:p>
    <w:p w14:paraId="4F77A3FA" w14:textId="77777777" w:rsidR="002B17AB" w:rsidRPr="00F013BF" w:rsidRDefault="002B17AB">
      <w:pPr>
        <w:spacing w:line="276" w:lineRule="auto"/>
        <w:jc w:val="both"/>
        <w:rPr>
          <w:sz w:val="22"/>
          <w:szCs w:val="22"/>
        </w:rPr>
      </w:pPr>
      <w:r w:rsidRPr="00F013BF">
        <w:rPr>
          <w:b/>
          <w:sz w:val="22"/>
          <w:szCs w:val="22"/>
        </w:rPr>
        <w:t>Vrlo česta neželjena dejstva prilikom primjene lijeka Herceptin</w:t>
      </w:r>
      <w:r w:rsidRPr="00F013BF">
        <w:rPr>
          <w:sz w:val="22"/>
          <w:szCs w:val="22"/>
        </w:rPr>
        <w:t xml:space="preserve"> (mogu se javiti kod više </w:t>
      </w:r>
      <w:proofErr w:type="gramStart"/>
      <w:r w:rsidRPr="00F013BF">
        <w:rPr>
          <w:sz w:val="22"/>
          <w:szCs w:val="22"/>
        </w:rPr>
        <w:t>od</w:t>
      </w:r>
      <w:proofErr w:type="gramEnd"/>
      <w:r w:rsidRPr="00F013BF">
        <w:rPr>
          <w:sz w:val="22"/>
          <w:szCs w:val="22"/>
        </w:rPr>
        <w:t xml:space="preserve"> 1 na 10 pacijenata):</w:t>
      </w:r>
    </w:p>
    <w:p w14:paraId="3BDA9718" w14:textId="77777777" w:rsidR="002B17AB" w:rsidRPr="00F013BF" w:rsidRDefault="002B17AB">
      <w:pPr>
        <w:numPr>
          <w:ilvl w:val="0"/>
          <w:numId w:val="37"/>
        </w:numPr>
        <w:spacing w:line="276" w:lineRule="auto"/>
        <w:jc w:val="both"/>
        <w:rPr>
          <w:sz w:val="22"/>
          <w:szCs w:val="22"/>
        </w:rPr>
      </w:pPr>
      <w:r w:rsidRPr="00F013BF">
        <w:rPr>
          <w:sz w:val="22"/>
          <w:szCs w:val="22"/>
        </w:rPr>
        <w:t>infekcije</w:t>
      </w:r>
    </w:p>
    <w:p w14:paraId="4BE3556D"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proliv</w:t>
      </w:r>
    </w:p>
    <w:p w14:paraId="6B510B0A"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zatvor</w:t>
      </w:r>
    </w:p>
    <w:p w14:paraId="1F2173AC"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gorušica (dispepsija)</w:t>
      </w:r>
    </w:p>
    <w:p w14:paraId="615F5CD5" w14:textId="08256290" w:rsidR="002B17AB" w:rsidRPr="00F013BF" w:rsidRDefault="000C5948">
      <w:pPr>
        <w:numPr>
          <w:ilvl w:val="0"/>
          <w:numId w:val="33"/>
        </w:numPr>
        <w:tabs>
          <w:tab w:val="left" w:pos="284"/>
        </w:tabs>
        <w:spacing w:line="276" w:lineRule="auto"/>
        <w:jc w:val="both"/>
        <w:rPr>
          <w:sz w:val="22"/>
          <w:szCs w:val="22"/>
        </w:rPr>
      </w:pPr>
      <w:r>
        <w:rPr>
          <w:sz w:val="22"/>
          <w:szCs w:val="22"/>
        </w:rPr>
        <w:t>umor</w:t>
      </w:r>
    </w:p>
    <w:p w14:paraId="22793EEF"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 xml:space="preserve">ospa na koži </w:t>
      </w:r>
    </w:p>
    <w:p w14:paraId="20700B5A"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bol u grudima</w:t>
      </w:r>
    </w:p>
    <w:p w14:paraId="05703BD6"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lastRenderedPageBreak/>
        <w:t>bol u trbuhu</w:t>
      </w:r>
    </w:p>
    <w:p w14:paraId="3DB446CD"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bol u zglobovima</w:t>
      </w:r>
    </w:p>
    <w:p w14:paraId="480CF9F1"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bol u mišićima</w:t>
      </w:r>
    </w:p>
    <w:p w14:paraId="34DD79BA"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 xml:space="preserve">nizak broj crvenih krvnih ćelija i bijelih krvnih ćelija (koje pomažu u borbi protiv infekcije), ponekad praćen groznicom </w:t>
      </w:r>
    </w:p>
    <w:p w14:paraId="2F93B2FB"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konjunktivitis</w:t>
      </w:r>
    </w:p>
    <w:p w14:paraId="50461BED"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suzne oči</w:t>
      </w:r>
    </w:p>
    <w:p w14:paraId="2CAA3DA6"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krvarenje iz nosa</w:t>
      </w:r>
    </w:p>
    <w:p w14:paraId="1A0BC806"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curenje nosa</w:t>
      </w:r>
    </w:p>
    <w:p w14:paraId="510542EE"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gubitak kose</w:t>
      </w:r>
    </w:p>
    <w:p w14:paraId="51E57981"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nevoljno drhtanje</w:t>
      </w:r>
    </w:p>
    <w:p w14:paraId="6B7329EB"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napadi vreline</w:t>
      </w:r>
    </w:p>
    <w:p w14:paraId="3C1C1754" w14:textId="77777777" w:rsidR="002B17AB" w:rsidRPr="00F013BF" w:rsidRDefault="002B17AB">
      <w:pPr>
        <w:numPr>
          <w:ilvl w:val="0"/>
          <w:numId w:val="33"/>
        </w:numPr>
        <w:tabs>
          <w:tab w:val="left" w:pos="284"/>
        </w:tabs>
        <w:spacing w:line="276" w:lineRule="auto"/>
        <w:jc w:val="both"/>
        <w:rPr>
          <w:sz w:val="22"/>
          <w:szCs w:val="22"/>
        </w:rPr>
      </w:pPr>
      <w:r w:rsidRPr="00F013BF">
        <w:rPr>
          <w:sz w:val="22"/>
          <w:szCs w:val="22"/>
        </w:rPr>
        <w:t>vrtoglavica</w:t>
      </w:r>
    </w:p>
    <w:p w14:paraId="1CB7CE34" w14:textId="77777777" w:rsidR="002B17AB" w:rsidRDefault="002B17AB">
      <w:pPr>
        <w:numPr>
          <w:ilvl w:val="0"/>
          <w:numId w:val="33"/>
        </w:numPr>
        <w:tabs>
          <w:tab w:val="left" w:pos="284"/>
        </w:tabs>
        <w:spacing w:line="276" w:lineRule="auto"/>
        <w:jc w:val="both"/>
        <w:rPr>
          <w:sz w:val="22"/>
          <w:szCs w:val="22"/>
        </w:rPr>
      </w:pPr>
      <w:r w:rsidRPr="00F013BF">
        <w:rPr>
          <w:sz w:val="22"/>
          <w:szCs w:val="22"/>
        </w:rPr>
        <w:t>promjene na noktima</w:t>
      </w:r>
    </w:p>
    <w:p w14:paraId="526E6ED1" w14:textId="77777777" w:rsidR="002B17AB" w:rsidRDefault="002B17AB">
      <w:pPr>
        <w:numPr>
          <w:ilvl w:val="0"/>
          <w:numId w:val="33"/>
        </w:numPr>
        <w:tabs>
          <w:tab w:val="left" w:pos="284"/>
        </w:tabs>
        <w:spacing w:line="276" w:lineRule="auto"/>
        <w:jc w:val="both"/>
        <w:rPr>
          <w:sz w:val="22"/>
          <w:szCs w:val="22"/>
        </w:rPr>
      </w:pPr>
      <w:r>
        <w:rPr>
          <w:sz w:val="22"/>
          <w:szCs w:val="22"/>
        </w:rPr>
        <w:t>gubitak tjelesne mase</w:t>
      </w:r>
    </w:p>
    <w:p w14:paraId="719E1E2A" w14:textId="77777777" w:rsidR="002B17AB" w:rsidRDefault="002B17AB">
      <w:pPr>
        <w:numPr>
          <w:ilvl w:val="0"/>
          <w:numId w:val="33"/>
        </w:numPr>
        <w:tabs>
          <w:tab w:val="left" w:pos="284"/>
        </w:tabs>
        <w:spacing w:line="276" w:lineRule="auto"/>
        <w:jc w:val="both"/>
        <w:rPr>
          <w:sz w:val="22"/>
          <w:szCs w:val="22"/>
        </w:rPr>
      </w:pPr>
      <w:r>
        <w:rPr>
          <w:sz w:val="22"/>
          <w:szCs w:val="22"/>
        </w:rPr>
        <w:t>gubitak apetita</w:t>
      </w:r>
    </w:p>
    <w:p w14:paraId="59F83415" w14:textId="77777777" w:rsidR="002B17AB" w:rsidRDefault="002B17AB">
      <w:pPr>
        <w:numPr>
          <w:ilvl w:val="0"/>
          <w:numId w:val="33"/>
        </w:numPr>
        <w:tabs>
          <w:tab w:val="left" w:pos="284"/>
        </w:tabs>
        <w:spacing w:line="276" w:lineRule="auto"/>
        <w:jc w:val="both"/>
        <w:rPr>
          <w:sz w:val="22"/>
          <w:szCs w:val="22"/>
        </w:rPr>
      </w:pPr>
      <w:r>
        <w:rPr>
          <w:sz w:val="22"/>
          <w:szCs w:val="22"/>
        </w:rPr>
        <w:t>nesanica (insomnija)</w:t>
      </w:r>
    </w:p>
    <w:p w14:paraId="21F2E92A" w14:textId="77777777" w:rsidR="002B17AB" w:rsidRDefault="002B17AB">
      <w:pPr>
        <w:numPr>
          <w:ilvl w:val="0"/>
          <w:numId w:val="33"/>
        </w:numPr>
        <w:tabs>
          <w:tab w:val="left" w:pos="284"/>
        </w:tabs>
        <w:spacing w:line="276" w:lineRule="auto"/>
        <w:jc w:val="both"/>
        <w:rPr>
          <w:sz w:val="22"/>
          <w:szCs w:val="22"/>
        </w:rPr>
      </w:pPr>
      <w:r>
        <w:rPr>
          <w:sz w:val="22"/>
          <w:szCs w:val="22"/>
        </w:rPr>
        <w:t>izmjenjen osjećaj ukusa</w:t>
      </w:r>
    </w:p>
    <w:p w14:paraId="7EE7BA6F" w14:textId="77777777" w:rsidR="002B17AB" w:rsidRDefault="002B17AB">
      <w:pPr>
        <w:numPr>
          <w:ilvl w:val="0"/>
          <w:numId w:val="33"/>
        </w:numPr>
        <w:tabs>
          <w:tab w:val="left" w:pos="284"/>
        </w:tabs>
        <w:spacing w:line="276" w:lineRule="auto"/>
        <w:jc w:val="both"/>
        <w:rPr>
          <w:sz w:val="22"/>
          <w:szCs w:val="22"/>
        </w:rPr>
      </w:pPr>
      <w:r>
        <w:rPr>
          <w:sz w:val="22"/>
          <w:szCs w:val="22"/>
        </w:rPr>
        <w:t>mali broj krvnih pločica</w:t>
      </w:r>
    </w:p>
    <w:p w14:paraId="1AE82DC9" w14:textId="77777777" w:rsidR="002B17AB" w:rsidRDefault="002B17AB">
      <w:pPr>
        <w:numPr>
          <w:ilvl w:val="0"/>
          <w:numId w:val="33"/>
        </w:numPr>
        <w:tabs>
          <w:tab w:val="left" w:pos="284"/>
        </w:tabs>
        <w:spacing w:line="276" w:lineRule="auto"/>
        <w:jc w:val="both"/>
        <w:rPr>
          <w:sz w:val="22"/>
          <w:szCs w:val="22"/>
        </w:rPr>
      </w:pPr>
      <w:r>
        <w:rPr>
          <w:sz w:val="22"/>
          <w:szCs w:val="22"/>
        </w:rPr>
        <w:t>pojava modrica</w:t>
      </w:r>
    </w:p>
    <w:p w14:paraId="58313C6E" w14:textId="180558CC" w:rsidR="002B17AB" w:rsidRDefault="002B17AB">
      <w:pPr>
        <w:numPr>
          <w:ilvl w:val="0"/>
          <w:numId w:val="33"/>
        </w:numPr>
        <w:tabs>
          <w:tab w:val="left" w:pos="284"/>
        </w:tabs>
        <w:spacing w:line="276" w:lineRule="auto"/>
        <w:jc w:val="both"/>
        <w:rPr>
          <w:sz w:val="22"/>
          <w:szCs w:val="22"/>
        </w:rPr>
      </w:pPr>
      <w:r>
        <w:rPr>
          <w:sz w:val="22"/>
          <w:szCs w:val="22"/>
        </w:rPr>
        <w:t>utrnulost ili žmarci u prstima ruku i nogu</w:t>
      </w:r>
      <w:r w:rsidR="000F5E72">
        <w:rPr>
          <w:sz w:val="22"/>
          <w:szCs w:val="22"/>
        </w:rPr>
        <w:t xml:space="preserve">, </w:t>
      </w:r>
      <w:r w:rsidR="000F5E72" w:rsidRPr="000F5E72">
        <w:rPr>
          <w:sz w:val="22"/>
          <w:szCs w:val="22"/>
        </w:rPr>
        <w:t>koji se ponekad mogu proširiti na ostatak ekstremiteta</w:t>
      </w:r>
    </w:p>
    <w:p w14:paraId="73E81B94" w14:textId="77777777" w:rsidR="002B17AB" w:rsidRDefault="002B17AB">
      <w:pPr>
        <w:numPr>
          <w:ilvl w:val="0"/>
          <w:numId w:val="33"/>
        </w:numPr>
        <w:tabs>
          <w:tab w:val="left" w:pos="284"/>
        </w:tabs>
        <w:spacing w:line="276" w:lineRule="auto"/>
        <w:jc w:val="both"/>
        <w:rPr>
          <w:sz w:val="22"/>
          <w:szCs w:val="22"/>
        </w:rPr>
      </w:pPr>
      <w:r>
        <w:rPr>
          <w:sz w:val="22"/>
          <w:szCs w:val="22"/>
        </w:rPr>
        <w:t>crcenilo, otok ili ranice u ustima i/ili grlu</w:t>
      </w:r>
    </w:p>
    <w:p w14:paraId="2A76F1E1" w14:textId="77777777" w:rsidR="002B17AB" w:rsidRDefault="002B17AB">
      <w:pPr>
        <w:numPr>
          <w:ilvl w:val="0"/>
          <w:numId w:val="33"/>
        </w:numPr>
        <w:tabs>
          <w:tab w:val="left" w:pos="284"/>
        </w:tabs>
        <w:spacing w:line="276" w:lineRule="auto"/>
        <w:jc w:val="both"/>
        <w:rPr>
          <w:sz w:val="22"/>
          <w:szCs w:val="22"/>
        </w:rPr>
      </w:pPr>
      <w:r>
        <w:rPr>
          <w:sz w:val="22"/>
          <w:szCs w:val="22"/>
        </w:rPr>
        <w:t>bol, otok, crvenilo ili trnci kod šaka i/ili stopala</w:t>
      </w:r>
    </w:p>
    <w:p w14:paraId="302A1AFB" w14:textId="77777777" w:rsidR="002B17AB" w:rsidRDefault="002B17AB">
      <w:pPr>
        <w:numPr>
          <w:ilvl w:val="0"/>
          <w:numId w:val="33"/>
        </w:numPr>
        <w:tabs>
          <w:tab w:val="left" w:pos="284"/>
        </w:tabs>
        <w:spacing w:line="276" w:lineRule="auto"/>
        <w:jc w:val="both"/>
        <w:rPr>
          <w:sz w:val="22"/>
          <w:szCs w:val="22"/>
        </w:rPr>
      </w:pPr>
      <w:r>
        <w:rPr>
          <w:sz w:val="22"/>
          <w:szCs w:val="22"/>
        </w:rPr>
        <w:t>nedostatak vazduha</w:t>
      </w:r>
    </w:p>
    <w:p w14:paraId="5A59EBA5" w14:textId="77777777" w:rsidR="002B17AB" w:rsidRDefault="002B17AB">
      <w:pPr>
        <w:numPr>
          <w:ilvl w:val="0"/>
          <w:numId w:val="33"/>
        </w:numPr>
        <w:tabs>
          <w:tab w:val="left" w:pos="284"/>
        </w:tabs>
        <w:spacing w:line="276" w:lineRule="auto"/>
        <w:jc w:val="both"/>
        <w:rPr>
          <w:sz w:val="22"/>
          <w:szCs w:val="22"/>
        </w:rPr>
      </w:pPr>
      <w:r>
        <w:rPr>
          <w:sz w:val="22"/>
          <w:szCs w:val="22"/>
        </w:rPr>
        <w:t>glavobolja</w:t>
      </w:r>
    </w:p>
    <w:p w14:paraId="46B1F853" w14:textId="77777777" w:rsidR="002B17AB" w:rsidRDefault="002B17AB">
      <w:pPr>
        <w:numPr>
          <w:ilvl w:val="0"/>
          <w:numId w:val="33"/>
        </w:numPr>
        <w:tabs>
          <w:tab w:val="left" w:pos="284"/>
        </w:tabs>
        <w:spacing w:line="276" w:lineRule="auto"/>
        <w:jc w:val="both"/>
        <w:rPr>
          <w:sz w:val="22"/>
          <w:szCs w:val="22"/>
        </w:rPr>
      </w:pPr>
      <w:r>
        <w:rPr>
          <w:sz w:val="22"/>
          <w:szCs w:val="22"/>
        </w:rPr>
        <w:t>kašalj</w:t>
      </w:r>
    </w:p>
    <w:p w14:paraId="34906AC2" w14:textId="77777777" w:rsidR="002B17AB" w:rsidRDefault="002B17AB">
      <w:pPr>
        <w:numPr>
          <w:ilvl w:val="0"/>
          <w:numId w:val="33"/>
        </w:numPr>
        <w:tabs>
          <w:tab w:val="left" w:pos="284"/>
        </w:tabs>
        <w:spacing w:line="276" w:lineRule="auto"/>
        <w:jc w:val="both"/>
        <w:rPr>
          <w:sz w:val="22"/>
          <w:szCs w:val="22"/>
        </w:rPr>
      </w:pPr>
      <w:r>
        <w:rPr>
          <w:sz w:val="22"/>
          <w:szCs w:val="22"/>
        </w:rPr>
        <w:t>povraćanje</w:t>
      </w:r>
    </w:p>
    <w:p w14:paraId="235C6FD1" w14:textId="77777777" w:rsidR="002B17AB" w:rsidRPr="00487F51" w:rsidRDefault="002B17AB">
      <w:pPr>
        <w:numPr>
          <w:ilvl w:val="0"/>
          <w:numId w:val="33"/>
        </w:numPr>
        <w:tabs>
          <w:tab w:val="left" w:pos="284"/>
        </w:tabs>
        <w:spacing w:line="276" w:lineRule="auto"/>
        <w:jc w:val="both"/>
        <w:rPr>
          <w:sz w:val="22"/>
          <w:szCs w:val="22"/>
        </w:rPr>
      </w:pPr>
      <w:r>
        <w:rPr>
          <w:sz w:val="22"/>
          <w:szCs w:val="22"/>
        </w:rPr>
        <w:t>mučnina</w:t>
      </w:r>
    </w:p>
    <w:p w14:paraId="57C83D49" w14:textId="77777777" w:rsidR="002B17AB" w:rsidRPr="00F013BF" w:rsidRDefault="002B17AB">
      <w:pPr>
        <w:spacing w:line="276" w:lineRule="auto"/>
        <w:jc w:val="both"/>
        <w:rPr>
          <w:sz w:val="22"/>
          <w:szCs w:val="22"/>
        </w:rPr>
      </w:pPr>
    </w:p>
    <w:p w14:paraId="37E3EF3D" w14:textId="7BDE3B37" w:rsidR="002B17AB" w:rsidRDefault="002B17AB">
      <w:pPr>
        <w:spacing w:line="276" w:lineRule="auto"/>
        <w:jc w:val="both"/>
        <w:rPr>
          <w:sz w:val="22"/>
          <w:szCs w:val="22"/>
        </w:rPr>
      </w:pPr>
      <w:r w:rsidRPr="00F013BF">
        <w:rPr>
          <w:b/>
          <w:sz w:val="22"/>
          <w:szCs w:val="22"/>
        </w:rPr>
        <w:t>Česta neželjena dejstva lijeka Herceptin</w:t>
      </w:r>
      <w:r w:rsidRPr="00F013BF">
        <w:rPr>
          <w:sz w:val="22"/>
          <w:szCs w:val="22"/>
        </w:rPr>
        <w:t xml:space="preserve"> (mogu se javiti kod do 1 </w:t>
      </w:r>
      <w:proofErr w:type="gramStart"/>
      <w:r w:rsidRPr="00F013BF">
        <w:rPr>
          <w:sz w:val="22"/>
          <w:szCs w:val="22"/>
        </w:rPr>
        <w:t>na</w:t>
      </w:r>
      <w:proofErr w:type="gramEnd"/>
      <w:r w:rsidRPr="00F013BF">
        <w:rPr>
          <w:sz w:val="22"/>
          <w:szCs w:val="22"/>
        </w:rPr>
        <w:t xml:space="preserve"> 10 pacijenata):</w:t>
      </w:r>
    </w:p>
    <w:p w14:paraId="1792B414" w14:textId="77777777" w:rsidR="00B42F22" w:rsidRPr="00F013BF" w:rsidRDefault="00B42F22">
      <w:pPr>
        <w:spacing w:line="276" w:lineRule="auto"/>
        <w:jc w:val="both"/>
        <w:rPr>
          <w:sz w:val="22"/>
          <w:szCs w:val="22"/>
        </w:rPr>
      </w:pPr>
    </w:p>
    <w:p w14:paraId="3E5DC935"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alergijske reakcije</w:t>
      </w:r>
    </w:p>
    <w:p w14:paraId="2EFCCC20"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infekcije grla</w:t>
      </w:r>
    </w:p>
    <w:p w14:paraId="332FA13F"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infekcije mokraćne bešike i infekcije kože</w:t>
      </w:r>
    </w:p>
    <w:p w14:paraId="38AB7153"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zapaljenje dojke</w:t>
      </w:r>
    </w:p>
    <w:p w14:paraId="242743BD"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zapaljenje  jetre</w:t>
      </w:r>
    </w:p>
    <w:p w14:paraId="115E612F"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poremećaji bubrega</w:t>
      </w:r>
    </w:p>
    <w:p w14:paraId="6CC31267"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prekomjerni mišićni tonus ili tenzija (hipertonija)</w:t>
      </w:r>
    </w:p>
    <w:p w14:paraId="12A5DA74"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bol u rukama i/ili nogama</w:t>
      </w:r>
    </w:p>
    <w:p w14:paraId="7FBA504E"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osip koji svrbi </w:t>
      </w:r>
    </w:p>
    <w:p w14:paraId="29A7BB12"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pospanost (somnolencija)</w:t>
      </w:r>
    </w:p>
    <w:p w14:paraId="22C06966"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hemoroidi</w:t>
      </w:r>
    </w:p>
    <w:p w14:paraId="4A9828F3"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svrab (pruritus)</w:t>
      </w:r>
    </w:p>
    <w:p w14:paraId="4A67C346"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suva usta i koža</w:t>
      </w:r>
    </w:p>
    <w:p w14:paraId="09BB3BD6"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suve oči</w:t>
      </w:r>
    </w:p>
    <w:p w14:paraId="6EF32754"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znojenje </w:t>
      </w:r>
    </w:p>
    <w:p w14:paraId="0138B044"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osjećaj slabosti i nemoći </w:t>
      </w:r>
    </w:p>
    <w:p w14:paraId="76CEBFCC"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lastRenderedPageBreak/>
        <w:t xml:space="preserve">anksioznost (uznemirenost) </w:t>
      </w:r>
    </w:p>
    <w:p w14:paraId="74A0DD8F"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depresija </w:t>
      </w:r>
    </w:p>
    <w:p w14:paraId="488AC581" w14:textId="77777777" w:rsidR="002B17AB" w:rsidRDefault="002B17AB">
      <w:pPr>
        <w:numPr>
          <w:ilvl w:val="0"/>
          <w:numId w:val="34"/>
        </w:numPr>
        <w:tabs>
          <w:tab w:val="left" w:pos="284"/>
        </w:tabs>
        <w:spacing w:line="276" w:lineRule="auto"/>
        <w:jc w:val="both"/>
        <w:rPr>
          <w:sz w:val="22"/>
          <w:szCs w:val="22"/>
        </w:rPr>
      </w:pPr>
      <w:r w:rsidRPr="00F013BF">
        <w:rPr>
          <w:sz w:val="22"/>
          <w:szCs w:val="22"/>
        </w:rPr>
        <w:t>astma</w:t>
      </w:r>
    </w:p>
    <w:p w14:paraId="0EC7C8EC" w14:textId="77777777" w:rsidR="002B17AB" w:rsidRPr="00F013BF" w:rsidRDefault="002B17AB">
      <w:pPr>
        <w:numPr>
          <w:ilvl w:val="0"/>
          <w:numId w:val="34"/>
        </w:numPr>
        <w:tabs>
          <w:tab w:val="left" w:pos="284"/>
        </w:tabs>
        <w:spacing w:line="276" w:lineRule="auto"/>
        <w:jc w:val="both"/>
        <w:rPr>
          <w:sz w:val="22"/>
          <w:szCs w:val="22"/>
        </w:rPr>
      </w:pPr>
      <w:r>
        <w:rPr>
          <w:sz w:val="22"/>
          <w:szCs w:val="22"/>
        </w:rPr>
        <w:t>plućna infekcija</w:t>
      </w:r>
    </w:p>
    <w:p w14:paraId="2173BE28"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poremećaji pluća</w:t>
      </w:r>
    </w:p>
    <w:p w14:paraId="7052D5C0"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bol u leđima </w:t>
      </w:r>
    </w:p>
    <w:p w14:paraId="34DF230F"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bol u vratu</w:t>
      </w:r>
    </w:p>
    <w:p w14:paraId="6F50B71C"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bol u kostima</w:t>
      </w:r>
    </w:p>
    <w:p w14:paraId="068DA403"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akne</w:t>
      </w:r>
    </w:p>
    <w:p w14:paraId="02D9BDDE" w14:textId="77777777" w:rsidR="002B17AB" w:rsidRPr="00F013BF" w:rsidRDefault="002B17AB">
      <w:pPr>
        <w:numPr>
          <w:ilvl w:val="0"/>
          <w:numId w:val="34"/>
        </w:numPr>
        <w:tabs>
          <w:tab w:val="left" w:pos="284"/>
        </w:tabs>
        <w:spacing w:line="276" w:lineRule="auto"/>
        <w:jc w:val="both"/>
        <w:rPr>
          <w:sz w:val="22"/>
          <w:szCs w:val="22"/>
        </w:rPr>
      </w:pPr>
      <w:r w:rsidRPr="00F013BF">
        <w:rPr>
          <w:sz w:val="22"/>
          <w:szCs w:val="22"/>
        </w:rPr>
        <w:t xml:space="preserve">grčevi u nogama </w:t>
      </w:r>
    </w:p>
    <w:p w14:paraId="765598A7" w14:textId="77777777" w:rsidR="002B17AB" w:rsidRPr="00F013BF" w:rsidRDefault="002B17AB">
      <w:pPr>
        <w:spacing w:line="276" w:lineRule="auto"/>
        <w:ind w:left="360"/>
        <w:jc w:val="both"/>
        <w:rPr>
          <w:sz w:val="22"/>
          <w:szCs w:val="22"/>
        </w:rPr>
      </w:pPr>
    </w:p>
    <w:p w14:paraId="4CCE48EA" w14:textId="5E964879" w:rsidR="002B17AB" w:rsidRDefault="002B17AB">
      <w:pPr>
        <w:tabs>
          <w:tab w:val="left" w:pos="284"/>
        </w:tabs>
        <w:spacing w:line="276" w:lineRule="auto"/>
        <w:jc w:val="both"/>
        <w:rPr>
          <w:sz w:val="22"/>
          <w:szCs w:val="22"/>
        </w:rPr>
      </w:pPr>
      <w:r w:rsidRPr="00F013BF">
        <w:rPr>
          <w:b/>
          <w:sz w:val="22"/>
          <w:szCs w:val="22"/>
        </w:rPr>
        <w:t>Povremena neželjena dejstva lijeka Herceptin</w:t>
      </w:r>
      <w:r w:rsidRPr="00F013BF">
        <w:rPr>
          <w:sz w:val="22"/>
          <w:szCs w:val="22"/>
        </w:rPr>
        <w:t xml:space="preserve"> (mogu se javiti kod do 1 </w:t>
      </w:r>
      <w:proofErr w:type="gramStart"/>
      <w:r w:rsidRPr="00F013BF">
        <w:rPr>
          <w:sz w:val="22"/>
          <w:szCs w:val="22"/>
        </w:rPr>
        <w:t>na</w:t>
      </w:r>
      <w:proofErr w:type="gramEnd"/>
      <w:r w:rsidRPr="00F013BF">
        <w:rPr>
          <w:sz w:val="22"/>
          <w:szCs w:val="22"/>
        </w:rPr>
        <w:t xml:space="preserve"> 100 pacijenata):</w:t>
      </w:r>
    </w:p>
    <w:p w14:paraId="46672512" w14:textId="77777777" w:rsidR="00DA5595" w:rsidRPr="00F013BF" w:rsidRDefault="00DA5595">
      <w:pPr>
        <w:tabs>
          <w:tab w:val="left" w:pos="284"/>
        </w:tabs>
        <w:spacing w:line="276" w:lineRule="auto"/>
        <w:jc w:val="both"/>
        <w:rPr>
          <w:sz w:val="22"/>
          <w:szCs w:val="22"/>
        </w:rPr>
      </w:pPr>
    </w:p>
    <w:p w14:paraId="20D0085C" w14:textId="77777777" w:rsidR="002B17AB" w:rsidRPr="00F013BF" w:rsidRDefault="002B17AB">
      <w:pPr>
        <w:numPr>
          <w:ilvl w:val="0"/>
          <w:numId w:val="36"/>
        </w:numPr>
        <w:tabs>
          <w:tab w:val="left" w:pos="284"/>
        </w:tabs>
        <w:spacing w:line="276" w:lineRule="auto"/>
        <w:jc w:val="both"/>
        <w:rPr>
          <w:sz w:val="22"/>
          <w:szCs w:val="22"/>
        </w:rPr>
      </w:pPr>
      <w:r w:rsidRPr="00F013BF">
        <w:rPr>
          <w:sz w:val="22"/>
          <w:szCs w:val="22"/>
        </w:rPr>
        <w:t>gluvoća</w:t>
      </w:r>
    </w:p>
    <w:p w14:paraId="67DD729B" w14:textId="0458453C" w:rsidR="002B17AB" w:rsidRDefault="002B17AB">
      <w:pPr>
        <w:numPr>
          <w:ilvl w:val="0"/>
          <w:numId w:val="36"/>
        </w:numPr>
        <w:tabs>
          <w:tab w:val="left" w:pos="284"/>
        </w:tabs>
        <w:spacing w:line="276" w:lineRule="auto"/>
        <w:jc w:val="both"/>
        <w:rPr>
          <w:sz w:val="22"/>
          <w:szCs w:val="22"/>
        </w:rPr>
      </w:pPr>
      <w:r w:rsidRPr="00F013BF">
        <w:rPr>
          <w:sz w:val="22"/>
          <w:szCs w:val="22"/>
        </w:rPr>
        <w:t>uzdignuti osip</w:t>
      </w:r>
    </w:p>
    <w:p w14:paraId="4964B5AF" w14:textId="3BD85401" w:rsidR="00B70686" w:rsidRDefault="00B70686">
      <w:pPr>
        <w:numPr>
          <w:ilvl w:val="0"/>
          <w:numId w:val="36"/>
        </w:numPr>
        <w:tabs>
          <w:tab w:val="left" w:pos="284"/>
        </w:tabs>
        <w:spacing w:line="276" w:lineRule="auto"/>
        <w:jc w:val="both"/>
        <w:rPr>
          <w:sz w:val="22"/>
          <w:szCs w:val="22"/>
        </w:rPr>
      </w:pPr>
      <w:r>
        <w:rPr>
          <w:sz w:val="22"/>
          <w:szCs w:val="22"/>
        </w:rPr>
        <w:t>zviždanje u grudima</w:t>
      </w:r>
    </w:p>
    <w:p w14:paraId="751B792F" w14:textId="106C4672" w:rsidR="00B70686" w:rsidRDefault="00B70686">
      <w:pPr>
        <w:numPr>
          <w:ilvl w:val="0"/>
          <w:numId w:val="36"/>
        </w:numPr>
        <w:tabs>
          <w:tab w:val="left" w:pos="284"/>
        </w:tabs>
        <w:spacing w:line="276" w:lineRule="auto"/>
        <w:jc w:val="both"/>
        <w:rPr>
          <w:sz w:val="22"/>
          <w:szCs w:val="22"/>
        </w:rPr>
      </w:pPr>
      <w:r>
        <w:rPr>
          <w:sz w:val="22"/>
          <w:szCs w:val="22"/>
        </w:rPr>
        <w:t>zapaljenje ili ožiljci na plućima</w:t>
      </w:r>
    </w:p>
    <w:p w14:paraId="70164573" w14:textId="77777777" w:rsidR="002B17AB" w:rsidRPr="00F013BF" w:rsidRDefault="002B17AB">
      <w:pPr>
        <w:spacing w:line="276" w:lineRule="auto"/>
        <w:jc w:val="both"/>
        <w:rPr>
          <w:sz w:val="22"/>
          <w:szCs w:val="22"/>
        </w:rPr>
      </w:pPr>
    </w:p>
    <w:p w14:paraId="5C662D12" w14:textId="55F6C4FE" w:rsidR="002B17AB" w:rsidRDefault="002B17AB">
      <w:pPr>
        <w:spacing w:line="276" w:lineRule="auto"/>
        <w:jc w:val="both"/>
        <w:rPr>
          <w:sz w:val="22"/>
          <w:szCs w:val="22"/>
        </w:rPr>
      </w:pPr>
      <w:r w:rsidRPr="00F013BF">
        <w:rPr>
          <w:b/>
          <w:sz w:val="22"/>
          <w:szCs w:val="22"/>
        </w:rPr>
        <w:t>Rijetka neželjena dejstva lijeka Herceptin</w:t>
      </w:r>
      <w:r w:rsidRPr="00F013BF">
        <w:rPr>
          <w:sz w:val="22"/>
          <w:szCs w:val="22"/>
        </w:rPr>
        <w:t xml:space="preserve"> (mogu se javiti kod do 1 na 1000 </w:t>
      </w:r>
      <w:proofErr w:type="gramStart"/>
      <w:r w:rsidRPr="00F013BF">
        <w:rPr>
          <w:sz w:val="22"/>
          <w:szCs w:val="22"/>
        </w:rPr>
        <w:t>pacijenata )</w:t>
      </w:r>
      <w:proofErr w:type="gramEnd"/>
      <w:r w:rsidRPr="00F013BF">
        <w:rPr>
          <w:sz w:val="22"/>
          <w:szCs w:val="22"/>
        </w:rPr>
        <w:t>:</w:t>
      </w:r>
    </w:p>
    <w:p w14:paraId="76F02587" w14:textId="77777777" w:rsidR="00DA5595" w:rsidRPr="00F013BF" w:rsidRDefault="00DA5595">
      <w:pPr>
        <w:spacing w:line="276" w:lineRule="auto"/>
        <w:jc w:val="both"/>
        <w:rPr>
          <w:sz w:val="22"/>
          <w:szCs w:val="22"/>
        </w:rPr>
      </w:pPr>
    </w:p>
    <w:p w14:paraId="68B04F38" w14:textId="3C6D68BC" w:rsidR="00B70686" w:rsidRPr="000C751A" w:rsidRDefault="002B17AB">
      <w:pPr>
        <w:numPr>
          <w:ilvl w:val="0"/>
          <w:numId w:val="35"/>
        </w:numPr>
        <w:tabs>
          <w:tab w:val="left" w:pos="284"/>
        </w:tabs>
        <w:spacing w:line="276" w:lineRule="auto"/>
        <w:jc w:val="both"/>
        <w:rPr>
          <w:sz w:val="22"/>
          <w:szCs w:val="22"/>
        </w:rPr>
      </w:pPr>
      <w:r w:rsidRPr="00F013BF">
        <w:rPr>
          <w:sz w:val="22"/>
          <w:szCs w:val="22"/>
        </w:rPr>
        <w:t>žutica</w:t>
      </w:r>
    </w:p>
    <w:p w14:paraId="18A15C35" w14:textId="3D6F0F72" w:rsidR="00B70686" w:rsidRPr="00F013BF" w:rsidRDefault="00B70686">
      <w:pPr>
        <w:numPr>
          <w:ilvl w:val="0"/>
          <w:numId w:val="35"/>
        </w:numPr>
        <w:tabs>
          <w:tab w:val="left" w:pos="284"/>
        </w:tabs>
        <w:spacing w:line="276" w:lineRule="auto"/>
        <w:jc w:val="both"/>
        <w:rPr>
          <w:sz w:val="22"/>
          <w:szCs w:val="22"/>
        </w:rPr>
      </w:pPr>
      <w:r>
        <w:rPr>
          <w:sz w:val="22"/>
          <w:szCs w:val="22"/>
        </w:rPr>
        <w:t>anafilaktičke reakcije</w:t>
      </w:r>
    </w:p>
    <w:p w14:paraId="25BD5B68" w14:textId="77777777" w:rsidR="002B17AB" w:rsidRPr="00F013BF" w:rsidRDefault="002B17AB">
      <w:pPr>
        <w:spacing w:line="276" w:lineRule="auto"/>
        <w:ind w:left="720"/>
        <w:jc w:val="both"/>
        <w:rPr>
          <w:sz w:val="22"/>
          <w:szCs w:val="22"/>
        </w:rPr>
      </w:pPr>
    </w:p>
    <w:p w14:paraId="6C686571" w14:textId="77777777" w:rsidR="002B17AB" w:rsidRPr="00F013BF" w:rsidRDefault="002B17AB">
      <w:pPr>
        <w:spacing w:line="276" w:lineRule="auto"/>
        <w:jc w:val="both"/>
        <w:rPr>
          <w:sz w:val="22"/>
          <w:szCs w:val="22"/>
        </w:rPr>
      </w:pPr>
      <w:r w:rsidRPr="00F013BF">
        <w:rPr>
          <w:b/>
          <w:sz w:val="22"/>
          <w:szCs w:val="22"/>
        </w:rPr>
        <w:t>Ostala neželjena dejstva koja su prijavljena prilikom primjene lijeka Herceptin</w:t>
      </w:r>
      <w:r w:rsidRPr="00F013BF">
        <w:rPr>
          <w:sz w:val="22"/>
          <w:szCs w:val="22"/>
        </w:rPr>
        <w:t xml:space="preserve"> (učestalost se ne može odrediti </w:t>
      </w:r>
      <w:proofErr w:type="gramStart"/>
      <w:r w:rsidRPr="00F013BF">
        <w:rPr>
          <w:sz w:val="22"/>
          <w:szCs w:val="22"/>
        </w:rPr>
        <w:t>na</w:t>
      </w:r>
      <w:proofErr w:type="gramEnd"/>
      <w:r w:rsidRPr="00F013BF">
        <w:rPr>
          <w:sz w:val="22"/>
          <w:szCs w:val="22"/>
        </w:rPr>
        <w:t xml:space="preserve"> osnovu dostupnih podataka):</w:t>
      </w:r>
    </w:p>
    <w:p w14:paraId="0C10548C" w14:textId="3DAFDEBC" w:rsidR="002B17AB" w:rsidRDefault="002B17AB">
      <w:pPr>
        <w:numPr>
          <w:ilvl w:val="12"/>
          <w:numId w:val="0"/>
        </w:numPr>
        <w:tabs>
          <w:tab w:val="left" w:pos="720"/>
        </w:tabs>
        <w:ind w:right="-29"/>
        <w:jc w:val="both"/>
        <w:rPr>
          <w:sz w:val="22"/>
          <w:szCs w:val="22"/>
        </w:rPr>
      </w:pPr>
    </w:p>
    <w:p w14:paraId="3054A511"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abnormalno ili poremećeno zgrušavanje krvi</w:t>
      </w:r>
    </w:p>
    <w:p w14:paraId="440E9631"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visok nivo kalijuma</w:t>
      </w:r>
    </w:p>
    <w:p w14:paraId="0C4F76A5"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oticanje ili krvarenje u pozadini oka</w:t>
      </w:r>
    </w:p>
    <w:p w14:paraId="5F875468"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šok</w:t>
      </w:r>
    </w:p>
    <w:p w14:paraId="1FB3E506"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nenormalan ritam srca</w:t>
      </w:r>
    </w:p>
    <w:p w14:paraId="5365E255"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respiratorni distres</w:t>
      </w:r>
    </w:p>
    <w:p w14:paraId="06A8B7D7"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plućna slabost (insuficijencija)</w:t>
      </w:r>
    </w:p>
    <w:p w14:paraId="11A1683C"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akutno nakupljanje tečnosti u plućima</w:t>
      </w:r>
    </w:p>
    <w:p w14:paraId="782870F4"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akutno sužavanje disajnih puteva</w:t>
      </w:r>
    </w:p>
    <w:p w14:paraId="42823275"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nenormalno nizak nivo kiseonika u krvi</w:t>
      </w:r>
    </w:p>
    <w:p w14:paraId="17D6890D"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otežano disanje u ležećem položaju</w:t>
      </w:r>
    </w:p>
    <w:p w14:paraId="1C546355" w14:textId="7093AB77" w:rsidR="002B17AB" w:rsidRPr="00F013BF" w:rsidRDefault="002B17AB">
      <w:pPr>
        <w:numPr>
          <w:ilvl w:val="0"/>
          <w:numId w:val="38"/>
        </w:numPr>
        <w:tabs>
          <w:tab w:val="left" w:pos="284"/>
        </w:tabs>
        <w:spacing w:line="276" w:lineRule="auto"/>
        <w:jc w:val="both"/>
        <w:rPr>
          <w:sz w:val="22"/>
          <w:szCs w:val="22"/>
        </w:rPr>
      </w:pPr>
      <w:r w:rsidRPr="00F013BF">
        <w:rPr>
          <w:sz w:val="22"/>
          <w:szCs w:val="22"/>
        </w:rPr>
        <w:t>oštećenje jetre</w:t>
      </w:r>
    </w:p>
    <w:p w14:paraId="6C7382C7"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oticanje lica, usana i grla</w:t>
      </w:r>
    </w:p>
    <w:p w14:paraId="266CF066" w14:textId="77777777" w:rsidR="002B17AB" w:rsidRPr="00F013BF" w:rsidRDefault="002B17AB">
      <w:pPr>
        <w:numPr>
          <w:ilvl w:val="0"/>
          <w:numId w:val="38"/>
        </w:numPr>
        <w:tabs>
          <w:tab w:val="left" w:pos="284"/>
        </w:tabs>
        <w:spacing w:line="276" w:lineRule="auto"/>
        <w:jc w:val="both"/>
        <w:rPr>
          <w:sz w:val="22"/>
          <w:szCs w:val="22"/>
        </w:rPr>
      </w:pPr>
      <w:r w:rsidRPr="00F013BF">
        <w:rPr>
          <w:sz w:val="22"/>
          <w:szCs w:val="22"/>
        </w:rPr>
        <w:t>bubrežna slabost (insuficijencija)</w:t>
      </w:r>
    </w:p>
    <w:p w14:paraId="3C4F464E" w14:textId="2850E6A9" w:rsidR="002B17AB" w:rsidRDefault="002B17AB">
      <w:pPr>
        <w:numPr>
          <w:ilvl w:val="0"/>
          <w:numId w:val="38"/>
        </w:numPr>
        <w:tabs>
          <w:tab w:val="left" w:pos="284"/>
        </w:tabs>
        <w:spacing w:line="276" w:lineRule="auto"/>
        <w:jc w:val="both"/>
        <w:rPr>
          <w:sz w:val="22"/>
          <w:szCs w:val="22"/>
        </w:rPr>
      </w:pPr>
      <w:r w:rsidRPr="00F013BF">
        <w:rPr>
          <w:sz w:val="22"/>
          <w:szCs w:val="22"/>
        </w:rPr>
        <w:t xml:space="preserve">nenormalno nizak nivo tečnosti </w:t>
      </w:r>
      <w:r w:rsidR="00DA5595">
        <w:rPr>
          <w:sz w:val="22"/>
          <w:szCs w:val="22"/>
        </w:rPr>
        <w:t>koja okružuje plod</w:t>
      </w:r>
      <w:r w:rsidRPr="00F013BF">
        <w:rPr>
          <w:sz w:val="22"/>
          <w:szCs w:val="22"/>
        </w:rPr>
        <w:t xml:space="preserve"> u materici</w:t>
      </w:r>
    </w:p>
    <w:p w14:paraId="48490297" w14:textId="77777777" w:rsidR="002B17AB" w:rsidRDefault="002B17AB">
      <w:pPr>
        <w:numPr>
          <w:ilvl w:val="0"/>
          <w:numId w:val="38"/>
        </w:numPr>
        <w:tabs>
          <w:tab w:val="left" w:pos="284"/>
        </w:tabs>
        <w:spacing w:line="276" w:lineRule="auto"/>
        <w:jc w:val="both"/>
        <w:rPr>
          <w:sz w:val="22"/>
          <w:szCs w:val="22"/>
        </w:rPr>
      </w:pPr>
      <w:r>
        <w:rPr>
          <w:sz w:val="22"/>
          <w:szCs w:val="22"/>
        </w:rPr>
        <w:t>neuspjeli djetetov razvoj pluća u materici</w:t>
      </w:r>
    </w:p>
    <w:p w14:paraId="33F5360B" w14:textId="6FBAB8EA" w:rsidR="002B17AB" w:rsidRPr="00487F51" w:rsidRDefault="002B17AB">
      <w:pPr>
        <w:numPr>
          <w:ilvl w:val="0"/>
          <w:numId w:val="38"/>
        </w:numPr>
        <w:tabs>
          <w:tab w:val="left" w:pos="284"/>
        </w:tabs>
        <w:spacing w:line="276" w:lineRule="auto"/>
        <w:jc w:val="both"/>
        <w:rPr>
          <w:sz w:val="22"/>
          <w:szCs w:val="22"/>
        </w:rPr>
      </w:pPr>
      <w:r>
        <w:rPr>
          <w:sz w:val="22"/>
          <w:szCs w:val="22"/>
        </w:rPr>
        <w:t>abnormalni djetetov razvoj bubrega u materici</w:t>
      </w:r>
    </w:p>
    <w:p w14:paraId="3503C8AA" w14:textId="4F6127E0" w:rsidR="002B17AB" w:rsidRPr="00F013BF" w:rsidRDefault="002B17AB">
      <w:pPr>
        <w:spacing w:line="276" w:lineRule="auto"/>
        <w:jc w:val="both"/>
        <w:rPr>
          <w:sz w:val="22"/>
          <w:szCs w:val="22"/>
        </w:rPr>
      </w:pPr>
    </w:p>
    <w:p w14:paraId="1F009480" w14:textId="314EBCF3" w:rsidR="002B17AB" w:rsidRPr="00390924" w:rsidRDefault="002B17AB">
      <w:pPr>
        <w:spacing w:line="276" w:lineRule="auto"/>
        <w:jc w:val="both"/>
        <w:rPr>
          <w:sz w:val="22"/>
          <w:szCs w:val="22"/>
        </w:rPr>
      </w:pPr>
      <w:r w:rsidRPr="00F013BF">
        <w:rPr>
          <w:sz w:val="22"/>
          <w:szCs w:val="22"/>
        </w:rPr>
        <w:t xml:space="preserve">Neka </w:t>
      </w:r>
      <w:proofErr w:type="gramStart"/>
      <w:r w:rsidRPr="00F013BF">
        <w:rPr>
          <w:sz w:val="22"/>
          <w:szCs w:val="22"/>
        </w:rPr>
        <w:t>od</w:t>
      </w:r>
      <w:proofErr w:type="gramEnd"/>
      <w:r w:rsidRPr="00F013BF">
        <w:rPr>
          <w:sz w:val="22"/>
          <w:szCs w:val="22"/>
        </w:rPr>
        <w:t xml:space="preserve"> ovih neželjenih dejstava koja osjetite mogu biti izazvana rakom dojke. Ako primate lijek Herceptin u kombinaciji </w:t>
      </w:r>
      <w:proofErr w:type="gramStart"/>
      <w:r w:rsidRPr="00F013BF">
        <w:rPr>
          <w:sz w:val="22"/>
          <w:szCs w:val="22"/>
        </w:rPr>
        <w:t>sa</w:t>
      </w:r>
      <w:proofErr w:type="gramEnd"/>
      <w:r w:rsidRPr="00F013BF">
        <w:rPr>
          <w:sz w:val="22"/>
          <w:szCs w:val="22"/>
        </w:rPr>
        <w:t xml:space="preserve"> hemoterapijom, neka od ovih dejstava mogu</w:t>
      </w:r>
      <w:r>
        <w:rPr>
          <w:sz w:val="22"/>
          <w:szCs w:val="22"/>
        </w:rPr>
        <w:t xml:space="preserve"> biti izazvana i hemoterapijom.</w:t>
      </w:r>
    </w:p>
    <w:p w14:paraId="10CF4864" w14:textId="77777777" w:rsidR="006D5C11" w:rsidRPr="00390924" w:rsidRDefault="006D5C11">
      <w:pPr>
        <w:pStyle w:val="NoSpacing"/>
        <w:jc w:val="both"/>
        <w:rPr>
          <w:rFonts w:eastAsia="Calibri"/>
          <w:spacing w:val="-5"/>
          <w:sz w:val="22"/>
          <w:szCs w:val="22"/>
          <w:u w:val="single"/>
          <w:lang w:val="sr-Latn-RS"/>
        </w:rPr>
      </w:pPr>
    </w:p>
    <w:p w14:paraId="61C47832" w14:textId="77777777" w:rsidR="00DA5595" w:rsidRDefault="00DA5595">
      <w:pPr>
        <w:spacing w:line="276" w:lineRule="auto"/>
        <w:jc w:val="both"/>
        <w:rPr>
          <w:sz w:val="22"/>
          <w:szCs w:val="22"/>
          <w:u w:val="single"/>
        </w:rPr>
      </w:pPr>
    </w:p>
    <w:p w14:paraId="570A0171" w14:textId="6B597403" w:rsidR="002B17AB" w:rsidRPr="00B82BCE" w:rsidRDefault="002B17AB">
      <w:pPr>
        <w:spacing w:line="276" w:lineRule="auto"/>
        <w:jc w:val="both"/>
        <w:rPr>
          <w:sz w:val="22"/>
          <w:szCs w:val="22"/>
          <w:u w:val="single"/>
        </w:rPr>
      </w:pPr>
      <w:r w:rsidRPr="00B82BCE">
        <w:rPr>
          <w:sz w:val="22"/>
          <w:szCs w:val="22"/>
          <w:u w:val="single"/>
        </w:rPr>
        <w:lastRenderedPageBreak/>
        <w:t xml:space="preserve">Prijavljivanje sumnji </w:t>
      </w:r>
      <w:proofErr w:type="gramStart"/>
      <w:r w:rsidRPr="00B82BCE">
        <w:rPr>
          <w:sz w:val="22"/>
          <w:szCs w:val="22"/>
          <w:u w:val="single"/>
        </w:rPr>
        <w:t>na</w:t>
      </w:r>
      <w:proofErr w:type="gramEnd"/>
      <w:r w:rsidRPr="00B82BCE">
        <w:rPr>
          <w:sz w:val="22"/>
          <w:szCs w:val="22"/>
          <w:u w:val="single"/>
        </w:rPr>
        <w:t xml:space="preserve"> neželjena dejstva</w:t>
      </w:r>
    </w:p>
    <w:p w14:paraId="35E62F42" w14:textId="77777777" w:rsidR="002B17AB" w:rsidRPr="00F013BF" w:rsidRDefault="002B17AB">
      <w:pPr>
        <w:spacing w:line="276" w:lineRule="auto"/>
        <w:jc w:val="both"/>
        <w:rPr>
          <w:sz w:val="22"/>
          <w:szCs w:val="22"/>
        </w:rPr>
      </w:pPr>
    </w:p>
    <w:p w14:paraId="7F7656EE" w14:textId="77777777" w:rsidR="00A67693" w:rsidRDefault="00A67693">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9F1D2B5" w14:textId="77777777" w:rsidR="00A67693" w:rsidRDefault="00A67693">
      <w:pPr>
        <w:pStyle w:val="NoSpacing"/>
        <w:jc w:val="both"/>
        <w:rPr>
          <w:rFonts w:eastAsia="Calibri"/>
          <w:sz w:val="22"/>
          <w:szCs w:val="22"/>
          <w:lang w:val="sr-Latn-RS"/>
        </w:rPr>
      </w:pPr>
    </w:p>
    <w:p w14:paraId="4D2D5979" w14:textId="77777777" w:rsidR="00A67693" w:rsidRPr="007C6028" w:rsidRDefault="00A67693" w:rsidP="00813EDD">
      <w:pPr>
        <w:jc w:val="both"/>
        <w:rPr>
          <w:sz w:val="22"/>
          <w:szCs w:val="22"/>
          <w:lang w:val="pt-PT"/>
        </w:rPr>
      </w:pPr>
      <w:r w:rsidRPr="007C6028">
        <w:rPr>
          <w:sz w:val="22"/>
          <w:szCs w:val="22"/>
          <w:lang w:val="pt-PT"/>
        </w:rPr>
        <w:t xml:space="preserve">Institut za ljekove i medicinska sredstva </w:t>
      </w:r>
    </w:p>
    <w:p w14:paraId="5FCE4A33" w14:textId="77777777" w:rsidR="00A67693" w:rsidRPr="007C6028" w:rsidRDefault="00A67693" w:rsidP="00813EDD">
      <w:pPr>
        <w:jc w:val="both"/>
        <w:rPr>
          <w:sz w:val="22"/>
          <w:szCs w:val="22"/>
          <w:lang w:val="pt-PT"/>
        </w:rPr>
      </w:pPr>
      <w:r w:rsidRPr="007C6028">
        <w:rPr>
          <w:sz w:val="22"/>
          <w:szCs w:val="22"/>
          <w:lang w:val="pt-PT"/>
        </w:rPr>
        <w:t>Odjeljenje za farmakovigilancu</w:t>
      </w:r>
    </w:p>
    <w:p w14:paraId="08017F2A" w14:textId="77777777" w:rsidR="00A67693" w:rsidRPr="007C6028" w:rsidRDefault="00A67693" w:rsidP="00813EDD">
      <w:pPr>
        <w:jc w:val="both"/>
        <w:rPr>
          <w:sz w:val="22"/>
          <w:szCs w:val="22"/>
          <w:lang w:val="pt-PT"/>
        </w:rPr>
      </w:pPr>
      <w:r w:rsidRPr="007C6028">
        <w:rPr>
          <w:sz w:val="22"/>
          <w:szCs w:val="22"/>
          <w:lang w:val="pt-PT"/>
        </w:rPr>
        <w:t>Bulevar Ivana Crnojevića 64a, 81000 Podgorica</w:t>
      </w:r>
    </w:p>
    <w:p w14:paraId="3C7832AB" w14:textId="77777777" w:rsidR="00A67693" w:rsidRPr="007C6028" w:rsidRDefault="00A67693" w:rsidP="00813EDD">
      <w:pPr>
        <w:jc w:val="both"/>
        <w:rPr>
          <w:sz w:val="22"/>
          <w:szCs w:val="22"/>
          <w:lang w:val="pt-PT"/>
        </w:rPr>
      </w:pPr>
    </w:p>
    <w:p w14:paraId="6A3C9DBD" w14:textId="77777777" w:rsidR="00A67693" w:rsidRPr="007C6028" w:rsidRDefault="00A67693" w:rsidP="00A67693">
      <w:pPr>
        <w:rPr>
          <w:sz w:val="22"/>
          <w:szCs w:val="22"/>
          <w:lang w:val="pt-PT"/>
        </w:rPr>
      </w:pPr>
      <w:r w:rsidRPr="007C6028">
        <w:rPr>
          <w:sz w:val="22"/>
          <w:szCs w:val="22"/>
          <w:lang w:val="pt-PT"/>
        </w:rPr>
        <w:t>tel: +382 (0) 20 310 280</w:t>
      </w:r>
    </w:p>
    <w:p w14:paraId="327C50C6" w14:textId="77777777" w:rsidR="00A67693" w:rsidRPr="007C6028" w:rsidRDefault="00A67693" w:rsidP="00A67693">
      <w:pPr>
        <w:rPr>
          <w:sz w:val="22"/>
          <w:szCs w:val="22"/>
          <w:lang w:val="pt-PT"/>
        </w:rPr>
      </w:pPr>
      <w:r w:rsidRPr="007C6028">
        <w:rPr>
          <w:sz w:val="22"/>
          <w:szCs w:val="22"/>
          <w:lang w:val="pt-PT"/>
        </w:rPr>
        <w:t>fax: +382 (0) 20 310 581</w:t>
      </w:r>
    </w:p>
    <w:p w14:paraId="66339218" w14:textId="48E99873" w:rsidR="00A67693" w:rsidRPr="007C6028" w:rsidRDefault="002356A5" w:rsidP="00A67693">
      <w:pPr>
        <w:rPr>
          <w:sz w:val="22"/>
          <w:szCs w:val="22"/>
          <w:lang w:val="pt-PT"/>
        </w:rPr>
      </w:pPr>
      <w:hyperlink r:id="rId11" w:history="1">
        <w:r w:rsidR="00A67693" w:rsidRPr="00E449AC">
          <w:rPr>
            <w:rStyle w:val="Hyperlink"/>
            <w:sz w:val="22"/>
            <w:szCs w:val="22"/>
            <w:lang w:val="pt-PT"/>
          </w:rPr>
          <w:t>www.cinmed.me</w:t>
        </w:r>
      </w:hyperlink>
      <w:r w:rsidR="00A67693">
        <w:rPr>
          <w:sz w:val="22"/>
          <w:szCs w:val="22"/>
          <w:lang w:val="pt-PT"/>
        </w:rPr>
        <w:t xml:space="preserve"> </w:t>
      </w:r>
    </w:p>
    <w:p w14:paraId="63789E93" w14:textId="448A56E8" w:rsidR="00A67693" w:rsidRPr="007C6028" w:rsidRDefault="002356A5" w:rsidP="00A67693">
      <w:pPr>
        <w:rPr>
          <w:sz w:val="22"/>
          <w:szCs w:val="22"/>
          <w:lang w:val="pt-PT"/>
        </w:rPr>
      </w:pPr>
      <w:hyperlink r:id="rId12" w:history="1">
        <w:r w:rsidR="00A67693" w:rsidRPr="00E449AC">
          <w:rPr>
            <w:rStyle w:val="Hyperlink"/>
            <w:sz w:val="22"/>
            <w:szCs w:val="22"/>
            <w:lang w:val="pt-PT"/>
          </w:rPr>
          <w:t>nezeljenadejstva@cinmed.me</w:t>
        </w:r>
      </w:hyperlink>
      <w:r w:rsidR="00A67693">
        <w:rPr>
          <w:sz w:val="22"/>
          <w:szCs w:val="22"/>
          <w:lang w:val="pt-PT"/>
        </w:rPr>
        <w:t xml:space="preserve"> </w:t>
      </w:r>
    </w:p>
    <w:p w14:paraId="256850E9" w14:textId="7D98E9E7" w:rsidR="00A67693" w:rsidRDefault="00A67693" w:rsidP="00A67693">
      <w:pPr>
        <w:rPr>
          <w:sz w:val="22"/>
          <w:szCs w:val="22"/>
          <w:lang w:val="pt-PT"/>
        </w:rPr>
      </w:pPr>
      <w:r w:rsidRPr="007C6028">
        <w:rPr>
          <w:sz w:val="22"/>
          <w:szCs w:val="22"/>
          <w:lang w:val="pt-PT"/>
        </w:rPr>
        <w:t>putem IS zdravstvene zaštite</w:t>
      </w:r>
    </w:p>
    <w:p w14:paraId="230781DB" w14:textId="77777777" w:rsidR="00314A81" w:rsidRDefault="00314A81" w:rsidP="00314A81">
      <w:pPr>
        <w:rPr>
          <w:sz w:val="22"/>
          <w:szCs w:val="22"/>
          <w:lang w:val="pt-PT"/>
        </w:rPr>
      </w:pPr>
      <w:r>
        <w:rPr>
          <w:sz w:val="22"/>
          <w:szCs w:val="22"/>
          <w:lang w:val="pt-PT"/>
        </w:rPr>
        <w:t>QR kod za online prijavu sumnje na neželjeno dejstvo lijeka:</w:t>
      </w:r>
    </w:p>
    <w:p w14:paraId="720D84A6" w14:textId="77777777" w:rsidR="00314A81" w:rsidRDefault="00314A81" w:rsidP="00314A81">
      <w:pPr>
        <w:rPr>
          <w:sz w:val="22"/>
          <w:szCs w:val="22"/>
          <w:lang w:val="pt-PT"/>
        </w:rPr>
      </w:pPr>
    </w:p>
    <w:p w14:paraId="6E524D3C" w14:textId="7CD7665E" w:rsidR="00314A81" w:rsidRPr="00390924" w:rsidRDefault="00314A81" w:rsidP="00A67693">
      <w:pPr>
        <w:rPr>
          <w:sz w:val="22"/>
          <w:szCs w:val="22"/>
          <w:lang w:val="pt-PT"/>
        </w:rPr>
      </w:pPr>
      <w:r>
        <w:rPr>
          <w:noProof/>
        </w:rPr>
        <w:drawing>
          <wp:inline distT="0" distB="0" distL="0" distR="0" wp14:anchorId="1881446E" wp14:editId="322AEB75">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B39917D" w14:textId="749078A6" w:rsidR="00761BB1" w:rsidRDefault="00761BB1" w:rsidP="00A32113">
      <w:pPr>
        <w:rPr>
          <w:sz w:val="22"/>
          <w:szCs w:val="22"/>
          <w:lang w:val="pt-PT"/>
        </w:rPr>
      </w:pPr>
    </w:p>
    <w:p w14:paraId="657163AD" w14:textId="77777777" w:rsidR="0078197C" w:rsidRPr="00390924" w:rsidRDefault="0078197C" w:rsidP="00A32113">
      <w:pPr>
        <w:rPr>
          <w:sz w:val="22"/>
          <w:szCs w:val="22"/>
          <w:lang w:val="pt-PT"/>
        </w:rPr>
      </w:pPr>
    </w:p>
    <w:p w14:paraId="10CF486A" w14:textId="62B5644F"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534289" w:rsidRPr="00534289">
        <w:rPr>
          <w:b/>
          <w:bCs/>
          <w:sz w:val="22"/>
          <w:szCs w:val="22"/>
          <w:lang w:val="pl-PL"/>
        </w:rPr>
        <w:t>H</w:t>
      </w:r>
      <w:r w:rsidR="00534289">
        <w:rPr>
          <w:b/>
          <w:bCs/>
          <w:sz w:val="22"/>
          <w:szCs w:val="22"/>
          <w:lang w:val="pl-PL"/>
        </w:rPr>
        <w:t>ERCEPTIN</w:t>
      </w:r>
    </w:p>
    <w:p w14:paraId="10CF486B" w14:textId="77777777" w:rsidR="00445D8F" w:rsidRPr="00390924" w:rsidRDefault="00445D8F" w:rsidP="00A32113">
      <w:pPr>
        <w:rPr>
          <w:sz w:val="22"/>
          <w:szCs w:val="22"/>
          <w:lang w:val="sr-Latn-CS"/>
        </w:rPr>
      </w:pPr>
    </w:p>
    <w:p w14:paraId="153B77E3" w14:textId="77777777" w:rsidR="00AD6D30" w:rsidRDefault="00AD6D30" w:rsidP="00991E7D">
      <w:pPr>
        <w:numPr>
          <w:ilvl w:val="12"/>
          <w:numId w:val="0"/>
        </w:numPr>
        <w:tabs>
          <w:tab w:val="left" w:pos="720"/>
        </w:tabs>
        <w:ind w:right="-2"/>
        <w:rPr>
          <w:sz w:val="22"/>
          <w:szCs w:val="22"/>
        </w:rPr>
      </w:pPr>
      <w:r>
        <w:rPr>
          <w:sz w:val="22"/>
          <w:szCs w:val="22"/>
        </w:rPr>
        <w:t xml:space="preserve">Lijek Herceptin </w:t>
      </w:r>
      <w:proofErr w:type="gramStart"/>
      <w:r>
        <w:rPr>
          <w:sz w:val="22"/>
          <w:szCs w:val="22"/>
        </w:rPr>
        <w:t>će</w:t>
      </w:r>
      <w:proofErr w:type="gramEnd"/>
      <w:r>
        <w:rPr>
          <w:sz w:val="22"/>
          <w:szCs w:val="22"/>
        </w:rPr>
        <w:t xml:space="preserve"> čuvati zdravstveni radnici u bolnici ili klinici.</w:t>
      </w:r>
    </w:p>
    <w:p w14:paraId="3F6907C0" w14:textId="77777777" w:rsidR="00AD6D30" w:rsidRDefault="00AD6D30" w:rsidP="00991E7D">
      <w:pPr>
        <w:numPr>
          <w:ilvl w:val="12"/>
          <w:numId w:val="0"/>
        </w:numPr>
        <w:tabs>
          <w:tab w:val="left" w:pos="720"/>
        </w:tabs>
        <w:ind w:right="-2"/>
        <w:rPr>
          <w:sz w:val="22"/>
          <w:szCs w:val="22"/>
        </w:rPr>
      </w:pPr>
    </w:p>
    <w:p w14:paraId="10CF486C" w14:textId="48E2C9EB" w:rsidR="00991E7D" w:rsidRPr="00C75394" w:rsidRDefault="008A7F7D" w:rsidP="00C75394">
      <w:pPr>
        <w:pStyle w:val="ListParagraph"/>
        <w:numPr>
          <w:ilvl w:val="0"/>
          <w:numId w:val="44"/>
        </w:numPr>
        <w:tabs>
          <w:tab w:val="left" w:pos="720"/>
        </w:tabs>
        <w:ind w:right="-2"/>
        <w:rPr>
          <w:sz w:val="22"/>
          <w:szCs w:val="22"/>
        </w:rPr>
      </w:pPr>
      <w:r w:rsidRPr="00C75394">
        <w:rPr>
          <w:sz w:val="22"/>
          <w:szCs w:val="22"/>
        </w:rPr>
        <w:t xml:space="preserve">Lijek čuvajte </w:t>
      </w:r>
      <w:r w:rsidR="00991E7D" w:rsidRPr="00C75394">
        <w:rPr>
          <w:sz w:val="22"/>
          <w:szCs w:val="22"/>
        </w:rPr>
        <w:t>van pogleda i domašaja djece.</w:t>
      </w:r>
    </w:p>
    <w:p w14:paraId="10CF486D" w14:textId="77777777" w:rsidR="00991E7D" w:rsidRPr="00390924" w:rsidRDefault="00991E7D" w:rsidP="00AD6D30">
      <w:pPr>
        <w:rPr>
          <w:sz w:val="22"/>
          <w:szCs w:val="22"/>
          <w:lang w:val="sr-Latn-CS"/>
        </w:rPr>
      </w:pPr>
    </w:p>
    <w:p w14:paraId="10CF486E" w14:textId="4132A0E9" w:rsidR="00D01E45" w:rsidRPr="00C75394" w:rsidRDefault="00D01E45" w:rsidP="00C75394">
      <w:pPr>
        <w:pStyle w:val="ListParagraph"/>
        <w:numPr>
          <w:ilvl w:val="0"/>
          <w:numId w:val="44"/>
        </w:numPr>
        <w:tabs>
          <w:tab w:val="left" w:pos="720"/>
        </w:tabs>
        <w:ind w:right="-2"/>
        <w:rPr>
          <w:sz w:val="22"/>
          <w:szCs w:val="22"/>
        </w:rPr>
      </w:pPr>
      <w:r w:rsidRPr="00C75394">
        <w:rPr>
          <w:sz w:val="22"/>
          <w:szCs w:val="22"/>
        </w:rPr>
        <w:t>Ovaj lijek se ne smije upotrijebiti nakon ist</w:t>
      </w:r>
      <w:r w:rsidR="002B17AB" w:rsidRPr="00C75394">
        <w:rPr>
          <w:sz w:val="22"/>
          <w:szCs w:val="22"/>
        </w:rPr>
        <w:t xml:space="preserve">eka roka upotrebe navedenog </w:t>
      </w:r>
      <w:proofErr w:type="gramStart"/>
      <w:r w:rsidR="002B17AB" w:rsidRPr="00C75394">
        <w:rPr>
          <w:sz w:val="22"/>
          <w:szCs w:val="22"/>
        </w:rPr>
        <w:t>na</w:t>
      </w:r>
      <w:proofErr w:type="gramEnd"/>
      <w:r w:rsidR="002B17AB" w:rsidRPr="00C75394">
        <w:rPr>
          <w:sz w:val="22"/>
          <w:szCs w:val="22"/>
        </w:rPr>
        <w:t xml:space="preserve"> </w:t>
      </w:r>
      <w:r w:rsidR="00AD6D30">
        <w:rPr>
          <w:sz w:val="22"/>
          <w:szCs w:val="22"/>
        </w:rPr>
        <w:t xml:space="preserve">kutiji i </w:t>
      </w:r>
      <w:r w:rsidR="002B17AB" w:rsidRPr="00C75394">
        <w:rPr>
          <w:sz w:val="22"/>
          <w:szCs w:val="22"/>
        </w:rPr>
        <w:t>naljepnici bo</w:t>
      </w:r>
      <w:r w:rsidR="002B17AB" w:rsidRPr="00C75394">
        <w:rPr>
          <w:sz w:val="22"/>
          <w:szCs w:val="22"/>
          <w:lang w:val="sr-Latn-RS"/>
        </w:rPr>
        <w:t xml:space="preserve">čice </w:t>
      </w:r>
      <w:r w:rsidR="00AD6D30">
        <w:rPr>
          <w:sz w:val="22"/>
          <w:szCs w:val="22"/>
        </w:rPr>
        <w:t>nakon oznake "Važi do" ili "EXP"</w:t>
      </w:r>
      <w:r w:rsidRPr="00C75394">
        <w:rPr>
          <w:sz w:val="22"/>
          <w:szCs w:val="22"/>
        </w:rPr>
        <w:t xml:space="preserve">. Rok upotrebe odnosi se </w:t>
      </w:r>
      <w:proofErr w:type="gramStart"/>
      <w:r w:rsidRPr="00C75394">
        <w:rPr>
          <w:sz w:val="22"/>
          <w:szCs w:val="22"/>
        </w:rPr>
        <w:t>na</w:t>
      </w:r>
      <w:proofErr w:type="gramEnd"/>
      <w:r w:rsidRPr="00C75394">
        <w:rPr>
          <w:sz w:val="22"/>
          <w:szCs w:val="22"/>
        </w:rPr>
        <w:t xml:space="preserve"> poslednji dan navedenog mjeseca.</w:t>
      </w:r>
    </w:p>
    <w:p w14:paraId="1ED16F00" w14:textId="62D66586" w:rsidR="002B17AB" w:rsidRDefault="002B17AB" w:rsidP="00AD6D30">
      <w:pPr>
        <w:numPr>
          <w:ilvl w:val="12"/>
          <w:numId w:val="0"/>
        </w:numPr>
        <w:tabs>
          <w:tab w:val="left" w:pos="720"/>
        </w:tabs>
        <w:ind w:right="-2"/>
        <w:rPr>
          <w:sz w:val="22"/>
          <w:szCs w:val="22"/>
        </w:rPr>
      </w:pPr>
    </w:p>
    <w:p w14:paraId="5601B0D3" w14:textId="4E53E2C2" w:rsidR="002B17AB" w:rsidRDefault="00AD6D30" w:rsidP="00C75394">
      <w:pPr>
        <w:pStyle w:val="ListParagraph"/>
        <w:numPr>
          <w:ilvl w:val="0"/>
          <w:numId w:val="44"/>
        </w:numPr>
        <w:spacing w:line="276" w:lineRule="auto"/>
        <w:jc w:val="both"/>
        <w:rPr>
          <w:sz w:val="22"/>
          <w:szCs w:val="22"/>
        </w:rPr>
      </w:pPr>
      <w:r>
        <w:rPr>
          <w:sz w:val="22"/>
          <w:szCs w:val="22"/>
        </w:rPr>
        <w:t>Neotvorenu bočicu č</w:t>
      </w:r>
      <w:r w:rsidR="002B17AB" w:rsidRPr="00C75394">
        <w:rPr>
          <w:sz w:val="22"/>
          <w:szCs w:val="22"/>
        </w:rPr>
        <w:t>uvati u frižideru (2</w:t>
      </w:r>
      <w:r w:rsidR="002B17AB" w:rsidRPr="00C75394">
        <w:rPr>
          <w:sz w:val="22"/>
          <w:szCs w:val="22"/>
          <w:vertAlign w:val="superscript"/>
        </w:rPr>
        <w:t>o</w:t>
      </w:r>
      <w:r w:rsidR="002B17AB" w:rsidRPr="00C75394">
        <w:rPr>
          <w:sz w:val="22"/>
          <w:szCs w:val="22"/>
        </w:rPr>
        <w:t>C – 8</w:t>
      </w:r>
      <w:r w:rsidR="002B17AB" w:rsidRPr="00C75394">
        <w:rPr>
          <w:sz w:val="22"/>
          <w:szCs w:val="22"/>
          <w:vertAlign w:val="superscript"/>
        </w:rPr>
        <w:t>o</w:t>
      </w:r>
      <w:r w:rsidR="002B17AB" w:rsidRPr="00C75394">
        <w:rPr>
          <w:sz w:val="22"/>
          <w:szCs w:val="22"/>
        </w:rPr>
        <w:t>C).</w:t>
      </w:r>
    </w:p>
    <w:p w14:paraId="0D324241" w14:textId="77777777" w:rsidR="00AD6D30" w:rsidRDefault="00AD6D30" w:rsidP="00C75394">
      <w:pPr>
        <w:pStyle w:val="ListParagraph"/>
        <w:spacing w:line="276" w:lineRule="auto"/>
        <w:jc w:val="both"/>
        <w:rPr>
          <w:sz w:val="22"/>
          <w:szCs w:val="22"/>
        </w:rPr>
      </w:pPr>
    </w:p>
    <w:p w14:paraId="2A01FDB7" w14:textId="22BB68E2" w:rsidR="00AD6D30" w:rsidRPr="00C75394" w:rsidRDefault="00AD6D30" w:rsidP="00C75394">
      <w:pPr>
        <w:pStyle w:val="ListParagraph"/>
        <w:numPr>
          <w:ilvl w:val="0"/>
          <w:numId w:val="44"/>
        </w:numPr>
        <w:spacing w:line="276" w:lineRule="auto"/>
        <w:jc w:val="both"/>
        <w:rPr>
          <w:sz w:val="22"/>
          <w:szCs w:val="22"/>
        </w:rPr>
      </w:pPr>
      <w:r>
        <w:rPr>
          <w:sz w:val="22"/>
          <w:szCs w:val="22"/>
        </w:rPr>
        <w:t>Rekonstituisan rastvor se ne sme zamrzavati.</w:t>
      </w:r>
    </w:p>
    <w:p w14:paraId="558F60BA" w14:textId="74ACA4DC" w:rsidR="000626D5" w:rsidRDefault="000626D5" w:rsidP="00AD6D30">
      <w:pPr>
        <w:spacing w:line="276" w:lineRule="auto"/>
        <w:jc w:val="both"/>
        <w:rPr>
          <w:sz w:val="22"/>
          <w:szCs w:val="22"/>
        </w:rPr>
      </w:pPr>
    </w:p>
    <w:p w14:paraId="3894EA9C" w14:textId="032F1DB2" w:rsidR="00AD6D30" w:rsidRDefault="000626D5" w:rsidP="00C75394">
      <w:pPr>
        <w:pStyle w:val="ListParagraph"/>
        <w:numPr>
          <w:ilvl w:val="0"/>
          <w:numId w:val="44"/>
        </w:numPr>
        <w:spacing w:line="276" w:lineRule="auto"/>
        <w:jc w:val="both"/>
        <w:rPr>
          <w:sz w:val="22"/>
          <w:szCs w:val="22"/>
        </w:rPr>
      </w:pPr>
      <w:r w:rsidRPr="00C75394">
        <w:rPr>
          <w:sz w:val="22"/>
          <w:szCs w:val="22"/>
        </w:rPr>
        <w:t xml:space="preserve">Infuzijske rastvore potrebno je primijeniti odmah nakon </w:t>
      </w:r>
      <w:r w:rsidR="00AD6D30">
        <w:rPr>
          <w:sz w:val="22"/>
          <w:szCs w:val="22"/>
        </w:rPr>
        <w:t>razblaživanja</w:t>
      </w:r>
      <w:r w:rsidRPr="00C75394">
        <w:rPr>
          <w:sz w:val="22"/>
          <w:szCs w:val="22"/>
        </w:rPr>
        <w:t xml:space="preserve">. </w:t>
      </w:r>
      <w:r w:rsidR="00AD6D30" w:rsidRPr="00AD6D30">
        <w:rPr>
          <w:sz w:val="22"/>
          <w:szCs w:val="22"/>
        </w:rPr>
        <w:t>Ako se lijek ne primijeni odmah, vrijeme i u</w:t>
      </w:r>
      <w:r w:rsidR="00AD6D30">
        <w:rPr>
          <w:sz w:val="22"/>
          <w:szCs w:val="22"/>
        </w:rPr>
        <w:t>slovi</w:t>
      </w:r>
      <w:r w:rsidR="00AD6D30" w:rsidRPr="00AD6D30">
        <w:rPr>
          <w:sz w:val="22"/>
          <w:szCs w:val="22"/>
        </w:rPr>
        <w:t xml:space="preserve"> čuvanja prije upo</w:t>
      </w:r>
      <w:r w:rsidR="00AD6D30">
        <w:rPr>
          <w:sz w:val="22"/>
          <w:szCs w:val="22"/>
        </w:rPr>
        <w:t>trebe s</w:t>
      </w:r>
      <w:r w:rsidR="00AD6D30" w:rsidRPr="00AD6D30">
        <w:rPr>
          <w:sz w:val="22"/>
          <w:szCs w:val="22"/>
        </w:rPr>
        <w:t>u odgovornost korisnika i ne bi trebali biti du</w:t>
      </w:r>
      <w:r w:rsidR="00AD6D30">
        <w:rPr>
          <w:sz w:val="22"/>
          <w:szCs w:val="22"/>
        </w:rPr>
        <w:t>ži</w:t>
      </w:r>
      <w:r w:rsidR="00AD6D30" w:rsidRPr="00AD6D30">
        <w:rPr>
          <w:sz w:val="22"/>
          <w:szCs w:val="22"/>
        </w:rPr>
        <w:t xml:space="preserve"> od 24 sata na temperaturi od 2°C do 8°C.</w:t>
      </w:r>
    </w:p>
    <w:p w14:paraId="5ADEA799" w14:textId="77777777" w:rsidR="00AD6D30" w:rsidRDefault="00AD6D30" w:rsidP="00C75394">
      <w:pPr>
        <w:pStyle w:val="ListParagraph"/>
        <w:spacing w:line="276" w:lineRule="auto"/>
        <w:jc w:val="both"/>
        <w:rPr>
          <w:sz w:val="22"/>
          <w:szCs w:val="22"/>
        </w:rPr>
      </w:pPr>
    </w:p>
    <w:p w14:paraId="1E3D835C" w14:textId="6B4F4388" w:rsidR="000626D5" w:rsidRPr="00C75394" w:rsidRDefault="000626D5" w:rsidP="00C75394">
      <w:pPr>
        <w:pStyle w:val="ListParagraph"/>
        <w:numPr>
          <w:ilvl w:val="0"/>
          <w:numId w:val="44"/>
        </w:numPr>
        <w:spacing w:line="276" w:lineRule="auto"/>
        <w:jc w:val="both"/>
        <w:rPr>
          <w:sz w:val="22"/>
          <w:szCs w:val="22"/>
        </w:rPr>
      </w:pPr>
      <w:r w:rsidRPr="00C75394">
        <w:rPr>
          <w:sz w:val="22"/>
          <w:szCs w:val="22"/>
        </w:rPr>
        <w:t xml:space="preserve">Herceptin se ne smije upotrijebiti ako primijetite bilo kakve čestice </w:t>
      </w:r>
      <w:proofErr w:type="gramStart"/>
      <w:r w:rsidRPr="00C75394">
        <w:rPr>
          <w:sz w:val="22"/>
          <w:szCs w:val="22"/>
        </w:rPr>
        <w:t>ili</w:t>
      </w:r>
      <w:proofErr w:type="gramEnd"/>
      <w:r w:rsidRPr="00C75394">
        <w:rPr>
          <w:sz w:val="22"/>
          <w:szCs w:val="22"/>
        </w:rPr>
        <w:t xml:space="preserve"> promjenu boje prije primjene.</w:t>
      </w:r>
    </w:p>
    <w:p w14:paraId="10CF486F" w14:textId="77777777" w:rsidR="00445D8F" w:rsidRPr="00390924" w:rsidRDefault="00445D8F" w:rsidP="00AD6D30">
      <w:pPr>
        <w:rPr>
          <w:b/>
          <w:bCs/>
          <w:sz w:val="22"/>
          <w:szCs w:val="22"/>
          <w:lang w:val="pt-PT"/>
        </w:rPr>
      </w:pPr>
    </w:p>
    <w:p w14:paraId="10CF4870" w14:textId="31D451EA" w:rsidR="00D01E45" w:rsidRPr="00C75394" w:rsidRDefault="00D01E45" w:rsidP="00C75394">
      <w:pPr>
        <w:pStyle w:val="ListParagraph"/>
        <w:numPr>
          <w:ilvl w:val="0"/>
          <w:numId w:val="44"/>
        </w:numPr>
        <w:spacing w:line="276" w:lineRule="auto"/>
        <w:rPr>
          <w:sz w:val="22"/>
          <w:szCs w:val="22"/>
          <w:lang w:val="sr-Latn-ME" w:eastAsia="hr-HR"/>
        </w:rPr>
      </w:pPr>
      <w:r w:rsidRPr="00C75394">
        <w:rPr>
          <w:sz w:val="22"/>
          <w:szCs w:val="22"/>
          <w:lang w:val="sr-Latn-ME" w:eastAsia="hr-HR"/>
        </w:rPr>
        <w:t xml:space="preserve">Ljekove ne treba bacati u kanalizaciju, niti kućni otpad. </w:t>
      </w:r>
      <w:r w:rsidR="002B17AB" w:rsidRPr="00C75394">
        <w:rPr>
          <w:sz w:val="22"/>
          <w:szCs w:val="22"/>
          <w:lang w:val="sr-Latn-ME" w:eastAsia="hr-HR"/>
        </w:rPr>
        <w:t>P</w:t>
      </w:r>
      <w:r w:rsidR="002B17AB" w:rsidRPr="00C75394">
        <w:rPr>
          <w:sz w:val="22"/>
          <w:szCs w:val="22"/>
        </w:rPr>
        <w:t xml:space="preserve">itajte svog farmaceuta kako ukloniti ljekove koji više ne koristite. </w:t>
      </w:r>
      <w:r w:rsidRPr="00C75394">
        <w:rPr>
          <w:sz w:val="22"/>
          <w:szCs w:val="22"/>
          <w:lang w:val="sr-Latn-ME" w:eastAsia="hr-HR"/>
        </w:rPr>
        <w:t>Ove mjere pomažu očuvanju životne sredine.</w:t>
      </w:r>
    </w:p>
    <w:p w14:paraId="10CF4871" w14:textId="4E865954" w:rsidR="00D01E45" w:rsidRPr="00C75394" w:rsidRDefault="00D01E45" w:rsidP="00C75394">
      <w:pPr>
        <w:pStyle w:val="ListParagraph"/>
        <w:numPr>
          <w:ilvl w:val="0"/>
          <w:numId w:val="44"/>
        </w:numPr>
        <w:spacing w:line="276" w:lineRule="auto"/>
        <w:rPr>
          <w:sz w:val="22"/>
          <w:szCs w:val="22"/>
          <w:lang w:val="sr-Latn-ME" w:eastAsia="hr-HR"/>
        </w:rPr>
      </w:pPr>
      <w:r w:rsidRPr="00C75394">
        <w:rPr>
          <w:sz w:val="22"/>
          <w:szCs w:val="22"/>
          <w:lang w:val="sr-Latn-ME" w:eastAsia="hr-HR"/>
        </w:rPr>
        <w:t>Neupotrijebljeni lijek se uništava u skladu sa važećim propisima.</w:t>
      </w:r>
    </w:p>
    <w:p w14:paraId="131DD89E" w14:textId="58AF6F00" w:rsidR="000626D5" w:rsidRDefault="000626D5" w:rsidP="000626D5">
      <w:pPr>
        <w:spacing w:line="276" w:lineRule="auto"/>
        <w:rPr>
          <w:b/>
          <w:bCs/>
          <w:sz w:val="22"/>
          <w:szCs w:val="22"/>
          <w:lang w:val="sr-Latn-ME" w:eastAsia="hr-HR"/>
        </w:rPr>
      </w:pPr>
    </w:p>
    <w:p w14:paraId="5D42384D" w14:textId="77777777" w:rsidR="0078197C" w:rsidRDefault="0078197C" w:rsidP="000626D5">
      <w:pPr>
        <w:spacing w:line="276" w:lineRule="auto"/>
        <w:rPr>
          <w:b/>
          <w:bCs/>
          <w:sz w:val="22"/>
          <w:szCs w:val="22"/>
          <w:lang w:val="sr-Latn-ME" w:eastAsia="hr-HR"/>
        </w:rPr>
      </w:pPr>
    </w:p>
    <w:p w14:paraId="10CF4873"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10CF4874" w14:textId="77777777" w:rsidR="00445D8F" w:rsidRPr="00390924" w:rsidRDefault="00445D8F" w:rsidP="00A32113">
      <w:pPr>
        <w:rPr>
          <w:sz w:val="22"/>
          <w:szCs w:val="22"/>
          <w:lang w:val="pl-PL"/>
        </w:rPr>
      </w:pPr>
    </w:p>
    <w:p w14:paraId="10CF4875" w14:textId="0A2A46B6" w:rsidR="00445D8F" w:rsidRPr="00390924" w:rsidRDefault="00A32113" w:rsidP="00A32113">
      <w:pPr>
        <w:rPr>
          <w:b/>
          <w:sz w:val="22"/>
          <w:szCs w:val="22"/>
          <w:lang w:val="pl-PL"/>
        </w:rPr>
      </w:pPr>
      <w:r w:rsidRPr="00390924">
        <w:rPr>
          <w:b/>
          <w:bCs/>
          <w:sz w:val="22"/>
          <w:szCs w:val="22"/>
          <w:lang w:val="sr-Latn-CS"/>
        </w:rPr>
        <w:lastRenderedPageBreak/>
        <w:t xml:space="preserve">Šta sadrži lijek </w:t>
      </w:r>
      <w:r w:rsidR="00534289" w:rsidRPr="00534289">
        <w:rPr>
          <w:b/>
          <w:bCs/>
          <w:sz w:val="22"/>
          <w:szCs w:val="22"/>
          <w:lang w:val="sr-Latn-CS"/>
        </w:rPr>
        <w:t>Herceptin</w:t>
      </w:r>
    </w:p>
    <w:p w14:paraId="10CF4876" w14:textId="77777777" w:rsidR="00326EEC" w:rsidRPr="00390924" w:rsidRDefault="00326EEC" w:rsidP="00A32113">
      <w:pPr>
        <w:rPr>
          <w:b/>
          <w:sz w:val="22"/>
          <w:szCs w:val="22"/>
          <w:lang w:val="pl-PL"/>
        </w:rPr>
      </w:pPr>
    </w:p>
    <w:p w14:paraId="2DBA4EB5" w14:textId="4C2781BE" w:rsidR="000C751A" w:rsidRPr="00094137" w:rsidRDefault="000626D5" w:rsidP="00813EDD">
      <w:pPr>
        <w:numPr>
          <w:ilvl w:val="0"/>
          <w:numId w:val="45"/>
        </w:numPr>
        <w:tabs>
          <w:tab w:val="left" w:pos="708"/>
        </w:tabs>
        <w:spacing w:line="276" w:lineRule="auto"/>
        <w:jc w:val="both"/>
        <w:rPr>
          <w:sz w:val="22"/>
          <w:szCs w:val="22"/>
        </w:rPr>
      </w:pPr>
      <w:r w:rsidRPr="000C751A">
        <w:rPr>
          <w:sz w:val="22"/>
          <w:szCs w:val="22"/>
        </w:rPr>
        <w:t>Aktivna supstanca je trastuzumab. Svaka bočica sadrži 150 mg trastuzumaba koji treba rastvoriti u 7</w:t>
      </w:r>
      <w:proofErr w:type="gramStart"/>
      <w:r w:rsidRPr="000C751A">
        <w:rPr>
          <w:sz w:val="22"/>
          <w:szCs w:val="22"/>
        </w:rPr>
        <w:t>,2</w:t>
      </w:r>
      <w:proofErr w:type="gramEnd"/>
      <w:r w:rsidRPr="000C751A">
        <w:rPr>
          <w:sz w:val="22"/>
          <w:szCs w:val="22"/>
        </w:rPr>
        <w:t xml:space="preserve"> ml vode za injekcije.  Poslije rekonstitucije, 1 ml rastvora sadrži 21 mg trastuzumaba.</w:t>
      </w:r>
    </w:p>
    <w:p w14:paraId="5082C01E" w14:textId="02A46BB1" w:rsidR="000626D5" w:rsidRPr="000626D5" w:rsidRDefault="000626D5" w:rsidP="00813EDD">
      <w:pPr>
        <w:numPr>
          <w:ilvl w:val="0"/>
          <w:numId w:val="45"/>
        </w:numPr>
        <w:tabs>
          <w:tab w:val="left" w:pos="708"/>
        </w:tabs>
        <w:spacing w:line="276" w:lineRule="auto"/>
        <w:jc w:val="both"/>
        <w:rPr>
          <w:sz w:val="22"/>
          <w:szCs w:val="22"/>
        </w:rPr>
      </w:pPr>
      <w:r w:rsidRPr="00F013BF">
        <w:rPr>
          <w:sz w:val="22"/>
          <w:szCs w:val="22"/>
        </w:rPr>
        <w:t>Pomoćne supstance su L-histidin hidrohlorid, L-histidin</w:t>
      </w:r>
      <w:proofErr w:type="gramStart"/>
      <w:r w:rsidRPr="00F013BF">
        <w:rPr>
          <w:sz w:val="22"/>
          <w:szCs w:val="22"/>
        </w:rPr>
        <w:t>,  α,α</w:t>
      </w:r>
      <w:proofErr w:type="gramEnd"/>
      <w:r w:rsidRPr="00F013BF">
        <w:rPr>
          <w:sz w:val="22"/>
          <w:szCs w:val="22"/>
        </w:rPr>
        <w:t>-trehaloza dihidrat, polisorbat 20.</w:t>
      </w:r>
    </w:p>
    <w:p w14:paraId="10CF4879" w14:textId="77777777" w:rsidR="00326EEC" w:rsidRPr="00390924" w:rsidRDefault="00326EEC" w:rsidP="00A32113">
      <w:pPr>
        <w:rPr>
          <w:sz w:val="22"/>
          <w:szCs w:val="22"/>
          <w:lang w:val="sr-Latn-CS"/>
        </w:rPr>
      </w:pPr>
    </w:p>
    <w:p w14:paraId="10CF487A" w14:textId="34216D1A" w:rsidR="00A32113" w:rsidRDefault="00A32113" w:rsidP="00A32113">
      <w:pPr>
        <w:rPr>
          <w:b/>
          <w:sz w:val="22"/>
          <w:szCs w:val="22"/>
          <w:lang w:val="sr-Latn-CS"/>
        </w:rPr>
      </w:pPr>
      <w:r w:rsidRPr="00390924">
        <w:rPr>
          <w:b/>
          <w:sz w:val="22"/>
          <w:szCs w:val="22"/>
          <w:lang w:val="sr-Latn-CS"/>
        </w:rPr>
        <w:t xml:space="preserve">Kako izgleda lijek </w:t>
      </w:r>
      <w:r w:rsidR="00534289" w:rsidRPr="00534289">
        <w:rPr>
          <w:b/>
          <w:sz w:val="22"/>
          <w:szCs w:val="22"/>
          <w:lang w:val="sr-Latn-CS"/>
        </w:rPr>
        <w:t>Herceptin</w:t>
      </w:r>
      <w:r w:rsidRPr="00390924">
        <w:rPr>
          <w:b/>
          <w:sz w:val="22"/>
          <w:szCs w:val="22"/>
          <w:lang w:val="sr-Latn-CS"/>
        </w:rPr>
        <w:t xml:space="preserve"> i sadržaj pakovanja</w:t>
      </w:r>
    </w:p>
    <w:p w14:paraId="016341E3" w14:textId="77777777" w:rsidR="00192181" w:rsidRDefault="00192181" w:rsidP="00A32113">
      <w:pPr>
        <w:rPr>
          <w:b/>
          <w:sz w:val="22"/>
          <w:szCs w:val="22"/>
          <w:lang w:val="sr-Latn-CS"/>
        </w:rPr>
      </w:pPr>
    </w:p>
    <w:p w14:paraId="0F6D630E" w14:textId="22A93B67" w:rsidR="000626D5" w:rsidRPr="000626D5" w:rsidRDefault="000626D5" w:rsidP="000626D5">
      <w:pPr>
        <w:tabs>
          <w:tab w:val="left" w:pos="708"/>
        </w:tabs>
        <w:spacing w:line="276" w:lineRule="auto"/>
        <w:jc w:val="both"/>
        <w:rPr>
          <w:sz w:val="22"/>
          <w:szCs w:val="22"/>
          <w:lang w:eastAsia="sr-Latn-ME"/>
        </w:rPr>
      </w:pPr>
      <w:r w:rsidRPr="00F013BF">
        <w:rPr>
          <w:sz w:val="22"/>
          <w:szCs w:val="22"/>
          <w:lang w:eastAsia="sr-Latn-ME"/>
        </w:rPr>
        <w:t xml:space="preserve">Herceptin je prašak za koncentrat za rastvor za intravensku infuziju, dostupan u staklenoj bočici </w:t>
      </w:r>
      <w:proofErr w:type="gramStart"/>
      <w:r w:rsidRPr="00F013BF">
        <w:rPr>
          <w:sz w:val="22"/>
          <w:szCs w:val="22"/>
          <w:lang w:eastAsia="sr-Latn-ME"/>
        </w:rPr>
        <w:t>sa</w:t>
      </w:r>
      <w:proofErr w:type="gramEnd"/>
      <w:r w:rsidRPr="00F013BF">
        <w:rPr>
          <w:sz w:val="22"/>
          <w:szCs w:val="22"/>
          <w:lang w:eastAsia="sr-Latn-ME"/>
        </w:rPr>
        <w:t xml:space="preserve"> gumenim čepom i sadrži 150 mg trastuzumaba. Prašak čine bijele do blijedožute pelete. Jedno pakovanje sadrži 1 bočicu s praškom.</w:t>
      </w:r>
    </w:p>
    <w:p w14:paraId="10CF487B" w14:textId="77777777" w:rsidR="00445D8F" w:rsidRPr="00390924" w:rsidRDefault="00445D8F" w:rsidP="00A32113">
      <w:pPr>
        <w:rPr>
          <w:sz w:val="22"/>
          <w:szCs w:val="22"/>
          <w:lang w:val="sr-Latn-CS"/>
        </w:rPr>
      </w:pPr>
    </w:p>
    <w:p w14:paraId="10CF487C"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2FC02C78" w14:textId="6E83BF3A" w:rsidR="000626D5" w:rsidRDefault="000626D5" w:rsidP="00A32113">
      <w:pPr>
        <w:rPr>
          <w:sz w:val="22"/>
          <w:szCs w:val="22"/>
          <w:lang w:val="sr-Latn-CS"/>
        </w:rPr>
      </w:pPr>
    </w:p>
    <w:p w14:paraId="5559A66D" w14:textId="77777777" w:rsidR="000626D5" w:rsidRPr="00F013BF" w:rsidRDefault="000626D5" w:rsidP="000626D5">
      <w:pPr>
        <w:tabs>
          <w:tab w:val="left" w:pos="708"/>
        </w:tabs>
        <w:spacing w:line="276" w:lineRule="auto"/>
        <w:jc w:val="both"/>
        <w:rPr>
          <w:b/>
          <w:sz w:val="22"/>
          <w:szCs w:val="22"/>
        </w:rPr>
      </w:pPr>
      <w:r w:rsidRPr="00F013BF">
        <w:rPr>
          <w:b/>
          <w:sz w:val="22"/>
          <w:szCs w:val="22"/>
        </w:rPr>
        <w:t xml:space="preserve">Nosilac dozvole: </w:t>
      </w:r>
    </w:p>
    <w:p w14:paraId="6B527D22" w14:textId="77777777" w:rsidR="000626D5" w:rsidRPr="00F013BF" w:rsidRDefault="000626D5" w:rsidP="000626D5">
      <w:pPr>
        <w:tabs>
          <w:tab w:val="left" w:pos="708"/>
        </w:tabs>
        <w:spacing w:line="276" w:lineRule="auto"/>
        <w:jc w:val="both"/>
        <w:rPr>
          <w:bCs/>
          <w:sz w:val="22"/>
          <w:szCs w:val="22"/>
        </w:rPr>
      </w:pPr>
      <w:r w:rsidRPr="00F013BF">
        <w:rPr>
          <w:bCs/>
          <w:sz w:val="22"/>
          <w:szCs w:val="22"/>
        </w:rPr>
        <w:t>Hoffmann – La Roche Ltd. Dio stranog društva Podgorica</w:t>
      </w:r>
    </w:p>
    <w:p w14:paraId="5AE78E15" w14:textId="359100A9" w:rsidR="00E866F1" w:rsidRDefault="000626D5" w:rsidP="000626D5">
      <w:pPr>
        <w:tabs>
          <w:tab w:val="left" w:pos="708"/>
        </w:tabs>
        <w:spacing w:line="276" w:lineRule="auto"/>
        <w:jc w:val="both"/>
        <w:rPr>
          <w:bCs/>
          <w:sz w:val="22"/>
          <w:szCs w:val="22"/>
        </w:rPr>
      </w:pPr>
      <w:r>
        <w:rPr>
          <w:bCs/>
          <w:sz w:val="22"/>
          <w:szCs w:val="22"/>
        </w:rPr>
        <w:t>Cetinjska br. 11</w:t>
      </w:r>
      <w:r w:rsidRPr="00F013BF">
        <w:rPr>
          <w:bCs/>
          <w:sz w:val="22"/>
          <w:szCs w:val="22"/>
        </w:rPr>
        <w:t>, 81000 Podgorica, Crna Gora</w:t>
      </w:r>
    </w:p>
    <w:p w14:paraId="16D3170F" w14:textId="77777777" w:rsidR="00AD6D30" w:rsidRPr="00E866F1" w:rsidRDefault="00AD6D30" w:rsidP="000626D5">
      <w:pPr>
        <w:tabs>
          <w:tab w:val="left" w:pos="708"/>
        </w:tabs>
        <w:spacing w:line="276" w:lineRule="auto"/>
        <w:jc w:val="both"/>
        <w:rPr>
          <w:bCs/>
          <w:sz w:val="22"/>
          <w:szCs w:val="22"/>
        </w:rPr>
      </w:pPr>
    </w:p>
    <w:p w14:paraId="0DAB1267" w14:textId="77777777" w:rsidR="000626D5" w:rsidRPr="00F013BF" w:rsidRDefault="000626D5" w:rsidP="000626D5">
      <w:pPr>
        <w:tabs>
          <w:tab w:val="left" w:pos="708"/>
        </w:tabs>
        <w:spacing w:line="276" w:lineRule="auto"/>
        <w:jc w:val="both"/>
        <w:rPr>
          <w:b/>
          <w:sz w:val="22"/>
          <w:szCs w:val="22"/>
        </w:rPr>
      </w:pPr>
      <w:r w:rsidRPr="00F013BF">
        <w:rPr>
          <w:b/>
          <w:sz w:val="22"/>
          <w:szCs w:val="22"/>
        </w:rPr>
        <w:t>Proizvođač:</w:t>
      </w:r>
    </w:p>
    <w:p w14:paraId="76EDADB7" w14:textId="77777777" w:rsidR="000626D5" w:rsidRPr="00F013BF" w:rsidRDefault="000626D5" w:rsidP="000626D5">
      <w:pPr>
        <w:tabs>
          <w:tab w:val="left" w:pos="708"/>
        </w:tabs>
        <w:spacing w:line="276" w:lineRule="auto"/>
        <w:jc w:val="both"/>
        <w:rPr>
          <w:bCs/>
          <w:sz w:val="22"/>
          <w:szCs w:val="22"/>
        </w:rPr>
      </w:pPr>
      <w:r w:rsidRPr="00F013BF">
        <w:rPr>
          <w:bCs/>
          <w:sz w:val="22"/>
          <w:szCs w:val="22"/>
        </w:rPr>
        <w:t xml:space="preserve">Roche Pharma AG </w:t>
      </w:r>
    </w:p>
    <w:p w14:paraId="172E3D72" w14:textId="77777777" w:rsidR="000626D5" w:rsidRPr="00F013BF" w:rsidRDefault="000626D5" w:rsidP="000626D5">
      <w:pPr>
        <w:tabs>
          <w:tab w:val="left" w:pos="708"/>
        </w:tabs>
        <w:spacing w:line="276" w:lineRule="auto"/>
        <w:jc w:val="both"/>
        <w:rPr>
          <w:bCs/>
          <w:sz w:val="22"/>
          <w:szCs w:val="22"/>
        </w:rPr>
      </w:pPr>
      <w:r w:rsidRPr="00F013BF">
        <w:rPr>
          <w:bCs/>
          <w:sz w:val="22"/>
          <w:szCs w:val="22"/>
        </w:rPr>
        <w:t>Emil-Barell-Strasse 1</w:t>
      </w:r>
    </w:p>
    <w:p w14:paraId="75FE278F" w14:textId="5096C7C1" w:rsidR="000626D5" w:rsidRDefault="000626D5" w:rsidP="000626D5">
      <w:pPr>
        <w:rPr>
          <w:bCs/>
          <w:sz w:val="22"/>
          <w:szCs w:val="22"/>
        </w:rPr>
      </w:pPr>
      <w:r w:rsidRPr="00F013BF">
        <w:rPr>
          <w:bCs/>
          <w:sz w:val="22"/>
          <w:szCs w:val="22"/>
        </w:rPr>
        <w:t>D-79639 Grenzach-Wyhlen, Njemačka</w:t>
      </w:r>
    </w:p>
    <w:p w14:paraId="437A22EF" w14:textId="77777777" w:rsidR="000626D5" w:rsidRPr="00390924" w:rsidRDefault="000626D5" w:rsidP="000626D5">
      <w:pPr>
        <w:rPr>
          <w:sz w:val="22"/>
          <w:szCs w:val="22"/>
          <w:lang w:val="sr-Latn-CS"/>
        </w:rPr>
      </w:pPr>
    </w:p>
    <w:p w14:paraId="10CF487E" w14:textId="4C943C3B" w:rsidR="00A32113" w:rsidRDefault="00A32113" w:rsidP="00A32113">
      <w:pPr>
        <w:rPr>
          <w:b/>
          <w:sz w:val="22"/>
          <w:szCs w:val="22"/>
          <w:lang w:val="sr-Latn-CS"/>
        </w:rPr>
      </w:pPr>
      <w:r w:rsidRPr="00390924">
        <w:rPr>
          <w:b/>
          <w:sz w:val="22"/>
          <w:szCs w:val="22"/>
          <w:lang w:val="sr-Latn-CS"/>
        </w:rPr>
        <w:t>Režim izdavanja lijeka</w:t>
      </w:r>
    </w:p>
    <w:p w14:paraId="6DD78E47" w14:textId="77777777" w:rsidR="00750E16" w:rsidRPr="00390924" w:rsidRDefault="00750E16" w:rsidP="00A32113">
      <w:pPr>
        <w:rPr>
          <w:b/>
          <w:sz w:val="22"/>
          <w:szCs w:val="22"/>
          <w:lang w:val="sr-Latn-CS"/>
        </w:rPr>
      </w:pPr>
    </w:p>
    <w:p w14:paraId="26B4A03C" w14:textId="523FFD8E" w:rsidR="000626D5" w:rsidRPr="000626D5" w:rsidRDefault="00750E16" w:rsidP="000626D5">
      <w:pPr>
        <w:tabs>
          <w:tab w:val="left" w:pos="284"/>
          <w:tab w:val="center" w:pos="4320"/>
          <w:tab w:val="right" w:pos="8640"/>
        </w:tabs>
        <w:spacing w:line="276" w:lineRule="auto"/>
        <w:jc w:val="both"/>
        <w:rPr>
          <w:sz w:val="22"/>
          <w:szCs w:val="22"/>
          <w:lang w:val="sr-Latn-ME"/>
        </w:rPr>
      </w:pPr>
      <w:r w:rsidRPr="00750E16">
        <w:rPr>
          <w:sz w:val="22"/>
          <w:szCs w:val="22"/>
          <w:lang w:val="sr-Latn-ME"/>
        </w:rPr>
        <w:t>Lijek se izdaje samo na ljekarski recept</w:t>
      </w:r>
      <w:r w:rsidR="000626D5" w:rsidRPr="000626D5">
        <w:rPr>
          <w:sz w:val="22"/>
          <w:szCs w:val="22"/>
          <w:lang w:val="sr-Latn-ME"/>
        </w:rPr>
        <w:t>.</w:t>
      </w:r>
    </w:p>
    <w:p w14:paraId="10CF487F" w14:textId="77777777" w:rsidR="00445D8F" w:rsidRPr="00390924" w:rsidRDefault="00445D8F" w:rsidP="00A32113">
      <w:pPr>
        <w:rPr>
          <w:sz w:val="22"/>
          <w:szCs w:val="22"/>
          <w:lang w:val="sr-Latn-CS"/>
        </w:rPr>
      </w:pPr>
    </w:p>
    <w:p w14:paraId="10CF4880" w14:textId="3386734B" w:rsidR="0067145B" w:rsidRDefault="00A32113" w:rsidP="00DB53F4">
      <w:pPr>
        <w:rPr>
          <w:b/>
          <w:sz w:val="22"/>
          <w:szCs w:val="22"/>
          <w:lang w:val="sr-Latn-CS"/>
        </w:rPr>
      </w:pPr>
      <w:r w:rsidRPr="00390924">
        <w:rPr>
          <w:b/>
          <w:sz w:val="22"/>
          <w:szCs w:val="22"/>
          <w:lang w:val="sr-Latn-CS"/>
        </w:rPr>
        <w:t>Broj i datum dozvole</w:t>
      </w:r>
    </w:p>
    <w:p w14:paraId="4801CD9A" w14:textId="77777777" w:rsidR="00750E16" w:rsidRPr="00390924" w:rsidRDefault="00750E16" w:rsidP="00DB53F4">
      <w:pPr>
        <w:rPr>
          <w:b/>
          <w:sz w:val="22"/>
          <w:szCs w:val="22"/>
          <w:lang w:val="sr-Latn-CS"/>
        </w:rPr>
      </w:pPr>
    </w:p>
    <w:p w14:paraId="6DD94442" w14:textId="77777777" w:rsidR="000626D5" w:rsidRPr="000626D5" w:rsidRDefault="000626D5" w:rsidP="000626D5">
      <w:pPr>
        <w:tabs>
          <w:tab w:val="left" w:pos="284"/>
          <w:tab w:val="center" w:pos="4320"/>
          <w:tab w:val="right" w:pos="8640"/>
        </w:tabs>
        <w:spacing w:line="276" w:lineRule="auto"/>
        <w:jc w:val="both"/>
        <w:rPr>
          <w:sz w:val="22"/>
          <w:szCs w:val="22"/>
          <w:lang w:val="sr-Latn-CS"/>
        </w:rPr>
      </w:pPr>
      <w:r w:rsidRPr="000626D5">
        <w:rPr>
          <w:sz w:val="22"/>
          <w:szCs w:val="22"/>
          <w:lang w:val="sr-Latn-CS"/>
        </w:rPr>
        <w:t xml:space="preserve">Herceptin®, prašak za koncentrat za rastvor za infuziju, 150 mg, bočica, 1 x 150 mg: </w:t>
      </w:r>
    </w:p>
    <w:p w14:paraId="431C80A7" w14:textId="77777777" w:rsidR="000626D5" w:rsidRPr="000626D5" w:rsidRDefault="000626D5" w:rsidP="000626D5">
      <w:pPr>
        <w:tabs>
          <w:tab w:val="left" w:pos="284"/>
          <w:tab w:val="center" w:pos="4320"/>
          <w:tab w:val="right" w:pos="8640"/>
        </w:tabs>
        <w:spacing w:line="276" w:lineRule="auto"/>
        <w:jc w:val="both"/>
        <w:rPr>
          <w:b/>
          <w:bCs/>
          <w:sz w:val="22"/>
          <w:szCs w:val="22"/>
          <w:lang w:val="sr-Latn-ME"/>
        </w:rPr>
      </w:pPr>
      <w:r w:rsidRPr="000626D5">
        <w:rPr>
          <w:sz w:val="22"/>
          <w:szCs w:val="22"/>
          <w:lang w:val="sr-Latn-CS"/>
        </w:rPr>
        <w:t>2030/14/153 – 7473 od 07.05.2014. godine</w:t>
      </w:r>
    </w:p>
    <w:p w14:paraId="10CF4881" w14:textId="77777777" w:rsidR="00440196" w:rsidRPr="00390924" w:rsidRDefault="00440196" w:rsidP="00DB53F4">
      <w:pPr>
        <w:rPr>
          <w:b/>
          <w:sz w:val="22"/>
          <w:szCs w:val="22"/>
          <w:lang w:val="sr-Latn-CS"/>
        </w:rPr>
      </w:pPr>
    </w:p>
    <w:p w14:paraId="10CF4882"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61F4FE93" w14:textId="77777777" w:rsidR="00750E16" w:rsidRDefault="00750E16" w:rsidP="00440196">
      <w:pPr>
        <w:rPr>
          <w:sz w:val="22"/>
          <w:szCs w:val="22"/>
        </w:rPr>
      </w:pPr>
    </w:p>
    <w:p w14:paraId="412AA0A2" w14:textId="7C574E5C" w:rsidR="00750E16" w:rsidRDefault="00750E16" w:rsidP="00440196">
      <w:pPr>
        <w:rPr>
          <w:sz w:val="22"/>
          <w:szCs w:val="22"/>
        </w:rPr>
      </w:pPr>
      <w:r>
        <w:rPr>
          <w:sz w:val="22"/>
          <w:szCs w:val="22"/>
        </w:rPr>
        <w:t xml:space="preserve">Septembar, 2023. </w:t>
      </w:r>
      <w:proofErr w:type="gramStart"/>
      <w:r>
        <w:rPr>
          <w:sz w:val="22"/>
          <w:szCs w:val="22"/>
        </w:rPr>
        <w:t>godine</w:t>
      </w:r>
      <w:proofErr w:type="gramEnd"/>
    </w:p>
    <w:p w14:paraId="48EED8F4" w14:textId="77777777" w:rsidR="00750E16" w:rsidRDefault="00750E16" w:rsidP="00440196">
      <w:pPr>
        <w:rPr>
          <w:sz w:val="22"/>
          <w:szCs w:val="22"/>
        </w:rPr>
      </w:pPr>
    </w:p>
    <w:p w14:paraId="43DA4530" w14:textId="77777777" w:rsidR="00750E16" w:rsidRDefault="00750E16" w:rsidP="00440196">
      <w:pPr>
        <w:rPr>
          <w:sz w:val="22"/>
          <w:szCs w:val="22"/>
        </w:rPr>
      </w:pPr>
    </w:p>
    <w:p w14:paraId="1715A58F" w14:textId="77777777" w:rsidR="00750E16" w:rsidRDefault="00750E16" w:rsidP="00440196">
      <w:pPr>
        <w:rPr>
          <w:sz w:val="22"/>
          <w:szCs w:val="22"/>
        </w:rPr>
      </w:pPr>
      <w:r w:rsidRPr="000626D5">
        <w:rPr>
          <w:b/>
          <w:bCs/>
          <w:sz w:val="22"/>
          <w:szCs w:val="22"/>
          <w:lang w:val="sr-Latn-ME"/>
        </w:rPr>
        <w:t>SLJEDEĆE INFORMACIJE SU NAMIJENJENJE SAMO ZDRAVSTVENIM RADNICIMA</w:t>
      </w:r>
      <w:r>
        <w:rPr>
          <w:sz w:val="22"/>
          <w:szCs w:val="22"/>
        </w:rPr>
        <w:t>:</w:t>
      </w:r>
    </w:p>
    <w:p w14:paraId="747B41D9" w14:textId="0D3999BC" w:rsidR="00750E16" w:rsidRDefault="00750E16" w:rsidP="00440196">
      <w:pPr>
        <w:rPr>
          <w:sz w:val="22"/>
          <w:szCs w:val="22"/>
        </w:rPr>
      </w:pPr>
    </w:p>
    <w:p w14:paraId="2AB389C3" w14:textId="77777777" w:rsidR="00750E16" w:rsidRDefault="00750E16" w:rsidP="00750E16">
      <w:pPr>
        <w:tabs>
          <w:tab w:val="left" w:pos="357"/>
        </w:tabs>
        <w:spacing w:line="280" w:lineRule="atLeast"/>
        <w:ind w:left="-110"/>
        <w:jc w:val="both"/>
        <w:rPr>
          <w:sz w:val="22"/>
          <w:szCs w:val="22"/>
          <w:lang w:val="sr-Latn-ME" w:eastAsia="ja-JP"/>
        </w:rPr>
      </w:pPr>
      <w:r>
        <w:rPr>
          <w:sz w:val="22"/>
          <w:szCs w:val="22"/>
          <w:lang w:val="sr-Latn-ME" w:eastAsia="ja-JP"/>
        </w:rPr>
        <w:t xml:space="preserve">Lijek </w:t>
      </w:r>
      <w:r w:rsidRPr="00FD54AF">
        <w:rPr>
          <w:sz w:val="22"/>
          <w:szCs w:val="22"/>
          <w:lang w:val="sr-Latn-ME" w:eastAsia="ja-JP"/>
        </w:rPr>
        <w:t>Herceptin za intravensku primjenu dolazi u sterilnim, nepirogenim bočicama za jednokratnu upo</w:t>
      </w:r>
      <w:r>
        <w:rPr>
          <w:sz w:val="22"/>
          <w:szCs w:val="22"/>
          <w:lang w:val="sr-Latn-ME" w:eastAsia="ja-JP"/>
        </w:rPr>
        <w:t>tre</w:t>
      </w:r>
      <w:r w:rsidRPr="00FD54AF">
        <w:rPr>
          <w:sz w:val="22"/>
          <w:szCs w:val="22"/>
          <w:lang w:val="sr-Latn-ME" w:eastAsia="ja-JP"/>
        </w:rPr>
        <w:t>bu koje ne sadrže konzervanse.</w:t>
      </w:r>
      <w:r>
        <w:rPr>
          <w:sz w:val="22"/>
          <w:szCs w:val="22"/>
          <w:lang w:val="sr-Latn-ME" w:eastAsia="ja-JP"/>
        </w:rPr>
        <w:t xml:space="preserve"> </w:t>
      </w:r>
    </w:p>
    <w:p w14:paraId="44B8C745" w14:textId="77777777" w:rsidR="00750E16" w:rsidRDefault="00750E16" w:rsidP="00750E16">
      <w:pPr>
        <w:tabs>
          <w:tab w:val="left" w:pos="357"/>
        </w:tabs>
        <w:spacing w:line="280" w:lineRule="atLeast"/>
        <w:ind w:left="-110"/>
        <w:jc w:val="both"/>
        <w:rPr>
          <w:sz w:val="22"/>
          <w:szCs w:val="22"/>
          <w:lang w:val="sr-Latn-ME" w:eastAsia="ja-JP"/>
        </w:rPr>
      </w:pPr>
    </w:p>
    <w:p w14:paraId="7FC17C34" w14:textId="77777777" w:rsidR="00750E16" w:rsidRDefault="00750E16" w:rsidP="00750E16">
      <w:pPr>
        <w:tabs>
          <w:tab w:val="left" w:pos="357"/>
        </w:tabs>
        <w:spacing w:line="280" w:lineRule="atLeast"/>
        <w:ind w:left="-110"/>
        <w:jc w:val="both"/>
        <w:rPr>
          <w:sz w:val="22"/>
          <w:szCs w:val="22"/>
          <w:lang w:val="sr-Latn-ME" w:eastAsia="ja-JP"/>
        </w:rPr>
      </w:pPr>
      <w:r w:rsidRPr="00781050">
        <w:rPr>
          <w:sz w:val="22"/>
          <w:szCs w:val="22"/>
          <w:lang w:val="sr-Latn-ME" w:eastAsia="ja-JP"/>
        </w:rPr>
        <w:t xml:space="preserve">U cilju sprečavanja medikacijskih grešaka, važno je provjeriti naljepnice na bočicama kako biste bili sigurni da je lijek koji se priprema i primjenjuje </w:t>
      </w:r>
      <w:r>
        <w:rPr>
          <w:sz w:val="22"/>
          <w:szCs w:val="22"/>
          <w:lang w:val="sr-Latn-ME" w:eastAsia="ja-JP"/>
        </w:rPr>
        <w:t xml:space="preserve">lijek </w:t>
      </w:r>
      <w:r w:rsidRPr="00781050">
        <w:rPr>
          <w:sz w:val="22"/>
          <w:szCs w:val="22"/>
          <w:lang w:val="sr-Latn-ME" w:eastAsia="ja-JP"/>
        </w:rPr>
        <w:t>Herceptin (trastuzumab), a ne neki drugi lijek koji sadrži trastuzumab (npr. trastuzumab emtanzin ili trastuzumab derukstekan).</w:t>
      </w:r>
    </w:p>
    <w:p w14:paraId="3CC6C470" w14:textId="77777777" w:rsidR="00750E16" w:rsidRDefault="00750E16" w:rsidP="00750E16">
      <w:pPr>
        <w:tabs>
          <w:tab w:val="left" w:pos="357"/>
        </w:tabs>
        <w:spacing w:line="280" w:lineRule="atLeast"/>
        <w:ind w:left="-110"/>
        <w:jc w:val="both"/>
        <w:rPr>
          <w:sz w:val="22"/>
          <w:szCs w:val="22"/>
          <w:lang w:val="sr-Latn-ME" w:eastAsia="ja-JP"/>
        </w:rPr>
      </w:pPr>
    </w:p>
    <w:p w14:paraId="306AC5BE" w14:textId="77777777" w:rsidR="00750E16" w:rsidRDefault="00750E16" w:rsidP="00750E16">
      <w:pPr>
        <w:tabs>
          <w:tab w:val="left" w:pos="357"/>
        </w:tabs>
        <w:spacing w:line="280" w:lineRule="atLeast"/>
        <w:ind w:left="-110"/>
        <w:jc w:val="both"/>
        <w:rPr>
          <w:sz w:val="22"/>
          <w:szCs w:val="22"/>
          <w:lang w:val="sr-Latn-ME" w:eastAsia="ja-JP"/>
        </w:rPr>
      </w:pPr>
      <w:r w:rsidRPr="000626D5">
        <w:rPr>
          <w:sz w:val="22"/>
          <w:szCs w:val="22"/>
          <w:lang w:val="sr-Latn-ME" w:eastAsia="ja-JP"/>
        </w:rPr>
        <w:t xml:space="preserve">Uvijek čuvajte ovaj lijek u zatvorenom originalnom pakovanju u frižideru na temperaturi od 2°C - 8°C. </w:t>
      </w:r>
    </w:p>
    <w:p w14:paraId="0B30E7B0" w14:textId="77777777" w:rsidR="00750E16" w:rsidRDefault="00750E16" w:rsidP="00750E16">
      <w:pPr>
        <w:tabs>
          <w:tab w:val="left" w:pos="357"/>
        </w:tabs>
        <w:spacing w:line="280" w:lineRule="atLeast"/>
        <w:ind w:left="-110"/>
        <w:jc w:val="both"/>
        <w:rPr>
          <w:sz w:val="22"/>
          <w:szCs w:val="22"/>
          <w:lang w:val="sr-Latn-ME" w:eastAsia="ja-JP"/>
        </w:rPr>
      </w:pPr>
    </w:p>
    <w:p w14:paraId="6E35005C" w14:textId="7956A3CD" w:rsidR="00750E16" w:rsidRDefault="00750E16" w:rsidP="00750E16">
      <w:pPr>
        <w:tabs>
          <w:tab w:val="left" w:pos="357"/>
        </w:tabs>
        <w:spacing w:line="280" w:lineRule="atLeast"/>
        <w:ind w:left="-110"/>
        <w:jc w:val="both"/>
        <w:rPr>
          <w:sz w:val="22"/>
          <w:szCs w:val="22"/>
          <w:lang w:val="sr-Latn-ME" w:eastAsia="ja-JP"/>
        </w:rPr>
      </w:pPr>
      <w:r>
        <w:rPr>
          <w:sz w:val="22"/>
          <w:szCs w:val="22"/>
          <w:lang w:val="sr-Latn-ME" w:eastAsia="ja-JP"/>
        </w:rPr>
        <w:t>Tokom postupka rekonstitucije i razblaživanja p</w:t>
      </w:r>
      <w:r w:rsidRPr="000626D5">
        <w:rPr>
          <w:sz w:val="22"/>
          <w:szCs w:val="22"/>
          <w:lang w:val="sr-Latn-ME" w:eastAsia="ja-JP"/>
        </w:rPr>
        <w:t xml:space="preserve">otrebno je primijeniti odgovarajuću aseptičnu tehniku. </w:t>
      </w:r>
      <w:r w:rsidRPr="00FD54AF">
        <w:rPr>
          <w:sz w:val="22"/>
          <w:szCs w:val="22"/>
          <w:lang w:val="sr-Latn-ME" w:eastAsia="ja-JP"/>
        </w:rPr>
        <w:t>Moraju se p</w:t>
      </w:r>
      <w:r>
        <w:rPr>
          <w:sz w:val="22"/>
          <w:szCs w:val="22"/>
          <w:lang w:val="sr-Latn-ME" w:eastAsia="ja-JP"/>
        </w:rPr>
        <w:t>re</w:t>
      </w:r>
      <w:r w:rsidRPr="00FD54AF">
        <w:rPr>
          <w:sz w:val="22"/>
          <w:szCs w:val="22"/>
          <w:lang w:val="sr-Latn-ME" w:eastAsia="ja-JP"/>
        </w:rPr>
        <w:t xml:space="preserve">duzeti mjere </w:t>
      </w:r>
      <w:r>
        <w:rPr>
          <w:sz w:val="22"/>
          <w:szCs w:val="22"/>
          <w:lang w:val="sr-Latn-ME" w:eastAsia="ja-JP"/>
        </w:rPr>
        <w:t>kako</w:t>
      </w:r>
      <w:r w:rsidRPr="00FD54AF">
        <w:rPr>
          <w:sz w:val="22"/>
          <w:szCs w:val="22"/>
          <w:lang w:val="sr-Latn-ME" w:eastAsia="ja-JP"/>
        </w:rPr>
        <w:t xml:space="preserve"> bi se </w:t>
      </w:r>
      <w:r>
        <w:rPr>
          <w:sz w:val="22"/>
          <w:szCs w:val="22"/>
          <w:lang w:val="sr-Latn-ME" w:eastAsia="ja-JP"/>
        </w:rPr>
        <w:t>obezbjedila</w:t>
      </w:r>
      <w:r w:rsidRPr="00FD54AF">
        <w:rPr>
          <w:sz w:val="22"/>
          <w:szCs w:val="22"/>
          <w:lang w:val="sr-Latn-ME" w:eastAsia="ja-JP"/>
        </w:rPr>
        <w:t xml:space="preserve"> sterilnost pripremljenih </w:t>
      </w:r>
      <w:r>
        <w:rPr>
          <w:sz w:val="22"/>
          <w:szCs w:val="22"/>
          <w:lang w:val="sr-Latn-ME" w:eastAsia="ja-JP"/>
        </w:rPr>
        <w:t>rastvora</w:t>
      </w:r>
      <w:r w:rsidRPr="00FD54AF">
        <w:rPr>
          <w:sz w:val="22"/>
          <w:szCs w:val="22"/>
          <w:lang w:val="sr-Latn-ME" w:eastAsia="ja-JP"/>
        </w:rPr>
        <w:t>. Budući da lijek ne sadrži antimikrobne konzervanse ni bakteriostatska sredstva, mora se pošt</w:t>
      </w:r>
      <w:r>
        <w:rPr>
          <w:sz w:val="22"/>
          <w:szCs w:val="22"/>
          <w:lang w:val="sr-Latn-ME" w:eastAsia="ja-JP"/>
        </w:rPr>
        <w:t>o</w:t>
      </w:r>
      <w:r w:rsidRPr="00FD54AF">
        <w:rPr>
          <w:sz w:val="22"/>
          <w:szCs w:val="22"/>
          <w:lang w:val="sr-Latn-ME" w:eastAsia="ja-JP"/>
        </w:rPr>
        <w:t>vati aseptič</w:t>
      </w:r>
      <w:r>
        <w:rPr>
          <w:sz w:val="22"/>
          <w:szCs w:val="22"/>
          <w:lang w:val="sr-Latn-ME" w:eastAsia="ja-JP"/>
        </w:rPr>
        <w:t>n</w:t>
      </w:r>
      <w:r w:rsidRPr="00FD54AF">
        <w:rPr>
          <w:sz w:val="22"/>
          <w:szCs w:val="22"/>
          <w:lang w:val="sr-Latn-ME" w:eastAsia="ja-JP"/>
        </w:rPr>
        <w:t>a tehnika.</w:t>
      </w:r>
    </w:p>
    <w:p w14:paraId="0BD6F1A0" w14:textId="369AC4F3" w:rsidR="00750E16" w:rsidRDefault="00750E16" w:rsidP="00750E16">
      <w:pPr>
        <w:tabs>
          <w:tab w:val="left" w:pos="357"/>
        </w:tabs>
        <w:spacing w:line="280" w:lineRule="atLeast"/>
        <w:ind w:left="-110"/>
        <w:jc w:val="both"/>
        <w:rPr>
          <w:sz w:val="22"/>
          <w:szCs w:val="22"/>
          <w:lang w:val="sr-Latn-ME" w:eastAsia="ja-JP"/>
        </w:rPr>
      </w:pPr>
    </w:p>
    <w:p w14:paraId="213D2A04" w14:textId="77777777" w:rsidR="00750E16" w:rsidRDefault="00750E16" w:rsidP="00750E16">
      <w:pPr>
        <w:tabs>
          <w:tab w:val="left" w:pos="357"/>
        </w:tabs>
        <w:spacing w:line="280" w:lineRule="atLeast"/>
        <w:ind w:left="-110"/>
        <w:jc w:val="both"/>
        <w:rPr>
          <w:sz w:val="22"/>
          <w:szCs w:val="22"/>
          <w:lang w:val="sr-Latn-ME" w:eastAsia="ja-JP"/>
        </w:rPr>
      </w:pPr>
      <w:r w:rsidRPr="000626D5">
        <w:rPr>
          <w:sz w:val="22"/>
          <w:szCs w:val="22"/>
          <w:lang w:val="sr-Latn-ME" w:eastAsia="ja-JP"/>
        </w:rPr>
        <w:lastRenderedPageBreak/>
        <w:t xml:space="preserve">Sadržaj bočice lijeka Herceptin </w:t>
      </w:r>
      <w:r>
        <w:rPr>
          <w:sz w:val="22"/>
          <w:szCs w:val="22"/>
          <w:lang w:val="sr-Latn-ME" w:eastAsia="ja-JP"/>
        </w:rPr>
        <w:t>koji je pod aseptičnim uslovima rekonstituisan</w:t>
      </w:r>
      <w:r w:rsidRPr="000626D5">
        <w:rPr>
          <w:sz w:val="22"/>
          <w:szCs w:val="22"/>
          <w:lang w:val="sr-Latn-ME" w:eastAsia="ja-JP"/>
        </w:rPr>
        <w:t xml:space="preserve"> sa </w:t>
      </w:r>
      <w:r>
        <w:rPr>
          <w:sz w:val="22"/>
          <w:szCs w:val="22"/>
          <w:lang w:val="sr-Latn-ME" w:eastAsia="ja-JP"/>
        </w:rPr>
        <w:t xml:space="preserve">sterilnom </w:t>
      </w:r>
      <w:r w:rsidRPr="000626D5">
        <w:rPr>
          <w:sz w:val="22"/>
          <w:szCs w:val="22"/>
          <w:lang w:val="sr-Latn-ME" w:eastAsia="ja-JP"/>
        </w:rPr>
        <w:t xml:space="preserve">vodom za injekcije (nije priložena u pakovanju) </w:t>
      </w:r>
      <w:r>
        <w:rPr>
          <w:sz w:val="22"/>
          <w:szCs w:val="22"/>
          <w:lang w:val="sr-Latn-ME" w:eastAsia="ja-JP"/>
        </w:rPr>
        <w:t xml:space="preserve">hemijski i fizički je </w:t>
      </w:r>
      <w:r w:rsidRPr="000626D5">
        <w:rPr>
          <w:sz w:val="22"/>
          <w:szCs w:val="22"/>
          <w:lang w:val="sr-Latn-ME" w:eastAsia="ja-JP"/>
        </w:rPr>
        <w:t xml:space="preserve">stabilan </w:t>
      </w:r>
      <w:r>
        <w:rPr>
          <w:sz w:val="22"/>
          <w:szCs w:val="22"/>
          <w:lang w:val="sr-Latn-ME" w:eastAsia="ja-JP"/>
        </w:rPr>
        <w:t xml:space="preserve">tokom </w:t>
      </w:r>
      <w:r w:rsidRPr="000626D5">
        <w:rPr>
          <w:sz w:val="22"/>
          <w:szCs w:val="22"/>
          <w:lang w:val="sr-Latn-ME" w:eastAsia="ja-JP"/>
        </w:rPr>
        <w:t>48 sati na temperaturi od 2°C-8°C nakon pripreme i ne smije se zamrzavati.</w:t>
      </w:r>
    </w:p>
    <w:p w14:paraId="4281A508" w14:textId="77777777" w:rsidR="00750E16" w:rsidRDefault="00750E16" w:rsidP="00750E16">
      <w:pPr>
        <w:tabs>
          <w:tab w:val="left" w:pos="357"/>
        </w:tabs>
        <w:spacing w:line="280" w:lineRule="atLeast"/>
        <w:ind w:left="-110"/>
        <w:jc w:val="both"/>
        <w:rPr>
          <w:sz w:val="22"/>
          <w:szCs w:val="22"/>
          <w:lang w:val="sr-Latn-ME" w:eastAsia="ja-JP"/>
        </w:rPr>
      </w:pPr>
    </w:p>
    <w:p w14:paraId="02A50BFC" w14:textId="77777777" w:rsidR="00750E16" w:rsidRPr="00FD54AF" w:rsidRDefault="00750E16" w:rsidP="00750E16">
      <w:pPr>
        <w:tabs>
          <w:tab w:val="left" w:pos="357"/>
        </w:tabs>
        <w:spacing w:line="280" w:lineRule="atLeast"/>
        <w:ind w:left="-110"/>
        <w:jc w:val="both"/>
        <w:rPr>
          <w:sz w:val="22"/>
          <w:szCs w:val="22"/>
          <w:lang w:val="sr-Latn-ME" w:eastAsia="ja-JP"/>
        </w:rPr>
      </w:pPr>
      <w:r w:rsidRPr="00FD54AF">
        <w:rPr>
          <w:sz w:val="22"/>
          <w:szCs w:val="22"/>
          <w:lang w:val="sr-Latn-ME" w:eastAsia="ja-JP"/>
        </w:rPr>
        <w:t>Nakon aseptič</w:t>
      </w:r>
      <w:r>
        <w:rPr>
          <w:sz w:val="22"/>
          <w:szCs w:val="22"/>
          <w:lang w:val="sr-Latn-ME" w:eastAsia="ja-JP"/>
        </w:rPr>
        <w:t>n</w:t>
      </w:r>
      <w:r w:rsidRPr="00FD54AF">
        <w:rPr>
          <w:sz w:val="22"/>
          <w:szCs w:val="22"/>
          <w:lang w:val="sr-Latn-ME" w:eastAsia="ja-JP"/>
        </w:rPr>
        <w:t xml:space="preserve">og </w:t>
      </w:r>
      <w:r>
        <w:rPr>
          <w:sz w:val="22"/>
          <w:szCs w:val="22"/>
          <w:lang w:val="sr-Latn-ME" w:eastAsia="ja-JP"/>
        </w:rPr>
        <w:t>razblaživanja</w:t>
      </w:r>
      <w:r w:rsidRPr="00FD54AF">
        <w:rPr>
          <w:sz w:val="22"/>
          <w:szCs w:val="22"/>
          <w:lang w:val="sr-Latn-ME" w:eastAsia="ja-JP"/>
        </w:rPr>
        <w:t xml:space="preserve"> u polivinil</w:t>
      </w:r>
      <w:r>
        <w:rPr>
          <w:sz w:val="22"/>
          <w:szCs w:val="22"/>
          <w:lang w:val="sr-Latn-ME" w:eastAsia="ja-JP"/>
        </w:rPr>
        <w:t>h</w:t>
      </w:r>
      <w:r w:rsidRPr="00FD54AF">
        <w:rPr>
          <w:sz w:val="22"/>
          <w:szCs w:val="22"/>
          <w:lang w:val="sr-Latn-ME" w:eastAsia="ja-JP"/>
        </w:rPr>
        <w:t xml:space="preserve">loridnoj, polietilenskoj ili polipropilenskoj </w:t>
      </w:r>
      <w:r>
        <w:rPr>
          <w:sz w:val="22"/>
          <w:szCs w:val="22"/>
          <w:lang w:val="sr-Latn-ME" w:eastAsia="ja-JP"/>
        </w:rPr>
        <w:t>kesi</w:t>
      </w:r>
      <w:r w:rsidRPr="00FD54AF">
        <w:rPr>
          <w:sz w:val="22"/>
          <w:szCs w:val="22"/>
          <w:lang w:val="sr-Latn-ME" w:eastAsia="ja-JP"/>
        </w:rPr>
        <w:t xml:space="preserve"> koja sadrži </w:t>
      </w:r>
      <w:r>
        <w:rPr>
          <w:sz w:val="22"/>
          <w:szCs w:val="22"/>
          <w:lang w:val="sr-Latn-ME" w:eastAsia="ja-JP"/>
        </w:rPr>
        <w:t>rastvor</w:t>
      </w:r>
      <w:r w:rsidRPr="00FD54AF">
        <w:rPr>
          <w:sz w:val="22"/>
          <w:szCs w:val="22"/>
          <w:lang w:val="sr-Latn-ME" w:eastAsia="ja-JP"/>
        </w:rPr>
        <w:t xml:space="preserve"> 9 mg/ml (0,9 %) natrij</w:t>
      </w:r>
      <w:r>
        <w:rPr>
          <w:sz w:val="22"/>
          <w:szCs w:val="22"/>
          <w:lang w:val="sr-Latn-ME" w:eastAsia="ja-JP"/>
        </w:rPr>
        <w:t>um hlorida za injekciju, h</w:t>
      </w:r>
      <w:r w:rsidRPr="00FD54AF">
        <w:rPr>
          <w:sz w:val="22"/>
          <w:szCs w:val="22"/>
          <w:lang w:val="sr-Latn-ME" w:eastAsia="ja-JP"/>
        </w:rPr>
        <w:t>emijska i fizička stabilnost li</w:t>
      </w:r>
      <w:r>
        <w:rPr>
          <w:sz w:val="22"/>
          <w:szCs w:val="22"/>
          <w:lang w:val="sr-Latn-ME" w:eastAsia="ja-JP"/>
        </w:rPr>
        <w:t xml:space="preserve">jeka Herceptin dokazana je do </w:t>
      </w:r>
      <w:r w:rsidRPr="00FD54AF">
        <w:rPr>
          <w:sz w:val="22"/>
          <w:szCs w:val="22"/>
          <w:lang w:val="sr-Latn-ME" w:eastAsia="ja-JP"/>
        </w:rPr>
        <w:t>30 dana na temperatur</w:t>
      </w:r>
      <w:r>
        <w:rPr>
          <w:sz w:val="22"/>
          <w:szCs w:val="22"/>
          <w:lang w:val="sr-Latn-ME" w:eastAsia="ja-JP"/>
        </w:rPr>
        <w:t>i od 2°C do 8°C,</w:t>
      </w:r>
      <w:r w:rsidRPr="00FD54AF">
        <w:rPr>
          <w:sz w:val="22"/>
          <w:szCs w:val="22"/>
          <w:lang w:val="sr-Latn-ME" w:eastAsia="ja-JP"/>
        </w:rPr>
        <w:t xml:space="preserve"> i  24 sata na temperatur</w:t>
      </w:r>
      <w:r>
        <w:rPr>
          <w:sz w:val="22"/>
          <w:szCs w:val="22"/>
          <w:lang w:val="sr-Latn-ME" w:eastAsia="ja-JP"/>
        </w:rPr>
        <w:t xml:space="preserve">i </w:t>
      </w:r>
      <w:r w:rsidRPr="00FD54AF">
        <w:rPr>
          <w:sz w:val="22"/>
          <w:szCs w:val="22"/>
          <w:lang w:val="sr-Latn-ME" w:eastAsia="ja-JP"/>
        </w:rPr>
        <w:t>ispod 30°C.</w:t>
      </w:r>
    </w:p>
    <w:p w14:paraId="10C9817D" w14:textId="77777777" w:rsidR="00750E16" w:rsidRPr="00FD54AF" w:rsidRDefault="00750E16" w:rsidP="00750E16">
      <w:pPr>
        <w:tabs>
          <w:tab w:val="left" w:pos="357"/>
        </w:tabs>
        <w:spacing w:line="280" w:lineRule="atLeast"/>
        <w:ind w:left="-110"/>
        <w:jc w:val="both"/>
        <w:rPr>
          <w:sz w:val="22"/>
          <w:szCs w:val="22"/>
          <w:lang w:val="sr-Latn-ME" w:eastAsia="ja-JP"/>
        </w:rPr>
      </w:pPr>
    </w:p>
    <w:p w14:paraId="1D796212" w14:textId="77777777" w:rsidR="00750E16" w:rsidRDefault="00750E16" w:rsidP="00750E16">
      <w:pPr>
        <w:tabs>
          <w:tab w:val="left" w:pos="357"/>
        </w:tabs>
        <w:spacing w:line="280" w:lineRule="atLeast"/>
        <w:ind w:left="-110"/>
        <w:jc w:val="both"/>
        <w:rPr>
          <w:sz w:val="22"/>
          <w:szCs w:val="22"/>
          <w:lang w:val="sr-Latn-ME" w:eastAsia="ja-JP"/>
        </w:rPr>
      </w:pPr>
      <w:r w:rsidRPr="00FD54AF">
        <w:rPr>
          <w:sz w:val="22"/>
          <w:szCs w:val="22"/>
          <w:lang w:val="sr-Latn-ME" w:eastAsia="ja-JP"/>
        </w:rPr>
        <w:t>S mikrobiološk</w:t>
      </w:r>
      <w:r>
        <w:rPr>
          <w:sz w:val="22"/>
          <w:szCs w:val="22"/>
          <w:lang w:val="sr-Latn-ME" w:eastAsia="ja-JP"/>
        </w:rPr>
        <w:t>e tačke gledišta</w:t>
      </w:r>
      <w:r w:rsidRPr="00FD54AF">
        <w:rPr>
          <w:sz w:val="22"/>
          <w:szCs w:val="22"/>
          <w:lang w:val="sr-Latn-ME" w:eastAsia="ja-JP"/>
        </w:rPr>
        <w:t>, rekonstitui</w:t>
      </w:r>
      <w:r>
        <w:rPr>
          <w:sz w:val="22"/>
          <w:szCs w:val="22"/>
          <w:lang w:val="sr-Latn-ME" w:eastAsia="ja-JP"/>
        </w:rPr>
        <w:t>san rastvor</w:t>
      </w:r>
      <w:r w:rsidRPr="00FD54AF">
        <w:rPr>
          <w:sz w:val="22"/>
          <w:szCs w:val="22"/>
          <w:lang w:val="sr-Latn-ME" w:eastAsia="ja-JP"/>
        </w:rPr>
        <w:t xml:space="preserve"> i infuzi</w:t>
      </w:r>
      <w:r>
        <w:rPr>
          <w:sz w:val="22"/>
          <w:szCs w:val="22"/>
          <w:lang w:val="sr-Latn-ME" w:eastAsia="ja-JP"/>
        </w:rPr>
        <w:t>oni rastvor</w:t>
      </w:r>
      <w:r w:rsidRPr="00FD54AF">
        <w:rPr>
          <w:sz w:val="22"/>
          <w:szCs w:val="22"/>
          <w:lang w:val="sr-Latn-ME" w:eastAsia="ja-JP"/>
        </w:rPr>
        <w:t xml:space="preserve"> lijeka Herceptin potrebno je odmah primijeniti. Ako se lijek ne primijeni odmah, vrijeme i u</w:t>
      </w:r>
      <w:r>
        <w:rPr>
          <w:sz w:val="22"/>
          <w:szCs w:val="22"/>
          <w:lang w:val="sr-Latn-ME" w:eastAsia="ja-JP"/>
        </w:rPr>
        <w:t>slovi</w:t>
      </w:r>
      <w:r w:rsidRPr="00FD54AF">
        <w:rPr>
          <w:sz w:val="22"/>
          <w:szCs w:val="22"/>
          <w:lang w:val="sr-Latn-ME" w:eastAsia="ja-JP"/>
        </w:rPr>
        <w:t xml:space="preserve"> čuvanja prije upo</w:t>
      </w:r>
      <w:r>
        <w:rPr>
          <w:sz w:val="22"/>
          <w:szCs w:val="22"/>
          <w:lang w:val="sr-Latn-ME" w:eastAsia="ja-JP"/>
        </w:rPr>
        <w:t>trebe su</w:t>
      </w:r>
      <w:r w:rsidRPr="00FD54AF">
        <w:rPr>
          <w:sz w:val="22"/>
          <w:szCs w:val="22"/>
          <w:lang w:val="sr-Latn-ME" w:eastAsia="ja-JP"/>
        </w:rPr>
        <w:t xml:space="preserve"> odgovornost korisnika i ne bi trebali biti du</w:t>
      </w:r>
      <w:r>
        <w:rPr>
          <w:sz w:val="22"/>
          <w:szCs w:val="22"/>
          <w:lang w:val="sr-Latn-ME" w:eastAsia="ja-JP"/>
        </w:rPr>
        <w:t>ži</w:t>
      </w:r>
      <w:r w:rsidRPr="00FD54AF">
        <w:rPr>
          <w:sz w:val="22"/>
          <w:szCs w:val="22"/>
          <w:lang w:val="sr-Latn-ME" w:eastAsia="ja-JP"/>
        </w:rPr>
        <w:t xml:space="preserve"> od 24 sata na temperaturi od 2°C do 8°C, osim ako su rekonstitucija i </w:t>
      </w:r>
      <w:r>
        <w:rPr>
          <w:sz w:val="22"/>
          <w:szCs w:val="22"/>
          <w:lang w:val="sr-Latn-ME" w:eastAsia="ja-JP"/>
        </w:rPr>
        <w:t>razblaživanje</w:t>
      </w:r>
      <w:r w:rsidRPr="00FD54AF">
        <w:rPr>
          <w:sz w:val="22"/>
          <w:szCs w:val="22"/>
          <w:lang w:val="sr-Latn-ME" w:eastAsia="ja-JP"/>
        </w:rPr>
        <w:t xml:space="preserve"> </w:t>
      </w:r>
      <w:r>
        <w:rPr>
          <w:sz w:val="22"/>
          <w:szCs w:val="22"/>
          <w:lang w:val="sr-Latn-ME" w:eastAsia="ja-JP"/>
        </w:rPr>
        <w:t>s</w:t>
      </w:r>
      <w:r w:rsidRPr="00FD54AF">
        <w:rPr>
          <w:sz w:val="22"/>
          <w:szCs w:val="22"/>
          <w:lang w:val="sr-Latn-ME" w:eastAsia="ja-JP"/>
        </w:rPr>
        <w:t>provedeni u kontroli</w:t>
      </w:r>
      <w:r>
        <w:rPr>
          <w:sz w:val="22"/>
          <w:szCs w:val="22"/>
          <w:lang w:val="sr-Latn-ME" w:eastAsia="ja-JP"/>
        </w:rPr>
        <w:t>s</w:t>
      </w:r>
      <w:r w:rsidRPr="00FD54AF">
        <w:rPr>
          <w:sz w:val="22"/>
          <w:szCs w:val="22"/>
          <w:lang w:val="sr-Latn-ME" w:eastAsia="ja-JP"/>
        </w:rPr>
        <w:t>anim i validiranim aseptič</w:t>
      </w:r>
      <w:r>
        <w:rPr>
          <w:sz w:val="22"/>
          <w:szCs w:val="22"/>
          <w:lang w:val="sr-Latn-ME" w:eastAsia="ja-JP"/>
        </w:rPr>
        <w:t>n</w:t>
      </w:r>
      <w:r w:rsidRPr="00FD54AF">
        <w:rPr>
          <w:sz w:val="22"/>
          <w:szCs w:val="22"/>
          <w:lang w:val="sr-Latn-ME" w:eastAsia="ja-JP"/>
        </w:rPr>
        <w:t>im u</w:t>
      </w:r>
      <w:r>
        <w:rPr>
          <w:sz w:val="22"/>
          <w:szCs w:val="22"/>
          <w:lang w:val="sr-Latn-ME" w:eastAsia="ja-JP"/>
        </w:rPr>
        <w:t>slov</w:t>
      </w:r>
      <w:r w:rsidRPr="00FD54AF">
        <w:rPr>
          <w:sz w:val="22"/>
          <w:szCs w:val="22"/>
          <w:lang w:val="sr-Latn-ME" w:eastAsia="ja-JP"/>
        </w:rPr>
        <w:t>ima.</w:t>
      </w:r>
    </w:p>
    <w:p w14:paraId="54B405DC" w14:textId="77777777" w:rsidR="00750E16" w:rsidRDefault="00750E16" w:rsidP="00750E16">
      <w:pPr>
        <w:tabs>
          <w:tab w:val="left" w:pos="357"/>
        </w:tabs>
        <w:spacing w:line="280" w:lineRule="atLeast"/>
        <w:ind w:left="-110"/>
        <w:jc w:val="both"/>
        <w:rPr>
          <w:sz w:val="22"/>
          <w:szCs w:val="22"/>
          <w:lang w:val="sr-Latn-ME" w:eastAsia="ja-JP"/>
        </w:rPr>
      </w:pPr>
    </w:p>
    <w:p w14:paraId="1951A10A" w14:textId="77777777" w:rsidR="00750E16" w:rsidRPr="00622038" w:rsidRDefault="00750E16" w:rsidP="00750E16">
      <w:pPr>
        <w:tabs>
          <w:tab w:val="left" w:pos="357"/>
        </w:tabs>
        <w:spacing w:line="280" w:lineRule="atLeast"/>
        <w:ind w:left="-110"/>
        <w:jc w:val="both"/>
        <w:rPr>
          <w:sz w:val="22"/>
          <w:szCs w:val="22"/>
          <w:u w:val="single"/>
          <w:lang w:val="sr-Latn-ME" w:eastAsia="ja-JP"/>
        </w:rPr>
      </w:pPr>
      <w:r w:rsidRPr="00622038">
        <w:rPr>
          <w:sz w:val="22"/>
          <w:szCs w:val="22"/>
          <w:u w:val="single"/>
          <w:lang w:val="sr-Latn-ME" w:eastAsia="ja-JP"/>
        </w:rPr>
        <w:t>Aseptična priprema, rukovanje i čuvanje:</w:t>
      </w:r>
    </w:p>
    <w:p w14:paraId="6B9BC77C" w14:textId="77777777" w:rsidR="00750E16" w:rsidRPr="00FD54AF" w:rsidRDefault="00750E16" w:rsidP="00750E16">
      <w:pPr>
        <w:tabs>
          <w:tab w:val="left" w:pos="357"/>
        </w:tabs>
        <w:spacing w:line="280" w:lineRule="atLeast"/>
        <w:ind w:left="-110"/>
        <w:jc w:val="both"/>
        <w:rPr>
          <w:sz w:val="22"/>
          <w:szCs w:val="22"/>
          <w:lang w:val="sr-Latn-ME" w:eastAsia="ja-JP"/>
        </w:rPr>
      </w:pPr>
      <w:r w:rsidRPr="00FD54AF">
        <w:rPr>
          <w:sz w:val="22"/>
          <w:szCs w:val="22"/>
          <w:lang w:val="sr-Latn-ME" w:eastAsia="ja-JP"/>
        </w:rPr>
        <w:t>Kod pripreme infuzije moraju se o</w:t>
      </w:r>
      <w:r>
        <w:rPr>
          <w:sz w:val="22"/>
          <w:szCs w:val="22"/>
          <w:lang w:val="sr-Latn-ME" w:eastAsia="ja-JP"/>
        </w:rPr>
        <w:t xml:space="preserve">bezbediti </w:t>
      </w:r>
      <w:r w:rsidRPr="00FD54AF">
        <w:rPr>
          <w:sz w:val="22"/>
          <w:szCs w:val="22"/>
          <w:lang w:val="sr-Latn-ME" w:eastAsia="ja-JP"/>
        </w:rPr>
        <w:t>aseptič</w:t>
      </w:r>
      <w:r>
        <w:rPr>
          <w:sz w:val="22"/>
          <w:szCs w:val="22"/>
          <w:lang w:val="sr-Latn-ME" w:eastAsia="ja-JP"/>
        </w:rPr>
        <w:t>n</w:t>
      </w:r>
      <w:r w:rsidRPr="00FD54AF">
        <w:rPr>
          <w:sz w:val="22"/>
          <w:szCs w:val="22"/>
          <w:lang w:val="sr-Latn-ME" w:eastAsia="ja-JP"/>
        </w:rPr>
        <w:t>i u</w:t>
      </w:r>
      <w:r>
        <w:rPr>
          <w:sz w:val="22"/>
          <w:szCs w:val="22"/>
          <w:lang w:val="sr-Latn-ME" w:eastAsia="ja-JP"/>
        </w:rPr>
        <w:t>slovi</w:t>
      </w:r>
      <w:r w:rsidRPr="00FD54AF">
        <w:rPr>
          <w:sz w:val="22"/>
          <w:szCs w:val="22"/>
          <w:lang w:val="sr-Latn-ME" w:eastAsia="ja-JP"/>
        </w:rPr>
        <w:t xml:space="preserve"> rukovanja.</w:t>
      </w:r>
    </w:p>
    <w:p w14:paraId="5240CB7E" w14:textId="77777777" w:rsidR="00750E16" w:rsidRPr="00FD54AF" w:rsidRDefault="00750E16" w:rsidP="00750E16">
      <w:pPr>
        <w:tabs>
          <w:tab w:val="left" w:pos="357"/>
        </w:tabs>
        <w:spacing w:line="280" w:lineRule="atLeast"/>
        <w:ind w:left="316" w:hanging="426"/>
        <w:jc w:val="both"/>
        <w:rPr>
          <w:sz w:val="22"/>
          <w:szCs w:val="22"/>
          <w:lang w:val="sr-Latn-ME" w:eastAsia="ja-JP"/>
        </w:rPr>
      </w:pPr>
      <w:r w:rsidRPr="00FD54AF">
        <w:rPr>
          <w:sz w:val="22"/>
          <w:szCs w:val="22"/>
          <w:lang w:val="sr-Latn-ME" w:eastAsia="ja-JP"/>
        </w:rPr>
        <w:t>•</w:t>
      </w:r>
      <w:r w:rsidRPr="00FD54AF">
        <w:rPr>
          <w:sz w:val="22"/>
          <w:szCs w:val="22"/>
          <w:lang w:val="sr-Latn-ME" w:eastAsia="ja-JP"/>
        </w:rPr>
        <w:tab/>
        <w:t xml:space="preserve">Pripremu mora </w:t>
      </w:r>
      <w:r>
        <w:rPr>
          <w:sz w:val="22"/>
          <w:szCs w:val="22"/>
          <w:lang w:val="sr-Latn-ME" w:eastAsia="ja-JP"/>
        </w:rPr>
        <w:t>s</w:t>
      </w:r>
      <w:r w:rsidRPr="00FD54AF">
        <w:rPr>
          <w:sz w:val="22"/>
          <w:szCs w:val="22"/>
          <w:lang w:val="sr-Latn-ME" w:eastAsia="ja-JP"/>
        </w:rPr>
        <w:t>provesti kvalifi</w:t>
      </w:r>
      <w:r>
        <w:rPr>
          <w:sz w:val="22"/>
          <w:szCs w:val="22"/>
          <w:lang w:val="sr-Latn-ME" w:eastAsia="ja-JP"/>
        </w:rPr>
        <w:t>kovano</w:t>
      </w:r>
      <w:r w:rsidRPr="00FD54AF">
        <w:rPr>
          <w:sz w:val="22"/>
          <w:szCs w:val="22"/>
          <w:lang w:val="sr-Latn-ME" w:eastAsia="ja-JP"/>
        </w:rPr>
        <w:t xml:space="preserve"> osoblje pod aseptič</w:t>
      </w:r>
      <w:r>
        <w:rPr>
          <w:sz w:val="22"/>
          <w:szCs w:val="22"/>
          <w:lang w:val="sr-Latn-ME" w:eastAsia="ja-JP"/>
        </w:rPr>
        <w:t>n</w:t>
      </w:r>
      <w:r w:rsidRPr="00FD54AF">
        <w:rPr>
          <w:sz w:val="22"/>
          <w:szCs w:val="22"/>
          <w:lang w:val="sr-Latn-ME" w:eastAsia="ja-JP"/>
        </w:rPr>
        <w:t>im u</w:t>
      </w:r>
      <w:r>
        <w:rPr>
          <w:sz w:val="22"/>
          <w:szCs w:val="22"/>
          <w:lang w:val="sr-Latn-ME" w:eastAsia="ja-JP"/>
        </w:rPr>
        <w:t>slovima</w:t>
      </w:r>
      <w:r w:rsidRPr="00FD54AF">
        <w:rPr>
          <w:sz w:val="22"/>
          <w:szCs w:val="22"/>
          <w:lang w:val="sr-Latn-ME" w:eastAsia="ja-JP"/>
        </w:rPr>
        <w:t xml:space="preserve"> i u skladu s pravilima dobre prakse, </w:t>
      </w:r>
      <w:r>
        <w:rPr>
          <w:sz w:val="22"/>
          <w:szCs w:val="22"/>
          <w:lang w:val="sr-Latn-ME" w:eastAsia="ja-JP"/>
        </w:rPr>
        <w:t>posebno</w:t>
      </w:r>
      <w:r w:rsidRPr="00FD54AF">
        <w:rPr>
          <w:sz w:val="22"/>
          <w:szCs w:val="22"/>
          <w:lang w:val="sr-Latn-ME" w:eastAsia="ja-JP"/>
        </w:rPr>
        <w:t xml:space="preserve"> onima koja se odnose na aseptič</w:t>
      </w:r>
      <w:r>
        <w:rPr>
          <w:sz w:val="22"/>
          <w:szCs w:val="22"/>
          <w:lang w:val="sr-Latn-ME" w:eastAsia="ja-JP"/>
        </w:rPr>
        <w:t>n</w:t>
      </w:r>
      <w:r w:rsidRPr="00FD54AF">
        <w:rPr>
          <w:sz w:val="22"/>
          <w:szCs w:val="22"/>
          <w:lang w:val="sr-Latn-ME" w:eastAsia="ja-JP"/>
        </w:rPr>
        <w:t>u pripremu l</w:t>
      </w:r>
      <w:r>
        <w:rPr>
          <w:sz w:val="22"/>
          <w:szCs w:val="22"/>
          <w:lang w:val="sr-Latn-ME" w:eastAsia="ja-JP"/>
        </w:rPr>
        <w:t>j</w:t>
      </w:r>
      <w:r w:rsidRPr="00FD54AF">
        <w:rPr>
          <w:sz w:val="22"/>
          <w:szCs w:val="22"/>
          <w:lang w:val="sr-Latn-ME" w:eastAsia="ja-JP"/>
        </w:rPr>
        <w:t>ekova za parenteralnu primjenu.</w:t>
      </w:r>
    </w:p>
    <w:p w14:paraId="1ACB8CE6" w14:textId="77777777" w:rsidR="00750E16" w:rsidRPr="00FD54AF" w:rsidRDefault="00750E16" w:rsidP="00750E16">
      <w:pPr>
        <w:tabs>
          <w:tab w:val="left" w:pos="357"/>
        </w:tabs>
        <w:spacing w:line="280" w:lineRule="atLeast"/>
        <w:ind w:left="316" w:hanging="426"/>
        <w:jc w:val="both"/>
        <w:rPr>
          <w:sz w:val="22"/>
          <w:szCs w:val="22"/>
          <w:lang w:val="sr-Latn-ME" w:eastAsia="ja-JP"/>
        </w:rPr>
      </w:pPr>
      <w:r w:rsidRPr="00FD54AF">
        <w:rPr>
          <w:sz w:val="22"/>
          <w:szCs w:val="22"/>
          <w:lang w:val="sr-Latn-ME" w:eastAsia="ja-JP"/>
        </w:rPr>
        <w:t>•</w:t>
      </w:r>
      <w:r w:rsidRPr="00FD54AF">
        <w:rPr>
          <w:sz w:val="22"/>
          <w:szCs w:val="22"/>
          <w:lang w:val="sr-Latn-ME" w:eastAsia="ja-JP"/>
        </w:rPr>
        <w:tab/>
        <w:t xml:space="preserve">Priprema se mora </w:t>
      </w:r>
      <w:r>
        <w:rPr>
          <w:sz w:val="22"/>
          <w:szCs w:val="22"/>
          <w:lang w:val="sr-Latn-ME" w:eastAsia="ja-JP"/>
        </w:rPr>
        <w:t>s</w:t>
      </w:r>
      <w:r w:rsidRPr="00FD54AF">
        <w:rPr>
          <w:sz w:val="22"/>
          <w:szCs w:val="22"/>
          <w:lang w:val="sr-Latn-ME" w:eastAsia="ja-JP"/>
        </w:rPr>
        <w:t xml:space="preserve">provesti u komori s laminarnim protokom ili mikrobiološkom zaštitnom kabinetu uz standardne mjere opreza za </w:t>
      </w:r>
      <w:r>
        <w:rPr>
          <w:sz w:val="22"/>
          <w:szCs w:val="22"/>
          <w:lang w:val="sr-Latn-ME" w:eastAsia="ja-JP"/>
        </w:rPr>
        <w:t>bezbjedno</w:t>
      </w:r>
      <w:r w:rsidRPr="00FD54AF">
        <w:rPr>
          <w:sz w:val="22"/>
          <w:szCs w:val="22"/>
          <w:lang w:val="sr-Latn-ME" w:eastAsia="ja-JP"/>
        </w:rPr>
        <w:t xml:space="preserve"> rukovanje l</w:t>
      </w:r>
      <w:r>
        <w:rPr>
          <w:sz w:val="22"/>
          <w:szCs w:val="22"/>
          <w:lang w:val="sr-Latn-ME" w:eastAsia="ja-JP"/>
        </w:rPr>
        <w:t>j</w:t>
      </w:r>
      <w:r w:rsidRPr="00FD54AF">
        <w:rPr>
          <w:sz w:val="22"/>
          <w:szCs w:val="22"/>
          <w:lang w:val="sr-Latn-ME" w:eastAsia="ja-JP"/>
        </w:rPr>
        <w:t>ekovima za intravensku primjenu.</w:t>
      </w:r>
    </w:p>
    <w:p w14:paraId="0DE90B28" w14:textId="77777777" w:rsidR="00750E16" w:rsidRDefault="00750E16" w:rsidP="00750E16">
      <w:pPr>
        <w:tabs>
          <w:tab w:val="left" w:pos="357"/>
        </w:tabs>
        <w:spacing w:line="280" w:lineRule="atLeast"/>
        <w:ind w:left="316" w:hanging="426"/>
        <w:jc w:val="both"/>
        <w:rPr>
          <w:sz w:val="22"/>
          <w:szCs w:val="22"/>
          <w:lang w:val="sr-Latn-ME" w:eastAsia="ja-JP"/>
        </w:rPr>
      </w:pPr>
      <w:r w:rsidRPr="00FD54AF">
        <w:rPr>
          <w:sz w:val="22"/>
          <w:szCs w:val="22"/>
          <w:lang w:val="sr-Latn-ME" w:eastAsia="ja-JP"/>
        </w:rPr>
        <w:t>•</w:t>
      </w:r>
      <w:r w:rsidRPr="00FD54AF">
        <w:rPr>
          <w:sz w:val="22"/>
          <w:szCs w:val="22"/>
          <w:lang w:val="sr-Latn-ME" w:eastAsia="ja-JP"/>
        </w:rPr>
        <w:tab/>
        <w:t xml:space="preserve">Pripremljen </w:t>
      </w:r>
      <w:r>
        <w:rPr>
          <w:sz w:val="22"/>
          <w:szCs w:val="22"/>
          <w:lang w:val="sr-Latn-ME" w:eastAsia="ja-JP"/>
        </w:rPr>
        <w:t>rastvor</w:t>
      </w:r>
      <w:r w:rsidRPr="00FD54AF">
        <w:rPr>
          <w:sz w:val="22"/>
          <w:szCs w:val="22"/>
          <w:lang w:val="sr-Latn-ME" w:eastAsia="ja-JP"/>
        </w:rPr>
        <w:t xml:space="preserve"> za intravensku infuziju mora se čuvati na odgovarajući način, kako bi se </w:t>
      </w:r>
      <w:r>
        <w:rPr>
          <w:sz w:val="22"/>
          <w:szCs w:val="22"/>
          <w:lang w:val="sr-Latn-ME" w:eastAsia="ja-JP"/>
        </w:rPr>
        <w:t>obezbjedilo</w:t>
      </w:r>
      <w:r w:rsidRPr="00FD54AF">
        <w:rPr>
          <w:sz w:val="22"/>
          <w:szCs w:val="22"/>
          <w:lang w:val="sr-Latn-ME" w:eastAsia="ja-JP"/>
        </w:rPr>
        <w:t xml:space="preserve"> održavanje aseptič</w:t>
      </w:r>
      <w:r>
        <w:rPr>
          <w:sz w:val="22"/>
          <w:szCs w:val="22"/>
          <w:lang w:val="sr-Latn-ME" w:eastAsia="ja-JP"/>
        </w:rPr>
        <w:t>n</w:t>
      </w:r>
      <w:r w:rsidRPr="00FD54AF">
        <w:rPr>
          <w:sz w:val="22"/>
          <w:szCs w:val="22"/>
          <w:lang w:val="sr-Latn-ME" w:eastAsia="ja-JP"/>
        </w:rPr>
        <w:t>ih u</w:t>
      </w:r>
      <w:r>
        <w:rPr>
          <w:sz w:val="22"/>
          <w:szCs w:val="22"/>
          <w:lang w:val="sr-Latn-ME" w:eastAsia="ja-JP"/>
        </w:rPr>
        <w:t>slova</w:t>
      </w:r>
      <w:r w:rsidRPr="00FD54AF">
        <w:rPr>
          <w:sz w:val="22"/>
          <w:szCs w:val="22"/>
          <w:lang w:val="sr-Latn-ME" w:eastAsia="ja-JP"/>
        </w:rPr>
        <w:t>.</w:t>
      </w:r>
    </w:p>
    <w:p w14:paraId="405DA877" w14:textId="77777777" w:rsidR="00750E16" w:rsidRPr="00FD54AF" w:rsidRDefault="00750E16" w:rsidP="00750E16">
      <w:pPr>
        <w:tabs>
          <w:tab w:val="left" w:pos="357"/>
        </w:tabs>
        <w:spacing w:line="280" w:lineRule="atLeast"/>
        <w:ind w:left="-110"/>
        <w:jc w:val="both"/>
        <w:rPr>
          <w:sz w:val="22"/>
          <w:szCs w:val="22"/>
          <w:lang w:val="sr-Latn-ME" w:eastAsia="ja-JP"/>
        </w:rPr>
      </w:pPr>
    </w:p>
    <w:p w14:paraId="6414BA24" w14:textId="5C9A532A" w:rsidR="00750E16" w:rsidRDefault="00750E16" w:rsidP="00750E16">
      <w:pPr>
        <w:tabs>
          <w:tab w:val="left" w:pos="357"/>
        </w:tabs>
        <w:spacing w:line="280" w:lineRule="atLeast"/>
        <w:ind w:left="-110"/>
        <w:jc w:val="both"/>
        <w:rPr>
          <w:sz w:val="22"/>
          <w:szCs w:val="22"/>
          <w:lang w:val="sr-Latn-ME" w:eastAsia="ja-JP"/>
        </w:rPr>
      </w:pPr>
      <w:r w:rsidRPr="000626D5">
        <w:rPr>
          <w:sz w:val="22"/>
          <w:szCs w:val="22"/>
          <w:lang w:val="sr-Latn-ME" w:eastAsia="ja-JP"/>
        </w:rPr>
        <w:t>Sadržaj jedne bočice lijeka Herceptin priprema se rastvaranjem u 7,2 ml vode za injekcije (nije priložena u pakovanju). Upotrebu drugih rastvarača potrebno je izbjegavati. Time se dobija 7,4 ml rastvora za jednokratnu primjenu, koja sadrži približno 21 mg/ml trastuzumaba. Višak zapremine od 4 % garantuje da se naznačena doza od 150 mg može izvući iz svake bočice.</w:t>
      </w:r>
    </w:p>
    <w:p w14:paraId="277553BE" w14:textId="6CC7E6AD" w:rsidR="00750E16" w:rsidRDefault="00750E16" w:rsidP="00750E16">
      <w:pPr>
        <w:tabs>
          <w:tab w:val="left" w:pos="357"/>
        </w:tabs>
        <w:spacing w:line="280" w:lineRule="atLeast"/>
        <w:ind w:left="-110"/>
        <w:jc w:val="both"/>
        <w:rPr>
          <w:sz w:val="22"/>
          <w:szCs w:val="22"/>
          <w:lang w:val="sr-Latn-ME" w:eastAsia="ja-JP"/>
        </w:rPr>
      </w:pPr>
    </w:p>
    <w:p w14:paraId="76025E53" w14:textId="77777777" w:rsidR="00750E16" w:rsidRPr="000626D5" w:rsidRDefault="00750E16" w:rsidP="00750E16">
      <w:pPr>
        <w:spacing w:line="276" w:lineRule="auto"/>
        <w:ind w:left="-110"/>
        <w:jc w:val="both"/>
        <w:rPr>
          <w:sz w:val="22"/>
          <w:szCs w:val="22"/>
          <w:lang w:val="sr-Latn-ME"/>
        </w:rPr>
      </w:pPr>
      <w:r w:rsidRPr="000626D5">
        <w:rPr>
          <w:sz w:val="22"/>
          <w:szCs w:val="22"/>
          <w:lang w:val="sr-Latn-ME"/>
        </w:rPr>
        <w:t>Tokom rekonstituisanja treba pažljivo rukovati lijekom Herceptin. Ako dođe do razvoja prekomjerne pjene tokom rekonstitucije ili ako se mućka rekonstituisani</w:t>
      </w:r>
      <w:r>
        <w:rPr>
          <w:sz w:val="22"/>
          <w:szCs w:val="22"/>
          <w:lang w:val="sr-Latn-ME"/>
        </w:rPr>
        <w:t xml:space="preserve"> lijek</w:t>
      </w:r>
      <w:r w:rsidRPr="000626D5">
        <w:rPr>
          <w:sz w:val="22"/>
          <w:szCs w:val="22"/>
          <w:lang w:val="sr-Latn-ME"/>
        </w:rPr>
        <w:t xml:space="preserve"> Herceptin, može doći do problema sa količinom </w:t>
      </w:r>
      <w:r>
        <w:rPr>
          <w:sz w:val="22"/>
          <w:szCs w:val="22"/>
          <w:lang w:val="sr-Latn-ME"/>
        </w:rPr>
        <w:t xml:space="preserve">lijeka </w:t>
      </w:r>
      <w:r w:rsidRPr="000626D5">
        <w:rPr>
          <w:sz w:val="22"/>
          <w:szCs w:val="22"/>
          <w:lang w:val="sr-Latn-ME"/>
        </w:rPr>
        <w:t xml:space="preserve">Herceptin koja se može izvući iz bočice. </w:t>
      </w:r>
    </w:p>
    <w:p w14:paraId="53E99920" w14:textId="77777777" w:rsidR="00750E16" w:rsidRPr="000626D5" w:rsidRDefault="00750E16" w:rsidP="00750E16">
      <w:pPr>
        <w:spacing w:line="276" w:lineRule="auto"/>
        <w:ind w:left="-110"/>
        <w:jc w:val="both"/>
        <w:rPr>
          <w:sz w:val="22"/>
          <w:szCs w:val="22"/>
          <w:lang w:val="sr-Latn-ME"/>
        </w:rPr>
      </w:pPr>
    </w:p>
    <w:p w14:paraId="43A44DF2" w14:textId="77777777" w:rsidR="00750E16" w:rsidRPr="00622038" w:rsidRDefault="00750E16" w:rsidP="00750E16">
      <w:pPr>
        <w:tabs>
          <w:tab w:val="left" w:pos="357"/>
        </w:tabs>
        <w:spacing w:line="280" w:lineRule="atLeast"/>
        <w:ind w:left="-110"/>
        <w:jc w:val="both"/>
        <w:rPr>
          <w:sz w:val="22"/>
          <w:szCs w:val="22"/>
          <w:u w:val="single"/>
          <w:lang w:val="sr-Latn-ME" w:eastAsia="ja-JP"/>
        </w:rPr>
      </w:pPr>
      <w:r w:rsidRPr="00622038">
        <w:rPr>
          <w:sz w:val="22"/>
          <w:szCs w:val="22"/>
          <w:u w:val="single"/>
          <w:lang w:val="sr-Latn-ME" w:eastAsia="ja-JP"/>
        </w:rPr>
        <w:t xml:space="preserve">Uputstvo za aseptičnu rekonstituciju: </w:t>
      </w:r>
    </w:p>
    <w:p w14:paraId="114F1748" w14:textId="77777777" w:rsidR="00750E16" w:rsidRPr="000626D5" w:rsidRDefault="00750E16" w:rsidP="00750E16">
      <w:pPr>
        <w:numPr>
          <w:ilvl w:val="0"/>
          <w:numId w:val="40"/>
        </w:numPr>
        <w:tabs>
          <w:tab w:val="left" w:pos="357"/>
        </w:tabs>
        <w:spacing w:line="280" w:lineRule="atLeast"/>
        <w:ind w:left="174" w:hanging="284"/>
        <w:jc w:val="both"/>
        <w:rPr>
          <w:sz w:val="22"/>
          <w:szCs w:val="22"/>
          <w:lang w:val="sr-Latn-ME" w:eastAsia="ja-JP"/>
        </w:rPr>
      </w:pPr>
      <w:r w:rsidRPr="000626D5">
        <w:rPr>
          <w:sz w:val="22"/>
          <w:szCs w:val="22"/>
          <w:lang w:val="sr-Latn-ME" w:eastAsia="ja-JP"/>
        </w:rPr>
        <w:t xml:space="preserve">Koristeći sterilni špric, polako injektirati 7,2 ml vode za injekcije u bočicu koja sadrži liofilizovani Herceptin, usmjeravajući mlaz u liofolizat. </w:t>
      </w:r>
    </w:p>
    <w:p w14:paraId="223CDAE2" w14:textId="77777777" w:rsidR="00750E16" w:rsidRPr="000626D5" w:rsidRDefault="00750E16" w:rsidP="00750E16">
      <w:pPr>
        <w:numPr>
          <w:ilvl w:val="0"/>
          <w:numId w:val="40"/>
        </w:numPr>
        <w:tabs>
          <w:tab w:val="left" w:pos="357"/>
        </w:tabs>
        <w:spacing w:line="280" w:lineRule="atLeast"/>
        <w:ind w:left="-110" w:firstLine="0"/>
        <w:jc w:val="both"/>
        <w:rPr>
          <w:sz w:val="22"/>
          <w:szCs w:val="22"/>
          <w:lang w:val="sr-Latn-ME" w:eastAsia="ja-JP"/>
        </w:rPr>
      </w:pPr>
      <w:r w:rsidRPr="000626D5">
        <w:rPr>
          <w:sz w:val="22"/>
          <w:szCs w:val="22"/>
          <w:lang w:val="sr-Latn-ME" w:eastAsia="ja-JP"/>
        </w:rPr>
        <w:t>Nježno okrećite bočicu kako bi pospiješili rekonstituciju. NE MUĆKATI!</w:t>
      </w:r>
    </w:p>
    <w:p w14:paraId="13A5CCA6" w14:textId="77777777" w:rsidR="00750E16" w:rsidRPr="000626D5" w:rsidRDefault="00750E16" w:rsidP="00750E16">
      <w:pPr>
        <w:tabs>
          <w:tab w:val="left" w:pos="357"/>
        </w:tabs>
        <w:spacing w:line="280" w:lineRule="atLeast"/>
        <w:ind w:left="-110"/>
        <w:jc w:val="both"/>
        <w:rPr>
          <w:sz w:val="22"/>
          <w:szCs w:val="22"/>
          <w:lang w:val="sr-Latn-ME" w:eastAsia="ja-JP"/>
        </w:rPr>
      </w:pPr>
    </w:p>
    <w:p w14:paraId="5AA8A6CA" w14:textId="77777777" w:rsidR="00750E16" w:rsidRPr="000626D5" w:rsidRDefault="00750E16" w:rsidP="00750E16">
      <w:pPr>
        <w:spacing w:after="170" w:line="280" w:lineRule="atLeast"/>
        <w:ind w:left="-110"/>
        <w:jc w:val="both"/>
        <w:rPr>
          <w:sz w:val="22"/>
          <w:szCs w:val="22"/>
          <w:lang w:val="sr-Latn-ME" w:eastAsia="ja-JP"/>
        </w:rPr>
      </w:pPr>
      <w:r w:rsidRPr="000626D5">
        <w:rPr>
          <w:sz w:val="22"/>
          <w:szCs w:val="22"/>
          <w:lang w:val="sr-Latn-ME" w:eastAsia="ja-JP"/>
        </w:rPr>
        <w:t xml:space="preserve">Blago pjenjenje proizvoda nakon rekonstitucije nije neobično. Ostaviti bočicu da stoji oko 5 minuta. Rekonstitucijom lijeka Herceptin dobija se bezbojan do blijedo žuti providni rastvor koji bi trebao biti bez prisutnih vidljivih čestica. </w:t>
      </w:r>
    </w:p>
    <w:p w14:paraId="13136CDA" w14:textId="77777777" w:rsidR="00750E16" w:rsidRPr="00E44423" w:rsidRDefault="00750E16" w:rsidP="00750E16">
      <w:pPr>
        <w:spacing w:after="170" w:line="280" w:lineRule="atLeast"/>
        <w:ind w:left="-110"/>
        <w:jc w:val="both"/>
        <w:rPr>
          <w:sz w:val="22"/>
          <w:szCs w:val="22"/>
          <w:u w:val="single"/>
          <w:lang w:val="sr-Latn-ME" w:eastAsia="ja-JP"/>
        </w:rPr>
      </w:pPr>
      <w:r w:rsidRPr="00E44423">
        <w:rPr>
          <w:sz w:val="22"/>
          <w:szCs w:val="22"/>
          <w:u w:val="single"/>
          <w:lang w:val="sr-Latn-ME" w:eastAsia="ja-JP"/>
        </w:rPr>
        <w:t>Uputstvo za aseptično razblaživanje rekonstituisanog rastvora</w:t>
      </w:r>
    </w:p>
    <w:p w14:paraId="6B439606" w14:textId="77777777" w:rsidR="00750E16" w:rsidRPr="000626D5" w:rsidRDefault="00750E16" w:rsidP="00750E16">
      <w:pPr>
        <w:spacing w:after="170" w:line="280" w:lineRule="atLeast"/>
        <w:ind w:left="-110"/>
        <w:jc w:val="both"/>
        <w:rPr>
          <w:sz w:val="22"/>
          <w:szCs w:val="22"/>
          <w:lang w:val="sr-Latn-ME" w:eastAsia="ja-JP"/>
        </w:rPr>
      </w:pPr>
      <w:r w:rsidRPr="000626D5">
        <w:rPr>
          <w:sz w:val="22"/>
          <w:szCs w:val="22"/>
          <w:lang w:val="sr-Latn-ME" w:eastAsia="ja-JP"/>
        </w:rPr>
        <w:t>Odrediti potrebnu zapreminu rastvora:</w:t>
      </w:r>
    </w:p>
    <w:p w14:paraId="1ADF522D" w14:textId="77777777" w:rsidR="00750E16" w:rsidRPr="000626D5" w:rsidRDefault="00750E16" w:rsidP="00750E16">
      <w:pPr>
        <w:numPr>
          <w:ilvl w:val="0"/>
          <w:numId w:val="41"/>
        </w:numPr>
        <w:spacing w:after="170" w:line="280" w:lineRule="atLeast"/>
        <w:ind w:left="457" w:hanging="567"/>
        <w:jc w:val="both"/>
        <w:rPr>
          <w:sz w:val="22"/>
          <w:szCs w:val="22"/>
          <w:lang w:val="sr-Latn-ME" w:eastAsia="ja-JP"/>
        </w:rPr>
      </w:pPr>
      <w:r>
        <w:rPr>
          <w:sz w:val="22"/>
          <w:szCs w:val="22"/>
          <w:lang w:val="sr-Latn-ME" w:eastAsia="ja-JP"/>
        </w:rPr>
        <w:t xml:space="preserve">za </w:t>
      </w:r>
      <w:r w:rsidRPr="000626D5">
        <w:rPr>
          <w:sz w:val="22"/>
          <w:szCs w:val="22"/>
          <w:lang w:val="sr-Latn-ME" w:eastAsia="ja-JP"/>
        </w:rPr>
        <w:t>udarn</w:t>
      </w:r>
      <w:r>
        <w:rPr>
          <w:sz w:val="22"/>
          <w:szCs w:val="22"/>
          <w:lang w:val="sr-Latn-ME" w:eastAsia="ja-JP"/>
        </w:rPr>
        <w:t>u</w:t>
      </w:r>
      <w:r w:rsidRPr="000626D5">
        <w:rPr>
          <w:sz w:val="22"/>
          <w:szCs w:val="22"/>
          <w:lang w:val="sr-Latn-ME" w:eastAsia="ja-JP"/>
        </w:rPr>
        <w:t xml:space="preserve"> doz</w:t>
      </w:r>
      <w:r>
        <w:rPr>
          <w:sz w:val="22"/>
          <w:szCs w:val="22"/>
          <w:lang w:val="sr-Latn-ME" w:eastAsia="ja-JP"/>
        </w:rPr>
        <w:t>u</w:t>
      </w:r>
      <w:r w:rsidRPr="000626D5">
        <w:rPr>
          <w:sz w:val="22"/>
          <w:szCs w:val="22"/>
          <w:lang w:val="sr-Latn-ME" w:eastAsia="ja-JP"/>
        </w:rPr>
        <w:t xml:space="preserve"> od </w:t>
      </w:r>
      <w:r w:rsidRPr="000626D5">
        <w:rPr>
          <w:b/>
          <w:sz w:val="22"/>
          <w:szCs w:val="22"/>
          <w:lang w:val="sr-Latn-ME" w:eastAsia="ja-JP"/>
        </w:rPr>
        <w:t>4</w:t>
      </w:r>
      <w:r w:rsidRPr="000626D5">
        <w:rPr>
          <w:sz w:val="22"/>
          <w:szCs w:val="22"/>
          <w:lang w:val="sr-Latn-ME" w:eastAsia="ja-JP"/>
        </w:rPr>
        <w:t xml:space="preserve"> mg trastuzumaba/kg tjelesne mase ili naredne doze održavanja (</w:t>
      </w:r>
      <w:r w:rsidRPr="000626D5">
        <w:rPr>
          <w:b/>
          <w:sz w:val="22"/>
          <w:szCs w:val="22"/>
          <w:lang w:val="sr-Latn-ME" w:eastAsia="ja-JP"/>
        </w:rPr>
        <w:t>nedjeljni režim</w:t>
      </w:r>
      <w:r w:rsidRPr="000626D5">
        <w:rPr>
          <w:sz w:val="22"/>
          <w:szCs w:val="22"/>
          <w:lang w:val="sr-Latn-ME" w:eastAsia="ja-JP"/>
        </w:rPr>
        <w:t xml:space="preserve">) od  </w:t>
      </w:r>
      <w:r w:rsidRPr="000626D5">
        <w:rPr>
          <w:b/>
          <w:sz w:val="22"/>
          <w:szCs w:val="22"/>
          <w:lang w:val="sr-Latn-ME" w:eastAsia="ja-JP"/>
        </w:rPr>
        <w:t>2</w:t>
      </w:r>
      <w:r w:rsidRPr="000626D5">
        <w:rPr>
          <w:sz w:val="22"/>
          <w:szCs w:val="22"/>
          <w:lang w:val="sr-Latn-ME" w:eastAsia="ja-JP"/>
        </w:rPr>
        <w:t xml:space="preserve"> mg trastuzumaba/kg tjelesne mase:</w:t>
      </w:r>
    </w:p>
    <w:p w14:paraId="046054B4" w14:textId="77777777" w:rsidR="00750E16" w:rsidRPr="000626D5" w:rsidRDefault="00750E16" w:rsidP="00750E16">
      <w:pPr>
        <w:tabs>
          <w:tab w:val="left" w:pos="567"/>
        </w:tabs>
        <w:spacing w:line="360" w:lineRule="atLeast"/>
        <w:ind w:left="-110" w:right="-45"/>
        <w:jc w:val="both"/>
        <w:rPr>
          <w:sz w:val="22"/>
          <w:szCs w:val="22"/>
          <w:u w:val="single"/>
          <w:lang w:val="sr-Latn-ME" w:eastAsia="ja-JP"/>
        </w:rPr>
      </w:pPr>
      <w:r w:rsidRPr="000626D5">
        <w:rPr>
          <w:b/>
          <w:sz w:val="22"/>
          <w:szCs w:val="22"/>
          <w:lang w:val="sr-Latn-ME" w:eastAsia="ja-JP"/>
        </w:rPr>
        <w:t>Zapremina</w:t>
      </w:r>
      <w:r w:rsidRPr="000626D5">
        <w:rPr>
          <w:sz w:val="22"/>
          <w:szCs w:val="22"/>
          <w:lang w:val="sr-Latn-ME" w:eastAsia="ja-JP"/>
        </w:rPr>
        <w:t xml:space="preserve"> (ml) =</w:t>
      </w:r>
      <w:r w:rsidRPr="000626D5">
        <w:rPr>
          <w:sz w:val="22"/>
          <w:szCs w:val="22"/>
          <w:u w:val="single"/>
          <w:lang w:val="sr-Latn-ME" w:eastAsia="ja-JP"/>
        </w:rPr>
        <w:t xml:space="preserve"> </w:t>
      </w:r>
      <w:r w:rsidRPr="000626D5">
        <w:rPr>
          <w:b/>
          <w:sz w:val="22"/>
          <w:szCs w:val="22"/>
          <w:u w:val="single"/>
          <w:lang w:val="sr-Latn-ME" w:eastAsia="ja-JP"/>
        </w:rPr>
        <w:t>Tjelesna masa</w:t>
      </w:r>
      <w:r w:rsidRPr="000626D5">
        <w:rPr>
          <w:sz w:val="22"/>
          <w:szCs w:val="22"/>
          <w:u w:val="single"/>
          <w:lang w:val="sr-Latn-ME" w:eastAsia="ja-JP"/>
        </w:rPr>
        <w:t xml:space="preserve"> (kg) x</w:t>
      </w:r>
      <w:r w:rsidRPr="000626D5">
        <w:rPr>
          <w:b/>
          <w:sz w:val="22"/>
          <w:szCs w:val="22"/>
          <w:u w:val="single"/>
          <w:lang w:val="sr-Latn-ME" w:eastAsia="ja-JP"/>
        </w:rPr>
        <w:t xml:space="preserve"> doza</w:t>
      </w:r>
      <w:r w:rsidRPr="000626D5">
        <w:rPr>
          <w:sz w:val="22"/>
          <w:szCs w:val="22"/>
          <w:u w:val="single"/>
          <w:lang w:val="sr-Latn-ME" w:eastAsia="ja-JP"/>
        </w:rPr>
        <w:t xml:space="preserve"> (</w:t>
      </w:r>
      <w:r w:rsidRPr="000626D5">
        <w:rPr>
          <w:b/>
          <w:sz w:val="22"/>
          <w:szCs w:val="22"/>
          <w:u w:val="single"/>
          <w:lang w:val="sr-Latn-ME" w:eastAsia="ja-JP"/>
        </w:rPr>
        <w:t>4</w:t>
      </w:r>
      <w:r w:rsidRPr="000626D5">
        <w:rPr>
          <w:sz w:val="22"/>
          <w:szCs w:val="22"/>
          <w:u w:val="single"/>
          <w:lang w:val="sr-Latn-ME" w:eastAsia="ja-JP"/>
        </w:rPr>
        <w:t xml:space="preserve"> mg/kg za udarnu ili </w:t>
      </w:r>
      <w:r w:rsidRPr="000626D5">
        <w:rPr>
          <w:b/>
          <w:sz w:val="22"/>
          <w:szCs w:val="22"/>
          <w:u w:val="single"/>
          <w:lang w:val="sr-Latn-ME" w:eastAsia="ja-JP"/>
        </w:rPr>
        <w:t>2</w:t>
      </w:r>
      <w:r w:rsidRPr="000626D5">
        <w:rPr>
          <w:sz w:val="22"/>
          <w:szCs w:val="22"/>
          <w:u w:val="single"/>
          <w:lang w:val="sr-Latn-ME" w:eastAsia="ja-JP"/>
        </w:rPr>
        <w:t xml:space="preserve"> mg/kg za dozu održavanja) </w:t>
      </w:r>
    </w:p>
    <w:p w14:paraId="7E9E3462" w14:textId="77777777" w:rsidR="00750E16" w:rsidRPr="000626D5" w:rsidRDefault="00750E16" w:rsidP="00750E16">
      <w:pPr>
        <w:tabs>
          <w:tab w:val="left" w:pos="567"/>
          <w:tab w:val="left" w:pos="2977"/>
        </w:tabs>
        <w:spacing w:line="360" w:lineRule="atLeast"/>
        <w:ind w:left="-110" w:right="-45"/>
        <w:jc w:val="both"/>
        <w:rPr>
          <w:sz w:val="22"/>
          <w:szCs w:val="22"/>
          <w:lang w:val="sr-Latn-ME" w:eastAsia="ja-JP"/>
        </w:rPr>
      </w:pPr>
      <w:r>
        <w:rPr>
          <w:b/>
          <w:sz w:val="22"/>
          <w:szCs w:val="22"/>
          <w:lang w:val="sr-Latn-ME" w:eastAsia="ja-JP"/>
        </w:rPr>
        <w:t xml:space="preserve">                                              </w:t>
      </w:r>
      <w:r w:rsidRPr="000626D5">
        <w:rPr>
          <w:b/>
          <w:sz w:val="22"/>
          <w:szCs w:val="22"/>
          <w:lang w:val="sr-Latn-ME" w:eastAsia="ja-JP"/>
        </w:rPr>
        <w:t>21</w:t>
      </w:r>
      <w:r w:rsidRPr="000626D5">
        <w:rPr>
          <w:sz w:val="22"/>
          <w:szCs w:val="22"/>
          <w:lang w:val="sr-Latn-ME" w:eastAsia="ja-JP"/>
        </w:rPr>
        <w:t xml:space="preserve"> (mg/ml, koncentracija rekonstituisanog rastvora)</w:t>
      </w:r>
    </w:p>
    <w:p w14:paraId="164CA03F" w14:textId="30D52946" w:rsidR="00750E16" w:rsidRDefault="00750E16" w:rsidP="00750E16">
      <w:pPr>
        <w:tabs>
          <w:tab w:val="left" w:pos="567"/>
          <w:tab w:val="left" w:pos="2977"/>
        </w:tabs>
        <w:spacing w:line="360" w:lineRule="atLeast"/>
        <w:ind w:left="-110" w:right="-45"/>
        <w:jc w:val="both"/>
        <w:rPr>
          <w:sz w:val="22"/>
          <w:szCs w:val="22"/>
          <w:lang w:val="sr-Latn-ME" w:eastAsia="ja-JP"/>
        </w:rPr>
      </w:pPr>
    </w:p>
    <w:p w14:paraId="7C9D251D" w14:textId="77777777" w:rsidR="00813EDD" w:rsidRPr="000626D5" w:rsidRDefault="00813EDD" w:rsidP="00750E16">
      <w:pPr>
        <w:tabs>
          <w:tab w:val="left" w:pos="567"/>
          <w:tab w:val="left" w:pos="2977"/>
        </w:tabs>
        <w:spacing w:line="360" w:lineRule="atLeast"/>
        <w:ind w:left="-110" w:right="-45"/>
        <w:jc w:val="both"/>
        <w:rPr>
          <w:sz w:val="22"/>
          <w:szCs w:val="22"/>
          <w:lang w:val="sr-Latn-ME" w:eastAsia="ja-JP"/>
        </w:rPr>
      </w:pPr>
    </w:p>
    <w:p w14:paraId="14AC421E" w14:textId="77777777" w:rsidR="00750E16" w:rsidRPr="000626D5" w:rsidRDefault="00750E16" w:rsidP="00750E16">
      <w:pPr>
        <w:numPr>
          <w:ilvl w:val="0"/>
          <w:numId w:val="41"/>
        </w:numPr>
        <w:spacing w:after="170" w:line="280" w:lineRule="atLeast"/>
        <w:ind w:left="457" w:hanging="567"/>
        <w:jc w:val="both"/>
        <w:rPr>
          <w:sz w:val="22"/>
          <w:szCs w:val="22"/>
          <w:lang w:val="sr-Latn-ME" w:eastAsia="ja-JP"/>
        </w:rPr>
      </w:pPr>
      <w:r>
        <w:rPr>
          <w:sz w:val="22"/>
          <w:szCs w:val="22"/>
          <w:lang w:val="sr-Latn-ME" w:eastAsia="ja-JP"/>
        </w:rPr>
        <w:lastRenderedPageBreak/>
        <w:t xml:space="preserve">za </w:t>
      </w:r>
      <w:r w:rsidRPr="000626D5">
        <w:rPr>
          <w:sz w:val="22"/>
          <w:szCs w:val="22"/>
          <w:lang w:val="sr-Latn-ME" w:eastAsia="ja-JP"/>
        </w:rPr>
        <w:t>udarn</w:t>
      </w:r>
      <w:r>
        <w:rPr>
          <w:sz w:val="22"/>
          <w:szCs w:val="22"/>
          <w:lang w:val="sr-Latn-ME" w:eastAsia="ja-JP"/>
        </w:rPr>
        <w:t>u</w:t>
      </w:r>
      <w:r w:rsidRPr="000626D5">
        <w:rPr>
          <w:sz w:val="22"/>
          <w:szCs w:val="22"/>
          <w:lang w:val="sr-Latn-ME" w:eastAsia="ja-JP"/>
        </w:rPr>
        <w:t xml:space="preserve"> doz</w:t>
      </w:r>
      <w:r>
        <w:rPr>
          <w:sz w:val="22"/>
          <w:szCs w:val="22"/>
          <w:lang w:val="sr-Latn-ME" w:eastAsia="ja-JP"/>
        </w:rPr>
        <w:t>u</w:t>
      </w:r>
      <w:r w:rsidRPr="000626D5">
        <w:rPr>
          <w:sz w:val="22"/>
          <w:szCs w:val="22"/>
          <w:lang w:val="sr-Latn-ME" w:eastAsia="ja-JP"/>
        </w:rPr>
        <w:t xml:space="preserve"> od </w:t>
      </w:r>
      <w:r w:rsidRPr="000626D5">
        <w:rPr>
          <w:b/>
          <w:sz w:val="22"/>
          <w:szCs w:val="22"/>
          <w:lang w:val="sr-Latn-ME" w:eastAsia="ja-JP"/>
        </w:rPr>
        <w:t>8</w:t>
      </w:r>
      <w:r w:rsidRPr="000626D5">
        <w:rPr>
          <w:sz w:val="22"/>
          <w:szCs w:val="22"/>
          <w:lang w:val="sr-Latn-ME" w:eastAsia="ja-JP"/>
        </w:rPr>
        <w:t xml:space="preserve"> mg trastuzumaba/kg tjelesne mase ili naredne doze </w:t>
      </w:r>
      <w:r w:rsidRPr="000626D5">
        <w:rPr>
          <w:b/>
          <w:sz w:val="22"/>
          <w:szCs w:val="22"/>
          <w:lang w:val="sr-Latn-ME" w:eastAsia="ja-JP"/>
        </w:rPr>
        <w:t>tronedjeljnog režima</w:t>
      </w:r>
      <w:r w:rsidRPr="000626D5">
        <w:rPr>
          <w:sz w:val="22"/>
          <w:szCs w:val="22"/>
          <w:lang w:val="sr-Latn-ME" w:eastAsia="ja-JP"/>
        </w:rPr>
        <w:t xml:space="preserve"> od </w:t>
      </w:r>
      <w:r w:rsidRPr="000626D5">
        <w:rPr>
          <w:b/>
          <w:sz w:val="22"/>
          <w:szCs w:val="22"/>
          <w:lang w:val="sr-Latn-ME" w:eastAsia="ja-JP"/>
        </w:rPr>
        <w:t>6</w:t>
      </w:r>
      <w:r w:rsidRPr="000626D5">
        <w:rPr>
          <w:sz w:val="22"/>
          <w:szCs w:val="22"/>
          <w:lang w:val="sr-Latn-ME" w:eastAsia="ja-JP"/>
        </w:rPr>
        <w:t xml:space="preserve"> mg trastuzumaba/kg tjelesne mase:</w:t>
      </w:r>
    </w:p>
    <w:p w14:paraId="2F713957" w14:textId="77777777" w:rsidR="00750E16" w:rsidRPr="000626D5" w:rsidRDefault="00750E16" w:rsidP="00750E16">
      <w:pPr>
        <w:spacing w:line="276" w:lineRule="auto"/>
        <w:ind w:left="-110" w:right="-45"/>
        <w:jc w:val="both"/>
        <w:rPr>
          <w:sz w:val="22"/>
          <w:szCs w:val="22"/>
          <w:u w:val="single"/>
          <w:lang w:val="sr-Latn-ME" w:eastAsia="ja-JP"/>
        </w:rPr>
      </w:pPr>
      <w:r w:rsidRPr="000626D5">
        <w:rPr>
          <w:b/>
          <w:sz w:val="22"/>
          <w:szCs w:val="22"/>
          <w:lang w:val="sr-Latn-ME" w:eastAsia="ja-JP"/>
        </w:rPr>
        <w:t>Zapremina (ml)</w:t>
      </w:r>
      <w:r w:rsidRPr="000626D5">
        <w:rPr>
          <w:sz w:val="22"/>
          <w:szCs w:val="22"/>
          <w:lang w:val="sr-Latn-ME"/>
        </w:rPr>
        <w:t xml:space="preserve"> = </w:t>
      </w:r>
      <w:r w:rsidRPr="000626D5">
        <w:rPr>
          <w:b/>
          <w:sz w:val="22"/>
          <w:szCs w:val="22"/>
          <w:u w:val="single"/>
          <w:lang w:val="sr-Latn-ME" w:eastAsia="ja-JP"/>
        </w:rPr>
        <w:t>Tjelesna masa (kg)</w:t>
      </w:r>
      <w:r w:rsidRPr="000626D5">
        <w:rPr>
          <w:sz w:val="22"/>
          <w:szCs w:val="22"/>
          <w:u w:val="single"/>
          <w:lang w:val="sr-Latn-ME"/>
        </w:rPr>
        <w:t xml:space="preserve"> </w:t>
      </w:r>
      <w:r w:rsidRPr="000626D5">
        <w:rPr>
          <w:sz w:val="22"/>
          <w:szCs w:val="22"/>
          <w:u w:val="single"/>
          <w:lang w:val="sr-Latn-ME" w:eastAsia="ja-JP"/>
        </w:rPr>
        <w:t xml:space="preserve">x </w:t>
      </w:r>
      <w:r w:rsidRPr="000626D5">
        <w:rPr>
          <w:b/>
          <w:sz w:val="22"/>
          <w:szCs w:val="22"/>
          <w:u w:val="single"/>
          <w:lang w:val="sr-Latn-ME" w:eastAsia="ja-JP"/>
        </w:rPr>
        <w:t>doza</w:t>
      </w:r>
      <w:r w:rsidRPr="000626D5">
        <w:rPr>
          <w:sz w:val="22"/>
          <w:szCs w:val="22"/>
          <w:u w:val="single"/>
          <w:lang w:val="sr-Latn-ME" w:eastAsia="ja-JP"/>
        </w:rPr>
        <w:t xml:space="preserve"> (</w:t>
      </w:r>
      <w:r w:rsidRPr="000626D5">
        <w:rPr>
          <w:b/>
          <w:sz w:val="22"/>
          <w:szCs w:val="22"/>
          <w:u w:val="single"/>
          <w:lang w:val="sr-Latn-ME" w:eastAsia="ja-JP"/>
        </w:rPr>
        <w:t>8</w:t>
      </w:r>
      <w:r w:rsidRPr="000626D5">
        <w:rPr>
          <w:sz w:val="22"/>
          <w:szCs w:val="22"/>
          <w:u w:val="single"/>
          <w:lang w:val="sr-Latn-ME" w:eastAsia="ja-JP"/>
        </w:rPr>
        <w:t xml:space="preserve"> mg/kg za udarnu ili </w:t>
      </w:r>
      <w:r w:rsidRPr="000626D5">
        <w:rPr>
          <w:b/>
          <w:sz w:val="22"/>
          <w:szCs w:val="22"/>
          <w:u w:val="single"/>
          <w:lang w:val="sr-Latn-ME" w:eastAsia="ja-JP"/>
        </w:rPr>
        <w:t xml:space="preserve">6 </w:t>
      </w:r>
      <w:r w:rsidRPr="000626D5">
        <w:rPr>
          <w:sz w:val="22"/>
          <w:szCs w:val="22"/>
          <w:u w:val="single"/>
          <w:lang w:val="sr-Latn-ME" w:eastAsia="ja-JP"/>
        </w:rPr>
        <w:t xml:space="preserve">mg/kg za dozu održavanja) </w:t>
      </w:r>
    </w:p>
    <w:p w14:paraId="25B17A2D" w14:textId="77777777" w:rsidR="00750E16" w:rsidRPr="000626D5" w:rsidRDefault="00750E16" w:rsidP="00750E16">
      <w:pPr>
        <w:tabs>
          <w:tab w:val="left" w:pos="567"/>
          <w:tab w:val="left" w:pos="2977"/>
        </w:tabs>
        <w:spacing w:line="360" w:lineRule="atLeast"/>
        <w:ind w:left="-110" w:right="-45"/>
        <w:jc w:val="both"/>
        <w:rPr>
          <w:sz w:val="22"/>
          <w:szCs w:val="22"/>
          <w:lang w:val="sr-Latn-ME" w:eastAsia="ja-JP"/>
        </w:rPr>
      </w:pPr>
      <w:r>
        <w:rPr>
          <w:b/>
          <w:sz w:val="22"/>
          <w:szCs w:val="22"/>
          <w:lang w:val="sr-Latn-ME" w:eastAsia="ja-JP"/>
        </w:rPr>
        <w:t xml:space="preserve">                                              </w:t>
      </w:r>
      <w:r w:rsidRPr="000626D5">
        <w:rPr>
          <w:b/>
          <w:sz w:val="22"/>
          <w:szCs w:val="22"/>
          <w:lang w:val="sr-Latn-ME" w:eastAsia="ja-JP"/>
        </w:rPr>
        <w:t>21</w:t>
      </w:r>
      <w:r w:rsidRPr="000626D5">
        <w:rPr>
          <w:sz w:val="22"/>
          <w:szCs w:val="22"/>
          <w:lang w:val="sr-Latn-ME" w:eastAsia="ja-JP"/>
        </w:rPr>
        <w:t xml:space="preserve"> (mg/ml, koncentracija rekonstituisanog rastvora)</w:t>
      </w:r>
    </w:p>
    <w:p w14:paraId="6A826A8D" w14:textId="7604D9B0" w:rsidR="00750E16" w:rsidRDefault="00750E16" w:rsidP="00750E16">
      <w:pPr>
        <w:tabs>
          <w:tab w:val="left" w:pos="357"/>
        </w:tabs>
        <w:spacing w:line="280" w:lineRule="atLeast"/>
        <w:ind w:left="-110"/>
        <w:jc w:val="both"/>
        <w:rPr>
          <w:sz w:val="22"/>
          <w:szCs w:val="22"/>
          <w:lang w:val="sr-Latn-ME" w:eastAsia="ja-JP"/>
        </w:rPr>
      </w:pPr>
      <w:r w:rsidRPr="000626D5">
        <w:rPr>
          <w:sz w:val="22"/>
          <w:szCs w:val="22"/>
          <w:lang w:val="sr-Latn-ME" w:eastAsia="ja-JP"/>
        </w:rPr>
        <w:t>Odgovarajuću količinu rastvora treba izvući iz bočice</w:t>
      </w:r>
      <w:r>
        <w:rPr>
          <w:sz w:val="22"/>
          <w:szCs w:val="22"/>
          <w:lang w:val="sr-Latn-ME" w:eastAsia="ja-JP"/>
        </w:rPr>
        <w:t xml:space="preserve"> pomo</w:t>
      </w:r>
      <w:r>
        <w:rPr>
          <w:sz w:val="22"/>
          <w:szCs w:val="22"/>
          <w:lang w:val="sr-Latn-RS" w:eastAsia="ja-JP"/>
        </w:rPr>
        <w:t>ću sterilne igle i šprica</w:t>
      </w:r>
      <w:r w:rsidRPr="000626D5">
        <w:rPr>
          <w:sz w:val="22"/>
          <w:szCs w:val="22"/>
          <w:lang w:val="sr-Latn-ME" w:eastAsia="ja-JP"/>
        </w:rPr>
        <w:t xml:space="preserve"> i dodati u polivinilhloridnu, polietilensku ili polipropilensku kesu za infuziju koja sadrži 250 ml </w:t>
      </w:r>
      <w:r>
        <w:rPr>
          <w:sz w:val="22"/>
          <w:szCs w:val="22"/>
          <w:lang w:val="sr-Latn-ME" w:eastAsia="ja-JP"/>
        </w:rPr>
        <w:t xml:space="preserve">rastvora </w:t>
      </w:r>
      <w:r w:rsidRPr="000626D5">
        <w:rPr>
          <w:sz w:val="22"/>
          <w:szCs w:val="22"/>
          <w:lang w:val="sr-Latn-ME" w:eastAsia="ja-JP"/>
        </w:rPr>
        <w:t>0.9% natrijum hlorida. Rastvor glukoze ne smije se koristiti. Da biste rastvor promiješali, pažljivo izvrnite kesu za infuziju da se izbjegne stvaranje pjene.</w:t>
      </w:r>
      <w:r>
        <w:rPr>
          <w:sz w:val="22"/>
          <w:szCs w:val="22"/>
          <w:lang w:val="sr-Latn-ME" w:eastAsia="ja-JP"/>
        </w:rPr>
        <w:t xml:space="preserve"> </w:t>
      </w:r>
      <w:r w:rsidRPr="000626D5">
        <w:rPr>
          <w:sz w:val="22"/>
          <w:szCs w:val="22"/>
          <w:lang w:val="sr-Latn-ME" w:eastAsia="ja-JP"/>
        </w:rPr>
        <w:t>Prije same primjene parenteralni ljekovi se moraju vizuelno pažljivo pregledati na prisustvo čestica ili pr</w:t>
      </w:r>
      <w:r>
        <w:rPr>
          <w:sz w:val="22"/>
          <w:szCs w:val="22"/>
          <w:lang w:val="sr-Latn-ME" w:eastAsia="ja-JP"/>
        </w:rPr>
        <w:t>omjenu boje</w:t>
      </w:r>
      <w:r w:rsidRPr="000626D5">
        <w:rPr>
          <w:sz w:val="22"/>
          <w:szCs w:val="22"/>
          <w:lang w:val="sr-Latn-ME" w:eastAsia="ja-JP"/>
        </w:rPr>
        <w:t>.</w:t>
      </w:r>
    </w:p>
    <w:p w14:paraId="10CF4883" w14:textId="098BBC7D" w:rsidR="00440196" w:rsidRDefault="00440196" w:rsidP="00440196">
      <w:pPr>
        <w:rPr>
          <w:sz w:val="22"/>
          <w:szCs w:val="22"/>
        </w:rPr>
      </w:pPr>
    </w:p>
    <w:p w14:paraId="40ED75C9" w14:textId="77777777" w:rsidR="000626D5" w:rsidRPr="00390924" w:rsidRDefault="000626D5" w:rsidP="00440196">
      <w:pPr>
        <w:rPr>
          <w:bCs/>
          <w:sz w:val="22"/>
          <w:szCs w:val="22"/>
          <w:lang w:val="sr-Latn-CS"/>
        </w:rPr>
      </w:pPr>
    </w:p>
    <w:p w14:paraId="10CF4884" w14:textId="77777777" w:rsidR="00440196" w:rsidRPr="00390924" w:rsidRDefault="00440196" w:rsidP="00DB53F4">
      <w:pPr>
        <w:rPr>
          <w:b/>
          <w:sz w:val="22"/>
          <w:szCs w:val="22"/>
          <w:lang w:val="sr-Latn-CS"/>
        </w:rPr>
      </w:pPr>
    </w:p>
    <w:sectPr w:rsidR="00440196" w:rsidRPr="00390924"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9A0F" w14:textId="77777777" w:rsidR="002356A5" w:rsidRDefault="002356A5">
      <w:r>
        <w:separator/>
      </w:r>
    </w:p>
  </w:endnote>
  <w:endnote w:type="continuationSeparator" w:id="0">
    <w:p w14:paraId="18E2C540" w14:textId="77777777" w:rsidR="002356A5" w:rsidRDefault="0023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488D" w14:textId="42BE300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AF2">
      <w:rPr>
        <w:rStyle w:val="PageNumber"/>
        <w:noProof/>
      </w:rPr>
      <w:t>11</w:t>
    </w:r>
    <w:r>
      <w:rPr>
        <w:rStyle w:val="PageNumber"/>
      </w:rPr>
      <w:fldChar w:fldCharType="end"/>
    </w:r>
  </w:p>
  <w:p w14:paraId="10CF488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488F" w14:textId="78E5310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60FCF">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60FCF">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489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A44E" w14:textId="77777777" w:rsidR="002356A5" w:rsidRDefault="002356A5">
      <w:r>
        <w:separator/>
      </w:r>
    </w:p>
  </w:footnote>
  <w:footnote w:type="continuationSeparator" w:id="0">
    <w:p w14:paraId="1500A07F" w14:textId="77777777" w:rsidR="002356A5" w:rsidRDefault="0023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4890" w14:textId="77777777" w:rsidR="00890846" w:rsidRDefault="00EF65C8">
    <w:pPr>
      <w:pStyle w:val="Header"/>
      <w:rPr>
        <w:sz w:val="16"/>
        <w:szCs w:val="16"/>
      </w:rPr>
    </w:pPr>
    <w:r w:rsidRPr="005319EA">
      <w:rPr>
        <w:noProof/>
        <w:sz w:val="16"/>
        <w:szCs w:val="16"/>
      </w:rPr>
      <w:drawing>
        <wp:inline distT="0" distB="0" distL="0" distR="0" wp14:anchorId="10CF4894" wp14:editId="10CF489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0CF4891" w14:textId="77777777" w:rsidR="00890846" w:rsidRDefault="00890846">
    <w:pPr>
      <w:pStyle w:val="Header"/>
      <w:rPr>
        <w:sz w:val="16"/>
        <w:szCs w:val="16"/>
      </w:rPr>
    </w:pPr>
  </w:p>
  <w:p w14:paraId="10CF489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F78DF"/>
    <w:multiLevelType w:val="hybridMultilevel"/>
    <w:tmpl w:val="931A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250819"/>
    <w:multiLevelType w:val="hybridMultilevel"/>
    <w:tmpl w:val="AD2E5CA0"/>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85474"/>
    <w:multiLevelType w:val="hybridMultilevel"/>
    <w:tmpl w:val="4B12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8BF65EC"/>
    <w:multiLevelType w:val="hybridMultilevel"/>
    <w:tmpl w:val="B00439AA"/>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13123E"/>
    <w:multiLevelType w:val="singleLevel"/>
    <w:tmpl w:val="0409000F"/>
    <w:lvl w:ilvl="0">
      <w:start w:val="1"/>
      <w:numFmt w:val="decimal"/>
      <w:lvlText w:val="%1."/>
      <w:legacy w:legacy="1" w:legacySpace="0" w:legacyIndent="283"/>
      <w:lvlJc w:val="left"/>
      <w:pPr>
        <w:ind w:left="283" w:hanging="283"/>
      </w:p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D56336"/>
    <w:multiLevelType w:val="hybridMultilevel"/>
    <w:tmpl w:val="D8AE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E12D34"/>
    <w:multiLevelType w:val="hybridMultilevel"/>
    <w:tmpl w:val="A856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215F5"/>
    <w:multiLevelType w:val="hybridMultilevel"/>
    <w:tmpl w:val="B580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30E68"/>
    <w:multiLevelType w:val="hybridMultilevel"/>
    <w:tmpl w:val="C4DC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E2B83"/>
    <w:multiLevelType w:val="hybridMultilevel"/>
    <w:tmpl w:val="15EC55D8"/>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E77312"/>
    <w:multiLevelType w:val="hybridMultilevel"/>
    <w:tmpl w:val="CE10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5515BC"/>
    <w:multiLevelType w:val="hybridMultilevel"/>
    <w:tmpl w:val="11E6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560AB1"/>
    <w:multiLevelType w:val="hybridMultilevel"/>
    <w:tmpl w:val="E78A15D6"/>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344968"/>
    <w:multiLevelType w:val="hybridMultilevel"/>
    <w:tmpl w:val="C3B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7020B"/>
    <w:multiLevelType w:val="hybridMultilevel"/>
    <w:tmpl w:val="030050EE"/>
    <w:lvl w:ilvl="0" w:tplc="0C070001">
      <w:start w:val="1"/>
      <w:numFmt w:val="bullet"/>
      <w:lvlText w:val=""/>
      <w:lvlJc w:val="left"/>
      <w:pPr>
        <w:tabs>
          <w:tab w:val="num" w:pos="480"/>
        </w:tabs>
        <w:ind w:left="480" w:hanging="360"/>
      </w:pPr>
      <w:rPr>
        <w:rFonts w:ascii="Symbol" w:hAnsi="Symbol" w:hint="default"/>
        <w:color w:val="auto"/>
      </w:rPr>
    </w:lvl>
    <w:lvl w:ilvl="1" w:tplc="0C070003">
      <w:start w:val="1"/>
      <w:numFmt w:val="bullet"/>
      <w:lvlText w:val="o"/>
      <w:lvlJc w:val="left"/>
      <w:pPr>
        <w:tabs>
          <w:tab w:val="num" w:pos="1560"/>
        </w:tabs>
        <w:ind w:left="1560" w:hanging="360"/>
      </w:pPr>
      <w:rPr>
        <w:rFonts w:ascii="Courier New" w:hAnsi="Courier New" w:cs="Courier New" w:hint="default"/>
      </w:rPr>
    </w:lvl>
    <w:lvl w:ilvl="2" w:tplc="0C070005">
      <w:start w:val="1"/>
      <w:numFmt w:val="bullet"/>
      <w:lvlText w:val=""/>
      <w:lvlJc w:val="left"/>
      <w:pPr>
        <w:tabs>
          <w:tab w:val="num" w:pos="2280"/>
        </w:tabs>
        <w:ind w:left="2280" w:hanging="360"/>
      </w:pPr>
      <w:rPr>
        <w:rFonts w:ascii="Wingdings" w:hAnsi="Wingdings" w:hint="default"/>
      </w:rPr>
    </w:lvl>
    <w:lvl w:ilvl="3" w:tplc="0C070001">
      <w:start w:val="1"/>
      <w:numFmt w:val="bullet"/>
      <w:lvlText w:val=""/>
      <w:lvlJc w:val="left"/>
      <w:pPr>
        <w:tabs>
          <w:tab w:val="num" w:pos="3000"/>
        </w:tabs>
        <w:ind w:left="3000" w:hanging="360"/>
      </w:pPr>
      <w:rPr>
        <w:rFonts w:ascii="Symbol" w:hAnsi="Symbol" w:hint="default"/>
      </w:rPr>
    </w:lvl>
    <w:lvl w:ilvl="4" w:tplc="0C070003">
      <w:start w:val="1"/>
      <w:numFmt w:val="bullet"/>
      <w:lvlText w:val="o"/>
      <w:lvlJc w:val="left"/>
      <w:pPr>
        <w:tabs>
          <w:tab w:val="num" w:pos="3720"/>
        </w:tabs>
        <w:ind w:left="3720" w:hanging="360"/>
      </w:pPr>
      <w:rPr>
        <w:rFonts w:ascii="Courier New" w:hAnsi="Courier New" w:cs="Courier New" w:hint="default"/>
      </w:rPr>
    </w:lvl>
    <w:lvl w:ilvl="5" w:tplc="0C070005">
      <w:start w:val="1"/>
      <w:numFmt w:val="bullet"/>
      <w:lvlText w:val=""/>
      <w:lvlJc w:val="left"/>
      <w:pPr>
        <w:tabs>
          <w:tab w:val="num" w:pos="4440"/>
        </w:tabs>
        <w:ind w:left="4440" w:hanging="360"/>
      </w:pPr>
      <w:rPr>
        <w:rFonts w:ascii="Wingdings" w:hAnsi="Wingdings" w:hint="default"/>
      </w:rPr>
    </w:lvl>
    <w:lvl w:ilvl="6" w:tplc="0C070001">
      <w:start w:val="1"/>
      <w:numFmt w:val="bullet"/>
      <w:lvlText w:val=""/>
      <w:lvlJc w:val="left"/>
      <w:pPr>
        <w:tabs>
          <w:tab w:val="num" w:pos="5160"/>
        </w:tabs>
        <w:ind w:left="5160" w:hanging="360"/>
      </w:pPr>
      <w:rPr>
        <w:rFonts w:ascii="Symbol" w:hAnsi="Symbol" w:hint="default"/>
      </w:rPr>
    </w:lvl>
    <w:lvl w:ilvl="7" w:tplc="0C070003">
      <w:start w:val="1"/>
      <w:numFmt w:val="bullet"/>
      <w:lvlText w:val="o"/>
      <w:lvlJc w:val="left"/>
      <w:pPr>
        <w:tabs>
          <w:tab w:val="num" w:pos="5880"/>
        </w:tabs>
        <w:ind w:left="5880" w:hanging="360"/>
      </w:pPr>
      <w:rPr>
        <w:rFonts w:ascii="Courier New" w:hAnsi="Courier New" w:cs="Courier New" w:hint="default"/>
      </w:rPr>
    </w:lvl>
    <w:lvl w:ilvl="8" w:tplc="0C070005">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6E9F0BED"/>
    <w:multiLevelType w:val="hybridMultilevel"/>
    <w:tmpl w:val="697C1CA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21054"/>
    <w:multiLevelType w:val="hybridMultilevel"/>
    <w:tmpl w:val="31EE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2"/>
    <w:lvlOverride w:ilvl="0">
      <w:startOverride w:val="1"/>
    </w:lvlOverride>
  </w:num>
  <w:num w:numId="18">
    <w:abstractNumId w:val="29"/>
  </w:num>
  <w:num w:numId="19">
    <w:abstractNumId w:val="27"/>
  </w:num>
  <w:num w:numId="20">
    <w:abstractNumId w:val="24"/>
  </w:num>
  <w:num w:numId="21">
    <w:abstractNumId w:val="22"/>
  </w:num>
  <w:num w:numId="22">
    <w:abstractNumId w:val="13"/>
  </w:num>
  <w:num w:numId="23">
    <w:abstractNumId w:val="14"/>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38"/>
  </w:num>
  <w:num w:numId="31">
    <w:abstractNumId w:val="16"/>
  </w:num>
  <w:num w:numId="32">
    <w:abstractNumId w:val="37"/>
  </w:num>
  <w:num w:numId="33">
    <w:abstractNumId w:val="36"/>
  </w:num>
  <w:num w:numId="34">
    <w:abstractNumId w:val="43"/>
  </w:num>
  <w:num w:numId="35">
    <w:abstractNumId w:val="18"/>
  </w:num>
  <w:num w:numId="36">
    <w:abstractNumId w:val="25"/>
  </w:num>
  <w:num w:numId="37">
    <w:abstractNumId w:val="32"/>
  </w:num>
  <w:num w:numId="38">
    <w:abstractNumId w:val="15"/>
  </w:num>
  <w:num w:numId="39">
    <w:abstractNumId w:val="31"/>
  </w:num>
  <w:num w:numId="40">
    <w:abstractNumId w:val="20"/>
    <w:lvlOverride w:ilvl="0">
      <w:startOverride w:val="1"/>
    </w:lvlOverride>
  </w:num>
  <w:num w:numId="41">
    <w:abstractNumId w:val="40"/>
  </w:num>
  <w:num w:numId="42">
    <w:abstractNumId w:val="39"/>
  </w:num>
  <w:num w:numId="43">
    <w:abstractNumId w:val="11"/>
  </w:num>
  <w:num w:numId="44">
    <w:abstractNumId w:val="2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7E1"/>
    <w:rsid w:val="000241E3"/>
    <w:rsid w:val="00024245"/>
    <w:rsid w:val="00024BC4"/>
    <w:rsid w:val="0002593D"/>
    <w:rsid w:val="00025F37"/>
    <w:rsid w:val="00027069"/>
    <w:rsid w:val="0002783F"/>
    <w:rsid w:val="00031CFD"/>
    <w:rsid w:val="000341C6"/>
    <w:rsid w:val="0004033B"/>
    <w:rsid w:val="000431EF"/>
    <w:rsid w:val="00045553"/>
    <w:rsid w:val="00047229"/>
    <w:rsid w:val="000534C0"/>
    <w:rsid w:val="000537EA"/>
    <w:rsid w:val="000626D5"/>
    <w:rsid w:val="00063BF3"/>
    <w:rsid w:val="0006657B"/>
    <w:rsid w:val="00070BAB"/>
    <w:rsid w:val="00071B1A"/>
    <w:rsid w:val="00071EEF"/>
    <w:rsid w:val="00073568"/>
    <w:rsid w:val="0007585A"/>
    <w:rsid w:val="000771E2"/>
    <w:rsid w:val="00081747"/>
    <w:rsid w:val="0008350D"/>
    <w:rsid w:val="000855A9"/>
    <w:rsid w:val="00086A28"/>
    <w:rsid w:val="00094137"/>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5948"/>
    <w:rsid w:val="000C751A"/>
    <w:rsid w:val="000C7728"/>
    <w:rsid w:val="000D03EF"/>
    <w:rsid w:val="000D14D2"/>
    <w:rsid w:val="000D6526"/>
    <w:rsid w:val="000E1847"/>
    <w:rsid w:val="000E251A"/>
    <w:rsid w:val="000E30D4"/>
    <w:rsid w:val="000E376D"/>
    <w:rsid w:val="000F1C30"/>
    <w:rsid w:val="000F42C0"/>
    <w:rsid w:val="000F5734"/>
    <w:rsid w:val="000F5E16"/>
    <w:rsid w:val="000F5E72"/>
    <w:rsid w:val="000F7222"/>
    <w:rsid w:val="0010177B"/>
    <w:rsid w:val="00103180"/>
    <w:rsid w:val="00107E1B"/>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181"/>
    <w:rsid w:val="00193DB3"/>
    <w:rsid w:val="001B03B0"/>
    <w:rsid w:val="001B07BD"/>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406C"/>
    <w:rsid w:val="00235129"/>
    <w:rsid w:val="002356A5"/>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427D"/>
    <w:rsid w:val="002860CA"/>
    <w:rsid w:val="002905A8"/>
    <w:rsid w:val="0029138F"/>
    <w:rsid w:val="00291DAD"/>
    <w:rsid w:val="00291DB3"/>
    <w:rsid w:val="00293D8E"/>
    <w:rsid w:val="002B17AB"/>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5CE"/>
    <w:rsid w:val="002E5013"/>
    <w:rsid w:val="002F1791"/>
    <w:rsid w:val="002F727F"/>
    <w:rsid w:val="00300DA5"/>
    <w:rsid w:val="0031366D"/>
    <w:rsid w:val="0031466D"/>
    <w:rsid w:val="00314A81"/>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9B7"/>
    <w:rsid w:val="00351634"/>
    <w:rsid w:val="0035469B"/>
    <w:rsid w:val="0036434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01D"/>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B85"/>
    <w:rsid w:val="00510FAA"/>
    <w:rsid w:val="00514F76"/>
    <w:rsid w:val="00516122"/>
    <w:rsid w:val="00520CA3"/>
    <w:rsid w:val="005215DC"/>
    <w:rsid w:val="00523A80"/>
    <w:rsid w:val="00531BAF"/>
    <w:rsid w:val="00532E46"/>
    <w:rsid w:val="00534289"/>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20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502C"/>
    <w:rsid w:val="006D48E5"/>
    <w:rsid w:val="006D5C11"/>
    <w:rsid w:val="006E0499"/>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50B5"/>
    <w:rsid w:val="00731FD1"/>
    <w:rsid w:val="0073334A"/>
    <w:rsid w:val="007337F6"/>
    <w:rsid w:val="00734A01"/>
    <w:rsid w:val="00736561"/>
    <w:rsid w:val="007445FA"/>
    <w:rsid w:val="00744BE7"/>
    <w:rsid w:val="00750E16"/>
    <w:rsid w:val="00752322"/>
    <w:rsid w:val="007524D0"/>
    <w:rsid w:val="00755FC3"/>
    <w:rsid w:val="00756B6F"/>
    <w:rsid w:val="00761BB1"/>
    <w:rsid w:val="00762662"/>
    <w:rsid w:val="00763206"/>
    <w:rsid w:val="007632B9"/>
    <w:rsid w:val="007633E3"/>
    <w:rsid w:val="00764116"/>
    <w:rsid w:val="00765261"/>
    <w:rsid w:val="00772F4C"/>
    <w:rsid w:val="00781050"/>
    <w:rsid w:val="0078197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7F7E8A"/>
    <w:rsid w:val="00800BB3"/>
    <w:rsid w:val="00801CAC"/>
    <w:rsid w:val="008046BA"/>
    <w:rsid w:val="00807089"/>
    <w:rsid w:val="00807887"/>
    <w:rsid w:val="00813EDD"/>
    <w:rsid w:val="00814949"/>
    <w:rsid w:val="008171E4"/>
    <w:rsid w:val="00822795"/>
    <w:rsid w:val="008235B9"/>
    <w:rsid w:val="00824029"/>
    <w:rsid w:val="00830353"/>
    <w:rsid w:val="008343BB"/>
    <w:rsid w:val="00835CF6"/>
    <w:rsid w:val="00836F43"/>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2B0F"/>
    <w:rsid w:val="008C6130"/>
    <w:rsid w:val="008D2F97"/>
    <w:rsid w:val="008D4353"/>
    <w:rsid w:val="008D7ED7"/>
    <w:rsid w:val="008E3485"/>
    <w:rsid w:val="008E7128"/>
    <w:rsid w:val="008F4CFF"/>
    <w:rsid w:val="008F52E4"/>
    <w:rsid w:val="008F55C9"/>
    <w:rsid w:val="008F566C"/>
    <w:rsid w:val="00901880"/>
    <w:rsid w:val="00902A3E"/>
    <w:rsid w:val="00907BF3"/>
    <w:rsid w:val="00910E03"/>
    <w:rsid w:val="00911701"/>
    <w:rsid w:val="00914FD1"/>
    <w:rsid w:val="009169F6"/>
    <w:rsid w:val="0091730D"/>
    <w:rsid w:val="009232AA"/>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6E02"/>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2B9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693"/>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D6D30"/>
    <w:rsid w:val="00AE6FDF"/>
    <w:rsid w:val="00AF2E1A"/>
    <w:rsid w:val="00AF3CBD"/>
    <w:rsid w:val="00AF4FDE"/>
    <w:rsid w:val="00AF718B"/>
    <w:rsid w:val="00B034D4"/>
    <w:rsid w:val="00B04A09"/>
    <w:rsid w:val="00B0620F"/>
    <w:rsid w:val="00B12AAE"/>
    <w:rsid w:val="00B20DCF"/>
    <w:rsid w:val="00B23A38"/>
    <w:rsid w:val="00B26FFA"/>
    <w:rsid w:val="00B35A8A"/>
    <w:rsid w:val="00B42F22"/>
    <w:rsid w:val="00B46B55"/>
    <w:rsid w:val="00B46BE5"/>
    <w:rsid w:val="00B46C91"/>
    <w:rsid w:val="00B47308"/>
    <w:rsid w:val="00B54E17"/>
    <w:rsid w:val="00B5690F"/>
    <w:rsid w:val="00B60222"/>
    <w:rsid w:val="00B70686"/>
    <w:rsid w:val="00B71B51"/>
    <w:rsid w:val="00B72426"/>
    <w:rsid w:val="00B72FDA"/>
    <w:rsid w:val="00B7529A"/>
    <w:rsid w:val="00B82353"/>
    <w:rsid w:val="00B82A4C"/>
    <w:rsid w:val="00B82BCE"/>
    <w:rsid w:val="00B86396"/>
    <w:rsid w:val="00B91092"/>
    <w:rsid w:val="00B92E9B"/>
    <w:rsid w:val="00BA0C98"/>
    <w:rsid w:val="00BA0DBC"/>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5082"/>
    <w:rsid w:val="00C13630"/>
    <w:rsid w:val="00C17F0F"/>
    <w:rsid w:val="00C22BE5"/>
    <w:rsid w:val="00C23B01"/>
    <w:rsid w:val="00C269D7"/>
    <w:rsid w:val="00C30F92"/>
    <w:rsid w:val="00C325D1"/>
    <w:rsid w:val="00C42008"/>
    <w:rsid w:val="00C44F3A"/>
    <w:rsid w:val="00C45B64"/>
    <w:rsid w:val="00C45B7C"/>
    <w:rsid w:val="00C476BE"/>
    <w:rsid w:val="00C527B5"/>
    <w:rsid w:val="00C54EE5"/>
    <w:rsid w:val="00C5558E"/>
    <w:rsid w:val="00C64BFF"/>
    <w:rsid w:val="00C66783"/>
    <w:rsid w:val="00C74F9D"/>
    <w:rsid w:val="00C75394"/>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2AF2"/>
    <w:rsid w:val="00CD3612"/>
    <w:rsid w:val="00CD4383"/>
    <w:rsid w:val="00CD5312"/>
    <w:rsid w:val="00CD766B"/>
    <w:rsid w:val="00CE0494"/>
    <w:rsid w:val="00CE3E04"/>
    <w:rsid w:val="00CE3FCF"/>
    <w:rsid w:val="00CE402B"/>
    <w:rsid w:val="00CE6BB2"/>
    <w:rsid w:val="00CE74A5"/>
    <w:rsid w:val="00CF01C1"/>
    <w:rsid w:val="00CF11B7"/>
    <w:rsid w:val="00CF1B2D"/>
    <w:rsid w:val="00CF6FD4"/>
    <w:rsid w:val="00D00E59"/>
    <w:rsid w:val="00D01E45"/>
    <w:rsid w:val="00D03C24"/>
    <w:rsid w:val="00D03F87"/>
    <w:rsid w:val="00D0580B"/>
    <w:rsid w:val="00D10F18"/>
    <w:rsid w:val="00D125C2"/>
    <w:rsid w:val="00D14EBE"/>
    <w:rsid w:val="00D178E2"/>
    <w:rsid w:val="00D17CBD"/>
    <w:rsid w:val="00D23391"/>
    <w:rsid w:val="00D2354D"/>
    <w:rsid w:val="00D25CE6"/>
    <w:rsid w:val="00D26BDF"/>
    <w:rsid w:val="00D270D2"/>
    <w:rsid w:val="00D30BF7"/>
    <w:rsid w:val="00D32FA5"/>
    <w:rsid w:val="00D33D32"/>
    <w:rsid w:val="00D33E11"/>
    <w:rsid w:val="00D358A5"/>
    <w:rsid w:val="00D35E5C"/>
    <w:rsid w:val="00D375E9"/>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3CB8"/>
    <w:rsid w:val="00D94615"/>
    <w:rsid w:val="00DA05A4"/>
    <w:rsid w:val="00DA43D3"/>
    <w:rsid w:val="00DA4FA9"/>
    <w:rsid w:val="00DA5595"/>
    <w:rsid w:val="00DA6C81"/>
    <w:rsid w:val="00DA7663"/>
    <w:rsid w:val="00DB019A"/>
    <w:rsid w:val="00DB1EB2"/>
    <w:rsid w:val="00DB4456"/>
    <w:rsid w:val="00DB53F4"/>
    <w:rsid w:val="00DC730A"/>
    <w:rsid w:val="00DD12E9"/>
    <w:rsid w:val="00DD40A8"/>
    <w:rsid w:val="00DD7D2E"/>
    <w:rsid w:val="00DE44D4"/>
    <w:rsid w:val="00DF7182"/>
    <w:rsid w:val="00DF71E5"/>
    <w:rsid w:val="00E01924"/>
    <w:rsid w:val="00E02BBF"/>
    <w:rsid w:val="00E045AE"/>
    <w:rsid w:val="00E05616"/>
    <w:rsid w:val="00E06040"/>
    <w:rsid w:val="00E1022B"/>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0FCF"/>
    <w:rsid w:val="00E6105D"/>
    <w:rsid w:val="00E622AB"/>
    <w:rsid w:val="00E62DDA"/>
    <w:rsid w:val="00E645FC"/>
    <w:rsid w:val="00E67261"/>
    <w:rsid w:val="00E677D1"/>
    <w:rsid w:val="00E70869"/>
    <w:rsid w:val="00E73F97"/>
    <w:rsid w:val="00E753AE"/>
    <w:rsid w:val="00E757F2"/>
    <w:rsid w:val="00E77D2B"/>
    <w:rsid w:val="00E82627"/>
    <w:rsid w:val="00E866F1"/>
    <w:rsid w:val="00E94F8B"/>
    <w:rsid w:val="00E950DE"/>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5DBA"/>
    <w:rsid w:val="00F472DD"/>
    <w:rsid w:val="00F47951"/>
    <w:rsid w:val="00F47B6C"/>
    <w:rsid w:val="00F51887"/>
    <w:rsid w:val="00F51A4B"/>
    <w:rsid w:val="00F53A0F"/>
    <w:rsid w:val="00F570AD"/>
    <w:rsid w:val="00F57CDA"/>
    <w:rsid w:val="00F6158D"/>
    <w:rsid w:val="00F65572"/>
    <w:rsid w:val="00F6620F"/>
    <w:rsid w:val="00F67628"/>
    <w:rsid w:val="00F7255F"/>
    <w:rsid w:val="00F752B9"/>
    <w:rsid w:val="00F80337"/>
    <w:rsid w:val="00F80BA0"/>
    <w:rsid w:val="00F8166A"/>
    <w:rsid w:val="00F850ED"/>
    <w:rsid w:val="00F8537B"/>
    <w:rsid w:val="00F92454"/>
    <w:rsid w:val="00F92A2F"/>
    <w:rsid w:val="00F93716"/>
    <w:rsid w:val="00F96E5A"/>
    <w:rsid w:val="00F96F49"/>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54AF"/>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F480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6B"/>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34289"/>
    <w:rPr>
      <w:lang w:val="en-US" w:eastAsia="en-US"/>
    </w:rPr>
  </w:style>
  <w:style w:type="paragraph" w:styleId="ListParagraph">
    <w:name w:val="List Paragraph"/>
    <w:basedOn w:val="Normal"/>
    <w:uiPriority w:val="34"/>
    <w:qFormat/>
    <w:rsid w:val="000C5948"/>
    <w:pPr>
      <w:ind w:left="720"/>
      <w:contextualSpacing/>
    </w:pPr>
  </w:style>
  <w:style w:type="character" w:styleId="Hyperlink">
    <w:name w:val="Hyperlink"/>
    <w:basedOn w:val="DefaultParagraphFont"/>
    <w:rsid w:val="00A67693"/>
    <w:rPr>
      <w:color w:val="0563C1" w:themeColor="hyperlink"/>
      <w:u w:val="single"/>
    </w:rPr>
  </w:style>
  <w:style w:type="paragraph" w:styleId="Revision">
    <w:name w:val="Revision"/>
    <w:hidden/>
    <w:uiPriority w:val="99"/>
    <w:semiHidden/>
    <w:rsid w:val="003509B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8834486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2904955">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87576096">
      <w:bodyDiv w:val="1"/>
      <w:marLeft w:val="0"/>
      <w:marRight w:val="0"/>
      <w:marTop w:val="0"/>
      <w:marBottom w:val="0"/>
      <w:divBdr>
        <w:top w:val="none" w:sz="0" w:space="0" w:color="auto"/>
        <w:left w:val="none" w:sz="0" w:space="0" w:color="auto"/>
        <w:bottom w:val="none" w:sz="0" w:space="0" w:color="auto"/>
        <w:right w:val="none" w:sz="0" w:space="0" w:color="auto"/>
      </w:divBdr>
    </w:div>
    <w:div w:id="1175657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4341883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A2CA-1B12-467B-901B-DBE20683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D7F85-9E62-49CE-9A53-970FAE0ECBB1}">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3.xml><?xml version="1.0" encoding="utf-8"?>
<ds:datastoreItem xmlns:ds="http://schemas.openxmlformats.org/officeDocument/2006/customXml" ds:itemID="{B432BE7C-F659-41A4-9533-21D1A5346AF2}">
  <ds:schemaRefs>
    <ds:schemaRef ds:uri="http://schemas.microsoft.com/sharepoint/v3/contenttype/forms"/>
  </ds:schemaRefs>
</ds:datastoreItem>
</file>

<file path=customXml/itemProps4.xml><?xml version="1.0" encoding="utf-8"?>
<ds:datastoreItem xmlns:ds="http://schemas.openxmlformats.org/officeDocument/2006/customXml" ds:itemID="{4B458411-D76E-43DF-9D05-5FA6B356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18</cp:revision>
  <cp:lastPrinted>2022-01-24T11:31:00Z</cp:lastPrinted>
  <dcterms:created xsi:type="dcterms:W3CDTF">2023-06-09T08:34:00Z</dcterms:created>
  <dcterms:modified xsi:type="dcterms:W3CDTF">2023-09-15T09:20:00Z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/team/2012035B/Medical</vt:lpwstr>
  </property>
  <property fmtid="{D5CDD505-2E9C-101B-9397-08002B2CF9AE}" pid="4" name="ContentTypeId">
    <vt:lpwstr>0x0101009A351063A9C658459944992FC5165942</vt:lpwstr>
  </property>
  <property fmtid="{D5CDD505-2E9C-101B-9397-08002B2CF9AE}" pid="5" name="ItemRetentionFormula">
    <vt:lpwstr>&lt;formula id="Roche.Common.Coremap.ExpirationFormula" /&gt;</vt:lpwstr>
  </property>
  <property fmtid="{D5CDD505-2E9C-101B-9397-08002B2CF9AE}" pid="6" name="TaxKeyword">
    <vt:lpwstr/>
  </property>
</Properties>
</file>