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51" w:rsidRPr="00E9089A" w:rsidRDefault="00EB0751" w:rsidP="00EB0751">
      <w:pPr>
        <w:rPr>
          <w:szCs w:val="22"/>
          <w:lang w:val="en-US"/>
        </w:rPr>
      </w:pPr>
    </w:p>
    <w:p w:rsidR="00EB0751" w:rsidRPr="00E9089A" w:rsidRDefault="00EB0751" w:rsidP="00EB0751">
      <w:pPr>
        <w:rPr>
          <w:szCs w:val="22"/>
          <w:lang w:val="en-US"/>
        </w:rPr>
      </w:pPr>
    </w:p>
    <w:p w:rsidR="00EB0751" w:rsidRPr="00E9089A" w:rsidRDefault="00EB0751" w:rsidP="00EB0751">
      <w:pPr>
        <w:jc w:val="center"/>
        <w:rPr>
          <w:b/>
          <w:szCs w:val="22"/>
          <w:u w:val="single"/>
          <w:lang w:val="en-US"/>
        </w:rPr>
      </w:pPr>
      <w:r w:rsidRPr="00E9089A">
        <w:rPr>
          <w:b/>
          <w:szCs w:val="22"/>
          <w:u w:val="single"/>
          <w:lang w:val="en-US"/>
        </w:rPr>
        <w:t>UPUTSTVO ZA LIJEK</w:t>
      </w:r>
    </w:p>
    <w:p w:rsidR="00EB0751" w:rsidRPr="00E9089A" w:rsidRDefault="00EB0751" w:rsidP="00EB0751">
      <w:pPr>
        <w:rPr>
          <w:szCs w:val="22"/>
          <w:lang w:val="en-US"/>
        </w:rPr>
      </w:pPr>
    </w:p>
    <w:p w:rsidR="00EB0751" w:rsidRPr="00E9089A" w:rsidRDefault="00EB0751" w:rsidP="00EB0751">
      <w:pPr>
        <w:rPr>
          <w:szCs w:val="22"/>
          <w:lang w:val="en-US"/>
        </w:rPr>
      </w:pPr>
    </w:p>
    <w:p w:rsidR="00EB0751" w:rsidRPr="00E9089A" w:rsidRDefault="00EB0751" w:rsidP="00EB0751">
      <w:pPr>
        <w:rPr>
          <w:szCs w:val="22"/>
          <w:lang w:val="en-US"/>
        </w:rPr>
      </w:pPr>
    </w:p>
    <w:p w:rsidR="00EB0751" w:rsidRPr="00E9089A" w:rsidRDefault="00EB0751" w:rsidP="00EB0751">
      <w:pPr>
        <w:rPr>
          <w:b/>
          <w:bCs/>
          <w:szCs w:val="22"/>
          <w:lang w:val="hr-HR"/>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+ 5 mg + 12,5 mg</w:t>
      </w:r>
      <w:r>
        <w:rPr>
          <w:b/>
          <w:bCs/>
          <w:szCs w:val="22"/>
          <w:lang w:val="hr-HR"/>
        </w:rPr>
        <w:t>,</w:t>
      </w:r>
      <w:r w:rsidRPr="00E9089A">
        <w:rPr>
          <w:b/>
          <w:bCs/>
          <w:szCs w:val="22"/>
          <w:lang w:val="hr-HR"/>
        </w:rPr>
        <w:t xml:space="preserve"> film tableta</w:t>
      </w:r>
    </w:p>
    <w:p w:rsidR="00EB0751" w:rsidRPr="00E9089A" w:rsidRDefault="00EB0751" w:rsidP="00EB0751">
      <w:pPr>
        <w:rPr>
          <w:b/>
          <w:bCs/>
          <w:szCs w:val="22"/>
          <w:lang w:val="hr-HR"/>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+ 5 mg + 25 mg</w:t>
      </w:r>
      <w:r>
        <w:rPr>
          <w:b/>
          <w:bCs/>
          <w:szCs w:val="22"/>
          <w:lang w:val="hr-HR"/>
        </w:rPr>
        <w:t>,</w:t>
      </w:r>
      <w:r w:rsidRPr="00E9089A">
        <w:rPr>
          <w:b/>
          <w:bCs/>
          <w:szCs w:val="22"/>
          <w:lang w:val="hr-HR"/>
        </w:rPr>
        <w:t xml:space="preserve"> film tableta</w:t>
      </w:r>
    </w:p>
    <w:p w:rsidR="00EB0751" w:rsidRPr="00E9089A" w:rsidRDefault="00EB0751" w:rsidP="00EB0751">
      <w:pPr>
        <w:jc w:val="center"/>
        <w:rPr>
          <w:b/>
          <w:bCs/>
          <w:szCs w:val="22"/>
          <w:lang w:val="hr-HR"/>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+ 10 mg + 12,5 mg</w:t>
      </w:r>
      <w:r>
        <w:rPr>
          <w:b/>
          <w:bCs/>
          <w:szCs w:val="22"/>
          <w:lang w:val="hr-HR"/>
        </w:rPr>
        <w:t>,</w:t>
      </w:r>
      <w:r w:rsidRPr="00E9089A">
        <w:rPr>
          <w:b/>
          <w:bCs/>
          <w:szCs w:val="22"/>
          <w:lang w:val="hr-HR"/>
        </w:rPr>
        <w:t xml:space="preserve"> film tableta</w:t>
      </w:r>
    </w:p>
    <w:p w:rsidR="00EB0751" w:rsidRPr="00E9089A" w:rsidRDefault="00EB0751" w:rsidP="00EB0751">
      <w:pPr>
        <w:rPr>
          <w:bCs/>
          <w:szCs w:val="22"/>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+ 10 mg + 25 mg</w:t>
      </w:r>
      <w:r>
        <w:rPr>
          <w:b/>
          <w:bCs/>
          <w:szCs w:val="22"/>
          <w:lang w:val="hr-HR"/>
        </w:rPr>
        <w:t>,</w:t>
      </w:r>
      <w:r w:rsidRPr="00E9089A">
        <w:rPr>
          <w:b/>
          <w:bCs/>
          <w:szCs w:val="22"/>
          <w:lang w:val="hr-HR"/>
        </w:rPr>
        <w:t xml:space="preserve"> film tableta</w:t>
      </w:r>
    </w:p>
    <w:p w:rsidR="00EB0751" w:rsidRDefault="00EB0751" w:rsidP="00EB0751">
      <w:pPr>
        <w:jc w:val="center"/>
        <w:rPr>
          <w:bCs/>
          <w:szCs w:val="22"/>
        </w:rPr>
      </w:pPr>
    </w:p>
    <w:p w:rsidR="00EB0751" w:rsidRPr="00706B6D" w:rsidRDefault="00EB0751" w:rsidP="00EB0751">
      <w:pPr>
        <w:jc w:val="center"/>
        <w:rPr>
          <w:bCs/>
          <w:i/>
          <w:szCs w:val="22"/>
        </w:rPr>
      </w:pPr>
      <w:proofErr w:type="gramStart"/>
      <w:r w:rsidRPr="00706B6D">
        <w:rPr>
          <w:bCs/>
          <w:i/>
          <w:szCs w:val="22"/>
        </w:rPr>
        <w:t>valsartan</w:t>
      </w:r>
      <w:proofErr w:type="gramEnd"/>
      <w:r w:rsidRPr="00706B6D">
        <w:rPr>
          <w:bCs/>
          <w:i/>
          <w:szCs w:val="22"/>
        </w:rPr>
        <w:t>, amlodipin, hidrohlortiazid</w:t>
      </w:r>
    </w:p>
    <w:p w:rsidR="00EB0751" w:rsidRPr="00E9089A" w:rsidRDefault="00EB0751" w:rsidP="00EB0751">
      <w:pPr>
        <w:jc w:val="center"/>
        <w:rPr>
          <w:szCs w:val="22"/>
          <w:lang w:val="de-DE"/>
        </w:rPr>
      </w:pPr>
    </w:p>
    <w:p w:rsidR="00EB0751" w:rsidRPr="00E9089A" w:rsidRDefault="00EB0751" w:rsidP="00EB0751">
      <w:pPr>
        <w:rPr>
          <w:szCs w:val="22"/>
          <w:lang w:val="hr-HR"/>
        </w:rPr>
      </w:pPr>
    </w:p>
    <w:p w:rsidR="00EB0751" w:rsidRPr="00E9089A" w:rsidRDefault="00EB0751" w:rsidP="00EB0751">
      <w:pPr>
        <w:rPr>
          <w:szCs w:val="22"/>
          <w:lang w:val="hr-HR"/>
        </w:rPr>
      </w:pPr>
    </w:p>
    <w:p w:rsidR="00EB0751" w:rsidRPr="00E9089A" w:rsidRDefault="00EB0751" w:rsidP="00706B6D">
      <w:pPr>
        <w:widowControl w:val="0"/>
        <w:tabs>
          <w:tab w:val="left" w:pos="0"/>
        </w:tabs>
        <w:autoSpaceDE w:val="0"/>
        <w:autoSpaceDN w:val="0"/>
        <w:jc w:val="both"/>
        <w:rPr>
          <w:b/>
          <w:bCs/>
          <w:szCs w:val="22"/>
          <w:lang w:val="sr-Latn-ME"/>
        </w:rPr>
      </w:pPr>
      <w:r w:rsidRPr="00E9089A">
        <w:rPr>
          <w:b/>
          <w:bCs/>
          <w:szCs w:val="22"/>
          <w:lang w:val="sr-Latn-ME"/>
        </w:rPr>
        <w:t>Pažljivo pročitajte ovo uputstvo, prije nego što počnete da  koristite ovaj lijek, jer sadrži informacije koje su važne za Vas</w:t>
      </w:r>
    </w:p>
    <w:p w:rsidR="00EB0751" w:rsidRPr="00E9089A" w:rsidRDefault="00EB0751" w:rsidP="00706B6D">
      <w:pPr>
        <w:widowControl w:val="0"/>
        <w:numPr>
          <w:ilvl w:val="0"/>
          <w:numId w:val="31"/>
        </w:numPr>
        <w:autoSpaceDE w:val="0"/>
        <w:autoSpaceDN w:val="0"/>
        <w:spacing w:line="240" w:lineRule="auto"/>
        <w:jc w:val="both"/>
        <w:rPr>
          <w:szCs w:val="22"/>
          <w:lang w:val="sr-Latn-ME"/>
        </w:rPr>
      </w:pPr>
      <w:r w:rsidRPr="00E9089A">
        <w:rPr>
          <w:szCs w:val="22"/>
          <w:lang w:val="sr-Latn-ME"/>
        </w:rPr>
        <w:t>Uputstvo sačuvajte. Može biti potrebno da ga ponovo pročitate.</w:t>
      </w:r>
    </w:p>
    <w:p w:rsidR="00EB0751" w:rsidRPr="00E9089A" w:rsidRDefault="00EB0751" w:rsidP="00706B6D">
      <w:pPr>
        <w:widowControl w:val="0"/>
        <w:numPr>
          <w:ilvl w:val="0"/>
          <w:numId w:val="31"/>
        </w:numPr>
        <w:autoSpaceDE w:val="0"/>
        <w:autoSpaceDN w:val="0"/>
        <w:spacing w:line="240" w:lineRule="auto"/>
        <w:jc w:val="both"/>
        <w:rPr>
          <w:szCs w:val="22"/>
          <w:lang w:val="sr-Latn-ME"/>
        </w:rPr>
      </w:pPr>
      <w:r w:rsidRPr="00E9089A">
        <w:rPr>
          <w:szCs w:val="22"/>
          <w:lang w:val="sr-Latn-ME"/>
        </w:rPr>
        <w:t>Ako imate dodatnih pitanja, obratite se svom ljekaru ili farmaceutu ili medicinskoj sestri.</w:t>
      </w:r>
    </w:p>
    <w:p w:rsidR="00EB0751" w:rsidRPr="00E9089A" w:rsidRDefault="00EB0751" w:rsidP="00706B6D">
      <w:pPr>
        <w:widowControl w:val="0"/>
        <w:numPr>
          <w:ilvl w:val="0"/>
          <w:numId w:val="31"/>
        </w:numPr>
        <w:autoSpaceDE w:val="0"/>
        <w:autoSpaceDN w:val="0"/>
        <w:spacing w:line="240" w:lineRule="auto"/>
        <w:ind w:left="540" w:hanging="180"/>
        <w:jc w:val="both"/>
        <w:rPr>
          <w:szCs w:val="22"/>
          <w:lang w:val="sr-Latn-ME"/>
        </w:rPr>
      </w:pPr>
      <w:r w:rsidRPr="00E9089A">
        <w:rPr>
          <w:szCs w:val="22"/>
          <w:lang w:val="sr-Latn-ME"/>
        </w:rPr>
        <w:t>Ovaj lijek propisan je Vama i ne smijete ga davati drugima. Može da im škodi, čak i kada imaju iste znake bolesti kao i Vi.</w:t>
      </w:r>
    </w:p>
    <w:p w:rsidR="00EB0751" w:rsidRPr="00E9089A" w:rsidRDefault="00EB0751" w:rsidP="00706B6D">
      <w:pPr>
        <w:widowControl w:val="0"/>
        <w:numPr>
          <w:ilvl w:val="0"/>
          <w:numId w:val="31"/>
        </w:numPr>
        <w:tabs>
          <w:tab w:val="clear" w:pos="567"/>
          <w:tab w:val="left" w:pos="540"/>
        </w:tabs>
        <w:autoSpaceDE w:val="0"/>
        <w:autoSpaceDN w:val="0"/>
        <w:spacing w:line="240" w:lineRule="auto"/>
        <w:ind w:left="540" w:hanging="180"/>
        <w:jc w:val="both"/>
        <w:rPr>
          <w:szCs w:val="22"/>
          <w:lang w:val="sr-Latn-ME"/>
        </w:rPr>
      </w:pPr>
      <w:r w:rsidRPr="00E9089A">
        <w:rPr>
          <w:spacing w:val="-5"/>
          <w:szCs w:val="22"/>
          <w:lang w:val="sr-Latn-ME"/>
        </w:rPr>
        <w:t>Ako Vam se javi bilo koje neželjeno dejstvo recite to svom ljekaru, farmaceutu ili medicinskoj sestri.</w:t>
      </w:r>
      <w:r w:rsidR="00692E9D">
        <w:rPr>
          <w:spacing w:val="-5"/>
          <w:szCs w:val="22"/>
          <w:lang w:val="sr-Latn-ME"/>
        </w:rPr>
        <w:t xml:space="preserve"> </w:t>
      </w:r>
      <w:r w:rsidRPr="00E9089A">
        <w:rPr>
          <w:spacing w:val="-5"/>
          <w:szCs w:val="22"/>
          <w:lang w:val="sr-Latn-ME"/>
        </w:rPr>
        <w:t>Ovo uključuje i bilo koja neželjena dejstva koja nijesu navedena u ovom uputstvu</w:t>
      </w:r>
      <w:r w:rsidRPr="00E9089A">
        <w:rPr>
          <w:spacing w:val="-4"/>
          <w:szCs w:val="22"/>
          <w:lang w:val="sr-Latn-ME"/>
        </w:rPr>
        <w:t>. Pogledajte dio 4.</w:t>
      </w:r>
    </w:p>
    <w:p w:rsidR="00EB0751" w:rsidRPr="00E9089A" w:rsidRDefault="00EB0751" w:rsidP="00EB0751">
      <w:pPr>
        <w:widowControl w:val="0"/>
        <w:autoSpaceDE w:val="0"/>
        <w:autoSpaceDN w:val="0"/>
        <w:rPr>
          <w:szCs w:val="22"/>
          <w:lang w:val="sr-Latn-ME"/>
        </w:rPr>
      </w:pPr>
    </w:p>
    <w:p w:rsidR="00EB0751" w:rsidRPr="00E9089A" w:rsidRDefault="00EB0751" w:rsidP="00EB0751">
      <w:pPr>
        <w:widowControl w:val="0"/>
        <w:autoSpaceDE w:val="0"/>
        <w:autoSpaceDN w:val="0"/>
        <w:jc w:val="both"/>
        <w:rPr>
          <w:i/>
          <w:iCs/>
          <w:szCs w:val="22"/>
          <w:lang w:val="sr-Latn-ME"/>
        </w:rPr>
      </w:pPr>
    </w:p>
    <w:p w:rsidR="00EB0751" w:rsidRPr="00E9089A" w:rsidRDefault="00EB0751" w:rsidP="00EB0751">
      <w:pPr>
        <w:widowControl w:val="0"/>
        <w:autoSpaceDE w:val="0"/>
        <w:autoSpaceDN w:val="0"/>
        <w:jc w:val="both"/>
        <w:rPr>
          <w:bCs/>
          <w:szCs w:val="22"/>
          <w:lang w:val="sr-Latn-ME"/>
        </w:rPr>
      </w:pPr>
    </w:p>
    <w:p w:rsidR="00EB0751" w:rsidRPr="00E9089A" w:rsidRDefault="00EB0751" w:rsidP="00EB0751">
      <w:pPr>
        <w:widowControl w:val="0"/>
        <w:autoSpaceDE w:val="0"/>
        <w:autoSpaceDN w:val="0"/>
        <w:jc w:val="both"/>
        <w:rPr>
          <w:b/>
          <w:bCs/>
          <w:szCs w:val="22"/>
          <w:lang w:val="sr-Latn-ME"/>
        </w:rPr>
      </w:pPr>
      <w:r w:rsidRPr="00E9089A">
        <w:rPr>
          <w:b/>
          <w:bCs/>
          <w:szCs w:val="22"/>
          <w:lang w:val="sr-Latn-ME"/>
        </w:rPr>
        <w:t>U ovom uputstvu pročitaćete:</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Šta je lijek Valtricom i čemu je namijenjen</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Šta treba da znate prije nego što uzmete lijek Valtricom</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Kako se upotrebljava lijek Valtricom</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 xml:space="preserve">Moguća neželjena dejstva </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Kako čuvati lijek Valtricom</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E9089A">
        <w:rPr>
          <w:szCs w:val="22"/>
          <w:lang w:val="sr-Latn-ME"/>
        </w:rPr>
        <w:t>Sadržaj pakovanja i dodatne informacije</w:t>
      </w:r>
    </w:p>
    <w:p w:rsidR="00EB0751" w:rsidRPr="00E9089A" w:rsidRDefault="00EB0751" w:rsidP="00EB0751">
      <w:pPr>
        <w:jc w:val="both"/>
        <w:rPr>
          <w:szCs w:val="22"/>
          <w:lang w:val="en-US"/>
        </w:rPr>
      </w:pPr>
    </w:p>
    <w:p w:rsidR="00EB0751" w:rsidRPr="00E9089A" w:rsidRDefault="00EB0751" w:rsidP="00EB0751">
      <w:pPr>
        <w:jc w:val="both"/>
        <w:rPr>
          <w:b/>
          <w:bCs/>
          <w:szCs w:val="22"/>
          <w:lang w:val="sr-Latn-CS"/>
        </w:rPr>
      </w:pPr>
    </w:p>
    <w:p w:rsidR="00EB0751" w:rsidRPr="00E9089A" w:rsidRDefault="00EB0751" w:rsidP="00EB0751">
      <w:pPr>
        <w:jc w:val="both"/>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Default="00EB0751" w:rsidP="00EB0751">
      <w:pPr>
        <w:rPr>
          <w:b/>
          <w:bCs/>
          <w:szCs w:val="22"/>
          <w:lang w:val="sr-Latn-CS"/>
        </w:rPr>
      </w:pPr>
    </w:p>
    <w:p w:rsidR="00EB0751" w:rsidRDefault="00EB0751" w:rsidP="00EB0751">
      <w:pPr>
        <w:rPr>
          <w:b/>
          <w:bCs/>
          <w:szCs w:val="22"/>
          <w:lang w:val="sr-Latn-CS"/>
        </w:rPr>
      </w:pPr>
    </w:p>
    <w:p w:rsidR="00EB0751" w:rsidRPr="00E9089A" w:rsidRDefault="00EB0751" w:rsidP="00EB0751">
      <w:pPr>
        <w:rPr>
          <w:b/>
          <w:bCs/>
          <w:szCs w:val="22"/>
          <w:lang w:val="sr-Latn-CS"/>
        </w:rPr>
      </w:pPr>
    </w:p>
    <w:p w:rsidR="00EB0751" w:rsidRDefault="00EB0751" w:rsidP="00EB0751">
      <w:pPr>
        <w:rPr>
          <w:b/>
          <w:bCs/>
          <w:szCs w:val="22"/>
          <w:lang w:val="sr-Latn-CS"/>
        </w:rPr>
      </w:pPr>
    </w:p>
    <w:p w:rsidR="00EB0751"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Default="00EB0751" w:rsidP="00EB0751">
      <w:pPr>
        <w:rPr>
          <w:b/>
          <w:bCs/>
          <w:szCs w:val="22"/>
          <w:lang w:val="pl-PL"/>
        </w:rPr>
      </w:pPr>
    </w:p>
    <w:p w:rsidR="00692E9D" w:rsidRDefault="00692E9D" w:rsidP="00EB0751">
      <w:pPr>
        <w:rPr>
          <w:b/>
          <w:bCs/>
          <w:szCs w:val="22"/>
          <w:lang w:val="pl-PL"/>
        </w:rPr>
      </w:pPr>
    </w:p>
    <w:p w:rsidR="00692E9D" w:rsidRDefault="00692E9D" w:rsidP="00EB0751">
      <w:pPr>
        <w:rPr>
          <w:b/>
          <w:bCs/>
          <w:szCs w:val="22"/>
          <w:lang w:val="pl-PL"/>
        </w:rPr>
      </w:pPr>
    </w:p>
    <w:p w:rsidR="00692E9D" w:rsidRDefault="00692E9D" w:rsidP="00EB0751">
      <w:pPr>
        <w:rPr>
          <w:b/>
          <w:bCs/>
          <w:szCs w:val="22"/>
          <w:lang w:val="pl-PL"/>
        </w:rPr>
      </w:pPr>
    </w:p>
    <w:p w:rsidR="00692E9D" w:rsidRDefault="00692E9D" w:rsidP="00EB0751">
      <w:pPr>
        <w:rPr>
          <w:b/>
          <w:bCs/>
          <w:szCs w:val="22"/>
          <w:lang w:val="pl-PL"/>
        </w:rPr>
      </w:pPr>
    </w:p>
    <w:p w:rsidR="00692E9D" w:rsidRPr="00E9089A" w:rsidRDefault="00692E9D" w:rsidP="00EB0751">
      <w:pPr>
        <w:rPr>
          <w:b/>
          <w:bCs/>
          <w:szCs w:val="22"/>
          <w:lang w:val="pl-PL"/>
        </w:rPr>
      </w:pPr>
    </w:p>
    <w:p w:rsidR="00EB0751" w:rsidRPr="00E9089A" w:rsidRDefault="00EB0751" w:rsidP="00EB0751">
      <w:pPr>
        <w:rPr>
          <w:b/>
          <w:bCs/>
          <w:szCs w:val="22"/>
          <w:lang w:val="pl-PL"/>
        </w:rPr>
      </w:pPr>
    </w:p>
    <w:p w:rsidR="00EB0751" w:rsidRPr="00E9089A" w:rsidRDefault="00EB0751" w:rsidP="00EB0751">
      <w:pPr>
        <w:jc w:val="both"/>
        <w:rPr>
          <w:b/>
          <w:bCs/>
          <w:szCs w:val="22"/>
          <w:lang w:val="pl-PL"/>
        </w:rPr>
      </w:pPr>
      <w:r w:rsidRPr="00E9089A">
        <w:rPr>
          <w:b/>
          <w:bCs/>
          <w:szCs w:val="22"/>
          <w:lang w:val="pl-PL"/>
        </w:rPr>
        <w:lastRenderedPageBreak/>
        <w:t xml:space="preserve">1. </w:t>
      </w:r>
      <w:r w:rsidRPr="00E9089A">
        <w:rPr>
          <w:b/>
          <w:bCs/>
          <w:szCs w:val="22"/>
          <w:lang w:val="pl-PL"/>
        </w:rPr>
        <w:tab/>
        <w:t>ŠTA JE LIJEK VALTRICOM I ČEMU JE NAMIJENJEN</w:t>
      </w:r>
    </w:p>
    <w:p w:rsidR="00EB0751" w:rsidRPr="00E9089A" w:rsidRDefault="00EB0751" w:rsidP="00EB0751">
      <w:pPr>
        <w:jc w:val="both"/>
        <w:rPr>
          <w:szCs w:val="22"/>
          <w:lang w:val="pl-PL"/>
        </w:rPr>
      </w:pPr>
    </w:p>
    <w:p w:rsidR="00EB0751" w:rsidRPr="00E9089A" w:rsidRDefault="00EB0751" w:rsidP="00EB0751">
      <w:pPr>
        <w:widowControl w:val="0"/>
        <w:numPr>
          <w:ilvl w:val="12"/>
          <w:numId w:val="0"/>
        </w:numPr>
        <w:jc w:val="both"/>
        <w:rPr>
          <w:szCs w:val="22"/>
        </w:rPr>
      </w:pPr>
      <w:r w:rsidRPr="00E9089A">
        <w:rPr>
          <w:noProof/>
          <w:szCs w:val="22"/>
        </w:rPr>
        <w:t xml:space="preserve">Lijek Valtricom, film tablete </w:t>
      </w:r>
      <w:r w:rsidRPr="00E9089A">
        <w:rPr>
          <w:szCs w:val="22"/>
        </w:rPr>
        <w:t>sadrži tri supstance</w:t>
      </w:r>
      <w:r>
        <w:rPr>
          <w:szCs w:val="22"/>
        </w:rPr>
        <w:t>,</w:t>
      </w:r>
      <w:r w:rsidRPr="00E9089A">
        <w:rPr>
          <w:szCs w:val="22"/>
        </w:rPr>
        <w:t xml:space="preserve"> koje se zovu a</w:t>
      </w:r>
      <w:r>
        <w:rPr>
          <w:szCs w:val="22"/>
        </w:rPr>
        <w:t>ml</w:t>
      </w:r>
      <w:r w:rsidRPr="00E9089A">
        <w:rPr>
          <w:szCs w:val="22"/>
        </w:rPr>
        <w:t xml:space="preserve">odipin, valsartan i hidrohlortiazid. </w:t>
      </w:r>
    </w:p>
    <w:p w:rsidR="00EB0751" w:rsidRPr="00E9089A" w:rsidRDefault="00EB0751" w:rsidP="00EB0751">
      <w:pPr>
        <w:widowControl w:val="0"/>
        <w:numPr>
          <w:ilvl w:val="12"/>
          <w:numId w:val="0"/>
        </w:numPr>
        <w:jc w:val="both"/>
        <w:rPr>
          <w:noProof/>
          <w:szCs w:val="22"/>
        </w:rPr>
      </w:pPr>
      <w:r w:rsidRPr="00E9089A">
        <w:rPr>
          <w:szCs w:val="22"/>
        </w:rPr>
        <w:t>Sve tri supstance pomažu u kontroli povišenog krvnog pritiska.</w:t>
      </w:r>
    </w:p>
    <w:p w:rsidR="00EB0751" w:rsidRPr="00E9089A" w:rsidRDefault="00EB0751" w:rsidP="00EB0751">
      <w:pPr>
        <w:widowControl w:val="0"/>
        <w:numPr>
          <w:ilvl w:val="0"/>
          <w:numId w:val="34"/>
        </w:numPr>
        <w:tabs>
          <w:tab w:val="clear" w:pos="567"/>
        </w:tabs>
        <w:spacing w:line="240" w:lineRule="auto"/>
        <w:ind w:left="567" w:hanging="567"/>
        <w:jc w:val="both"/>
        <w:rPr>
          <w:noProof/>
          <w:szCs w:val="22"/>
        </w:rPr>
      </w:pPr>
      <w:r w:rsidRPr="00E9089A">
        <w:rPr>
          <w:szCs w:val="22"/>
        </w:rPr>
        <w:t>A</w:t>
      </w:r>
      <w:r>
        <w:rPr>
          <w:szCs w:val="22"/>
        </w:rPr>
        <w:t>ml</w:t>
      </w:r>
      <w:r w:rsidRPr="00E9089A">
        <w:rPr>
          <w:szCs w:val="22"/>
        </w:rPr>
        <w:t>odipin pripada grupi ljekova koji se nazivaju "blokatori kalcijumovih kanala". A</w:t>
      </w:r>
      <w:r>
        <w:rPr>
          <w:szCs w:val="22"/>
        </w:rPr>
        <w:t>ml</w:t>
      </w:r>
      <w:r w:rsidRPr="00E9089A">
        <w:rPr>
          <w:szCs w:val="22"/>
        </w:rPr>
        <w:t>odipin spr</w:t>
      </w:r>
      <w:r>
        <w:rPr>
          <w:szCs w:val="22"/>
        </w:rPr>
        <w:t>j</w:t>
      </w:r>
      <w:r w:rsidRPr="00E9089A">
        <w:rPr>
          <w:szCs w:val="22"/>
        </w:rPr>
        <w:t>ečava ulazak kalcijuma u zid krvnih sudova i tako spr</w:t>
      </w:r>
      <w:r>
        <w:rPr>
          <w:szCs w:val="22"/>
        </w:rPr>
        <w:t>j</w:t>
      </w:r>
      <w:r w:rsidRPr="00E9089A">
        <w:rPr>
          <w:szCs w:val="22"/>
        </w:rPr>
        <w:t xml:space="preserve">ečava sužavanje krvnih sudova. </w:t>
      </w:r>
    </w:p>
    <w:p w:rsidR="00EB0751" w:rsidRPr="00E9089A" w:rsidRDefault="00EB0751" w:rsidP="00EB0751">
      <w:pPr>
        <w:widowControl w:val="0"/>
        <w:numPr>
          <w:ilvl w:val="0"/>
          <w:numId w:val="34"/>
        </w:numPr>
        <w:tabs>
          <w:tab w:val="clear" w:pos="567"/>
        </w:tabs>
        <w:spacing w:line="240" w:lineRule="auto"/>
        <w:ind w:left="567" w:hanging="567"/>
        <w:jc w:val="both"/>
        <w:rPr>
          <w:szCs w:val="22"/>
        </w:rPr>
      </w:pPr>
      <w:r w:rsidRPr="00E9089A">
        <w:rPr>
          <w:szCs w:val="22"/>
        </w:rPr>
        <w:t xml:space="preserve">Valsartan pripada grupi ljekova koji se nazivaju "antagonisti angiotenzin II receptora". Angiotenzin II se proizvodi u organizmu i dovodi do sužavanja krvnih sudova, i </w:t>
      </w:r>
      <w:proofErr w:type="gramStart"/>
      <w:r w:rsidRPr="00E9089A">
        <w:rPr>
          <w:szCs w:val="22"/>
        </w:rPr>
        <w:t>na</w:t>
      </w:r>
      <w:proofErr w:type="gramEnd"/>
      <w:r w:rsidRPr="00E9089A">
        <w:rPr>
          <w:szCs w:val="22"/>
        </w:rPr>
        <w:t xml:space="preserve"> taj način povećava krvni pritisak. Valsartan djeluje tako što blokira djelovanje angiotenzina II. </w:t>
      </w:r>
    </w:p>
    <w:p w:rsidR="00EB0751" w:rsidRPr="00E9089A" w:rsidRDefault="00EB0751" w:rsidP="00EB0751">
      <w:pPr>
        <w:widowControl w:val="0"/>
        <w:numPr>
          <w:ilvl w:val="0"/>
          <w:numId w:val="34"/>
        </w:numPr>
        <w:tabs>
          <w:tab w:val="clear" w:pos="567"/>
        </w:tabs>
        <w:spacing w:line="240" w:lineRule="auto"/>
        <w:ind w:left="567" w:hanging="567"/>
        <w:jc w:val="both"/>
        <w:rPr>
          <w:szCs w:val="22"/>
        </w:rPr>
      </w:pPr>
      <w:r w:rsidRPr="00E9089A">
        <w:rPr>
          <w:szCs w:val="22"/>
        </w:rPr>
        <w:t xml:space="preserve">Hidrohlortiazid pripada grupi ljekova koji se zovu „tiazidni diuretici“. Hidrohlortiazid povećava izlučivanje mokraće, što takođe dovodi do smanjenja krvnog pritiska. </w:t>
      </w:r>
    </w:p>
    <w:p w:rsidR="00EB0751" w:rsidRPr="00E9089A" w:rsidRDefault="00EB0751" w:rsidP="00EB0751">
      <w:pPr>
        <w:widowControl w:val="0"/>
        <w:jc w:val="both"/>
        <w:rPr>
          <w:noProof/>
          <w:szCs w:val="22"/>
        </w:rPr>
      </w:pPr>
      <w:r w:rsidRPr="00E9089A">
        <w:rPr>
          <w:noProof/>
          <w:szCs w:val="22"/>
        </w:rPr>
        <w:t>Kao rezultat sva tri mehanizma, krvni sudovi se opuštaju i krvni pritisak je snižen.</w:t>
      </w:r>
    </w:p>
    <w:p w:rsidR="00EB0751" w:rsidRPr="00E9089A" w:rsidRDefault="00EB0751" w:rsidP="00EB0751">
      <w:pPr>
        <w:widowControl w:val="0"/>
        <w:numPr>
          <w:ilvl w:val="12"/>
          <w:numId w:val="0"/>
        </w:numPr>
        <w:jc w:val="both"/>
        <w:rPr>
          <w:noProof/>
          <w:szCs w:val="22"/>
        </w:rPr>
      </w:pPr>
    </w:p>
    <w:p w:rsidR="00EB0751" w:rsidRPr="00E9089A" w:rsidRDefault="00EB0751" w:rsidP="00EB0751">
      <w:pPr>
        <w:widowControl w:val="0"/>
        <w:numPr>
          <w:ilvl w:val="12"/>
          <w:numId w:val="0"/>
        </w:numPr>
        <w:jc w:val="both"/>
        <w:rPr>
          <w:noProof/>
          <w:szCs w:val="22"/>
        </w:rPr>
      </w:pPr>
      <w:r w:rsidRPr="00E9089A">
        <w:rPr>
          <w:noProof/>
          <w:szCs w:val="22"/>
        </w:rPr>
        <w:t xml:space="preserve">Lijek Valtricom se primjenjuje </w:t>
      </w:r>
      <w:r w:rsidRPr="00E9089A">
        <w:rPr>
          <w:szCs w:val="22"/>
        </w:rPr>
        <w:t>za terapiju povišenog krvnog pritiska kod odraslih pacijenata čiji je krvni pritisak već kontrolisan uzimanjem a</w:t>
      </w:r>
      <w:r>
        <w:rPr>
          <w:szCs w:val="22"/>
        </w:rPr>
        <w:t>ml</w:t>
      </w:r>
      <w:r w:rsidRPr="00E9089A">
        <w:rPr>
          <w:szCs w:val="22"/>
        </w:rPr>
        <w:t xml:space="preserve">odipina, valsartana i hidrohlortiazida i koji mogu imati koristi </w:t>
      </w:r>
      <w:proofErr w:type="gramStart"/>
      <w:r w:rsidRPr="00E9089A">
        <w:rPr>
          <w:szCs w:val="22"/>
        </w:rPr>
        <w:t>od</w:t>
      </w:r>
      <w:proofErr w:type="gramEnd"/>
      <w:r w:rsidRPr="00E9089A">
        <w:rPr>
          <w:szCs w:val="22"/>
        </w:rPr>
        <w:t xml:space="preserve"> uzimanja jedne tablete koja sadrži sva ova tri lijeka.</w:t>
      </w:r>
    </w:p>
    <w:p w:rsidR="00EB0751" w:rsidRDefault="00EB0751" w:rsidP="00EB0751">
      <w:pPr>
        <w:jc w:val="both"/>
        <w:rPr>
          <w:szCs w:val="22"/>
        </w:rPr>
      </w:pPr>
    </w:p>
    <w:p w:rsidR="00EB0751" w:rsidRPr="00E9089A" w:rsidRDefault="00EB0751" w:rsidP="00EB0751">
      <w:pPr>
        <w:jc w:val="both"/>
        <w:rPr>
          <w:szCs w:val="22"/>
        </w:rPr>
      </w:pPr>
    </w:p>
    <w:p w:rsidR="00EB0751" w:rsidRPr="00E9089A" w:rsidRDefault="00EB0751" w:rsidP="00EB0751">
      <w:pPr>
        <w:jc w:val="both"/>
        <w:rPr>
          <w:b/>
          <w:szCs w:val="22"/>
          <w:lang w:val="sr-Latn-CS"/>
        </w:rPr>
      </w:pPr>
      <w:r w:rsidRPr="00E9089A">
        <w:rPr>
          <w:b/>
          <w:bCs/>
          <w:szCs w:val="22"/>
          <w:lang w:val="en-US"/>
        </w:rPr>
        <w:t xml:space="preserve">2. </w:t>
      </w:r>
      <w:r w:rsidRPr="00E9089A">
        <w:rPr>
          <w:b/>
          <w:bCs/>
          <w:szCs w:val="22"/>
          <w:lang w:val="sr-Latn-CS"/>
        </w:rPr>
        <w:tab/>
      </w:r>
      <w:r w:rsidRPr="00E9089A">
        <w:rPr>
          <w:b/>
          <w:caps/>
          <w:szCs w:val="22"/>
          <w:lang w:val="sr-Latn-ME"/>
        </w:rPr>
        <w:t>Šta treba da znate prIJe nego što uzmete lIJek VALTRICOM</w:t>
      </w:r>
    </w:p>
    <w:p w:rsidR="00EB0751" w:rsidRPr="00E9089A" w:rsidRDefault="00EB0751" w:rsidP="00EB0751">
      <w:pPr>
        <w:jc w:val="both"/>
        <w:rPr>
          <w:szCs w:val="22"/>
          <w:lang w:val="sr-Latn-CS"/>
        </w:rPr>
      </w:pPr>
    </w:p>
    <w:p w:rsidR="00EB0751" w:rsidRPr="00E9089A" w:rsidRDefault="00EB0751" w:rsidP="00EB0751">
      <w:pPr>
        <w:jc w:val="both"/>
        <w:rPr>
          <w:b/>
          <w:szCs w:val="22"/>
          <w:lang w:val="sr-Latn-CS"/>
        </w:rPr>
      </w:pPr>
      <w:r w:rsidRPr="00E9089A">
        <w:rPr>
          <w:b/>
          <w:szCs w:val="22"/>
          <w:lang w:val="en-US"/>
        </w:rPr>
        <w:t>L</w:t>
      </w:r>
      <w:r w:rsidRPr="00E9089A">
        <w:rPr>
          <w:b/>
          <w:szCs w:val="22"/>
          <w:lang w:val="sr-Latn-CS"/>
        </w:rPr>
        <w:t>ij</w:t>
      </w:r>
      <w:r w:rsidRPr="00E9089A">
        <w:rPr>
          <w:b/>
          <w:szCs w:val="22"/>
          <w:lang w:val="en-US"/>
        </w:rPr>
        <w:t xml:space="preserve">ek </w:t>
      </w:r>
      <w:r w:rsidRPr="00E9089A">
        <w:rPr>
          <w:b/>
          <w:szCs w:val="22"/>
          <w:lang w:val="sv-SE"/>
        </w:rPr>
        <w:t>Valtricom</w:t>
      </w:r>
      <w:r w:rsidRPr="00E9089A">
        <w:rPr>
          <w:b/>
          <w:szCs w:val="22"/>
          <w:lang w:val="en-US"/>
        </w:rPr>
        <w:t xml:space="preserve"> ne sm</w:t>
      </w:r>
      <w:r w:rsidRPr="00E9089A">
        <w:rPr>
          <w:b/>
          <w:szCs w:val="22"/>
          <w:lang w:val="sr-Latn-CS"/>
        </w:rPr>
        <w:t>ij</w:t>
      </w:r>
      <w:r w:rsidRPr="00E9089A">
        <w:rPr>
          <w:b/>
          <w:szCs w:val="22"/>
          <w:lang w:val="en-US"/>
        </w:rPr>
        <w:t>ete koristiti:</w:t>
      </w:r>
    </w:p>
    <w:p w:rsidR="00EB0751" w:rsidRPr="00E9089A" w:rsidRDefault="00EB0751" w:rsidP="00EB0751">
      <w:pPr>
        <w:widowControl w:val="0"/>
        <w:numPr>
          <w:ilvl w:val="0"/>
          <w:numId w:val="33"/>
        </w:numPr>
        <w:ind w:left="567" w:hanging="567"/>
        <w:jc w:val="both"/>
        <w:rPr>
          <w:szCs w:val="22"/>
        </w:rPr>
      </w:pPr>
      <w:proofErr w:type="gramStart"/>
      <w:r w:rsidRPr="00E9089A">
        <w:rPr>
          <w:szCs w:val="22"/>
        </w:rPr>
        <w:t>ako</w:t>
      </w:r>
      <w:proofErr w:type="gramEnd"/>
      <w:r w:rsidRPr="00E9089A">
        <w:rPr>
          <w:szCs w:val="22"/>
        </w:rPr>
        <w:t xml:space="preserve"> ste trudni više od 3 m</w:t>
      </w:r>
      <w:r>
        <w:rPr>
          <w:szCs w:val="22"/>
        </w:rPr>
        <w:t>j</w:t>
      </w:r>
      <w:r w:rsidRPr="00E9089A">
        <w:rPr>
          <w:szCs w:val="22"/>
        </w:rPr>
        <w:t>eseca. (Takođe se preporučuje da izb</w:t>
      </w:r>
      <w:r>
        <w:rPr>
          <w:szCs w:val="22"/>
        </w:rPr>
        <w:t>j</w:t>
      </w:r>
      <w:r w:rsidRPr="00E9089A">
        <w:rPr>
          <w:szCs w:val="22"/>
        </w:rPr>
        <w:t>egavate lijek Valtricom u ranoj trudnoći</w:t>
      </w:r>
      <w:r>
        <w:rPr>
          <w:szCs w:val="22"/>
        </w:rPr>
        <w:t>;</w:t>
      </w:r>
      <w:r w:rsidRPr="00E9089A">
        <w:rPr>
          <w:szCs w:val="22"/>
        </w:rPr>
        <w:t xml:space="preserve"> vidjeti odjeljak </w:t>
      </w:r>
      <w:r>
        <w:rPr>
          <w:szCs w:val="22"/>
        </w:rPr>
        <w:t>"</w:t>
      </w:r>
      <w:r w:rsidRPr="00E9089A">
        <w:rPr>
          <w:szCs w:val="22"/>
        </w:rPr>
        <w:t>Trudnoća</w:t>
      </w:r>
      <w:r>
        <w:rPr>
          <w:szCs w:val="22"/>
        </w:rPr>
        <w:t>"</w:t>
      </w:r>
      <w:r w:rsidRPr="00E9089A">
        <w:rPr>
          <w:szCs w:val="22"/>
        </w:rPr>
        <w:t>)</w:t>
      </w:r>
      <w:r>
        <w:rPr>
          <w:szCs w:val="22"/>
        </w:rPr>
        <w:t>;</w:t>
      </w:r>
      <w:r w:rsidRPr="00E9089A">
        <w:rPr>
          <w:szCs w:val="22"/>
        </w:rPr>
        <w:t xml:space="preserve"> </w:t>
      </w:r>
    </w:p>
    <w:p w:rsidR="00EB0751" w:rsidRPr="00D677ED" w:rsidRDefault="00EB0751" w:rsidP="00EB0751">
      <w:pPr>
        <w:widowControl w:val="0"/>
        <w:numPr>
          <w:ilvl w:val="0"/>
          <w:numId w:val="33"/>
        </w:numPr>
        <w:ind w:left="567" w:hanging="567"/>
        <w:jc w:val="both"/>
        <w:rPr>
          <w:szCs w:val="22"/>
        </w:rPr>
      </w:pPr>
      <w:proofErr w:type="gramStart"/>
      <w:r w:rsidRPr="00E9089A">
        <w:rPr>
          <w:szCs w:val="22"/>
        </w:rPr>
        <w:t>ako</w:t>
      </w:r>
      <w:proofErr w:type="gramEnd"/>
      <w:r w:rsidRPr="00E9089A">
        <w:rPr>
          <w:szCs w:val="22"/>
        </w:rPr>
        <w:t xml:space="preserve"> se alergični na a</w:t>
      </w:r>
      <w:r>
        <w:rPr>
          <w:szCs w:val="22"/>
        </w:rPr>
        <w:t>ml</w:t>
      </w:r>
      <w:r w:rsidRPr="00E9089A">
        <w:rPr>
          <w:szCs w:val="22"/>
        </w:rPr>
        <w:t xml:space="preserve">odipin ili </w:t>
      </w:r>
      <w:r>
        <w:rPr>
          <w:szCs w:val="22"/>
        </w:rPr>
        <w:t xml:space="preserve">na </w:t>
      </w:r>
      <w:r w:rsidRPr="00E9089A">
        <w:rPr>
          <w:szCs w:val="22"/>
        </w:rPr>
        <w:t>bilo koji drugi lijek koji je blokator kalcijumovih kanala, valsartan, hidrohlortiazid, ljekove koji su derivati sulfonamida (ljekovi koji se koriste za liječenje plućnih i urinarnih infekcija), ili na bilo koji sastojak ovog lijeka (navedenih u od</w:t>
      </w:r>
      <w:r>
        <w:rPr>
          <w:szCs w:val="22"/>
        </w:rPr>
        <w:t>j</w:t>
      </w:r>
      <w:r w:rsidRPr="00E9089A">
        <w:rPr>
          <w:szCs w:val="22"/>
        </w:rPr>
        <w:t>eljku 6)</w:t>
      </w:r>
      <w:r>
        <w:rPr>
          <w:szCs w:val="22"/>
        </w:rPr>
        <w:t>.</w:t>
      </w:r>
      <w:r w:rsidRPr="00E9089A">
        <w:rPr>
          <w:szCs w:val="22"/>
        </w:rPr>
        <w:t xml:space="preserve"> </w:t>
      </w:r>
      <w:r>
        <w:rPr>
          <w:szCs w:val="22"/>
        </w:rPr>
        <w:t>Ako</w:t>
      </w:r>
      <w:r w:rsidRPr="00D677ED">
        <w:rPr>
          <w:szCs w:val="22"/>
        </w:rPr>
        <w:t xml:space="preserve"> mislite da biste mogli da budete alergični, ne uzmajte lijek Valtricom i obavijestite svog ljekara;</w:t>
      </w:r>
    </w:p>
    <w:p w:rsidR="00EB0751" w:rsidRPr="00E9089A" w:rsidRDefault="00EB0751" w:rsidP="00EB0751">
      <w:pPr>
        <w:widowControl w:val="0"/>
        <w:numPr>
          <w:ilvl w:val="0"/>
          <w:numId w:val="33"/>
        </w:numPr>
        <w:ind w:left="567" w:hanging="567"/>
        <w:jc w:val="both"/>
        <w:rPr>
          <w:szCs w:val="22"/>
        </w:rPr>
      </w:pPr>
      <w:r w:rsidRPr="00E9089A">
        <w:rPr>
          <w:szCs w:val="22"/>
        </w:rPr>
        <w:t>ako imate oboljenje jetre, oštećenje malih žučnih puteva u jetri (bilijarna ciroza) koj</w:t>
      </w:r>
      <w:r>
        <w:rPr>
          <w:szCs w:val="22"/>
        </w:rPr>
        <w:t>e</w:t>
      </w:r>
      <w:r w:rsidRPr="00E9089A">
        <w:rPr>
          <w:szCs w:val="22"/>
        </w:rPr>
        <w:t xml:space="preserve"> može dovesti do zastoja žuči u jetri (holestaza)</w:t>
      </w:r>
      <w:r>
        <w:rPr>
          <w:szCs w:val="22"/>
        </w:rPr>
        <w:t>;</w:t>
      </w:r>
      <w:r w:rsidRPr="00E9089A">
        <w:rPr>
          <w:szCs w:val="22"/>
        </w:rPr>
        <w:t xml:space="preserve"> </w:t>
      </w:r>
    </w:p>
    <w:p w:rsidR="00EB0751" w:rsidRPr="00E9089A" w:rsidRDefault="00EB0751" w:rsidP="00EB0751">
      <w:pPr>
        <w:widowControl w:val="0"/>
        <w:numPr>
          <w:ilvl w:val="0"/>
          <w:numId w:val="33"/>
        </w:numPr>
        <w:ind w:left="567" w:hanging="567"/>
        <w:jc w:val="both"/>
        <w:rPr>
          <w:szCs w:val="22"/>
        </w:rPr>
      </w:pPr>
      <w:r w:rsidRPr="00E9089A">
        <w:rPr>
          <w:szCs w:val="22"/>
        </w:rPr>
        <w:t xml:space="preserve">ako imate </w:t>
      </w:r>
      <w:r w:rsidRPr="009012F6">
        <w:rPr>
          <w:b/>
          <w:szCs w:val="22"/>
        </w:rPr>
        <w:t>teško</w:t>
      </w:r>
      <w:r w:rsidRPr="00E9089A">
        <w:rPr>
          <w:szCs w:val="22"/>
        </w:rPr>
        <w:t xml:space="preserve"> oboljenje bubrega ili ste na dijalizi</w:t>
      </w:r>
      <w:r>
        <w:rPr>
          <w:szCs w:val="22"/>
        </w:rPr>
        <w:t>;</w:t>
      </w:r>
      <w:r w:rsidRPr="00E9089A">
        <w:rPr>
          <w:szCs w:val="22"/>
        </w:rPr>
        <w:t xml:space="preserve"> </w:t>
      </w:r>
    </w:p>
    <w:p w:rsidR="00EB0751" w:rsidRPr="00E9089A" w:rsidRDefault="00EB0751" w:rsidP="00EB0751">
      <w:pPr>
        <w:widowControl w:val="0"/>
        <w:numPr>
          <w:ilvl w:val="0"/>
          <w:numId w:val="33"/>
        </w:numPr>
        <w:ind w:left="567" w:hanging="567"/>
        <w:jc w:val="both"/>
        <w:rPr>
          <w:szCs w:val="22"/>
        </w:rPr>
      </w:pPr>
      <w:r w:rsidRPr="00E9089A">
        <w:rPr>
          <w:szCs w:val="22"/>
        </w:rPr>
        <w:t xml:space="preserve">ako ne možete da </w:t>
      </w:r>
      <w:r>
        <w:rPr>
          <w:szCs w:val="22"/>
        </w:rPr>
        <w:t>stvarate mokraću</w:t>
      </w:r>
      <w:r w:rsidRPr="00E9089A">
        <w:rPr>
          <w:szCs w:val="22"/>
        </w:rPr>
        <w:t xml:space="preserve"> (anurija);</w:t>
      </w:r>
    </w:p>
    <w:p w:rsidR="00EB0751" w:rsidRPr="00E9089A" w:rsidRDefault="00EB0751" w:rsidP="00EB0751">
      <w:pPr>
        <w:widowControl w:val="0"/>
        <w:numPr>
          <w:ilvl w:val="0"/>
          <w:numId w:val="33"/>
        </w:numPr>
        <w:ind w:left="567" w:hanging="567"/>
        <w:jc w:val="both"/>
        <w:rPr>
          <w:szCs w:val="22"/>
        </w:rPr>
      </w:pPr>
      <w:r w:rsidRPr="00E9089A">
        <w:rPr>
          <w:szCs w:val="22"/>
        </w:rPr>
        <w:t>ako imate nizak nivo kalijuma ili natrijuma u krvi uprkos terapiji kojom se povećava nivo kalijuma i natrijuma u krvi</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previsok nivo kalcijuma u krvi uprkos terapiji kojom se smanjuje nivo kalcijuma u krvi</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giht (kristali mokraćne kiseline u zglobovima)</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izrazito nizak krvni pritisak (hipotenzija)</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suženje aortnog zaliska (aortna stenoza) ili kardiogeni šok (stanje u kome Vaše srce ne može snabdjeti organizam sa dovoljno krvi)</w:t>
      </w:r>
      <w:r>
        <w:rPr>
          <w:szCs w:val="22"/>
        </w:rPr>
        <w:t>;</w:t>
      </w:r>
      <w:r w:rsidRPr="00E9089A">
        <w:rPr>
          <w:szCs w:val="22"/>
        </w:rPr>
        <w:t xml:space="preserve"> </w:t>
      </w:r>
    </w:p>
    <w:p w:rsidR="00EB0751" w:rsidRPr="00E9089A" w:rsidRDefault="00EB0751" w:rsidP="00EB0751">
      <w:pPr>
        <w:widowControl w:val="0"/>
        <w:numPr>
          <w:ilvl w:val="0"/>
          <w:numId w:val="33"/>
        </w:numPr>
        <w:ind w:left="567" w:hanging="567"/>
        <w:jc w:val="both"/>
        <w:rPr>
          <w:szCs w:val="22"/>
        </w:rPr>
      </w:pPr>
      <w:r w:rsidRPr="00E9089A">
        <w:rPr>
          <w:szCs w:val="22"/>
        </w:rPr>
        <w:t>ako bolujete od slabosti (insuficijencije) srca nakon srčanog udara</w:t>
      </w:r>
      <w:r>
        <w:rPr>
          <w:szCs w:val="22"/>
        </w:rPr>
        <w:t>;</w:t>
      </w:r>
    </w:p>
    <w:p w:rsidR="00EB0751" w:rsidRPr="00E9089A" w:rsidRDefault="00EB0751" w:rsidP="00EB0751">
      <w:pPr>
        <w:widowControl w:val="0"/>
        <w:numPr>
          <w:ilvl w:val="0"/>
          <w:numId w:val="33"/>
        </w:numPr>
        <w:ind w:left="567" w:hanging="567"/>
        <w:jc w:val="both"/>
        <w:rPr>
          <w:szCs w:val="22"/>
        </w:rPr>
      </w:pPr>
      <w:proofErr w:type="gramStart"/>
      <w:r w:rsidRPr="00E9089A">
        <w:rPr>
          <w:szCs w:val="22"/>
        </w:rPr>
        <w:t>ako</w:t>
      </w:r>
      <w:proofErr w:type="gramEnd"/>
      <w:r w:rsidRPr="00E9089A">
        <w:rPr>
          <w:szCs w:val="22"/>
        </w:rPr>
        <w:t xml:space="preserve"> imate </w:t>
      </w:r>
      <w:r>
        <w:rPr>
          <w:szCs w:val="22"/>
        </w:rPr>
        <w:t>šećernu bolest ili oštećenu funkciju bubrega</w:t>
      </w:r>
      <w:r w:rsidRPr="00E9089A">
        <w:rPr>
          <w:szCs w:val="22"/>
        </w:rPr>
        <w:t xml:space="preserve"> i uzimate ljekove za sniženje krvnog pritiska koji se nazivaju aliskiren.</w:t>
      </w:r>
    </w:p>
    <w:p w:rsidR="00EB0751" w:rsidRPr="00E9089A" w:rsidRDefault="00EB0751" w:rsidP="00EB0751">
      <w:pPr>
        <w:widowControl w:val="0"/>
        <w:ind w:left="567"/>
        <w:jc w:val="both"/>
        <w:rPr>
          <w:noProof/>
          <w:szCs w:val="22"/>
        </w:rPr>
      </w:pPr>
    </w:p>
    <w:p w:rsidR="00EB0751" w:rsidRPr="00E9089A" w:rsidRDefault="00EB0751" w:rsidP="00EB0751">
      <w:pPr>
        <w:widowControl w:val="0"/>
        <w:ind w:right="-2"/>
        <w:jc w:val="both"/>
        <w:rPr>
          <w:szCs w:val="22"/>
        </w:rPr>
      </w:pPr>
      <w:r w:rsidRPr="00E9089A">
        <w:rPr>
          <w:b/>
          <w:bCs/>
          <w:szCs w:val="22"/>
        </w:rPr>
        <w:t xml:space="preserve">Ako se bilo što </w:t>
      </w:r>
      <w:proofErr w:type="gramStart"/>
      <w:r w:rsidRPr="00E9089A">
        <w:rPr>
          <w:b/>
          <w:bCs/>
          <w:szCs w:val="22"/>
        </w:rPr>
        <w:t>od</w:t>
      </w:r>
      <w:proofErr w:type="gramEnd"/>
      <w:r w:rsidRPr="00E9089A">
        <w:rPr>
          <w:b/>
          <w:bCs/>
          <w:szCs w:val="22"/>
        </w:rPr>
        <w:t xml:space="preserve"> navedenog odnosi na Vas, nemojte uzimati lijek </w:t>
      </w:r>
      <w:r w:rsidRPr="00E9089A">
        <w:rPr>
          <w:b/>
          <w:noProof/>
          <w:szCs w:val="22"/>
        </w:rPr>
        <w:t xml:space="preserve">Valtricom </w:t>
      </w:r>
      <w:r w:rsidRPr="00E9089A">
        <w:rPr>
          <w:b/>
          <w:bCs/>
          <w:szCs w:val="22"/>
        </w:rPr>
        <w:t>i obavijestite svog ljekara.</w:t>
      </w:r>
    </w:p>
    <w:p w:rsidR="00EB0751" w:rsidRPr="00E86C5B" w:rsidRDefault="00EB0751" w:rsidP="00EB0751">
      <w:pPr>
        <w:jc w:val="both"/>
        <w:rPr>
          <w:b/>
          <w:szCs w:val="22"/>
        </w:rPr>
      </w:pPr>
    </w:p>
    <w:p w:rsidR="00EB0751" w:rsidRPr="00E9089A" w:rsidRDefault="00EB0751" w:rsidP="00EB0751">
      <w:pPr>
        <w:jc w:val="both"/>
        <w:rPr>
          <w:b/>
          <w:bCs/>
          <w:szCs w:val="22"/>
          <w:lang w:val="sr-Latn-CS"/>
        </w:rPr>
      </w:pPr>
      <w:r w:rsidRPr="00E86C5B">
        <w:rPr>
          <w:b/>
          <w:szCs w:val="22"/>
        </w:rPr>
        <w:t>Upozorenja i mjere opreza</w:t>
      </w:r>
      <w:r w:rsidRPr="00E9089A">
        <w:rPr>
          <w:b/>
          <w:bCs/>
          <w:szCs w:val="22"/>
          <w:lang w:val="sr-Latn-CS"/>
        </w:rPr>
        <w:t>:</w:t>
      </w:r>
    </w:p>
    <w:p w:rsidR="00EB0751" w:rsidRPr="0049607F" w:rsidRDefault="00EB0751" w:rsidP="00EB0751">
      <w:pPr>
        <w:jc w:val="both"/>
        <w:rPr>
          <w:bCs/>
          <w:szCs w:val="22"/>
          <w:lang w:val="sr-Latn-CS"/>
        </w:rPr>
      </w:pPr>
      <w:r>
        <w:rPr>
          <w:bCs/>
          <w:szCs w:val="22"/>
          <w:lang w:val="sr-Latn-CS"/>
        </w:rPr>
        <w:t>Obratite se svom ljekaru ili farmaceutu prije nego što uzmete lijek Valtricom:</w:t>
      </w:r>
    </w:p>
    <w:p w:rsidR="00EB0751" w:rsidRPr="009300A7" w:rsidRDefault="00EB0751" w:rsidP="00EB0751">
      <w:pPr>
        <w:widowControl w:val="0"/>
        <w:numPr>
          <w:ilvl w:val="0"/>
          <w:numId w:val="27"/>
        </w:numPr>
        <w:ind w:left="567" w:hanging="567"/>
        <w:jc w:val="both"/>
        <w:rPr>
          <w:noProof/>
          <w:szCs w:val="22"/>
          <w:lang w:val="sr-Latn-CS"/>
        </w:rPr>
      </w:pPr>
      <w:r w:rsidRPr="00E9089A">
        <w:rPr>
          <w:szCs w:val="22"/>
        </w:rPr>
        <w:t>ako</w:t>
      </w:r>
      <w:r w:rsidRPr="009300A7">
        <w:rPr>
          <w:szCs w:val="22"/>
          <w:lang w:val="sr-Latn-CS"/>
        </w:rPr>
        <w:t xml:space="preserve"> </w:t>
      </w:r>
      <w:r w:rsidRPr="00E9089A">
        <w:rPr>
          <w:szCs w:val="22"/>
        </w:rPr>
        <w:t>imate</w:t>
      </w:r>
      <w:r w:rsidRPr="009300A7">
        <w:rPr>
          <w:szCs w:val="22"/>
          <w:lang w:val="sr-Latn-CS"/>
        </w:rPr>
        <w:t xml:space="preserve"> </w:t>
      </w:r>
      <w:r w:rsidRPr="00E9089A">
        <w:rPr>
          <w:szCs w:val="22"/>
        </w:rPr>
        <w:t>nizak</w:t>
      </w:r>
      <w:r w:rsidRPr="009300A7">
        <w:rPr>
          <w:szCs w:val="22"/>
          <w:lang w:val="sr-Latn-CS"/>
        </w:rPr>
        <w:t xml:space="preserve"> </w:t>
      </w:r>
      <w:r w:rsidRPr="00E9089A">
        <w:rPr>
          <w:szCs w:val="22"/>
        </w:rPr>
        <w:t>nivo</w:t>
      </w:r>
      <w:r w:rsidRPr="009300A7">
        <w:rPr>
          <w:szCs w:val="22"/>
          <w:lang w:val="sr-Latn-CS"/>
        </w:rPr>
        <w:t xml:space="preserve"> </w:t>
      </w:r>
      <w:r w:rsidRPr="00E9089A">
        <w:rPr>
          <w:szCs w:val="22"/>
        </w:rPr>
        <w:t>kalijuma</w:t>
      </w:r>
      <w:r w:rsidRPr="009300A7">
        <w:rPr>
          <w:szCs w:val="22"/>
          <w:lang w:val="sr-Latn-CS"/>
        </w:rPr>
        <w:t xml:space="preserve"> </w:t>
      </w:r>
      <w:r w:rsidRPr="00E9089A">
        <w:rPr>
          <w:szCs w:val="22"/>
        </w:rPr>
        <w:t>ili</w:t>
      </w:r>
      <w:r w:rsidRPr="009300A7">
        <w:rPr>
          <w:szCs w:val="22"/>
          <w:lang w:val="sr-Latn-CS"/>
        </w:rPr>
        <w:t xml:space="preserve"> </w:t>
      </w:r>
      <w:r w:rsidRPr="00E9089A">
        <w:rPr>
          <w:szCs w:val="22"/>
        </w:rPr>
        <w:t>magnezijuma</w:t>
      </w:r>
      <w:r w:rsidRPr="009300A7">
        <w:rPr>
          <w:szCs w:val="22"/>
          <w:lang w:val="sr-Latn-CS"/>
        </w:rPr>
        <w:t xml:space="preserve"> </w:t>
      </w:r>
      <w:r w:rsidRPr="00E9089A">
        <w:rPr>
          <w:szCs w:val="22"/>
        </w:rPr>
        <w:t>u</w:t>
      </w:r>
      <w:r w:rsidRPr="009300A7">
        <w:rPr>
          <w:szCs w:val="22"/>
          <w:lang w:val="sr-Latn-CS"/>
        </w:rPr>
        <w:t xml:space="preserve"> </w:t>
      </w:r>
      <w:r w:rsidRPr="00E9089A">
        <w:rPr>
          <w:szCs w:val="22"/>
        </w:rPr>
        <w:t>krvi</w:t>
      </w:r>
      <w:r w:rsidRPr="009300A7">
        <w:rPr>
          <w:szCs w:val="22"/>
          <w:lang w:val="sr-Latn-CS"/>
        </w:rPr>
        <w:t xml:space="preserve"> (</w:t>
      </w:r>
      <w:r w:rsidRPr="00E9089A">
        <w:rPr>
          <w:szCs w:val="22"/>
        </w:rPr>
        <w:t>sa</w:t>
      </w:r>
      <w:r w:rsidRPr="009300A7">
        <w:rPr>
          <w:szCs w:val="22"/>
          <w:lang w:val="sr-Latn-CS"/>
        </w:rPr>
        <w:t xml:space="preserve"> </w:t>
      </w:r>
      <w:r w:rsidRPr="00E9089A">
        <w:rPr>
          <w:szCs w:val="22"/>
        </w:rPr>
        <w:t>ili</w:t>
      </w:r>
      <w:r w:rsidRPr="009300A7">
        <w:rPr>
          <w:szCs w:val="22"/>
          <w:lang w:val="sr-Latn-CS"/>
        </w:rPr>
        <w:t xml:space="preserve"> </w:t>
      </w:r>
      <w:r w:rsidRPr="00E9089A">
        <w:rPr>
          <w:szCs w:val="22"/>
        </w:rPr>
        <w:t>bez</w:t>
      </w:r>
      <w:r w:rsidRPr="009300A7">
        <w:rPr>
          <w:szCs w:val="22"/>
          <w:lang w:val="sr-Latn-CS"/>
        </w:rPr>
        <w:t xml:space="preserve"> </w:t>
      </w:r>
      <w:r w:rsidRPr="00E9089A">
        <w:rPr>
          <w:szCs w:val="22"/>
        </w:rPr>
        <w:t>simptoma</w:t>
      </w:r>
      <w:r w:rsidRPr="009300A7">
        <w:rPr>
          <w:szCs w:val="22"/>
          <w:lang w:val="sr-Latn-CS"/>
        </w:rPr>
        <w:t xml:space="preserve"> </w:t>
      </w:r>
      <w:r w:rsidRPr="00E9089A">
        <w:rPr>
          <w:szCs w:val="22"/>
        </w:rPr>
        <w:t>kao</w:t>
      </w:r>
      <w:r w:rsidRPr="009300A7">
        <w:rPr>
          <w:szCs w:val="22"/>
          <w:lang w:val="sr-Latn-CS"/>
        </w:rPr>
        <w:t xml:space="preserve"> š</w:t>
      </w:r>
      <w:r w:rsidRPr="00E9089A">
        <w:rPr>
          <w:szCs w:val="22"/>
        </w:rPr>
        <w:t>to</w:t>
      </w:r>
      <w:r w:rsidRPr="009300A7">
        <w:rPr>
          <w:szCs w:val="22"/>
          <w:lang w:val="sr-Latn-CS"/>
        </w:rPr>
        <w:t xml:space="preserve"> </w:t>
      </w:r>
      <w:r w:rsidRPr="00E9089A">
        <w:rPr>
          <w:szCs w:val="22"/>
        </w:rPr>
        <w:t>su</w:t>
      </w:r>
      <w:r w:rsidRPr="009300A7">
        <w:rPr>
          <w:szCs w:val="22"/>
          <w:lang w:val="sr-Latn-CS"/>
        </w:rPr>
        <w:t xml:space="preserve"> </w:t>
      </w:r>
      <w:r w:rsidRPr="00E9089A">
        <w:rPr>
          <w:szCs w:val="22"/>
        </w:rPr>
        <w:t>mi</w:t>
      </w:r>
      <w:r w:rsidRPr="009300A7">
        <w:rPr>
          <w:szCs w:val="22"/>
          <w:lang w:val="sr-Latn-CS"/>
        </w:rPr>
        <w:t>š</w:t>
      </w:r>
      <w:r w:rsidRPr="00E9089A">
        <w:rPr>
          <w:szCs w:val="22"/>
        </w:rPr>
        <w:t>i</w:t>
      </w:r>
      <w:r w:rsidRPr="009300A7">
        <w:rPr>
          <w:szCs w:val="22"/>
          <w:lang w:val="sr-Latn-CS"/>
        </w:rPr>
        <w:t>ć</w:t>
      </w:r>
      <w:r w:rsidRPr="00E9089A">
        <w:rPr>
          <w:szCs w:val="22"/>
        </w:rPr>
        <w:t>na</w:t>
      </w:r>
      <w:r w:rsidRPr="009300A7">
        <w:rPr>
          <w:szCs w:val="22"/>
          <w:lang w:val="sr-Latn-CS"/>
        </w:rPr>
        <w:t xml:space="preserve"> </w:t>
      </w:r>
      <w:r w:rsidRPr="00E9089A">
        <w:rPr>
          <w:szCs w:val="22"/>
        </w:rPr>
        <w:t>slabost</w:t>
      </w:r>
      <w:r w:rsidRPr="009300A7">
        <w:rPr>
          <w:szCs w:val="22"/>
          <w:lang w:val="sr-Latn-CS"/>
        </w:rPr>
        <w:t xml:space="preserve">, </w:t>
      </w:r>
      <w:r w:rsidRPr="00E9089A">
        <w:rPr>
          <w:szCs w:val="22"/>
        </w:rPr>
        <w:t>mi</w:t>
      </w:r>
      <w:r w:rsidRPr="009300A7">
        <w:rPr>
          <w:szCs w:val="22"/>
          <w:lang w:val="sr-Latn-CS"/>
        </w:rPr>
        <w:t>š</w:t>
      </w:r>
      <w:r w:rsidRPr="00E9089A">
        <w:rPr>
          <w:szCs w:val="22"/>
        </w:rPr>
        <w:t>i</w:t>
      </w:r>
      <w:r w:rsidRPr="009300A7">
        <w:rPr>
          <w:szCs w:val="22"/>
          <w:lang w:val="sr-Latn-CS"/>
        </w:rPr>
        <w:t>ć</w:t>
      </w:r>
      <w:r w:rsidRPr="00E9089A">
        <w:rPr>
          <w:szCs w:val="22"/>
        </w:rPr>
        <w:t>ni</w:t>
      </w:r>
      <w:r w:rsidRPr="009300A7">
        <w:rPr>
          <w:szCs w:val="22"/>
          <w:lang w:val="sr-Latn-CS"/>
        </w:rPr>
        <w:t xml:space="preserve"> </w:t>
      </w:r>
      <w:r w:rsidRPr="00E9089A">
        <w:rPr>
          <w:szCs w:val="22"/>
        </w:rPr>
        <w:t>gr</w:t>
      </w:r>
      <w:r w:rsidRPr="009300A7">
        <w:rPr>
          <w:szCs w:val="22"/>
          <w:lang w:val="sr-Latn-CS"/>
        </w:rPr>
        <w:t xml:space="preserve">č, </w:t>
      </w:r>
      <w:r w:rsidRPr="00E9089A">
        <w:rPr>
          <w:szCs w:val="22"/>
        </w:rPr>
        <w:t>nepravilan</w:t>
      </w:r>
      <w:r w:rsidRPr="009300A7">
        <w:rPr>
          <w:szCs w:val="22"/>
          <w:lang w:val="sr-Latn-CS"/>
        </w:rPr>
        <w:t xml:space="preserve"> </w:t>
      </w:r>
      <w:r w:rsidRPr="00E9089A">
        <w:rPr>
          <w:szCs w:val="22"/>
        </w:rPr>
        <w:t>sr</w:t>
      </w:r>
      <w:r w:rsidRPr="009300A7">
        <w:rPr>
          <w:szCs w:val="22"/>
          <w:lang w:val="sr-Latn-CS"/>
        </w:rPr>
        <w:t>č</w:t>
      </w:r>
      <w:r w:rsidRPr="00E9089A">
        <w:rPr>
          <w:szCs w:val="22"/>
        </w:rPr>
        <w:t>ani</w:t>
      </w:r>
      <w:r w:rsidRPr="009300A7">
        <w:rPr>
          <w:szCs w:val="22"/>
          <w:lang w:val="sr-Latn-CS"/>
        </w:rPr>
        <w:t xml:space="preserve"> </w:t>
      </w:r>
      <w:r w:rsidRPr="00E9089A">
        <w:rPr>
          <w:szCs w:val="22"/>
        </w:rPr>
        <w:t>ritam</w:t>
      </w:r>
      <w:r w:rsidRPr="009300A7">
        <w:rPr>
          <w:szCs w:val="22"/>
          <w:lang w:val="sr-Latn-CS"/>
        </w:rPr>
        <w:t>);</w:t>
      </w:r>
    </w:p>
    <w:p w:rsidR="00EB0751" w:rsidRPr="00844FF6" w:rsidRDefault="00EB0751" w:rsidP="00EB0751">
      <w:pPr>
        <w:widowControl w:val="0"/>
        <w:numPr>
          <w:ilvl w:val="0"/>
          <w:numId w:val="27"/>
        </w:numPr>
        <w:ind w:left="567" w:hanging="567"/>
        <w:jc w:val="both"/>
        <w:rPr>
          <w:noProof/>
          <w:szCs w:val="22"/>
          <w:lang w:val="sr-Latn-CS"/>
        </w:rPr>
      </w:pPr>
      <w:r w:rsidRPr="00E9089A">
        <w:rPr>
          <w:szCs w:val="22"/>
        </w:rPr>
        <w:t>ako</w:t>
      </w:r>
      <w:r w:rsidRPr="009300A7">
        <w:rPr>
          <w:szCs w:val="22"/>
          <w:lang w:val="sr-Latn-CS"/>
        </w:rPr>
        <w:t xml:space="preserve"> </w:t>
      </w:r>
      <w:r w:rsidRPr="00E9089A">
        <w:rPr>
          <w:szCs w:val="22"/>
        </w:rPr>
        <w:t>imate</w:t>
      </w:r>
      <w:r w:rsidRPr="009300A7">
        <w:rPr>
          <w:szCs w:val="22"/>
          <w:lang w:val="sr-Latn-CS"/>
        </w:rPr>
        <w:t xml:space="preserve"> </w:t>
      </w:r>
      <w:r w:rsidRPr="00E9089A">
        <w:rPr>
          <w:szCs w:val="22"/>
        </w:rPr>
        <w:t>nizak</w:t>
      </w:r>
      <w:r w:rsidRPr="009300A7">
        <w:rPr>
          <w:szCs w:val="22"/>
          <w:lang w:val="sr-Latn-CS"/>
        </w:rPr>
        <w:t xml:space="preserve"> </w:t>
      </w:r>
      <w:r w:rsidRPr="00E9089A">
        <w:rPr>
          <w:szCs w:val="22"/>
        </w:rPr>
        <w:t>nivo</w:t>
      </w:r>
      <w:r w:rsidRPr="009300A7">
        <w:rPr>
          <w:szCs w:val="22"/>
          <w:lang w:val="sr-Latn-CS"/>
        </w:rPr>
        <w:t xml:space="preserve"> </w:t>
      </w:r>
      <w:r w:rsidRPr="00E9089A">
        <w:rPr>
          <w:szCs w:val="22"/>
        </w:rPr>
        <w:t>natrijuma</w:t>
      </w:r>
      <w:r w:rsidRPr="009300A7">
        <w:rPr>
          <w:szCs w:val="22"/>
          <w:lang w:val="sr-Latn-CS"/>
        </w:rPr>
        <w:t xml:space="preserve"> </w:t>
      </w:r>
      <w:r w:rsidRPr="00E9089A">
        <w:rPr>
          <w:szCs w:val="22"/>
        </w:rPr>
        <w:t>u</w:t>
      </w:r>
      <w:r w:rsidRPr="009300A7">
        <w:rPr>
          <w:szCs w:val="22"/>
          <w:lang w:val="sr-Latn-CS"/>
        </w:rPr>
        <w:t xml:space="preserve"> </w:t>
      </w:r>
      <w:r w:rsidRPr="00E9089A">
        <w:rPr>
          <w:szCs w:val="22"/>
        </w:rPr>
        <w:t>krvi</w:t>
      </w:r>
      <w:r w:rsidRPr="009300A7">
        <w:rPr>
          <w:szCs w:val="22"/>
          <w:lang w:val="sr-Latn-CS"/>
        </w:rPr>
        <w:t xml:space="preserve"> (</w:t>
      </w:r>
      <w:r w:rsidRPr="00E9089A">
        <w:rPr>
          <w:szCs w:val="22"/>
        </w:rPr>
        <w:t>sa</w:t>
      </w:r>
      <w:r w:rsidRPr="009300A7">
        <w:rPr>
          <w:szCs w:val="22"/>
          <w:lang w:val="sr-Latn-CS"/>
        </w:rPr>
        <w:t xml:space="preserve"> </w:t>
      </w:r>
      <w:r w:rsidRPr="00E9089A">
        <w:rPr>
          <w:szCs w:val="22"/>
        </w:rPr>
        <w:t>ili</w:t>
      </w:r>
      <w:r w:rsidRPr="009300A7">
        <w:rPr>
          <w:szCs w:val="22"/>
          <w:lang w:val="sr-Latn-CS"/>
        </w:rPr>
        <w:t xml:space="preserve"> </w:t>
      </w:r>
      <w:r w:rsidRPr="00E9089A">
        <w:rPr>
          <w:szCs w:val="22"/>
        </w:rPr>
        <w:t>bez</w:t>
      </w:r>
      <w:r w:rsidRPr="009300A7">
        <w:rPr>
          <w:szCs w:val="22"/>
          <w:lang w:val="sr-Latn-CS"/>
        </w:rPr>
        <w:t xml:space="preserve"> </w:t>
      </w:r>
      <w:r w:rsidRPr="00E9089A">
        <w:rPr>
          <w:szCs w:val="22"/>
        </w:rPr>
        <w:t>simtoma</w:t>
      </w:r>
      <w:r w:rsidRPr="009300A7">
        <w:rPr>
          <w:szCs w:val="22"/>
          <w:lang w:val="sr-Latn-CS"/>
        </w:rPr>
        <w:t xml:space="preserve"> </w:t>
      </w:r>
      <w:r w:rsidRPr="00E9089A">
        <w:rPr>
          <w:szCs w:val="22"/>
        </w:rPr>
        <w:t>kao</w:t>
      </w:r>
      <w:r w:rsidRPr="009300A7">
        <w:rPr>
          <w:szCs w:val="22"/>
          <w:lang w:val="sr-Latn-CS"/>
        </w:rPr>
        <w:t xml:space="preserve"> š</w:t>
      </w:r>
      <w:r w:rsidRPr="00E9089A">
        <w:rPr>
          <w:szCs w:val="22"/>
        </w:rPr>
        <w:t>to</w:t>
      </w:r>
      <w:r w:rsidRPr="009300A7">
        <w:rPr>
          <w:szCs w:val="22"/>
          <w:lang w:val="sr-Latn-CS"/>
        </w:rPr>
        <w:t xml:space="preserve"> </w:t>
      </w:r>
      <w:r w:rsidRPr="00E9089A">
        <w:rPr>
          <w:szCs w:val="22"/>
        </w:rPr>
        <w:t>su</w:t>
      </w:r>
      <w:r w:rsidRPr="009300A7">
        <w:rPr>
          <w:szCs w:val="22"/>
          <w:lang w:val="sr-Latn-CS"/>
        </w:rPr>
        <w:t xml:space="preserve"> </w:t>
      </w:r>
      <w:r w:rsidRPr="00E9089A">
        <w:rPr>
          <w:szCs w:val="22"/>
        </w:rPr>
        <w:t>umor</w:t>
      </w:r>
      <w:r w:rsidRPr="009300A7">
        <w:rPr>
          <w:szCs w:val="22"/>
          <w:lang w:val="sr-Latn-CS"/>
        </w:rPr>
        <w:t xml:space="preserve">, </w:t>
      </w:r>
      <w:r w:rsidRPr="00E9089A">
        <w:rPr>
          <w:szCs w:val="22"/>
        </w:rPr>
        <w:t>zbunjenost</w:t>
      </w:r>
      <w:r w:rsidRPr="009300A7">
        <w:rPr>
          <w:szCs w:val="22"/>
          <w:lang w:val="sr-Latn-CS"/>
        </w:rPr>
        <w:t xml:space="preserve">, </w:t>
      </w:r>
      <w:r w:rsidRPr="00E9089A">
        <w:rPr>
          <w:szCs w:val="22"/>
        </w:rPr>
        <w:t>gr</w:t>
      </w:r>
      <w:r w:rsidRPr="009300A7">
        <w:rPr>
          <w:szCs w:val="22"/>
          <w:lang w:val="sr-Latn-CS"/>
        </w:rPr>
        <w:t>č</w:t>
      </w:r>
      <w:r w:rsidRPr="00E9089A">
        <w:rPr>
          <w:szCs w:val="22"/>
        </w:rPr>
        <w:t>enje</w:t>
      </w:r>
      <w:r w:rsidRPr="009300A7">
        <w:rPr>
          <w:szCs w:val="22"/>
          <w:lang w:val="sr-Latn-CS"/>
        </w:rPr>
        <w:t xml:space="preserve"> </w:t>
      </w:r>
      <w:r w:rsidRPr="00E9089A">
        <w:rPr>
          <w:szCs w:val="22"/>
        </w:rPr>
        <w:t>mi</w:t>
      </w:r>
      <w:r w:rsidRPr="009300A7">
        <w:rPr>
          <w:szCs w:val="22"/>
          <w:lang w:val="sr-Latn-CS"/>
        </w:rPr>
        <w:t>š</w:t>
      </w:r>
      <w:r w:rsidRPr="00E9089A">
        <w:rPr>
          <w:szCs w:val="22"/>
        </w:rPr>
        <w:t>i</w:t>
      </w:r>
      <w:r w:rsidRPr="00844FF6">
        <w:rPr>
          <w:szCs w:val="22"/>
          <w:lang w:val="sr-Latn-CS"/>
        </w:rPr>
        <w:t>ć</w:t>
      </w:r>
      <w:r w:rsidRPr="00E9089A">
        <w:rPr>
          <w:szCs w:val="22"/>
        </w:rPr>
        <w:t>a</w:t>
      </w:r>
      <w:r w:rsidRPr="00844FF6">
        <w:rPr>
          <w:szCs w:val="22"/>
          <w:lang w:val="sr-Latn-CS"/>
        </w:rPr>
        <w:t xml:space="preserve">, </w:t>
      </w:r>
      <w:r w:rsidRPr="00E9089A">
        <w:rPr>
          <w:szCs w:val="22"/>
        </w:rPr>
        <w:t>konvulzije</w:t>
      </w:r>
      <w:r w:rsidRPr="00844FF6">
        <w:rPr>
          <w:szCs w:val="22"/>
          <w:lang w:val="sr-Latn-CS"/>
        </w:rPr>
        <w:t>);</w:t>
      </w:r>
    </w:p>
    <w:p w:rsidR="00EB0751" w:rsidRPr="00844FF6" w:rsidRDefault="00EB0751" w:rsidP="00EB0751">
      <w:pPr>
        <w:widowControl w:val="0"/>
        <w:ind w:left="567" w:hanging="567"/>
        <w:jc w:val="both"/>
        <w:rPr>
          <w:noProof/>
          <w:szCs w:val="22"/>
          <w:lang w:val="sr-Latn-CS"/>
        </w:rPr>
      </w:pPr>
      <w:r w:rsidRPr="00844FF6">
        <w:rPr>
          <w:noProof/>
          <w:szCs w:val="22"/>
          <w:lang w:val="sr-Latn-CS"/>
        </w:rPr>
        <w:t>-</w:t>
      </w:r>
      <w:r w:rsidRPr="00844FF6">
        <w:rPr>
          <w:noProof/>
          <w:szCs w:val="22"/>
          <w:lang w:val="sr-Latn-CS"/>
        </w:rPr>
        <w:tab/>
      </w:r>
      <w:r w:rsidRPr="00E9089A">
        <w:rPr>
          <w:szCs w:val="22"/>
        </w:rPr>
        <w:t>ako</w:t>
      </w:r>
      <w:r w:rsidRPr="00844FF6">
        <w:rPr>
          <w:szCs w:val="22"/>
          <w:lang w:val="sr-Latn-CS"/>
        </w:rPr>
        <w:t xml:space="preserve"> </w:t>
      </w:r>
      <w:r w:rsidRPr="00E9089A">
        <w:rPr>
          <w:szCs w:val="22"/>
        </w:rPr>
        <w:t>imate</w:t>
      </w:r>
      <w:r w:rsidRPr="00844FF6">
        <w:rPr>
          <w:szCs w:val="22"/>
          <w:lang w:val="sr-Latn-CS"/>
        </w:rPr>
        <w:t xml:space="preserve"> </w:t>
      </w:r>
      <w:r w:rsidRPr="00E9089A">
        <w:rPr>
          <w:szCs w:val="22"/>
        </w:rPr>
        <w:t>visok</w:t>
      </w:r>
      <w:r w:rsidRPr="00844FF6">
        <w:rPr>
          <w:szCs w:val="22"/>
          <w:lang w:val="sr-Latn-CS"/>
        </w:rPr>
        <w:t xml:space="preserve"> </w:t>
      </w:r>
      <w:r w:rsidRPr="00E9089A">
        <w:rPr>
          <w:szCs w:val="22"/>
        </w:rPr>
        <w:t>nivo</w:t>
      </w:r>
      <w:r w:rsidRPr="00844FF6">
        <w:rPr>
          <w:szCs w:val="22"/>
          <w:lang w:val="sr-Latn-CS"/>
        </w:rPr>
        <w:t xml:space="preserve"> </w:t>
      </w:r>
      <w:r w:rsidRPr="00E9089A">
        <w:rPr>
          <w:szCs w:val="22"/>
        </w:rPr>
        <w:t>kalcijuma</w:t>
      </w:r>
      <w:r w:rsidRPr="00844FF6">
        <w:rPr>
          <w:szCs w:val="22"/>
          <w:lang w:val="sr-Latn-CS"/>
        </w:rPr>
        <w:t xml:space="preserve"> </w:t>
      </w:r>
      <w:r w:rsidRPr="00E9089A">
        <w:rPr>
          <w:szCs w:val="22"/>
        </w:rPr>
        <w:t>u</w:t>
      </w:r>
      <w:r w:rsidRPr="00844FF6">
        <w:rPr>
          <w:szCs w:val="22"/>
          <w:lang w:val="sr-Latn-CS"/>
        </w:rPr>
        <w:t xml:space="preserve"> </w:t>
      </w:r>
      <w:r w:rsidRPr="00E9089A">
        <w:rPr>
          <w:szCs w:val="22"/>
        </w:rPr>
        <w:t>krvi</w:t>
      </w:r>
      <w:r w:rsidRPr="00844FF6">
        <w:rPr>
          <w:szCs w:val="22"/>
          <w:lang w:val="sr-Latn-CS"/>
        </w:rPr>
        <w:t xml:space="preserve"> (</w:t>
      </w:r>
      <w:r w:rsidRPr="00E9089A">
        <w:rPr>
          <w:szCs w:val="22"/>
        </w:rPr>
        <w:t>sa</w:t>
      </w:r>
      <w:r w:rsidRPr="00844FF6">
        <w:rPr>
          <w:szCs w:val="22"/>
          <w:lang w:val="sr-Latn-CS"/>
        </w:rPr>
        <w:t xml:space="preserve"> </w:t>
      </w:r>
      <w:r w:rsidRPr="00E9089A">
        <w:rPr>
          <w:szCs w:val="22"/>
        </w:rPr>
        <w:t>ili</w:t>
      </w:r>
      <w:r w:rsidRPr="00844FF6">
        <w:rPr>
          <w:szCs w:val="22"/>
          <w:lang w:val="sr-Latn-CS"/>
        </w:rPr>
        <w:t xml:space="preserve"> </w:t>
      </w:r>
      <w:r w:rsidRPr="00E9089A">
        <w:rPr>
          <w:szCs w:val="22"/>
        </w:rPr>
        <w:t>bez</w:t>
      </w:r>
      <w:r w:rsidRPr="00844FF6">
        <w:rPr>
          <w:szCs w:val="22"/>
          <w:lang w:val="sr-Latn-CS"/>
        </w:rPr>
        <w:t xml:space="preserve"> </w:t>
      </w:r>
      <w:r w:rsidRPr="00E9089A">
        <w:rPr>
          <w:szCs w:val="22"/>
        </w:rPr>
        <w:t>simptoma</w:t>
      </w:r>
      <w:r w:rsidRPr="00844FF6">
        <w:rPr>
          <w:szCs w:val="22"/>
          <w:lang w:val="sr-Latn-CS"/>
        </w:rPr>
        <w:t xml:space="preserve"> </w:t>
      </w:r>
      <w:r w:rsidRPr="00E9089A">
        <w:rPr>
          <w:szCs w:val="22"/>
        </w:rPr>
        <w:t>kao</w:t>
      </w:r>
      <w:r w:rsidRPr="00844FF6">
        <w:rPr>
          <w:szCs w:val="22"/>
          <w:lang w:val="sr-Latn-CS"/>
        </w:rPr>
        <w:t xml:space="preserve"> š</w:t>
      </w:r>
      <w:r w:rsidRPr="00E9089A">
        <w:rPr>
          <w:szCs w:val="22"/>
        </w:rPr>
        <w:t>to</w:t>
      </w:r>
      <w:r w:rsidRPr="00844FF6">
        <w:rPr>
          <w:szCs w:val="22"/>
          <w:lang w:val="sr-Latn-CS"/>
        </w:rPr>
        <w:t xml:space="preserve"> </w:t>
      </w:r>
      <w:r w:rsidRPr="00E9089A">
        <w:rPr>
          <w:szCs w:val="22"/>
        </w:rPr>
        <w:t>su</w:t>
      </w:r>
      <w:r w:rsidRPr="00844FF6">
        <w:rPr>
          <w:szCs w:val="22"/>
          <w:lang w:val="sr-Latn-CS"/>
        </w:rPr>
        <w:t xml:space="preserve"> </w:t>
      </w:r>
      <w:r w:rsidRPr="00E9089A">
        <w:rPr>
          <w:szCs w:val="22"/>
        </w:rPr>
        <w:t>mu</w:t>
      </w:r>
      <w:r w:rsidRPr="00844FF6">
        <w:rPr>
          <w:szCs w:val="22"/>
          <w:lang w:val="sr-Latn-CS"/>
        </w:rPr>
        <w:t>č</w:t>
      </w:r>
      <w:r w:rsidRPr="00E9089A">
        <w:rPr>
          <w:szCs w:val="22"/>
        </w:rPr>
        <w:t>nina</w:t>
      </w:r>
      <w:r w:rsidRPr="00844FF6">
        <w:rPr>
          <w:szCs w:val="22"/>
          <w:lang w:val="sr-Latn-CS"/>
        </w:rPr>
        <w:t xml:space="preserve">, </w:t>
      </w:r>
      <w:r w:rsidRPr="00E9089A">
        <w:rPr>
          <w:szCs w:val="22"/>
        </w:rPr>
        <w:t>povra</w:t>
      </w:r>
      <w:r w:rsidRPr="00844FF6">
        <w:rPr>
          <w:szCs w:val="22"/>
          <w:lang w:val="sr-Latn-CS"/>
        </w:rPr>
        <w:t>ć</w:t>
      </w:r>
      <w:r w:rsidRPr="00E9089A">
        <w:rPr>
          <w:szCs w:val="22"/>
        </w:rPr>
        <w:t>anje</w:t>
      </w:r>
      <w:r w:rsidRPr="00844FF6">
        <w:rPr>
          <w:szCs w:val="22"/>
          <w:lang w:val="sr-Latn-CS"/>
        </w:rPr>
        <w:t xml:space="preserve">, </w:t>
      </w:r>
      <w:r w:rsidRPr="00E9089A">
        <w:rPr>
          <w:szCs w:val="22"/>
        </w:rPr>
        <w:t>zatvor</w:t>
      </w:r>
      <w:r w:rsidRPr="00844FF6">
        <w:rPr>
          <w:szCs w:val="22"/>
          <w:lang w:val="sr-Latn-CS"/>
        </w:rPr>
        <w:t xml:space="preserve">, </w:t>
      </w:r>
      <w:r w:rsidRPr="00E9089A">
        <w:rPr>
          <w:szCs w:val="22"/>
        </w:rPr>
        <w:t>bol</w:t>
      </w:r>
      <w:r w:rsidRPr="00844FF6">
        <w:rPr>
          <w:szCs w:val="22"/>
          <w:lang w:val="sr-Latn-CS"/>
        </w:rPr>
        <w:t xml:space="preserve"> </w:t>
      </w:r>
      <w:r w:rsidRPr="00E9089A">
        <w:rPr>
          <w:szCs w:val="22"/>
        </w:rPr>
        <w:t>u</w:t>
      </w:r>
      <w:r w:rsidRPr="00844FF6">
        <w:rPr>
          <w:szCs w:val="22"/>
          <w:lang w:val="sr-Latn-CS"/>
        </w:rPr>
        <w:t xml:space="preserve"> </w:t>
      </w:r>
      <w:r w:rsidRPr="00E9089A">
        <w:rPr>
          <w:szCs w:val="22"/>
        </w:rPr>
        <w:t>stomaku</w:t>
      </w:r>
      <w:r w:rsidRPr="00844FF6">
        <w:rPr>
          <w:szCs w:val="22"/>
          <w:lang w:val="sr-Latn-CS"/>
        </w:rPr>
        <w:t>, č</w:t>
      </w:r>
      <w:r w:rsidRPr="00E9089A">
        <w:rPr>
          <w:szCs w:val="22"/>
        </w:rPr>
        <w:t>esto</w:t>
      </w:r>
      <w:r w:rsidRPr="00844FF6">
        <w:rPr>
          <w:szCs w:val="22"/>
          <w:lang w:val="sr-Latn-CS"/>
        </w:rPr>
        <w:t xml:space="preserve"> </w:t>
      </w:r>
      <w:r w:rsidRPr="00E9089A">
        <w:rPr>
          <w:szCs w:val="22"/>
        </w:rPr>
        <w:t>mokrenje</w:t>
      </w:r>
      <w:r w:rsidRPr="00844FF6">
        <w:rPr>
          <w:szCs w:val="22"/>
          <w:lang w:val="sr-Latn-CS"/>
        </w:rPr>
        <w:t>, ž</w:t>
      </w:r>
      <w:r w:rsidRPr="00E9089A">
        <w:rPr>
          <w:szCs w:val="22"/>
        </w:rPr>
        <w:t>e</w:t>
      </w:r>
      <w:r w:rsidRPr="00844FF6">
        <w:rPr>
          <w:szCs w:val="22"/>
          <w:lang w:val="sr-Latn-CS"/>
        </w:rPr>
        <w:t xml:space="preserve">đ, </w:t>
      </w:r>
      <w:r w:rsidRPr="00E9089A">
        <w:rPr>
          <w:szCs w:val="22"/>
        </w:rPr>
        <w:t>mi</w:t>
      </w:r>
      <w:r w:rsidRPr="00844FF6">
        <w:rPr>
          <w:szCs w:val="22"/>
          <w:lang w:val="sr-Latn-CS"/>
        </w:rPr>
        <w:t>š</w:t>
      </w:r>
      <w:r w:rsidRPr="00E9089A">
        <w:rPr>
          <w:szCs w:val="22"/>
        </w:rPr>
        <w:t>i</w:t>
      </w:r>
      <w:r w:rsidRPr="00844FF6">
        <w:rPr>
          <w:szCs w:val="22"/>
          <w:lang w:val="sr-Latn-CS"/>
        </w:rPr>
        <w:t>ć</w:t>
      </w:r>
      <w:r w:rsidRPr="00E9089A">
        <w:rPr>
          <w:szCs w:val="22"/>
        </w:rPr>
        <w:t>na</w:t>
      </w:r>
      <w:r w:rsidRPr="00844FF6">
        <w:rPr>
          <w:szCs w:val="22"/>
          <w:lang w:val="sr-Latn-CS"/>
        </w:rPr>
        <w:t xml:space="preserve"> </w:t>
      </w:r>
      <w:r w:rsidRPr="00E9089A">
        <w:rPr>
          <w:szCs w:val="22"/>
        </w:rPr>
        <w:t>slabost</w:t>
      </w:r>
      <w:r w:rsidRPr="00844FF6">
        <w:rPr>
          <w:szCs w:val="22"/>
          <w:lang w:val="sr-Latn-CS"/>
        </w:rPr>
        <w:t xml:space="preserve"> </w:t>
      </w:r>
      <w:r w:rsidRPr="00E9089A">
        <w:rPr>
          <w:szCs w:val="22"/>
        </w:rPr>
        <w:t>i</w:t>
      </w:r>
      <w:r w:rsidRPr="00844FF6">
        <w:rPr>
          <w:szCs w:val="22"/>
          <w:lang w:val="sr-Latn-CS"/>
        </w:rPr>
        <w:t xml:space="preserve"> </w:t>
      </w:r>
      <w:r w:rsidRPr="00E9089A">
        <w:rPr>
          <w:szCs w:val="22"/>
        </w:rPr>
        <w:t>gr</w:t>
      </w:r>
      <w:r w:rsidRPr="00844FF6">
        <w:rPr>
          <w:szCs w:val="22"/>
          <w:lang w:val="sr-Latn-CS"/>
        </w:rPr>
        <w:t>č</w:t>
      </w:r>
      <w:r w:rsidRPr="00E9089A">
        <w:rPr>
          <w:szCs w:val="22"/>
        </w:rPr>
        <w:t>enje</w:t>
      </w:r>
      <w:r w:rsidRPr="00844FF6">
        <w:rPr>
          <w:szCs w:val="22"/>
          <w:lang w:val="sr-Latn-CS"/>
        </w:rPr>
        <w:t>);</w:t>
      </w:r>
    </w:p>
    <w:p w:rsidR="00EB0751" w:rsidRPr="00E9089A" w:rsidRDefault="00EB0751" w:rsidP="00EB0751">
      <w:pPr>
        <w:widowControl w:val="0"/>
        <w:ind w:left="567" w:hanging="567"/>
        <w:jc w:val="both"/>
        <w:rPr>
          <w:noProof/>
          <w:szCs w:val="22"/>
        </w:rPr>
      </w:pPr>
      <w:r w:rsidRPr="00E9089A">
        <w:rPr>
          <w:noProof/>
          <w:szCs w:val="22"/>
        </w:rPr>
        <w:t>-</w:t>
      </w:r>
      <w:r w:rsidRPr="00E9089A">
        <w:rPr>
          <w:noProof/>
          <w:szCs w:val="22"/>
        </w:rPr>
        <w:tab/>
      </w:r>
      <w:proofErr w:type="gramStart"/>
      <w:r w:rsidRPr="00E9089A">
        <w:rPr>
          <w:szCs w:val="22"/>
        </w:rPr>
        <w:t>ako</w:t>
      </w:r>
      <w:proofErr w:type="gramEnd"/>
      <w:r w:rsidRPr="00E9089A">
        <w:rPr>
          <w:szCs w:val="22"/>
        </w:rPr>
        <w:t xml:space="preserve"> imate problema sa bubrezima, ako Vam je presađen bubreg ili ako Vam je rečeno da imate suženje bubrežnih arterija</w:t>
      </w:r>
      <w:r>
        <w:rPr>
          <w:szCs w:val="22"/>
        </w:rPr>
        <w:t>;</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color w:val="auto"/>
          <w:sz w:val="22"/>
          <w:szCs w:val="22"/>
          <w:lang w:val="hr-HR"/>
        </w:rPr>
        <w:t>ako imate probleme s jetrom</w:t>
      </w:r>
      <w:r>
        <w:rPr>
          <w:color w:val="auto"/>
          <w:sz w:val="22"/>
          <w:szCs w:val="22"/>
          <w:lang w:val="hr-HR"/>
        </w:rPr>
        <w:t>;</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sz w:val="22"/>
          <w:szCs w:val="22"/>
        </w:rPr>
        <w:lastRenderedPageBreak/>
        <w:t>ako imate ili ste imali srčanu slabost (insuficijenciju) ili bolest srčanih arterija, posebno ako Vam je propisana maksimalna doza</w:t>
      </w:r>
      <w:r w:rsidRPr="00E9089A">
        <w:rPr>
          <w:color w:val="auto"/>
          <w:sz w:val="22"/>
          <w:szCs w:val="22"/>
          <w:lang w:val="hr-HR"/>
        </w:rPr>
        <w:t xml:space="preserve"> lijeka </w:t>
      </w:r>
      <w:r>
        <w:rPr>
          <w:noProof/>
          <w:sz w:val="22"/>
          <w:szCs w:val="22"/>
          <w:lang w:eastAsia="en-US"/>
        </w:rPr>
        <w:t>Valtricom</w:t>
      </w:r>
      <w:r w:rsidRPr="00E9089A">
        <w:rPr>
          <w:noProof/>
          <w:sz w:val="22"/>
          <w:szCs w:val="22"/>
          <w:lang w:eastAsia="en-US"/>
        </w:rPr>
        <w:t xml:space="preserve"> </w:t>
      </w:r>
      <w:r w:rsidRPr="00E9089A">
        <w:rPr>
          <w:color w:val="auto"/>
          <w:sz w:val="22"/>
          <w:szCs w:val="22"/>
          <w:lang w:val="hr-HR"/>
        </w:rPr>
        <w:t>(10 mg</w:t>
      </w:r>
      <w:r>
        <w:rPr>
          <w:color w:val="auto"/>
          <w:sz w:val="22"/>
          <w:szCs w:val="22"/>
          <w:lang w:val="hr-HR"/>
        </w:rPr>
        <w:t xml:space="preserve"> + </w:t>
      </w:r>
      <w:r w:rsidRPr="00E9089A">
        <w:rPr>
          <w:color w:val="auto"/>
          <w:sz w:val="22"/>
          <w:szCs w:val="22"/>
          <w:lang w:val="hr-HR"/>
        </w:rPr>
        <w:t>320 mg</w:t>
      </w:r>
      <w:r>
        <w:rPr>
          <w:color w:val="auto"/>
          <w:sz w:val="22"/>
          <w:szCs w:val="22"/>
          <w:lang w:val="hr-HR"/>
        </w:rPr>
        <w:t xml:space="preserve"> + </w:t>
      </w:r>
      <w:r w:rsidRPr="00E9089A">
        <w:rPr>
          <w:color w:val="auto"/>
          <w:sz w:val="22"/>
          <w:szCs w:val="22"/>
          <w:lang w:val="hr-HR"/>
        </w:rPr>
        <w:t xml:space="preserve">25 mg). </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sz w:val="22"/>
          <w:szCs w:val="22"/>
        </w:rPr>
        <w:t>ako ste imali srčani udar. Pažljivo pratite uputstva ljekara o početnoj dozi. Možda će Vaš ljekar provjeriti funkciju Vaših bubrega.</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sz w:val="22"/>
          <w:szCs w:val="22"/>
        </w:rPr>
        <w:t>ako Vam je ljekar rekao da imate sužavanje zalistaka u Vašem srcu („aortna ili mitralna stenoza“) ili abnormalno povećanje debljine srčanog mišića (''opstruktivna hipertrofična kardiomiopatija'')</w:t>
      </w:r>
      <w:r>
        <w:rPr>
          <w:sz w:val="22"/>
          <w:szCs w:val="22"/>
        </w:rPr>
        <w:t>;</w:t>
      </w:r>
    </w:p>
    <w:p w:rsidR="00EB0751" w:rsidRPr="00E9089A" w:rsidRDefault="00EB0751" w:rsidP="00EB0751">
      <w:pPr>
        <w:widowControl w:val="0"/>
        <w:numPr>
          <w:ilvl w:val="0"/>
          <w:numId w:val="30"/>
        </w:numPr>
        <w:ind w:left="567" w:hanging="567"/>
        <w:jc w:val="both"/>
        <w:rPr>
          <w:noProof/>
          <w:szCs w:val="22"/>
        </w:rPr>
      </w:pPr>
      <w:r w:rsidRPr="00844FF6">
        <w:rPr>
          <w:szCs w:val="22"/>
          <w:lang w:val="hr-HR"/>
        </w:rPr>
        <w:t xml:space="preserve">ako patite od aldosteronizma. Ovo je oboljenje kod koga Vaše nadbubrežne žlijezde proizvode previše hormona aldosterona. </w:t>
      </w:r>
      <w:r w:rsidRPr="00E9089A">
        <w:rPr>
          <w:szCs w:val="22"/>
        </w:rPr>
        <w:t xml:space="preserve">Ako se ovo odnosi </w:t>
      </w:r>
      <w:proofErr w:type="gramStart"/>
      <w:r w:rsidRPr="00E9089A">
        <w:rPr>
          <w:szCs w:val="22"/>
        </w:rPr>
        <w:t>na</w:t>
      </w:r>
      <w:proofErr w:type="gramEnd"/>
      <w:r w:rsidRPr="00E9089A">
        <w:rPr>
          <w:szCs w:val="22"/>
        </w:rPr>
        <w:t xml:space="preserve"> Vas</w:t>
      </w:r>
      <w:r>
        <w:rPr>
          <w:szCs w:val="22"/>
        </w:rPr>
        <w:t>,</w:t>
      </w:r>
      <w:r w:rsidRPr="00E9089A">
        <w:rPr>
          <w:szCs w:val="22"/>
        </w:rPr>
        <w:t xml:space="preserve"> upotreba lijeka Valtricom se ne preporučuje. </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bolujete od bolesti zvane sistemski eritematozni lupus (takođe zvan „lupus“ ili „SLE“)</w:t>
      </w:r>
      <w:r>
        <w:rPr>
          <w:noProof/>
          <w:szCs w:val="22"/>
        </w:rPr>
        <w:t>;</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imate šećernu bolest (visok nivo šećera u krvi)</w:t>
      </w:r>
      <w:r>
        <w:rPr>
          <w:noProof/>
          <w:szCs w:val="22"/>
        </w:rPr>
        <w:t>;</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imate visoke nivoe holesterola ili triglicerida u krvi</w:t>
      </w:r>
      <w:r>
        <w:rPr>
          <w:noProof/>
          <w:szCs w:val="22"/>
        </w:rPr>
        <w:t>;</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dobijete kožne reakcije kao što je osip nakon izloženosti suncu</w:t>
      </w:r>
      <w:r>
        <w:rPr>
          <w:noProof/>
          <w:szCs w:val="22"/>
        </w:rPr>
        <w:t>;</w:t>
      </w:r>
    </w:p>
    <w:p w:rsidR="00EB0751" w:rsidRPr="00E9089A" w:rsidRDefault="00EB0751" w:rsidP="00EB0751">
      <w:pPr>
        <w:widowControl w:val="0"/>
        <w:numPr>
          <w:ilvl w:val="0"/>
          <w:numId w:val="27"/>
        </w:numPr>
        <w:ind w:left="567" w:hanging="567"/>
        <w:jc w:val="both"/>
        <w:rPr>
          <w:noProof/>
          <w:szCs w:val="22"/>
        </w:rPr>
      </w:pPr>
      <w:r w:rsidRPr="00E9089A">
        <w:rPr>
          <w:szCs w:val="22"/>
        </w:rPr>
        <w:t>ako ste imali alergijsku reakciju na druge ljekove za terapiju visokog krvnog pritiska ili diuretike (ljekovi koji se zovu i tablete za izbacivanje vode), posebno ako imate astmu ili alergije</w:t>
      </w:r>
      <w:r>
        <w:rPr>
          <w:szCs w:val="22"/>
        </w:rPr>
        <w:t>;</w:t>
      </w:r>
    </w:p>
    <w:p w:rsidR="00EB0751" w:rsidRPr="00E9089A" w:rsidRDefault="00EB0751" w:rsidP="00EB0751">
      <w:pPr>
        <w:widowControl w:val="0"/>
        <w:numPr>
          <w:ilvl w:val="0"/>
          <w:numId w:val="27"/>
        </w:numPr>
        <w:ind w:left="567" w:hanging="567"/>
        <w:jc w:val="both"/>
        <w:rPr>
          <w:noProof/>
          <w:szCs w:val="22"/>
        </w:rPr>
      </w:pPr>
      <w:r w:rsidRPr="00E9089A">
        <w:rPr>
          <w:szCs w:val="22"/>
        </w:rPr>
        <w:t xml:space="preserve">ako </w:t>
      </w:r>
      <w:r>
        <w:rPr>
          <w:szCs w:val="22"/>
        </w:rPr>
        <w:t>ste bili bolesni</w:t>
      </w:r>
      <w:r w:rsidRPr="00E9089A">
        <w:rPr>
          <w:szCs w:val="22"/>
        </w:rPr>
        <w:t xml:space="preserve"> (povraćanje ili proliv)</w:t>
      </w:r>
      <w:r>
        <w:rPr>
          <w:noProof/>
          <w:szCs w:val="22"/>
        </w:rPr>
        <w:t>;</w:t>
      </w:r>
    </w:p>
    <w:p w:rsidR="00EB0751" w:rsidRPr="00E9089A" w:rsidRDefault="00EB0751" w:rsidP="00EB0751">
      <w:pPr>
        <w:widowControl w:val="0"/>
        <w:numPr>
          <w:ilvl w:val="0"/>
          <w:numId w:val="27"/>
        </w:numPr>
        <w:spacing w:line="240" w:lineRule="auto"/>
        <w:ind w:left="567" w:hanging="567"/>
        <w:jc w:val="both"/>
        <w:rPr>
          <w:noProof/>
          <w:szCs w:val="22"/>
        </w:rPr>
      </w:pPr>
      <w:proofErr w:type="gramStart"/>
      <w:r w:rsidRPr="00E9089A">
        <w:rPr>
          <w:szCs w:val="22"/>
        </w:rPr>
        <w:t>ako</w:t>
      </w:r>
      <w:proofErr w:type="gramEnd"/>
      <w:r w:rsidRPr="00E9089A">
        <w:rPr>
          <w:szCs w:val="22"/>
        </w:rPr>
        <w:t xml:space="preserve"> Vam se javi oticanje, naročito lica i grla, uz primjenu drugih ljekova (uključujući inhibitore angiotenzin konvertujućeg enzima). Ako Vam se jave ovi simptomi, prestanite da uzimate </w:t>
      </w:r>
      <w:r>
        <w:rPr>
          <w:szCs w:val="22"/>
        </w:rPr>
        <w:t xml:space="preserve">lijek </w:t>
      </w:r>
      <w:r w:rsidRPr="00E9089A">
        <w:rPr>
          <w:szCs w:val="22"/>
        </w:rPr>
        <w:t>Valtricom i odmah se obratite svom ljekaru. Ne smijete više nikad da uzmete lijek Valtricom.</w:t>
      </w:r>
    </w:p>
    <w:p w:rsidR="00EB0751" w:rsidRPr="00E9089A" w:rsidRDefault="00EB0751" w:rsidP="00EB0751">
      <w:pPr>
        <w:widowControl w:val="0"/>
        <w:numPr>
          <w:ilvl w:val="0"/>
          <w:numId w:val="27"/>
        </w:numPr>
        <w:spacing w:line="240" w:lineRule="auto"/>
        <w:ind w:left="567" w:hanging="567"/>
        <w:jc w:val="both"/>
        <w:rPr>
          <w:noProof/>
          <w:szCs w:val="22"/>
        </w:rPr>
      </w:pPr>
      <w:r w:rsidRPr="00E9089A">
        <w:rPr>
          <w:szCs w:val="22"/>
        </w:rPr>
        <w:t>ako osjetite vrtoglavicu i/ili se onesvijestite tokom terapije lijekom Valtricom, odmah obavijestite svog ljekara</w:t>
      </w:r>
      <w:r>
        <w:rPr>
          <w:szCs w:val="22"/>
        </w:rPr>
        <w:t>;</w:t>
      </w:r>
      <w:r w:rsidRPr="00E9089A">
        <w:rPr>
          <w:noProof/>
          <w:szCs w:val="22"/>
        </w:rPr>
        <w:t xml:space="preserve"> </w:t>
      </w:r>
    </w:p>
    <w:p w:rsidR="00EB0751" w:rsidRPr="004201FF" w:rsidRDefault="00EB0751" w:rsidP="00EB0751">
      <w:pPr>
        <w:widowControl w:val="0"/>
        <w:numPr>
          <w:ilvl w:val="0"/>
          <w:numId w:val="27"/>
        </w:numPr>
        <w:spacing w:line="240" w:lineRule="auto"/>
        <w:ind w:left="567" w:hanging="567"/>
        <w:jc w:val="both"/>
        <w:rPr>
          <w:noProof/>
          <w:szCs w:val="22"/>
        </w:rPr>
      </w:pPr>
      <w:proofErr w:type="gramStart"/>
      <w:r w:rsidRPr="00E9089A">
        <w:rPr>
          <w:szCs w:val="22"/>
        </w:rPr>
        <w:t>ako</w:t>
      </w:r>
      <w:proofErr w:type="gramEnd"/>
      <w:r w:rsidRPr="00E9089A">
        <w:rPr>
          <w:szCs w:val="22"/>
        </w:rPr>
        <w:t xml:space="preserve"> vam je oslabio vid ili imate bol u oku. </w:t>
      </w:r>
      <w:r>
        <w:rPr>
          <w:szCs w:val="22"/>
        </w:rPr>
        <w:t>Ov</w:t>
      </w:r>
      <w:r w:rsidRPr="00B93491">
        <w:rPr>
          <w:szCs w:val="22"/>
        </w:rPr>
        <w:t xml:space="preserve">o bi mogli biti simptomi </w:t>
      </w:r>
      <w:r w:rsidRPr="00B93491">
        <w:rPr>
          <w:szCs w:val="22"/>
          <w:lang w:val="sr-Latn-RS"/>
        </w:rPr>
        <w:t xml:space="preserve">zadržavanja tečnosti u vaskularnom sloju </w:t>
      </w:r>
      <w:proofErr w:type="gramStart"/>
      <w:r w:rsidRPr="00B93491">
        <w:rPr>
          <w:szCs w:val="22"/>
          <w:lang w:val="sr-Latn-RS"/>
        </w:rPr>
        <w:t>oka</w:t>
      </w:r>
      <w:proofErr w:type="gramEnd"/>
      <w:r w:rsidRPr="00B93491">
        <w:rPr>
          <w:szCs w:val="22"/>
          <w:lang w:val="sr-Latn-RS"/>
        </w:rPr>
        <w:t xml:space="preserve"> (horoidalna efuzija) ili</w:t>
      </w:r>
      <w:r w:rsidRPr="004201FF">
        <w:rPr>
          <w:szCs w:val="22"/>
          <w:lang w:val="sr-Latn-ME"/>
        </w:rPr>
        <w:t xml:space="preserve"> </w:t>
      </w:r>
      <w:r w:rsidRPr="00B93491">
        <w:rPr>
          <w:szCs w:val="22"/>
        </w:rPr>
        <w:t xml:space="preserve">povećanja pritiska u </w:t>
      </w:r>
      <w:r>
        <w:rPr>
          <w:szCs w:val="22"/>
        </w:rPr>
        <w:t>oku, i mogu se pojaviti</w:t>
      </w:r>
      <w:r w:rsidRPr="00B93491">
        <w:rPr>
          <w:szCs w:val="22"/>
        </w:rPr>
        <w:t xml:space="preserve"> nekoliko sati do ned</w:t>
      </w:r>
      <w:r>
        <w:rPr>
          <w:szCs w:val="22"/>
        </w:rPr>
        <w:t xml:space="preserve">jelju dana </w:t>
      </w:r>
      <w:r w:rsidRPr="00B93491">
        <w:rPr>
          <w:szCs w:val="22"/>
        </w:rPr>
        <w:t xml:space="preserve">od uzimanja lijeka </w:t>
      </w:r>
      <w:r>
        <w:rPr>
          <w:szCs w:val="22"/>
          <w:lang w:val="hr-HR" w:eastAsia="hr-HR"/>
        </w:rPr>
        <w:t>Valtricom</w:t>
      </w:r>
      <w:r w:rsidRPr="00B93491">
        <w:rPr>
          <w:szCs w:val="22"/>
        </w:rPr>
        <w:t xml:space="preserve">. </w:t>
      </w:r>
      <w:r w:rsidRPr="004201FF">
        <w:rPr>
          <w:szCs w:val="22"/>
        </w:rPr>
        <w:t xml:space="preserve">To </w:t>
      </w:r>
      <w:proofErr w:type="gramStart"/>
      <w:r w:rsidRPr="004201FF">
        <w:rPr>
          <w:szCs w:val="22"/>
        </w:rPr>
        <w:t>može</w:t>
      </w:r>
      <w:proofErr w:type="gramEnd"/>
      <w:r w:rsidRPr="004201FF">
        <w:rPr>
          <w:szCs w:val="22"/>
        </w:rPr>
        <w:t xml:space="preserve"> dovesti do trajnog gubitka vida, ukoliko se ne liječi. </w:t>
      </w:r>
    </w:p>
    <w:p w:rsidR="00EB0751" w:rsidRPr="00E9089A" w:rsidRDefault="00EB0751" w:rsidP="00EB0751">
      <w:pPr>
        <w:widowControl w:val="0"/>
        <w:numPr>
          <w:ilvl w:val="0"/>
          <w:numId w:val="27"/>
        </w:numPr>
        <w:spacing w:line="240" w:lineRule="auto"/>
        <w:ind w:left="567" w:hanging="567"/>
        <w:jc w:val="both"/>
        <w:rPr>
          <w:noProof/>
          <w:szCs w:val="22"/>
        </w:rPr>
      </w:pPr>
      <w:r w:rsidRPr="00E9089A">
        <w:rPr>
          <w:szCs w:val="22"/>
        </w:rPr>
        <w:t>ako uzimate bilo koji od ljekova navedenih u nastavku, koji se koriste za liječenje visokog krvnog pritiska</w:t>
      </w:r>
      <w:r w:rsidRPr="00E9089A">
        <w:rPr>
          <w:noProof/>
          <w:szCs w:val="22"/>
        </w:rPr>
        <w:t>:</w:t>
      </w:r>
    </w:p>
    <w:p w:rsidR="00EB0751" w:rsidRPr="00E9089A" w:rsidRDefault="00EB0751" w:rsidP="00EB0751">
      <w:pPr>
        <w:widowControl w:val="0"/>
        <w:numPr>
          <w:ilvl w:val="1"/>
          <w:numId w:val="28"/>
        </w:numPr>
        <w:tabs>
          <w:tab w:val="clear" w:pos="567"/>
          <w:tab w:val="left" w:pos="1134"/>
        </w:tabs>
        <w:spacing w:line="240" w:lineRule="auto"/>
        <w:ind w:left="1134" w:hanging="567"/>
        <w:jc w:val="both"/>
        <w:rPr>
          <w:noProof/>
          <w:szCs w:val="22"/>
        </w:rPr>
      </w:pPr>
      <w:r w:rsidRPr="00E9089A">
        <w:rPr>
          <w:szCs w:val="22"/>
        </w:rPr>
        <w:t>ACE inhibitore (npr. enalapril, lizinopril, ramipril), osobito ako imate bubrežne tegobe povezane sa šećernom bolešću</w:t>
      </w:r>
      <w:r>
        <w:rPr>
          <w:noProof/>
          <w:szCs w:val="22"/>
        </w:rPr>
        <w:t>,</w:t>
      </w:r>
    </w:p>
    <w:p w:rsidR="00EB0751" w:rsidRPr="00E9089A" w:rsidRDefault="00EB0751" w:rsidP="00EB0751">
      <w:pPr>
        <w:widowControl w:val="0"/>
        <w:numPr>
          <w:ilvl w:val="1"/>
          <w:numId w:val="28"/>
        </w:numPr>
        <w:tabs>
          <w:tab w:val="clear" w:pos="567"/>
          <w:tab w:val="left" w:pos="1134"/>
        </w:tabs>
        <w:spacing w:line="240" w:lineRule="auto"/>
        <w:ind w:left="1134" w:hanging="567"/>
        <w:jc w:val="both"/>
        <w:rPr>
          <w:noProof/>
          <w:szCs w:val="22"/>
        </w:rPr>
      </w:pPr>
      <w:r w:rsidRPr="00E9089A">
        <w:rPr>
          <w:noProof/>
          <w:szCs w:val="22"/>
        </w:rPr>
        <w:t>aliskiren</w:t>
      </w:r>
      <w:r>
        <w:rPr>
          <w:noProof/>
          <w:szCs w:val="22"/>
        </w:rPr>
        <w:t>;</w:t>
      </w:r>
    </w:p>
    <w:p w:rsidR="009300A7" w:rsidRDefault="00EB0751" w:rsidP="009300A7">
      <w:pPr>
        <w:numPr>
          <w:ilvl w:val="0"/>
          <w:numId w:val="27"/>
        </w:numPr>
        <w:tabs>
          <w:tab w:val="clear" w:pos="567"/>
        </w:tabs>
        <w:autoSpaceDE w:val="0"/>
        <w:autoSpaceDN w:val="0"/>
        <w:adjustRightInd w:val="0"/>
        <w:spacing w:line="240" w:lineRule="auto"/>
        <w:ind w:left="567" w:hanging="567"/>
        <w:jc w:val="both"/>
        <w:rPr>
          <w:color w:val="000000"/>
          <w:szCs w:val="22"/>
          <w:lang w:eastAsia="hr-HR"/>
        </w:rPr>
      </w:pPr>
      <w:proofErr w:type="gramStart"/>
      <w:r w:rsidRPr="00E9089A">
        <w:rPr>
          <w:color w:val="000000"/>
          <w:szCs w:val="22"/>
          <w:lang w:eastAsia="hr-HR"/>
        </w:rPr>
        <w:t>ako</w:t>
      </w:r>
      <w:proofErr w:type="gramEnd"/>
      <w:r w:rsidRPr="00E9089A">
        <w:rPr>
          <w:color w:val="000000"/>
          <w:szCs w:val="22"/>
          <w:lang w:eastAsia="hr-HR"/>
        </w:rPr>
        <w:t xml:space="preserve"> ste imali rak kože ili ako Vam se pojavi neočekivana lezija (promjena) na koži tokom liječenja. Liječenje hidrohlortiazidom, naročito dugotrajna primjena uz visoke doze, može povećati rizik </w:t>
      </w:r>
      <w:proofErr w:type="gramStart"/>
      <w:r w:rsidRPr="00E9089A">
        <w:rPr>
          <w:color w:val="000000"/>
          <w:szCs w:val="22"/>
          <w:lang w:eastAsia="hr-HR"/>
        </w:rPr>
        <w:t>od</w:t>
      </w:r>
      <w:proofErr w:type="gramEnd"/>
      <w:r w:rsidRPr="00E9089A">
        <w:rPr>
          <w:color w:val="000000"/>
          <w:szCs w:val="22"/>
          <w:lang w:eastAsia="hr-HR"/>
        </w:rPr>
        <w:t xml:space="preserve"> nekih vrsta raka kože ili usana (nemelanomski rak kože). Zaštitite svoju kožu </w:t>
      </w:r>
      <w:proofErr w:type="gramStart"/>
      <w:r w:rsidRPr="00E9089A">
        <w:rPr>
          <w:color w:val="000000"/>
          <w:szCs w:val="22"/>
          <w:lang w:eastAsia="hr-HR"/>
        </w:rPr>
        <w:t>od</w:t>
      </w:r>
      <w:proofErr w:type="gramEnd"/>
      <w:r w:rsidRPr="00E9089A">
        <w:rPr>
          <w:color w:val="000000"/>
          <w:szCs w:val="22"/>
          <w:lang w:eastAsia="hr-HR"/>
        </w:rPr>
        <w:t xml:space="preserve"> izlaganja suncu i UV zra</w:t>
      </w:r>
      <w:r>
        <w:rPr>
          <w:color w:val="000000"/>
          <w:szCs w:val="22"/>
          <w:lang w:eastAsia="hr-HR"/>
        </w:rPr>
        <w:t>cim</w:t>
      </w:r>
      <w:r w:rsidRPr="00E9089A">
        <w:rPr>
          <w:color w:val="000000"/>
          <w:szCs w:val="22"/>
          <w:lang w:eastAsia="hr-HR"/>
        </w:rPr>
        <w:t xml:space="preserve">a za vrijeme uzimanja lijeka </w:t>
      </w:r>
      <w:r w:rsidRPr="00E9089A">
        <w:rPr>
          <w:noProof/>
          <w:szCs w:val="22"/>
        </w:rPr>
        <w:t>Valtricom</w:t>
      </w:r>
      <w:r w:rsidRPr="00E9089A">
        <w:rPr>
          <w:color w:val="000000"/>
          <w:szCs w:val="22"/>
          <w:lang w:eastAsia="hr-HR"/>
        </w:rPr>
        <w:t>.</w:t>
      </w:r>
    </w:p>
    <w:p w:rsidR="00EB0751" w:rsidRPr="009300A7" w:rsidRDefault="009300A7" w:rsidP="009300A7">
      <w:pPr>
        <w:numPr>
          <w:ilvl w:val="0"/>
          <w:numId w:val="27"/>
        </w:numPr>
        <w:tabs>
          <w:tab w:val="clear" w:pos="567"/>
        </w:tabs>
        <w:autoSpaceDE w:val="0"/>
        <w:autoSpaceDN w:val="0"/>
        <w:adjustRightInd w:val="0"/>
        <w:spacing w:line="240" w:lineRule="auto"/>
        <w:ind w:left="567" w:hanging="567"/>
        <w:jc w:val="both"/>
        <w:rPr>
          <w:color w:val="000000"/>
          <w:szCs w:val="22"/>
          <w:lang w:eastAsia="hr-HR"/>
        </w:rPr>
      </w:pPr>
      <w:proofErr w:type="gramStart"/>
      <w:r w:rsidRPr="009300A7">
        <w:rPr>
          <w:color w:val="000000"/>
          <w:szCs w:val="22"/>
          <w:lang w:eastAsia="hr-HR"/>
        </w:rPr>
        <w:t>ako</w:t>
      </w:r>
      <w:proofErr w:type="gramEnd"/>
      <w:r w:rsidRPr="009300A7">
        <w:rPr>
          <w:color w:val="000000"/>
          <w:szCs w:val="22"/>
          <w:lang w:eastAsia="hr-HR"/>
        </w:rPr>
        <w:t xml:space="preserve"> ste u prošlosti imali probleme s disanjem ili plućima (uključujući upalu ili tečnost u plućima) nakon unosa hidrohlortiazida. Ako osjetite bilo kakav težak nedostatak vazduha </w:t>
      </w:r>
      <w:proofErr w:type="gramStart"/>
      <w:r w:rsidRPr="009300A7">
        <w:rPr>
          <w:color w:val="000000"/>
          <w:szCs w:val="22"/>
          <w:lang w:eastAsia="hr-HR"/>
        </w:rPr>
        <w:t>ili</w:t>
      </w:r>
      <w:proofErr w:type="gramEnd"/>
      <w:r w:rsidRPr="009300A7">
        <w:rPr>
          <w:color w:val="000000"/>
          <w:szCs w:val="22"/>
          <w:lang w:eastAsia="hr-HR"/>
        </w:rPr>
        <w:t xml:space="preserve"> otežano disanje nakon uzimanja lijeka Valtricom, odmah potražite pomoć ljekara.</w:t>
      </w:r>
      <w:r w:rsidRPr="009300A7">
        <w:rPr>
          <w:color w:val="000000"/>
          <w:szCs w:val="22"/>
          <w:lang w:eastAsia="hr-HR"/>
        </w:rPr>
        <w:cr/>
      </w:r>
    </w:p>
    <w:p w:rsidR="00EB0751" w:rsidRPr="00E9089A" w:rsidRDefault="00EB0751" w:rsidP="00EB0751">
      <w:pPr>
        <w:pStyle w:val="Default"/>
        <w:widowControl w:val="0"/>
        <w:jc w:val="both"/>
        <w:rPr>
          <w:sz w:val="22"/>
          <w:szCs w:val="22"/>
          <w:lang w:val="hr-HR"/>
        </w:rPr>
      </w:pPr>
      <w:r w:rsidRPr="00E9089A">
        <w:rPr>
          <w:sz w:val="22"/>
          <w:szCs w:val="22"/>
          <w:lang w:val="hr-HR"/>
        </w:rPr>
        <w:t>Ljekar Vam može provjeravati bubrežnu funkciju, krvni pritisak i količinu elektrolita (npr. kalijuma) u krvi u redovnim intervalima.</w:t>
      </w:r>
    </w:p>
    <w:p w:rsidR="00EB0751" w:rsidRPr="00E9089A" w:rsidRDefault="00EB0751" w:rsidP="00EB0751">
      <w:pPr>
        <w:widowControl w:val="0"/>
        <w:numPr>
          <w:ilvl w:val="12"/>
          <w:numId w:val="0"/>
        </w:numPr>
        <w:jc w:val="both"/>
        <w:rPr>
          <w:noProof/>
          <w:szCs w:val="22"/>
        </w:rPr>
      </w:pPr>
    </w:p>
    <w:p w:rsidR="00EB0751" w:rsidRPr="00E9089A" w:rsidRDefault="00EB0751" w:rsidP="00EB0751">
      <w:pPr>
        <w:widowControl w:val="0"/>
        <w:numPr>
          <w:ilvl w:val="12"/>
          <w:numId w:val="0"/>
        </w:numPr>
        <w:ind w:right="-2"/>
        <w:jc w:val="both"/>
        <w:rPr>
          <w:szCs w:val="22"/>
        </w:rPr>
      </w:pPr>
      <w:r w:rsidRPr="00E9089A">
        <w:rPr>
          <w:szCs w:val="22"/>
        </w:rPr>
        <w:t>Vidjeti takođe informacije pod naslovom „</w:t>
      </w:r>
      <w:r>
        <w:rPr>
          <w:szCs w:val="22"/>
        </w:rPr>
        <w:t>Lijek</w:t>
      </w:r>
      <w:r w:rsidRPr="00E9089A">
        <w:rPr>
          <w:szCs w:val="22"/>
        </w:rPr>
        <w:t xml:space="preserve"> </w:t>
      </w:r>
      <w:r w:rsidRPr="00E9089A">
        <w:rPr>
          <w:noProof/>
          <w:szCs w:val="22"/>
        </w:rPr>
        <w:t>Valtricom</w:t>
      </w:r>
      <w:r>
        <w:rPr>
          <w:noProof/>
          <w:szCs w:val="22"/>
        </w:rPr>
        <w:t xml:space="preserve"> ne smijete koristiti</w:t>
      </w:r>
      <w:r w:rsidRPr="00E9089A">
        <w:rPr>
          <w:szCs w:val="22"/>
        </w:rPr>
        <w:t>“.</w:t>
      </w:r>
    </w:p>
    <w:p w:rsidR="00EB0751" w:rsidRPr="00E9089A" w:rsidRDefault="00EB0751" w:rsidP="00EB0751">
      <w:pPr>
        <w:widowControl w:val="0"/>
        <w:numPr>
          <w:ilvl w:val="12"/>
          <w:numId w:val="0"/>
        </w:numPr>
        <w:jc w:val="both"/>
        <w:rPr>
          <w:noProof/>
          <w:szCs w:val="22"/>
        </w:rPr>
      </w:pPr>
    </w:p>
    <w:p w:rsidR="00EB0751" w:rsidRPr="00E9089A" w:rsidRDefault="00EB0751" w:rsidP="00EB0751">
      <w:pPr>
        <w:autoSpaceDE w:val="0"/>
        <w:autoSpaceDN w:val="0"/>
        <w:adjustRightInd w:val="0"/>
        <w:jc w:val="both"/>
        <w:rPr>
          <w:b/>
          <w:bCs/>
          <w:szCs w:val="22"/>
        </w:rPr>
      </w:pPr>
      <w:r w:rsidRPr="00E9089A">
        <w:rPr>
          <w:b/>
          <w:bCs/>
          <w:szCs w:val="22"/>
        </w:rPr>
        <w:t xml:space="preserve">Ako se bilo što </w:t>
      </w:r>
      <w:proofErr w:type="gramStart"/>
      <w:r w:rsidRPr="00E9089A">
        <w:rPr>
          <w:b/>
          <w:bCs/>
          <w:szCs w:val="22"/>
        </w:rPr>
        <w:t>od</w:t>
      </w:r>
      <w:proofErr w:type="gramEnd"/>
      <w:r w:rsidRPr="00E9089A">
        <w:rPr>
          <w:b/>
          <w:bCs/>
          <w:szCs w:val="22"/>
        </w:rPr>
        <w:t xml:space="preserve"> navedenog odnosi na Vas, razgovarajte sa svojim ljekarom.</w:t>
      </w:r>
    </w:p>
    <w:p w:rsidR="00EB0751" w:rsidRDefault="00EB0751" w:rsidP="00EB0751">
      <w:pPr>
        <w:widowControl w:val="0"/>
        <w:numPr>
          <w:ilvl w:val="12"/>
          <w:numId w:val="0"/>
        </w:numPr>
        <w:jc w:val="both"/>
        <w:rPr>
          <w:noProof/>
          <w:szCs w:val="22"/>
        </w:rPr>
      </w:pPr>
    </w:p>
    <w:p w:rsidR="00EB0751" w:rsidRDefault="00EB0751" w:rsidP="00EB0751">
      <w:pPr>
        <w:widowControl w:val="0"/>
        <w:numPr>
          <w:ilvl w:val="12"/>
          <w:numId w:val="0"/>
        </w:numPr>
        <w:jc w:val="both"/>
        <w:rPr>
          <w:b/>
          <w:noProof/>
          <w:szCs w:val="22"/>
        </w:rPr>
      </w:pPr>
      <w:r w:rsidRPr="000E10CF">
        <w:rPr>
          <w:b/>
          <w:noProof/>
          <w:szCs w:val="22"/>
        </w:rPr>
        <w:t>Djeca i adolescenti</w:t>
      </w:r>
    </w:p>
    <w:p w:rsidR="00EB0751" w:rsidRPr="000E10CF" w:rsidRDefault="00EB0751" w:rsidP="00EB0751">
      <w:pPr>
        <w:widowControl w:val="0"/>
        <w:numPr>
          <w:ilvl w:val="12"/>
          <w:numId w:val="0"/>
        </w:numPr>
        <w:jc w:val="both"/>
        <w:rPr>
          <w:b/>
          <w:noProof/>
          <w:szCs w:val="22"/>
        </w:rPr>
      </w:pPr>
    </w:p>
    <w:p w:rsidR="00EB0751" w:rsidRDefault="00EB0751" w:rsidP="00EB0751">
      <w:pPr>
        <w:widowControl w:val="0"/>
        <w:numPr>
          <w:ilvl w:val="12"/>
          <w:numId w:val="0"/>
        </w:numPr>
        <w:jc w:val="both"/>
        <w:rPr>
          <w:noProof/>
          <w:szCs w:val="22"/>
        </w:rPr>
      </w:pPr>
      <w:r>
        <w:rPr>
          <w:noProof/>
          <w:szCs w:val="22"/>
        </w:rPr>
        <w:t>Primjena lijeka Valtricom kod djece i adolescenata mlađih od 18 godina se ne preporučuje.</w:t>
      </w:r>
    </w:p>
    <w:p w:rsidR="00EB0751" w:rsidRPr="00E9089A" w:rsidRDefault="00EB0751" w:rsidP="00EB0751">
      <w:pPr>
        <w:widowControl w:val="0"/>
        <w:numPr>
          <w:ilvl w:val="12"/>
          <w:numId w:val="0"/>
        </w:numPr>
        <w:jc w:val="both"/>
        <w:rPr>
          <w:noProof/>
          <w:szCs w:val="22"/>
        </w:rPr>
      </w:pPr>
    </w:p>
    <w:p w:rsidR="00EB0751" w:rsidRDefault="00EB0751" w:rsidP="00EB0751">
      <w:pPr>
        <w:widowControl w:val="0"/>
        <w:numPr>
          <w:ilvl w:val="12"/>
          <w:numId w:val="0"/>
        </w:numPr>
        <w:jc w:val="both"/>
        <w:rPr>
          <w:b/>
          <w:noProof/>
          <w:szCs w:val="22"/>
        </w:rPr>
      </w:pPr>
      <w:r w:rsidRPr="00E9089A">
        <w:rPr>
          <w:b/>
          <w:noProof/>
          <w:szCs w:val="22"/>
        </w:rPr>
        <w:t>Starije osobe ( 65 godina i stariji)</w:t>
      </w:r>
    </w:p>
    <w:p w:rsidR="00EB0751" w:rsidRPr="00E9089A" w:rsidRDefault="00EB0751" w:rsidP="00EB0751">
      <w:pPr>
        <w:widowControl w:val="0"/>
        <w:numPr>
          <w:ilvl w:val="12"/>
          <w:numId w:val="0"/>
        </w:numPr>
        <w:jc w:val="both"/>
        <w:rPr>
          <w:b/>
          <w:noProof/>
          <w:szCs w:val="22"/>
        </w:rPr>
      </w:pPr>
    </w:p>
    <w:p w:rsidR="00EB0751" w:rsidRPr="00E9089A" w:rsidRDefault="00EB0751" w:rsidP="00EB0751">
      <w:pPr>
        <w:jc w:val="both"/>
        <w:rPr>
          <w:bCs/>
          <w:szCs w:val="22"/>
        </w:rPr>
      </w:pPr>
      <w:r w:rsidRPr="00E9089A">
        <w:rPr>
          <w:szCs w:val="22"/>
        </w:rPr>
        <w:t xml:space="preserve">Lijek Valtricom se može koristiti kod ljudi starosti 65 godina i starijih u istoj dozi kao i kod drugih odraslih osoba i </w:t>
      </w:r>
      <w:proofErr w:type="gramStart"/>
      <w:r w:rsidRPr="00E9089A">
        <w:rPr>
          <w:szCs w:val="22"/>
        </w:rPr>
        <w:t>na</w:t>
      </w:r>
      <w:proofErr w:type="gramEnd"/>
      <w:r w:rsidRPr="00E9089A">
        <w:rPr>
          <w:szCs w:val="22"/>
        </w:rPr>
        <w:t xml:space="preserve"> isti način kao što su već uzimali tri lijeka koji se zovu a</w:t>
      </w:r>
      <w:r>
        <w:rPr>
          <w:szCs w:val="22"/>
        </w:rPr>
        <w:t>ml</w:t>
      </w:r>
      <w:r w:rsidRPr="00E9089A">
        <w:rPr>
          <w:szCs w:val="22"/>
        </w:rPr>
        <w:t>odipin, valsartan i hidrohlortiazid. Stariji pacijenti, posebno oni koji uzmaju maksimalnu dozu lijeka Valtricom (320mg</w:t>
      </w:r>
      <w:r>
        <w:rPr>
          <w:szCs w:val="22"/>
        </w:rPr>
        <w:t xml:space="preserve"> + </w:t>
      </w:r>
      <w:r w:rsidRPr="00E9089A">
        <w:rPr>
          <w:szCs w:val="22"/>
        </w:rPr>
        <w:t>10mg</w:t>
      </w:r>
      <w:r>
        <w:rPr>
          <w:szCs w:val="22"/>
        </w:rPr>
        <w:t xml:space="preserve"> + </w:t>
      </w:r>
      <w:r w:rsidRPr="00E9089A">
        <w:rPr>
          <w:szCs w:val="22"/>
        </w:rPr>
        <w:t>25mg), treba da redovno provjeravaju svoj krvni pritisak.</w:t>
      </w:r>
    </w:p>
    <w:p w:rsidR="00EB0751" w:rsidRPr="00E9089A" w:rsidRDefault="00EB0751" w:rsidP="00EB0751">
      <w:pPr>
        <w:jc w:val="both"/>
        <w:rPr>
          <w:bCs/>
          <w:szCs w:val="22"/>
        </w:rPr>
      </w:pPr>
    </w:p>
    <w:p w:rsidR="00EB0751" w:rsidRDefault="00EB0751" w:rsidP="00EB0751">
      <w:pPr>
        <w:jc w:val="both"/>
        <w:rPr>
          <w:b/>
          <w:szCs w:val="22"/>
          <w:lang w:val="sr-Latn-CS"/>
        </w:rPr>
      </w:pPr>
      <w:r w:rsidRPr="00E9089A">
        <w:rPr>
          <w:b/>
          <w:szCs w:val="22"/>
          <w:lang w:val="sr-Latn-CS"/>
        </w:rPr>
        <w:lastRenderedPageBreak/>
        <w:t>Primjena drugih ljekova</w:t>
      </w:r>
    </w:p>
    <w:p w:rsidR="00EB0751" w:rsidRPr="00E9089A" w:rsidRDefault="00EB0751" w:rsidP="00EB0751">
      <w:pPr>
        <w:jc w:val="both"/>
        <w:rPr>
          <w:b/>
          <w:szCs w:val="22"/>
          <w:lang w:val="sr-Latn-CS"/>
        </w:rPr>
      </w:pPr>
    </w:p>
    <w:p w:rsidR="00EB0751" w:rsidRPr="00E9089A" w:rsidRDefault="00EB0751" w:rsidP="00EB0751">
      <w:pPr>
        <w:widowControl w:val="0"/>
        <w:numPr>
          <w:ilvl w:val="12"/>
          <w:numId w:val="0"/>
        </w:numPr>
        <w:ind w:right="-2"/>
        <w:jc w:val="both"/>
        <w:outlineLvl w:val="0"/>
        <w:rPr>
          <w:szCs w:val="22"/>
        </w:rPr>
      </w:pPr>
      <w:r w:rsidRPr="00E9089A">
        <w:rPr>
          <w:szCs w:val="22"/>
        </w:rPr>
        <w:t xml:space="preserve">Recite Vašem ljekaru </w:t>
      </w:r>
      <w:proofErr w:type="gramStart"/>
      <w:r w:rsidRPr="00E9089A">
        <w:rPr>
          <w:szCs w:val="22"/>
        </w:rPr>
        <w:t>ili</w:t>
      </w:r>
      <w:proofErr w:type="gramEnd"/>
      <w:r w:rsidRPr="00E9089A">
        <w:rPr>
          <w:szCs w:val="22"/>
        </w:rPr>
        <w:t xml:space="preserve"> farmaceutu ako uzimate, nedavno ste uzimali ili </w:t>
      </w:r>
      <w:r>
        <w:rPr>
          <w:szCs w:val="22"/>
        </w:rPr>
        <w:t>će</w:t>
      </w:r>
      <w:r w:rsidRPr="00E9089A">
        <w:rPr>
          <w:szCs w:val="22"/>
        </w:rPr>
        <w:t>te možda uze</w:t>
      </w:r>
      <w:r>
        <w:rPr>
          <w:szCs w:val="22"/>
        </w:rPr>
        <w:t>t</w:t>
      </w:r>
      <w:r w:rsidRPr="00E9089A">
        <w:rPr>
          <w:szCs w:val="22"/>
        </w:rPr>
        <w:t xml:space="preserve">i neke druge ljekove. Možda </w:t>
      </w:r>
      <w:proofErr w:type="gramStart"/>
      <w:r w:rsidRPr="00E9089A">
        <w:rPr>
          <w:szCs w:val="22"/>
        </w:rPr>
        <w:t>će</w:t>
      </w:r>
      <w:proofErr w:type="gramEnd"/>
      <w:r w:rsidRPr="00E9089A">
        <w:rPr>
          <w:szCs w:val="22"/>
        </w:rPr>
        <w:t xml:space="preserve"> biti potrebno da Vaš ljekar promijeni dozu ili preduzme neke mjere predostrožnosti. U nekim slučajevima, možda ćete morati da prestanete </w:t>
      </w:r>
      <w:proofErr w:type="gramStart"/>
      <w:r w:rsidRPr="00E9089A">
        <w:rPr>
          <w:szCs w:val="22"/>
        </w:rPr>
        <w:t>sa</w:t>
      </w:r>
      <w:proofErr w:type="gramEnd"/>
      <w:r w:rsidRPr="00E9089A">
        <w:rPr>
          <w:szCs w:val="22"/>
        </w:rPr>
        <w:t xml:space="preserve"> prim</w:t>
      </w:r>
      <w:r>
        <w:rPr>
          <w:szCs w:val="22"/>
        </w:rPr>
        <w:t>j</w:t>
      </w:r>
      <w:r w:rsidRPr="00E9089A">
        <w:rPr>
          <w:szCs w:val="22"/>
        </w:rPr>
        <w:t xml:space="preserve">enom jednog od ljekova. Ovo je posebno važno ako koristite bilo koji </w:t>
      </w:r>
      <w:proofErr w:type="gramStart"/>
      <w:r w:rsidRPr="00E9089A">
        <w:rPr>
          <w:szCs w:val="22"/>
        </w:rPr>
        <w:t>od</w:t>
      </w:r>
      <w:proofErr w:type="gramEnd"/>
      <w:r w:rsidRPr="00E9089A">
        <w:rPr>
          <w:szCs w:val="22"/>
        </w:rPr>
        <w:t xml:space="preserve"> dolje navedenih ljekova:</w:t>
      </w:r>
    </w:p>
    <w:p w:rsidR="00EB0751" w:rsidRPr="00E9089A" w:rsidRDefault="00EB0751" w:rsidP="00EB0751">
      <w:pPr>
        <w:widowControl w:val="0"/>
        <w:numPr>
          <w:ilvl w:val="12"/>
          <w:numId w:val="0"/>
        </w:numPr>
        <w:ind w:right="-2"/>
        <w:jc w:val="both"/>
        <w:outlineLvl w:val="0"/>
        <w:rPr>
          <w:noProof/>
          <w:szCs w:val="22"/>
          <w:highlight w:val="yellow"/>
        </w:rPr>
      </w:pPr>
    </w:p>
    <w:p w:rsidR="00EB0751" w:rsidRPr="00E9089A" w:rsidRDefault="00EB0751" w:rsidP="00EB0751">
      <w:pPr>
        <w:widowControl w:val="0"/>
        <w:numPr>
          <w:ilvl w:val="12"/>
          <w:numId w:val="0"/>
        </w:numPr>
        <w:ind w:right="-2"/>
        <w:jc w:val="both"/>
        <w:outlineLvl w:val="0"/>
        <w:rPr>
          <w:noProof/>
          <w:szCs w:val="22"/>
          <w:u w:val="single"/>
        </w:rPr>
      </w:pPr>
      <w:r w:rsidRPr="00E9089A">
        <w:rPr>
          <w:noProof/>
          <w:szCs w:val="22"/>
          <w:u w:val="single"/>
        </w:rPr>
        <w:t>Nemojte uzimati lijek zajedno sa:</w:t>
      </w:r>
    </w:p>
    <w:p w:rsidR="00EB0751" w:rsidRPr="00E9089A" w:rsidRDefault="00EB0751" w:rsidP="00EB0751">
      <w:pPr>
        <w:widowControl w:val="0"/>
        <w:numPr>
          <w:ilvl w:val="0"/>
          <w:numId w:val="35"/>
        </w:numPr>
        <w:ind w:left="567" w:hanging="567"/>
        <w:jc w:val="both"/>
        <w:rPr>
          <w:szCs w:val="22"/>
        </w:rPr>
      </w:pPr>
      <w:r w:rsidRPr="00E9089A">
        <w:rPr>
          <w:szCs w:val="22"/>
        </w:rPr>
        <w:t xml:space="preserve">litijumom (lijek koji se koristi u terapiji nekih tipova depresije); </w:t>
      </w:r>
    </w:p>
    <w:p w:rsidR="00EB0751" w:rsidRPr="00E9089A" w:rsidRDefault="00EB0751" w:rsidP="00EB0751">
      <w:pPr>
        <w:widowControl w:val="0"/>
        <w:numPr>
          <w:ilvl w:val="0"/>
          <w:numId w:val="35"/>
        </w:numPr>
        <w:ind w:left="567" w:hanging="567"/>
        <w:jc w:val="both"/>
        <w:rPr>
          <w:szCs w:val="22"/>
        </w:rPr>
      </w:pPr>
      <w:proofErr w:type="gramStart"/>
      <w:r w:rsidRPr="00E9089A">
        <w:rPr>
          <w:szCs w:val="22"/>
        </w:rPr>
        <w:t>ljekovima</w:t>
      </w:r>
      <w:proofErr w:type="gramEnd"/>
      <w:r w:rsidRPr="00E9089A">
        <w:rPr>
          <w:szCs w:val="22"/>
        </w:rPr>
        <w:t xml:space="preserve"> ili supstancama koje povećavaju količinu kalijuma u krvi. Ovo uključuje ljekove za nadoknadu kalijuma ili zamjene za so koja sadrži kalijum, ljekove koji štede kalijum i heparin; </w:t>
      </w:r>
    </w:p>
    <w:p w:rsidR="00EB0751" w:rsidRPr="00E9089A" w:rsidRDefault="00EB0751" w:rsidP="00EB0751">
      <w:pPr>
        <w:widowControl w:val="0"/>
        <w:numPr>
          <w:ilvl w:val="0"/>
          <w:numId w:val="35"/>
        </w:numPr>
        <w:ind w:left="567" w:hanging="567"/>
        <w:jc w:val="both"/>
        <w:rPr>
          <w:szCs w:val="22"/>
        </w:rPr>
      </w:pPr>
      <w:proofErr w:type="gramStart"/>
      <w:r w:rsidRPr="00E9089A">
        <w:rPr>
          <w:szCs w:val="22"/>
        </w:rPr>
        <w:t>druge</w:t>
      </w:r>
      <w:proofErr w:type="gramEnd"/>
      <w:r w:rsidRPr="00E9089A">
        <w:rPr>
          <w:szCs w:val="22"/>
        </w:rPr>
        <w:t xml:space="preserve"> ljekove za snižavanje krvnog pritiska koji se nazivaju ACE inhibitori ili aliskiren</w:t>
      </w:r>
      <w:r>
        <w:rPr>
          <w:szCs w:val="22"/>
        </w:rPr>
        <w:t xml:space="preserve"> (vidjeti takođe informacije pod naslovima "Lijek Valtricom ne smijete koristiti" i "Upozorenja i mjere opreza"</w:t>
      </w:r>
      <w:r w:rsidRPr="00E9089A">
        <w:rPr>
          <w:szCs w:val="22"/>
        </w:rPr>
        <w:t>.</w:t>
      </w:r>
    </w:p>
    <w:p w:rsidR="00EB0751" w:rsidRPr="00E9089A" w:rsidRDefault="00EB0751" w:rsidP="00EB0751">
      <w:pPr>
        <w:widowControl w:val="0"/>
        <w:jc w:val="both"/>
        <w:rPr>
          <w:noProof/>
          <w:szCs w:val="22"/>
        </w:rPr>
      </w:pPr>
    </w:p>
    <w:p w:rsidR="00EB0751" w:rsidRPr="00E9089A" w:rsidRDefault="00EB0751" w:rsidP="00EB0751">
      <w:pPr>
        <w:widowControl w:val="0"/>
        <w:jc w:val="both"/>
        <w:rPr>
          <w:noProof/>
          <w:szCs w:val="22"/>
          <w:u w:val="single"/>
        </w:rPr>
      </w:pPr>
      <w:r w:rsidRPr="00E9089A">
        <w:rPr>
          <w:noProof/>
          <w:szCs w:val="22"/>
          <w:u w:val="single"/>
        </w:rPr>
        <w:t>Potreban je poseban oprez sa:</w:t>
      </w:r>
    </w:p>
    <w:p w:rsidR="00EB0751" w:rsidRPr="00E9089A" w:rsidRDefault="00EB0751" w:rsidP="00EB0751">
      <w:pPr>
        <w:numPr>
          <w:ilvl w:val="0"/>
          <w:numId w:val="36"/>
        </w:numPr>
        <w:spacing w:line="240" w:lineRule="auto"/>
        <w:ind w:left="567" w:hanging="567"/>
        <w:jc w:val="both"/>
        <w:rPr>
          <w:szCs w:val="22"/>
        </w:rPr>
      </w:pPr>
      <w:r w:rsidRPr="00E9089A">
        <w:rPr>
          <w:szCs w:val="22"/>
        </w:rPr>
        <w:t>alkoholom, pilulama za spavanje i anesteticima (ljekovima koji omogućavaju pacijentima da idu na operacije ili druge procedure);</w:t>
      </w:r>
    </w:p>
    <w:p w:rsidR="00EB0751" w:rsidRPr="00E9089A" w:rsidRDefault="00EB0751" w:rsidP="00EB0751">
      <w:pPr>
        <w:numPr>
          <w:ilvl w:val="0"/>
          <w:numId w:val="36"/>
        </w:numPr>
        <w:spacing w:line="240" w:lineRule="auto"/>
        <w:ind w:left="567" w:hanging="567"/>
        <w:jc w:val="both"/>
        <w:rPr>
          <w:szCs w:val="22"/>
        </w:rPr>
      </w:pPr>
      <w:r w:rsidRPr="00E9089A">
        <w:rPr>
          <w:szCs w:val="22"/>
        </w:rPr>
        <w:t>amantadin</w:t>
      </w:r>
      <w:r>
        <w:rPr>
          <w:szCs w:val="22"/>
        </w:rPr>
        <w:t>om</w:t>
      </w:r>
      <w:r w:rsidRPr="00E9089A">
        <w:rPr>
          <w:szCs w:val="22"/>
        </w:rPr>
        <w:t xml:space="preserve"> (lijek za terapiju Parkinsonove bolesti, a takođe se koristi za terapiju ili prevenciju određenih bolesti izazvanih virus</w:t>
      </w:r>
      <w:r>
        <w:rPr>
          <w:szCs w:val="22"/>
        </w:rPr>
        <w:t>ima</w:t>
      </w:r>
      <w:r w:rsidRPr="00E9089A">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antiholinergički</w:t>
      </w:r>
      <w:r>
        <w:rPr>
          <w:szCs w:val="22"/>
        </w:rPr>
        <w:t>m</w:t>
      </w:r>
      <w:r w:rsidRPr="00E9089A">
        <w:rPr>
          <w:szCs w:val="22"/>
        </w:rPr>
        <w:t xml:space="preserve"> ljekovi</w:t>
      </w:r>
      <w:r>
        <w:rPr>
          <w:szCs w:val="22"/>
        </w:rPr>
        <w:t>ma</w:t>
      </w:r>
      <w:r w:rsidRPr="00E9089A">
        <w:rPr>
          <w:szCs w:val="22"/>
        </w:rPr>
        <w:t xml:space="preserve"> (ljekovi koji se koriste za terapiju različitih poremećaja</w:t>
      </w:r>
      <w:r>
        <w:rPr>
          <w:szCs w:val="22"/>
        </w:rPr>
        <w:t>,</w:t>
      </w:r>
      <w:r w:rsidRPr="00E9089A">
        <w:rPr>
          <w:szCs w:val="22"/>
        </w:rPr>
        <w:t xml:space="preserve"> kao što su grčevi u stomaku, grč mokraćne bešike, astma, mučnina u toku vožnje, mišićna ukočenost, mišićni grč, Parkinsonova bolest, i kao dodatak anesteziji);</w:t>
      </w:r>
    </w:p>
    <w:p w:rsidR="00EB0751" w:rsidRPr="00E9089A" w:rsidRDefault="00EB0751" w:rsidP="00EB0751">
      <w:pPr>
        <w:numPr>
          <w:ilvl w:val="0"/>
          <w:numId w:val="36"/>
        </w:numPr>
        <w:spacing w:line="240" w:lineRule="auto"/>
        <w:ind w:left="567" w:hanging="567"/>
        <w:jc w:val="both"/>
        <w:rPr>
          <w:szCs w:val="22"/>
        </w:rPr>
      </w:pPr>
      <w:r w:rsidRPr="00E9089A">
        <w:rPr>
          <w:szCs w:val="22"/>
        </w:rPr>
        <w:t>atikonvulzivni</w:t>
      </w:r>
      <w:r>
        <w:rPr>
          <w:szCs w:val="22"/>
        </w:rPr>
        <w:t>m</w:t>
      </w:r>
      <w:r w:rsidRPr="00E9089A">
        <w:rPr>
          <w:szCs w:val="22"/>
        </w:rPr>
        <w:t xml:space="preserve"> ljekovi</w:t>
      </w:r>
      <w:r>
        <w:rPr>
          <w:szCs w:val="22"/>
        </w:rPr>
        <w:t>ma</w:t>
      </w:r>
      <w:r w:rsidRPr="00E9089A">
        <w:rPr>
          <w:szCs w:val="22"/>
        </w:rPr>
        <w:t xml:space="preserve"> i ljekovi</w:t>
      </w:r>
      <w:r>
        <w:rPr>
          <w:szCs w:val="22"/>
        </w:rPr>
        <w:t>ma</w:t>
      </w:r>
      <w:r w:rsidRPr="00E9089A">
        <w:rPr>
          <w:szCs w:val="22"/>
        </w:rPr>
        <w:t xml:space="preserve"> za stabilizovanje ponašanja koji se koriste za terapiju epilepsije i bipolarnog poremećaja</w:t>
      </w:r>
      <w:r>
        <w:rPr>
          <w:szCs w:val="22"/>
        </w:rPr>
        <w:t xml:space="preserve"> </w:t>
      </w:r>
      <w:r w:rsidRPr="00E9089A">
        <w:rPr>
          <w:szCs w:val="22"/>
        </w:rPr>
        <w:t xml:space="preserve">(npr. karbamazepin, fenobarbiton, fenitoin, fosfofenitoin, primidon); </w:t>
      </w:r>
    </w:p>
    <w:p w:rsidR="00EB0751" w:rsidRPr="00E9089A" w:rsidRDefault="00EB0751" w:rsidP="00EB0751">
      <w:pPr>
        <w:numPr>
          <w:ilvl w:val="0"/>
          <w:numId w:val="36"/>
        </w:numPr>
        <w:spacing w:line="240" w:lineRule="auto"/>
        <w:ind w:left="567" w:hanging="567"/>
        <w:jc w:val="both"/>
        <w:rPr>
          <w:szCs w:val="22"/>
        </w:rPr>
      </w:pPr>
      <w:r w:rsidRPr="00E9089A">
        <w:rPr>
          <w:szCs w:val="22"/>
        </w:rPr>
        <w:t>holestiramin</w:t>
      </w:r>
      <w:r>
        <w:rPr>
          <w:szCs w:val="22"/>
        </w:rPr>
        <w:t>om</w:t>
      </w:r>
      <w:r w:rsidRPr="00E9089A">
        <w:rPr>
          <w:szCs w:val="22"/>
        </w:rPr>
        <w:t>, holestipol</w:t>
      </w:r>
      <w:r>
        <w:rPr>
          <w:szCs w:val="22"/>
        </w:rPr>
        <w:t>om</w:t>
      </w:r>
      <w:r w:rsidRPr="00E9089A">
        <w:rPr>
          <w:szCs w:val="22"/>
        </w:rPr>
        <w:t xml:space="preserve"> i drug</w:t>
      </w:r>
      <w:r>
        <w:rPr>
          <w:szCs w:val="22"/>
        </w:rPr>
        <w:t>im</w:t>
      </w:r>
      <w:r w:rsidRPr="00E9089A">
        <w:rPr>
          <w:szCs w:val="22"/>
        </w:rPr>
        <w:t xml:space="preserve"> smol</w:t>
      </w:r>
      <w:r>
        <w:rPr>
          <w:szCs w:val="22"/>
        </w:rPr>
        <w:t>ama</w:t>
      </w:r>
      <w:r w:rsidRPr="00E9089A">
        <w:rPr>
          <w:szCs w:val="22"/>
        </w:rPr>
        <w:t xml:space="preserve"> (ljekovi koji se uglavnom koriste za terapiju visokog nivoa masti u krvi)</w:t>
      </w:r>
      <w:r>
        <w:rPr>
          <w:szCs w:val="22"/>
        </w:rPr>
        <w:t>;</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simvastatin</w:t>
      </w:r>
      <w:r>
        <w:rPr>
          <w:szCs w:val="22"/>
        </w:rPr>
        <w:t>om</w:t>
      </w:r>
      <w:r w:rsidRPr="00E9089A">
        <w:rPr>
          <w:szCs w:val="22"/>
        </w:rPr>
        <w:t xml:space="preserve"> (lijek za kontrolu visokih nivoa holesterola)</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ciklosporin</w:t>
      </w:r>
      <w:r>
        <w:rPr>
          <w:szCs w:val="22"/>
        </w:rPr>
        <w:t>om</w:t>
      </w:r>
      <w:r w:rsidRPr="00E9089A">
        <w:rPr>
          <w:szCs w:val="22"/>
        </w:rPr>
        <w:t xml:space="preserve"> (lijek koji se koristi kod transplantacije radi spr</w:t>
      </w:r>
      <w:r>
        <w:rPr>
          <w:szCs w:val="22"/>
        </w:rPr>
        <w:t>j</w:t>
      </w:r>
      <w:r w:rsidRPr="00E9089A">
        <w:rPr>
          <w:szCs w:val="22"/>
        </w:rPr>
        <w:t>ečavanja odbacivanja organa</w:t>
      </w:r>
      <w:r>
        <w:rPr>
          <w:szCs w:val="22"/>
        </w:rPr>
        <w:t>,</w:t>
      </w:r>
      <w:r w:rsidRPr="00E9089A">
        <w:rPr>
          <w:szCs w:val="22"/>
        </w:rPr>
        <w:t xml:space="preserve"> ili za druga stanja, npr. reumatoidni artritis ili atopijski dermatitis)</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citotoksični</w:t>
      </w:r>
      <w:r>
        <w:rPr>
          <w:szCs w:val="22"/>
        </w:rPr>
        <w:t>m</w:t>
      </w:r>
      <w:r w:rsidRPr="00E9089A">
        <w:rPr>
          <w:szCs w:val="22"/>
        </w:rPr>
        <w:t xml:space="preserve"> ljekovi</w:t>
      </w:r>
      <w:r>
        <w:rPr>
          <w:szCs w:val="22"/>
        </w:rPr>
        <w:t>ma</w:t>
      </w:r>
      <w:r w:rsidRPr="00E9089A">
        <w:rPr>
          <w:szCs w:val="22"/>
        </w:rPr>
        <w:t xml:space="preserve"> (koji se koriste u terap</w:t>
      </w:r>
      <w:r>
        <w:rPr>
          <w:szCs w:val="22"/>
        </w:rPr>
        <w:t>i</w:t>
      </w:r>
      <w:r w:rsidRPr="00E9089A">
        <w:rPr>
          <w:szCs w:val="22"/>
        </w:rPr>
        <w:t xml:space="preserve">ji </w:t>
      </w:r>
      <w:r>
        <w:rPr>
          <w:szCs w:val="22"/>
        </w:rPr>
        <w:t>rak</w:t>
      </w:r>
      <w:r w:rsidRPr="00E9089A">
        <w:rPr>
          <w:szCs w:val="22"/>
        </w:rPr>
        <w:t>a)</w:t>
      </w:r>
      <w:r>
        <w:rPr>
          <w:szCs w:val="22"/>
        </w:rPr>
        <w:t>,</w:t>
      </w:r>
      <w:r w:rsidRPr="00E9089A">
        <w:rPr>
          <w:szCs w:val="22"/>
        </w:rPr>
        <w:t xml:space="preserve"> kao što </w:t>
      </w:r>
      <w:r>
        <w:rPr>
          <w:szCs w:val="22"/>
        </w:rPr>
        <w:t>su</w:t>
      </w:r>
      <w:r w:rsidRPr="00E9089A">
        <w:rPr>
          <w:szCs w:val="22"/>
        </w:rPr>
        <w:t xml:space="preserve"> metotreksat ili ciklosfosfamid</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digoksin</w:t>
      </w:r>
      <w:r>
        <w:rPr>
          <w:szCs w:val="22"/>
        </w:rPr>
        <w:t>om</w:t>
      </w:r>
      <w:r w:rsidRPr="00E9089A">
        <w:rPr>
          <w:szCs w:val="22"/>
        </w:rPr>
        <w:t xml:space="preserve"> ili drugi</w:t>
      </w:r>
      <w:r>
        <w:rPr>
          <w:szCs w:val="22"/>
        </w:rPr>
        <w:t>m</w:t>
      </w:r>
      <w:r w:rsidRPr="00E9089A">
        <w:rPr>
          <w:szCs w:val="22"/>
        </w:rPr>
        <w:t xml:space="preserve"> glikozidi</w:t>
      </w:r>
      <w:r>
        <w:rPr>
          <w:szCs w:val="22"/>
        </w:rPr>
        <w:t>ma</w:t>
      </w:r>
      <w:r w:rsidRPr="00E9089A">
        <w:rPr>
          <w:szCs w:val="22"/>
        </w:rPr>
        <w:t xml:space="preserve"> digitalisa (ljekovi koji se koriste za terapiju srčanih problema)</w:t>
      </w:r>
      <w:r>
        <w:rPr>
          <w:szCs w:val="22"/>
        </w:rPr>
        <w:t>;</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verapamil</w:t>
      </w:r>
      <w:r>
        <w:rPr>
          <w:szCs w:val="22"/>
        </w:rPr>
        <w:t>om</w:t>
      </w:r>
      <w:r w:rsidRPr="00E9089A">
        <w:rPr>
          <w:szCs w:val="22"/>
        </w:rPr>
        <w:t>, diltiazem</w:t>
      </w:r>
      <w:r>
        <w:rPr>
          <w:szCs w:val="22"/>
        </w:rPr>
        <w:t>om</w:t>
      </w:r>
      <w:r w:rsidRPr="00E9089A">
        <w:rPr>
          <w:szCs w:val="22"/>
        </w:rPr>
        <w:t xml:space="preserve"> (ljekovi za terapiju srčanih bolesti); </w:t>
      </w:r>
    </w:p>
    <w:p w:rsidR="00EB0751" w:rsidRPr="00E9089A" w:rsidRDefault="00EB0751" w:rsidP="00EB0751">
      <w:pPr>
        <w:numPr>
          <w:ilvl w:val="0"/>
          <w:numId w:val="36"/>
        </w:numPr>
        <w:spacing w:line="240" w:lineRule="auto"/>
        <w:ind w:left="567" w:hanging="567"/>
        <w:jc w:val="both"/>
        <w:rPr>
          <w:szCs w:val="22"/>
        </w:rPr>
      </w:pPr>
      <w:r w:rsidRPr="00E9089A">
        <w:rPr>
          <w:szCs w:val="22"/>
        </w:rPr>
        <w:t>jodn</w:t>
      </w:r>
      <w:r>
        <w:rPr>
          <w:szCs w:val="22"/>
        </w:rPr>
        <w:t>im</w:t>
      </w:r>
      <w:r w:rsidRPr="00E9089A">
        <w:rPr>
          <w:szCs w:val="22"/>
        </w:rPr>
        <w:t xml:space="preserve"> kontrastn</w:t>
      </w:r>
      <w:r>
        <w:rPr>
          <w:szCs w:val="22"/>
        </w:rPr>
        <w:t>im</w:t>
      </w:r>
      <w:r w:rsidRPr="00E9089A">
        <w:rPr>
          <w:szCs w:val="22"/>
        </w:rPr>
        <w:t xml:space="preserve"> sredstvo</w:t>
      </w:r>
      <w:r>
        <w:rPr>
          <w:szCs w:val="22"/>
        </w:rPr>
        <w:t>m</w:t>
      </w:r>
      <w:r w:rsidRPr="00E9089A">
        <w:rPr>
          <w:szCs w:val="22"/>
        </w:rPr>
        <w:t xml:space="preserve"> (ljekovi koji se koriste za snimanje tokom pregleda);</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šećerne bolesti (</w:t>
      </w:r>
      <w:r>
        <w:rPr>
          <w:szCs w:val="22"/>
        </w:rPr>
        <w:t xml:space="preserve">oralni </w:t>
      </w:r>
      <w:r w:rsidRPr="00E9089A">
        <w:rPr>
          <w:szCs w:val="22"/>
        </w:rPr>
        <w:t>ljekovi kao što je metformin</w:t>
      </w:r>
      <w:r>
        <w:rPr>
          <w:szCs w:val="22"/>
        </w:rPr>
        <w:t>,</w:t>
      </w:r>
      <w:r w:rsidRPr="00E9089A">
        <w:rPr>
          <w:szCs w:val="22"/>
        </w:rPr>
        <w:t xml:space="preserve"> ili insulin</w:t>
      </w:r>
      <w:r>
        <w:rPr>
          <w:szCs w:val="22"/>
        </w:rPr>
        <w:t>i</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gihta, kao što je alopurinol;</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od kojih </w:t>
      </w:r>
      <w:r>
        <w:rPr>
          <w:szCs w:val="22"/>
        </w:rPr>
        <w:t>može da po</w:t>
      </w:r>
      <w:r w:rsidRPr="00E9089A">
        <w:rPr>
          <w:szCs w:val="22"/>
        </w:rPr>
        <w:t>raste nivo šećera u krvi</w:t>
      </w:r>
      <w:r>
        <w:rPr>
          <w:szCs w:val="22"/>
        </w:rPr>
        <w:t xml:space="preserve"> </w:t>
      </w:r>
      <w:r w:rsidRPr="00E9089A">
        <w:rPr>
          <w:szCs w:val="22"/>
        </w:rPr>
        <w:t xml:space="preserve">(beta blokatori, diazoksid);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mogu izazvati “</w:t>
      </w:r>
      <w:r w:rsidRPr="009012F6">
        <w:rPr>
          <w:i/>
          <w:szCs w:val="22"/>
        </w:rPr>
        <w:t>torsades de pointes</w:t>
      </w:r>
      <w:r w:rsidRPr="00E9089A">
        <w:rPr>
          <w:szCs w:val="22"/>
        </w:rPr>
        <w:t>“ (nepravilan rad srca), kao što su antiaritmici (ljekovi za terapiju srčanih problema) i neki antipsihotici;</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mogu smanjiti količinu natrijuma u Vašoj krvi, kao što su antidepresivi, antipsihotici, antiepileptici;</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mogu smanjiti količinu kalijuma u krvi</w:t>
      </w:r>
      <w:r>
        <w:rPr>
          <w:szCs w:val="22"/>
        </w:rPr>
        <w:t>,</w:t>
      </w:r>
      <w:r w:rsidRPr="00E9089A">
        <w:rPr>
          <w:szCs w:val="22"/>
        </w:rPr>
        <w:t xml:space="preserve"> kao što su: diuretici (tablete za izbacivanje vode), kortikosteroidi, laksativi, amfotericin ili penicilin G;</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od kojih raste krvni pritisak, kao što su noradrenalin illi adrenalin;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HIV/AIDS (npr.</w:t>
      </w:r>
      <w:r>
        <w:rPr>
          <w:szCs w:val="22"/>
        </w:rPr>
        <w:t xml:space="preserve"> </w:t>
      </w:r>
      <w:r w:rsidRPr="00E9089A">
        <w:rPr>
          <w:szCs w:val="22"/>
        </w:rPr>
        <w:t xml:space="preserve">ritonavir, indinavir, nelfinavir);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gljivičnih infekcija (npr. ketokonazol, itrakonazol);</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se koriste za terapiju čira i zapaljenja na jednjaku (karbenoksolon)</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se koriste za ublažavanje bola ili upala, posebno nesteroidni</w:t>
      </w:r>
      <w:r>
        <w:rPr>
          <w:szCs w:val="22"/>
        </w:rPr>
        <w:t xml:space="preserve"> </w:t>
      </w:r>
      <w:r w:rsidRPr="00E9089A">
        <w:rPr>
          <w:szCs w:val="22"/>
        </w:rPr>
        <w:t>antiniflamatorni l</w:t>
      </w:r>
      <w:r>
        <w:rPr>
          <w:szCs w:val="22"/>
        </w:rPr>
        <w:t>j</w:t>
      </w:r>
      <w:r w:rsidRPr="00E9089A">
        <w:rPr>
          <w:szCs w:val="22"/>
        </w:rPr>
        <w:t>ekovi (NSAIL), uključujući i selektivne inhibitore ciklooksigenaze-2 (COX-2 inhibitori);</w:t>
      </w:r>
    </w:p>
    <w:p w:rsidR="00EB0751" w:rsidRPr="00E9089A" w:rsidRDefault="00EB0751" w:rsidP="00EB0751">
      <w:pPr>
        <w:numPr>
          <w:ilvl w:val="0"/>
          <w:numId w:val="36"/>
        </w:numPr>
        <w:spacing w:line="240" w:lineRule="auto"/>
        <w:ind w:left="567" w:hanging="567"/>
        <w:jc w:val="both"/>
        <w:rPr>
          <w:szCs w:val="22"/>
        </w:rPr>
      </w:pPr>
      <w:r w:rsidRPr="00E9089A">
        <w:rPr>
          <w:szCs w:val="22"/>
        </w:rPr>
        <w:t>mišićn</w:t>
      </w:r>
      <w:r>
        <w:rPr>
          <w:szCs w:val="22"/>
        </w:rPr>
        <w:t>im</w:t>
      </w:r>
      <w:r w:rsidRPr="00E9089A">
        <w:rPr>
          <w:szCs w:val="22"/>
        </w:rPr>
        <w:t xml:space="preserve"> relaksans</w:t>
      </w:r>
      <w:r>
        <w:rPr>
          <w:szCs w:val="22"/>
        </w:rPr>
        <w:t>ima</w:t>
      </w:r>
      <w:r w:rsidRPr="00E9089A">
        <w:rPr>
          <w:szCs w:val="22"/>
        </w:rPr>
        <w:t xml:space="preserve"> (ljekove za opuštanje mišića koji se koriste tokom operacije);</w:t>
      </w:r>
    </w:p>
    <w:p w:rsidR="00EB0751" w:rsidRPr="00E9089A" w:rsidRDefault="00EB0751" w:rsidP="00EB0751">
      <w:pPr>
        <w:numPr>
          <w:ilvl w:val="0"/>
          <w:numId w:val="36"/>
        </w:numPr>
        <w:spacing w:line="240" w:lineRule="auto"/>
        <w:ind w:left="567" w:hanging="567"/>
        <w:jc w:val="both"/>
        <w:rPr>
          <w:szCs w:val="22"/>
        </w:rPr>
      </w:pPr>
      <w:r w:rsidRPr="00E9089A">
        <w:rPr>
          <w:szCs w:val="22"/>
        </w:rPr>
        <w:t>nitroglicerin</w:t>
      </w:r>
      <w:r>
        <w:rPr>
          <w:szCs w:val="22"/>
        </w:rPr>
        <w:t>om</w:t>
      </w:r>
      <w:r w:rsidRPr="00E9089A">
        <w:rPr>
          <w:szCs w:val="22"/>
        </w:rPr>
        <w:t xml:space="preserve"> i drugi</w:t>
      </w:r>
      <w:r>
        <w:rPr>
          <w:szCs w:val="22"/>
        </w:rPr>
        <w:t>m</w:t>
      </w:r>
      <w:r w:rsidRPr="00E9089A">
        <w:rPr>
          <w:szCs w:val="22"/>
        </w:rPr>
        <w:t xml:space="preserve"> nitrati</w:t>
      </w:r>
      <w:r>
        <w:rPr>
          <w:szCs w:val="22"/>
        </w:rPr>
        <w:t>ma</w:t>
      </w:r>
      <w:r w:rsidRPr="00E9089A">
        <w:rPr>
          <w:szCs w:val="22"/>
        </w:rPr>
        <w:t>, ili drugi</w:t>
      </w:r>
      <w:r>
        <w:rPr>
          <w:szCs w:val="22"/>
        </w:rPr>
        <w:t>m</w:t>
      </w:r>
      <w:r w:rsidRPr="00E9089A">
        <w:rPr>
          <w:szCs w:val="22"/>
        </w:rPr>
        <w:t xml:space="preserve"> ljekovi</w:t>
      </w:r>
      <w:r>
        <w:rPr>
          <w:szCs w:val="22"/>
        </w:rPr>
        <w:t>ma</w:t>
      </w:r>
      <w:r w:rsidRPr="00E9089A">
        <w:rPr>
          <w:szCs w:val="22"/>
        </w:rPr>
        <w:t xml:space="preserve"> koji se nazivaju “vazodilatatori”; </w:t>
      </w:r>
    </w:p>
    <w:p w:rsidR="00EB0751" w:rsidRPr="00E9089A" w:rsidRDefault="00EB0751" w:rsidP="00EB0751">
      <w:pPr>
        <w:numPr>
          <w:ilvl w:val="0"/>
          <w:numId w:val="36"/>
        </w:numPr>
        <w:spacing w:line="240" w:lineRule="auto"/>
        <w:ind w:left="567" w:hanging="567"/>
        <w:jc w:val="both"/>
        <w:rPr>
          <w:szCs w:val="22"/>
        </w:rPr>
      </w:pPr>
      <w:r w:rsidRPr="00E9089A">
        <w:rPr>
          <w:szCs w:val="22"/>
        </w:rPr>
        <w:t>drugi</w:t>
      </w:r>
      <w:r>
        <w:rPr>
          <w:szCs w:val="22"/>
        </w:rPr>
        <w:t>m</w:t>
      </w:r>
      <w:r w:rsidRPr="00E9089A">
        <w:rPr>
          <w:szCs w:val="22"/>
        </w:rPr>
        <w:t xml:space="preserve"> ljekovi</w:t>
      </w:r>
      <w:r>
        <w:rPr>
          <w:szCs w:val="22"/>
        </w:rPr>
        <w:t>ma</w:t>
      </w:r>
      <w:r w:rsidRPr="00E9089A">
        <w:rPr>
          <w:szCs w:val="22"/>
        </w:rPr>
        <w:t xml:space="preserve"> za terapiju visokog krvnog pritiska, uključujući metildopu; </w:t>
      </w:r>
    </w:p>
    <w:p w:rsidR="00EB0751" w:rsidRPr="00E9089A" w:rsidRDefault="00EB0751" w:rsidP="00EB0751">
      <w:pPr>
        <w:numPr>
          <w:ilvl w:val="0"/>
          <w:numId w:val="36"/>
        </w:numPr>
        <w:spacing w:line="240" w:lineRule="auto"/>
        <w:ind w:left="567" w:hanging="567"/>
        <w:jc w:val="both"/>
        <w:rPr>
          <w:szCs w:val="22"/>
        </w:rPr>
      </w:pPr>
      <w:r w:rsidRPr="00E9089A">
        <w:rPr>
          <w:szCs w:val="22"/>
        </w:rPr>
        <w:t>rifampicin</w:t>
      </w:r>
      <w:r>
        <w:rPr>
          <w:szCs w:val="22"/>
        </w:rPr>
        <w:t>om</w:t>
      </w:r>
      <w:r w:rsidRPr="00E9089A">
        <w:rPr>
          <w:szCs w:val="22"/>
        </w:rPr>
        <w:t xml:space="preserve"> (koji se npr. koristi za terapiju tuberkuloze)</w:t>
      </w:r>
      <w:r>
        <w:rPr>
          <w:szCs w:val="22"/>
        </w:rPr>
        <w:t>, eritromicinom, klaritromicinom (antibiotici)</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kantarion</w:t>
      </w:r>
      <w:r>
        <w:rPr>
          <w:szCs w:val="22"/>
        </w:rPr>
        <w:t>om</w:t>
      </w:r>
      <w:r w:rsidRPr="00E9089A">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dantrolen</w:t>
      </w:r>
      <w:r>
        <w:rPr>
          <w:szCs w:val="22"/>
        </w:rPr>
        <w:t>om</w:t>
      </w:r>
      <w:r w:rsidRPr="00E9089A">
        <w:rPr>
          <w:szCs w:val="22"/>
        </w:rPr>
        <w:t xml:space="preserve"> (infuzija za terapiju teških poremećaja tjelesne temperature); </w:t>
      </w:r>
    </w:p>
    <w:p w:rsidR="00EB0751" w:rsidRPr="00E9089A" w:rsidRDefault="00EB0751" w:rsidP="00EB0751">
      <w:pPr>
        <w:numPr>
          <w:ilvl w:val="0"/>
          <w:numId w:val="36"/>
        </w:numPr>
        <w:spacing w:line="240" w:lineRule="auto"/>
        <w:ind w:left="567" w:hanging="567"/>
        <w:jc w:val="both"/>
        <w:rPr>
          <w:szCs w:val="22"/>
        </w:rPr>
      </w:pPr>
      <w:proofErr w:type="gramStart"/>
      <w:r w:rsidRPr="00E9089A">
        <w:rPr>
          <w:szCs w:val="22"/>
        </w:rPr>
        <w:lastRenderedPageBreak/>
        <w:t>vitamin</w:t>
      </w:r>
      <w:r>
        <w:rPr>
          <w:szCs w:val="22"/>
        </w:rPr>
        <w:t>om</w:t>
      </w:r>
      <w:proofErr w:type="gramEnd"/>
      <w:r w:rsidRPr="00E9089A">
        <w:rPr>
          <w:szCs w:val="22"/>
        </w:rPr>
        <w:t xml:space="preserve"> D i soli</w:t>
      </w:r>
      <w:r>
        <w:rPr>
          <w:szCs w:val="22"/>
        </w:rPr>
        <w:t>ma</w:t>
      </w:r>
      <w:r w:rsidRPr="00E9089A">
        <w:rPr>
          <w:szCs w:val="22"/>
        </w:rPr>
        <w:t xml:space="preserve"> kalcijuma.</w:t>
      </w:r>
    </w:p>
    <w:p w:rsidR="00EB0751" w:rsidRPr="00E9089A" w:rsidRDefault="00EB0751" w:rsidP="00EB0751">
      <w:pPr>
        <w:jc w:val="both"/>
        <w:rPr>
          <w:szCs w:val="22"/>
        </w:rPr>
      </w:pPr>
    </w:p>
    <w:p w:rsidR="00EB0751" w:rsidRDefault="00EB0751" w:rsidP="00EB0751">
      <w:pPr>
        <w:jc w:val="both"/>
        <w:rPr>
          <w:b/>
          <w:bCs/>
          <w:szCs w:val="22"/>
          <w:lang w:val="sr-Latn-ME"/>
        </w:rPr>
      </w:pPr>
      <w:r w:rsidRPr="00E9089A">
        <w:rPr>
          <w:b/>
          <w:bCs/>
          <w:szCs w:val="22"/>
          <w:lang w:val="sr-Latn-ME"/>
        </w:rPr>
        <w:t>Uzimanje lijeka Valtricom sa hranom ili pićem</w:t>
      </w:r>
    </w:p>
    <w:p w:rsidR="00EB0751" w:rsidRPr="00E9089A" w:rsidRDefault="00EB0751" w:rsidP="00EB0751">
      <w:pPr>
        <w:jc w:val="both"/>
        <w:rPr>
          <w:b/>
          <w:bCs/>
          <w:szCs w:val="22"/>
          <w:lang w:val="sr-Latn-ME"/>
        </w:rPr>
      </w:pPr>
    </w:p>
    <w:p w:rsidR="00EB0751" w:rsidRPr="00E9089A" w:rsidRDefault="00EB0751" w:rsidP="00EB0751">
      <w:pPr>
        <w:widowControl w:val="0"/>
        <w:numPr>
          <w:ilvl w:val="12"/>
          <w:numId w:val="0"/>
        </w:numPr>
        <w:ind w:right="-2"/>
        <w:jc w:val="both"/>
        <w:outlineLvl w:val="0"/>
        <w:rPr>
          <w:noProof/>
          <w:szCs w:val="22"/>
        </w:rPr>
      </w:pPr>
      <w:r w:rsidRPr="00E9089A">
        <w:rPr>
          <w:szCs w:val="22"/>
        </w:rPr>
        <w:t xml:space="preserve">Osobe kojima je propisan lijek Valtricom ne trebaju da konzumiraju grejpfrut i sok </w:t>
      </w:r>
      <w:proofErr w:type="gramStart"/>
      <w:r w:rsidRPr="00E9089A">
        <w:rPr>
          <w:szCs w:val="22"/>
        </w:rPr>
        <w:t>od</w:t>
      </w:r>
      <w:proofErr w:type="gramEnd"/>
      <w:r w:rsidRPr="00E9089A">
        <w:rPr>
          <w:szCs w:val="22"/>
        </w:rPr>
        <w:t xml:space="preserve"> grejpfruta. Ovo je zbog toga što grejpfrut i sok </w:t>
      </w:r>
      <w:proofErr w:type="gramStart"/>
      <w:r w:rsidRPr="00E9089A">
        <w:rPr>
          <w:szCs w:val="22"/>
        </w:rPr>
        <w:t>od</w:t>
      </w:r>
      <w:proofErr w:type="gramEnd"/>
      <w:r w:rsidRPr="00E9089A">
        <w:rPr>
          <w:szCs w:val="22"/>
        </w:rPr>
        <w:t xml:space="preserve"> grejpfruta mogu dovesti do porasta nivoa aktivne supstance a</w:t>
      </w:r>
      <w:r>
        <w:rPr>
          <w:szCs w:val="22"/>
        </w:rPr>
        <w:t>ml</w:t>
      </w:r>
      <w:r w:rsidRPr="00E9089A">
        <w:rPr>
          <w:szCs w:val="22"/>
        </w:rPr>
        <w:t xml:space="preserve">odipin u krvi, što može dovesti do nepredvidivog povećanja efekta lijeka Valtricom na sniženje krvnog pritiska. Razgovarajte </w:t>
      </w:r>
      <w:proofErr w:type="gramStart"/>
      <w:r w:rsidRPr="00E9089A">
        <w:rPr>
          <w:szCs w:val="22"/>
        </w:rPr>
        <w:t>sa</w:t>
      </w:r>
      <w:proofErr w:type="gramEnd"/>
      <w:r w:rsidRPr="00E9089A">
        <w:rPr>
          <w:szCs w:val="22"/>
        </w:rPr>
        <w:t xml:space="preserve"> Vašim ljekarom prije konzumiranja alkohola. Alkohol može da izazove preveliko sniženje Vašeg krvnog pritiska i/ili poveća mogućnost javljanja vrtoglavice </w:t>
      </w:r>
      <w:proofErr w:type="gramStart"/>
      <w:r w:rsidRPr="00E9089A">
        <w:rPr>
          <w:szCs w:val="22"/>
        </w:rPr>
        <w:t>ili</w:t>
      </w:r>
      <w:proofErr w:type="gramEnd"/>
      <w:r w:rsidRPr="00E9089A">
        <w:rPr>
          <w:szCs w:val="22"/>
        </w:rPr>
        <w:t xml:space="preserve"> nesv</w:t>
      </w:r>
      <w:r>
        <w:rPr>
          <w:szCs w:val="22"/>
        </w:rPr>
        <w:t>j</w:t>
      </w:r>
      <w:r w:rsidRPr="00E9089A">
        <w:rPr>
          <w:szCs w:val="22"/>
        </w:rPr>
        <w:t>estice.</w:t>
      </w:r>
    </w:p>
    <w:p w:rsidR="00EB0751" w:rsidRPr="00E9089A" w:rsidRDefault="00EB0751" w:rsidP="00EB0751">
      <w:pPr>
        <w:jc w:val="both"/>
        <w:rPr>
          <w:bCs/>
          <w:szCs w:val="22"/>
        </w:rPr>
      </w:pPr>
    </w:p>
    <w:p w:rsidR="00EB0751" w:rsidRPr="00E9089A" w:rsidRDefault="00EB0751" w:rsidP="00EB0751">
      <w:pPr>
        <w:jc w:val="both"/>
        <w:rPr>
          <w:b/>
          <w:szCs w:val="22"/>
          <w:lang w:val="sr-Latn-CS"/>
        </w:rPr>
      </w:pPr>
      <w:r w:rsidRPr="00E9089A">
        <w:rPr>
          <w:b/>
          <w:szCs w:val="22"/>
          <w:lang w:val="sr-Latn-CS"/>
        </w:rPr>
        <w:t>Plodnost, trudnoća i dojenje</w:t>
      </w:r>
    </w:p>
    <w:p w:rsidR="00EB0751" w:rsidRPr="00E9089A" w:rsidRDefault="00EB0751" w:rsidP="00EB0751">
      <w:pPr>
        <w:jc w:val="both"/>
        <w:rPr>
          <w:b/>
          <w:szCs w:val="22"/>
          <w:lang w:val="sr-Latn-CS"/>
        </w:rPr>
      </w:pPr>
    </w:p>
    <w:p w:rsidR="00EB0751" w:rsidRPr="00E9089A" w:rsidRDefault="00EB0751" w:rsidP="00EB0751">
      <w:pPr>
        <w:pStyle w:val="Default"/>
        <w:widowControl w:val="0"/>
        <w:jc w:val="both"/>
        <w:rPr>
          <w:color w:val="auto"/>
          <w:sz w:val="22"/>
          <w:szCs w:val="22"/>
          <w:u w:val="single"/>
          <w:lang w:val="hr-HR"/>
        </w:rPr>
      </w:pPr>
      <w:r w:rsidRPr="00E9089A">
        <w:rPr>
          <w:color w:val="auto"/>
          <w:sz w:val="22"/>
          <w:szCs w:val="22"/>
          <w:u w:val="single"/>
          <w:lang w:val="hr-HR"/>
        </w:rPr>
        <w:t>Trudnoća</w:t>
      </w:r>
    </w:p>
    <w:p w:rsidR="00EB0751" w:rsidRPr="00E9089A" w:rsidRDefault="00EB0751" w:rsidP="00EB0751">
      <w:pPr>
        <w:widowControl w:val="0"/>
        <w:numPr>
          <w:ilvl w:val="12"/>
          <w:numId w:val="0"/>
        </w:numPr>
        <w:ind w:right="-2"/>
        <w:jc w:val="both"/>
        <w:outlineLvl w:val="0"/>
        <w:rPr>
          <w:szCs w:val="22"/>
        </w:rPr>
      </w:pPr>
      <w:r w:rsidRPr="00E9089A">
        <w:rPr>
          <w:szCs w:val="22"/>
        </w:rPr>
        <w:t xml:space="preserve">Obavezno </w:t>
      </w:r>
      <w:r w:rsidRPr="009012F6">
        <w:rPr>
          <w:b/>
          <w:szCs w:val="22"/>
        </w:rPr>
        <w:t>obavijestite svog ljekara</w:t>
      </w:r>
      <w:r w:rsidRPr="00E9089A">
        <w:rPr>
          <w:szCs w:val="22"/>
        </w:rPr>
        <w:t xml:space="preserve"> ako mislite da ste trudni (</w:t>
      </w:r>
      <w:proofErr w:type="gramStart"/>
      <w:r w:rsidRPr="009012F6">
        <w:rPr>
          <w:szCs w:val="22"/>
          <w:u w:val="single"/>
        </w:rPr>
        <w:t>ili</w:t>
      </w:r>
      <w:proofErr w:type="gramEnd"/>
      <w:r w:rsidRPr="009012F6">
        <w:rPr>
          <w:szCs w:val="22"/>
          <w:u w:val="single"/>
        </w:rPr>
        <w:t xml:space="preserve"> biste mogli da zatrudnite</w:t>
      </w:r>
      <w:r w:rsidRPr="00E9089A">
        <w:rPr>
          <w:szCs w:val="22"/>
        </w:rPr>
        <w:t xml:space="preserve">). Vaš ljekar </w:t>
      </w:r>
      <w:proofErr w:type="gramStart"/>
      <w:r w:rsidRPr="00E9089A">
        <w:rPr>
          <w:szCs w:val="22"/>
        </w:rPr>
        <w:t>će</w:t>
      </w:r>
      <w:proofErr w:type="gramEnd"/>
      <w:r w:rsidRPr="00E9089A">
        <w:rPr>
          <w:szCs w:val="22"/>
        </w:rPr>
        <w:t xml:space="preserve"> Vas po pravilu posavjetovati da prestanete sa uzimanjem lijeka Valtricom prije nego što zatrudnite ili čim saznate da ste trudni, i reći će Vam da uzmete drugi lijek umjesto lijeka Valtricom. </w:t>
      </w:r>
      <w:r>
        <w:rPr>
          <w:szCs w:val="22"/>
        </w:rPr>
        <w:t xml:space="preserve">Lijek </w:t>
      </w:r>
      <w:r w:rsidRPr="00E9089A">
        <w:rPr>
          <w:szCs w:val="22"/>
        </w:rPr>
        <w:t xml:space="preserve">Valtricom se ne preporučuje u ranoj trudnoći i ne smije se uzimati ako ste trudni više </w:t>
      </w:r>
      <w:proofErr w:type="gramStart"/>
      <w:r w:rsidRPr="00E9089A">
        <w:rPr>
          <w:szCs w:val="22"/>
        </w:rPr>
        <w:t>od</w:t>
      </w:r>
      <w:proofErr w:type="gramEnd"/>
      <w:r w:rsidRPr="00E9089A">
        <w:rPr>
          <w:szCs w:val="22"/>
        </w:rPr>
        <w:t xml:space="preserve"> 3 mjeseca, jer može ozbiljno naškoditi Vašem djetetu ako se koristi poslije trećeg mjeseca trudnoće.</w:t>
      </w:r>
    </w:p>
    <w:p w:rsidR="00EB0751" w:rsidRPr="00E9089A" w:rsidRDefault="00EB0751" w:rsidP="00EB0751">
      <w:pPr>
        <w:widowControl w:val="0"/>
        <w:numPr>
          <w:ilvl w:val="12"/>
          <w:numId w:val="0"/>
        </w:numPr>
        <w:ind w:right="-2"/>
        <w:jc w:val="both"/>
        <w:outlineLvl w:val="0"/>
        <w:rPr>
          <w:noProof/>
          <w:szCs w:val="22"/>
        </w:rPr>
      </w:pPr>
    </w:p>
    <w:p w:rsidR="00EB0751" w:rsidRPr="00E9089A" w:rsidRDefault="00EB0751" w:rsidP="00EB0751">
      <w:pPr>
        <w:pStyle w:val="Default"/>
        <w:widowControl w:val="0"/>
        <w:jc w:val="both"/>
        <w:rPr>
          <w:color w:val="auto"/>
          <w:sz w:val="22"/>
          <w:szCs w:val="22"/>
          <w:u w:val="single"/>
          <w:lang w:val="hr-HR"/>
        </w:rPr>
      </w:pPr>
      <w:r w:rsidRPr="00E9089A">
        <w:rPr>
          <w:color w:val="auto"/>
          <w:sz w:val="22"/>
          <w:szCs w:val="22"/>
          <w:u w:val="single"/>
          <w:lang w:val="hr-HR"/>
        </w:rPr>
        <w:t>Dojenje</w:t>
      </w:r>
    </w:p>
    <w:p w:rsidR="00EB0751" w:rsidRPr="00E9089A" w:rsidRDefault="00EB0751" w:rsidP="00EB0751">
      <w:pPr>
        <w:widowControl w:val="0"/>
        <w:numPr>
          <w:ilvl w:val="12"/>
          <w:numId w:val="0"/>
        </w:numPr>
        <w:ind w:right="-2"/>
        <w:jc w:val="both"/>
        <w:outlineLvl w:val="0"/>
        <w:rPr>
          <w:noProof/>
          <w:szCs w:val="22"/>
        </w:rPr>
      </w:pPr>
      <w:r w:rsidRPr="00E9089A">
        <w:rPr>
          <w:szCs w:val="22"/>
        </w:rPr>
        <w:t xml:space="preserve">Obavijestite svog ljekara ako dojite </w:t>
      </w:r>
      <w:proofErr w:type="gramStart"/>
      <w:r w:rsidRPr="00E9089A">
        <w:rPr>
          <w:szCs w:val="22"/>
        </w:rPr>
        <w:t>ili</w:t>
      </w:r>
      <w:proofErr w:type="gramEnd"/>
      <w:r w:rsidRPr="00E9089A">
        <w:rPr>
          <w:szCs w:val="22"/>
        </w:rPr>
        <w:t xml:space="preserve"> planirate da počnete da dojite. Lijek Valtricom se ne preporučuje majkama koje doje, a ako želite da dojite</w:t>
      </w:r>
      <w:r>
        <w:rPr>
          <w:szCs w:val="22"/>
        </w:rPr>
        <w:t>,</w:t>
      </w:r>
      <w:r w:rsidRPr="00E9089A">
        <w:rPr>
          <w:szCs w:val="22"/>
        </w:rPr>
        <w:t xml:space="preserve"> ljekar Vam može odabrati drugu terapiju, posebno ako je Vaše dijete novorođenče </w:t>
      </w:r>
      <w:proofErr w:type="gramStart"/>
      <w:r w:rsidRPr="00E9089A">
        <w:rPr>
          <w:szCs w:val="22"/>
        </w:rPr>
        <w:t>ili</w:t>
      </w:r>
      <w:proofErr w:type="gramEnd"/>
      <w:r w:rsidRPr="00E9089A">
        <w:rPr>
          <w:szCs w:val="22"/>
        </w:rPr>
        <w:t xml:space="preserve"> je prevremeno rođeno.</w:t>
      </w:r>
    </w:p>
    <w:p w:rsidR="00EB0751" w:rsidRPr="00E9089A" w:rsidRDefault="00EB0751" w:rsidP="00EB0751">
      <w:pPr>
        <w:jc w:val="both"/>
        <w:rPr>
          <w:szCs w:val="22"/>
        </w:rPr>
      </w:pPr>
    </w:p>
    <w:p w:rsidR="00EB0751" w:rsidRPr="00E9089A" w:rsidRDefault="00EB0751" w:rsidP="00EB0751">
      <w:pPr>
        <w:jc w:val="both"/>
        <w:rPr>
          <w:szCs w:val="22"/>
        </w:rPr>
      </w:pPr>
      <w:r w:rsidRPr="00E9089A">
        <w:rPr>
          <w:szCs w:val="22"/>
        </w:rPr>
        <w:t xml:space="preserve">Pitajte svog ljekara </w:t>
      </w:r>
      <w:proofErr w:type="gramStart"/>
      <w:r w:rsidRPr="00E9089A">
        <w:rPr>
          <w:szCs w:val="22"/>
        </w:rPr>
        <w:t>ili</w:t>
      </w:r>
      <w:proofErr w:type="gramEnd"/>
      <w:r w:rsidRPr="00E9089A">
        <w:rPr>
          <w:szCs w:val="22"/>
        </w:rPr>
        <w:t xml:space="preserve"> farmaceuta za savjet prije korišćenja bilo kog lijeka.</w:t>
      </w:r>
    </w:p>
    <w:p w:rsidR="00EB0751" w:rsidRPr="00E9089A" w:rsidRDefault="00EB0751" w:rsidP="00EB0751">
      <w:pPr>
        <w:jc w:val="both"/>
        <w:rPr>
          <w:szCs w:val="22"/>
        </w:rPr>
      </w:pPr>
    </w:p>
    <w:p w:rsidR="00EB0751" w:rsidRDefault="00EB0751" w:rsidP="00EB0751">
      <w:pPr>
        <w:jc w:val="both"/>
        <w:rPr>
          <w:b/>
          <w:bCs/>
          <w:szCs w:val="22"/>
          <w:lang w:val="sr-Latn-ME"/>
        </w:rPr>
      </w:pPr>
      <w:r w:rsidRPr="00E9089A">
        <w:rPr>
          <w:b/>
          <w:szCs w:val="22"/>
          <w:lang w:val="sr-Latn-ME"/>
        </w:rPr>
        <w:t>Uticaj lijeka Valtricom na sposobnost upravljanja vozilima i rukovanje mašinama</w:t>
      </w:r>
      <w:r w:rsidRPr="00E9089A">
        <w:rPr>
          <w:b/>
          <w:bCs/>
          <w:szCs w:val="22"/>
          <w:lang w:val="sr-Latn-ME"/>
        </w:rPr>
        <w:t xml:space="preserve"> </w:t>
      </w:r>
    </w:p>
    <w:p w:rsidR="00EB0751" w:rsidRPr="00E9089A" w:rsidRDefault="00EB0751" w:rsidP="00EB0751">
      <w:pPr>
        <w:jc w:val="both"/>
        <w:rPr>
          <w:b/>
          <w:bCs/>
          <w:szCs w:val="22"/>
          <w:lang w:val="sr-Latn-ME"/>
        </w:rPr>
      </w:pPr>
    </w:p>
    <w:p w:rsidR="00EB0751" w:rsidRPr="00E9089A" w:rsidRDefault="00EB0751" w:rsidP="00EB0751">
      <w:pPr>
        <w:widowControl w:val="0"/>
        <w:numPr>
          <w:ilvl w:val="12"/>
          <w:numId w:val="0"/>
        </w:numPr>
        <w:jc w:val="both"/>
        <w:rPr>
          <w:noProof/>
          <w:szCs w:val="22"/>
        </w:rPr>
      </w:pPr>
      <w:r w:rsidRPr="00E9089A">
        <w:rPr>
          <w:noProof/>
          <w:szCs w:val="22"/>
        </w:rPr>
        <w:t>Od ovog lijeka možete osjetiti vrtoglavicu, pospanost, mučninu ili imati glavobolju. Ako osjetite ove simptome, nemojte voziti ili rukovati alatom ili mašinama.</w:t>
      </w:r>
    </w:p>
    <w:p w:rsidR="00EB0751" w:rsidRPr="00E9089A" w:rsidRDefault="00EB0751" w:rsidP="00EB0751">
      <w:pPr>
        <w:jc w:val="both"/>
        <w:rPr>
          <w:bCs/>
          <w:szCs w:val="22"/>
        </w:rPr>
      </w:pPr>
    </w:p>
    <w:p w:rsidR="00EB0751" w:rsidRDefault="00EB0751" w:rsidP="00EB0751">
      <w:pPr>
        <w:jc w:val="both"/>
        <w:rPr>
          <w:b/>
          <w:szCs w:val="22"/>
          <w:lang w:val="en-US"/>
        </w:rPr>
      </w:pPr>
      <w:r w:rsidRPr="00E9089A">
        <w:rPr>
          <w:b/>
          <w:szCs w:val="22"/>
          <w:lang w:val="sr-Latn-CS"/>
        </w:rPr>
        <w:t>Važne informacije o nekim sastojcima lijeka Valtricom</w:t>
      </w:r>
      <w:r w:rsidRPr="00E9089A">
        <w:rPr>
          <w:b/>
          <w:szCs w:val="22"/>
          <w:lang w:val="en-US"/>
        </w:rPr>
        <w:t xml:space="preserve">  </w:t>
      </w:r>
    </w:p>
    <w:p w:rsidR="00EB0751" w:rsidRPr="00E9089A" w:rsidRDefault="00EB0751" w:rsidP="00EB0751">
      <w:pPr>
        <w:jc w:val="both"/>
        <w:rPr>
          <w:b/>
          <w:szCs w:val="22"/>
          <w:lang w:val="sr-Latn-CS"/>
        </w:rPr>
      </w:pPr>
    </w:p>
    <w:p w:rsidR="00EB0751" w:rsidRPr="00844FF6" w:rsidRDefault="00EB0751" w:rsidP="00EB0751">
      <w:pPr>
        <w:jc w:val="both"/>
        <w:rPr>
          <w:szCs w:val="22"/>
          <w:lang w:val="sr-Latn-CS"/>
        </w:rPr>
      </w:pPr>
      <w:r w:rsidRPr="00E9089A">
        <w:rPr>
          <w:szCs w:val="22"/>
        </w:rPr>
        <w:t>Ovaj</w:t>
      </w:r>
      <w:r w:rsidRPr="00844FF6">
        <w:rPr>
          <w:szCs w:val="22"/>
          <w:lang w:val="sr-Latn-CS"/>
        </w:rPr>
        <w:t xml:space="preserve"> </w:t>
      </w:r>
      <w:r w:rsidRPr="00E9089A">
        <w:rPr>
          <w:szCs w:val="22"/>
        </w:rPr>
        <w:t>lijek</w:t>
      </w:r>
      <w:r w:rsidRPr="00844FF6">
        <w:rPr>
          <w:szCs w:val="22"/>
          <w:lang w:val="sr-Latn-CS"/>
        </w:rPr>
        <w:t xml:space="preserve"> </w:t>
      </w:r>
      <w:r w:rsidRPr="00E9089A">
        <w:rPr>
          <w:szCs w:val="22"/>
        </w:rPr>
        <w:t>sadr</w:t>
      </w:r>
      <w:r w:rsidRPr="00844FF6">
        <w:rPr>
          <w:szCs w:val="22"/>
          <w:lang w:val="sr-Latn-CS"/>
        </w:rPr>
        <w:t>ž</w:t>
      </w:r>
      <w:r w:rsidRPr="00E9089A">
        <w:rPr>
          <w:szCs w:val="22"/>
        </w:rPr>
        <w:t>i</w:t>
      </w:r>
      <w:r w:rsidRPr="00844FF6">
        <w:rPr>
          <w:szCs w:val="22"/>
          <w:lang w:val="sr-Latn-CS"/>
        </w:rPr>
        <w:t xml:space="preserve"> </w:t>
      </w:r>
      <w:r w:rsidRPr="00E9089A">
        <w:rPr>
          <w:szCs w:val="22"/>
        </w:rPr>
        <w:t>manje</w:t>
      </w:r>
      <w:r w:rsidRPr="00844FF6">
        <w:rPr>
          <w:szCs w:val="22"/>
          <w:lang w:val="sr-Latn-CS"/>
        </w:rPr>
        <w:t xml:space="preserve"> </w:t>
      </w:r>
      <w:proofErr w:type="gramStart"/>
      <w:r w:rsidRPr="00E9089A">
        <w:rPr>
          <w:szCs w:val="22"/>
        </w:rPr>
        <w:t>od</w:t>
      </w:r>
      <w:proofErr w:type="gramEnd"/>
      <w:r w:rsidRPr="00844FF6">
        <w:rPr>
          <w:szCs w:val="22"/>
          <w:lang w:val="sr-Latn-CS"/>
        </w:rPr>
        <w:t xml:space="preserve"> 1</w:t>
      </w:r>
      <w:r w:rsidRPr="00E9089A">
        <w:rPr>
          <w:szCs w:val="22"/>
        </w:rPr>
        <w:t> mmol</w:t>
      </w:r>
      <w:r w:rsidRPr="00844FF6">
        <w:rPr>
          <w:szCs w:val="22"/>
          <w:lang w:val="sr-Latn-CS"/>
        </w:rPr>
        <w:t xml:space="preserve"> (23</w:t>
      </w:r>
      <w:r w:rsidRPr="00E9089A">
        <w:rPr>
          <w:szCs w:val="22"/>
        </w:rPr>
        <w:t> mg</w:t>
      </w:r>
      <w:r w:rsidRPr="00844FF6">
        <w:rPr>
          <w:szCs w:val="22"/>
          <w:lang w:val="sr-Latn-CS"/>
        </w:rPr>
        <w:t xml:space="preserve">) </w:t>
      </w:r>
      <w:r w:rsidRPr="00E9089A">
        <w:rPr>
          <w:szCs w:val="22"/>
        </w:rPr>
        <w:t>natrijuma</w:t>
      </w:r>
      <w:r w:rsidRPr="00844FF6">
        <w:rPr>
          <w:szCs w:val="22"/>
          <w:lang w:val="sr-Latn-CS"/>
        </w:rPr>
        <w:t xml:space="preserve"> </w:t>
      </w:r>
      <w:r w:rsidRPr="00E9089A">
        <w:rPr>
          <w:szCs w:val="22"/>
        </w:rPr>
        <w:t>po</w:t>
      </w:r>
      <w:r w:rsidRPr="00844FF6">
        <w:rPr>
          <w:szCs w:val="22"/>
          <w:lang w:val="sr-Latn-CS"/>
        </w:rPr>
        <w:t xml:space="preserve"> </w:t>
      </w:r>
      <w:r w:rsidRPr="00E9089A">
        <w:rPr>
          <w:szCs w:val="22"/>
        </w:rPr>
        <w:t>film</w:t>
      </w:r>
      <w:r w:rsidRPr="00844FF6">
        <w:rPr>
          <w:szCs w:val="22"/>
          <w:lang w:val="sr-Latn-CS"/>
        </w:rPr>
        <w:t xml:space="preserve"> </w:t>
      </w:r>
      <w:r w:rsidRPr="00E9089A">
        <w:rPr>
          <w:szCs w:val="22"/>
        </w:rPr>
        <w:t>tableti</w:t>
      </w:r>
      <w:r w:rsidRPr="00844FF6">
        <w:rPr>
          <w:szCs w:val="22"/>
          <w:lang w:val="sr-Latn-CS"/>
        </w:rPr>
        <w:t xml:space="preserve">, </w:t>
      </w:r>
      <w:r w:rsidRPr="00E9089A">
        <w:rPr>
          <w:szCs w:val="22"/>
        </w:rPr>
        <w:t>tj</w:t>
      </w:r>
      <w:r w:rsidRPr="00844FF6">
        <w:rPr>
          <w:szCs w:val="22"/>
          <w:lang w:val="sr-Latn-CS"/>
        </w:rPr>
        <w:t xml:space="preserve">. </w:t>
      </w:r>
      <w:proofErr w:type="gramStart"/>
      <w:r w:rsidRPr="00E9089A">
        <w:rPr>
          <w:szCs w:val="22"/>
        </w:rPr>
        <w:t>zanemarljive</w:t>
      </w:r>
      <w:proofErr w:type="gramEnd"/>
      <w:r w:rsidRPr="00844FF6">
        <w:rPr>
          <w:szCs w:val="22"/>
          <w:lang w:val="sr-Latn-CS"/>
        </w:rPr>
        <w:t xml:space="preserve"> </w:t>
      </w:r>
      <w:r w:rsidRPr="00E9089A">
        <w:rPr>
          <w:szCs w:val="22"/>
        </w:rPr>
        <w:t>koli</w:t>
      </w:r>
      <w:r w:rsidRPr="00844FF6">
        <w:rPr>
          <w:szCs w:val="22"/>
          <w:lang w:val="sr-Latn-CS"/>
        </w:rPr>
        <w:t>č</w:t>
      </w:r>
      <w:r w:rsidRPr="00E9089A">
        <w:rPr>
          <w:szCs w:val="22"/>
        </w:rPr>
        <w:t>ine</w:t>
      </w:r>
      <w:r w:rsidRPr="00844FF6">
        <w:rPr>
          <w:szCs w:val="22"/>
          <w:lang w:val="sr-Latn-CS"/>
        </w:rPr>
        <w:t xml:space="preserve"> </w:t>
      </w:r>
      <w:r w:rsidRPr="00E9089A">
        <w:rPr>
          <w:szCs w:val="22"/>
        </w:rPr>
        <w:t>natrijuma</w:t>
      </w:r>
      <w:r w:rsidRPr="00844FF6">
        <w:rPr>
          <w:szCs w:val="22"/>
          <w:lang w:val="sr-Latn-CS"/>
        </w:rPr>
        <w:t>.</w:t>
      </w:r>
    </w:p>
    <w:p w:rsidR="00EB0751" w:rsidRPr="00844FF6" w:rsidRDefault="00EB0751" w:rsidP="00EB0751">
      <w:pPr>
        <w:jc w:val="both"/>
        <w:rPr>
          <w:szCs w:val="22"/>
          <w:lang w:val="sr-Latn-CS"/>
        </w:rPr>
      </w:pPr>
    </w:p>
    <w:p w:rsidR="00EB0751" w:rsidRPr="00E9089A" w:rsidRDefault="00EB0751" w:rsidP="00EB0751">
      <w:pPr>
        <w:jc w:val="both"/>
        <w:rPr>
          <w:szCs w:val="22"/>
          <w:lang w:val="sr-Latn-CS"/>
        </w:rPr>
      </w:pPr>
    </w:p>
    <w:p w:rsidR="00EB0751" w:rsidRPr="00E9089A" w:rsidRDefault="00EB0751" w:rsidP="00EB0751">
      <w:pPr>
        <w:jc w:val="both"/>
        <w:rPr>
          <w:b/>
          <w:bCs/>
          <w:szCs w:val="22"/>
          <w:lang w:val="sr-Latn-CS"/>
        </w:rPr>
      </w:pPr>
      <w:r w:rsidRPr="00844FF6">
        <w:rPr>
          <w:b/>
          <w:bCs/>
          <w:szCs w:val="22"/>
          <w:lang w:val="sr-Latn-CS"/>
        </w:rPr>
        <w:t xml:space="preserve">3. </w:t>
      </w:r>
      <w:r w:rsidRPr="00E9089A">
        <w:rPr>
          <w:b/>
          <w:bCs/>
          <w:szCs w:val="22"/>
          <w:lang w:val="sr-Latn-CS"/>
        </w:rPr>
        <w:tab/>
      </w:r>
      <w:r w:rsidRPr="00E9089A">
        <w:rPr>
          <w:b/>
          <w:bCs/>
          <w:szCs w:val="22"/>
          <w:lang w:val="en-US"/>
        </w:rPr>
        <w:t>KAKO</w:t>
      </w:r>
      <w:r w:rsidRPr="00E9089A">
        <w:rPr>
          <w:b/>
          <w:bCs/>
          <w:szCs w:val="22"/>
          <w:lang w:val="sr-Latn-CS"/>
        </w:rPr>
        <w:t xml:space="preserve"> </w:t>
      </w:r>
      <w:r w:rsidRPr="00E9089A">
        <w:rPr>
          <w:b/>
          <w:bCs/>
          <w:szCs w:val="22"/>
          <w:lang w:val="en-US"/>
        </w:rPr>
        <w:t>SE</w:t>
      </w:r>
      <w:r w:rsidRPr="00E9089A">
        <w:rPr>
          <w:b/>
          <w:bCs/>
          <w:szCs w:val="22"/>
          <w:lang w:val="sr-Latn-CS"/>
        </w:rPr>
        <w:t xml:space="preserve"> </w:t>
      </w:r>
      <w:r w:rsidRPr="00E9089A">
        <w:rPr>
          <w:b/>
          <w:bCs/>
          <w:szCs w:val="22"/>
          <w:lang w:val="en-US"/>
        </w:rPr>
        <w:t>UPOTREBLJAVA</w:t>
      </w:r>
      <w:r w:rsidRPr="00E9089A">
        <w:rPr>
          <w:b/>
          <w:bCs/>
          <w:szCs w:val="22"/>
          <w:lang w:val="sr-Latn-CS"/>
        </w:rPr>
        <w:t xml:space="preserve"> </w:t>
      </w:r>
      <w:r w:rsidRPr="00E9089A">
        <w:rPr>
          <w:b/>
          <w:bCs/>
          <w:szCs w:val="22"/>
          <w:lang w:val="en-US"/>
        </w:rPr>
        <w:t>LIJEK</w:t>
      </w:r>
      <w:r w:rsidRPr="00E9089A">
        <w:rPr>
          <w:b/>
          <w:bCs/>
          <w:szCs w:val="22"/>
          <w:lang w:val="sr-Latn-CS"/>
        </w:rPr>
        <w:t xml:space="preserve"> </w:t>
      </w:r>
      <w:r w:rsidRPr="00E9089A">
        <w:rPr>
          <w:b/>
          <w:bCs/>
          <w:szCs w:val="22"/>
          <w:lang w:val="en-US"/>
        </w:rPr>
        <w:t>VALTRICOM</w:t>
      </w:r>
    </w:p>
    <w:p w:rsidR="00EB0751" w:rsidRPr="00E9089A" w:rsidRDefault="00EB0751" w:rsidP="00EB0751">
      <w:pPr>
        <w:pStyle w:val="Default"/>
        <w:widowControl w:val="0"/>
        <w:jc w:val="both"/>
        <w:rPr>
          <w:sz w:val="22"/>
          <w:szCs w:val="22"/>
          <w:lang w:val="hr-HR"/>
        </w:rPr>
      </w:pPr>
    </w:p>
    <w:p w:rsidR="00EB0751" w:rsidRPr="00EB0751" w:rsidRDefault="00EB0751" w:rsidP="00EB0751">
      <w:pPr>
        <w:pStyle w:val="BodyText"/>
        <w:spacing w:line="250" w:lineRule="auto"/>
        <w:jc w:val="both"/>
        <w:rPr>
          <w:i w:val="0"/>
          <w:color w:val="auto"/>
          <w:szCs w:val="22"/>
          <w:lang w:val="sr-Latn-ME"/>
        </w:rPr>
      </w:pPr>
      <w:r w:rsidRPr="00EB0751">
        <w:rPr>
          <w:i w:val="0"/>
          <w:color w:val="auto"/>
          <w:spacing w:val="-3"/>
          <w:w w:val="105"/>
          <w:szCs w:val="22"/>
          <w:lang w:val="sr-Latn-ME"/>
        </w:rPr>
        <w:t>Uvijek</w:t>
      </w:r>
      <w:r w:rsidRPr="00EB0751">
        <w:rPr>
          <w:i w:val="0"/>
          <w:color w:val="auto"/>
          <w:spacing w:val="45"/>
          <w:w w:val="105"/>
          <w:szCs w:val="22"/>
          <w:lang w:val="sr-Latn-ME"/>
        </w:rPr>
        <w:t xml:space="preserve"> </w:t>
      </w:r>
      <w:r w:rsidRPr="00EB0751">
        <w:rPr>
          <w:i w:val="0"/>
          <w:color w:val="auto"/>
          <w:spacing w:val="-1"/>
          <w:w w:val="105"/>
          <w:szCs w:val="22"/>
          <w:lang w:val="sr-Latn-ME"/>
        </w:rPr>
        <w:t>uzimajte ovaj lijek tačno onako kako Vam je rekao Vaš ljekar ili farmaceut. Provjerite sa ljekarom ili farmaceutom ako niste sigurni kako da koristite ovaj lijek.</w:t>
      </w:r>
    </w:p>
    <w:p w:rsidR="00EB0751" w:rsidRDefault="00EB0751" w:rsidP="00EB0751">
      <w:pPr>
        <w:widowControl w:val="0"/>
        <w:numPr>
          <w:ilvl w:val="12"/>
          <w:numId w:val="0"/>
        </w:numPr>
        <w:ind w:right="-2"/>
        <w:jc w:val="both"/>
        <w:rPr>
          <w:szCs w:val="22"/>
        </w:rPr>
      </w:pPr>
    </w:p>
    <w:p w:rsidR="00EB0751" w:rsidRPr="00E9089A" w:rsidRDefault="00EB0751" w:rsidP="00EB0751">
      <w:pPr>
        <w:widowControl w:val="0"/>
        <w:numPr>
          <w:ilvl w:val="12"/>
          <w:numId w:val="0"/>
        </w:numPr>
        <w:ind w:right="-2"/>
        <w:rPr>
          <w:szCs w:val="22"/>
        </w:rPr>
      </w:pPr>
      <w:r w:rsidRPr="00E9089A">
        <w:rPr>
          <w:szCs w:val="22"/>
        </w:rPr>
        <w:t xml:space="preserve">Uobičajena doza lijeka Valtricom je </w:t>
      </w:r>
      <w:r w:rsidRPr="009012F6">
        <w:rPr>
          <w:b/>
          <w:szCs w:val="22"/>
        </w:rPr>
        <w:t>jedna film tableta</w:t>
      </w:r>
      <w:r w:rsidRPr="00E9089A">
        <w:rPr>
          <w:szCs w:val="22"/>
        </w:rPr>
        <w:t xml:space="preserve"> dnevno. </w:t>
      </w:r>
    </w:p>
    <w:p w:rsidR="00EB0751" w:rsidRPr="00E9089A" w:rsidRDefault="00EB0751" w:rsidP="00EB0751">
      <w:pPr>
        <w:widowControl w:val="0"/>
        <w:numPr>
          <w:ilvl w:val="0"/>
          <w:numId w:val="37"/>
        </w:numPr>
        <w:spacing w:line="240" w:lineRule="auto"/>
        <w:ind w:left="567" w:right="-2" w:hanging="567"/>
        <w:rPr>
          <w:szCs w:val="22"/>
        </w:rPr>
      </w:pPr>
      <w:r w:rsidRPr="00E9089A">
        <w:rPr>
          <w:szCs w:val="22"/>
        </w:rPr>
        <w:t xml:space="preserve">Najbolje je uzimati tabletu svakoga </w:t>
      </w:r>
      <w:proofErr w:type="gramStart"/>
      <w:r w:rsidRPr="00E9089A">
        <w:rPr>
          <w:szCs w:val="22"/>
        </w:rPr>
        <w:t>dana</w:t>
      </w:r>
      <w:proofErr w:type="gramEnd"/>
      <w:r w:rsidRPr="00E9089A">
        <w:rPr>
          <w:szCs w:val="22"/>
        </w:rPr>
        <w:t xml:space="preserve"> u isto vrijeme</w:t>
      </w:r>
      <w:r>
        <w:rPr>
          <w:szCs w:val="22"/>
        </w:rPr>
        <w:t>,</w:t>
      </w:r>
      <w:r w:rsidRPr="00E9089A">
        <w:rPr>
          <w:szCs w:val="22"/>
        </w:rPr>
        <w:t xml:space="preserve"> </w:t>
      </w:r>
      <w:r>
        <w:rPr>
          <w:szCs w:val="22"/>
        </w:rPr>
        <w:t>n</w:t>
      </w:r>
      <w:r w:rsidRPr="00E9089A">
        <w:rPr>
          <w:szCs w:val="22"/>
        </w:rPr>
        <w:t>ajbolje ujutro.</w:t>
      </w:r>
    </w:p>
    <w:p w:rsidR="00EB0751" w:rsidRPr="00E9089A" w:rsidRDefault="00EB0751" w:rsidP="00EB0751">
      <w:pPr>
        <w:widowControl w:val="0"/>
        <w:numPr>
          <w:ilvl w:val="0"/>
          <w:numId w:val="37"/>
        </w:numPr>
        <w:spacing w:line="240" w:lineRule="auto"/>
        <w:ind w:left="567" w:right="-2" w:hanging="567"/>
        <w:rPr>
          <w:szCs w:val="22"/>
        </w:rPr>
      </w:pPr>
      <w:r w:rsidRPr="00E9089A">
        <w:rPr>
          <w:szCs w:val="22"/>
        </w:rPr>
        <w:t xml:space="preserve">Progutajte cijelu tabletu </w:t>
      </w:r>
      <w:proofErr w:type="gramStart"/>
      <w:r w:rsidRPr="00E9089A">
        <w:rPr>
          <w:szCs w:val="22"/>
        </w:rPr>
        <w:t>sa</w:t>
      </w:r>
      <w:proofErr w:type="gramEnd"/>
      <w:r w:rsidRPr="00E9089A">
        <w:rPr>
          <w:szCs w:val="22"/>
        </w:rPr>
        <w:t xml:space="preserve"> čašom vode.</w:t>
      </w:r>
    </w:p>
    <w:p w:rsidR="00EB0751" w:rsidRPr="00E9089A" w:rsidRDefault="00EB0751" w:rsidP="00EB0751">
      <w:pPr>
        <w:widowControl w:val="0"/>
        <w:numPr>
          <w:ilvl w:val="0"/>
          <w:numId w:val="37"/>
        </w:numPr>
        <w:spacing w:line="240" w:lineRule="auto"/>
        <w:ind w:left="567" w:right="-2" w:hanging="567"/>
        <w:rPr>
          <w:szCs w:val="22"/>
        </w:rPr>
      </w:pPr>
      <w:r w:rsidRPr="00E9089A">
        <w:rPr>
          <w:szCs w:val="22"/>
        </w:rPr>
        <w:t xml:space="preserve">Lijek Valtricom možete uzimati </w:t>
      </w:r>
      <w:proofErr w:type="gramStart"/>
      <w:r w:rsidRPr="00E9089A">
        <w:rPr>
          <w:szCs w:val="22"/>
        </w:rPr>
        <w:t>sa</w:t>
      </w:r>
      <w:proofErr w:type="gramEnd"/>
      <w:r w:rsidRPr="00E9089A">
        <w:rPr>
          <w:szCs w:val="22"/>
        </w:rPr>
        <w:t xml:space="preserve"> ili bez hrane. Nemojte uzimati </w:t>
      </w:r>
      <w:r>
        <w:rPr>
          <w:szCs w:val="22"/>
        </w:rPr>
        <w:t xml:space="preserve">lijek </w:t>
      </w:r>
      <w:r w:rsidRPr="00E9089A">
        <w:rPr>
          <w:szCs w:val="22"/>
        </w:rPr>
        <w:t xml:space="preserve">Valtricom </w:t>
      </w:r>
      <w:proofErr w:type="gramStart"/>
      <w:r w:rsidRPr="00E9089A">
        <w:rPr>
          <w:szCs w:val="22"/>
        </w:rPr>
        <w:t>sa</w:t>
      </w:r>
      <w:proofErr w:type="gramEnd"/>
      <w:r w:rsidRPr="00E9089A">
        <w:rPr>
          <w:szCs w:val="22"/>
        </w:rPr>
        <w:t xml:space="preserve"> grejpfrutom ili sokom od grejpfruta.</w:t>
      </w:r>
    </w:p>
    <w:p w:rsidR="00EB0751" w:rsidRPr="00E9089A" w:rsidRDefault="00EB0751" w:rsidP="00EB0751">
      <w:pPr>
        <w:widowControl w:val="0"/>
        <w:numPr>
          <w:ilvl w:val="12"/>
          <w:numId w:val="0"/>
        </w:numPr>
        <w:ind w:right="-2"/>
        <w:rPr>
          <w:noProof/>
          <w:szCs w:val="22"/>
        </w:rPr>
      </w:pPr>
    </w:p>
    <w:p w:rsidR="00EB0751" w:rsidRPr="00E9089A" w:rsidRDefault="00EB0751" w:rsidP="00EB0751">
      <w:pPr>
        <w:jc w:val="both"/>
        <w:rPr>
          <w:szCs w:val="22"/>
        </w:rPr>
      </w:pPr>
      <w:r w:rsidRPr="00E9089A">
        <w:rPr>
          <w:szCs w:val="22"/>
        </w:rPr>
        <w:t xml:space="preserve">Zavisno </w:t>
      </w:r>
      <w:proofErr w:type="gramStart"/>
      <w:r w:rsidRPr="00E9089A">
        <w:rPr>
          <w:szCs w:val="22"/>
        </w:rPr>
        <w:t>od</w:t>
      </w:r>
      <w:proofErr w:type="gramEnd"/>
      <w:r w:rsidRPr="00E9089A">
        <w:rPr>
          <w:szCs w:val="22"/>
        </w:rPr>
        <w:t xml:space="preserve"> toga kako reagujete na liječenje, Vaš ljekar Vam može predložiti višu ili nižu dozu. </w:t>
      </w:r>
    </w:p>
    <w:p w:rsidR="00EB0751" w:rsidRPr="00E9089A" w:rsidRDefault="00EB0751" w:rsidP="00EB0751">
      <w:pPr>
        <w:jc w:val="both"/>
        <w:rPr>
          <w:szCs w:val="22"/>
        </w:rPr>
      </w:pPr>
      <w:r w:rsidRPr="00E9089A">
        <w:rPr>
          <w:szCs w:val="22"/>
        </w:rPr>
        <w:t>Nemojte prekoračiti propisanu dozu.</w:t>
      </w:r>
    </w:p>
    <w:p w:rsidR="00EB0751" w:rsidRPr="00E9089A" w:rsidRDefault="00EB0751" w:rsidP="00EB0751">
      <w:pPr>
        <w:jc w:val="both"/>
        <w:rPr>
          <w:bCs/>
          <w:szCs w:val="22"/>
          <w:lang w:val="sr-Latn-CS"/>
        </w:rPr>
      </w:pPr>
    </w:p>
    <w:p w:rsidR="00EB0751" w:rsidRDefault="00EB0751" w:rsidP="00EB0751">
      <w:pPr>
        <w:jc w:val="both"/>
        <w:rPr>
          <w:b/>
          <w:szCs w:val="22"/>
          <w:lang w:val="sr-Latn-CS"/>
        </w:rPr>
      </w:pPr>
      <w:r w:rsidRPr="00E9089A">
        <w:rPr>
          <w:b/>
          <w:szCs w:val="22"/>
          <w:lang w:val="sr-Latn-CS"/>
        </w:rPr>
        <w:t>Primjena kod djece</w:t>
      </w:r>
      <w:r>
        <w:rPr>
          <w:b/>
          <w:szCs w:val="22"/>
          <w:lang w:val="sr-Latn-CS"/>
        </w:rPr>
        <w:t xml:space="preserve"> </w:t>
      </w:r>
      <w:r w:rsidRPr="00E9089A">
        <w:rPr>
          <w:b/>
          <w:szCs w:val="22"/>
          <w:lang w:val="sr-Latn-CS"/>
        </w:rPr>
        <w:t>i adolescenata</w:t>
      </w:r>
    </w:p>
    <w:p w:rsidR="00EB0751" w:rsidRPr="00E9089A" w:rsidRDefault="00EB0751" w:rsidP="00EB0751">
      <w:pPr>
        <w:jc w:val="both"/>
        <w:rPr>
          <w:b/>
          <w:szCs w:val="22"/>
          <w:lang w:val="sr-Latn-CS"/>
        </w:rPr>
      </w:pPr>
    </w:p>
    <w:p w:rsidR="00EB0751" w:rsidRPr="00E9089A" w:rsidRDefault="00EB0751" w:rsidP="00EB0751">
      <w:pPr>
        <w:pStyle w:val="Default"/>
        <w:jc w:val="both"/>
        <w:rPr>
          <w:color w:val="auto"/>
          <w:sz w:val="22"/>
          <w:szCs w:val="22"/>
          <w:lang w:val="hr-HR"/>
        </w:rPr>
      </w:pPr>
      <w:r w:rsidRPr="00E9089A">
        <w:rPr>
          <w:sz w:val="22"/>
          <w:szCs w:val="22"/>
          <w:lang w:val="hr-HR"/>
        </w:rPr>
        <w:t xml:space="preserve">Primjena lijeka </w:t>
      </w:r>
      <w:r w:rsidRPr="00E9089A">
        <w:rPr>
          <w:noProof/>
          <w:sz w:val="22"/>
          <w:szCs w:val="22"/>
          <w:lang w:val="hr-HR" w:eastAsia="en-US"/>
        </w:rPr>
        <w:t xml:space="preserve">Valtricom </w:t>
      </w:r>
      <w:r w:rsidRPr="00E9089A">
        <w:rPr>
          <w:sz w:val="22"/>
          <w:szCs w:val="22"/>
          <w:lang w:val="hr-HR"/>
        </w:rPr>
        <w:t xml:space="preserve">kod djece i adolescenata </w:t>
      </w:r>
      <w:r>
        <w:rPr>
          <w:sz w:val="22"/>
          <w:szCs w:val="22"/>
          <w:lang w:val="hr-HR"/>
        </w:rPr>
        <w:t>ml</w:t>
      </w:r>
      <w:r w:rsidRPr="00E9089A">
        <w:rPr>
          <w:sz w:val="22"/>
          <w:szCs w:val="22"/>
          <w:lang w:val="hr-HR"/>
        </w:rPr>
        <w:t>ađih od 18 godina se ne preporučuje</w:t>
      </w:r>
      <w:r w:rsidRPr="00E9089A">
        <w:rPr>
          <w:color w:val="auto"/>
          <w:sz w:val="22"/>
          <w:szCs w:val="22"/>
          <w:lang w:val="hr-HR"/>
        </w:rPr>
        <w:t>.</w:t>
      </w:r>
    </w:p>
    <w:p w:rsidR="00144A5F" w:rsidRDefault="00144A5F" w:rsidP="00EB0751">
      <w:pPr>
        <w:jc w:val="both"/>
        <w:rPr>
          <w:b/>
          <w:szCs w:val="22"/>
          <w:lang w:val="sr-Latn-CS"/>
        </w:rPr>
      </w:pPr>
    </w:p>
    <w:p w:rsidR="00EB0751" w:rsidRDefault="00EB0751" w:rsidP="00EB0751">
      <w:pPr>
        <w:jc w:val="both"/>
        <w:rPr>
          <w:b/>
          <w:szCs w:val="22"/>
          <w:lang w:val="sr-Latn-CS"/>
        </w:rPr>
      </w:pPr>
      <w:r w:rsidRPr="00E9089A">
        <w:rPr>
          <w:b/>
          <w:szCs w:val="22"/>
          <w:lang w:val="sr-Latn-CS"/>
        </w:rPr>
        <w:t>Ako ste uzeli više lijeka Valtricom nego što je trebalo</w:t>
      </w:r>
    </w:p>
    <w:p w:rsidR="00EB0751" w:rsidRPr="00E9089A" w:rsidRDefault="00EB0751" w:rsidP="00EB0751">
      <w:pPr>
        <w:jc w:val="both"/>
        <w:rPr>
          <w:b/>
          <w:szCs w:val="22"/>
          <w:lang w:val="sr-Latn-CS"/>
        </w:rPr>
      </w:pPr>
    </w:p>
    <w:p w:rsidR="00EB0751" w:rsidRDefault="00EB0751" w:rsidP="00EB0751">
      <w:pPr>
        <w:widowControl w:val="0"/>
        <w:numPr>
          <w:ilvl w:val="12"/>
          <w:numId w:val="0"/>
        </w:numPr>
        <w:jc w:val="both"/>
        <w:rPr>
          <w:noProof/>
          <w:szCs w:val="22"/>
        </w:rPr>
      </w:pPr>
      <w:r w:rsidRPr="00E9089A">
        <w:rPr>
          <w:noProof/>
          <w:szCs w:val="22"/>
        </w:rPr>
        <w:lastRenderedPageBreak/>
        <w:t>Ako ste slučajno uzeli previše tableta lijeka Valtricom, odmah se obratite ljekaru. Možda će Vam biti potrebna ljekarska pomoć.</w:t>
      </w:r>
    </w:p>
    <w:p w:rsidR="00144A5F" w:rsidRPr="00144A5F" w:rsidRDefault="00144A5F" w:rsidP="00144A5F">
      <w:pPr>
        <w:widowControl w:val="0"/>
        <w:numPr>
          <w:ilvl w:val="12"/>
          <w:numId w:val="0"/>
        </w:numPr>
        <w:jc w:val="both"/>
        <w:rPr>
          <w:noProof/>
          <w:szCs w:val="22"/>
        </w:rPr>
      </w:pPr>
    </w:p>
    <w:p w:rsidR="00144A5F" w:rsidRPr="00E9089A" w:rsidRDefault="009300A7" w:rsidP="00144A5F">
      <w:pPr>
        <w:widowControl w:val="0"/>
        <w:numPr>
          <w:ilvl w:val="12"/>
          <w:numId w:val="0"/>
        </w:numPr>
        <w:jc w:val="both"/>
        <w:rPr>
          <w:noProof/>
          <w:szCs w:val="22"/>
        </w:rPr>
      </w:pPr>
      <w:r w:rsidRPr="00844FF6">
        <w:rPr>
          <w:noProof/>
          <w:szCs w:val="22"/>
        </w:rPr>
        <w:t>U plućima može doći do nakupljanja viška tečnosti (plućni edem) što može uzrokovati nedostatak vazduha koji se može razviti do 24-48 sati nakon uzimanja lijeka.</w:t>
      </w:r>
    </w:p>
    <w:p w:rsidR="00EB0751" w:rsidRPr="00E9089A" w:rsidRDefault="00EB0751" w:rsidP="00EB0751">
      <w:pPr>
        <w:jc w:val="both"/>
        <w:rPr>
          <w:szCs w:val="22"/>
          <w:lang w:val="sr-Latn-CS"/>
        </w:rPr>
      </w:pPr>
    </w:p>
    <w:p w:rsidR="00EB0751" w:rsidRDefault="00EB0751" w:rsidP="00EB0751">
      <w:pPr>
        <w:jc w:val="both"/>
        <w:rPr>
          <w:b/>
          <w:szCs w:val="22"/>
          <w:lang w:val="sr-Latn-CS"/>
        </w:rPr>
      </w:pPr>
      <w:r w:rsidRPr="00E9089A">
        <w:rPr>
          <w:b/>
          <w:szCs w:val="22"/>
          <w:lang w:val="sr-Latn-CS"/>
        </w:rPr>
        <w:t>Ako ste zaboravili da uzmete lijek Valtricom</w:t>
      </w:r>
    </w:p>
    <w:p w:rsidR="00EB0751" w:rsidRPr="00E9089A" w:rsidRDefault="00EB0751" w:rsidP="00EB0751">
      <w:pPr>
        <w:jc w:val="both"/>
        <w:rPr>
          <w:b/>
          <w:szCs w:val="22"/>
          <w:lang w:val="sr-Latn-CS"/>
        </w:rPr>
      </w:pPr>
    </w:p>
    <w:p w:rsidR="00EB0751" w:rsidRPr="00E9089A" w:rsidRDefault="00EB0751" w:rsidP="00EB0751">
      <w:pPr>
        <w:widowControl w:val="0"/>
        <w:numPr>
          <w:ilvl w:val="12"/>
          <w:numId w:val="0"/>
        </w:numPr>
        <w:ind w:right="-2"/>
        <w:jc w:val="both"/>
        <w:rPr>
          <w:noProof/>
          <w:szCs w:val="22"/>
        </w:rPr>
      </w:pPr>
      <w:r w:rsidRPr="00E9089A">
        <w:rPr>
          <w:szCs w:val="22"/>
        </w:rPr>
        <w:t>Ako</w:t>
      </w:r>
      <w:r w:rsidRPr="00844FF6">
        <w:rPr>
          <w:szCs w:val="22"/>
          <w:lang w:val="sr-Latn-CS"/>
        </w:rPr>
        <w:t xml:space="preserve"> </w:t>
      </w:r>
      <w:r w:rsidRPr="00E9089A">
        <w:rPr>
          <w:szCs w:val="22"/>
        </w:rPr>
        <w:t>ste</w:t>
      </w:r>
      <w:r w:rsidRPr="00844FF6">
        <w:rPr>
          <w:szCs w:val="22"/>
          <w:lang w:val="sr-Latn-CS"/>
        </w:rPr>
        <w:t xml:space="preserve"> </w:t>
      </w:r>
      <w:r w:rsidRPr="00E9089A">
        <w:rPr>
          <w:szCs w:val="22"/>
        </w:rPr>
        <w:t>zaboravili</w:t>
      </w:r>
      <w:r w:rsidRPr="00844FF6">
        <w:rPr>
          <w:szCs w:val="22"/>
          <w:lang w:val="sr-Latn-CS"/>
        </w:rPr>
        <w:t xml:space="preserve"> </w:t>
      </w:r>
      <w:r w:rsidRPr="00E9089A">
        <w:rPr>
          <w:szCs w:val="22"/>
        </w:rPr>
        <w:t>da</w:t>
      </w:r>
      <w:r w:rsidRPr="00844FF6">
        <w:rPr>
          <w:szCs w:val="22"/>
          <w:lang w:val="sr-Latn-CS"/>
        </w:rPr>
        <w:t xml:space="preserve"> </w:t>
      </w:r>
      <w:r w:rsidRPr="00E9089A">
        <w:rPr>
          <w:szCs w:val="22"/>
        </w:rPr>
        <w:t>uzmete</w:t>
      </w:r>
      <w:r w:rsidRPr="00844FF6">
        <w:rPr>
          <w:szCs w:val="22"/>
          <w:lang w:val="sr-Latn-CS"/>
        </w:rPr>
        <w:t xml:space="preserve"> </w:t>
      </w:r>
      <w:r w:rsidRPr="00E9089A">
        <w:rPr>
          <w:szCs w:val="22"/>
        </w:rPr>
        <w:t>dozu</w:t>
      </w:r>
      <w:r w:rsidRPr="00844FF6">
        <w:rPr>
          <w:szCs w:val="22"/>
          <w:lang w:val="sr-Latn-CS"/>
        </w:rPr>
        <w:t xml:space="preserve"> </w:t>
      </w:r>
      <w:r w:rsidRPr="00E9089A">
        <w:rPr>
          <w:szCs w:val="22"/>
        </w:rPr>
        <w:t>ovog</w:t>
      </w:r>
      <w:r w:rsidRPr="00844FF6">
        <w:rPr>
          <w:szCs w:val="22"/>
          <w:lang w:val="sr-Latn-CS"/>
        </w:rPr>
        <w:t xml:space="preserve"> </w:t>
      </w:r>
      <w:r w:rsidRPr="00E9089A">
        <w:rPr>
          <w:szCs w:val="22"/>
        </w:rPr>
        <w:t>lijeka</w:t>
      </w:r>
      <w:r w:rsidRPr="00844FF6">
        <w:rPr>
          <w:szCs w:val="22"/>
          <w:lang w:val="sr-Latn-CS"/>
        </w:rPr>
        <w:t xml:space="preserve">, </w:t>
      </w:r>
      <w:r w:rsidRPr="00E9089A">
        <w:rPr>
          <w:szCs w:val="22"/>
        </w:rPr>
        <w:t>uzmite</w:t>
      </w:r>
      <w:r w:rsidRPr="00844FF6">
        <w:rPr>
          <w:szCs w:val="22"/>
          <w:lang w:val="sr-Latn-CS"/>
        </w:rPr>
        <w:t xml:space="preserve"> </w:t>
      </w:r>
      <w:r w:rsidRPr="00E9089A">
        <w:rPr>
          <w:szCs w:val="22"/>
        </w:rPr>
        <w:t>je</w:t>
      </w:r>
      <w:r w:rsidRPr="00844FF6">
        <w:rPr>
          <w:szCs w:val="22"/>
          <w:lang w:val="sr-Latn-CS"/>
        </w:rPr>
        <w:t xml:space="preserve"> </w:t>
      </w:r>
      <w:r w:rsidRPr="00E9089A">
        <w:rPr>
          <w:szCs w:val="22"/>
        </w:rPr>
        <w:t>odmah</w:t>
      </w:r>
      <w:r w:rsidRPr="00844FF6">
        <w:rPr>
          <w:szCs w:val="22"/>
          <w:lang w:val="sr-Latn-CS"/>
        </w:rPr>
        <w:t xml:space="preserve"> č</w:t>
      </w:r>
      <w:r w:rsidRPr="00E9089A">
        <w:rPr>
          <w:szCs w:val="22"/>
        </w:rPr>
        <w:t>im</w:t>
      </w:r>
      <w:r w:rsidRPr="00844FF6">
        <w:rPr>
          <w:szCs w:val="22"/>
          <w:lang w:val="sr-Latn-CS"/>
        </w:rPr>
        <w:t xml:space="preserve"> </w:t>
      </w:r>
      <w:r w:rsidRPr="00E9089A">
        <w:rPr>
          <w:szCs w:val="22"/>
        </w:rPr>
        <w:t>se</w:t>
      </w:r>
      <w:r w:rsidRPr="00844FF6">
        <w:rPr>
          <w:szCs w:val="22"/>
          <w:lang w:val="sr-Latn-CS"/>
        </w:rPr>
        <w:t xml:space="preserve"> </w:t>
      </w:r>
      <w:r w:rsidRPr="00E9089A">
        <w:rPr>
          <w:szCs w:val="22"/>
        </w:rPr>
        <w:t>sjetite</w:t>
      </w:r>
      <w:r w:rsidRPr="00844FF6">
        <w:rPr>
          <w:szCs w:val="22"/>
          <w:lang w:val="sr-Latn-CS"/>
        </w:rPr>
        <w:t xml:space="preserve">, </w:t>
      </w:r>
      <w:r w:rsidRPr="00E9089A">
        <w:rPr>
          <w:szCs w:val="22"/>
        </w:rPr>
        <w:t>a</w:t>
      </w:r>
      <w:r w:rsidRPr="00844FF6">
        <w:rPr>
          <w:szCs w:val="22"/>
          <w:lang w:val="sr-Latn-CS"/>
        </w:rPr>
        <w:t xml:space="preserve"> </w:t>
      </w:r>
      <w:r w:rsidRPr="00E9089A">
        <w:rPr>
          <w:szCs w:val="22"/>
        </w:rPr>
        <w:t>narednu</w:t>
      </w:r>
      <w:r w:rsidRPr="00844FF6">
        <w:rPr>
          <w:szCs w:val="22"/>
          <w:lang w:val="sr-Latn-CS"/>
        </w:rPr>
        <w:t xml:space="preserve"> </w:t>
      </w:r>
      <w:r w:rsidRPr="00E9089A">
        <w:rPr>
          <w:szCs w:val="22"/>
        </w:rPr>
        <w:t>dozu</w:t>
      </w:r>
      <w:r w:rsidRPr="00844FF6">
        <w:rPr>
          <w:szCs w:val="22"/>
          <w:lang w:val="sr-Latn-CS"/>
        </w:rPr>
        <w:t xml:space="preserve"> </w:t>
      </w:r>
      <w:r w:rsidRPr="00E9089A">
        <w:rPr>
          <w:szCs w:val="22"/>
        </w:rPr>
        <w:t>uzmite</w:t>
      </w:r>
      <w:r w:rsidRPr="00844FF6">
        <w:rPr>
          <w:szCs w:val="22"/>
          <w:lang w:val="sr-Latn-CS"/>
        </w:rPr>
        <w:t xml:space="preserve"> </w:t>
      </w:r>
      <w:r w:rsidRPr="00E9089A">
        <w:rPr>
          <w:szCs w:val="22"/>
        </w:rPr>
        <w:t>u</w:t>
      </w:r>
      <w:r w:rsidRPr="00844FF6">
        <w:rPr>
          <w:szCs w:val="22"/>
          <w:lang w:val="sr-Latn-CS"/>
        </w:rPr>
        <w:t xml:space="preserve"> </w:t>
      </w:r>
      <w:r w:rsidRPr="00E9089A">
        <w:rPr>
          <w:szCs w:val="22"/>
        </w:rPr>
        <w:t>uobi</w:t>
      </w:r>
      <w:r w:rsidRPr="00844FF6">
        <w:rPr>
          <w:szCs w:val="22"/>
          <w:lang w:val="sr-Latn-CS"/>
        </w:rPr>
        <w:t>č</w:t>
      </w:r>
      <w:r w:rsidRPr="00E9089A">
        <w:rPr>
          <w:szCs w:val="22"/>
        </w:rPr>
        <w:t>ajeno</w:t>
      </w:r>
      <w:r w:rsidRPr="00844FF6">
        <w:rPr>
          <w:szCs w:val="22"/>
          <w:lang w:val="sr-Latn-CS"/>
        </w:rPr>
        <w:t xml:space="preserve"> </w:t>
      </w:r>
      <w:r w:rsidRPr="00E9089A">
        <w:rPr>
          <w:szCs w:val="22"/>
        </w:rPr>
        <w:t>vrijeme</w:t>
      </w:r>
      <w:r w:rsidRPr="00844FF6">
        <w:rPr>
          <w:szCs w:val="22"/>
          <w:lang w:val="sr-Latn-CS"/>
        </w:rPr>
        <w:t xml:space="preserve">. </w:t>
      </w:r>
      <w:r w:rsidRPr="00E9089A">
        <w:rPr>
          <w:szCs w:val="22"/>
        </w:rPr>
        <w:t>Ako</w:t>
      </w:r>
      <w:r w:rsidRPr="00844FF6">
        <w:rPr>
          <w:szCs w:val="22"/>
          <w:lang w:val="sr-Latn-CS"/>
        </w:rPr>
        <w:t xml:space="preserve"> </w:t>
      </w:r>
      <w:r w:rsidRPr="00E9089A">
        <w:rPr>
          <w:szCs w:val="22"/>
        </w:rPr>
        <w:t>je</w:t>
      </w:r>
      <w:r w:rsidRPr="00844FF6">
        <w:rPr>
          <w:szCs w:val="22"/>
          <w:lang w:val="sr-Latn-CS"/>
        </w:rPr>
        <w:t xml:space="preserve"> </w:t>
      </w:r>
      <w:r w:rsidRPr="00E9089A">
        <w:rPr>
          <w:szCs w:val="22"/>
        </w:rPr>
        <w:t>uskoro</w:t>
      </w:r>
      <w:r w:rsidRPr="00844FF6">
        <w:rPr>
          <w:szCs w:val="22"/>
          <w:lang w:val="sr-Latn-CS"/>
        </w:rPr>
        <w:t xml:space="preserve"> </w:t>
      </w:r>
      <w:r w:rsidRPr="00E9089A">
        <w:rPr>
          <w:szCs w:val="22"/>
        </w:rPr>
        <w:t>vrijeme</w:t>
      </w:r>
      <w:r w:rsidRPr="00844FF6">
        <w:rPr>
          <w:szCs w:val="22"/>
          <w:lang w:val="sr-Latn-CS"/>
        </w:rPr>
        <w:t xml:space="preserve"> </w:t>
      </w:r>
      <w:r w:rsidRPr="00E9089A">
        <w:rPr>
          <w:szCs w:val="22"/>
        </w:rPr>
        <w:t>za</w:t>
      </w:r>
      <w:r w:rsidRPr="00844FF6">
        <w:rPr>
          <w:szCs w:val="22"/>
          <w:lang w:val="sr-Latn-CS"/>
        </w:rPr>
        <w:t xml:space="preserve"> </w:t>
      </w:r>
      <w:r w:rsidRPr="00E9089A">
        <w:rPr>
          <w:szCs w:val="22"/>
        </w:rPr>
        <w:t>uzimanje</w:t>
      </w:r>
      <w:r w:rsidRPr="00844FF6">
        <w:rPr>
          <w:szCs w:val="22"/>
          <w:lang w:val="sr-Latn-CS"/>
        </w:rPr>
        <w:t xml:space="preserve"> </w:t>
      </w:r>
      <w:r w:rsidRPr="00E9089A">
        <w:rPr>
          <w:szCs w:val="22"/>
        </w:rPr>
        <w:t>sl</w:t>
      </w:r>
      <w:r>
        <w:rPr>
          <w:szCs w:val="22"/>
        </w:rPr>
        <w:t>j</w:t>
      </w:r>
      <w:r w:rsidRPr="00E9089A">
        <w:rPr>
          <w:szCs w:val="22"/>
        </w:rPr>
        <w:t>ede</w:t>
      </w:r>
      <w:r w:rsidRPr="00844FF6">
        <w:rPr>
          <w:szCs w:val="22"/>
          <w:lang w:val="sr-Latn-CS"/>
        </w:rPr>
        <w:t>ć</w:t>
      </w:r>
      <w:r w:rsidRPr="00E9089A">
        <w:rPr>
          <w:szCs w:val="22"/>
        </w:rPr>
        <w:t>e</w:t>
      </w:r>
      <w:r w:rsidRPr="00844FF6">
        <w:rPr>
          <w:szCs w:val="22"/>
          <w:lang w:val="sr-Latn-CS"/>
        </w:rPr>
        <w:t xml:space="preserve"> </w:t>
      </w:r>
      <w:r w:rsidRPr="00E9089A">
        <w:rPr>
          <w:szCs w:val="22"/>
        </w:rPr>
        <w:t>doze</w:t>
      </w:r>
      <w:r w:rsidRPr="00844FF6">
        <w:rPr>
          <w:szCs w:val="22"/>
          <w:lang w:val="sr-Latn-CS"/>
        </w:rPr>
        <w:t xml:space="preserve">, </w:t>
      </w:r>
      <w:r w:rsidRPr="00E9089A">
        <w:rPr>
          <w:szCs w:val="22"/>
        </w:rPr>
        <w:t>jednostavno</w:t>
      </w:r>
      <w:r w:rsidRPr="00844FF6">
        <w:rPr>
          <w:szCs w:val="22"/>
          <w:lang w:val="sr-Latn-CS"/>
        </w:rPr>
        <w:t xml:space="preserve"> </w:t>
      </w:r>
      <w:r w:rsidRPr="00E9089A">
        <w:rPr>
          <w:szCs w:val="22"/>
        </w:rPr>
        <w:t>uzmite</w:t>
      </w:r>
      <w:r w:rsidRPr="00844FF6">
        <w:rPr>
          <w:szCs w:val="22"/>
          <w:lang w:val="sr-Latn-CS"/>
        </w:rPr>
        <w:t xml:space="preserve"> </w:t>
      </w:r>
      <w:r w:rsidRPr="00E9089A">
        <w:rPr>
          <w:szCs w:val="22"/>
        </w:rPr>
        <w:t>sl</w:t>
      </w:r>
      <w:r>
        <w:rPr>
          <w:szCs w:val="22"/>
        </w:rPr>
        <w:t>j</w:t>
      </w:r>
      <w:r w:rsidRPr="00E9089A">
        <w:rPr>
          <w:szCs w:val="22"/>
        </w:rPr>
        <w:t>ede</w:t>
      </w:r>
      <w:r w:rsidRPr="00844FF6">
        <w:rPr>
          <w:szCs w:val="22"/>
          <w:lang w:val="sr-Latn-CS"/>
        </w:rPr>
        <w:t>ć</w:t>
      </w:r>
      <w:r w:rsidRPr="00E9089A">
        <w:rPr>
          <w:szCs w:val="22"/>
        </w:rPr>
        <w:t>u</w:t>
      </w:r>
      <w:r w:rsidRPr="00844FF6">
        <w:rPr>
          <w:szCs w:val="22"/>
          <w:lang w:val="sr-Latn-CS"/>
        </w:rPr>
        <w:t xml:space="preserve"> </w:t>
      </w:r>
      <w:r w:rsidRPr="00E9089A">
        <w:rPr>
          <w:szCs w:val="22"/>
        </w:rPr>
        <w:t>tabletu</w:t>
      </w:r>
      <w:r w:rsidRPr="00844FF6">
        <w:rPr>
          <w:szCs w:val="22"/>
          <w:lang w:val="sr-Latn-CS"/>
        </w:rPr>
        <w:t xml:space="preserve"> </w:t>
      </w:r>
      <w:r w:rsidRPr="00E9089A">
        <w:rPr>
          <w:szCs w:val="22"/>
        </w:rPr>
        <w:t>u</w:t>
      </w:r>
      <w:r w:rsidRPr="00844FF6">
        <w:rPr>
          <w:szCs w:val="22"/>
          <w:lang w:val="sr-Latn-CS"/>
        </w:rPr>
        <w:t xml:space="preserve"> </w:t>
      </w:r>
      <w:r w:rsidRPr="00E9089A">
        <w:rPr>
          <w:szCs w:val="22"/>
        </w:rPr>
        <w:t>uobi</w:t>
      </w:r>
      <w:r w:rsidRPr="00844FF6">
        <w:rPr>
          <w:szCs w:val="22"/>
          <w:lang w:val="sr-Latn-CS"/>
        </w:rPr>
        <w:t>č</w:t>
      </w:r>
      <w:r w:rsidRPr="00E9089A">
        <w:rPr>
          <w:szCs w:val="22"/>
        </w:rPr>
        <w:t>ajeno</w:t>
      </w:r>
      <w:r w:rsidRPr="00844FF6">
        <w:rPr>
          <w:szCs w:val="22"/>
          <w:lang w:val="sr-Latn-CS"/>
        </w:rPr>
        <w:t xml:space="preserve"> </w:t>
      </w:r>
      <w:r w:rsidRPr="00E9089A">
        <w:rPr>
          <w:szCs w:val="22"/>
        </w:rPr>
        <w:t>vr</w:t>
      </w:r>
      <w:r>
        <w:rPr>
          <w:szCs w:val="22"/>
        </w:rPr>
        <w:t>ij</w:t>
      </w:r>
      <w:r w:rsidRPr="00E9089A">
        <w:rPr>
          <w:szCs w:val="22"/>
        </w:rPr>
        <w:t>eme</w:t>
      </w:r>
      <w:r w:rsidRPr="00844FF6">
        <w:rPr>
          <w:szCs w:val="22"/>
          <w:lang w:val="sr-Latn-CS"/>
        </w:rPr>
        <w:t xml:space="preserve">. </w:t>
      </w:r>
      <w:r w:rsidRPr="00E9089A">
        <w:rPr>
          <w:szCs w:val="22"/>
        </w:rPr>
        <w:t>Ne uzimajte duplu dozu (dvije tablete odjednom) da biste nadoknadili zaboravljenu tabletu.</w:t>
      </w:r>
    </w:p>
    <w:p w:rsidR="00EB0751" w:rsidRPr="00E9089A" w:rsidRDefault="00EB0751" w:rsidP="00EB0751">
      <w:pPr>
        <w:jc w:val="both"/>
        <w:rPr>
          <w:szCs w:val="22"/>
        </w:rPr>
      </w:pPr>
    </w:p>
    <w:p w:rsidR="00EB0751" w:rsidRDefault="00EB0751" w:rsidP="00EB0751">
      <w:pPr>
        <w:jc w:val="both"/>
        <w:rPr>
          <w:b/>
          <w:szCs w:val="22"/>
          <w:lang w:val="sr-Latn-CS"/>
        </w:rPr>
      </w:pPr>
      <w:r w:rsidRPr="00E9089A">
        <w:rPr>
          <w:b/>
          <w:szCs w:val="22"/>
          <w:lang w:val="sr-Latn-CS"/>
        </w:rPr>
        <w:t>Ako prestanete da uzimate lijek Valtricom</w:t>
      </w:r>
    </w:p>
    <w:p w:rsidR="00EB0751" w:rsidRPr="00E9089A" w:rsidRDefault="00EB0751" w:rsidP="00EB0751">
      <w:pPr>
        <w:jc w:val="both"/>
        <w:rPr>
          <w:b/>
          <w:szCs w:val="22"/>
          <w:lang w:val="sr-Latn-CS"/>
        </w:rPr>
      </w:pPr>
    </w:p>
    <w:p w:rsidR="00EB0751" w:rsidRPr="00E9089A" w:rsidRDefault="00EB0751" w:rsidP="00EB0751">
      <w:pPr>
        <w:widowControl w:val="0"/>
        <w:numPr>
          <w:ilvl w:val="12"/>
          <w:numId w:val="0"/>
        </w:numPr>
        <w:ind w:right="-2"/>
        <w:jc w:val="both"/>
        <w:rPr>
          <w:noProof/>
          <w:szCs w:val="22"/>
        </w:rPr>
      </w:pPr>
      <w:r w:rsidRPr="00E9089A">
        <w:rPr>
          <w:noProof/>
          <w:szCs w:val="22"/>
        </w:rPr>
        <w:t xml:space="preserve">Prestanak liječenja </w:t>
      </w:r>
      <w:r w:rsidRPr="00E9089A">
        <w:rPr>
          <w:szCs w:val="22"/>
        </w:rPr>
        <w:t xml:space="preserve">lijekom </w:t>
      </w:r>
      <w:r w:rsidRPr="00E9089A">
        <w:rPr>
          <w:noProof/>
          <w:szCs w:val="22"/>
        </w:rPr>
        <w:t xml:space="preserve">Valtricom može dovesti do pogoršanja bolesti od koje bolujete. Nemojte prestati </w:t>
      </w:r>
      <w:r>
        <w:rPr>
          <w:noProof/>
          <w:szCs w:val="22"/>
        </w:rPr>
        <w:t xml:space="preserve">da </w:t>
      </w:r>
      <w:r w:rsidRPr="00E9089A">
        <w:rPr>
          <w:noProof/>
          <w:szCs w:val="22"/>
        </w:rPr>
        <w:t>uzimat</w:t>
      </w:r>
      <w:r>
        <w:rPr>
          <w:noProof/>
          <w:szCs w:val="22"/>
        </w:rPr>
        <w:t>e</w:t>
      </w:r>
      <w:r w:rsidRPr="00E9089A">
        <w:rPr>
          <w:noProof/>
          <w:szCs w:val="22"/>
        </w:rPr>
        <w:t xml:space="preserve"> lijek, osim ako Vam to ne kaže Vaš ljekar.</w:t>
      </w:r>
    </w:p>
    <w:p w:rsidR="00EB0751" w:rsidRPr="00E9089A" w:rsidRDefault="00EB0751" w:rsidP="00EB0751">
      <w:pPr>
        <w:jc w:val="both"/>
        <w:rPr>
          <w:szCs w:val="22"/>
          <w:lang w:val="sr-Latn-CS"/>
        </w:rPr>
      </w:pPr>
    </w:p>
    <w:p w:rsidR="00EB0751" w:rsidRDefault="00EB0751" w:rsidP="00EB0751">
      <w:pPr>
        <w:widowControl w:val="0"/>
        <w:numPr>
          <w:ilvl w:val="12"/>
          <w:numId w:val="0"/>
        </w:numPr>
        <w:ind w:right="-2"/>
        <w:jc w:val="both"/>
        <w:rPr>
          <w:b/>
          <w:noProof/>
          <w:szCs w:val="22"/>
        </w:rPr>
      </w:pPr>
      <w:r w:rsidRPr="00E9089A">
        <w:rPr>
          <w:b/>
          <w:noProof/>
          <w:szCs w:val="22"/>
        </w:rPr>
        <w:t>Redovno uzimajte ovaj lijek, čak i ako se osjećate dobro</w:t>
      </w:r>
      <w:r>
        <w:rPr>
          <w:b/>
          <w:noProof/>
          <w:szCs w:val="22"/>
        </w:rPr>
        <w:t>.</w:t>
      </w:r>
    </w:p>
    <w:p w:rsidR="00EB0751" w:rsidRPr="00E9089A" w:rsidRDefault="00EB0751" w:rsidP="00EB0751">
      <w:pPr>
        <w:widowControl w:val="0"/>
        <w:numPr>
          <w:ilvl w:val="12"/>
          <w:numId w:val="0"/>
        </w:numPr>
        <w:ind w:right="-2"/>
        <w:jc w:val="both"/>
        <w:rPr>
          <w:b/>
          <w:noProof/>
          <w:szCs w:val="22"/>
        </w:rPr>
      </w:pPr>
    </w:p>
    <w:p w:rsidR="00EB0751" w:rsidRPr="00E9089A" w:rsidRDefault="00EB0751" w:rsidP="00EB0751">
      <w:pPr>
        <w:widowControl w:val="0"/>
        <w:numPr>
          <w:ilvl w:val="12"/>
          <w:numId w:val="0"/>
        </w:numPr>
        <w:ind w:right="-2"/>
        <w:jc w:val="both"/>
        <w:rPr>
          <w:noProof/>
          <w:szCs w:val="22"/>
        </w:rPr>
      </w:pPr>
      <w:r w:rsidRPr="00E9089A">
        <w:rPr>
          <w:szCs w:val="22"/>
        </w:rPr>
        <w:t xml:space="preserve">Osobe koje imaju visok krvni pritisak često ne primijete bilo koje znake problema. Mnogi se osjećaju normalno. Veoma je važno da uzimate ovaj lijek tačno onako kako Vam je rekao Vaš ljekar, da bi rezultati bili najbolji i da bi se smanjio rizik </w:t>
      </w:r>
      <w:proofErr w:type="gramStart"/>
      <w:r w:rsidRPr="00E9089A">
        <w:rPr>
          <w:szCs w:val="22"/>
        </w:rPr>
        <w:t>od</w:t>
      </w:r>
      <w:proofErr w:type="gramEnd"/>
      <w:r w:rsidRPr="00E9089A">
        <w:rPr>
          <w:szCs w:val="22"/>
        </w:rPr>
        <w:t xml:space="preserve"> neželjenih dejstava. Zakažite Vaše preglede kod ljekara čak i ako se osjećate </w:t>
      </w:r>
      <w:proofErr w:type="gramStart"/>
      <w:r w:rsidRPr="00E9089A">
        <w:rPr>
          <w:szCs w:val="22"/>
        </w:rPr>
        <w:t>dobro</w:t>
      </w:r>
      <w:proofErr w:type="gramEnd"/>
      <w:r w:rsidRPr="00E9089A">
        <w:rPr>
          <w:szCs w:val="22"/>
        </w:rPr>
        <w:t>.</w:t>
      </w:r>
    </w:p>
    <w:p w:rsidR="00EB0751" w:rsidRDefault="00EB0751" w:rsidP="00EB0751">
      <w:pPr>
        <w:widowControl w:val="0"/>
        <w:numPr>
          <w:ilvl w:val="12"/>
          <w:numId w:val="0"/>
        </w:numPr>
        <w:ind w:right="-2"/>
        <w:jc w:val="both"/>
        <w:rPr>
          <w:szCs w:val="22"/>
        </w:rPr>
      </w:pPr>
    </w:p>
    <w:p w:rsidR="00EB0751" w:rsidRPr="00E9089A" w:rsidRDefault="00EB0751" w:rsidP="00EB0751">
      <w:pPr>
        <w:widowControl w:val="0"/>
        <w:numPr>
          <w:ilvl w:val="12"/>
          <w:numId w:val="0"/>
        </w:numPr>
        <w:ind w:right="-2"/>
        <w:jc w:val="both"/>
        <w:rPr>
          <w:szCs w:val="22"/>
        </w:rPr>
      </w:pPr>
      <w:r w:rsidRPr="00E9089A">
        <w:rPr>
          <w:szCs w:val="22"/>
        </w:rPr>
        <w:t>U slučaju bilo kakvih pitanja u vezi sa primjenom ovog lijeka, obratite se ljekaru ili farmaceutu</w:t>
      </w:r>
      <w:proofErr w:type="gramStart"/>
      <w:r w:rsidRPr="00E9089A">
        <w:rPr>
          <w:szCs w:val="22"/>
        </w:rPr>
        <w:t>..</w:t>
      </w:r>
      <w:proofErr w:type="gramEnd"/>
    </w:p>
    <w:p w:rsidR="00EB0751" w:rsidRPr="00E9089A" w:rsidRDefault="00EB0751" w:rsidP="00EB0751">
      <w:pPr>
        <w:jc w:val="both"/>
        <w:rPr>
          <w:szCs w:val="22"/>
        </w:rPr>
      </w:pPr>
    </w:p>
    <w:p w:rsidR="00EB0751" w:rsidRPr="00E9089A" w:rsidRDefault="00EB0751" w:rsidP="00EB0751">
      <w:pPr>
        <w:rPr>
          <w:szCs w:val="22"/>
          <w:lang w:val="pt-PT"/>
        </w:rPr>
      </w:pPr>
    </w:p>
    <w:p w:rsidR="00EB0751" w:rsidRPr="00E9089A" w:rsidRDefault="00EB0751" w:rsidP="00EB0751">
      <w:pPr>
        <w:rPr>
          <w:b/>
          <w:bCs/>
          <w:szCs w:val="22"/>
          <w:lang w:val="pt-PT"/>
        </w:rPr>
      </w:pPr>
      <w:r w:rsidRPr="00E9089A">
        <w:rPr>
          <w:b/>
          <w:bCs/>
          <w:szCs w:val="22"/>
          <w:lang w:val="pt-PT"/>
        </w:rPr>
        <w:t xml:space="preserve">4. </w:t>
      </w:r>
      <w:r w:rsidRPr="00E9089A">
        <w:rPr>
          <w:b/>
          <w:bCs/>
          <w:szCs w:val="22"/>
          <w:lang w:val="sr-Latn-CS"/>
        </w:rPr>
        <w:tab/>
      </w:r>
      <w:r w:rsidRPr="00E9089A">
        <w:rPr>
          <w:b/>
          <w:bCs/>
          <w:szCs w:val="22"/>
          <w:lang w:val="pt-PT"/>
        </w:rPr>
        <w:t>MOGUĆA NEŽELJENA DEJSTVA</w:t>
      </w:r>
    </w:p>
    <w:p w:rsidR="00EB0751" w:rsidRPr="00E9089A" w:rsidRDefault="00EB0751" w:rsidP="00EB0751">
      <w:pPr>
        <w:rPr>
          <w:szCs w:val="22"/>
          <w:lang w:val="sr-Latn-CS"/>
        </w:rPr>
      </w:pPr>
    </w:p>
    <w:p w:rsidR="00EB0751" w:rsidRPr="00EB0751" w:rsidRDefault="00EB0751" w:rsidP="00EB0751">
      <w:pPr>
        <w:pStyle w:val="BodyText"/>
        <w:jc w:val="both"/>
        <w:rPr>
          <w:i w:val="0"/>
          <w:color w:val="auto"/>
          <w:szCs w:val="22"/>
          <w:lang w:val="sr-Latn-ME"/>
        </w:rPr>
      </w:pPr>
      <w:r w:rsidRPr="00EB0751">
        <w:rPr>
          <w:i w:val="0"/>
          <w:color w:val="auto"/>
          <w:spacing w:val="-1"/>
          <w:w w:val="105"/>
          <w:szCs w:val="22"/>
          <w:lang w:val="sr-Latn-ME"/>
        </w:rPr>
        <w:t>Kao</w:t>
      </w:r>
      <w:r w:rsidRPr="00EB0751">
        <w:rPr>
          <w:i w:val="0"/>
          <w:color w:val="auto"/>
          <w:spacing w:val="-11"/>
          <w:w w:val="105"/>
          <w:szCs w:val="22"/>
          <w:lang w:val="sr-Latn-ME"/>
        </w:rPr>
        <w:t xml:space="preserve"> </w:t>
      </w:r>
      <w:r w:rsidRPr="00EB0751">
        <w:rPr>
          <w:i w:val="0"/>
          <w:color w:val="auto"/>
          <w:w w:val="105"/>
          <w:szCs w:val="22"/>
          <w:lang w:val="sr-Latn-ME"/>
        </w:rPr>
        <w:t>i</w:t>
      </w:r>
      <w:r w:rsidRPr="00EB0751">
        <w:rPr>
          <w:i w:val="0"/>
          <w:color w:val="auto"/>
          <w:spacing w:val="-10"/>
          <w:w w:val="105"/>
          <w:szCs w:val="22"/>
          <w:lang w:val="sr-Latn-ME"/>
        </w:rPr>
        <w:t xml:space="preserve"> </w:t>
      </w:r>
      <w:r w:rsidRPr="00EB0751">
        <w:rPr>
          <w:i w:val="0"/>
          <w:color w:val="auto"/>
          <w:spacing w:val="-1"/>
          <w:w w:val="105"/>
          <w:szCs w:val="22"/>
          <w:lang w:val="sr-Latn-ME"/>
        </w:rPr>
        <w:t>svi</w:t>
      </w:r>
      <w:r w:rsidRPr="00EB0751">
        <w:rPr>
          <w:i w:val="0"/>
          <w:color w:val="auto"/>
          <w:spacing w:val="-10"/>
          <w:w w:val="105"/>
          <w:szCs w:val="22"/>
          <w:lang w:val="sr-Latn-ME"/>
        </w:rPr>
        <w:t xml:space="preserve"> </w:t>
      </w:r>
      <w:r w:rsidRPr="00EB0751">
        <w:rPr>
          <w:i w:val="0"/>
          <w:color w:val="auto"/>
          <w:spacing w:val="-1"/>
          <w:w w:val="105"/>
          <w:szCs w:val="22"/>
          <w:lang w:val="sr-Latn-ME"/>
        </w:rPr>
        <w:t>ljekovi</w:t>
      </w:r>
      <w:r w:rsidRPr="00EB0751">
        <w:rPr>
          <w:i w:val="0"/>
          <w:color w:val="auto"/>
          <w:spacing w:val="-11"/>
          <w:w w:val="105"/>
          <w:szCs w:val="22"/>
          <w:lang w:val="sr-Latn-ME"/>
        </w:rPr>
        <w:t xml:space="preserve"> </w:t>
      </w:r>
      <w:r w:rsidRPr="00EB0751">
        <w:rPr>
          <w:i w:val="0"/>
          <w:color w:val="auto"/>
          <w:w w:val="105"/>
          <w:szCs w:val="22"/>
          <w:lang w:val="sr-Latn-ME"/>
        </w:rPr>
        <w:t>i</w:t>
      </w:r>
      <w:r w:rsidRPr="00EB0751">
        <w:rPr>
          <w:i w:val="0"/>
          <w:color w:val="auto"/>
          <w:spacing w:val="-10"/>
          <w:w w:val="105"/>
          <w:szCs w:val="22"/>
          <w:lang w:val="sr-Latn-ME"/>
        </w:rPr>
        <w:t xml:space="preserve"> </w:t>
      </w:r>
      <w:r w:rsidRPr="00EB0751">
        <w:rPr>
          <w:i w:val="0"/>
          <w:color w:val="auto"/>
          <w:spacing w:val="-1"/>
          <w:w w:val="105"/>
          <w:szCs w:val="22"/>
          <w:lang w:val="sr-Latn-ME"/>
        </w:rPr>
        <w:t>lijek</w:t>
      </w:r>
      <w:r w:rsidRPr="00EB0751">
        <w:rPr>
          <w:i w:val="0"/>
          <w:color w:val="auto"/>
          <w:spacing w:val="-10"/>
          <w:w w:val="105"/>
          <w:szCs w:val="22"/>
          <w:lang w:val="sr-Latn-ME"/>
        </w:rPr>
        <w:t xml:space="preserve"> </w:t>
      </w:r>
      <w:r w:rsidRPr="00EB0751">
        <w:rPr>
          <w:i w:val="0"/>
          <w:color w:val="auto"/>
          <w:spacing w:val="-1"/>
          <w:w w:val="105"/>
          <w:szCs w:val="22"/>
          <w:lang w:val="sr-Latn-ME"/>
        </w:rPr>
        <w:t>Valtricom</w:t>
      </w:r>
      <w:r w:rsidRPr="00EB0751">
        <w:rPr>
          <w:i w:val="0"/>
          <w:color w:val="auto"/>
          <w:spacing w:val="-8"/>
          <w:w w:val="105"/>
          <w:szCs w:val="22"/>
          <w:lang w:val="sr-Latn-ME"/>
        </w:rPr>
        <w:t xml:space="preserve"> </w:t>
      </w:r>
      <w:r w:rsidRPr="00EB0751">
        <w:rPr>
          <w:i w:val="0"/>
          <w:color w:val="auto"/>
          <w:spacing w:val="-1"/>
          <w:w w:val="105"/>
          <w:szCs w:val="22"/>
          <w:lang w:val="sr-Latn-ME"/>
        </w:rPr>
        <w:t>može</w:t>
      </w:r>
      <w:r w:rsidRPr="00EB0751">
        <w:rPr>
          <w:i w:val="0"/>
          <w:color w:val="auto"/>
          <w:spacing w:val="-10"/>
          <w:w w:val="105"/>
          <w:szCs w:val="22"/>
          <w:lang w:val="sr-Latn-ME"/>
        </w:rPr>
        <w:t xml:space="preserve"> </w:t>
      </w:r>
      <w:r w:rsidRPr="00EB0751">
        <w:rPr>
          <w:i w:val="0"/>
          <w:color w:val="auto"/>
          <w:spacing w:val="-1"/>
          <w:w w:val="105"/>
          <w:szCs w:val="22"/>
          <w:lang w:val="sr-Latn-ME"/>
        </w:rPr>
        <w:t>izazvati</w:t>
      </w:r>
      <w:r w:rsidRPr="00EB0751">
        <w:rPr>
          <w:i w:val="0"/>
          <w:color w:val="auto"/>
          <w:spacing w:val="-10"/>
          <w:w w:val="105"/>
          <w:szCs w:val="22"/>
          <w:lang w:val="sr-Latn-ME"/>
        </w:rPr>
        <w:t xml:space="preserve"> </w:t>
      </w:r>
      <w:r w:rsidRPr="00EB0751">
        <w:rPr>
          <w:i w:val="0"/>
          <w:color w:val="auto"/>
          <w:spacing w:val="-1"/>
          <w:w w:val="105"/>
          <w:szCs w:val="22"/>
          <w:lang w:val="sr-Latn-ME"/>
        </w:rPr>
        <w:t>neželjena</w:t>
      </w:r>
      <w:r w:rsidRPr="00EB0751">
        <w:rPr>
          <w:i w:val="0"/>
          <w:color w:val="auto"/>
          <w:spacing w:val="-11"/>
          <w:w w:val="105"/>
          <w:szCs w:val="22"/>
          <w:lang w:val="sr-Latn-ME"/>
        </w:rPr>
        <w:t xml:space="preserve"> </w:t>
      </w:r>
      <w:r w:rsidRPr="00EB0751">
        <w:rPr>
          <w:i w:val="0"/>
          <w:color w:val="auto"/>
          <w:spacing w:val="-1"/>
          <w:w w:val="105"/>
          <w:szCs w:val="22"/>
          <w:lang w:val="sr-Latn-ME"/>
        </w:rPr>
        <w:t>dejstva,</w:t>
      </w:r>
      <w:r w:rsidRPr="00EB0751">
        <w:rPr>
          <w:i w:val="0"/>
          <w:color w:val="auto"/>
          <w:spacing w:val="-10"/>
          <w:w w:val="105"/>
          <w:szCs w:val="22"/>
          <w:lang w:val="sr-Latn-ME"/>
        </w:rPr>
        <w:t xml:space="preserve"> </w:t>
      </w:r>
      <w:r w:rsidRPr="00EB0751">
        <w:rPr>
          <w:i w:val="0"/>
          <w:color w:val="auto"/>
          <w:spacing w:val="-3"/>
          <w:w w:val="105"/>
          <w:szCs w:val="22"/>
          <w:lang w:val="sr-Latn-ME"/>
        </w:rPr>
        <w:t>iako</w:t>
      </w:r>
      <w:r w:rsidRPr="00EB0751">
        <w:rPr>
          <w:i w:val="0"/>
          <w:color w:val="auto"/>
          <w:spacing w:val="-11"/>
          <w:w w:val="105"/>
          <w:szCs w:val="22"/>
          <w:lang w:val="sr-Latn-ME"/>
        </w:rPr>
        <w:t xml:space="preserve"> </w:t>
      </w:r>
      <w:r w:rsidRPr="00EB0751">
        <w:rPr>
          <w:i w:val="0"/>
          <w:color w:val="auto"/>
          <w:spacing w:val="-1"/>
          <w:w w:val="105"/>
          <w:szCs w:val="22"/>
          <w:lang w:val="sr-Latn-ME"/>
        </w:rPr>
        <w:t>se ona ne moraju javiti kod svakoga.</w:t>
      </w:r>
    </w:p>
    <w:p w:rsidR="00EB0751" w:rsidRPr="00844FF6" w:rsidRDefault="00EB0751" w:rsidP="00EB0751">
      <w:pPr>
        <w:widowControl w:val="0"/>
        <w:jc w:val="both"/>
        <w:rPr>
          <w:szCs w:val="22"/>
          <w:lang w:val="pt-PT"/>
        </w:rPr>
      </w:pPr>
    </w:p>
    <w:p w:rsidR="00EB0751" w:rsidRPr="00844FF6" w:rsidRDefault="00EB0751" w:rsidP="00EB0751">
      <w:pPr>
        <w:widowControl w:val="0"/>
        <w:numPr>
          <w:ilvl w:val="12"/>
          <w:numId w:val="0"/>
        </w:numPr>
        <w:rPr>
          <w:szCs w:val="22"/>
          <w:lang w:val="pt-PT"/>
        </w:rPr>
      </w:pPr>
      <w:r w:rsidRPr="00844FF6">
        <w:rPr>
          <w:szCs w:val="22"/>
          <w:lang w:val="pt-PT"/>
        </w:rPr>
        <w:t>Kao i kod svake kombinacije koja sadrži tri aktivne supstance, neželjena dejstva vezana za svaku komponentu pojedinačno ne mogu se isključiti. Neželjena dejstva prijavljivana kod lijeka Valtricom ili kod jedne od njegove tri aktivne supstance (amlodipin, valsartan i hidrohlortiazid) su navedena u listi ispod i mogu se javiti kod primjene lijeka Valtricom.</w:t>
      </w:r>
    </w:p>
    <w:p w:rsidR="00EB0751" w:rsidRPr="00844FF6" w:rsidRDefault="00EB0751" w:rsidP="00EB0751">
      <w:pPr>
        <w:widowControl w:val="0"/>
        <w:numPr>
          <w:ilvl w:val="12"/>
          <w:numId w:val="0"/>
        </w:numPr>
        <w:rPr>
          <w:szCs w:val="22"/>
          <w:lang w:val="pt-PT"/>
        </w:rPr>
      </w:pPr>
    </w:p>
    <w:p w:rsidR="00EB0751" w:rsidRPr="00844FF6" w:rsidRDefault="00EB0751" w:rsidP="00EB0751">
      <w:pPr>
        <w:widowControl w:val="0"/>
        <w:numPr>
          <w:ilvl w:val="12"/>
          <w:numId w:val="0"/>
        </w:numPr>
        <w:rPr>
          <w:b/>
          <w:szCs w:val="22"/>
          <w:lang w:val="pt-PT"/>
        </w:rPr>
      </w:pPr>
      <w:r w:rsidRPr="00844FF6">
        <w:rPr>
          <w:b/>
          <w:szCs w:val="22"/>
          <w:lang w:val="pt-PT"/>
        </w:rPr>
        <w:t>Neka neželjena dejstva mogu da budu ozbiljna i zahtijevaju hitnu medicinsku pomoć. Javite se odmah ljekaru ako osjetite bilo koje od sledećih ozbiljnih neželjenih dejstava nakon uzimanja ovog lijeka:</w:t>
      </w:r>
    </w:p>
    <w:p w:rsidR="00EB0751" w:rsidRPr="00844FF6" w:rsidRDefault="00EB0751" w:rsidP="00EB0751">
      <w:pPr>
        <w:widowControl w:val="0"/>
        <w:numPr>
          <w:ilvl w:val="12"/>
          <w:numId w:val="0"/>
        </w:numPr>
        <w:rPr>
          <w:b/>
          <w:szCs w:val="22"/>
          <w:lang w:val="pt-PT"/>
        </w:rPr>
      </w:pPr>
      <w:r w:rsidRPr="00844FF6">
        <w:rPr>
          <w:b/>
          <w:szCs w:val="22"/>
          <w:lang w:val="pt-PT"/>
        </w:rPr>
        <w:t xml:space="preserve"> </w:t>
      </w:r>
    </w:p>
    <w:p w:rsidR="00EB0751" w:rsidRPr="00844FF6" w:rsidRDefault="00EB0751" w:rsidP="00EB0751">
      <w:pPr>
        <w:widowControl w:val="0"/>
        <w:ind w:right="-2"/>
        <w:rPr>
          <w:szCs w:val="22"/>
          <w:lang w:val="pt-PT"/>
        </w:rPr>
      </w:pPr>
      <w:r w:rsidRPr="00844FF6">
        <w:rPr>
          <w:i/>
          <w:szCs w:val="22"/>
          <w:lang w:val="pt-PT"/>
        </w:rPr>
        <w:t>Često</w:t>
      </w:r>
      <w:r w:rsidRPr="00844FF6">
        <w:rPr>
          <w:szCs w:val="22"/>
          <w:lang w:val="pt-PT"/>
        </w:rPr>
        <w:t xml:space="preserve"> (mogu da se jave kod najviše 1 na 10 pacijenata koji uzimaju lijek): </w:t>
      </w:r>
    </w:p>
    <w:p w:rsidR="00EB0751" w:rsidRPr="00E9089A" w:rsidRDefault="00EB0751" w:rsidP="00EB0751">
      <w:pPr>
        <w:widowControl w:val="0"/>
        <w:numPr>
          <w:ilvl w:val="1"/>
          <w:numId w:val="38"/>
        </w:numPr>
        <w:spacing w:line="240" w:lineRule="auto"/>
        <w:ind w:left="567" w:right="-2" w:hanging="567"/>
        <w:rPr>
          <w:szCs w:val="22"/>
        </w:rPr>
      </w:pPr>
      <w:r w:rsidRPr="00E9089A">
        <w:rPr>
          <w:szCs w:val="22"/>
        </w:rPr>
        <w:t>vrtoglavica</w:t>
      </w:r>
    </w:p>
    <w:p w:rsidR="00EB0751" w:rsidRPr="00E9089A" w:rsidRDefault="00EB0751" w:rsidP="00EB0751">
      <w:pPr>
        <w:widowControl w:val="0"/>
        <w:numPr>
          <w:ilvl w:val="1"/>
          <w:numId w:val="38"/>
        </w:numPr>
        <w:spacing w:line="240" w:lineRule="auto"/>
        <w:ind w:left="567" w:right="-2" w:hanging="567"/>
        <w:rPr>
          <w:szCs w:val="22"/>
        </w:rPr>
      </w:pPr>
      <w:r w:rsidRPr="00E9089A">
        <w:rPr>
          <w:szCs w:val="22"/>
        </w:rPr>
        <w:t xml:space="preserve">nizak krvni pritisak (osjećaj nesvjestice, vrtoglavice, iznenadan gubitak svijesti) </w:t>
      </w:r>
    </w:p>
    <w:p w:rsidR="00EB0751" w:rsidRPr="00E9089A" w:rsidRDefault="00EB0751" w:rsidP="00EB0751">
      <w:pPr>
        <w:widowControl w:val="0"/>
        <w:ind w:right="-2"/>
        <w:rPr>
          <w:szCs w:val="22"/>
        </w:rPr>
      </w:pPr>
    </w:p>
    <w:p w:rsidR="00EB0751" w:rsidRPr="00E9089A" w:rsidRDefault="00EB0751" w:rsidP="00EB0751">
      <w:pPr>
        <w:widowControl w:val="0"/>
        <w:ind w:right="-2"/>
        <w:rPr>
          <w:szCs w:val="22"/>
        </w:rPr>
      </w:pPr>
      <w:r w:rsidRPr="00E9089A">
        <w:rPr>
          <w:i/>
          <w:szCs w:val="22"/>
        </w:rPr>
        <w:t>Povremeno</w:t>
      </w:r>
      <w:r w:rsidRPr="00E9089A">
        <w:rPr>
          <w:szCs w:val="22"/>
        </w:rPr>
        <w:t xml:space="preserve"> (mogu da se jave kod najviše 1 </w:t>
      </w:r>
      <w:proofErr w:type="gramStart"/>
      <w:r w:rsidRPr="00E9089A">
        <w:rPr>
          <w:szCs w:val="22"/>
        </w:rPr>
        <w:t>na</w:t>
      </w:r>
      <w:proofErr w:type="gramEnd"/>
      <w:r w:rsidRPr="00E9089A">
        <w:rPr>
          <w:szCs w:val="22"/>
        </w:rPr>
        <w:t xml:space="preserve"> 100 pacijenata koji uzimaju lijek):</w:t>
      </w:r>
    </w:p>
    <w:p w:rsidR="00EB0751" w:rsidRPr="00E9089A" w:rsidRDefault="00EB0751" w:rsidP="00EB0751">
      <w:pPr>
        <w:widowControl w:val="0"/>
        <w:numPr>
          <w:ilvl w:val="0"/>
          <w:numId w:val="39"/>
        </w:numPr>
        <w:tabs>
          <w:tab w:val="clear" w:pos="567"/>
        </w:tabs>
        <w:spacing w:line="240" w:lineRule="auto"/>
        <w:ind w:left="567" w:right="-2" w:hanging="567"/>
        <w:rPr>
          <w:szCs w:val="22"/>
        </w:rPr>
      </w:pPr>
      <w:r w:rsidRPr="00E9089A">
        <w:rPr>
          <w:szCs w:val="22"/>
        </w:rPr>
        <w:t>izraženo smanjenje mokrenja (smanjene funkcije bubrega)</w:t>
      </w:r>
    </w:p>
    <w:p w:rsidR="00EB0751" w:rsidRPr="00E9089A" w:rsidRDefault="00EB0751" w:rsidP="00EB0751">
      <w:pPr>
        <w:widowControl w:val="0"/>
        <w:ind w:right="-2"/>
        <w:rPr>
          <w:szCs w:val="22"/>
        </w:rPr>
      </w:pPr>
    </w:p>
    <w:p w:rsidR="00EB0751" w:rsidRPr="00E9089A" w:rsidRDefault="00EB0751" w:rsidP="00EB0751">
      <w:pPr>
        <w:widowControl w:val="0"/>
        <w:ind w:right="-2"/>
        <w:rPr>
          <w:szCs w:val="22"/>
        </w:rPr>
      </w:pPr>
      <w:r w:rsidRPr="00E9089A">
        <w:rPr>
          <w:i/>
          <w:szCs w:val="22"/>
        </w:rPr>
        <w:t>Rijetko</w:t>
      </w:r>
      <w:r w:rsidRPr="00E9089A">
        <w:rPr>
          <w:szCs w:val="22"/>
        </w:rPr>
        <w:t xml:space="preserve"> (mogu da se jave kod najviše 1 </w:t>
      </w:r>
      <w:proofErr w:type="gramStart"/>
      <w:r w:rsidRPr="00E9089A">
        <w:rPr>
          <w:szCs w:val="22"/>
        </w:rPr>
        <w:t>na</w:t>
      </w:r>
      <w:proofErr w:type="gramEnd"/>
      <w:r w:rsidRPr="00E9089A">
        <w:rPr>
          <w:szCs w:val="22"/>
        </w:rPr>
        <w:t xml:space="preserve"> 1000 pacijenata koji uzimaju lijek): </w:t>
      </w:r>
    </w:p>
    <w:p w:rsidR="00EB0751" w:rsidRPr="00E9089A" w:rsidRDefault="00EB0751" w:rsidP="00EB0751">
      <w:pPr>
        <w:widowControl w:val="0"/>
        <w:numPr>
          <w:ilvl w:val="1"/>
          <w:numId w:val="40"/>
        </w:numPr>
        <w:tabs>
          <w:tab w:val="clear" w:pos="567"/>
        </w:tabs>
        <w:spacing w:line="240" w:lineRule="auto"/>
        <w:ind w:left="567" w:right="-2" w:hanging="567"/>
        <w:rPr>
          <w:szCs w:val="22"/>
        </w:rPr>
      </w:pPr>
      <w:r w:rsidRPr="00E9089A">
        <w:rPr>
          <w:szCs w:val="22"/>
        </w:rPr>
        <w:t xml:space="preserve">spontano krvarenje </w:t>
      </w:r>
    </w:p>
    <w:p w:rsidR="00EB0751" w:rsidRPr="00E9089A" w:rsidRDefault="00EB0751" w:rsidP="00EB0751">
      <w:pPr>
        <w:widowControl w:val="0"/>
        <w:numPr>
          <w:ilvl w:val="1"/>
          <w:numId w:val="40"/>
        </w:numPr>
        <w:tabs>
          <w:tab w:val="clear" w:pos="567"/>
        </w:tabs>
        <w:spacing w:line="240" w:lineRule="auto"/>
        <w:ind w:left="567" w:right="-2" w:hanging="567"/>
        <w:rPr>
          <w:szCs w:val="22"/>
        </w:rPr>
      </w:pPr>
      <w:r w:rsidRPr="00E9089A">
        <w:rPr>
          <w:szCs w:val="22"/>
        </w:rPr>
        <w:t xml:space="preserve">nepravilan srčani rad </w:t>
      </w:r>
    </w:p>
    <w:p w:rsidR="00EB0751" w:rsidRPr="00E9089A" w:rsidRDefault="00EB0751" w:rsidP="00EB0751">
      <w:pPr>
        <w:widowControl w:val="0"/>
        <w:numPr>
          <w:ilvl w:val="1"/>
          <w:numId w:val="40"/>
        </w:numPr>
        <w:tabs>
          <w:tab w:val="clear" w:pos="567"/>
        </w:tabs>
        <w:spacing w:line="240" w:lineRule="auto"/>
        <w:ind w:left="567" w:right="-2" w:hanging="567"/>
        <w:rPr>
          <w:szCs w:val="22"/>
        </w:rPr>
      </w:pPr>
      <w:r w:rsidRPr="00E9089A">
        <w:rPr>
          <w:szCs w:val="22"/>
        </w:rPr>
        <w:t>poremećaji jetre</w:t>
      </w:r>
    </w:p>
    <w:p w:rsidR="00EB0751" w:rsidRPr="00E9089A" w:rsidRDefault="00EB0751" w:rsidP="00EB0751">
      <w:pPr>
        <w:widowControl w:val="0"/>
        <w:ind w:right="-2"/>
        <w:rPr>
          <w:szCs w:val="22"/>
        </w:rPr>
      </w:pPr>
      <w:r w:rsidRPr="00E9089A">
        <w:rPr>
          <w:szCs w:val="22"/>
        </w:rPr>
        <w:t xml:space="preserve"> </w:t>
      </w:r>
    </w:p>
    <w:p w:rsidR="00EB0751" w:rsidRPr="00E9089A" w:rsidRDefault="00EB0751" w:rsidP="00EB0751">
      <w:pPr>
        <w:widowControl w:val="0"/>
        <w:ind w:right="-2"/>
        <w:rPr>
          <w:szCs w:val="22"/>
        </w:rPr>
      </w:pPr>
      <w:r w:rsidRPr="00E9089A">
        <w:rPr>
          <w:i/>
          <w:szCs w:val="22"/>
        </w:rPr>
        <w:t>Veoma rijetko</w:t>
      </w:r>
      <w:r w:rsidRPr="00E9089A">
        <w:rPr>
          <w:szCs w:val="22"/>
        </w:rPr>
        <w:t xml:space="preserve"> (mogu da se jave kod najviše 1 </w:t>
      </w:r>
      <w:proofErr w:type="gramStart"/>
      <w:r w:rsidRPr="00E9089A">
        <w:rPr>
          <w:szCs w:val="22"/>
        </w:rPr>
        <w:t>na</w:t>
      </w:r>
      <w:proofErr w:type="gramEnd"/>
      <w:r w:rsidRPr="00E9089A">
        <w:rPr>
          <w:szCs w:val="22"/>
        </w:rPr>
        <w:t xml:space="preserve"> 10000 pacijenata koji uzimaju lijek):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 xml:space="preserve">iznenadno čujno disanje, bol u grudima, kratak dah ili otežano disanje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lastRenderedPageBreak/>
        <w:t xml:space="preserve">oticanje očnih kapaka, lica ili usana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oticanje jezika i grla koje može značajno otežati disanje</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ozbiljne kožne reakcije uključujući izražen osip kože, koprivnjaču, crvenilo kože cijelog tijela, ozbiljan svrab, plikove, ljuštenje i oticanje kože, zapaljenje mukoznih sluznica (Stevens-Johnsonov sindrom</w:t>
      </w:r>
      <w:r>
        <w:rPr>
          <w:szCs w:val="22"/>
        </w:rPr>
        <w:t>, toksična epidermalna nekroliza</w:t>
      </w:r>
      <w:r w:rsidRPr="00E9089A">
        <w:rPr>
          <w:szCs w:val="22"/>
        </w:rPr>
        <w:t>) ili druge alergijske reakcije</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 xml:space="preserve">srčani napad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 xml:space="preserve">zapaljenje gušterače, koje može dovesti do jakog bola u trbuhu i leđima koga prati izrazito loše osećanje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slabost, pojava modrica, groznica i česte infekcije</w:t>
      </w:r>
    </w:p>
    <w:p w:rsidR="00EB0751" w:rsidRPr="00E9089A" w:rsidRDefault="00EB0751" w:rsidP="00EB0751">
      <w:pPr>
        <w:widowControl w:val="0"/>
        <w:numPr>
          <w:ilvl w:val="1"/>
          <w:numId w:val="41"/>
        </w:numPr>
        <w:tabs>
          <w:tab w:val="clear" w:pos="567"/>
        </w:tabs>
        <w:spacing w:line="240" w:lineRule="auto"/>
        <w:ind w:left="567" w:right="-2" w:hanging="567"/>
        <w:rPr>
          <w:szCs w:val="22"/>
        </w:rPr>
      </w:pPr>
      <w:proofErr w:type="gramStart"/>
      <w:r w:rsidRPr="00E9089A">
        <w:rPr>
          <w:szCs w:val="22"/>
        </w:rPr>
        <w:t>ukočenost</w:t>
      </w:r>
      <w:proofErr w:type="gramEnd"/>
      <w:r>
        <w:rPr>
          <w:szCs w:val="22"/>
        </w:rPr>
        <w:t>.</w:t>
      </w:r>
    </w:p>
    <w:p w:rsidR="00EB0751" w:rsidRPr="00E9089A" w:rsidRDefault="00EB0751" w:rsidP="00EB0751">
      <w:pPr>
        <w:widowControl w:val="0"/>
        <w:ind w:right="-2"/>
        <w:rPr>
          <w:szCs w:val="22"/>
        </w:rPr>
      </w:pPr>
    </w:p>
    <w:p w:rsidR="00EB0751" w:rsidRPr="00E9089A" w:rsidRDefault="00EB0751" w:rsidP="00EB0751">
      <w:pPr>
        <w:widowControl w:val="0"/>
        <w:numPr>
          <w:ilvl w:val="12"/>
          <w:numId w:val="0"/>
        </w:numPr>
        <w:rPr>
          <w:szCs w:val="22"/>
        </w:rPr>
      </w:pPr>
      <w:r w:rsidRPr="00E9089A">
        <w:rPr>
          <w:b/>
          <w:szCs w:val="22"/>
        </w:rPr>
        <w:t>Ostala neželjena dejstva mogu uključiti:</w:t>
      </w:r>
      <w:r w:rsidRPr="00E9089A">
        <w:rPr>
          <w:szCs w:val="22"/>
        </w:rPr>
        <w:t xml:space="preserve"> </w:t>
      </w:r>
    </w:p>
    <w:p w:rsidR="00EB0751" w:rsidRDefault="00EB0751" w:rsidP="00EB0751">
      <w:pPr>
        <w:widowControl w:val="0"/>
        <w:numPr>
          <w:ilvl w:val="12"/>
          <w:numId w:val="0"/>
        </w:numPr>
        <w:rPr>
          <w:i/>
          <w:szCs w:val="22"/>
        </w:rPr>
      </w:pPr>
    </w:p>
    <w:p w:rsidR="00EB0751" w:rsidRPr="00E9089A" w:rsidRDefault="00EB0751" w:rsidP="00EB0751">
      <w:pPr>
        <w:widowControl w:val="0"/>
        <w:numPr>
          <w:ilvl w:val="12"/>
          <w:numId w:val="0"/>
        </w:numPr>
        <w:rPr>
          <w:szCs w:val="22"/>
        </w:rPr>
      </w:pPr>
      <w:r w:rsidRPr="00E9089A">
        <w:rPr>
          <w:i/>
          <w:szCs w:val="22"/>
        </w:rPr>
        <w:t>Veoma često</w:t>
      </w:r>
      <w:r w:rsidRPr="00E9089A">
        <w:rPr>
          <w:szCs w:val="22"/>
        </w:rPr>
        <w:t xml:space="preserve"> </w:t>
      </w:r>
      <w:r w:rsidRPr="009012F6">
        <w:rPr>
          <w:szCs w:val="22"/>
        </w:rPr>
        <w:t xml:space="preserve">(mogu da se jave kod više </w:t>
      </w:r>
      <w:proofErr w:type="gramStart"/>
      <w:r w:rsidRPr="009012F6">
        <w:rPr>
          <w:szCs w:val="22"/>
        </w:rPr>
        <w:t>od</w:t>
      </w:r>
      <w:proofErr w:type="gramEnd"/>
      <w:r w:rsidRPr="009012F6">
        <w:rPr>
          <w:szCs w:val="22"/>
        </w:rPr>
        <w:t xml:space="preserve"> 1 na 10 pacijenata koji uzimaju lijek</w:t>
      </w:r>
      <w:r w:rsidRPr="002B6EDE">
        <w:rPr>
          <w:szCs w:val="22"/>
        </w:rPr>
        <w:t>):</w:t>
      </w:r>
      <w:r w:rsidRPr="00E9089A">
        <w:rPr>
          <w:szCs w:val="22"/>
        </w:rPr>
        <w:t xml:space="preserve"> </w:t>
      </w:r>
    </w:p>
    <w:p w:rsidR="00EB0751" w:rsidRPr="00E9089A" w:rsidRDefault="00EB0751" w:rsidP="00EB0751">
      <w:pPr>
        <w:widowControl w:val="0"/>
        <w:numPr>
          <w:ilvl w:val="1"/>
          <w:numId w:val="42"/>
        </w:numPr>
        <w:tabs>
          <w:tab w:val="clear" w:pos="567"/>
        </w:tabs>
        <w:spacing w:line="240" w:lineRule="auto"/>
        <w:ind w:left="567" w:hanging="567"/>
        <w:rPr>
          <w:szCs w:val="22"/>
        </w:rPr>
      </w:pPr>
      <w:r w:rsidRPr="00E9089A">
        <w:rPr>
          <w:szCs w:val="22"/>
        </w:rPr>
        <w:t xml:space="preserve">nizak nivo kalijuma u krvi </w:t>
      </w:r>
    </w:p>
    <w:p w:rsidR="00EB0751" w:rsidRPr="00E9089A" w:rsidRDefault="00EB0751" w:rsidP="00EB0751">
      <w:pPr>
        <w:widowControl w:val="0"/>
        <w:numPr>
          <w:ilvl w:val="1"/>
          <w:numId w:val="42"/>
        </w:numPr>
        <w:tabs>
          <w:tab w:val="clear" w:pos="567"/>
        </w:tabs>
        <w:spacing w:line="240" w:lineRule="auto"/>
        <w:ind w:left="567" w:hanging="567"/>
        <w:rPr>
          <w:szCs w:val="22"/>
        </w:rPr>
      </w:pPr>
      <w:r w:rsidRPr="00E9089A">
        <w:rPr>
          <w:szCs w:val="22"/>
        </w:rPr>
        <w:t>povećanje masti u krvi</w:t>
      </w:r>
    </w:p>
    <w:p w:rsidR="00EB0751" w:rsidRPr="00E9089A" w:rsidRDefault="00EB0751" w:rsidP="00EB0751">
      <w:pPr>
        <w:widowControl w:val="0"/>
        <w:numPr>
          <w:ilvl w:val="12"/>
          <w:numId w:val="0"/>
        </w:numPr>
        <w:rPr>
          <w:szCs w:val="22"/>
        </w:rPr>
      </w:pPr>
    </w:p>
    <w:p w:rsidR="00EB0751" w:rsidRPr="009012F6" w:rsidRDefault="00EB0751" w:rsidP="00EB0751">
      <w:pPr>
        <w:widowControl w:val="0"/>
        <w:rPr>
          <w:szCs w:val="22"/>
        </w:rPr>
      </w:pPr>
      <w:r w:rsidRPr="00E9089A">
        <w:rPr>
          <w:i/>
          <w:szCs w:val="22"/>
        </w:rPr>
        <w:t xml:space="preserve">Često </w:t>
      </w:r>
      <w:r w:rsidRPr="009012F6">
        <w:rPr>
          <w:szCs w:val="22"/>
        </w:rPr>
        <w:t xml:space="preserve">(mogu da se jave kod najviše 1 </w:t>
      </w:r>
      <w:proofErr w:type="gramStart"/>
      <w:r w:rsidRPr="009012F6">
        <w:rPr>
          <w:szCs w:val="22"/>
        </w:rPr>
        <w:t>na</w:t>
      </w:r>
      <w:proofErr w:type="gramEnd"/>
      <w:r w:rsidRPr="009012F6">
        <w:rPr>
          <w:szCs w:val="22"/>
        </w:rPr>
        <w:t xml:space="preserve"> 10 pacijenata koji uzimaju lijek):</w:t>
      </w:r>
    </w:p>
    <w:p w:rsidR="00EB0751" w:rsidRPr="00E9089A" w:rsidRDefault="00EB0751" w:rsidP="00EB0751">
      <w:pPr>
        <w:widowControl w:val="0"/>
        <w:numPr>
          <w:ilvl w:val="0"/>
          <w:numId w:val="43"/>
        </w:numPr>
        <w:tabs>
          <w:tab w:val="clear" w:pos="567"/>
        </w:tabs>
        <w:spacing w:line="240" w:lineRule="auto"/>
        <w:ind w:left="567" w:right="-2" w:hanging="567"/>
        <w:rPr>
          <w:szCs w:val="22"/>
        </w:rPr>
      </w:pPr>
      <w:r w:rsidRPr="00E9089A">
        <w:rPr>
          <w:szCs w:val="22"/>
        </w:rPr>
        <w:t>pospanost</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palpitacije (os</w:t>
      </w:r>
      <w:r>
        <w:rPr>
          <w:szCs w:val="22"/>
        </w:rPr>
        <w:t>j</w:t>
      </w:r>
      <w:r w:rsidRPr="00E9089A">
        <w:rPr>
          <w:szCs w:val="22"/>
        </w:rPr>
        <w:t>ećaj lupanja srca)</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crvenilo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oticanje članaka (edem)</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bol u stomaku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nelagodnost u želucu nakon obroka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umor</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glavobolja</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učestalo mokrenje</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visok nivo mokraćne kiseline u krvi</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nizak nivo magnezijuma u krvi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nizak nivo natrijuma u krvi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vrtoglavica, nesvjestica pri uspravnom položaju</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smanjen apetit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mučnina i povraćanje</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osip koji svrbi i drugi tipovi osipa</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nesposobnost postizanja ili održavanja erekcije</w:t>
      </w:r>
    </w:p>
    <w:p w:rsidR="00EB0751" w:rsidRPr="00E9089A" w:rsidRDefault="00EB0751" w:rsidP="00EB0751">
      <w:pPr>
        <w:widowControl w:val="0"/>
        <w:ind w:left="567" w:hanging="567"/>
        <w:rPr>
          <w:szCs w:val="22"/>
        </w:rPr>
      </w:pPr>
    </w:p>
    <w:p w:rsidR="00EB0751" w:rsidRPr="00E9089A" w:rsidRDefault="00EB0751" w:rsidP="00EB0751">
      <w:pPr>
        <w:widowControl w:val="0"/>
        <w:rPr>
          <w:i/>
          <w:szCs w:val="22"/>
        </w:rPr>
      </w:pPr>
      <w:r>
        <w:rPr>
          <w:i/>
          <w:szCs w:val="22"/>
        </w:rPr>
        <w:t>Povremen</w:t>
      </w:r>
      <w:r w:rsidRPr="00E9089A">
        <w:rPr>
          <w:i/>
          <w:szCs w:val="22"/>
        </w:rPr>
        <w:t xml:space="preserve">o </w:t>
      </w:r>
      <w:r w:rsidRPr="00E9089A">
        <w:rPr>
          <w:szCs w:val="22"/>
        </w:rPr>
        <w:t xml:space="preserve">(mogu da se jave kod najviše 1 </w:t>
      </w:r>
      <w:proofErr w:type="gramStart"/>
      <w:r w:rsidRPr="00E9089A">
        <w:rPr>
          <w:szCs w:val="22"/>
        </w:rPr>
        <w:t>na</w:t>
      </w:r>
      <w:proofErr w:type="gramEnd"/>
      <w:r w:rsidRPr="00E9089A">
        <w:rPr>
          <w:szCs w:val="22"/>
        </w:rPr>
        <w:t xml:space="preserve"> 100 pacijenata koji uzimaju lijek</w:t>
      </w:r>
      <w:r w:rsidRPr="00E9089A">
        <w:rPr>
          <w:i/>
          <w:szCs w:val="22"/>
        </w:rPr>
        <w:t>):</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ubrzan srčani rad</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osjećaj vrtloglavice</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poremećaj vida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nelagodnost u želucu</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 xml:space="preserve">bol u grudima </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povećan nivo azota iz ureje, kreatinina i mokraćne kiseline u krvi</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visok nivo kalcijuma, masti ili natrijuma u krvi</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 xml:space="preserve">smanjenje nivoa kalijuma u krvi </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zadah iz usta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proliv</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 xml:space="preserve">suvoća usta </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povećanje tjelesne mase</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gubitak apetita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poremećaj čula ukusa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bol u leđima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otok u zglobovima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grčevi/slabost / bol u mišićima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bol u ek</w:t>
      </w:r>
      <w:r>
        <w:rPr>
          <w:szCs w:val="22"/>
        </w:rPr>
        <w:t>s</w:t>
      </w:r>
      <w:r w:rsidRPr="00E9089A">
        <w:rPr>
          <w:szCs w:val="22"/>
        </w:rPr>
        <w:t xml:space="preserve">tremitetima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nemogućnost da normalno stojite ili hodate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slabost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lastRenderedPageBreak/>
        <w:t>abnormalna koordinacija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vrtoglavica pri stajanju ili poslije vježbanja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nedostatak energije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poremećaj spavanja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trnjenje ili osjećaj mravinjanja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neuropatija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iznenadni, privremeni gubitak svijesti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nizak krvni pritisak pri stajanju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kašalj</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otežano disanje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iritacija grla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prekomjerno znojenje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svrab</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oticanje, crvenilo i bol duž vene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crvenilo kože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podrhtavanje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promjene raspoloženja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Pr>
          <w:szCs w:val="22"/>
        </w:rPr>
        <w:t>ansioznost</w:t>
      </w:r>
      <w:r w:rsidRPr="00E9089A">
        <w:rPr>
          <w:szCs w:val="22"/>
        </w:rPr>
        <w:t xml:space="preserv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depresija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nesanica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poremećaj ukusa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nesvjestica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gubitak osjećaja bola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poremećaj vida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oštećenje vida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zvonjenje u ušima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kijanje/curenje iz nosa zbog zapaljenja sluznice nosa (rinitis)</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promijenjen rad crijeva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loše varenje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gubitak kose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svrab kože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prebojenost kože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poremećaj pri mokrenju</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povećana potreba za mokrenjem noću</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povećan broj mokrenja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nelagodnost ili uvećanje dojki kod muškaraca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bol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loše osjećanje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smanjenje tjelesne mase</w:t>
      </w:r>
    </w:p>
    <w:p w:rsidR="00EB0751" w:rsidRPr="00E9089A" w:rsidRDefault="00EB0751" w:rsidP="00EB0751">
      <w:pPr>
        <w:widowControl w:val="0"/>
        <w:ind w:right="-2"/>
        <w:rPr>
          <w:szCs w:val="22"/>
        </w:rPr>
      </w:pPr>
    </w:p>
    <w:p w:rsidR="00EB0751" w:rsidRPr="009012F6" w:rsidRDefault="00EB0751" w:rsidP="00EB0751">
      <w:pPr>
        <w:widowControl w:val="0"/>
        <w:ind w:right="-2"/>
        <w:rPr>
          <w:szCs w:val="22"/>
        </w:rPr>
      </w:pPr>
      <w:r w:rsidRPr="00E9089A">
        <w:rPr>
          <w:i/>
          <w:szCs w:val="22"/>
        </w:rPr>
        <w:t xml:space="preserve">Rijetko </w:t>
      </w:r>
      <w:r w:rsidRPr="009012F6">
        <w:rPr>
          <w:szCs w:val="22"/>
        </w:rPr>
        <w:t xml:space="preserve">(mogu da se jave kod najviše 1 </w:t>
      </w:r>
      <w:proofErr w:type="gramStart"/>
      <w:r w:rsidRPr="009012F6">
        <w:rPr>
          <w:szCs w:val="22"/>
        </w:rPr>
        <w:t>na</w:t>
      </w:r>
      <w:proofErr w:type="gramEnd"/>
      <w:r w:rsidRPr="009012F6">
        <w:rPr>
          <w:szCs w:val="22"/>
        </w:rPr>
        <w:t xml:space="preserve"> 1000 pacijenata koji uzimaju lijek):</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nizak broj krvnih ćelija (ponekad sa krvarenjem ili pojavom modrica ispod kože)</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šećer u mokraći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visok nivo šećera u krvi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pogoršanje metaboličkog stanja kod šećerne bolesti (dijabetesa)</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nelagodnost u stomaku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zatvor</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poremećaj funkcije jetre koji se može javiti zajedno sa žutilom kože i očiju, ili tamno prebojenim urinom (hemolitička anemija)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povećana osjetljivost kože na sunce</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crveni pečati po koži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poremećaj bubrega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zbunjenost</w:t>
      </w:r>
    </w:p>
    <w:p w:rsidR="00EB0751" w:rsidRPr="00E9089A" w:rsidRDefault="00EB0751" w:rsidP="00EB0751">
      <w:pPr>
        <w:widowControl w:val="0"/>
        <w:ind w:right="-2"/>
        <w:rPr>
          <w:szCs w:val="22"/>
        </w:rPr>
      </w:pPr>
    </w:p>
    <w:p w:rsidR="00EB0751" w:rsidRPr="009012F6" w:rsidRDefault="00EB0751" w:rsidP="00EB0751">
      <w:pPr>
        <w:widowControl w:val="0"/>
        <w:ind w:right="-2"/>
        <w:rPr>
          <w:szCs w:val="22"/>
        </w:rPr>
      </w:pPr>
      <w:r w:rsidRPr="00E9089A">
        <w:rPr>
          <w:i/>
          <w:szCs w:val="22"/>
        </w:rPr>
        <w:t xml:space="preserve">Veoma rijetko </w:t>
      </w:r>
      <w:r w:rsidRPr="009012F6">
        <w:rPr>
          <w:szCs w:val="22"/>
        </w:rPr>
        <w:t xml:space="preserve">(mogu da se jave kod najviše 1 </w:t>
      </w:r>
      <w:proofErr w:type="gramStart"/>
      <w:r w:rsidRPr="009012F6">
        <w:rPr>
          <w:szCs w:val="22"/>
        </w:rPr>
        <w:t>na</w:t>
      </w:r>
      <w:proofErr w:type="gramEnd"/>
      <w:r w:rsidRPr="009012F6">
        <w:rPr>
          <w:szCs w:val="22"/>
        </w:rPr>
        <w:t xml:space="preserve"> 10000 pacijenata koji uzimaju lijek):</w:t>
      </w:r>
    </w:p>
    <w:p w:rsidR="00EB0751" w:rsidRPr="007B18D5" w:rsidRDefault="00EB0751" w:rsidP="00EB0751">
      <w:pPr>
        <w:numPr>
          <w:ilvl w:val="0"/>
          <w:numId w:val="47"/>
        </w:numPr>
        <w:tabs>
          <w:tab w:val="clear" w:pos="567"/>
        </w:tabs>
        <w:spacing w:line="240" w:lineRule="auto"/>
        <w:ind w:left="567" w:hanging="567"/>
      </w:pPr>
      <w:r w:rsidRPr="007B18D5">
        <w:t>snižen broj bijelih krvnih ćelija</w:t>
      </w:r>
    </w:p>
    <w:p w:rsidR="00EB0751" w:rsidRPr="007B18D5" w:rsidRDefault="00EB0751" w:rsidP="00EB0751">
      <w:pPr>
        <w:numPr>
          <w:ilvl w:val="0"/>
          <w:numId w:val="47"/>
        </w:numPr>
        <w:tabs>
          <w:tab w:val="clear" w:pos="567"/>
        </w:tabs>
        <w:spacing w:line="240" w:lineRule="auto"/>
        <w:ind w:left="567" w:hanging="567"/>
      </w:pPr>
      <w:r w:rsidRPr="007B18D5">
        <w:lastRenderedPageBreak/>
        <w:t xml:space="preserve">snižen broj krvnih pločica koji može dovesti do neuobičajene pojave modrica ili lakog krvarenja (oštećenje crvenih krvnih ćelija) </w:t>
      </w:r>
    </w:p>
    <w:p w:rsidR="00EB0751" w:rsidRPr="007B18D5" w:rsidRDefault="00EB0751" w:rsidP="00EB0751">
      <w:pPr>
        <w:numPr>
          <w:ilvl w:val="0"/>
          <w:numId w:val="47"/>
        </w:numPr>
        <w:tabs>
          <w:tab w:val="clear" w:pos="567"/>
        </w:tabs>
        <w:spacing w:line="240" w:lineRule="auto"/>
        <w:ind w:left="567" w:hanging="567"/>
      </w:pPr>
      <w:r w:rsidRPr="007B18D5">
        <w:t>oticanje desni</w:t>
      </w:r>
    </w:p>
    <w:p w:rsidR="00EB0751" w:rsidRPr="007B18D5" w:rsidRDefault="00EB0751" w:rsidP="00EB0751">
      <w:pPr>
        <w:numPr>
          <w:ilvl w:val="0"/>
          <w:numId w:val="47"/>
        </w:numPr>
        <w:tabs>
          <w:tab w:val="clear" w:pos="567"/>
        </w:tabs>
        <w:spacing w:line="240" w:lineRule="auto"/>
        <w:ind w:left="567" w:hanging="567"/>
      </w:pPr>
      <w:r w:rsidRPr="007B18D5">
        <w:t>nadimanje stomaka (gastritis)</w:t>
      </w:r>
    </w:p>
    <w:p w:rsidR="00EB0751" w:rsidRPr="007B18D5" w:rsidRDefault="00EB0751" w:rsidP="00EB0751">
      <w:pPr>
        <w:numPr>
          <w:ilvl w:val="0"/>
          <w:numId w:val="47"/>
        </w:numPr>
        <w:tabs>
          <w:tab w:val="clear" w:pos="567"/>
        </w:tabs>
        <w:spacing w:line="240" w:lineRule="auto"/>
        <w:ind w:left="567" w:hanging="567"/>
      </w:pPr>
      <w:r w:rsidRPr="007B18D5">
        <w:t>zapaljenje jetre (hepatitis)</w:t>
      </w:r>
    </w:p>
    <w:p w:rsidR="00EB0751" w:rsidRPr="007B18D5" w:rsidRDefault="00EB0751" w:rsidP="00EB0751">
      <w:pPr>
        <w:numPr>
          <w:ilvl w:val="0"/>
          <w:numId w:val="47"/>
        </w:numPr>
        <w:tabs>
          <w:tab w:val="clear" w:pos="567"/>
        </w:tabs>
        <w:spacing w:line="240" w:lineRule="auto"/>
        <w:ind w:left="567" w:hanging="567"/>
      </w:pPr>
      <w:r w:rsidRPr="007B18D5">
        <w:t xml:space="preserve">žutilo kože (žutica) </w:t>
      </w:r>
    </w:p>
    <w:p w:rsidR="00EB0751" w:rsidRPr="007B18D5" w:rsidRDefault="00EB0751" w:rsidP="00EB0751">
      <w:pPr>
        <w:numPr>
          <w:ilvl w:val="0"/>
          <w:numId w:val="47"/>
        </w:numPr>
        <w:tabs>
          <w:tab w:val="clear" w:pos="567"/>
        </w:tabs>
        <w:spacing w:line="240" w:lineRule="auto"/>
        <w:ind w:left="567" w:hanging="567"/>
      </w:pPr>
      <w:r w:rsidRPr="007B18D5">
        <w:t xml:space="preserve">povećanje enzima jetre koji mogu uticati na neke medicinske testove </w:t>
      </w:r>
    </w:p>
    <w:p w:rsidR="00EB0751" w:rsidRPr="007B18D5" w:rsidRDefault="00EB0751" w:rsidP="00EB0751">
      <w:pPr>
        <w:numPr>
          <w:ilvl w:val="0"/>
          <w:numId w:val="47"/>
        </w:numPr>
        <w:tabs>
          <w:tab w:val="clear" w:pos="567"/>
        </w:tabs>
        <w:spacing w:line="240" w:lineRule="auto"/>
        <w:ind w:left="567" w:hanging="567"/>
      </w:pPr>
      <w:r w:rsidRPr="007B18D5">
        <w:t>pojačana mišićna tenzija</w:t>
      </w:r>
    </w:p>
    <w:p w:rsidR="00EB0751" w:rsidRPr="007B18D5" w:rsidRDefault="00EB0751" w:rsidP="00EB0751">
      <w:pPr>
        <w:numPr>
          <w:ilvl w:val="0"/>
          <w:numId w:val="47"/>
        </w:numPr>
        <w:tabs>
          <w:tab w:val="clear" w:pos="567"/>
        </w:tabs>
        <w:spacing w:line="240" w:lineRule="auto"/>
        <w:ind w:left="567" w:hanging="567"/>
      </w:pPr>
      <w:r w:rsidRPr="007B18D5">
        <w:t xml:space="preserve">zapaljenje krvnih sudova često sa osipom kože </w:t>
      </w:r>
    </w:p>
    <w:p w:rsidR="00EB0751" w:rsidRPr="007B18D5" w:rsidRDefault="00EB0751" w:rsidP="00EB0751">
      <w:pPr>
        <w:numPr>
          <w:ilvl w:val="0"/>
          <w:numId w:val="47"/>
        </w:numPr>
        <w:tabs>
          <w:tab w:val="clear" w:pos="567"/>
        </w:tabs>
        <w:spacing w:line="240" w:lineRule="auto"/>
        <w:ind w:left="567" w:hanging="567"/>
      </w:pPr>
      <w:r w:rsidRPr="007B18D5">
        <w:t>osjetljivost na svjetlost</w:t>
      </w:r>
    </w:p>
    <w:p w:rsidR="00EB0751" w:rsidRPr="007B18D5" w:rsidRDefault="00EB0751" w:rsidP="00EB0751">
      <w:pPr>
        <w:numPr>
          <w:ilvl w:val="0"/>
          <w:numId w:val="47"/>
        </w:numPr>
        <w:tabs>
          <w:tab w:val="clear" w:pos="567"/>
        </w:tabs>
        <w:spacing w:line="240" w:lineRule="auto"/>
        <w:ind w:left="567" w:hanging="567"/>
      </w:pPr>
      <w:r w:rsidRPr="007B18D5">
        <w:t>poremećaj sa kombinacijom ukočenosti, podrhtavanjem i/ili poremećajem pokreta</w:t>
      </w:r>
    </w:p>
    <w:p w:rsidR="00EB0751" w:rsidRPr="007B18D5" w:rsidRDefault="00EB0751" w:rsidP="00EB0751">
      <w:pPr>
        <w:numPr>
          <w:ilvl w:val="0"/>
          <w:numId w:val="47"/>
        </w:numPr>
        <w:tabs>
          <w:tab w:val="clear" w:pos="567"/>
        </w:tabs>
        <w:spacing w:line="240" w:lineRule="auto"/>
        <w:ind w:left="567" w:hanging="567"/>
      </w:pPr>
      <w:r w:rsidRPr="007B18D5">
        <w:t>groznica, bol u grlu ili ranice u ustima, učestalije infekcije (nedostatak ili nizak nivo bijelih krvnih ćelija)</w:t>
      </w:r>
    </w:p>
    <w:p w:rsidR="00EB0751" w:rsidRPr="007B18D5" w:rsidRDefault="00EB0751" w:rsidP="00EB0751">
      <w:pPr>
        <w:numPr>
          <w:ilvl w:val="0"/>
          <w:numId w:val="47"/>
        </w:numPr>
        <w:tabs>
          <w:tab w:val="clear" w:pos="567"/>
        </w:tabs>
        <w:spacing w:line="240" w:lineRule="auto"/>
        <w:ind w:left="567" w:hanging="567"/>
      </w:pPr>
      <w:r w:rsidRPr="007B18D5">
        <w:t>blijeda koža, umor, gubitak daha, tamno prebojen urin (hemolitička anemija, abnormalno raspadanje crvenih krvnih ćelija ili u krvnim sudovima ili bilo gdje u tijelu)</w:t>
      </w:r>
    </w:p>
    <w:p w:rsidR="00EB0751" w:rsidRPr="007B18D5" w:rsidRDefault="00EB0751" w:rsidP="00EB0751">
      <w:pPr>
        <w:numPr>
          <w:ilvl w:val="0"/>
          <w:numId w:val="47"/>
        </w:numPr>
        <w:tabs>
          <w:tab w:val="clear" w:pos="567"/>
        </w:tabs>
        <w:spacing w:line="240" w:lineRule="auto"/>
        <w:ind w:left="567" w:hanging="567"/>
      </w:pPr>
      <w:r w:rsidRPr="007B18D5">
        <w:t>zbunjenost, umor, trzanje ili grčenje mišića, ubrzano disanje (hipohloremijska alkaloza)</w:t>
      </w:r>
    </w:p>
    <w:p w:rsidR="00EB0751" w:rsidRPr="007B18D5" w:rsidRDefault="00EB0751" w:rsidP="00EB0751">
      <w:pPr>
        <w:numPr>
          <w:ilvl w:val="0"/>
          <w:numId w:val="47"/>
        </w:numPr>
        <w:tabs>
          <w:tab w:val="clear" w:pos="567"/>
        </w:tabs>
        <w:spacing w:line="240" w:lineRule="auto"/>
        <w:ind w:left="567" w:hanging="567"/>
      </w:pPr>
      <w:r w:rsidRPr="007B18D5">
        <w:t>jak bol u gornjem dijelu trbuha (zapaljenje gušterače)</w:t>
      </w:r>
    </w:p>
    <w:p w:rsidR="00EB0751" w:rsidRPr="007B18D5" w:rsidRDefault="00EB0751" w:rsidP="00EB0751">
      <w:pPr>
        <w:numPr>
          <w:ilvl w:val="0"/>
          <w:numId w:val="47"/>
        </w:numPr>
        <w:tabs>
          <w:tab w:val="clear" w:pos="567"/>
        </w:tabs>
        <w:spacing w:line="240" w:lineRule="auto"/>
        <w:ind w:left="567" w:hanging="567"/>
      </w:pPr>
      <w:r w:rsidRPr="007B18D5">
        <w:t>otežano disanje sa groznicom, kašljem, šištanjem, gubitkom daha (respiratorni distres, plućni edem, pneumonitis)</w:t>
      </w:r>
    </w:p>
    <w:p w:rsidR="00EB0751" w:rsidRPr="007B18D5" w:rsidRDefault="00EB0751" w:rsidP="00EB0751">
      <w:pPr>
        <w:numPr>
          <w:ilvl w:val="0"/>
          <w:numId w:val="47"/>
        </w:numPr>
        <w:tabs>
          <w:tab w:val="clear" w:pos="567"/>
        </w:tabs>
        <w:spacing w:line="240" w:lineRule="auto"/>
        <w:ind w:left="567" w:hanging="567"/>
      </w:pPr>
      <w:r w:rsidRPr="007B18D5">
        <w:t>osip lica, bol u zglobovima, mišićni poremećaj, groznica (lupus eritematodes)</w:t>
      </w:r>
    </w:p>
    <w:p w:rsidR="00EB0751" w:rsidRPr="007B18D5" w:rsidRDefault="00EB0751" w:rsidP="00EB0751">
      <w:pPr>
        <w:numPr>
          <w:ilvl w:val="0"/>
          <w:numId w:val="47"/>
        </w:numPr>
        <w:tabs>
          <w:tab w:val="clear" w:pos="567"/>
        </w:tabs>
        <w:spacing w:line="240" w:lineRule="auto"/>
        <w:ind w:left="567" w:hanging="567"/>
      </w:pPr>
      <w:r w:rsidRPr="007B18D5">
        <w:t>zapaljenje krvnih sudova sa simptomima kao što su osip, purpurno-crvenkaste tačkice, groznica (vaskulitis)</w:t>
      </w:r>
    </w:p>
    <w:p w:rsidR="00570420" w:rsidRDefault="00EB0751" w:rsidP="00844FF6">
      <w:pPr>
        <w:numPr>
          <w:ilvl w:val="0"/>
          <w:numId w:val="47"/>
        </w:numPr>
        <w:tabs>
          <w:tab w:val="clear" w:pos="567"/>
        </w:tabs>
        <w:spacing w:line="240" w:lineRule="auto"/>
        <w:ind w:left="567" w:hanging="567"/>
      </w:pPr>
      <w:r w:rsidRPr="007B18D5">
        <w:t>ozbiljno oboljenje kože koje prouzrokuje osip, crvenilo, pli</w:t>
      </w:r>
      <w:r>
        <w:t>k</w:t>
      </w:r>
      <w:r w:rsidRPr="007B18D5">
        <w:t>ove po usnama, očima ili ustima, ljuštenje kože, groznicu (toksična epidermalna nekroliza)</w:t>
      </w:r>
    </w:p>
    <w:p w:rsidR="00EB0751" w:rsidRPr="009300A7" w:rsidRDefault="009300A7" w:rsidP="00844FF6">
      <w:pPr>
        <w:numPr>
          <w:ilvl w:val="0"/>
          <w:numId w:val="47"/>
        </w:numPr>
        <w:tabs>
          <w:tab w:val="clear" w:pos="567"/>
        </w:tabs>
        <w:spacing w:line="240" w:lineRule="auto"/>
        <w:ind w:left="567" w:hanging="567"/>
        <w:rPr>
          <w:szCs w:val="22"/>
        </w:rPr>
      </w:pPr>
      <w:r w:rsidRPr="00844FF6">
        <w:t>akutni respiratorni distress sindrom</w:t>
      </w:r>
      <w:r w:rsidR="00570420" w:rsidRPr="009300A7">
        <w:t xml:space="preserve"> (</w:t>
      </w:r>
      <w:r w:rsidRPr="00844FF6">
        <w:t>znaci uključuju ozbiljni skraćenje daha, groznicu, slabost i konfuziju)</w:t>
      </w:r>
      <w:r w:rsidRPr="00844FF6" w:rsidDel="009300A7">
        <w:t xml:space="preserve"> </w:t>
      </w:r>
    </w:p>
    <w:p w:rsidR="009300A7" w:rsidRDefault="009300A7" w:rsidP="00EB0751">
      <w:pPr>
        <w:widowControl w:val="0"/>
        <w:numPr>
          <w:ilvl w:val="12"/>
          <w:numId w:val="0"/>
        </w:numPr>
        <w:ind w:right="-2"/>
        <w:rPr>
          <w:i/>
          <w:iCs/>
          <w:szCs w:val="22"/>
        </w:rPr>
      </w:pPr>
    </w:p>
    <w:p w:rsidR="00EB0751" w:rsidRPr="009012F6" w:rsidRDefault="00EB0751" w:rsidP="00EB0751">
      <w:pPr>
        <w:widowControl w:val="0"/>
        <w:numPr>
          <w:ilvl w:val="12"/>
          <w:numId w:val="0"/>
        </w:numPr>
        <w:ind w:right="-2"/>
        <w:rPr>
          <w:szCs w:val="22"/>
        </w:rPr>
      </w:pPr>
      <w:r w:rsidRPr="00E9089A">
        <w:rPr>
          <w:i/>
          <w:iCs/>
          <w:szCs w:val="22"/>
        </w:rPr>
        <w:t xml:space="preserve">Nepoznato </w:t>
      </w:r>
      <w:r w:rsidRPr="009012F6">
        <w:rPr>
          <w:iCs/>
          <w:szCs w:val="22"/>
        </w:rPr>
        <w:t>(učestalost se ne može procijeniti iz dostupnih podataka)</w:t>
      </w:r>
      <w:r w:rsidRPr="009012F6">
        <w:rPr>
          <w:szCs w:val="22"/>
        </w:rPr>
        <w:t>:</w:t>
      </w:r>
    </w:p>
    <w:p w:rsidR="00EB0751" w:rsidRPr="007B18D5" w:rsidRDefault="00EB0751" w:rsidP="00EB0751">
      <w:pPr>
        <w:numPr>
          <w:ilvl w:val="0"/>
          <w:numId w:val="48"/>
        </w:numPr>
        <w:tabs>
          <w:tab w:val="clear" w:pos="567"/>
        </w:tabs>
        <w:spacing w:line="240" w:lineRule="auto"/>
        <w:ind w:left="567" w:hanging="567"/>
      </w:pPr>
      <w:r w:rsidRPr="007B18D5">
        <w:t xml:space="preserve">promjene u testovima krvi za funkciju bubrega, porast nivoa kalijuma u krvi, nizak nivo crvenih krvnih zrnaca </w:t>
      </w:r>
    </w:p>
    <w:p w:rsidR="00EB0751" w:rsidRPr="007B18D5" w:rsidRDefault="00EB0751" w:rsidP="00EB0751">
      <w:pPr>
        <w:numPr>
          <w:ilvl w:val="0"/>
          <w:numId w:val="48"/>
        </w:numPr>
        <w:tabs>
          <w:tab w:val="clear" w:pos="567"/>
        </w:tabs>
        <w:spacing w:line="240" w:lineRule="auto"/>
        <w:ind w:left="567" w:hanging="567"/>
      </w:pPr>
      <w:r w:rsidRPr="007B18D5">
        <w:t>abnormalan test crvenih krvnih zrnaca</w:t>
      </w:r>
    </w:p>
    <w:p w:rsidR="00EB0751" w:rsidRPr="007B18D5" w:rsidRDefault="00EB0751" w:rsidP="00EB0751">
      <w:pPr>
        <w:numPr>
          <w:ilvl w:val="0"/>
          <w:numId w:val="48"/>
        </w:numPr>
        <w:tabs>
          <w:tab w:val="clear" w:pos="567"/>
        </w:tabs>
        <w:spacing w:line="240" w:lineRule="auto"/>
        <w:ind w:left="567" w:hanging="567"/>
      </w:pPr>
      <w:r w:rsidRPr="007B18D5">
        <w:t xml:space="preserve">nizak nivo određenih tipova bijelih krvnih ćelija i krvnih pločica </w:t>
      </w:r>
    </w:p>
    <w:p w:rsidR="00EB0751" w:rsidRPr="007B18D5" w:rsidRDefault="00EB0751" w:rsidP="00EB0751">
      <w:pPr>
        <w:numPr>
          <w:ilvl w:val="0"/>
          <w:numId w:val="48"/>
        </w:numPr>
        <w:tabs>
          <w:tab w:val="clear" w:pos="567"/>
        </w:tabs>
        <w:spacing w:line="240" w:lineRule="auto"/>
        <w:ind w:left="567" w:hanging="567"/>
      </w:pPr>
      <w:r w:rsidRPr="007B18D5">
        <w:t xml:space="preserve">povećanje kreatinina u krvi </w:t>
      </w:r>
    </w:p>
    <w:p w:rsidR="00EB0751" w:rsidRPr="007B18D5" w:rsidRDefault="00EB0751" w:rsidP="00EB0751">
      <w:pPr>
        <w:numPr>
          <w:ilvl w:val="0"/>
          <w:numId w:val="48"/>
        </w:numPr>
        <w:tabs>
          <w:tab w:val="clear" w:pos="567"/>
        </w:tabs>
        <w:spacing w:line="240" w:lineRule="auto"/>
        <w:ind w:left="567" w:hanging="567"/>
      </w:pPr>
      <w:r w:rsidRPr="007B18D5">
        <w:t>abnormalan test funkcije jetre</w:t>
      </w:r>
    </w:p>
    <w:p w:rsidR="00EB0751" w:rsidRPr="007B18D5" w:rsidRDefault="00EB0751" w:rsidP="00EB0751">
      <w:pPr>
        <w:numPr>
          <w:ilvl w:val="0"/>
          <w:numId w:val="48"/>
        </w:numPr>
        <w:tabs>
          <w:tab w:val="clear" w:pos="567"/>
        </w:tabs>
        <w:spacing w:line="240" w:lineRule="auto"/>
        <w:ind w:left="567" w:hanging="567"/>
      </w:pPr>
      <w:r w:rsidRPr="007B18D5">
        <w:t>izrazito smanjenje mokrenja</w:t>
      </w:r>
    </w:p>
    <w:p w:rsidR="00EB0751" w:rsidRPr="007B18D5" w:rsidRDefault="00EB0751" w:rsidP="00EB0751">
      <w:pPr>
        <w:numPr>
          <w:ilvl w:val="0"/>
          <w:numId w:val="48"/>
        </w:numPr>
        <w:tabs>
          <w:tab w:val="clear" w:pos="567"/>
        </w:tabs>
        <w:spacing w:line="240" w:lineRule="auto"/>
        <w:ind w:left="567" w:hanging="567"/>
      </w:pPr>
      <w:r w:rsidRPr="007B18D5">
        <w:t>zapaljenje krvnih sudova</w:t>
      </w:r>
    </w:p>
    <w:p w:rsidR="00EB0751" w:rsidRPr="007B18D5" w:rsidRDefault="00EB0751" w:rsidP="00EB0751">
      <w:pPr>
        <w:numPr>
          <w:ilvl w:val="0"/>
          <w:numId w:val="48"/>
        </w:numPr>
        <w:tabs>
          <w:tab w:val="clear" w:pos="567"/>
        </w:tabs>
        <w:spacing w:line="240" w:lineRule="auto"/>
        <w:ind w:left="567" w:hanging="567"/>
      </w:pPr>
      <w:r w:rsidRPr="007B18D5">
        <w:t>slabost, pojava modrica i učestale infekcije (aplastična anemija)</w:t>
      </w:r>
    </w:p>
    <w:p w:rsidR="00EB0751" w:rsidRPr="007B18D5" w:rsidRDefault="00EB0751" w:rsidP="00EB0751">
      <w:pPr>
        <w:numPr>
          <w:ilvl w:val="0"/>
          <w:numId w:val="48"/>
        </w:numPr>
        <w:tabs>
          <w:tab w:val="clear" w:pos="567"/>
        </w:tabs>
        <w:spacing w:line="240" w:lineRule="auto"/>
        <w:ind w:left="567" w:hanging="567"/>
      </w:pPr>
      <w:r w:rsidRPr="007B18D5">
        <w:t>slabljenje vida ili bol u Vašim očima zbog visokog pritiska (</w:t>
      </w:r>
      <w:r w:rsidRPr="004201FF">
        <w:rPr>
          <w:szCs w:val="24"/>
        </w:rPr>
        <w:t>mogući znaci zadržavanja tečnosti u vaskularnom sloju oka (horoidalna efuzija) ili</w:t>
      </w:r>
      <w:r w:rsidRPr="004B7F53">
        <w:rPr>
          <w:szCs w:val="24"/>
        </w:rPr>
        <w:t xml:space="preserve"> </w:t>
      </w:r>
      <w:r w:rsidRPr="004201FF">
        <w:rPr>
          <w:szCs w:val="24"/>
        </w:rPr>
        <w:t>akutnog glaukoma zatvorenog ugla</w:t>
      </w:r>
      <w:r w:rsidRPr="007B18D5">
        <w:t>)</w:t>
      </w:r>
      <w:r w:rsidRPr="007B18D5" w:rsidDel="00125C74">
        <w:t xml:space="preserve"> </w:t>
      </w:r>
    </w:p>
    <w:p w:rsidR="00EB0751" w:rsidRPr="00116B89" w:rsidRDefault="00EB0751" w:rsidP="00EB0751">
      <w:pPr>
        <w:pStyle w:val="ListParagraph"/>
        <w:numPr>
          <w:ilvl w:val="0"/>
          <w:numId w:val="48"/>
        </w:numPr>
        <w:ind w:left="567" w:hanging="567"/>
      </w:pPr>
      <w:r w:rsidRPr="00116B89">
        <w:t>nedostatak vazduha</w:t>
      </w:r>
    </w:p>
    <w:p w:rsidR="00EB0751" w:rsidRPr="00116B89" w:rsidRDefault="00EB0751" w:rsidP="00EB0751">
      <w:pPr>
        <w:pStyle w:val="ListParagraph"/>
        <w:numPr>
          <w:ilvl w:val="0"/>
          <w:numId w:val="48"/>
        </w:numPr>
        <w:ind w:left="567" w:hanging="567"/>
      </w:pPr>
      <w:r w:rsidRPr="00116B89">
        <w:t>izrazito smanjenje mokrenja (mogući znakovi poremećaja bubrega ili slabosti bubrega)</w:t>
      </w:r>
    </w:p>
    <w:p w:rsidR="00EB0751" w:rsidRPr="00116B89" w:rsidRDefault="00EB0751" w:rsidP="00EB0751">
      <w:pPr>
        <w:pStyle w:val="ListParagraph"/>
        <w:numPr>
          <w:ilvl w:val="0"/>
          <w:numId w:val="48"/>
        </w:numPr>
        <w:ind w:left="567" w:hanging="567"/>
      </w:pPr>
      <w:r w:rsidRPr="00116B89">
        <w:t>teško oboljenje kože koje uzrokuje osip, crvenilo kože, stvaranje pli</w:t>
      </w:r>
      <w:r>
        <w:t>k</w:t>
      </w:r>
      <w:r w:rsidRPr="00116B89">
        <w:t>ova na usnama, očima ili ustima, ljuštenje kože, groznicu (multiformni eritem)</w:t>
      </w:r>
    </w:p>
    <w:p w:rsidR="00EB0751" w:rsidRPr="00116B89" w:rsidRDefault="00EB0751" w:rsidP="00EB0751">
      <w:pPr>
        <w:pStyle w:val="ListParagraph"/>
        <w:numPr>
          <w:ilvl w:val="0"/>
          <w:numId w:val="48"/>
        </w:numPr>
        <w:ind w:left="567" w:hanging="567"/>
      </w:pPr>
      <w:r w:rsidRPr="00116B89">
        <w:t>mišićni grčevi</w:t>
      </w:r>
    </w:p>
    <w:p w:rsidR="00EB0751" w:rsidRPr="00116B89" w:rsidRDefault="00EB0751" w:rsidP="00EB0751">
      <w:pPr>
        <w:pStyle w:val="ListParagraph"/>
        <w:numPr>
          <w:ilvl w:val="0"/>
          <w:numId w:val="48"/>
        </w:numPr>
        <w:ind w:left="567" w:hanging="567"/>
      </w:pPr>
      <w:r w:rsidRPr="00116B89">
        <w:t>groznica (pireksija)</w:t>
      </w:r>
    </w:p>
    <w:p w:rsidR="00EB0751" w:rsidRPr="007B18D5" w:rsidRDefault="00EB0751" w:rsidP="00EB0751">
      <w:pPr>
        <w:pStyle w:val="ListParagraph"/>
        <w:numPr>
          <w:ilvl w:val="0"/>
          <w:numId w:val="48"/>
        </w:numPr>
        <w:ind w:left="567" w:hanging="567"/>
      </w:pPr>
      <w:r w:rsidRPr="007B18D5">
        <w:t>stvaranje mjehura na koži (znak stanja koje se zove bulozni dermatitis)</w:t>
      </w:r>
    </w:p>
    <w:p w:rsidR="00EB0751" w:rsidRPr="007B18D5" w:rsidRDefault="00EB0751" w:rsidP="00EB0751">
      <w:pPr>
        <w:pStyle w:val="ListParagraph"/>
        <w:numPr>
          <w:ilvl w:val="0"/>
          <w:numId w:val="48"/>
        </w:numPr>
        <w:ind w:left="567" w:hanging="567"/>
      </w:pPr>
      <w:r w:rsidRPr="007B18D5">
        <w:t>rak kože i usana (nemelanomski rak kože)</w:t>
      </w:r>
      <w:r>
        <w:t>.</w:t>
      </w:r>
    </w:p>
    <w:p w:rsidR="00EB0751" w:rsidRDefault="00EB0751" w:rsidP="00EB0751">
      <w:pPr>
        <w:rPr>
          <w:szCs w:val="22"/>
          <w:u w:val="single"/>
        </w:rPr>
      </w:pPr>
    </w:p>
    <w:p w:rsidR="00EB0751" w:rsidRPr="00E9089A" w:rsidRDefault="00EB0751" w:rsidP="00EB0751">
      <w:pPr>
        <w:suppressAutoHyphens/>
        <w:jc w:val="both"/>
        <w:rPr>
          <w:szCs w:val="22"/>
          <w:u w:val="single"/>
          <w:lang w:val="sr-Latn-ME" w:eastAsia="ar-SA"/>
        </w:rPr>
      </w:pPr>
      <w:r w:rsidRPr="00E9089A">
        <w:rPr>
          <w:szCs w:val="22"/>
          <w:u w:val="single"/>
          <w:lang w:val="sr-Latn-ME" w:eastAsia="ar-SA"/>
        </w:rPr>
        <w:t>Prijavljivanje sumnji na neželjena dejstva</w:t>
      </w:r>
    </w:p>
    <w:p w:rsidR="00EB0751" w:rsidRPr="00E9089A" w:rsidRDefault="00EB0751" w:rsidP="00EB0751">
      <w:pPr>
        <w:suppressAutoHyphens/>
        <w:jc w:val="both"/>
        <w:rPr>
          <w:szCs w:val="22"/>
          <w:u w:val="single"/>
          <w:lang w:val="sr-Latn-ME" w:eastAsia="ar-SA"/>
        </w:rPr>
      </w:pPr>
    </w:p>
    <w:p w:rsidR="00EB0751" w:rsidRPr="00E9089A" w:rsidRDefault="00EB0751" w:rsidP="00EB0751">
      <w:pPr>
        <w:pStyle w:val="NoSpacing"/>
        <w:jc w:val="both"/>
        <w:rPr>
          <w:rFonts w:eastAsia="Calibri"/>
          <w:sz w:val="22"/>
          <w:szCs w:val="22"/>
          <w:lang w:val="sr-Latn-RS"/>
        </w:rPr>
      </w:pPr>
      <w:r w:rsidRPr="00E9089A">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E9089A">
        <w:rPr>
          <w:rFonts w:eastAsia="Calibri"/>
          <w:spacing w:val="-4"/>
          <w:sz w:val="22"/>
          <w:szCs w:val="22"/>
          <w:lang w:val="sr-Latn-RS"/>
        </w:rPr>
        <w:t>.</w:t>
      </w:r>
      <w:r w:rsidRPr="00E9089A">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EB0751" w:rsidRDefault="00EB0751" w:rsidP="00EB0751">
      <w:pPr>
        <w:pStyle w:val="NoSpacing"/>
        <w:jc w:val="both"/>
        <w:rPr>
          <w:rFonts w:eastAsia="Calibri"/>
          <w:sz w:val="22"/>
          <w:szCs w:val="22"/>
          <w:lang w:val="sr-Latn-RS"/>
        </w:rPr>
      </w:pPr>
    </w:p>
    <w:p w:rsidR="00EB0751" w:rsidRDefault="00EB0751" w:rsidP="00EB0751">
      <w:pPr>
        <w:pStyle w:val="NoSpacing"/>
        <w:jc w:val="both"/>
        <w:rPr>
          <w:rFonts w:eastAsia="Calibri"/>
          <w:sz w:val="22"/>
          <w:szCs w:val="22"/>
          <w:lang w:val="sr-Latn-RS"/>
        </w:rPr>
      </w:pPr>
    </w:p>
    <w:p w:rsidR="00EB0751" w:rsidRPr="00E9089A" w:rsidRDefault="00EB0751" w:rsidP="00EB0751">
      <w:pPr>
        <w:pStyle w:val="NoSpacing"/>
        <w:jc w:val="both"/>
        <w:rPr>
          <w:rFonts w:eastAsia="Calibri"/>
          <w:sz w:val="22"/>
          <w:szCs w:val="22"/>
          <w:lang w:val="sr-Latn-RS"/>
        </w:rPr>
      </w:pPr>
    </w:p>
    <w:p w:rsidR="00EB0751" w:rsidRPr="00E9089A" w:rsidRDefault="00EB0751" w:rsidP="00EB0751">
      <w:pPr>
        <w:rPr>
          <w:szCs w:val="22"/>
          <w:lang w:val="pt-PT"/>
        </w:rPr>
      </w:pPr>
      <w:r w:rsidRPr="00E9089A">
        <w:rPr>
          <w:szCs w:val="22"/>
          <w:lang w:val="pt-PT"/>
        </w:rPr>
        <w:t xml:space="preserve">Institut za ljekove i medicinska sredstva </w:t>
      </w:r>
    </w:p>
    <w:p w:rsidR="00EB0751" w:rsidRPr="00E9089A" w:rsidRDefault="00EB0751" w:rsidP="00EB0751">
      <w:pPr>
        <w:rPr>
          <w:szCs w:val="22"/>
          <w:lang w:val="pt-PT"/>
        </w:rPr>
      </w:pPr>
      <w:r w:rsidRPr="00E9089A">
        <w:rPr>
          <w:szCs w:val="22"/>
          <w:lang w:val="pt-PT"/>
        </w:rPr>
        <w:t>Odjeljenje za farmakovigilancu</w:t>
      </w:r>
    </w:p>
    <w:p w:rsidR="00EB0751" w:rsidRPr="00E9089A" w:rsidRDefault="00EB0751" w:rsidP="00EB0751">
      <w:pPr>
        <w:rPr>
          <w:szCs w:val="22"/>
          <w:lang w:val="pt-PT"/>
        </w:rPr>
      </w:pPr>
      <w:r w:rsidRPr="00E9089A">
        <w:rPr>
          <w:szCs w:val="22"/>
          <w:lang w:val="pt-PT"/>
        </w:rPr>
        <w:t>Bulevar Ivana Crnojevića 64a, 81000 Podgorica</w:t>
      </w:r>
    </w:p>
    <w:p w:rsidR="00EB0751" w:rsidRPr="00E9089A" w:rsidRDefault="00EB0751" w:rsidP="00EB0751">
      <w:pPr>
        <w:rPr>
          <w:szCs w:val="22"/>
          <w:lang w:val="pt-PT"/>
        </w:rPr>
      </w:pPr>
    </w:p>
    <w:p w:rsidR="00EB0751" w:rsidRPr="00E9089A" w:rsidRDefault="00EB0751" w:rsidP="00EB0751">
      <w:pPr>
        <w:rPr>
          <w:szCs w:val="22"/>
          <w:lang w:val="pt-PT"/>
        </w:rPr>
      </w:pPr>
      <w:r w:rsidRPr="00E9089A">
        <w:rPr>
          <w:szCs w:val="22"/>
          <w:lang w:val="pt-PT"/>
        </w:rPr>
        <w:t>tel: +382 (0) 20 310 280</w:t>
      </w:r>
    </w:p>
    <w:p w:rsidR="00EB0751" w:rsidRPr="00E9089A" w:rsidRDefault="00EB0751" w:rsidP="00EB0751">
      <w:pPr>
        <w:rPr>
          <w:szCs w:val="22"/>
          <w:lang w:val="pt-PT"/>
        </w:rPr>
      </w:pPr>
      <w:r w:rsidRPr="00E9089A">
        <w:rPr>
          <w:szCs w:val="22"/>
          <w:lang w:val="pt-PT"/>
        </w:rPr>
        <w:t>fax: +382 (0) 20 310 581</w:t>
      </w:r>
    </w:p>
    <w:p w:rsidR="00EB0751" w:rsidRPr="00E9089A" w:rsidRDefault="00980F26" w:rsidP="00EB0751">
      <w:pPr>
        <w:rPr>
          <w:szCs w:val="22"/>
          <w:lang w:val="pt-PT"/>
        </w:rPr>
      </w:pPr>
      <w:hyperlink r:id="rId7" w:history="1">
        <w:r w:rsidR="00EB0751" w:rsidRPr="00E9089A">
          <w:rPr>
            <w:rStyle w:val="Hyperlink"/>
            <w:szCs w:val="22"/>
            <w:lang w:val="pt-PT"/>
          </w:rPr>
          <w:t>www.cinmed.me</w:t>
        </w:r>
      </w:hyperlink>
      <w:r w:rsidR="00EB0751" w:rsidRPr="00E9089A">
        <w:rPr>
          <w:szCs w:val="22"/>
          <w:lang w:val="pt-PT"/>
        </w:rPr>
        <w:t xml:space="preserve"> </w:t>
      </w:r>
    </w:p>
    <w:p w:rsidR="00EB0751" w:rsidRPr="00E9089A" w:rsidRDefault="00980F26" w:rsidP="00EB0751">
      <w:pPr>
        <w:rPr>
          <w:szCs w:val="22"/>
          <w:lang w:val="pt-PT"/>
        </w:rPr>
      </w:pPr>
      <w:hyperlink r:id="rId8" w:history="1">
        <w:r w:rsidR="00EB0751" w:rsidRPr="00E9089A">
          <w:rPr>
            <w:rStyle w:val="Hyperlink"/>
            <w:szCs w:val="22"/>
            <w:lang w:val="pt-PT"/>
          </w:rPr>
          <w:t>nezeljenadejstva@cinmed.me</w:t>
        </w:r>
      </w:hyperlink>
      <w:r w:rsidR="00EB0751" w:rsidRPr="00E9089A">
        <w:rPr>
          <w:szCs w:val="22"/>
          <w:lang w:val="pt-PT"/>
        </w:rPr>
        <w:t xml:space="preserve"> </w:t>
      </w:r>
    </w:p>
    <w:p w:rsidR="00EB0751" w:rsidRPr="00E9089A" w:rsidRDefault="00EB0751" w:rsidP="00EB0751">
      <w:pPr>
        <w:rPr>
          <w:szCs w:val="22"/>
          <w:lang w:val="pt-PT"/>
        </w:rPr>
      </w:pPr>
      <w:r w:rsidRPr="00E9089A">
        <w:rPr>
          <w:szCs w:val="22"/>
          <w:lang w:val="pt-PT"/>
        </w:rPr>
        <w:t>putem IS zdravstvene zaštite</w:t>
      </w:r>
    </w:p>
    <w:p w:rsidR="00844FF6" w:rsidRPr="00844FF6" w:rsidRDefault="00844FF6" w:rsidP="00844FF6">
      <w:pPr>
        <w:rPr>
          <w:szCs w:val="22"/>
          <w:lang w:val="pt-PT"/>
        </w:rPr>
      </w:pPr>
      <w:r w:rsidRPr="00844FF6">
        <w:rPr>
          <w:szCs w:val="22"/>
          <w:lang w:val="pt-PT"/>
        </w:rPr>
        <w:t>QR kod za online prijavu sumnje na neželjeno dejstvo lijeka:</w:t>
      </w:r>
    </w:p>
    <w:p w:rsidR="00EB0751" w:rsidRDefault="00EB0751" w:rsidP="00EB0751">
      <w:pPr>
        <w:rPr>
          <w:szCs w:val="22"/>
          <w:lang w:val="pt-PT"/>
        </w:rPr>
      </w:pPr>
    </w:p>
    <w:p w:rsidR="00844FF6" w:rsidRDefault="00692E9D" w:rsidP="00EB0751">
      <w:pPr>
        <w:rPr>
          <w:szCs w:val="22"/>
          <w:lang w:val="pt-PT"/>
        </w:rPr>
      </w:pPr>
      <w:r>
        <w:rPr>
          <w:noProof/>
          <w:szCs w:val="22"/>
          <w:lang w:val="en-US"/>
        </w:rPr>
        <w:drawing>
          <wp:anchor distT="0" distB="0" distL="114300" distR="114300" simplePos="0" relativeHeight="251657728" behindDoc="0" locked="0" layoutInCell="1" allowOverlap="1" wp14:anchorId="56637BB3">
            <wp:simplePos x="0" y="0"/>
            <wp:positionH relativeFrom="column">
              <wp:posOffset>3175</wp:posOffset>
            </wp:positionH>
            <wp:positionV relativeFrom="paragraph">
              <wp:posOffset>36195</wp:posOffset>
            </wp:positionV>
            <wp:extent cx="969645" cy="9696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p>
    <w:p w:rsidR="00EB0751" w:rsidRPr="00E9089A" w:rsidRDefault="00EB0751" w:rsidP="00EB0751">
      <w:pPr>
        <w:rPr>
          <w:szCs w:val="22"/>
          <w:lang w:val="pt-PT"/>
        </w:rPr>
      </w:pPr>
    </w:p>
    <w:p w:rsidR="00EB0751" w:rsidRPr="00E9089A" w:rsidRDefault="00EB0751" w:rsidP="00EB0751">
      <w:pPr>
        <w:rPr>
          <w:b/>
          <w:bCs/>
          <w:szCs w:val="22"/>
          <w:lang w:val="en-US"/>
        </w:rPr>
      </w:pPr>
      <w:r w:rsidRPr="00E9089A">
        <w:rPr>
          <w:b/>
          <w:bCs/>
          <w:szCs w:val="22"/>
          <w:lang w:val="en-US"/>
        </w:rPr>
        <w:t xml:space="preserve">5. </w:t>
      </w:r>
      <w:r w:rsidRPr="00E9089A">
        <w:rPr>
          <w:b/>
          <w:bCs/>
          <w:szCs w:val="22"/>
          <w:lang w:val="sr-Latn-CS"/>
        </w:rPr>
        <w:tab/>
      </w:r>
      <w:r w:rsidRPr="00E9089A">
        <w:rPr>
          <w:b/>
          <w:bCs/>
          <w:szCs w:val="22"/>
          <w:lang w:val="en-US"/>
        </w:rPr>
        <w:t>KAKO ČUVATI LIJEK VALTRICOM</w:t>
      </w:r>
    </w:p>
    <w:p w:rsidR="00EB0751" w:rsidRPr="00E9089A" w:rsidRDefault="00EB0751" w:rsidP="00EB0751">
      <w:pPr>
        <w:rPr>
          <w:szCs w:val="22"/>
          <w:lang w:val="sr-Latn-CS"/>
        </w:rPr>
      </w:pPr>
    </w:p>
    <w:p w:rsidR="00EB0751" w:rsidRPr="00E9089A" w:rsidRDefault="00EB0751" w:rsidP="00706B6D">
      <w:pPr>
        <w:widowControl w:val="0"/>
        <w:jc w:val="both"/>
        <w:rPr>
          <w:noProof/>
          <w:szCs w:val="22"/>
        </w:rPr>
      </w:pPr>
      <w:r w:rsidRPr="00E9089A">
        <w:rPr>
          <w:noProof/>
          <w:szCs w:val="22"/>
        </w:rPr>
        <w:t>Lijek čuvajte van pogleda i domašaja djece.</w:t>
      </w:r>
    </w:p>
    <w:p w:rsidR="00EB0751" w:rsidRPr="00E9089A" w:rsidRDefault="00EB0751" w:rsidP="00706B6D">
      <w:pPr>
        <w:suppressAutoHyphens/>
        <w:jc w:val="both"/>
        <w:rPr>
          <w:szCs w:val="22"/>
        </w:rPr>
      </w:pPr>
    </w:p>
    <w:p w:rsidR="00EB0751" w:rsidRPr="00E9089A" w:rsidRDefault="00EB0751">
      <w:pPr>
        <w:widowControl w:val="0"/>
        <w:numPr>
          <w:ilvl w:val="12"/>
          <w:numId w:val="0"/>
        </w:numPr>
        <w:jc w:val="both"/>
        <w:rPr>
          <w:szCs w:val="22"/>
          <w:lang w:val="sr-Latn-ME"/>
        </w:rPr>
      </w:pPr>
      <w:r w:rsidRPr="00E9089A">
        <w:rPr>
          <w:szCs w:val="22"/>
          <w:lang w:val="sr-Latn-ME"/>
        </w:rPr>
        <w:t>Ovaj lijek se ne smije upotrijebiti nakon isteka roka upotrebe navedenog na pakovanju. Rok upotrebe se odnosi na poslednji dan navedenog mjeseca.</w:t>
      </w:r>
    </w:p>
    <w:p w:rsidR="00EB0751" w:rsidRPr="00E9089A" w:rsidRDefault="00EB0751" w:rsidP="00706B6D">
      <w:pPr>
        <w:jc w:val="both"/>
        <w:rPr>
          <w:b/>
          <w:bCs/>
          <w:szCs w:val="22"/>
          <w:lang w:val="pt-PT"/>
        </w:rPr>
      </w:pPr>
    </w:p>
    <w:p w:rsidR="00EB0751" w:rsidRPr="00E9089A" w:rsidRDefault="00EB0751" w:rsidP="00706B6D">
      <w:pPr>
        <w:tabs>
          <w:tab w:val="left" w:pos="540"/>
        </w:tabs>
        <w:jc w:val="both"/>
        <w:rPr>
          <w:bCs/>
          <w:szCs w:val="22"/>
          <w:lang w:val="hr-HR"/>
        </w:rPr>
      </w:pPr>
      <w:r w:rsidRPr="00E9089A">
        <w:rPr>
          <w:bCs/>
          <w:szCs w:val="22"/>
          <w:lang w:val="hr-HR"/>
        </w:rPr>
        <w:t>Lijek ne zahtijeva posebne uslove čuvanja.</w:t>
      </w:r>
    </w:p>
    <w:p w:rsidR="00EB0751" w:rsidRPr="00E9089A" w:rsidRDefault="00EB0751" w:rsidP="00706B6D">
      <w:pPr>
        <w:widowControl w:val="0"/>
        <w:jc w:val="both"/>
        <w:rPr>
          <w:noProof/>
          <w:szCs w:val="22"/>
        </w:rPr>
      </w:pPr>
    </w:p>
    <w:p w:rsidR="00EB0751" w:rsidRPr="00D1641D" w:rsidRDefault="00EB0751">
      <w:pPr>
        <w:pStyle w:val="BodyText"/>
        <w:spacing w:line="250" w:lineRule="auto"/>
        <w:jc w:val="both"/>
        <w:rPr>
          <w:i w:val="0"/>
          <w:color w:val="auto"/>
          <w:szCs w:val="22"/>
          <w:lang w:val="sr-Latn-ME"/>
        </w:rPr>
      </w:pPr>
      <w:r w:rsidRPr="00D1641D">
        <w:rPr>
          <w:i w:val="0"/>
          <w:color w:val="auto"/>
          <w:spacing w:val="-1"/>
          <w:w w:val="105"/>
          <w:szCs w:val="22"/>
          <w:lang w:val="sr-Latn-ME"/>
        </w:rPr>
        <w:t>Ljekove</w:t>
      </w:r>
      <w:r w:rsidRPr="00D1641D">
        <w:rPr>
          <w:i w:val="0"/>
          <w:color w:val="auto"/>
          <w:spacing w:val="-12"/>
          <w:w w:val="105"/>
          <w:szCs w:val="22"/>
          <w:lang w:val="sr-Latn-ME"/>
        </w:rPr>
        <w:t xml:space="preserve"> </w:t>
      </w:r>
      <w:r w:rsidRPr="00D1641D">
        <w:rPr>
          <w:i w:val="0"/>
          <w:color w:val="auto"/>
          <w:spacing w:val="-1"/>
          <w:w w:val="105"/>
          <w:szCs w:val="22"/>
          <w:lang w:val="sr-Latn-ME"/>
        </w:rPr>
        <w:t>ne</w:t>
      </w:r>
      <w:r w:rsidRPr="00D1641D">
        <w:rPr>
          <w:i w:val="0"/>
          <w:color w:val="auto"/>
          <w:spacing w:val="-20"/>
          <w:w w:val="105"/>
          <w:szCs w:val="22"/>
          <w:lang w:val="sr-Latn-ME"/>
        </w:rPr>
        <w:t xml:space="preserve"> </w:t>
      </w:r>
      <w:r w:rsidRPr="00D1641D">
        <w:rPr>
          <w:i w:val="0"/>
          <w:color w:val="auto"/>
          <w:spacing w:val="-1"/>
          <w:w w:val="105"/>
          <w:szCs w:val="22"/>
          <w:lang w:val="sr-Latn-ME"/>
        </w:rPr>
        <w:t>treba</w:t>
      </w:r>
      <w:r w:rsidRPr="00D1641D">
        <w:rPr>
          <w:i w:val="0"/>
          <w:color w:val="auto"/>
          <w:spacing w:val="-11"/>
          <w:w w:val="105"/>
          <w:szCs w:val="22"/>
          <w:lang w:val="sr-Latn-ME"/>
        </w:rPr>
        <w:t xml:space="preserve"> </w:t>
      </w:r>
      <w:r w:rsidRPr="00D1641D">
        <w:rPr>
          <w:i w:val="0"/>
          <w:color w:val="auto"/>
          <w:spacing w:val="-1"/>
          <w:w w:val="105"/>
          <w:szCs w:val="22"/>
          <w:lang w:val="sr-Latn-ME"/>
        </w:rPr>
        <w:t>bacati</w:t>
      </w:r>
      <w:r w:rsidRPr="00D1641D">
        <w:rPr>
          <w:i w:val="0"/>
          <w:color w:val="auto"/>
          <w:spacing w:val="-11"/>
          <w:w w:val="105"/>
          <w:szCs w:val="22"/>
          <w:lang w:val="sr-Latn-ME"/>
        </w:rPr>
        <w:t xml:space="preserve"> </w:t>
      </w:r>
      <w:r w:rsidRPr="00D1641D">
        <w:rPr>
          <w:i w:val="0"/>
          <w:color w:val="auto"/>
          <w:w w:val="105"/>
          <w:szCs w:val="22"/>
          <w:lang w:val="sr-Latn-ME"/>
        </w:rPr>
        <w:t>u</w:t>
      </w:r>
      <w:r w:rsidRPr="00D1641D">
        <w:rPr>
          <w:i w:val="0"/>
          <w:color w:val="auto"/>
          <w:spacing w:val="-11"/>
          <w:w w:val="105"/>
          <w:szCs w:val="22"/>
          <w:lang w:val="sr-Latn-ME"/>
        </w:rPr>
        <w:t xml:space="preserve"> </w:t>
      </w:r>
      <w:r w:rsidRPr="00D1641D">
        <w:rPr>
          <w:i w:val="0"/>
          <w:color w:val="auto"/>
          <w:spacing w:val="-1"/>
          <w:w w:val="105"/>
          <w:szCs w:val="22"/>
          <w:lang w:val="sr-Latn-ME"/>
        </w:rPr>
        <w:t>kanalizaciju,</w:t>
      </w:r>
      <w:r w:rsidRPr="00D1641D">
        <w:rPr>
          <w:i w:val="0"/>
          <w:color w:val="auto"/>
          <w:spacing w:val="-11"/>
          <w:w w:val="105"/>
          <w:szCs w:val="22"/>
          <w:lang w:val="sr-Latn-ME"/>
        </w:rPr>
        <w:t xml:space="preserve"> </w:t>
      </w:r>
      <w:r w:rsidRPr="00D1641D">
        <w:rPr>
          <w:i w:val="0"/>
          <w:color w:val="auto"/>
          <w:spacing w:val="-1"/>
          <w:w w:val="105"/>
          <w:szCs w:val="22"/>
          <w:lang w:val="sr-Latn-ME"/>
        </w:rPr>
        <w:t>niti</w:t>
      </w:r>
      <w:r w:rsidRPr="00D1641D">
        <w:rPr>
          <w:i w:val="0"/>
          <w:color w:val="auto"/>
          <w:spacing w:val="-11"/>
          <w:w w:val="105"/>
          <w:szCs w:val="22"/>
          <w:lang w:val="sr-Latn-ME"/>
        </w:rPr>
        <w:t xml:space="preserve"> </w:t>
      </w:r>
      <w:r w:rsidRPr="00D1641D">
        <w:rPr>
          <w:i w:val="0"/>
          <w:color w:val="auto"/>
          <w:spacing w:val="-1"/>
          <w:w w:val="105"/>
          <w:szCs w:val="22"/>
          <w:lang w:val="sr-Latn-ME"/>
        </w:rPr>
        <w:t>kućni</w:t>
      </w:r>
      <w:r w:rsidRPr="00D1641D">
        <w:rPr>
          <w:i w:val="0"/>
          <w:color w:val="auto"/>
          <w:spacing w:val="-11"/>
          <w:w w:val="105"/>
          <w:szCs w:val="22"/>
          <w:lang w:val="sr-Latn-ME"/>
        </w:rPr>
        <w:t xml:space="preserve"> </w:t>
      </w:r>
      <w:r w:rsidRPr="00D1641D">
        <w:rPr>
          <w:i w:val="0"/>
          <w:color w:val="auto"/>
          <w:spacing w:val="-1"/>
          <w:w w:val="105"/>
          <w:szCs w:val="22"/>
          <w:lang w:val="sr-Latn-ME"/>
        </w:rPr>
        <w:t>otpad.</w:t>
      </w:r>
      <w:r w:rsidRPr="00D1641D">
        <w:rPr>
          <w:i w:val="0"/>
          <w:color w:val="auto"/>
          <w:spacing w:val="-12"/>
          <w:w w:val="105"/>
          <w:szCs w:val="22"/>
          <w:lang w:val="sr-Latn-ME"/>
        </w:rPr>
        <w:t xml:space="preserve"> </w:t>
      </w:r>
      <w:r w:rsidRPr="00D1641D">
        <w:rPr>
          <w:i w:val="0"/>
          <w:color w:val="auto"/>
          <w:spacing w:val="-1"/>
          <w:w w:val="105"/>
          <w:szCs w:val="22"/>
          <w:lang w:val="sr-Latn-ME"/>
        </w:rPr>
        <w:t>Ove</w:t>
      </w:r>
      <w:r w:rsidRPr="00D1641D">
        <w:rPr>
          <w:i w:val="0"/>
          <w:color w:val="auto"/>
          <w:spacing w:val="-4"/>
          <w:w w:val="105"/>
          <w:szCs w:val="22"/>
          <w:lang w:val="sr-Latn-ME"/>
        </w:rPr>
        <w:t xml:space="preserve"> </w:t>
      </w:r>
      <w:r w:rsidRPr="00D1641D">
        <w:rPr>
          <w:i w:val="0"/>
          <w:color w:val="auto"/>
          <w:spacing w:val="-5"/>
          <w:w w:val="105"/>
          <w:szCs w:val="22"/>
          <w:lang w:val="sr-Latn-ME"/>
        </w:rPr>
        <w:t>mjere</w:t>
      </w:r>
      <w:r w:rsidRPr="00D1641D">
        <w:rPr>
          <w:i w:val="0"/>
          <w:color w:val="auto"/>
          <w:spacing w:val="-13"/>
          <w:w w:val="105"/>
          <w:szCs w:val="22"/>
          <w:lang w:val="sr-Latn-ME"/>
        </w:rPr>
        <w:t xml:space="preserve"> </w:t>
      </w:r>
      <w:r w:rsidRPr="00D1641D">
        <w:rPr>
          <w:i w:val="0"/>
          <w:color w:val="auto"/>
          <w:spacing w:val="-1"/>
          <w:w w:val="105"/>
          <w:szCs w:val="22"/>
          <w:lang w:val="sr-Latn-ME"/>
        </w:rPr>
        <w:t>pomažu</w:t>
      </w:r>
      <w:r w:rsidRPr="00D1641D">
        <w:rPr>
          <w:i w:val="0"/>
          <w:color w:val="auto"/>
          <w:spacing w:val="-12"/>
          <w:w w:val="105"/>
          <w:szCs w:val="22"/>
          <w:lang w:val="sr-Latn-ME"/>
        </w:rPr>
        <w:t xml:space="preserve"> </w:t>
      </w:r>
      <w:r w:rsidRPr="00D1641D">
        <w:rPr>
          <w:i w:val="0"/>
          <w:color w:val="auto"/>
          <w:spacing w:val="-1"/>
          <w:w w:val="105"/>
          <w:szCs w:val="22"/>
          <w:lang w:val="sr-Latn-ME"/>
        </w:rPr>
        <w:t>očuvanju</w:t>
      </w:r>
      <w:r w:rsidRPr="00D1641D">
        <w:rPr>
          <w:i w:val="0"/>
          <w:color w:val="auto"/>
          <w:spacing w:val="-12"/>
          <w:w w:val="105"/>
          <w:szCs w:val="22"/>
          <w:lang w:val="sr-Latn-ME"/>
        </w:rPr>
        <w:t xml:space="preserve"> </w:t>
      </w:r>
      <w:r w:rsidRPr="00D1641D">
        <w:rPr>
          <w:i w:val="0"/>
          <w:color w:val="auto"/>
          <w:spacing w:val="-1"/>
          <w:w w:val="105"/>
          <w:szCs w:val="22"/>
          <w:lang w:val="sr-Latn-ME"/>
        </w:rPr>
        <w:t>životne</w:t>
      </w:r>
      <w:r w:rsidRPr="00D1641D">
        <w:rPr>
          <w:i w:val="0"/>
          <w:color w:val="auto"/>
          <w:spacing w:val="-13"/>
          <w:w w:val="105"/>
          <w:szCs w:val="22"/>
          <w:lang w:val="sr-Latn-ME"/>
        </w:rPr>
        <w:t xml:space="preserve"> </w:t>
      </w:r>
      <w:r w:rsidRPr="00D1641D">
        <w:rPr>
          <w:i w:val="0"/>
          <w:color w:val="auto"/>
          <w:spacing w:val="-1"/>
          <w:w w:val="105"/>
          <w:szCs w:val="22"/>
          <w:lang w:val="sr-Latn-ME"/>
        </w:rPr>
        <w:t>sredine. Neupotrijebljeni</w:t>
      </w:r>
      <w:r w:rsidRPr="00D1641D">
        <w:rPr>
          <w:i w:val="0"/>
          <w:color w:val="auto"/>
          <w:spacing w:val="-14"/>
          <w:w w:val="105"/>
          <w:szCs w:val="22"/>
          <w:lang w:val="sr-Latn-ME"/>
        </w:rPr>
        <w:t xml:space="preserve"> </w:t>
      </w:r>
      <w:r w:rsidRPr="00D1641D">
        <w:rPr>
          <w:i w:val="0"/>
          <w:color w:val="auto"/>
          <w:w w:val="105"/>
          <w:szCs w:val="22"/>
          <w:lang w:val="sr-Latn-ME"/>
        </w:rPr>
        <w:t>lijek</w:t>
      </w:r>
      <w:r w:rsidRPr="00D1641D">
        <w:rPr>
          <w:i w:val="0"/>
          <w:color w:val="auto"/>
          <w:spacing w:val="-13"/>
          <w:w w:val="105"/>
          <w:szCs w:val="22"/>
          <w:lang w:val="sr-Latn-ME"/>
        </w:rPr>
        <w:t xml:space="preserve"> </w:t>
      </w:r>
      <w:r w:rsidRPr="00D1641D">
        <w:rPr>
          <w:i w:val="0"/>
          <w:color w:val="auto"/>
          <w:w w:val="105"/>
          <w:szCs w:val="22"/>
          <w:lang w:val="sr-Latn-ME"/>
        </w:rPr>
        <w:t>se</w:t>
      </w:r>
      <w:r w:rsidRPr="00D1641D">
        <w:rPr>
          <w:i w:val="0"/>
          <w:color w:val="auto"/>
          <w:spacing w:val="-22"/>
          <w:w w:val="105"/>
          <w:szCs w:val="22"/>
          <w:lang w:val="sr-Latn-ME"/>
        </w:rPr>
        <w:t xml:space="preserve"> </w:t>
      </w:r>
      <w:r w:rsidRPr="00D1641D">
        <w:rPr>
          <w:i w:val="0"/>
          <w:color w:val="auto"/>
          <w:spacing w:val="-1"/>
          <w:w w:val="105"/>
          <w:szCs w:val="22"/>
          <w:lang w:val="sr-Latn-ME"/>
        </w:rPr>
        <w:t>uništava</w:t>
      </w:r>
      <w:r w:rsidRPr="00D1641D">
        <w:rPr>
          <w:i w:val="0"/>
          <w:color w:val="auto"/>
          <w:spacing w:val="-13"/>
          <w:w w:val="105"/>
          <w:szCs w:val="22"/>
          <w:lang w:val="sr-Latn-ME"/>
        </w:rPr>
        <w:t xml:space="preserve"> </w:t>
      </w:r>
      <w:r w:rsidRPr="00D1641D">
        <w:rPr>
          <w:i w:val="0"/>
          <w:color w:val="auto"/>
          <w:w w:val="105"/>
          <w:szCs w:val="22"/>
          <w:lang w:val="sr-Latn-ME"/>
        </w:rPr>
        <w:t>u</w:t>
      </w:r>
      <w:r w:rsidRPr="00D1641D">
        <w:rPr>
          <w:i w:val="0"/>
          <w:color w:val="auto"/>
          <w:spacing w:val="-13"/>
          <w:w w:val="105"/>
          <w:szCs w:val="22"/>
          <w:lang w:val="sr-Latn-ME"/>
        </w:rPr>
        <w:t xml:space="preserve"> </w:t>
      </w:r>
      <w:r w:rsidRPr="00D1641D">
        <w:rPr>
          <w:i w:val="0"/>
          <w:color w:val="auto"/>
          <w:spacing w:val="-1"/>
          <w:w w:val="105"/>
          <w:szCs w:val="22"/>
          <w:lang w:val="sr-Latn-ME"/>
        </w:rPr>
        <w:t>skladu</w:t>
      </w:r>
      <w:r w:rsidRPr="00D1641D">
        <w:rPr>
          <w:i w:val="0"/>
          <w:color w:val="auto"/>
          <w:spacing w:val="-14"/>
          <w:w w:val="105"/>
          <w:szCs w:val="22"/>
          <w:lang w:val="sr-Latn-ME"/>
        </w:rPr>
        <w:t xml:space="preserve"> </w:t>
      </w:r>
      <w:r w:rsidRPr="00D1641D">
        <w:rPr>
          <w:i w:val="0"/>
          <w:color w:val="auto"/>
          <w:spacing w:val="-1"/>
          <w:w w:val="105"/>
          <w:szCs w:val="22"/>
          <w:lang w:val="sr-Latn-ME"/>
        </w:rPr>
        <w:t>sa</w:t>
      </w:r>
      <w:r w:rsidRPr="00D1641D">
        <w:rPr>
          <w:i w:val="0"/>
          <w:color w:val="auto"/>
          <w:spacing w:val="-13"/>
          <w:w w:val="105"/>
          <w:szCs w:val="22"/>
          <w:lang w:val="sr-Latn-ME"/>
        </w:rPr>
        <w:t xml:space="preserve"> </w:t>
      </w:r>
      <w:r w:rsidRPr="00D1641D">
        <w:rPr>
          <w:i w:val="0"/>
          <w:color w:val="auto"/>
          <w:spacing w:val="-1"/>
          <w:w w:val="105"/>
          <w:szCs w:val="22"/>
          <w:lang w:val="sr-Latn-ME"/>
        </w:rPr>
        <w:t>važećim</w:t>
      </w:r>
      <w:r w:rsidRPr="00D1641D">
        <w:rPr>
          <w:i w:val="0"/>
          <w:color w:val="auto"/>
          <w:spacing w:val="-13"/>
          <w:w w:val="105"/>
          <w:szCs w:val="22"/>
          <w:lang w:val="sr-Latn-ME"/>
        </w:rPr>
        <w:t xml:space="preserve"> </w:t>
      </w:r>
      <w:r w:rsidRPr="00D1641D">
        <w:rPr>
          <w:i w:val="0"/>
          <w:color w:val="auto"/>
          <w:spacing w:val="-1"/>
          <w:w w:val="105"/>
          <w:szCs w:val="22"/>
          <w:lang w:val="sr-Latn-ME"/>
        </w:rPr>
        <w:t>propisima.</w:t>
      </w:r>
    </w:p>
    <w:p w:rsidR="00EB0751" w:rsidRPr="00E9089A" w:rsidRDefault="00EB0751" w:rsidP="00EB0751">
      <w:pPr>
        <w:rPr>
          <w:bCs/>
          <w:szCs w:val="22"/>
          <w:lang w:val="sr-Latn-ME"/>
        </w:rPr>
      </w:pPr>
    </w:p>
    <w:p w:rsidR="00EB0751" w:rsidRPr="00E9089A" w:rsidRDefault="00EB0751" w:rsidP="00EB0751">
      <w:pPr>
        <w:rPr>
          <w:bCs/>
          <w:szCs w:val="22"/>
          <w:lang w:val="sr-Latn-ME"/>
        </w:rPr>
      </w:pPr>
    </w:p>
    <w:p w:rsidR="00EB0751" w:rsidRPr="00E9089A" w:rsidRDefault="00EB0751" w:rsidP="00EB0751">
      <w:pPr>
        <w:widowControl w:val="0"/>
        <w:numPr>
          <w:ilvl w:val="0"/>
          <w:numId w:val="32"/>
        </w:numPr>
        <w:spacing w:line="240" w:lineRule="auto"/>
        <w:ind w:left="567" w:hanging="567"/>
        <w:rPr>
          <w:b/>
          <w:szCs w:val="22"/>
          <w:lang w:val="sr-Latn-ME"/>
        </w:rPr>
      </w:pPr>
      <w:r w:rsidRPr="00E9089A">
        <w:rPr>
          <w:b/>
          <w:szCs w:val="22"/>
          <w:lang w:val="sr-Latn-ME"/>
        </w:rPr>
        <w:t xml:space="preserve">SADRŽAJ PAKOVANJA I </w:t>
      </w:r>
      <w:r w:rsidRPr="00E9089A">
        <w:rPr>
          <w:b/>
          <w:bCs/>
          <w:szCs w:val="22"/>
          <w:lang w:val="sr-Latn-ME"/>
        </w:rPr>
        <w:t>DODATNE INFORMACIJE</w:t>
      </w:r>
    </w:p>
    <w:p w:rsidR="00EB0751" w:rsidRPr="00E9089A" w:rsidRDefault="00EB0751" w:rsidP="00EB0751">
      <w:pPr>
        <w:rPr>
          <w:b/>
          <w:bCs/>
          <w:szCs w:val="22"/>
          <w:lang w:val="en-US"/>
        </w:rPr>
      </w:pPr>
    </w:p>
    <w:p w:rsidR="00EB0751" w:rsidRDefault="00EB0751" w:rsidP="00EB0751">
      <w:pPr>
        <w:rPr>
          <w:b/>
          <w:bCs/>
          <w:szCs w:val="22"/>
          <w:lang w:val="sr-Latn-CS"/>
        </w:rPr>
      </w:pPr>
      <w:r w:rsidRPr="00E9089A">
        <w:rPr>
          <w:b/>
          <w:bCs/>
          <w:szCs w:val="22"/>
          <w:lang w:val="sr-Latn-CS"/>
        </w:rPr>
        <w:t>Šta sadrži lijek Valtricom</w:t>
      </w:r>
    </w:p>
    <w:p w:rsidR="00EB0751" w:rsidRPr="00E9089A" w:rsidRDefault="00EB0751" w:rsidP="00EB0751">
      <w:pPr>
        <w:rPr>
          <w:b/>
          <w:szCs w:val="22"/>
          <w:lang w:val="pl-PL"/>
        </w:rPr>
      </w:pPr>
    </w:p>
    <w:p w:rsidR="00EB0751" w:rsidRPr="00E9089A" w:rsidRDefault="00EB0751" w:rsidP="00706B6D">
      <w:pPr>
        <w:tabs>
          <w:tab w:val="clear" w:pos="567"/>
        </w:tabs>
        <w:spacing w:line="240" w:lineRule="auto"/>
        <w:jc w:val="both"/>
        <w:rPr>
          <w:szCs w:val="22"/>
        </w:rPr>
      </w:pPr>
      <w:r w:rsidRPr="00E9089A">
        <w:rPr>
          <w:szCs w:val="22"/>
        </w:rPr>
        <w:t>Aktivne supstance lijeka Valtricom su valsartan</w:t>
      </w:r>
      <w:r>
        <w:rPr>
          <w:szCs w:val="22"/>
        </w:rPr>
        <w:t>, amlodipin</w:t>
      </w:r>
      <w:r w:rsidRPr="00E9089A">
        <w:rPr>
          <w:szCs w:val="22"/>
        </w:rPr>
        <w:t xml:space="preserve"> i hidrohlortiazid.</w:t>
      </w:r>
    </w:p>
    <w:p w:rsidR="00692E9D" w:rsidRDefault="00692E9D" w:rsidP="00706B6D">
      <w:pPr>
        <w:jc w:val="both"/>
        <w:rPr>
          <w:szCs w:val="22"/>
          <w:u w:val="single"/>
        </w:rPr>
      </w:pPr>
    </w:p>
    <w:p w:rsidR="00EB0751" w:rsidRPr="009012F6" w:rsidRDefault="00EB0751" w:rsidP="00706B6D">
      <w:pPr>
        <w:jc w:val="both"/>
        <w:rPr>
          <w:szCs w:val="22"/>
          <w:u w:val="single"/>
        </w:rPr>
      </w:pPr>
      <w:r w:rsidRPr="009012F6">
        <w:rPr>
          <w:szCs w:val="22"/>
          <w:u w:val="single"/>
        </w:rPr>
        <w:t>160 mg + 5 mg + 12</w:t>
      </w:r>
      <w:proofErr w:type="gramStart"/>
      <w:r w:rsidRPr="009012F6">
        <w:rPr>
          <w:szCs w:val="22"/>
          <w:u w:val="single"/>
        </w:rPr>
        <w:t>,5</w:t>
      </w:r>
      <w:proofErr w:type="gramEnd"/>
      <w:r w:rsidRPr="009012F6">
        <w:rPr>
          <w:szCs w:val="22"/>
          <w:u w:val="single"/>
        </w:rPr>
        <w:t xml:space="preserve">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5 mg a</w:t>
      </w:r>
      <w:r>
        <w:rPr>
          <w:szCs w:val="22"/>
        </w:rPr>
        <w:t>ml</w:t>
      </w:r>
      <w:r w:rsidRPr="00E9089A">
        <w:rPr>
          <w:szCs w:val="22"/>
        </w:rPr>
        <w:t>odipina (u obliku a</w:t>
      </w:r>
      <w:r>
        <w:rPr>
          <w:szCs w:val="22"/>
        </w:rPr>
        <w:t>ml</w:t>
      </w:r>
      <w:r w:rsidRPr="00E9089A">
        <w:rPr>
          <w:szCs w:val="22"/>
        </w:rPr>
        <w:t>odipin besilata) i 12</w:t>
      </w:r>
      <w:proofErr w:type="gramStart"/>
      <w:r w:rsidRPr="00E9089A">
        <w:rPr>
          <w:szCs w:val="22"/>
        </w:rPr>
        <w:t>,5</w:t>
      </w:r>
      <w:proofErr w:type="gramEnd"/>
      <w:r w:rsidRPr="00E9089A">
        <w:rPr>
          <w:szCs w:val="22"/>
        </w:rPr>
        <w:t> mg hidrohlortiazida.</w:t>
      </w:r>
    </w:p>
    <w:p w:rsidR="00EB0751" w:rsidRPr="00E9089A" w:rsidRDefault="00EB0751" w:rsidP="00706B6D">
      <w:pPr>
        <w:ind w:left="567"/>
        <w:jc w:val="both"/>
        <w:rPr>
          <w:szCs w:val="22"/>
        </w:rPr>
      </w:pPr>
    </w:p>
    <w:p w:rsidR="00EB0751" w:rsidRPr="009012F6" w:rsidRDefault="00EB0751" w:rsidP="00706B6D">
      <w:pPr>
        <w:jc w:val="both"/>
        <w:rPr>
          <w:szCs w:val="22"/>
          <w:u w:val="single"/>
        </w:rPr>
      </w:pPr>
      <w:proofErr w:type="gramStart"/>
      <w:r w:rsidRPr="009012F6">
        <w:rPr>
          <w:szCs w:val="22"/>
          <w:u w:val="single"/>
        </w:rPr>
        <w:t>160</w:t>
      </w:r>
      <w:proofErr w:type="gramEnd"/>
      <w:r w:rsidRPr="009012F6">
        <w:rPr>
          <w:szCs w:val="22"/>
          <w:u w:val="single"/>
        </w:rPr>
        <w:t xml:space="preserve"> mg + 5 mg + 25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5 mg a</w:t>
      </w:r>
      <w:r>
        <w:rPr>
          <w:szCs w:val="22"/>
        </w:rPr>
        <w:t>ml</w:t>
      </w:r>
      <w:r w:rsidRPr="00E9089A">
        <w:rPr>
          <w:szCs w:val="22"/>
        </w:rPr>
        <w:t>odipina (u obliku a</w:t>
      </w:r>
      <w:r>
        <w:rPr>
          <w:szCs w:val="22"/>
        </w:rPr>
        <w:t>ml</w:t>
      </w:r>
      <w:r w:rsidRPr="00E9089A">
        <w:rPr>
          <w:szCs w:val="22"/>
        </w:rPr>
        <w:t>odipin besilata) i 25 mg hidrohlortiazida.</w:t>
      </w:r>
    </w:p>
    <w:p w:rsidR="00EB0751" w:rsidRPr="00E9089A" w:rsidRDefault="00EB0751" w:rsidP="00706B6D">
      <w:pPr>
        <w:ind w:left="567"/>
        <w:jc w:val="both"/>
        <w:rPr>
          <w:szCs w:val="22"/>
        </w:rPr>
      </w:pPr>
    </w:p>
    <w:p w:rsidR="00EB0751" w:rsidRPr="009012F6" w:rsidRDefault="00EB0751" w:rsidP="00706B6D">
      <w:pPr>
        <w:jc w:val="both"/>
        <w:rPr>
          <w:szCs w:val="22"/>
          <w:u w:val="single"/>
        </w:rPr>
      </w:pPr>
      <w:r w:rsidRPr="009012F6">
        <w:rPr>
          <w:szCs w:val="22"/>
          <w:u w:val="single"/>
        </w:rPr>
        <w:t>160 mg + 10 mg + 12</w:t>
      </w:r>
      <w:proofErr w:type="gramStart"/>
      <w:r w:rsidRPr="009012F6">
        <w:rPr>
          <w:szCs w:val="22"/>
          <w:u w:val="single"/>
        </w:rPr>
        <w:t>,5</w:t>
      </w:r>
      <w:proofErr w:type="gramEnd"/>
      <w:r w:rsidRPr="009012F6">
        <w:rPr>
          <w:szCs w:val="22"/>
          <w:u w:val="single"/>
        </w:rPr>
        <w:t xml:space="preserve">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10 mg a</w:t>
      </w:r>
      <w:r>
        <w:rPr>
          <w:szCs w:val="22"/>
        </w:rPr>
        <w:t>ml</w:t>
      </w:r>
      <w:r w:rsidRPr="00E9089A">
        <w:rPr>
          <w:szCs w:val="22"/>
        </w:rPr>
        <w:t>odipina (u obliku a</w:t>
      </w:r>
      <w:r>
        <w:rPr>
          <w:szCs w:val="22"/>
        </w:rPr>
        <w:t>ml</w:t>
      </w:r>
      <w:r w:rsidRPr="00E9089A">
        <w:rPr>
          <w:szCs w:val="22"/>
        </w:rPr>
        <w:t>odipin besilata) i 12</w:t>
      </w:r>
      <w:proofErr w:type="gramStart"/>
      <w:r w:rsidRPr="00E9089A">
        <w:rPr>
          <w:szCs w:val="22"/>
        </w:rPr>
        <w:t>,5</w:t>
      </w:r>
      <w:proofErr w:type="gramEnd"/>
      <w:r w:rsidRPr="00E9089A">
        <w:rPr>
          <w:szCs w:val="22"/>
        </w:rPr>
        <w:t> mg hidrohlortiazida.</w:t>
      </w:r>
    </w:p>
    <w:p w:rsidR="00EB0751" w:rsidRPr="00E9089A" w:rsidRDefault="00EB0751" w:rsidP="00706B6D">
      <w:pPr>
        <w:ind w:left="567"/>
        <w:jc w:val="both"/>
        <w:rPr>
          <w:szCs w:val="22"/>
        </w:rPr>
      </w:pPr>
    </w:p>
    <w:p w:rsidR="00EB0751" w:rsidRPr="009012F6" w:rsidRDefault="00EB0751" w:rsidP="00706B6D">
      <w:pPr>
        <w:jc w:val="both"/>
        <w:rPr>
          <w:szCs w:val="22"/>
          <w:u w:val="single"/>
        </w:rPr>
      </w:pPr>
      <w:proofErr w:type="gramStart"/>
      <w:r w:rsidRPr="009012F6">
        <w:rPr>
          <w:szCs w:val="22"/>
          <w:u w:val="single"/>
        </w:rPr>
        <w:t>160</w:t>
      </w:r>
      <w:proofErr w:type="gramEnd"/>
      <w:r w:rsidRPr="009012F6">
        <w:rPr>
          <w:szCs w:val="22"/>
          <w:u w:val="single"/>
        </w:rPr>
        <w:t xml:space="preserve"> mg + 10 mg + 25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10 mg a</w:t>
      </w:r>
      <w:r>
        <w:rPr>
          <w:szCs w:val="22"/>
        </w:rPr>
        <w:t>ml</w:t>
      </w:r>
      <w:r w:rsidRPr="00E9089A">
        <w:rPr>
          <w:szCs w:val="22"/>
        </w:rPr>
        <w:t>odipina (u obliku a</w:t>
      </w:r>
      <w:r>
        <w:rPr>
          <w:szCs w:val="22"/>
        </w:rPr>
        <w:t>ml</w:t>
      </w:r>
      <w:r w:rsidRPr="00E9089A">
        <w:rPr>
          <w:szCs w:val="22"/>
        </w:rPr>
        <w:t>odipin besilata) i 25 mg hidrohlortiazida.</w:t>
      </w:r>
    </w:p>
    <w:p w:rsidR="00EB0751" w:rsidRPr="00E9089A" w:rsidRDefault="00EB0751" w:rsidP="00706B6D">
      <w:pPr>
        <w:ind w:left="567"/>
        <w:jc w:val="both"/>
        <w:rPr>
          <w:szCs w:val="22"/>
        </w:rPr>
      </w:pPr>
    </w:p>
    <w:p w:rsidR="00EB0751" w:rsidRPr="00E9089A" w:rsidRDefault="00EB0751" w:rsidP="00706B6D">
      <w:pPr>
        <w:tabs>
          <w:tab w:val="clear" w:pos="567"/>
        </w:tabs>
        <w:spacing w:line="240" w:lineRule="auto"/>
        <w:jc w:val="both"/>
        <w:rPr>
          <w:szCs w:val="22"/>
        </w:rPr>
      </w:pPr>
      <w:proofErr w:type="gramStart"/>
      <w:r w:rsidRPr="00E9089A">
        <w:rPr>
          <w:szCs w:val="22"/>
        </w:rPr>
        <w:lastRenderedPageBreak/>
        <w:t>Pomoćne supstance su</w:t>
      </w:r>
      <w:r>
        <w:rPr>
          <w:szCs w:val="22"/>
        </w:rPr>
        <w:t>:</w:t>
      </w:r>
      <w:r w:rsidRPr="00E9089A">
        <w:rPr>
          <w:bCs/>
          <w:szCs w:val="22"/>
        </w:rPr>
        <w:t xml:space="preserve"> celuloza, mikrokristalna </w:t>
      </w:r>
      <w:r w:rsidRPr="00E9089A">
        <w:rPr>
          <w:bCs/>
          <w:color w:val="000000"/>
          <w:szCs w:val="22"/>
          <w:lang w:val="sr-Latn-RS"/>
        </w:rPr>
        <w:t>(tip 200)</w:t>
      </w:r>
      <w:r w:rsidRPr="00E9089A">
        <w:rPr>
          <w:bCs/>
          <w:szCs w:val="22"/>
        </w:rPr>
        <w:t xml:space="preserve">; manitol; </w:t>
      </w:r>
      <w:r w:rsidRPr="00E9089A">
        <w:rPr>
          <w:szCs w:val="22"/>
        </w:rPr>
        <w:t>magnezijum stearat,</w:t>
      </w:r>
      <w:r w:rsidRPr="00E9089A">
        <w:rPr>
          <w:bCs/>
          <w:szCs w:val="22"/>
        </w:rPr>
        <w:t xml:space="preserve"> </w:t>
      </w:r>
      <w:r w:rsidRPr="009012F6">
        <w:rPr>
          <w:bCs/>
          <w:szCs w:val="22"/>
        </w:rPr>
        <w:t>kroskarmeloza</w:t>
      </w:r>
      <w:r>
        <w:rPr>
          <w:bCs/>
          <w:szCs w:val="22"/>
          <w:lang w:val="sr-Latn-CS"/>
        </w:rPr>
        <w:t xml:space="preserve"> </w:t>
      </w:r>
      <w:r w:rsidRPr="00E9089A">
        <w:rPr>
          <w:bCs/>
          <w:szCs w:val="22"/>
        </w:rPr>
        <w:t xml:space="preserve">natrijum, povidon K25; </w:t>
      </w:r>
      <w:r w:rsidRPr="00E9089A">
        <w:rPr>
          <w:szCs w:val="22"/>
        </w:rPr>
        <w:t>silicijum dioksid</w:t>
      </w:r>
      <w:r w:rsidRPr="00E9089A">
        <w:rPr>
          <w:bCs/>
          <w:szCs w:val="22"/>
        </w:rPr>
        <w:t xml:space="preserve">, koloidni, bezvodni; </w:t>
      </w:r>
      <w:r w:rsidRPr="00E9089A">
        <w:rPr>
          <w:szCs w:val="22"/>
        </w:rPr>
        <w:t>natrijum laurilsulfat</w:t>
      </w:r>
      <w:r w:rsidRPr="00E9089A">
        <w:rPr>
          <w:bCs/>
          <w:szCs w:val="22"/>
        </w:rPr>
        <w:t xml:space="preserve"> </w:t>
      </w:r>
      <w:r w:rsidRPr="00E9089A">
        <w:rPr>
          <w:szCs w:val="22"/>
        </w:rPr>
        <w:t>u jezgru tablete i polivinil alkohol</w:t>
      </w:r>
      <w:r w:rsidRPr="00E9089A">
        <w:rPr>
          <w:bCs/>
          <w:szCs w:val="22"/>
        </w:rPr>
        <w:t xml:space="preserve">, makrogol 3350; </w:t>
      </w:r>
      <w:r w:rsidRPr="00E9089A">
        <w:rPr>
          <w:szCs w:val="22"/>
        </w:rPr>
        <w:t xml:space="preserve">titan dioksid </w:t>
      </w:r>
      <w:r w:rsidRPr="00E9089A">
        <w:rPr>
          <w:bCs/>
          <w:szCs w:val="22"/>
        </w:rPr>
        <w:t xml:space="preserve">(E171); talk; gvožđe (III) </w:t>
      </w:r>
      <w:r w:rsidRPr="00E9089A">
        <w:rPr>
          <w:szCs w:val="22"/>
        </w:rPr>
        <w:t>oksid, crveni</w:t>
      </w:r>
      <w:r w:rsidRPr="00E9089A">
        <w:rPr>
          <w:bCs/>
          <w:szCs w:val="22"/>
        </w:rPr>
        <w:t xml:space="preserve"> (E172) – samo za 160 mg + 10 mg + 12,5 mg film tablete</w:t>
      </w:r>
      <w:r w:rsidRPr="00E9089A">
        <w:rPr>
          <w:bCs/>
          <w:i/>
          <w:szCs w:val="22"/>
        </w:rPr>
        <w:t xml:space="preserve"> </w:t>
      </w:r>
      <w:r w:rsidRPr="00E9089A">
        <w:rPr>
          <w:bCs/>
          <w:szCs w:val="22"/>
        </w:rPr>
        <w:t>i gvožđe</w:t>
      </w:r>
      <w:r w:rsidRPr="00E9089A">
        <w:rPr>
          <w:szCs w:val="22"/>
        </w:rPr>
        <w:t xml:space="preserve"> oksid (III), žuti</w:t>
      </w:r>
      <w:r w:rsidRPr="00E9089A">
        <w:rPr>
          <w:bCs/>
          <w:szCs w:val="22"/>
        </w:rPr>
        <w:t xml:space="preserve"> (E172) – samo za 160 mg + 5 mg + 25 mg i 160 mg + 10 mg + 25 mg</w:t>
      </w:r>
      <w:r w:rsidRPr="00E9089A">
        <w:rPr>
          <w:szCs w:val="22"/>
        </w:rPr>
        <w:t xml:space="preserve"> </w:t>
      </w:r>
      <w:r w:rsidRPr="00E9089A">
        <w:rPr>
          <w:bCs/>
          <w:szCs w:val="22"/>
        </w:rPr>
        <w:t>film tablete</w:t>
      </w:r>
      <w:r w:rsidRPr="00E9089A">
        <w:rPr>
          <w:bCs/>
          <w:i/>
          <w:szCs w:val="22"/>
        </w:rPr>
        <w:t xml:space="preserve"> </w:t>
      </w:r>
      <w:r w:rsidRPr="00E9089A">
        <w:rPr>
          <w:szCs w:val="22"/>
        </w:rPr>
        <w:t>u film omotaču.</w:t>
      </w:r>
      <w:proofErr w:type="gramEnd"/>
      <w:r w:rsidRPr="00E9089A">
        <w:rPr>
          <w:szCs w:val="22"/>
        </w:rPr>
        <w:t xml:space="preserve"> Vidjeti dio 2. „Valtricom sadrži natrijum“.</w:t>
      </w:r>
    </w:p>
    <w:p w:rsidR="00EB0751" w:rsidRPr="00E9089A" w:rsidRDefault="00EB0751" w:rsidP="00EB0751">
      <w:pPr>
        <w:rPr>
          <w:szCs w:val="22"/>
        </w:rPr>
      </w:pPr>
    </w:p>
    <w:p w:rsidR="00EB0751" w:rsidRDefault="00EB0751" w:rsidP="00706B6D">
      <w:pPr>
        <w:jc w:val="both"/>
        <w:rPr>
          <w:b/>
          <w:szCs w:val="22"/>
          <w:lang w:val="sr-Latn-CS"/>
        </w:rPr>
      </w:pPr>
      <w:r w:rsidRPr="00E9089A">
        <w:rPr>
          <w:b/>
          <w:szCs w:val="22"/>
          <w:lang w:val="sr-Latn-CS"/>
        </w:rPr>
        <w:t>Kako izgleda lijek Valtricom i sadržaj pakovanja</w:t>
      </w:r>
    </w:p>
    <w:p w:rsidR="00EB0751" w:rsidRPr="00E9089A" w:rsidRDefault="00EB0751" w:rsidP="00706B6D">
      <w:pPr>
        <w:jc w:val="both"/>
        <w:rPr>
          <w:b/>
          <w:szCs w:val="22"/>
          <w:lang w:val="pl-PL"/>
        </w:rPr>
      </w:pPr>
    </w:p>
    <w:p w:rsidR="00EB0751" w:rsidRPr="009012F6" w:rsidRDefault="00EB0751" w:rsidP="00706B6D">
      <w:pPr>
        <w:widowControl w:val="0"/>
        <w:jc w:val="both"/>
        <w:rPr>
          <w:noProof/>
          <w:szCs w:val="22"/>
          <w:u w:val="single"/>
        </w:rPr>
      </w:pPr>
      <w:r w:rsidRPr="009012F6">
        <w:rPr>
          <w:noProof/>
          <w:szCs w:val="22"/>
          <w:u w:val="single"/>
        </w:rPr>
        <w:t>160 mg + 5 mg + 12,5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bijele ili gotovo bijele, ovalne, bikonveksne, s utisnutom oznakom K1 na jednoj strani film tablete</w:t>
      </w:r>
      <w:r w:rsidRPr="00E9089A">
        <w:rPr>
          <w:szCs w:val="22"/>
        </w:rPr>
        <w:t>, dimenzija oko 13 x 8 mm.</w:t>
      </w:r>
    </w:p>
    <w:p w:rsidR="00EB0751" w:rsidRDefault="00EB0751" w:rsidP="00706B6D">
      <w:pPr>
        <w:widowControl w:val="0"/>
        <w:jc w:val="both"/>
        <w:rPr>
          <w:noProof/>
          <w:szCs w:val="22"/>
          <w:u w:val="single"/>
        </w:rPr>
      </w:pPr>
    </w:p>
    <w:p w:rsidR="00EB0751" w:rsidRPr="009012F6" w:rsidRDefault="00EB0751" w:rsidP="00706B6D">
      <w:pPr>
        <w:widowControl w:val="0"/>
        <w:jc w:val="both"/>
        <w:rPr>
          <w:noProof/>
          <w:szCs w:val="22"/>
          <w:u w:val="single"/>
        </w:rPr>
      </w:pPr>
      <w:r w:rsidRPr="009012F6">
        <w:rPr>
          <w:noProof/>
          <w:szCs w:val="22"/>
          <w:u w:val="single"/>
        </w:rPr>
        <w:t>160 mg + 5 mg + 25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svijetložute, ovalne, bikonveksne, s utisnutom oznakom K3 na jednoj strani film tablete, </w:t>
      </w:r>
      <w:r w:rsidRPr="00E9089A">
        <w:rPr>
          <w:szCs w:val="22"/>
        </w:rPr>
        <w:t>dimenzija oko 13 x 8 mm.</w:t>
      </w:r>
    </w:p>
    <w:p w:rsidR="00EB0751" w:rsidRDefault="00EB0751" w:rsidP="00706B6D">
      <w:pPr>
        <w:widowControl w:val="0"/>
        <w:jc w:val="both"/>
        <w:rPr>
          <w:noProof/>
          <w:szCs w:val="22"/>
          <w:u w:val="single"/>
        </w:rPr>
      </w:pPr>
    </w:p>
    <w:p w:rsidR="00EB0751" w:rsidRPr="009012F6" w:rsidRDefault="00EB0751" w:rsidP="00706B6D">
      <w:pPr>
        <w:widowControl w:val="0"/>
        <w:jc w:val="both"/>
        <w:rPr>
          <w:noProof/>
          <w:szCs w:val="22"/>
          <w:u w:val="single"/>
        </w:rPr>
      </w:pPr>
      <w:r w:rsidRPr="009012F6">
        <w:rPr>
          <w:noProof/>
          <w:szCs w:val="22"/>
          <w:u w:val="single"/>
        </w:rPr>
        <w:t>160 mg + 10 mg + 12,5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ružičaste, ovalne, bikonveksne, s utisnutom oznakom K2 na jednoj strani film tablete, </w:t>
      </w:r>
      <w:r w:rsidRPr="00E9089A">
        <w:rPr>
          <w:szCs w:val="22"/>
        </w:rPr>
        <w:t>dimenzija oko 13 x 8 mm.</w:t>
      </w:r>
    </w:p>
    <w:p w:rsidR="00EB0751" w:rsidRDefault="00EB0751" w:rsidP="00706B6D">
      <w:pPr>
        <w:widowControl w:val="0"/>
        <w:jc w:val="both"/>
        <w:rPr>
          <w:noProof/>
          <w:szCs w:val="22"/>
          <w:u w:val="single"/>
        </w:rPr>
      </w:pPr>
    </w:p>
    <w:p w:rsidR="00EB0751" w:rsidRPr="009012F6" w:rsidRDefault="00EB0751" w:rsidP="00706B6D">
      <w:pPr>
        <w:widowControl w:val="0"/>
        <w:jc w:val="both"/>
        <w:rPr>
          <w:noProof/>
          <w:szCs w:val="22"/>
          <w:u w:val="single"/>
        </w:rPr>
      </w:pPr>
      <w:r w:rsidRPr="009012F6">
        <w:rPr>
          <w:noProof/>
          <w:szCs w:val="22"/>
          <w:u w:val="single"/>
        </w:rPr>
        <w:t>160 mg + 10 mg + 25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smeđežute, ovalne, bikonveksne, s utisnutom oznakom K4 na jednoj strani film tablete, </w:t>
      </w:r>
      <w:r w:rsidRPr="00E9089A">
        <w:rPr>
          <w:szCs w:val="22"/>
        </w:rPr>
        <w:t>dimenzija oko 13 x 8 mm.</w:t>
      </w:r>
    </w:p>
    <w:p w:rsidR="00EB0751" w:rsidRPr="00E9089A" w:rsidRDefault="00EB0751" w:rsidP="00706B6D">
      <w:pPr>
        <w:jc w:val="both"/>
        <w:rPr>
          <w:szCs w:val="22"/>
        </w:rPr>
      </w:pPr>
    </w:p>
    <w:p w:rsidR="00EB0751" w:rsidRPr="00E9089A" w:rsidRDefault="00EB0751" w:rsidP="00706B6D">
      <w:pPr>
        <w:jc w:val="both"/>
        <w:rPr>
          <w:szCs w:val="22"/>
        </w:rPr>
      </w:pPr>
      <w:r w:rsidRPr="00E9089A">
        <w:rPr>
          <w:bCs/>
          <w:szCs w:val="22"/>
        </w:rPr>
        <w:t>Lijek Valtricom</w:t>
      </w:r>
      <w:r w:rsidRPr="00E9089A">
        <w:rPr>
          <w:b/>
          <w:bCs/>
          <w:szCs w:val="22"/>
        </w:rPr>
        <w:t xml:space="preserve"> </w:t>
      </w:r>
      <w:r w:rsidRPr="00E9089A">
        <w:rPr>
          <w:bCs/>
          <w:szCs w:val="22"/>
        </w:rPr>
        <w:t xml:space="preserve">je dostupan u blisterima </w:t>
      </w:r>
      <w:proofErr w:type="gramStart"/>
      <w:r w:rsidRPr="00E9089A">
        <w:rPr>
          <w:bCs/>
          <w:szCs w:val="22"/>
        </w:rPr>
        <w:t>sa</w:t>
      </w:r>
      <w:proofErr w:type="gramEnd"/>
      <w:r w:rsidRPr="00E9089A">
        <w:rPr>
          <w:bCs/>
          <w:szCs w:val="22"/>
        </w:rPr>
        <w:t xml:space="preserve"> po 10 film tableta, a svaka kutija sadrži ukupno</w:t>
      </w:r>
      <w:r w:rsidRPr="00E9089A">
        <w:rPr>
          <w:szCs w:val="22"/>
        </w:rPr>
        <w:t xml:space="preserve"> 30 (3x10) film tableta.</w:t>
      </w:r>
    </w:p>
    <w:p w:rsidR="00EB0751" w:rsidRPr="00E9089A" w:rsidRDefault="00EB0751" w:rsidP="00EB0751">
      <w:pPr>
        <w:rPr>
          <w:szCs w:val="22"/>
        </w:rPr>
      </w:pPr>
    </w:p>
    <w:p w:rsidR="00EB0751" w:rsidRPr="00E9089A" w:rsidRDefault="00EB0751" w:rsidP="00706B6D">
      <w:pPr>
        <w:jc w:val="both"/>
        <w:rPr>
          <w:b/>
          <w:szCs w:val="22"/>
          <w:lang w:val="sr-Latn-CS"/>
        </w:rPr>
      </w:pPr>
      <w:r w:rsidRPr="00E9089A">
        <w:rPr>
          <w:b/>
          <w:szCs w:val="22"/>
          <w:lang w:val="sr-Latn-CS"/>
        </w:rPr>
        <w:t>Nosilac dozvole i proizvođač</w:t>
      </w:r>
    </w:p>
    <w:p w:rsidR="00EB0751" w:rsidRPr="00E9089A" w:rsidRDefault="00EB0751" w:rsidP="00706B6D">
      <w:pPr>
        <w:jc w:val="both"/>
        <w:rPr>
          <w:b/>
          <w:szCs w:val="22"/>
          <w:lang w:val="sr-Latn-CS"/>
        </w:rPr>
      </w:pPr>
    </w:p>
    <w:p w:rsidR="00EB0751" w:rsidRPr="00E9089A" w:rsidRDefault="00EB0751" w:rsidP="00706B6D">
      <w:pPr>
        <w:jc w:val="both"/>
        <w:rPr>
          <w:b/>
          <w:szCs w:val="22"/>
          <w:lang w:val="sr-Latn-CS"/>
        </w:rPr>
      </w:pPr>
      <w:r w:rsidRPr="00E9089A">
        <w:rPr>
          <w:b/>
          <w:szCs w:val="22"/>
          <w:lang w:val="sr-Latn-CS"/>
        </w:rPr>
        <w:t>Nosilac dozvole:</w:t>
      </w:r>
    </w:p>
    <w:p w:rsidR="00EB0751" w:rsidRPr="00E9089A" w:rsidRDefault="00EB0751" w:rsidP="00706B6D">
      <w:pPr>
        <w:jc w:val="both"/>
        <w:rPr>
          <w:szCs w:val="22"/>
        </w:rPr>
      </w:pPr>
      <w:r w:rsidRPr="00E9089A">
        <w:rPr>
          <w:szCs w:val="22"/>
          <w:lang w:val="hr-HR"/>
        </w:rPr>
        <w:t>D.S.D „KRKA d.d. Novo mesto“ - predstavništvo Podgorica</w:t>
      </w:r>
      <w:r w:rsidR="00692E9D">
        <w:rPr>
          <w:szCs w:val="22"/>
          <w:lang w:val="hr-HR"/>
        </w:rPr>
        <w:t xml:space="preserve">, </w:t>
      </w:r>
      <w:r w:rsidRPr="00E9089A">
        <w:rPr>
          <w:szCs w:val="22"/>
        </w:rPr>
        <w:t>Svetlane Kane Radević br. 3, 81000 Podgorica, Crna Gora</w:t>
      </w:r>
    </w:p>
    <w:p w:rsidR="00EB0751" w:rsidRPr="00E9089A" w:rsidRDefault="00EB0751" w:rsidP="00706B6D">
      <w:pPr>
        <w:jc w:val="both"/>
        <w:rPr>
          <w:szCs w:val="22"/>
          <w:lang w:val="sr-Latn-CS"/>
        </w:rPr>
      </w:pPr>
    </w:p>
    <w:p w:rsidR="00EB0751" w:rsidRPr="00E9089A" w:rsidRDefault="00EB0751" w:rsidP="00706B6D">
      <w:pPr>
        <w:jc w:val="both"/>
        <w:rPr>
          <w:b/>
          <w:szCs w:val="22"/>
          <w:lang w:val="sr-Latn-CS"/>
        </w:rPr>
      </w:pPr>
      <w:r w:rsidRPr="00E9089A">
        <w:rPr>
          <w:b/>
          <w:szCs w:val="22"/>
          <w:lang w:val="sr-Latn-CS"/>
        </w:rPr>
        <w:t>Proizvođač:</w:t>
      </w:r>
    </w:p>
    <w:p w:rsidR="00EB0751" w:rsidRPr="00E9089A" w:rsidRDefault="00EB0751" w:rsidP="00706B6D">
      <w:pPr>
        <w:jc w:val="both"/>
        <w:rPr>
          <w:szCs w:val="22"/>
        </w:rPr>
      </w:pPr>
      <w:r w:rsidRPr="00E9089A">
        <w:rPr>
          <w:szCs w:val="22"/>
        </w:rPr>
        <w:t xml:space="preserve">KRKA </w:t>
      </w:r>
      <w:proofErr w:type="gramStart"/>
      <w:r w:rsidRPr="00E9089A">
        <w:rPr>
          <w:szCs w:val="22"/>
        </w:rPr>
        <w:t>d.d</w:t>
      </w:r>
      <w:proofErr w:type="gramEnd"/>
      <w:r w:rsidRPr="00E9089A">
        <w:rPr>
          <w:szCs w:val="22"/>
        </w:rPr>
        <w:t>.</w:t>
      </w:r>
      <w:r>
        <w:rPr>
          <w:szCs w:val="22"/>
        </w:rPr>
        <w:t>,</w:t>
      </w:r>
      <w:r w:rsidRPr="00E9089A">
        <w:rPr>
          <w:szCs w:val="22"/>
        </w:rPr>
        <w:t xml:space="preserve"> Novo mesto, Šmarješka cesta 6, 8501 Novo mesto, Slovenija</w:t>
      </w:r>
    </w:p>
    <w:p w:rsidR="00EB0751" w:rsidRPr="00E9089A" w:rsidRDefault="00EB0751" w:rsidP="00706B6D">
      <w:pPr>
        <w:jc w:val="both"/>
        <w:rPr>
          <w:szCs w:val="22"/>
        </w:rPr>
      </w:pPr>
      <w:r w:rsidRPr="00E9089A">
        <w:rPr>
          <w:szCs w:val="22"/>
        </w:rPr>
        <w:t>TAD Pharma GmbH, Heinz-Lohmann-Stra</w:t>
      </w:r>
      <w:r w:rsidRPr="009012F6">
        <w:rPr>
          <w:szCs w:val="22"/>
        </w:rPr>
        <w:t>ß</w:t>
      </w:r>
      <w:r w:rsidRPr="00E9089A">
        <w:rPr>
          <w:szCs w:val="22"/>
        </w:rPr>
        <w:t>e 5, 27472 Cuxhaven, Njemačka</w:t>
      </w:r>
    </w:p>
    <w:p w:rsidR="00EB0751" w:rsidRPr="00E9089A" w:rsidRDefault="00EB0751" w:rsidP="00706B6D">
      <w:pPr>
        <w:jc w:val="both"/>
        <w:rPr>
          <w:bCs/>
          <w:szCs w:val="22"/>
          <w:lang w:val="sr-Latn-CS"/>
        </w:rPr>
      </w:pPr>
    </w:p>
    <w:p w:rsidR="00EB0751" w:rsidRPr="00E9089A" w:rsidRDefault="00EB0751" w:rsidP="00706B6D">
      <w:pPr>
        <w:jc w:val="both"/>
        <w:rPr>
          <w:b/>
          <w:szCs w:val="22"/>
          <w:lang w:val="sr-Latn-CS"/>
        </w:rPr>
      </w:pPr>
      <w:r w:rsidRPr="00E9089A">
        <w:rPr>
          <w:b/>
          <w:szCs w:val="22"/>
          <w:lang w:val="sr-Latn-CS"/>
        </w:rPr>
        <w:t>Režim izdavanja lijeka</w:t>
      </w:r>
    </w:p>
    <w:p w:rsidR="00EB0751" w:rsidRPr="00E9089A" w:rsidRDefault="00EB0751" w:rsidP="00706B6D">
      <w:pPr>
        <w:jc w:val="both"/>
        <w:rPr>
          <w:szCs w:val="22"/>
          <w:lang w:val="sr-Latn-CS"/>
        </w:rPr>
      </w:pPr>
    </w:p>
    <w:p w:rsidR="00EB0751" w:rsidRPr="00E9089A" w:rsidRDefault="00692E9D" w:rsidP="00706B6D">
      <w:pPr>
        <w:jc w:val="both"/>
        <w:rPr>
          <w:szCs w:val="22"/>
          <w:lang w:val="sr-Latn-CS"/>
        </w:rPr>
      </w:pPr>
      <w:r>
        <w:rPr>
          <w:szCs w:val="22"/>
          <w:lang w:val="sr-Latn-CS"/>
        </w:rPr>
        <w:t>Lijek se izdaje samo na ljekarski recept.</w:t>
      </w:r>
    </w:p>
    <w:p w:rsidR="00EB0751" w:rsidRPr="00E9089A" w:rsidRDefault="00EB0751" w:rsidP="00706B6D">
      <w:pPr>
        <w:jc w:val="both"/>
        <w:rPr>
          <w:szCs w:val="22"/>
          <w:lang w:val="sr-Latn-CS"/>
        </w:rPr>
      </w:pPr>
    </w:p>
    <w:p w:rsidR="00EB0751" w:rsidRDefault="00EB0751" w:rsidP="00706B6D">
      <w:pPr>
        <w:jc w:val="both"/>
        <w:rPr>
          <w:b/>
          <w:szCs w:val="22"/>
          <w:lang w:val="sr-Latn-CS"/>
        </w:rPr>
      </w:pPr>
      <w:r w:rsidRPr="00E9089A">
        <w:rPr>
          <w:b/>
          <w:szCs w:val="22"/>
          <w:lang w:val="sr-Latn-CS"/>
        </w:rPr>
        <w:t>Broj i datum dozvole</w:t>
      </w:r>
    </w:p>
    <w:p w:rsidR="00EB0751" w:rsidRPr="00E9089A" w:rsidRDefault="00EB0751" w:rsidP="00706B6D">
      <w:pPr>
        <w:jc w:val="both"/>
        <w:rPr>
          <w:b/>
          <w:szCs w:val="22"/>
          <w:lang w:val="sr-Latn-CS"/>
        </w:rPr>
      </w:pPr>
    </w:p>
    <w:p w:rsidR="00EB0751" w:rsidRDefault="00EB0751" w:rsidP="00706B6D">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xml:space="preserve">, film tableta, 160 mg + 5 mg + 12,5 mg, blister, 30 (3x10) film tableta: </w:t>
      </w:r>
    </w:p>
    <w:p w:rsidR="00EB0751" w:rsidRPr="00902417" w:rsidRDefault="00EB0751" w:rsidP="00706B6D">
      <w:pPr>
        <w:jc w:val="both"/>
        <w:rPr>
          <w:bCs/>
          <w:szCs w:val="22"/>
          <w:lang w:val="hr-HR"/>
        </w:rPr>
      </w:pPr>
      <w:r w:rsidRPr="00902417">
        <w:rPr>
          <w:bCs/>
          <w:szCs w:val="22"/>
          <w:lang w:val="hr-HR"/>
        </w:rPr>
        <w:t xml:space="preserve">2030/22/342 – 3900 od </w:t>
      </w:r>
      <w:r>
        <w:rPr>
          <w:szCs w:val="22"/>
          <w:lang w:val="en-US"/>
        </w:rPr>
        <w:t>01.03</w:t>
      </w:r>
      <w:r w:rsidRPr="00902417">
        <w:rPr>
          <w:szCs w:val="22"/>
          <w:lang w:val="en-US"/>
        </w:rPr>
        <w:t xml:space="preserve">.2022. </w:t>
      </w:r>
      <w:proofErr w:type="gramStart"/>
      <w:r w:rsidRPr="00902417">
        <w:rPr>
          <w:szCs w:val="22"/>
          <w:lang w:val="en-US"/>
        </w:rPr>
        <w:t>godine</w:t>
      </w:r>
      <w:proofErr w:type="gramEnd"/>
    </w:p>
    <w:p w:rsidR="00EB0751" w:rsidRDefault="00EB0751">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xml:space="preserve">, film tableta, 160 mg + 5 mg + 25 mg, blister, 30 (3x10) film tableta: </w:t>
      </w:r>
    </w:p>
    <w:p w:rsidR="00EB0751" w:rsidRPr="00902417" w:rsidRDefault="00EB0751">
      <w:pPr>
        <w:jc w:val="both"/>
        <w:rPr>
          <w:bCs/>
          <w:szCs w:val="22"/>
          <w:lang w:val="hr-HR"/>
        </w:rPr>
      </w:pPr>
      <w:r w:rsidRPr="00902417">
        <w:rPr>
          <w:szCs w:val="22"/>
          <w:lang w:val="en-US"/>
        </w:rPr>
        <w:t xml:space="preserve">2030/22/343 – 3901 </w:t>
      </w:r>
      <w:proofErr w:type="gramStart"/>
      <w:r w:rsidRPr="00902417">
        <w:rPr>
          <w:szCs w:val="22"/>
          <w:lang w:val="en-US"/>
        </w:rPr>
        <w:t>od</w:t>
      </w:r>
      <w:proofErr w:type="gramEnd"/>
      <w:r w:rsidRPr="00902417">
        <w:rPr>
          <w:szCs w:val="22"/>
          <w:lang w:val="en-US"/>
        </w:rPr>
        <w:t xml:space="preserve"> </w:t>
      </w:r>
      <w:r>
        <w:rPr>
          <w:szCs w:val="22"/>
          <w:lang w:val="en-US"/>
        </w:rPr>
        <w:t>01.03</w:t>
      </w:r>
      <w:r w:rsidRPr="00902417">
        <w:rPr>
          <w:szCs w:val="22"/>
          <w:lang w:val="en-US"/>
        </w:rPr>
        <w:t xml:space="preserve">.2022. </w:t>
      </w:r>
      <w:proofErr w:type="gramStart"/>
      <w:r w:rsidRPr="00902417">
        <w:rPr>
          <w:szCs w:val="22"/>
          <w:lang w:val="en-US"/>
        </w:rPr>
        <w:t>godine</w:t>
      </w:r>
      <w:proofErr w:type="gramEnd"/>
    </w:p>
    <w:p w:rsidR="00EB0751" w:rsidRDefault="00EB0751">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xml:space="preserve">, film tableta, 160 mg + 10 mg + 12,5 mg, blister, 30 (3x10) film tableta: </w:t>
      </w:r>
    </w:p>
    <w:p w:rsidR="00EB0751" w:rsidRPr="00902417" w:rsidRDefault="00EB0751" w:rsidP="00EB0751">
      <w:pPr>
        <w:jc w:val="both"/>
        <w:rPr>
          <w:bCs/>
          <w:szCs w:val="22"/>
          <w:lang w:val="hr-HR"/>
        </w:rPr>
      </w:pPr>
      <w:r w:rsidRPr="00902417">
        <w:rPr>
          <w:szCs w:val="22"/>
          <w:lang w:val="en-US"/>
        </w:rPr>
        <w:t xml:space="preserve">2030/22/344 – 3898 </w:t>
      </w:r>
      <w:proofErr w:type="gramStart"/>
      <w:r w:rsidRPr="00902417">
        <w:rPr>
          <w:szCs w:val="22"/>
          <w:lang w:val="en-US"/>
        </w:rPr>
        <w:t>od</w:t>
      </w:r>
      <w:proofErr w:type="gramEnd"/>
      <w:r w:rsidRPr="00902417">
        <w:rPr>
          <w:szCs w:val="22"/>
          <w:lang w:val="en-US"/>
        </w:rPr>
        <w:t xml:space="preserve"> </w:t>
      </w:r>
      <w:r>
        <w:rPr>
          <w:szCs w:val="22"/>
          <w:lang w:val="en-US"/>
        </w:rPr>
        <w:t>01.03</w:t>
      </w:r>
      <w:r w:rsidRPr="00902417">
        <w:rPr>
          <w:szCs w:val="22"/>
          <w:lang w:val="en-US"/>
        </w:rPr>
        <w:t xml:space="preserve">.2022. </w:t>
      </w:r>
      <w:proofErr w:type="gramStart"/>
      <w:r w:rsidRPr="00902417">
        <w:rPr>
          <w:szCs w:val="22"/>
          <w:lang w:val="en-US"/>
        </w:rPr>
        <w:t>godine</w:t>
      </w:r>
      <w:proofErr w:type="gramEnd"/>
    </w:p>
    <w:p w:rsidR="00EB0751" w:rsidRDefault="00EB0751" w:rsidP="00EB0751">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film tableta,</w:t>
      </w:r>
      <w:r w:rsidRPr="00902417">
        <w:rPr>
          <w:bCs/>
          <w:szCs w:val="22"/>
        </w:rPr>
        <w:t xml:space="preserve"> </w:t>
      </w:r>
      <w:r w:rsidRPr="00902417">
        <w:rPr>
          <w:bCs/>
          <w:szCs w:val="22"/>
          <w:lang w:val="hr-HR"/>
        </w:rPr>
        <w:t xml:space="preserve">160 mg + 10 mg + 25 mg, blister, 30 (3x10) film tableta: </w:t>
      </w:r>
    </w:p>
    <w:p w:rsidR="00EB0751" w:rsidRPr="00902417" w:rsidRDefault="00EB0751" w:rsidP="00EB0751">
      <w:pPr>
        <w:jc w:val="both"/>
        <w:rPr>
          <w:bCs/>
          <w:szCs w:val="22"/>
        </w:rPr>
      </w:pPr>
      <w:r w:rsidRPr="00902417">
        <w:rPr>
          <w:szCs w:val="22"/>
          <w:lang w:val="en-US"/>
        </w:rPr>
        <w:t>2030/22/345 - 3899</w:t>
      </w:r>
      <w:r>
        <w:rPr>
          <w:szCs w:val="22"/>
          <w:lang w:val="en-US"/>
        </w:rPr>
        <w:t xml:space="preserve"> </w:t>
      </w:r>
      <w:proofErr w:type="gramStart"/>
      <w:r w:rsidRPr="00902417">
        <w:rPr>
          <w:bCs/>
          <w:szCs w:val="22"/>
        </w:rPr>
        <w:t>od</w:t>
      </w:r>
      <w:proofErr w:type="gramEnd"/>
      <w:r w:rsidRPr="00902417">
        <w:rPr>
          <w:bCs/>
          <w:szCs w:val="22"/>
        </w:rPr>
        <w:t xml:space="preserve"> </w:t>
      </w:r>
      <w:r>
        <w:rPr>
          <w:szCs w:val="22"/>
          <w:lang w:val="en-US"/>
        </w:rPr>
        <w:t>01.03</w:t>
      </w:r>
      <w:r w:rsidRPr="00902417">
        <w:rPr>
          <w:szCs w:val="22"/>
          <w:lang w:val="en-US"/>
        </w:rPr>
        <w:t xml:space="preserve">.2022. </w:t>
      </w:r>
      <w:proofErr w:type="gramStart"/>
      <w:r w:rsidRPr="00902417">
        <w:rPr>
          <w:szCs w:val="22"/>
          <w:lang w:val="en-US"/>
        </w:rPr>
        <w:t>godine</w:t>
      </w:r>
      <w:proofErr w:type="gramEnd"/>
    </w:p>
    <w:p w:rsidR="00EB0751" w:rsidRPr="00902417" w:rsidRDefault="00EB0751" w:rsidP="00EB0751">
      <w:pPr>
        <w:rPr>
          <w:b/>
          <w:szCs w:val="22"/>
          <w:lang w:val="sr-Latn-CS"/>
        </w:rPr>
      </w:pPr>
    </w:p>
    <w:p w:rsidR="00EB0751" w:rsidRPr="00902417" w:rsidRDefault="00EB0751" w:rsidP="00706B6D">
      <w:pPr>
        <w:jc w:val="both"/>
        <w:rPr>
          <w:b/>
          <w:szCs w:val="22"/>
          <w:lang w:val="sr-Latn-CS"/>
        </w:rPr>
      </w:pPr>
      <w:r w:rsidRPr="00902417">
        <w:rPr>
          <w:b/>
          <w:szCs w:val="22"/>
          <w:lang w:val="sr-Latn-CS"/>
        </w:rPr>
        <w:t>Ovo uputstvo je posljednji put odobreno</w:t>
      </w:r>
    </w:p>
    <w:p w:rsidR="00EB0751" w:rsidRPr="00902417" w:rsidRDefault="00EB0751" w:rsidP="00706B6D">
      <w:pPr>
        <w:jc w:val="both"/>
        <w:rPr>
          <w:b/>
          <w:szCs w:val="22"/>
          <w:lang w:val="sr-Latn-CS"/>
        </w:rPr>
      </w:pPr>
    </w:p>
    <w:p w:rsidR="00EB0751" w:rsidRPr="00902417" w:rsidRDefault="00FC065F" w:rsidP="00FC065F">
      <w:pPr>
        <w:jc w:val="both"/>
        <w:rPr>
          <w:szCs w:val="22"/>
        </w:rPr>
      </w:pPr>
      <w:r>
        <w:rPr>
          <w:szCs w:val="22"/>
        </w:rPr>
        <w:t>Septembar</w:t>
      </w:r>
      <w:bookmarkStart w:id="0" w:name="_GoBack"/>
      <w:bookmarkEnd w:id="0"/>
      <w:r w:rsidR="00692E9D">
        <w:rPr>
          <w:szCs w:val="22"/>
        </w:rPr>
        <w:t xml:space="preserve">, 2023. </w:t>
      </w:r>
      <w:proofErr w:type="gramStart"/>
      <w:r w:rsidR="00692E9D">
        <w:rPr>
          <w:szCs w:val="22"/>
        </w:rPr>
        <w:t>godine</w:t>
      </w:r>
      <w:proofErr w:type="gramEnd"/>
    </w:p>
    <w:p w:rsidR="00812D16" w:rsidRPr="004E5A77" w:rsidRDefault="00812D16" w:rsidP="004E5A77"/>
    <w:sectPr w:rsidR="00812D16" w:rsidRPr="004E5A77" w:rsidSect="001374C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F26" w:rsidRDefault="00980F26">
      <w:pPr>
        <w:spacing w:line="240" w:lineRule="auto"/>
      </w:pPr>
      <w:r>
        <w:separator/>
      </w:r>
    </w:p>
  </w:endnote>
  <w:endnote w:type="continuationSeparator" w:id="0">
    <w:p w:rsidR="00980F26" w:rsidRDefault="00980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C065F">
      <w:rPr>
        <w:rStyle w:val="PageNumber"/>
        <w:rFonts w:cs="Arial"/>
      </w:rPr>
      <w:t>11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Pr="006C3553" w:rsidRDefault="00570420"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F26" w:rsidRDefault="00980F26">
      <w:pPr>
        <w:spacing w:line="240" w:lineRule="auto"/>
      </w:pPr>
      <w:r>
        <w:separator/>
      </w:r>
    </w:p>
  </w:footnote>
  <w:footnote w:type="continuationSeparator" w:id="0">
    <w:p w:rsidR="00980F26" w:rsidRDefault="00980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Pr="004E5A77" w:rsidRDefault="00570420">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F575BF"/>
    <w:multiLevelType w:val="hybridMultilevel"/>
    <w:tmpl w:val="C16C02F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B1E7E6B"/>
    <w:multiLevelType w:val="hybridMultilevel"/>
    <w:tmpl w:val="44829F7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22517B8"/>
    <w:multiLevelType w:val="hybridMultilevel"/>
    <w:tmpl w:val="3DEA8B1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4C5AC3"/>
    <w:multiLevelType w:val="hybridMultilevel"/>
    <w:tmpl w:val="652A5218"/>
    <w:lvl w:ilvl="0" w:tplc="FFFFFFFF">
      <w:start w:val="1"/>
      <w:numFmt w:val="bullet"/>
      <w:lvlText w:val="-"/>
      <w:lvlJc w:val="left"/>
      <w:pPr>
        <w:ind w:left="720" w:hanging="360"/>
      </w:pPr>
    </w:lvl>
    <w:lvl w:ilvl="1" w:tplc="F926DF8A">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212F1E"/>
    <w:multiLevelType w:val="hybridMultilevel"/>
    <w:tmpl w:val="87BE278C"/>
    <w:lvl w:ilvl="0" w:tplc="D450914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4F7B0E"/>
    <w:multiLevelType w:val="hybridMultilevel"/>
    <w:tmpl w:val="3A80AD76"/>
    <w:lvl w:ilvl="0" w:tplc="FFFFFFFF">
      <w:start w:val="1"/>
      <w:numFmt w:val="bullet"/>
      <w:lvlText w:val="-"/>
      <w:lvlJc w:val="left"/>
      <w:pPr>
        <w:ind w:left="1500" w:hanging="360"/>
      </w:p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FF4B41"/>
    <w:multiLevelType w:val="hybridMultilevel"/>
    <w:tmpl w:val="8A681AD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E8623A"/>
    <w:multiLevelType w:val="hybridMultilevel"/>
    <w:tmpl w:val="0BBEFC88"/>
    <w:lvl w:ilvl="0" w:tplc="FFFFFFFF">
      <w:start w:val="1"/>
      <w:numFmt w:val="bullet"/>
      <w:lvlText w:val="-"/>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7A14A1"/>
    <w:multiLevelType w:val="hybridMultilevel"/>
    <w:tmpl w:val="238CF35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8F32E2"/>
    <w:multiLevelType w:val="hybridMultilevel"/>
    <w:tmpl w:val="7338C24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1E491A"/>
    <w:multiLevelType w:val="hybridMultilevel"/>
    <w:tmpl w:val="3EE4288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34A1654"/>
    <w:multiLevelType w:val="hybridMultilevel"/>
    <w:tmpl w:val="86C8466E"/>
    <w:lvl w:ilvl="0" w:tplc="FFFFFFFF">
      <w:start w:val="1"/>
      <w:numFmt w:val="bullet"/>
      <w:lvlText w:val="-"/>
      <w:lvlJc w:val="left"/>
      <w:pPr>
        <w:ind w:left="1287" w:hanging="360"/>
      </w:p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4" w15:restartNumberingAfterBreak="0">
    <w:nsid w:val="549653B6"/>
    <w:multiLevelType w:val="hybridMultilevel"/>
    <w:tmpl w:val="5EC41F3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B515E3"/>
    <w:multiLevelType w:val="hybridMultilevel"/>
    <w:tmpl w:val="30E6691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CF78C18C">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E13899"/>
    <w:multiLevelType w:val="hybridMultilevel"/>
    <w:tmpl w:val="E960A4F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9" w15:restartNumberingAfterBreak="0">
    <w:nsid w:val="5D7468C9"/>
    <w:multiLevelType w:val="hybridMultilevel"/>
    <w:tmpl w:val="62F265C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8"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D04BFF"/>
    <w:multiLevelType w:val="hybridMultilevel"/>
    <w:tmpl w:val="51A0BCA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FC599E"/>
    <w:multiLevelType w:val="hybridMultilevel"/>
    <w:tmpl w:val="AA10A5B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6B4D57"/>
    <w:multiLevelType w:val="hybridMultilevel"/>
    <w:tmpl w:val="B4FCA96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2D6569"/>
    <w:multiLevelType w:val="hybridMultilevel"/>
    <w:tmpl w:val="736EE23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2"/>
  </w:num>
  <w:num w:numId="6">
    <w:abstractNumId w:val="28"/>
  </w:num>
  <w:num w:numId="7">
    <w:abstractNumId w:val="14"/>
  </w:num>
  <w:num w:numId="8">
    <w:abstractNumId w:val="18"/>
  </w:num>
  <w:num w:numId="9">
    <w:abstractNumId w:val="37"/>
  </w:num>
  <w:num w:numId="10">
    <w:abstractNumId w:val="1"/>
  </w:num>
  <w:num w:numId="11">
    <w:abstractNumId w:val="34"/>
  </w:num>
  <w:num w:numId="12">
    <w:abstractNumId w:val="15"/>
  </w:num>
  <w:num w:numId="13">
    <w:abstractNumId w:val="8"/>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5"/>
  </w:num>
  <w:num w:numId="17">
    <w:abstractNumId w:val="22"/>
  </w:num>
  <w:num w:numId="18">
    <w:abstractNumId w:val="25"/>
  </w:num>
  <w:num w:numId="19">
    <w:abstractNumId w:val="39"/>
  </w:num>
  <w:num w:numId="20">
    <w:abstractNumId w:val="30"/>
  </w:num>
  <w:num w:numId="21">
    <w:abstractNumId w:val="36"/>
  </w:num>
  <w:num w:numId="22">
    <w:abstractNumId w:val="33"/>
  </w:num>
  <w:num w:numId="23">
    <w:abstractNumId w:val="13"/>
  </w:num>
  <w:num w:numId="24">
    <w:abstractNumId w:val="36"/>
  </w:num>
  <w:num w:numId="25">
    <w:abstractNumId w:val="5"/>
  </w:num>
  <w:num w:numId="26">
    <w:abstractNumId w:val="4"/>
    <w:lvlOverride w:ilvl="0">
      <w:startOverride w:val="1"/>
    </w:lvlOverride>
  </w:num>
  <w:num w:numId="27">
    <w:abstractNumId w:val="26"/>
  </w:num>
  <w:num w:numId="28">
    <w:abstractNumId w:val="40"/>
  </w:num>
  <w:num w:numId="29">
    <w:abstractNumId w:val="11"/>
  </w:num>
  <w:num w:numId="30">
    <w:abstractNumId w:val="9"/>
  </w:num>
  <w:num w:numId="31">
    <w:abstractNumId w:val="38"/>
  </w:num>
  <w:num w:numId="32">
    <w:abstractNumId w:val="6"/>
  </w:num>
  <w:num w:numId="33">
    <w:abstractNumId w:val="23"/>
  </w:num>
  <w:num w:numId="34">
    <w:abstractNumId w:val="41"/>
  </w:num>
  <w:num w:numId="35">
    <w:abstractNumId w:val="10"/>
  </w:num>
  <w:num w:numId="36">
    <w:abstractNumId w:val="24"/>
  </w:num>
  <w:num w:numId="37">
    <w:abstractNumId w:val="43"/>
  </w:num>
  <w:num w:numId="38">
    <w:abstractNumId w:val="21"/>
  </w:num>
  <w:num w:numId="39">
    <w:abstractNumId w:val="12"/>
  </w:num>
  <w:num w:numId="40">
    <w:abstractNumId w:val="16"/>
  </w:num>
  <w:num w:numId="41">
    <w:abstractNumId w:val="7"/>
  </w:num>
  <w:num w:numId="42">
    <w:abstractNumId w:val="19"/>
  </w:num>
  <w:num w:numId="43">
    <w:abstractNumId w:val="17"/>
  </w:num>
  <w:num w:numId="44">
    <w:abstractNumId w:val="2"/>
  </w:num>
  <w:num w:numId="45">
    <w:abstractNumId w:val="42"/>
  </w:num>
  <w:num w:numId="46">
    <w:abstractNumId w:val="27"/>
  </w:num>
  <w:num w:numId="47">
    <w:abstractNumId w:val="2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3E33"/>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0F79F9"/>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4A5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D5F1A"/>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8C7"/>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4DB1"/>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0420"/>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C7444"/>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5CDD"/>
    <w:rsid w:val="006773D2"/>
    <w:rsid w:val="00680581"/>
    <w:rsid w:val="00680A56"/>
    <w:rsid w:val="00681A41"/>
    <w:rsid w:val="006821B2"/>
    <w:rsid w:val="006838C0"/>
    <w:rsid w:val="00685856"/>
    <w:rsid w:val="00685901"/>
    <w:rsid w:val="00685BB9"/>
    <w:rsid w:val="00687E06"/>
    <w:rsid w:val="00690127"/>
    <w:rsid w:val="00691BFF"/>
    <w:rsid w:val="00692E9D"/>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6B6D"/>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27BBB"/>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741"/>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07F52"/>
    <w:rsid w:val="0081104C"/>
    <w:rsid w:val="008121F2"/>
    <w:rsid w:val="00812D16"/>
    <w:rsid w:val="00816C51"/>
    <w:rsid w:val="00821865"/>
    <w:rsid w:val="008225EB"/>
    <w:rsid w:val="0082327D"/>
    <w:rsid w:val="0082433D"/>
    <w:rsid w:val="00826509"/>
    <w:rsid w:val="0083354D"/>
    <w:rsid w:val="00833EEF"/>
    <w:rsid w:val="0083561B"/>
    <w:rsid w:val="00837D78"/>
    <w:rsid w:val="00840D79"/>
    <w:rsid w:val="00842939"/>
    <w:rsid w:val="00842A21"/>
    <w:rsid w:val="00844FF6"/>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0A7"/>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26"/>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769"/>
    <w:rsid w:val="00A56800"/>
    <w:rsid w:val="00A56D7E"/>
    <w:rsid w:val="00A57404"/>
    <w:rsid w:val="00A575BD"/>
    <w:rsid w:val="00A60EEC"/>
    <w:rsid w:val="00A630BA"/>
    <w:rsid w:val="00A63B83"/>
    <w:rsid w:val="00A643C6"/>
    <w:rsid w:val="00A65BD9"/>
    <w:rsid w:val="00A66718"/>
    <w:rsid w:val="00A66954"/>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135"/>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1955"/>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6B23"/>
    <w:rsid w:val="00C97C7F"/>
    <w:rsid w:val="00CA2283"/>
    <w:rsid w:val="00CA2AEF"/>
    <w:rsid w:val="00CA2CA3"/>
    <w:rsid w:val="00CA325F"/>
    <w:rsid w:val="00CA33B8"/>
    <w:rsid w:val="00CA3B26"/>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641D"/>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249"/>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0751"/>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065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CDCA0"/>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EB0751"/>
    <w:pPr>
      <w:autoSpaceDE w:val="0"/>
      <w:autoSpaceDN w:val="0"/>
      <w:adjustRightInd w:val="0"/>
    </w:pPr>
    <w:rPr>
      <w:rFonts w:eastAsia="Times New Roman"/>
      <w:color w:val="000000"/>
      <w:sz w:val="24"/>
      <w:szCs w:val="24"/>
    </w:rPr>
  </w:style>
  <w:style w:type="paragraph" w:styleId="NoSpacing">
    <w:name w:val="No Spacing"/>
    <w:uiPriority w:val="1"/>
    <w:qFormat/>
    <w:rsid w:val="00EB0751"/>
    <w:rPr>
      <w:rFonts w:eastAsia="Times New Roman"/>
      <w:lang w:val="en-US" w:eastAsia="en-US"/>
    </w:rPr>
  </w:style>
  <w:style w:type="paragraph" w:styleId="ListParagraph">
    <w:name w:val="List Paragraph"/>
    <w:basedOn w:val="Normal"/>
    <w:uiPriority w:val="34"/>
    <w:qFormat/>
    <w:rsid w:val="00EB0751"/>
    <w:pPr>
      <w:tabs>
        <w:tab w:val="clear" w:pos="567"/>
      </w:tabs>
      <w:spacing w:line="240" w:lineRule="auto"/>
      <w:ind w:left="720"/>
      <w:contextualSpacing/>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4146</Words>
  <Characters>23636</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Minić</dc:creator>
  <cp:lastModifiedBy>Aleksandra Minić</cp:lastModifiedBy>
  <cp:revision>3</cp:revision>
  <dcterms:created xsi:type="dcterms:W3CDTF">2023-08-24T06:36:00Z</dcterms:created>
  <dcterms:modified xsi:type="dcterms:W3CDTF">2023-09-18T12:57:00Z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