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DB27" w14:textId="77777777" w:rsidR="001722D6" w:rsidRPr="004909A6" w:rsidRDefault="001722D6" w:rsidP="004909A6">
      <w:pPr>
        <w:jc w:val="center"/>
        <w:rPr>
          <w:b/>
          <w:bCs/>
          <w:iCs/>
          <w:szCs w:val="22"/>
          <w:u w:val="single"/>
          <w:lang w:val="sr-Cyrl-CS"/>
        </w:rPr>
      </w:pPr>
      <w:r w:rsidRPr="004909A6">
        <w:rPr>
          <w:b/>
          <w:bCs/>
          <w:iCs/>
          <w:szCs w:val="22"/>
          <w:u w:val="single"/>
          <w:lang w:val="pl-PL"/>
        </w:rPr>
        <w:t xml:space="preserve">UPUTSTVO ZA </w:t>
      </w:r>
      <w:r w:rsidRPr="004909A6">
        <w:rPr>
          <w:b/>
          <w:bCs/>
          <w:iCs/>
          <w:szCs w:val="22"/>
          <w:u w:val="single"/>
          <w:lang w:val="sr-Cyrl-CS"/>
        </w:rPr>
        <w:t>L</w:t>
      </w:r>
      <w:r w:rsidR="00015EC1" w:rsidRPr="004909A6">
        <w:rPr>
          <w:b/>
          <w:bCs/>
          <w:iCs/>
          <w:szCs w:val="22"/>
          <w:u w:val="single"/>
          <w:lang w:val="sr-Latn-RS"/>
        </w:rPr>
        <w:t>IJ</w:t>
      </w:r>
      <w:r w:rsidRPr="004909A6">
        <w:rPr>
          <w:b/>
          <w:bCs/>
          <w:iCs/>
          <w:szCs w:val="22"/>
          <w:u w:val="single"/>
          <w:lang w:val="sr-Cyrl-CS"/>
        </w:rPr>
        <w:t>EK</w:t>
      </w:r>
    </w:p>
    <w:p w14:paraId="2653426F" w14:textId="77777777" w:rsidR="001722D6" w:rsidRPr="004909A6" w:rsidRDefault="001722D6" w:rsidP="004909A6">
      <w:pPr>
        <w:rPr>
          <w:iCs/>
          <w:szCs w:val="22"/>
          <w:lang w:val="pl-PL"/>
        </w:rPr>
      </w:pPr>
    </w:p>
    <w:p w14:paraId="632858F0" w14:textId="77777777" w:rsidR="001722D6" w:rsidRPr="004909A6" w:rsidRDefault="001722D6" w:rsidP="00BE71CF">
      <w:pPr>
        <w:jc w:val="center"/>
        <w:rPr>
          <w:b/>
          <w:bCs/>
          <w:szCs w:val="22"/>
          <w:lang w:val="sr-Latn-CS"/>
        </w:rPr>
      </w:pPr>
    </w:p>
    <w:p w14:paraId="1DE8ED5F" w14:textId="77777777" w:rsidR="001722D6" w:rsidRPr="004909A6" w:rsidRDefault="002C0568" w:rsidP="00BE71CF">
      <w:pPr>
        <w:jc w:val="center"/>
        <w:rPr>
          <w:b/>
          <w:bCs/>
          <w:szCs w:val="22"/>
        </w:rPr>
      </w:pPr>
      <w:r w:rsidRPr="004909A6">
        <w:rPr>
          <w:b/>
          <w:bCs/>
          <w:szCs w:val="22"/>
        </w:rPr>
        <w:t>Dovicin</w:t>
      </w:r>
      <w:r w:rsidR="001722D6" w:rsidRPr="004909A6">
        <w:rPr>
          <w:b/>
          <w:bCs/>
          <w:szCs w:val="22"/>
          <w:lang w:val="sr-Cyrl-CS"/>
        </w:rPr>
        <w:t xml:space="preserve"> </w:t>
      </w:r>
      <w:r w:rsidR="001722D6" w:rsidRPr="004909A6">
        <w:rPr>
          <w:b/>
          <w:bCs/>
          <w:szCs w:val="22"/>
          <w:lang w:val="pl-PL"/>
        </w:rPr>
        <w:t>10</w:t>
      </w:r>
      <w:r w:rsidR="001722D6" w:rsidRPr="004909A6">
        <w:rPr>
          <w:b/>
          <w:bCs/>
          <w:szCs w:val="22"/>
          <w:lang w:val="sr-Cyrl-CS"/>
        </w:rPr>
        <w:t>0</w:t>
      </w:r>
      <w:r w:rsidR="00CA04FB" w:rsidRPr="004909A6">
        <w:rPr>
          <w:b/>
          <w:bCs/>
          <w:szCs w:val="22"/>
        </w:rPr>
        <w:t xml:space="preserve"> </w:t>
      </w:r>
      <w:r w:rsidR="001722D6" w:rsidRPr="004909A6">
        <w:rPr>
          <w:b/>
          <w:bCs/>
          <w:szCs w:val="22"/>
          <w:lang w:val="sl-SI"/>
        </w:rPr>
        <w:t xml:space="preserve">mg, </w:t>
      </w:r>
      <w:r w:rsidR="00204515" w:rsidRPr="004909A6">
        <w:rPr>
          <w:b/>
          <w:szCs w:val="22"/>
          <w:lang w:val="sr-Latn-CS"/>
        </w:rPr>
        <w:t>kapsula, tvrda</w:t>
      </w:r>
    </w:p>
    <w:p w14:paraId="0BE7047F" w14:textId="77777777" w:rsidR="001722D6" w:rsidRPr="004909A6" w:rsidRDefault="00C56243" w:rsidP="00BE71CF">
      <w:pPr>
        <w:jc w:val="center"/>
        <w:rPr>
          <w:b/>
          <w:bCs/>
          <w:szCs w:val="22"/>
        </w:rPr>
      </w:pPr>
      <w:r w:rsidRPr="004909A6">
        <w:rPr>
          <w:b/>
          <w:szCs w:val="22"/>
        </w:rPr>
        <w:t>doksiciklin</w:t>
      </w:r>
    </w:p>
    <w:p w14:paraId="38A42B58" w14:textId="77777777" w:rsidR="001722D6" w:rsidRPr="004909A6" w:rsidRDefault="001722D6" w:rsidP="004909A6">
      <w:pPr>
        <w:rPr>
          <w:b/>
          <w:bCs/>
          <w:szCs w:val="22"/>
          <w:lang w:val="sr-Latn-CS"/>
        </w:rPr>
      </w:pPr>
    </w:p>
    <w:p w14:paraId="0D1F9315" w14:textId="77777777" w:rsidR="001722D6" w:rsidRPr="004909A6" w:rsidRDefault="001722D6" w:rsidP="004909A6">
      <w:pPr>
        <w:rPr>
          <w:bCs/>
          <w:i/>
          <w:iCs/>
          <w:szCs w:val="22"/>
          <w:lang w:val="sr-Latn-CS"/>
        </w:rPr>
      </w:pPr>
    </w:p>
    <w:p w14:paraId="14FDF61D" w14:textId="0103546F" w:rsidR="00143C43" w:rsidRPr="004909A6" w:rsidRDefault="00143C43" w:rsidP="00BE71CF">
      <w:pPr>
        <w:widowControl w:val="0"/>
        <w:tabs>
          <w:tab w:val="clear" w:pos="284"/>
        </w:tabs>
        <w:autoSpaceDE w:val="0"/>
        <w:autoSpaceDN w:val="0"/>
        <w:rPr>
          <w:b/>
          <w:bCs/>
          <w:szCs w:val="22"/>
          <w:lang w:val="sr-Latn-CS"/>
        </w:rPr>
      </w:pPr>
      <w:r w:rsidRPr="004909A6">
        <w:rPr>
          <w:b/>
          <w:bCs/>
          <w:szCs w:val="22"/>
          <w:lang w:val="sr-Latn-CS"/>
        </w:rPr>
        <w:t>Pažljivo pročitajte ovo uputstvo, prije nego što počnete da koristite ovaj lijek,</w:t>
      </w:r>
      <w:r w:rsidRPr="004909A6">
        <w:rPr>
          <w:szCs w:val="22"/>
          <w:lang w:val="sr-Latn-CS"/>
        </w:rPr>
        <w:t xml:space="preserve"> </w:t>
      </w:r>
      <w:r w:rsidRPr="004909A6">
        <w:rPr>
          <w:b/>
          <w:bCs/>
          <w:szCs w:val="22"/>
          <w:lang w:val="sr-Latn-CS"/>
        </w:rPr>
        <w:t>jer sadrži informacije koje su važne za Vas</w:t>
      </w:r>
    </w:p>
    <w:p w14:paraId="6DD764D7" w14:textId="77777777" w:rsidR="00143C43" w:rsidRPr="004909A6" w:rsidRDefault="00143C43" w:rsidP="00BE71CF">
      <w:pPr>
        <w:widowControl w:val="0"/>
        <w:numPr>
          <w:ilvl w:val="0"/>
          <w:numId w:val="9"/>
        </w:numPr>
        <w:tabs>
          <w:tab w:val="clear" w:pos="284"/>
          <w:tab w:val="clear" w:pos="576"/>
          <w:tab w:val="num" w:pos="569"/>
          <w:tab w:val="num" w:pos="600"/>
        </w:tabs>
        <w:autoSpaceDE w:val="0"/>
        <w:autoSpaceDN w:val="0"/>
        <w:rPr>
          <w:szCs w:val="22"/>
          <w:lang w:val="sr-Latn-CS"/>
        </w:rPr>
      </w:pPr>
      <w:r w:rsidRPr="004909A6">
        <w:rPr>
          <w:szCs w:val="22"/>
          <w:lang w:val="sr-Latn-CS"/>
        </w:rPr>
        <w:t>Uputstvo sačuvajte. Može biti potrebno da ga ponovo pročitate.</w:t>
      </w:r>
    </w:p>
    <w:p w14:paraId="7B446FAF" w14:textId="77777777" w:rsidR="00143C43" w:rsidRPr="004909A6" w:rsidRDefault="00143C43" w:rsidP="00BE71CF">
      <w:pPr>
        <w:widowControl w:val="0"/>
        <w:numPr>
          <w:ilvl w:val="0"/>
          <w:numId w:val="9"/>
        </w:numPr>
        <w:tabs>
          <w:tab w:val="clear" w:pos="284"/>
          <w:tab w:val="clear" w:pos="576"/>
          <w:tab w:val="num" w:pos="600"/>
        </w:tabs>
        <w:autoSpaceDE w:val="0"/>
        <w:autoSpaceDN w:val="0"/>
        <w:rPr>
          <w:szCs w:val="22"/>
          <w:lang w:val="sr-Latn-CS"/>
        </w:rPr>
      </w:pPr>
      <w:r w:rsidRPr="004909A6">
        <w:rPr>
          <w:szCs w:val="22"/>
          <w:lang w:val="sr-Latn-CS"/>
        </w:rPr>
        <w:t xml:space="preserve">Ako imate dodatnih pitanja, obratite se svom ljekaru ili farmaceutu </w:t>
      </w:r>
      <w:r w:rsidRPr="004909A6">
        <w:rPr>
          <w:noProof/>
          <w:szCs w:val="22"/>
          <w:lang w:val="hr-HR"/>
        </w:rPr>
        <w:t>ili medicinskoj sestri</w:t>
      </w:r>
      <w:r w:rsidRPr="004909A6">
        <w:rPr>
          <w:szCs w:val="22"/>
          <w:lang w:val="sr-Latn-CS"/>
        </w:rPr>
        <w:t xml:space="preserve">. </w:t>
      </w:r>
    </w:p>
    <w:p w14:paraId="0B7D75DA" w14:textId="77777777" w:rsidR="00143C43" w:rsidRPr="004909A6" w:rsidRDefault="00143C43" w:rsidP="00BE71CF">
      <w:pPr>
        <w:widowControl w:val="0"/>
        <w:numPr>
          <w:ilvl w:val="0"/>
          <w:numId w:val="9"/>
        </w:numPr>
        <w:tabs>
          <w:tab w:val="clear" w:pos="284"/>
          <w:tab w:val="clear" w:pos="576"/>
          <w:tab w:val="num" w:pos="600"/>
        </w:tabs>
        <w:autoSpaceDE w:val="0"/>
        <w:autoSpaceDN w:val="0"/>
        <w:ind w:left="600" w:hanging="600"/>
        <w:rPr>
          <w:szCs w:val="22"/>
          <w:lang w:val="pl-PL"/>
        </w:rPr>
      </w:pPr>
      <w:r w:rsidRPr="004909A6">
        <w:rPr>
          <w:szCs w:val="22"/>
          <w:lang w:val="sr-Latn-CS"/>
        </w:rPr>
        <w:t>Ovaj lijek propisan je Vama i ne smijete ga davati drugima. Može da im škodi, čak i kada imaju iste znake bolesti kao i Vi.</w:t>
      </w:r>
    </w:p>
    <w:p w14:paraId="671EE79D" w14:textId="77777777" w:rsidR="001722D6" w:rsidRPr="004909A6" w:rsidRDefault="00143C43" w:rsidP="00BE71CF">
      <w:pPr>
        <w:widowControl w:val="0"/>
        <w:numPr>
          <w:ilvl w:val="0"/>
          <w:numId w:val="9"/>
        </w:numPr>
        <w:tabs>
          <w:tab w:val="clear" w:pos="284"/>
        </w:tabs>
        <w:autoSpaceDE w:val="0"/>
        <w:autoSpaceDN w:val="0"/>
        <w:ind w:left="600" w:hanging="600"/>
        <w:rPr>
          <w:szCs w:val="22"/>
          <w:lang w:val="pl-PL"/>
        </w:rPr>
      </w:pPr>
      <w:r w:rsidRPr="004909A6">
        <w:rPr>
          <w:spacing w:val="-5"/>
          <w:szCs w:val="22"/>
          <w:lang w:val="sr-Latn-RS"/>
        </w:rPr>
        <w:t>Ako Vam se javi bilo koje neželjeno dejstvo recite to svom ljekaru, farmaceutu ili medicinskoj sestri. Ovo uključuje i bilo koja neželjena dejstva koja nijesu navedena u ovom uputstvu</w:t>
      </w:r>
      <w:r w:rsidRPr="004909A6">
        <w:rPr>
          <w:spacing w:val="-4"/>
          <w:szCs w:val="22"/>
          <w:lang w:val="sr-Latn-RS"/>
        </w:rPr>
        <w:t>. Pogledajte dio 4.</w:t>
      </w:r>
    </w:p>
    <w:p w14:paraId="27A84D73" w14:textId="77777777" w:rsidR="00143C43" w:rsidRPr="004909A6" w:rsidRDefault="00143C43">
      <w:pPr>
        <w:widowControl w:val="0"/>
        <w:autoSpaceDE w:val="0"/>
        <w:autoSpaceDN w:val="0"/>
        <w:rPr>
          <w:b/>
          <w:bCs/>
          <w:szCs w:val="22"/>
          <w:lang w:val="sr-Latn-CS"/>
        </w:rPr>
      </w:pPr>
    </w:p>
    <w:p w14:paraId="7EAFFF54" w14:textId="77777777" w:rsidR="00143C43" w:rsidRPr="004909A6" w:rsidRDefault="00143C43">
      <w:pPr>
        <w:widowControl w:val="0"/>
        <w:autoSpaceDE w:val="0"/>
        <w:autoSpaceDN w:val="0"/>
        <w:rPr>
          <w:b/>
          <w:bCs/>
          <w:szCs w:val="22"/>
          <w:lang w:val="sr-Latn-CS"/>
        </w:rPr>
      </w:pPr>
    </w:p>
    <w:p w14:paraId="40E32F74" w14:textId="77777777" w:rsidR="00143C43" w:rsidRPr="004909A6" w:rsidRDefault="00143C43" w:rsidP="00BE71CF">
      <w:pPr>
        <w:widowControl w:val="0"/>
        <w:tabs>
          <w:tab w:val="clear" w:pos="284"/>
        </w:tabs>
        <w:autoSpaceDE w:val="0"/>
        <w:autoSpaceDN w:val="0"/>
        <w:rPr>
          <w:b/>
          <w:bCs/>
          <w:szCs w:val="22"/>
          <w:lang w:val="sr-Latn-CS"/>
        </w:rPr>
      </w:pPr>
      <w:r w:rsidRPr="004909A6">
        <w:rPr>
          <w:b/>
          <w:bCs/>
          <w:szCs w:val="22"/>
          <w:lang w:val="sr-Latn-CS"/>
        </w:rPr>
        <w:t>U ovom uputstvu pročitaćete:</w:t>
      </w:r>
    </w:p>
    <w:p w14:paraId="66A04B62" w14:textId="77777777" w:rsidR="00143C43" w:rsidRPr="004909A6" w:rsidRDefault="00143C43" w:rsidP="00BE71CF">
      <w:pPr>
        <w:widowControl w:val="0"/>
        <w:numPr>
          <w:ilvl w:val="0"/>
          <w:numId w:val="4"/>
        </w:numPr>
        <w:tabs>
          <w:tab w:val="clear" w:pos="284"/>
          <w:tab w:val="left" w:pos="569"/>
          <w:tab w:val="left" w:pos="600"/>
        </w:tabs>
        <w:autoSpaceDE w:val="0"/>
        <w:autoSpaceDN w:val="0"/>
        <w:rPr>
          <w:szCs w:val="22"/>
          <w:lang w:val="sr-Latn-CS"/>
        </w:rPr>
      </w:pPr>
      <w:r w:rsidRPr="004909A6">
        <w:rPr>
          <w:szCs w:val="22"/>
          <w:lang w:val="sr-Latn-CS"/>
        </w:rPr>
        <w:t>Šta je lijek Dovicin i čemu je namijenjen</w:t>
      </w:r>
    </w:p>
    <w:p w14:paraId="2E78CB11" w14:textId="77777777" w:rsidR="00143C43" w:rsidRPr="004909A6" w:rsidRDefault="00143C43" w:rsidP="00BE71CF">
      <w:pPr>
        <w:widowControl w:val="0"/>
        <w:numPr>
          <w:ilvl w:val="0"/>
          <w:numId w:val="4"/>
        </w:numPr>
        <w:tabs>
          <w:tab w:val="clear" w:pos="284"/>
          <w:tab w:val="left" w:pos="569"/>
          <w:tab w:val="left" w:pos="600"/>
        </w:tabs>
        <w:autoSpaceDE w:val="0"/>
        <w:autoSpaceDN w:val="0"/>
        <w:rPr>
          <w:szCs w:val="22"/>
          <w:lang w:val="sr-Latn-CS"/>
        </w:rPr>
      </w:pPr>
      <w:r w:rsidRPr="004909A6">
        <w:rPr>
          <w:szCs w:val="22"/>
          <w:lang w:val="sr-Latn-CS"/>
        </w:rPr>
        <w:t>Šta treba da znate prije nego što uzmete lijek Dovicin</w:t>
      </w:r>
    </w:p>
    <w:p w14:paraId="6B130432" w14:textId="77777777" w:rsidR="00143C43" w:rsidRPr="004909A6" w:rsidRDefault="00143C43" w:rsidP="00BE71CF">
      <w:pPr>
        <w:widowControl w:val="0"/>
        <w:numPr>
          <w:ilvl w:val="0"/>
          <w:numId w:val="4"/>
        </w:numPr>
        <w:tabs>
          <w:tab w:val="clear" w:pos="284"/>
          <w:tab w:val="left" w:pos="569"/>
          <w:tab w:val="left" w:pos="600"/>
        </w:tabs>
        <w:autoSpaceDE w:val="0"/>
        <w:autoSpaceDN w:val="0"/>
        <w:rPr>
          <w:szCs w:val="22"/>
          <w:lang w:val="sr-Latn-CS"/>
        </w:rPr>
      </w:pPr>
      <w:r w:rsidRPr="004909A6">
        <w:rPr>
          <w:szCs w:val="22"/>
          <w:lang w:val="sr-Latn-CS"/>
        </w:rPr>
        <w:t>Kako se upotrebljava lijek Dovicin</w:t>
      </w:r>
    </w:p>
    <w:p w14:paraId="5394D4C5" w14:textId="77777777" w:rsidR="00143C43" w:rsidRPr="004909A6" w:rsidRDefault="00143C43" w:rsidP="00BE71CF">
      <w:pPr>
        <w:widowControl w:val="0"/>
        <w:numPr>
          <w:ilvl w:val="0"/>
          <w:numId w:val="4"/>
        </w:numPr>
        <w:tabs>
          <w:tab w:val="clear" w:pos="284"/>
          <w:tab w:val="left" w:pos="569"/>
          <w:tab w:val="left" w:pos="600"/>
        </w:tabs>
        <w:autoSpaceDE w:val="0"/>
        <w:autoSpaceDN w:val="0"/>
        <w:rPr>
          <w:szCs w:val="22"/>
          <w:lang w:val="sr-Latn-CS"/>
        </w:rPr>
      </w:pPr>
      <w:r w:rsidRPr="004909A6">
        <w:rPr>
          <w:szCs w:val="22"/>
          <w:lang w:val="sr-Latn-CS"/>
        </w:rPr>
        <w:t xml:space="preserve">Moguća neželjena dejstva </w:t>
      </w:r>
    </w:p>
    <w:p w14:paraId="0FB364E8" w14:textId="77777777" w:rsidR="00143C43" w:rsidRPr="004909A6" w:rsidRDefault="00143C43" w:rsidP="00BE71CF">
      <w:pPr>
        <w:widowControl w:val="0"/>
        <w:numPr>
          <w:ilvl w:val="0"/>
          <w:numId w:val="4"/>
        </w:numPr>
        <w:tabs>
          <w:tab w:val="clear" w:pos="284"/>
          <w:tab w:val="left" w:pos="569"/>
          <w:tab w:val="left" w:pos="600"/>
        </w:tabs>
        <w:autoSpaceDE w:val="0"/>
        <w:autoSpaceDN w:val="0"/>
        <w:rPr>
          <w:szCs w:val="22"/>
          <w:lang w:val="sr-Latn-CS"/>
        </w:rPr>
      </w:pPr>
      <w:r w:rsidRPr="004909A6">
        <w:rPr>
          <w:szCs w:val="22"/>
          <w:lang w:val="sr-Latn-CS"/>
        </w:rPr>
        <w:t>Kako čuvati lijek Dovicin</w:t>
      </w:r>
    </w:p>
    <w:p w14:paraId="7032DBDD" w14:textId="77777777" w:rsidR="00143C43" w:rsidRPr="004909A6" w:rsidRDefault="00143C43" w:rsidP="00BE71CF">
      <w:pPr>
        <w:widowControl w:val="0"/>
        <w:numPr>
          <w:ilvl w:val="0"/>
          <w:numId w:val="4"/>
        </w:numPr>
        <w:tabs>
          <w:tab w:val="clear" w:pos="284"/>
          <w:tab w:val="left" w:pos="569"/>
          <w:tab w:val="left" w:pos="600"/>
        </w:tabs>
        <w:autoSpaceDE w:val="0"/>
        <w:autoSpaceDN w:val="0"/>
        <w:rPr>
          <w:b/>
          <w:bCs/>
          <w:szCs w:val="22"/>
          <w:lang w:val="sr-Latn-CS"/>
        </w:rPr>
      </w:pPr>
      <w:r w:rsidRPr="004909A6">
        <w:rPr>
          <w:szCs w:val="22"/>
          <w:lang w:val="sr-Latn-CS"/>
        </w:rPr>
        <w:t xml:space="preserve">Sadržaj pakovanja i dodatne informacije </w:t>
      </w:r>
    </w:p>
    <w:p w14:paraId="6A29A757" w14:textId="77777777" w:rsidR="00143C43" w:rsidRPr="004909A6" w:rsidRDefault="001722D6" w:rsidP="00BE71CF">
      <w:pPr>
        <w:tabs>
          <w:tab w:val="clear" w:pos="284"/>
        </w:tabs>
        <w:rPr>
          <w:b/>
          <w:bCs/>
          <w:szCs w:val="22"/>
          <w:lang w:val="pl-PL"/>
        </w:rPr>
      </w:pPr>
      <w:r w:rsidRPr="004909A6">
        <w:rPr>
          <w:szCs w:val="22"/>
        </w:rPr>
        <w:br w:type="page"/>
      </w:r>
      <w:r w:rsidR="00143C43" w:rsidRPr="004909A6">
        <w:rPr>
          <w:b/>
          <w:bCs/>
          <w:szCs w:val="22"/>
          <w:lang w:val="pl-PL"/>
        </w:rPr>
        <w:lastRenderedPageBreak/>
        <w:t xml:space="preserve">1. </w:t>
      </w:r>
      <w:r w:rsidR="00143C43" w:rsidRPr="004909A6">
        <w:rPr>
          <w:b/>
          <w:bCs/>
          <w:szCs w:val="22"/>
          <w:lang w:val="pl-PL"/>
        </w:rPr>
        <w:tab/>
        <w:t xml:space="preserve">   ŠTA JE LIJEK DOVICIN I ČEMU JE NAMIJENJEN</w:t>
      </w:r>
    </w:p>
    <w:p w14:paraId="5B05B0C3" w14:textId="77777777" w:rsidR="001722D6" w:rsidRPr="004909A6" w:rsidRDefault="001722D6" w:rsidP="004909A6">
      <w:pPr>
        <w:rPr>
          <w:b/>
          <w:bCs/>
          <w:szCs w:val="22"/>
        </w:rPr>
      </w:pPr>
    </w:p>
    <w:p w14:paraId="045B01DC" w14:textId="77777777" w:rsidR="00C56243" w:rsidRPr="004909A6" w:rsidRDefault="00C56243" w:rsidP="004909A6">
      <w:pPr>
        <w:pStyle w:val="Header"/>
        <w:tabs>
          <w:tab w:val="left" w:pos="284"/>
        </w:tabs>
        <w:rPr>
          <w:szCs w:val="22"/>
          <w:lang w:val="sr-Latn-CS"/>
        </w:rPr>
      </w:pPr>
      <w:r w:rsidRPr="004909A6">
        <w:rPr>
          <w:szCs w:val="22"/>
          <w:lang w:val="sr-Latn-CS"/>
        </w:rPr>
        <w:t>L</w:t>
      </w:r>
      <w:r w:rsidR="00015EC1" w:rsidRPr="004909A6">
        <w:rPr>
          <w:szCs w:val="22"/>
          <w:lang w:val="sr-Latn-CS"/>
        </w:rPr>
        <w:t>ij</w:t>
      </w:r>
      <w:r w:rsidRPr="004909A6">
        <w:rPr>
          <w:szCs w:val="22"/>
          <w:lang w:val="sr-Latn-CS"/>
        </w:rPr>
        <w:t xml:space="preserve">ek Dovicin </w:t>
      </w:r>
      <w:r w:rsidR="00463E16" w:rsidRPr="004909A6">
        <w:rPr>
          <w:szCs w:val="22"/>
        </w:rPr>
        <w:t>sadrži aktivnu supstancu doksiciklin, koji pripada grupi l</w:t>
      </w:r>
      <w:r w:rsidR="00015EC1" w:rsidRPr="004909A6">
        <w:rPr>
          <w:szCs w:val="22"/>
        </w:rPr>
        <w:t>j</w:t>
      </w:r>
      <w:r w:rsidR="00463E16" w:rsidRPr="004909A6">
        <w:rPr>
          <w:szCs w:val="22"/>
        </w:rPr>
        <w:t xml:space="preserve">ekova koji se nazivaju </w:t>
      </w:r>
      <w:r w:rsidRPr="004909A6">
        <w:rPr>
          <w:szCs w:val="22"/>
          <w:lang w:val="sr-Latn-CS"/>
        </w:rPr>
        <w:t xml:space="preserve">tetraciklini. </w:t>
      </w:r>
      <w:r w:rsidR="002248DC" w:rsidRPr="004909A6">
        <w:rPr>
          <w:szCs w:val="22"/>
        </w:rPr>
        <w:t>Ovaj l</w:t>
      </w:r>
      <w:r w:rsidR="00015EC1" w:rsidRPr="004909A6">
        <w:rPr>
          <w:szCs w:val="22"/>
        </w:rPr>
        <w:t>ij</w:t>
      </w:r>
      <w:r w:rsidR="002248DC" w:rsidRPr="004909A6">
        <w:rPr>
          <w:szCs w:val="22"/>
        </w:rPr>
        <w:t xml:space="preserve">ek je </w:t>
      </w:r>
      <w:r w:rsidR="002248DC" w:rsidRPr="004909A6">
        <w:rPr>
          <w:szCs w:val="22"/>
          <w:lang w:val="sr-Latn-CS"/>
        </w:rPr>
        <w:t>n</w:t>
      </w:r>
      <w:r w:rsidRPr="004909A6">
        <w:rPr>
          <w:szCs w:val="22"/>
          <w:lang w:val="sr-Latn-CS"/>
        </w:rPr>
        <w:t>am</w:t>
      </w:r>
      <w:r w:rsidR="00015EC1" w:rsidRPr="004909A6">
        <w:rPr>
          <w:szCs w:val="22"/>
          <w:lang w:val="sr-Latn-CS"/>
        </w:rPr>
        <w:t>ij</w:t>
      </w:r>
      <w:r w:rsidRPr="004909A6">
        <w:rPr>
          <w:szCs w:val="22"/>
          <w:lang w:val="sr-Latn-CS"/>
        </w:rPr>
        <w:t>enjen l</w:t>
      </w:r>
      <w:r w:rsidR="00015EC1" w:rsidRPr="004909A6">
        <w:rPr>
          <w:szCs w:val="22"/>
          <w:lang w:val="sr-Latn-CS"/>
        </w:rPr>
        <w:t>ij</w:t>
      </w:r>
      <w:r w:rsidRPr="004909A6">
        <w:rPr>
          <w:szCs w:val="22"/>
          <w:lang w:val="sr-Latn-CS"/>
        </w:rPr>
        <w:t xml:space="preserve">ečenju raznih vrsta infekcija </w:t>
      </w:r>
      <w:r w:rsidR="002248DC" w:rsidRPr="004909A6">
        <w:rPr>
          <w:szCs w:val="22"/>
        </w:rPr>
        <w:t>koje uključuju</w:t>
      </w:r>
      <w:r w:rsidRPr="004909A6">
        <w:rPr>
          <w:szCs w:val="22"/>
          <w:lang w:val="sr-Latn-CS"/>
        </w:rPr>
        <w:t>:</w:t>
      </w:r>
    </w:p>
    <w:p w14:paraId="3263004E" w14:textId="77777777" w:rsidR="002248DC" w:rsidRPr="004909A6" w:rsidRDefault="002248DC" w:rsidP="004909A6">
      <w:pPr>
        <w:pStyle w:val="Header"/>
        <w:tabs>
          <w:tab w:val="left" w:pos="284"/>
        </w:tabs>
        <w:rPr>
          <w:szCs w:val="22"/>
          <w:lang w:val="sr-Latn-CS"/>
        </w:rPr>
      </w:pPr>
    </w:p>
    <w:p w14:paraId="1B0F90B2" w14:textId="77777777" w:rsidR="00C56243" w:rsidRPr="004909A6" w:rsidRDefault="00C56243" w:rsidP="004909A6">
      <w:pPr>
        <w:pStyle w:val="Header"/>
        <w:numPr>
          <w:ilvl w:val="0"/>
          <w:numId w:val="9"/>
        </w:numPr>
        <w:tabs>
          <w:tab w:val="left" w:pos="284"/>
        </w:tabs>
        <w:rPr>
          <w:szCs w:val="22"/>
          <w:lang w:val="sr-Latn-CS"/>
        </w:rPr>
      </w:pPr>
      <w:r w:rsidRPr="004909A6">
        <w:rPr>
          <w:szCs w:val="22"/>
          <w:lang w:val="sr-Latn-CS"/>
        </w:rPr>
        <w:t>infekcije disajnih organa, pluća ili nosnih puteva kao što su zapaljenje bronhija, pluća ili sinusa;</w:t>
      </w:r>
    </w:p>
    <w:p w14:paraId="3F2EC6C5" w14:textId="77777777" w:rsidR="00C56243" w:rsidRPr="004909A6" w:rsidRDefault="00C56243" w:rsidP="004909A6">
      <w:pPr>
        <w:pStyle w:val="Header"/>
        <w:numPr>
          <w:ilvl w:val="0"/>
          <w:numId w:val="9"/>
        </w:numPr>
        <w:tabs>
          <w:tab w:val="left" w:pos="284"/>
        </w:tabs>
        <w:rPr>
          <w:szCs w:val="22"/>
        </w:rPr>
      </w:pPr>
      <w:r w:rsidRPr="004909A6">
        <w:rPr>
          <w:szCs w:val="22"/>
        </w:rPr>
        <w:t>infekcije urinarnog trakta (mokraćnih puteva), npr. zapaljenje mokraćne bešike, zapaljenje uretre;</w:t>
      </w:r>
    </w:p>
    <w:p w14:paraId="008C3FB3" w14:textId="77777777" w:rsidR="00C56243" w:rsidRPr="004909A6" w:rsidRDefault="00C56243" w:rsidP="004909A6">
      <w:pPr>
        <w:pStyle w:val="Header"/>
        <w:numPr>
          <w:ilvl w:val="0"/>
          <w:numId w:val="9"/>
        </w:numPr>
        <w:tabs>
          <w:tab w:val="left" w:pos="284"/>
        </w:tabs>
        <w:rPr>
          <w:szCs w:val="22"/>
        </w:rPr>
      </w:pPr>
      <w:r w:rsidRPr="004909A6">
        <w:rPr>
          <w:szCs w:val="22"/>
        </w:rPr>
        <w:t>infekcije oka;</w:t>
      </w:r>
    </w:p>
    <w:p w14:paraId="1F74581F" w14:textId="77777777" w:rsidR="00C56243" w:rsidRPr="004909A6" w:rsidRDefault="00C56243" w:rsidP="004909A6">
      <w:pPr>
        <w:pStyle w:val="Header"/>
        <w:numPr>
          <w:ilvl w:val="0"/>
          <w:numId w:val="9"/>
        </w:numPr>
        <w:tabs>
          <w:tab w:val="left" w:pos="284"/>
        </w:tabs>
        <w:rPr>
          <w:szCs w:val="22"/>
        </w:rPr>
      </w:pPr>
      <w:r w:rsidRPr="004909A6">
        <w:rPr>
          <w:szCs w:val="22"/>
        </w:rPr>
        <w:t>seksualno prenosive bolesti kao što su gonoreja, sifilis, infekcije hlamidijom;</w:t>
      </w:r>
    </w:p>
    <w:p w14:paraId="4D65698A" w14:textId="77777777" w:rsidR="00C56243" w:rsidRPr="004909A6" w:rsidRDefault="00C56243" w:rsidP="004909A6">
      <w:pPr>
        <w:pStyle w:val="Header"/>
        <w:numPr>
          <w:ilvl w:val="0"/>
          <w:numId w:val="9"/>
        </w:numPr>
        <w:tabs>
          <w:tab w:val="left" w:pos="284"/>
        </w:tabs>
        <w:rPr>
          <w:szCs w:val="22"/>
        </w:rPr>
      </w:pPr>
      <w:r w:rsidRPr="004909A6">
        <w:rPr>
          <w:szCs w:val="22"/>
        </w:rPr>
        <w:t>groznica izazvana ujedom vaši ili krpelja;</w:t>
      </w:r>
    </w:p>
    <w:p w14:paraId="468EB507" w14:textId="77777777" w:rsidR="00C56243" w:rsidRPr="004909A6" w:rsidRDefault="00C56243" w:rsidP="004909A6">
      <w:pPr>
        <w:pStyle w:val="Header"/>
        <w:numPr>
          <w:ilvl w:val="0"/>
          <w:numId w:val="9"/>
        </w:numPr>
        <w:tabs>
          <w:tab w:val="left" w:pos="284"/>
        </w:tabs>
        <w:rPr>
          <w:szCs w:val="22"/>
          <w:lang w:val="sv-SE"/>
        </w:rPr>
      </w:pPr>
      <w:r w:rsidRPr="004909A6">
        <w:rPr>
          <w:szCs w:val="22"/>
          <w:lang w:val="sv-SE"/>
        </w:rPr>
        <w:t>malarija, u slučajevima kada hlorohin nije efikasan.</w:t>
      </w:r>
    </w:p>
    <w:p w14:paraId="6BC3A043" w14:textId="77777777" w:rsidR="00C56243" w:rsidRPr="004909A6" w:rsidRDefault="00C56243" w:rsidP="004909A6">
      <w:pPr>
        <w:pStyle w:val="Header"/>
        <w:tabs>
          <w:tab w:val="left" w:pos="284"/>
        </w:tabs>
        <w:rPr>
          <w:szCs w:val="22"/>
          <w:lang w:val="sv-SE"/>
        </w:rPr>
      </w:pPr>
    </w:p>
    <w:p w14:paraId="4AE8188F" w14:textId="77777777" w:rsidR="00C56243" w:rsidRPr="004909A6" w:rsidRDefault="002248DC" w:rsidP="004909A6">
      <w:pPr>
        <w:pStyle w:val="Header"/>
        <w:tabs>
          <w:tab w:val="left" w:pos="284"/>
        </w:tabs>
        <w:rPr>
          <w:szCs w:val="22"/>
          <w:lang w:val="sv-SE"/>
        </w:rPr>
      </w:pPr>
      <w:r w:rsidRPr="004909A6">
        <w:rPr>
          <w:szCs w:val="22"/>
          <w:lang w:val="sv-SE"/>
        </w:rPr>
        <w:t>L</w:t>
      </w:r>
      <w:r w:rsidR="00015EC1" w:rsidRPr="004909A6">
        <w:rPr>
          <w:szCs w:val="22"/>
          <w:lang w:val="sv-SE"/>
        </w:rPr>
        <w:t>ij</w:t>
      </w:r>
      <w:r w:rsidRPr="004909A6">
        <w:rPr>
          <w:szCs w:val="22"/>
          <w:lang w:val="sv-SE"/>
        </w:rPr>
        <w:t xml:space="preserve">ek </w:t>
      </w:r>
      <w:r w:rsidR="00C56243" w:rsidRPr="004909A6">
        <w:rPr>
          <w:szCs w:val="22"/>
          <w:lang w:val="sv-SE"/>
        </w:rPr>
        <w:t>Dovicin se takođe može koristiti u sprečavanju razvoja određenih infekcija kao što su tifus</w:t>
      </w:r>
      <w:r w:rsidR="00DE003C" w:rsidRPr="004909A6">
        <w:rPr>
          <w:szCs w:val="22"/>
          <w:lang w:val="sv-SE"/>
        </w:rPr>
        <w:t xml:space="preserve"> </w:t>
      </w:r>
      <w:r w:rsidR="00DE003C" w:rsidRPr="004909A6">
        <w:rPr>
          <w:szCs w:val="22"/>
          <w:lang w:val="sr-Latn-CS"/>
        </w:rPr>
        <w:t xml:space="preserve">izazvan bakterijom </w:t>
      </w:r>
      <w:r w:rsidR="00DE003C" w:rsidRPr="004909A6">
        <w:rPr>
          <w:i/>
          <w:szCs w:val="22"/>
          <w:lang w:val="sr-Latn-CS"/>
        </w:rPr>
        <w:t>Rickettsia tsutsugamushi</w:t>
      </w:r>
      <w:r w:rsidR="00C56243" w:rsidRPr="004909A6">
        <w:rPr>
          <w:szCs w:val="22"/>
          <w:lang w:val="sv-SE"/>
        </w:rPr>
        <w:t xml:space="preserve"> (bolest koju</w:t>
      </w:r>
      <w:r w:rsidR="00694DB3" w:rsidRPr="004909A6">
        <w:rPr>
          <w:szCs w:val="22"/>
          <w:lang w:val="sv-SE"/>
        </w:rPr>
        <w:t xml:space="preserve"> </w:t>
      </w:r>
      <w:r w:rsidR="00C56243" w:rsidRPr="004909A6">
        <w:rPr>
          <w:szCs w:val="22"/>
          <w:lang w:val="sv-SE"/>
        </w:rPr>
        <w:t xml:space="preserve">prenose </w:t>
      </w:r>
      <w:r w:rsidRPr="004909A6">
        <w:rPr>
          <w:szCs w:val="22"/>
        </w:rPr>
        <w:t>sitni insekti</w:t>
      </w:r>
      <w:r w:rsidR="00C56243" w:rsidRPr="004909A6">
        <w:rPr>
          <w:szCs w:val="22"/>
          <w:lang w:val="sv-SE"/>
        </w:rPr>
        <w:t xml:space="preserve">), </w:t>
      </w:r>
      <w:r w:rsidR="00694DB3" w:rsidRPr="004909A6">
        <w:rPr>
          <w:i/>
          <w:szCs w:val="22"/>
          <w:lang w:val="sv-SE"/>
        </w:rPr>
        <w:t>Rocky Mountain</w:t>
      </w:r>
      <w:r w:rsidR="00694DB3" w:rsidRPr="004909A6">
        <w:rPr>
          <w:szCs w:val="22"/>
          <w:lang w:val="sv-SE"/>
        </w:rPr>
        <w:t xml:space="preserve"> </w:t>
      </w:r>
      <w:r w:rsidR="000538ED" w:rsidRPr="004909A6">
        <w:rPr>
          <w:szCs w:val="22"/>
          <w:lang w:val="sv-SE"/>
        </w:rPr>
        <w:t>osipna</w:t>
      </w:r>
      <w:r w:rsidR="00694DB3" w:rsidRPr="004909A6">
        <w:rPr>
          <w:szCs w:val="22"/>
          <w:lang w:val="sv-SE"/>
        </w:rPr>
        <w:t xml:space="preserve"> groznica, </w:t>
      </w:r>
      <w:r w:rsidR="00C56243" w:rsidRPr="004909A6">
        <w:rPr>
          <w:szCs w:val="22"/>
          <w:lang w:val="sv-SE"/>
        </w:rPr>
        <w:t>putnička dijareja (proliv), malarija, kolera i leptospiroza (bakterijska infekcija koja se prenosi kontaminiranom vodom).</w:t>
      </w:r>
    </w:p>
    <w:p w14:paraId="45030748" w14:textId="77777777" w:rsidR="00694DB3" w:rsidRPr="004909A6" w:rsidRDefault="00694DB3" w:rsidP="004909A6">
      <w:pPr>
        <w:pStyle w:val="Header"/>
        <w:tabs>
          <w:tab w:val="left" w:pos="284"/>
        </w:tabs>
        <w:rPr>
          <w:szCs w:val="22"/>
          <w:lang w:val="sv-SE"/>
        </w:rPr>
      </w:pPr>
    </w:p>
    <w:p w14:paraId="203B2D20" w14:textId="77777777" w:rsidR="009855A4" w:rsidRPr="004909A6" w:rsidRDefault="00C56243" w:rsidP="004909A6">
      <w:pPr>
        <w:pStyle w:val="Header"/>
        <w:tabs>
          <w:tab w:val="left" w:pos="284"/>
        </w:tabs>
        <w:rPr>
          <w:szCs w:val="22"/>
          <w:lang w:val="sv-SE"/>
        </w:rPr>
      </w:pPr>
      <w:r w:rsidRPr="004909A6">
        <w:rPr>
          <w:szCs w:val="22"/>
          <w:lang w:val="sv-SE"/>
        </w:rPr>
        <w:t>Vaš l</w:t>
      </w:r>
      <w:r w:rsidR="00015EC1" w:rsidRPr="004909A6">
        <w:rPr>
          <w:szCs w:val="22"/>
          <w:lang w:val="sv-SE"/>
        </w:rPr>
        <w:t>j</w:t>
      </w:r>
      <w:r w:rsidRPr="004909A6">
        <w:rPr>
          <w:szCs w:val="22"/>
          <w:lang w:val="sv-SE"/>
        </w:rPr>
        <w:t xml:space="preserve">ekar će Vam možda propisati </w:t>
      </w:r>
      <w:r w:rsidR="009855A4" w:rsidRPr="004909A6">
        <w:rPr>
          <w:szCs w:val="22"/>
          <w:lang w:val="sv-SE"/>
        </w:rPr>
        <w:t>l</w:t>
      </w:r>
      <w:r w:rsidR="00015EC1" w:rsidRPr="004909A6">
        <w:rPr>
          <w:szCs w:val="22"/>
          <w:lang w:val="sv-SE"/>
        </w:rPr>
        <w:t>ij</w:t>
      </w:r>
      <w:r w:rsidR="009855A4" w:rsidRPr="004909A6">
        <w:rPr>
          <w:szCs w:val="22"/>
          <w:lang w:val="sv-SE"/>
        </w:rPr>
        <w:t xml:space="preserve">ek </w:t>
      </w:r>
      <w:r w:rsidRPr="004909A6">
        <w:rPr>
          <w:szCs w:val="22"/>
          <w:lang w:val="sv-SE"/>
        </w:rPr>
        <w:t>Dovicin za l</w:t>
      </w:r>
      <w:r w:rsidR="00015EC1" w:rsidRPr="004909A6">
        <w:rPr>
          <w:szCs w:val="22"/>
          <w:lang w:val="sv-SE"/>
        </w:rPr>
        <w:t>ij</w:t>
      </w:r>
      <w:r w:rsidRPr="004909A6">
        <w:rPr>
          <w:szCs w:val="22"/>
          <w:lang w:val="sv-SE"/>
        </w:rPr>
        <w:t>ečenje</w:t>
      </w:r>
      <w:r w:rsidR="009855A4" w:rsidRPr="004909A6">
        <w:rPr>
          <w:szCs w:val="22"/>
          <w:lang w:val="sv-SE"/>
        </w:rPr>
        <w:t xml:space="preserve"> neke druge</w:t>
      </w:r>
      <w:r w:rsidRPr="004909A6">
        <w:rPr>
          <w:szCs w:val="22"/>
          <w:lang w:val="sv-SE"/>
        </w:rPr>
        <w:t xml:space="preserve"> infekcij</w:t>
      </w:r>
      <w:r w:rsidR="000A612D" w:rsidRPr="004909A6">
        <w:rPr>
          <w:szCs w:val="22"/>
          <w:lang w:val="sv-SE"/>
        </w:rPr>
        <w:t>e</w:t>
      </w:r>
      <w:r w:rsidRPr="004909A6">
        <w:rPr>
          <w:szCs w:val="22"/>
          <w:lang w:val="sv-SE"/>
        </w:rPr>
        <w:t xml:space="preserve"> koj</w:t>
      </w:r>
      <w:r w:rsidR="009855A4" w:rsidRPr="004909A6">
        <w:rPr>
          <w:szCs w:val="22"/>
          <w:lang w:val="sv-SE"/>
        </w:rPr>
        <w:t>a</w:t>
      </w:r>
      <w:r w:rsidRPr="004909A6">
        <w:rPr>
          <w:szCs w:val="22"/>
          <w:lang w:val="sv-SE"/>
        </w:rPr>
        <w:t xml:space="preserve"> ni</w:t>
      </w:r>
      <w:r w:rsidR="009855A4" w:rsidRPr="004909A6">
        <w:rPr>
          <w:szCs w:val="22"/>
          <w:lang w:val="sv-SE"/>
        </w:rPr>
        <w:t>je</w:t>
      </w:r>
      <w:r w:rsidRPr="004909A6">
        <w:rPr>
          <w:szCs w:val="22"/>
          <w:lang w:val="sv-SE"/>
        </w:rPr>
        <w:t xml:space="preserve"> naveden</w:t>
      </w:r>
      <w:r w:rsidR="009855A4" w:rsidRPr="004909A6">
        <w:rPr>
          <w:szCs w:val="22"/>
          <w:lang w:val="sv-SE"/>
        </w:rPr>
        <w:t>a</w:t>
      </w:r>
      <w:r w:rsidRPr="004909A6">
        <w:rPr>
          <w:szCs w:val="22"/>
          <w:lang w:val="sv-SE"/>
        </w:rPr>
        <w:t xml:space="preserve"> u prethodnom tekstu, ili Vam uz ovaj l</w:t>
      </w:r>
      <w:r w:rsidR="00015EC1" w:rsidRPr="004909A6">
        <w:rPr>
          <w:szCs w:val="22"/>
          <w:lang w:val="sv-SE"/>
        </w:rPr>
        <w:t>ij</w:t>
      </w:r>
      <w:r w:rsidRPr="004909A6">
        <w:rPr>
          <w:szCs w:val="22"/>
          <w:lang w:val="sv-SE"/>
        </w:rPr>
        <w:t xml:space="preserve">ek može propisati i </w:t>
      </w:r>
      <w:r w:rsidR="009855A4" w:rsidRPr="004909A6">
        <w:rPr>
          <w:szCs w:val="22"/>
          <w:lang w:val="sv-SE"/>
        </w:rPr>
        <w:t>dodatni</w:t>
      </w:r>
      <w:r w:rsidRPr="004909A6">
        <w:rPr>
          <w:szCs w:val="22"/>
          <w:lang w:val="sv-SE"/>
        </w:rPr>
        <w:t xml:space="preserve"> l</w:t>
      </w:r>
      <w:r w:rsidR="00015EC1" w:rsidRPr="004909A6">
        <w:rPr>
          <w:szCs w:val="22"/>
          <w:lang w:val="sv-SE"/>
        </w:rPr>
        <w:t>ij</w:t>
      </w:r>
      <w:r w:rsidRPr="004909A6">
        <w:rPr>
          <w:szCs w:val="22"/>
          <w:lang w:val="sv-SE"/>
        </w:rPr>
        <w:t>ek za l</w:t>
      </w:r>
      <w:r w:rsidR="00015EC1" w:rsidRPr="004909A6">
        <w:rPr>
          <w:szCs w:val="22"/>
          <w:lang w:val="sv-SE"/>
        </w:rPr>
        <w:t>ij</w:t>
      </w:r>
      <w:r w:rsidRPr="004909A6">
        <w:rPr>
          <w:szCs w:val="22"/>
          <w:lang w:val="sv-SE"/>
        </w:rPr>
        <w:t xml:space="preserve">ečenje infekcije. </w:t>
      </w:r>
      <w:r w:rsidR="009855A4" w:rsidRPr="004909A6">
        <w:rPr>
          <w:szCs w:val="22"/>
          <w:lang w:val="sv-SE"/>
        </w:rPr>
        <w:t>Ukoliko se ne os</w:t>
      </w:r>
      <w:r w:rsidR="00015EC1" w:rsidRPr="004909A6">
        <w:rPr>
          <w:szCs w:val="22"/>
          <w:lang w:val="sv-SE"/>
        </w:rPr>
        <w:t>j</w:t>
      </w:r>
      <w:r w:rsidR="009855A4" w:rsidRPr="004909A6">
        <w:rPr>
          <w:szCs w:val="22"/>
          <w:lang w:val="sv-SE"/>
        </w:rPr>
        <w:t>ećate bolje ili se os</w:t>
      </w:r>
      <w:r w:rsidR="00015EC1" w:rsidRPr="004909A6">
        <w:rPr>
          <w:szCs w:val="22"/>
          <w:lang w:val="sv-SE"/>
        </w:rPr>
        <w:t>j</w:t>
      </w:r>
      <w:r w:rsidR="009855A4" w:rsidRPr="004909A6">
        <w:rPr>
          <w:szCs w:val="22"/>
          <w:lang w:val="sv-SE"/>
        </w:rPr>
        <w:t xml:space="preserve">ećate lošije, obavezno se obratite </w:t>
      </w:r>
      <w:r w:rsidR="000A612D" w:rsidRPr="004909A6">
        <w:rPr>
          <w:szCs w:val="22"/>
          <w:lang w:val="sv-SE"/>
        </w:rPr>
        <w:t>svom</w:t>
      </w:r>
      <w:r w:rsidR="009855A4" w:rsidRPr="004909A6">
        <w:rPr>
          <w:szCs w:val="22"/>
          <w:lang w:val="sv-SE"/>
        </w:rPr>
        <w:t xml:space="preserve"> l</w:t>
      </w:r>
      <w:r w:rsidR="00015EC1" w:rsidRPr="004909A6">
        <w:rPr>
          <w:szCs w:val="22"/>
          <w:lang w:val="sv-SE"/>
        </w:rPr>
        <w:t>j</w:t>
      </w:r>
      <w:r w:rsidR="009855A4" w:rsidRPr="004909A6">
        <w:rPr>
          <w:szCs w:val="22"/>
          <w:lang w:val="sv-SE"/>
        </w:rPr>
        <w:t>ekaru.</w:t>
      </w:r>
    </w:p>
    <w:p w14:paraId="193EE18B" w14:textId="6A3B4C6D" w:rsidR="001722D6" w:rsidRDefault="001722D6" w:rsidP="004909A6">
      <w:pPr>
        <w:pStyle w:val="Header"/>
        <w:tabs>
          <w:tab w:val="left" w:pos="284"/>
        </w:tabs>
        <w:rPr>
          <w:szCs w:val="22"/>
          <w:lang w:val="it-IT"/>
        </w:rPr>
      </w:pPr>
    </w:p>
    <w:p w14:paraId="7FEFEE5A" w14:textId="77777777" w:rsidR="004909A6" w:rsidRPr="004909A6" w:rsidRDefault="004909A6" w:rsidP="004909A6">
      <w:pPr>
        <w:pStyle w:val="Header"/>
        <w:tabs>
          <w:tab w:val="left" w:pos="284"/>
        </w:tabs>
        <w:rPr>
          <w:szCs w:val="22"/>
          <w:lang w:val="it-IT"/>
        </w:rPr>
      </w:pPr>
    </w:p>
    <w:p w14:paraId="1C5F5ED3" w14:textId="0CDA1265" w:rsidR="00143C43" w:rsidRPr="004909A6" w:rsidRDefault="00143C43" w:rsidP="004909A6">
      <w:pPr>
        <w:tabs>
          <w:tab w:val="clear" w:pos="284"/>
          <w:tab w:val="left" w:pos="540"/>
          <w:tab w:val="left" w:pos="569"/>
        </w:tabs>
        <w:jc w:val="left"/>
        <w:rPr>
          <w:b/>
          <w:caps/>
          <w:szCs w:val="22"/>
          <w:lang w:val="sr-Latn-CS"/>
        </w:rPr>
      </w:pPr>
      <w:r w:rsidRPr="004909A6">
        <w:rPr>
          <w:b/>
          <w:bCs/>
          <w:szCs w:val="22"/>
        </w:rPr>
        <w:t xml:space="preserve">2. </w:t>
      </w:r>
      <w:r w:rsidRPr="004909A6">
        <w:rPr>
          <w:b/>
          <w:bCs/>
          <w:szCs w:val="22"/>
          <w:lang w:val="sr-Latn-CS"/>
        </w:rPr>
        <w:tab/>
      </w:r>
      <w:r w:rsidRPr="004909A6">
        <w:rPr>
          <w:b/>
          <w:caps/>
          <w:szCs w:val="22"/>
          <w:lang w:val="sr-Latn-CS"/>
        </w:rPr>
        <w:t xml:space="preserve">Šta treba da znate prIJe nego što uzmete lIJek </w:t>
      </w:r>
      <w:r w:rsidR="00BE71CF">
        <w:rPr>
          <w:b/>
          <w:caps/>
          <w:szCs w:val="22"/>
          <w:lang w:val="sr-Latn-CS"/>
        </w:rPr>
        <w:t>DOVICIN</w:t>
      </w:r>
    </w:p>
    <w:p w14:paraId="11C58984" w14:textId="77777777" w:rsidR="001722D6" w:rsidRPr="004909A6" w:rsidRDefault="001722D6" w:rsidP="004909A6">
      <w:pPr>
        <w:rPr>
          <w:b/>
          <w:bCs/>
          <w:szCs w:val="22"/>
          <w:lang w:val="sr-Latn-CS"/>
        </w:rPr>
      </w:pPr>
    </w:p>
    <w:p w14:paraId="62393DA8" w14:textId="77777777" w:rsidR="001722D6" w:rsidRPr="004909A6" w:rsidRDefault="001722D6" w:rsidP="004909A6">
      <w:pPr>
        <w:rPr>
          <w:b/>
          <w:szCs w:val="22"/>
          <w:lang w:val="it-IT"/>
        </w:rPr>
      </w:pPr>
      <w:r w:rsidRPr="004909A6">
        <w:rPr>
          <w:b/>
          <w:bCs/>
          <w:szCs w:val="22"/>
          <w:lang w:val="sr-Latn-CS"/>
        </w:rPr>
        <w:t>L</w:t>
      </w:r>
      <w:r w:rsidR="00015EC1" w:rsidRPr="004909A6">
        <w:rPr>
          <w:b/>
          <w:bCs/>
          <w:szCs w:val="22"/>
          <w:lang w:val="sr-Latn-CS"/>
        </w:rPr>
        <w:t>ij</w:t>
      </w:r>
      <w:r w:rsidRPr="004909A6">
        <w:rPr>
          <w:b/>
          <w:bCs/>
          <w:szCs w:val="22"/>
          <w:lang w:val="sr-Latn-CS"/>
        </w:rPr>
        <w:t>ek</w:t>
      </w:r>
      <w:r w:rsidRPr="004909A6">
        <w:rPr>
          <w:b/>
          <w:bCs/>
          <w:szCs w:val="22"/>
          <w:lang w:val="sr-Cyrl-CS"/>
        </w:rPr>
        <w:t xml:space="preserve"> </w:t>
      </w:r>
      <w:r w:rsidR="002C0568" w:rsidRPr="004909A6">
        <w:rPr>
          <w:b/>
          <w:bCs/>
          <w:szCs w:val="22"/>
        </w:rPr>
        <w:t>Dovicin</w:t>
      </w:r>
      <w:r w:rsidRPr="004909A6">
        <w:rPr>
          <w:b/>
          <w:szCs w:val="22"/>
          <w:lang w:val="ru-RU"/>
        </w:rPr>
        <w:t xml:space="preserve"> ne sm</w:t>
      </w:r>
      <w:r w:rsidR="00015EC1" w:rsidRPr="004909A6">
        <w:rPr>
          <w:b/>
          <w:szCs w:val="22"/>
          <w:lang w:val="sr-Latn-RS"/>
        </w:rPr>
        <w:t>ij</w:t>
      </w:r>
      <w:r w:rsidRPr="004909A6">
        <w:rPr>
          <w:b/>
          <w:szCs w:val="22"/>
          <w:lang w:val="ru-RU"/>
        </w:rPr>
        <w:t xml:space="preserve">ete </w:t>
      </w:r>
      <w:r w:rsidR="00015EC1" w:rsidRPr="004909A6">
        <w:rPr>
          <w:b/>
          <w:bCs/>
          <w:szCs w:val="22"/>
          <w:lang w:val="sr-Latn-CS"/>
        </w:rPr>
        <w:t>koristiti</w:t>
      </w:r>
      <w:r w:rsidRPr="004909A6">
        <w:rPr>
          <w:b/>
          <w:szCs w:val="22"/>
          <w:lang w:val="ru-RU"/>
        </w:rPr>
        <w:t>:</w:t>
      </w:r>
    </w:p>
    <w:p w14:paraId="48FF326B" w14:textId="77777777" w:rsidR="001722D6" w:rsidRPr="004909A6" w:rsidRDefault="001722D6" w:rsidP="004909A6">
      <w:pPr>
        <w:rPr>
          <w:b/>
          <w:i/>
          <w:szCs w:val="22"/>
          <w:lang w:val="it-IT"/>
        </w:rPr>
      </w:pPr>
    </w:p>
    <w:p w14:paraId="013E0B4A" w14:textId="77777777" w:rsidR="00C56243" w:rsidRPr="004909A6" w:rsidRDefault="00EB4D1B" w:rsidP="004909A6">
      <w:pPr>
        <w:numPr>
          <w:ilvl w:val="0"/>
          <w:numId w:val="9"/>
        </w:numPr>
        <w:tabs>
          <w:tab w:val="clear" w:pos="284"/>
          <w:tab w:val="clear" w:pos="576"/>
          <w:tab w:val="num" w:pos="270"/>
        </w:tabs>
        <w:rPr>
          <w:szCs w:val="22"/>
          <w:lang w:val="sv-SE"/>
        </w:rPr>
      </w:pPr>
      <w:r w:rsidRPr="004909A6">
        <w:rPr>
          <w:szCs w:val="22"/>
          <w:lang w:val="sv-SE"/>
        </w:rPr>
        <w:t>ukoliko</w:t>
      </w:r>
      <w:r w:rsidR="00C56243" w:rsidRPr="004909A6">
        <w:rPr>
          <w:szCs w:val="22"/>
          <w:lang w:val="sv-SE"/>
        </w:rPr>
        <w:t xml:space="preserve"> ste alergični (preos</w:t>
      </w:r>
      <w:r w:rsidR="00015EC1" w:rsidRPr="004909A6">
        <w:rPr>
          <w:szCs w:val="22"/>
          <w:lang w:val="sv-SE"/>
        </w:rPr>
        <w:t>j</w:t>
      </w:r>
      <w:r w:rsidR="00C56243" w:rsidRPr="004909A6">
        <w:rPr>
          <w:szCs w:val="22"/>
          <w:lang w:val="sv-SE"/>
        </w:rPr>
        <w:t>etljivi) na doksiciklin ili neki drugi l</w:t>
      </w:r>
      <w:r w:rsidR="00015EC1" w:rsidRPr="004909A6">
        <w:rPr>
          <w:szCs w:val="22"/>
          <w:lang w:val="sv-SE"/>
        </w:rPr>
        <w:t>ij</w:t>
      </w:r>
      <w:r w:rsidR="00C56243" w:rsidRPr="004909A6">
        <w:rPr>
          <w:szCs w:val="22"/>
          <w:lang w:val="sv-SE"/>
        </w:rPr>
        <w:t>ek iz grupe tetraciklina ili na bilo</w:t>
      </w:r>
      <w:r w:rsidRPr="004909A6">
        <w:rPr>
          <w:szCs w:val="22"/>
          <w:lang w:val="sv-SE"/>
        </w:rPr>
        <w:t xml:space="preserve"> </w:t>
      </w:r>
      <w:r w:rsidRPr="004909A6">
        <w:rPr>
          <w:szCs w:val="22"/>
          <w:lang w:val="sr-Latn-CS"/>
        </w:rPr>
        <w:t xml:space="preserve">koju </w:t>
      </w:r>
      <w:r w:rsidR="00143C43" w:rsidRPr="004909A6">
        <w:rPr>
          <w:szCs w:val="22"/>
          <w:lang w:val="sr-Latn-CS"/>
        </w:rPr>
        <w:t xml:space="preserve">     </w:t>
      </w:r>
      <w:r w:rsidRPr="004909A6">
        <w:rPr>
          <w:szCs w:val="22"/>
          <w:lang w:val="sr-Latn-CS"/>
        </w:rPr>
        <w:t xml:space="preserve">od </w:t>
      </w:r>
      <w:r w:rsidRPr="004909A6">
        <w:rPr>
          <w:szCs w:val="22"/>
          <w:lang w:val="sv-SE"/>
        </w:rPr>
        <w:t>pomoćnih supstanci ovog l</w:t>
      </w:r>
      <w:r w:rsidR="00015EC1" w:rsidRPr="004909A6">
        <w:rPr>
          <w:szCs w:val="22"/>
          <w:lang w:val="sv-SE"/>
        </w:rPr>
        <w:t>ij</w:t>
      </w:r>
      <w:r w:rsidRPr="004909A6">
        <w:rPr>
          <w:szCs w:val="22"/>
          <w:lang w:val="sv-SE"/>
        </w:rPr>
        <w:t>eka (</w:t>
      </w:r>
      <w:r w:rsidR="00C56243" w:rsidRPr="004909A6">
        <w:rPr>
          <w:szCs w:val="22"/>
          <w:lang w:val="sv-SE"/>
        </w:rPr>
        <w:t>naveden</w:t>
      </w:r>
      <w:r w:rsidRPr="004909A6">
        <w:rPr>
          <w:szCs w:val="22"/>
          <w:lang w:val="sv-SE"/>
        </w:rPr>
        <w:t>e</w:t>
      </w:r>
      <w:r w:rsidR="00C56243" w:rsidRPr="004909A6">
        <w:rPr>
          <w:szCs w:val="22"/>
          <w:lang w:val="sv-SE"/>
        </w:rPr>
        <w:t xml:space="preserve"> u </w:t>
      </w:r>
      <w:r w:rsidR="00015EC1" w:rsidRPr="004909A6">
        <w:rPr>
          <w:szCs w:val="22"/>
          <w:lang w:val="sv-SE"/>
        </w:rPr>
        <w:t>dijelu</w:t>
      </w:r>
      <w:r w:rsidR="00C56243" w:rsidRPr="004909A6">
        <w:rPr>
          <w:szCs w:val="22"/>
          <w:lang w:val="sv-SE"/>
        </w:rPr>
        <w:t xml:space="preserve"> 6</w:t>
      </w:r>
      <w:r w:rsidRPr="004909A6">
        <w:rPr>
          <w:szCs w:val="22"/>
          <w:lang w:val="sv-SE"/>
        </w:rPr>
        <w:t>)</w:t>
      </w:r>
      <w:r w:rsidR="00C56243" w:rsidRPr="004909A6">
        <w:rPr>
          <w:szCs w:val="22"/>
          <w:lang w:val="sv-SE"/>
        </w:rPr>
        <w:t>;</w:t>
      </w:r>
    </w:p>
    <w:p w14:paraId="4443D63F" w14:textId="77777777" w:rsidR="00C56243" w:rsidRPr="004909A6" w:rsidRDefault="00EB4D1B" w:rsidP="004909A6">
      <w:pPr>
        <w:numPr>
          <w:ilvl w:val="0"/>
          <w:numId w:val="9"/>
        </w:numPr>
        <w:tabs>
          <w:tab w:val="clear" w:pos="284"/>
          <w:tab w:val="clear" w:pos="576"/>
          <w:tab w:val="num" w:pos="270"/>
        </w:tabs>
        <w:rPr>
          <w:szCs w:val="22"/>
          <w:lang w:val="sv-SE"/>
        </w:rPr>
      </w:pPr>
      <w:r w:rsidRPr="004909A6">
        <w:rPr>
          <w:szCs w:val="22"/>
          <w:lang w:val="sv-SE"/>
        </w:rPr>
        <w:t>ukoliko</w:t>
      </w:r>
      <w:r w:rsidR="00C56243" w:rsidRPr="004909A6">
        <w:rPr>
          <w:szCs w:val="22"/>
          <w:lang w:val="sv-SE"/>
        </w:rPr>
        <w:t xml:space="preserve"> ste trudni ili planirate trudnoću;</w:t>
      </w:r>
    </w:p>
    <w:p w14:paraId="797F09D9" w14:textId="77777777" w:rsidR="00C56243" w:rsidRPr="004909A6" w:rsidRDefault="00EB4D1B" w:rsidP="004909A6">
      <w:pPr>
        <w:numPr>
          <w:ilvl w:val="0"/>
          <w:numId w:val="9"/>
        </w:numPr>
        <w:tabs>
          <w:tab w:val="clear" w:pos="284"/>
          <w:tab w:val="clear" w:pos="576"/>
          <w:tab w:val="num" w:pos="270"/>
        </w:tabs>
        <w:rPr>
          <w:szCs w:val="22"/>
          <w:lang w:val="sr-Latn-CS"/>
        </w:rPr>
      </w:pPr>
      <w:r w:rsidRPr="004909A6">
        <w:rPr>
          <w:szCs w:val="22"/>
        </w:rPr>
        <w:t>ukoliko</w:t>
      </w:r>
      <w:r w:rsidR="00C56243" w:rsidRPr="004909A6">
        <w:rPr>
          <w:szCs w:val="22"/>
        </w:rPr>
        <w:t xml:space="preserve"> dojite;</w:t>
      </w:r>
    </w:p>
    <w:p w14:paraId="19A9C2C5" w14:textId="77777777" w:rsidR="00C56243" w:rsidRPr="004909A6" w:rsidRDefault="00EB4D1B" w:rsidP="004909A6">
      <w:pPr>
        <w:numPr>
          <w:ilvl w:val="0"/>
          <w:numId w:val="9"/>
        </w:numPr>
        <w:tabs>
          <w:tab w:val="clear" w:pos="284"/>
          <w:tab w:val="clear" w:pos="576"/>
          <w:tab w:val="num" w:pos="270"/>
        </w:tabs>
        <w:rPr>
          <w:szCs w:val="22"/>
          <w:lang w:val="sr-Latn-CS"/>
        </w:rPr>
      </w:pPr>
      <w:r w:rsidRPr="004909A6">
        <w:rPr>
          <w:szCs w:val="22"/>
        </w:rPr>
        <w:t>ukoliko</w:t>
      </w:r>
      <w:r w:rsidR="00C56243" w:rsidRPr="004909A6">
        <w:rPr>
          <w:szCs w:val="22"/>
        </w:rPr>
        <w:t xml:space="preserve"> </w:t>
      </w:r>
      <w:r w:rsidRPr="004909A6">
        <w:rPr>
          <w:szCs w:val="22"/>
        </w:rPr>
        <w:t>imate oboljenje praćeno otežanim gutanjem</w:t>
      </w:r>
      <w:r w:rsidR="00C56243" w:rsidRPr="004909A6">
        <w:rPr>
          <w:szCs w:val="22"/>
        </w:rPr>
        <w:t>.</w:t>
      </w:r>
    </w:p>
    <w:p w14:paraId="20A1B9A3" w14:textId="77777777" w:rsidR="00C56243" w:rsidRPr="004909A6" w:rsidRDefault="00C56243" w:rsidP="004909A6">
      <w:pPr>
        <w:rPr>
          <w:szCs w:val="22"/>
          <w:lang w:val="sr-Latn-CS"/>
        </w:rPr>
      </w:pPr>
    </w:p>
    <w:p w14:paraId="775B7349" w14:textId="77777777" w:rsidR="00C56243" w:rsidRPr="004909A6" w:rsidRDefault="00C56243" w:rsidP="004909A6">
      <w:pPr>
        <w:rPr>
          <w:szCs w:val="22"/>
          <w:lang w:val="sr-Latn-CS"/>
        </w:rPr>
      </w:pPr>
      <w:r w:rsidRPr="004909A6">
        <w:rPr>
          <w:szCs w:val="22"/>
          <w:lang w:val="sr-Latn-CS"/>
        </w:rPr>
        <w:t>L</w:t>
      </w:r>
      <w:r w:rsidR="00015EC1" w:rsidRPr="004909A6">
        <w:rPr>
          <w:szCs w:val="22"/>
          <w:lang w:val="sr-Latn-CS"/>
        </w:rPr>
        <w:t>ij</w:t>
      </w:r>
      <w:r w:rsidRPr="004909A6">
        <w:rPr>
          <w:szCs w:val="22"/>
          <w:lang w:val="sr-Latn-CS"/>
        </w:rPr>
        <w:t xml:space="preserve">ek Dovicin ne treba koristiti </w:t>
      </w:r>
      <w:r w:rsidR="003E5077" w:rsidRPr="004909A6">
        <w:rPr>
          <w:szCs w:val="22"/>
          <w:lang w:val="sr-Latn-CS"/>
        </w:rPr>
        <w:t xml:space="preserve">tokom perioda </w:t>
      </w:r>
      <w:r w:rsidRPr="004909A6">
        <w:rPr>
          <w:szCs w:val="22"/>
          <w:lang w:val="sr-Latn-CS"/>
        </w:rPr>
        <w:t xml:space="preserve">razvoja zuba (u </w:t>
      </w:r>
      <w:r w:rsidR="003E5077" w:rsidRPr="004909A6">
        <w:rPr>
          <w:szCs w:val="22"/>
          <w:lang w:val="sr-Latn-CS"/>
        </w:rPr>
        <w:t xml:space="preserve">periodu </w:t>
      </w:r>
      <w:r w:rsidRPr="004909A6">
        <w:rPr>
          <w:szCs w:val="22"/>
          <w:lang w:val="sr-Latn-CS"/>
        </w:rPr>
        <w:t>trudno</w:t>
      </w:r>
      <w:r w:rsidR="000A612D" w:rsidRPr="004909A6">
        <w:rPr>
          <w:szCs w:val="22"/>
          <w:lang w:val="sr-Latn-RS"/>
        </w:rPr>
        <w:t>ć</w:t>
      </w:r>
      <w:r w:rsidR="003E5077" w:rsidRPr="004909A6">
        <w:rPr>
          <w:szCs w:val="22"/>
          <w:lang w:val="sr-Latn-CS"/>
        </w:rPr>
        <w:t>e</w:t>
      </w:r>
      <w:r w:rsidRPr="004909A6">
        <w:rPr>
          <w:szCs w:val="22"/>
          <w:lang w:val="sr-Latn-CS"/>
        </w:rPr>
        <w:t xml:space="preserve">, kod </w:t>
      </w:r>
      <w:r w:rsidR="008D19D4" w:rsidRPr="004909A6">
        <w:rPr>
          <w:szCs w:val="22"/>
          <w:lang w:val="sr-Latn-CS"/>
        </w:rPr>
        <w:t>odoj</w:t>
      </w:r>
      <w:r w:rsidR="008D19D4" w:rsidRPr="004909A6">
        <w:rPr>
          <w:szCs w:val="22"/>
          <w:lang w:val="sr-Latn-RS"/>
        </w:rPr>
        <w:t>čadi</w:t>
      </w:r>
      <w:r w:rsidRPr="004909A6">
        <w:rPr>
          <w:szCs w:val="22"/>
          <w:lang w:val="sr-Latn-CS"/>
        </w:rPr>
        <w:t xml:space="preserve"> i d</w:t>
      </w:r>
      <w:r w:rsidR="00015EC1" w:rsidRPr="004909A6">
        <w:rPr>
          <w:szCs w:val="22"/>
          <w:lang w:val="sr-Latn-CS"/>
        </w:rPr>
        <w:t>j</w:t>
      </w:r>
      <w:r w:rsidRPr="004909A6">
        <w:rPr>
          <w:szCs w:val="22"/>
          <w:lang w:val="sr-Latn-CS"/>
        </w:rPr>
        <w:t xml:space="preserve">ece mlađe od </w:t>
      </w:r>
      <w:r w:rsidR="008D19D4" w:rsidRPr="004909A6">
        <w:rPr>
          <w:szCs w:val="22"/>
          <w:lang w:val="sr-Latn-CS"/>
        </w:rPr>
        <w:t>8</w:t>
      </w:r>
      <w:r w:rsidRPr="004909A6">
        <w:rPr>
          <w:szCs w:val="22"/>
          <w:lang w:val="sr-Latn-CS"/>
        </w:rPr>
        <w:t xml:space="preserve"> godina), jer njegova prim</w:t>
      </w:r>
      <w:r w:rsidR="00015EC1" w:rsidRPr="004909A6">
        <w:rPr>
          <w:szCs w:val="22"/>
          <w:lang w:val="sr-Latn-CS"/>
        </w:rPr>
        <w:t>j</w:t>
      </w:r>
      <w:r w:rsidRPr="004909A6">
        <w:rPr>
          <w:szCs w:val="22"/>
          <w:lang w:val="sr-Latn-CS"/>
        </w:rPr>
        <w:t>ena može dovesti do trajne prom</w:t>
      </w:r>
      <w:r w:rsidR="00015EC1" w:rsidRPr="004909A6">
        <w:rPr>
          <w:szCs w:val="22"/>
          <w:lang w:val="sr-Latn-CS"/>
        </w:rPr>
        <w:t>j</w:t>
      </w:r>
      <w:r w:rsidRPr="004909A6">
        <w:rPr>
          <w:szCs w:val="22"/>
          <w:lang w:val="sr-Latn-CS"/>
        </w:rPr>
        <w:t>ene boje zuba (</w:t>
      </w:r>
      <w:r w:rsidR="003E5077" w:rsidRPr="004909A6">
        <w:rPr>
          <w:szCs w:val="22"/>
          <w:lang w:val="sr-Latn-CS"/>
        </w:rPr>
        <w:t>prom</w:t>
      </w:r>
      <w:r w:rsidR="00015EC1" w:rsidRPr="004909A6">
        <w:rPr>
          <w:szCs w:val="22"/>
          <w:lang w:val="sr-Latn-CS"/>
        </w:rPr>
        <w:t>j</w:t>
      </w:r>
      <w:r w:rsidR="003E5077" w:rsidRPr="004909A6">
        <w:rPr>
          <w:szCs w:val="22"/>
          <w:lang w:val="sr-Latn-CS"/>
        </w:rPr>
        <w:t xml:space="preserve">ena boje zuba </w:t>
      </w:r>
      <w:r w:rsidRPr="004909A6">
        <w:rPr>
          <w:szCs w:val="22"/>
          <w:lang w:val="sr-Latn-CS"/>
        </w:rPr>
        <w:t xml:space="preserve">u </w:t>
      </w:r>
      <w:r w:rsidR="003E5077" w:rsidRPr="004909A6">
        <w:rPr>
          <w:szCs w:val="22"/>
          <w:lang w:val="sr-Latn-CS"/>
        </w:rPr>
        <w:t>žućkasto-sivkasto-braon</w:t>
      </w:r>
      <w:r w:rsidRPr="004909A6">
        <w:rPr>
          <w:szCs w:val="22"/>
          <w:lang w:val="sr-Latn-CS"/>
        </w:rPr>
        <w:t>) ili uticati na pravilan rast</w:t>
      </w:r>
      <w:r w:rsidR="00BB1EB7" w:rsidRPr="004909A6">
        <w:rPr>
          <w:szCs w:val="22"/>
          <w:lang w:val="sr-Latn-CS"/>
        </w:rPr>
        <w:t xml:space="preserve"> </w:t>
      </w:r>
      <w:r w:rsidRPr="004909A6">
        <w:rPr>
          <w:szCs w:val="22"/>
          <w:lang w:val="sr-Latn-CS"/>
        </w:rPr>
        <w:t>zuba</w:t>
      </w:r>
      <w:r w:rsidR="00BB1EB7" w:rsidRPr="004909A6">
        <w:rPr>
          <w:szCs w:val="22"/>
          <w:lang w:val="sr-Latn-CS"/>
        </w:rPr>
        <w:t xml:space="preserve"> (nepravilnosti u </w:t>
      </w:r>
      <w:r w:rsidR="00E44809" w:rsidRPr="004909A6">
        <w:rPr>
          <w:szCs w:val="22"/>
          <w:lang w:val="sr-Latn-CS"/>
        </w:rPr>
        <w:t>građi d</w:t>
      </w:r>
      <w:r w:rsidR="00015EC1" w:rsidRPr="004909A6">
        <w:rPr>
          <w:szCs w:val="22"/>
          <w:lang w:val="sr-Latn-CS"/>
        </w:rPr>
        <w:t>ij</w:t>
      </w:r>
      <w:r w:rsidR="00E44809" w:rsidRPr="004909A6">
        <w:rPr>
          <w:szCs w:val="22"/>
          <w:lang w:val="sr-Latn-CS"/>
        </w:rPr>
        <w:t>ela zuba koji se naziva gleđ</w:t>
      </w:r>
      <w:r w:rsidR="000A612D" w:rsidRPr="004909A6">
        <w:rPr>
          <w:szCs w:val="22"/>
          <w:lang w:val="sr-Latn-CS"/>
        </w:rPr>
        <w:t xml:space="preserve"> </w:t>
      </w:r>
      <w:r w:rsidR="00BB1EB7" w:rsidRPr="004909A6">
        <w:rPr>
          <w:szCs w:val="22"/>
          <w:lang w:val="sr-Latn-CS"/>
        </w:rPr>
        <w:t>-</w:t>
      </w:r>
      <w:r w:rsidR="000A612D" w:rsidRPr="004909A6">
        <w:rPr>
          <w:szCs w:val="22"/>
          <w:lang w:val="sr-Latn-CS"/>
        </w:rPr>
        <w:t xml:space="preserve"> </w:t>
      </w:r>
      <w:r w:rsidR="00BB1EB7" w:rsidRPr="004909A6">
        <w:rPr>
          <w:szCs w:val="22"/>
          <w:lang w:val="sr-Latn-CS"/>
        </w:rPr>
        <w:t>tvrd</w:t>
      </w:r>
      <w:r w:rsidR="000A612D" w:rsidRPr="004909A6">
        <w:rPr>
          <w:szCs w:val="22"/>
          <w:lang w:val="sr-Latn-CS"/>
        </w:rPr>
        <w:t>i</w:t>
      </w:r>
      <w:r w:rsidR="00BB1EB7" w:rsidRPr="004909A6">
        <w:rPr>
          <w:szCs w:val="22"/>
          <w:lang w:val="sr-Latn-CS"/>
        </w:rPr>
        <w:t xml:space="preserve"> d</w:t>
      </w:r>
      <w:r w:rsidR="00015EC1" w:rsidRPr="004909A6">
        <w:rPr>
          <w:szCs w:val="22"/>
          <w:lang w:val="sr-Latn-CS"/>
        </w:rPr>
        <w:t>i</w:t>
      </w:r>
      <w:r w:rsidR="000A612D" w:rsidRPr="004909A6">
        <w:rPr>
          <w:szCs w:val="22"/>
          <w:lang w:val="sr-Latn-CS"/>
        </w:rPr>
        <w:t>o</w:t>
      </w:r>
      <w:r w:rsidR="00BB1EB7" w:rsidRPr="004909A6">
        <w:rPr>
          <w:szCs w:val="22"/>
          <w:lang w:val="sr-Latn-CS"/>
        </w:rPr>
        <w:t xml:space="preserve"> zuba)</w:t>
      </w:r>
      <w:r w:rsidRPr="004909A6">
        <w:rPr>
          <w:szCs w:val="22"/>
          <w:lang w:val="sr-Latn-CS"/>
        </w:rPr>
        <w:t>.</w:t>
      </w:r>
    </w:p>
    <w:p w14:paraId="0A62A5E4" w14:textId="77777777" w:rsidR="00E925B3" w:rsidRPr="004909A6" w:rsidRDefault="00E925B3" w:rsidP="004909A6">
      <w:pPr>
        <w:rPr>
          <w:szCs w:val="22"/>
          <w:lang w:val="sr-Latn-CS"/>
        </w:rPr>
      </w:pPr>
    </w:p>
    <w:p w14:paraId="0582E4BD" w14:textId="77777777" w:rsidR="00E925B3" w:rsidRPr="004909A6" w:rsidRDefault="00E925B3" w:rsidP="004909A6">
      <w:pPr>
        <w:rPr>
          <w:szCs w:val="22"/>
          <w:lang w:val="sr-Latn-CS"/>
        </w:rPr>
      </w:pPr>
      <w:r w:rsidRPr="004909A6">
        <w:rPr>
          <w:szCs w:val="22"/>
          <w:lang w:val="sr-Latn-CS"/>
        </w:rPr>
        <w:t>Mogu postojati okolnosti (npr. teška ili stanja opasna po život) kada Vaš l</w:t>
      </w:r>
      <w:r w:rsidR="00015EC1" w:rsidRPr="004909A6">
        <w:rPr>
          <w:szCs w:val="22"/>
          <w:lang w:val="sr-Latn-CS"/>
        </w:rPr>
        <w:t>j</w:t>
      </w:r>
      <w:r w:rsidRPr="004909A6">
        <w:rPr>
          <w:szCs w:val="22"/>
          <w:lang w:val="sr-Latn-CS"/>
        </w:rPr>
        <w:t>ekar može odlučiti, da zbog koristi koja prevazilazi rizik kod d</w:t>
      </w:r>
      <w:r w:rsidR="00015EC1" w:rsidRPr="004909A6">
        <w:rPr>
          <w:szCs w:val="22"/>
          <w:lang w:val="sr-Latn-CS"/>
        </w:rPr>
        <w:t>j</w:t>
      </w:r>
      <w:r w:rsidRPr="004909A6">
        <w:rPr>
          <w:szCs w:val="22"/>
          <w:lang w:val="sr-Latn-CS"/>
        </w:rPr>
        <w:t>ece mlađe od 8 godina, l</w:t>
      </w:r>
      <w:r w:rsidR="00015EC1" w:rsidRPr="004909A6">
        <w:rPr>
          <w:szCs w:val="22"/>
          <w:lang w:val="sr-Latn-CS"/>
        </w:rPr>
        <w:t>ij</w:t>
      </w:r>
      <w:r w:rsidRPr="004909A6">
        <w:rPr>
          <w:szCs w:val="22"/>
          <w:lang w:val="sr-Latn-CS"/>
        </w:rPr>
        <w:t>ek Dovicin treba propisati.</w:t>
      </w:r>
    </w:p>
    <w:p w14:paraId="098DD006" w14:textId="77777777" w:rsidR="001722D6" w:rsidRPr="004909A6" w:rsidRDefault="001722D6" w:rsidP="004909A6">
      <w:pPr>
        <w:rPr>
          <w:b/>
          <w:bCs/>
          <w:iCs/>
          <w:szCs w:val="22"/>
          <w:lang w:val="it-IT"/>
        </w:rPr>
      </w:pPr>
    </w:p>
    <w:p w14:paraId="207233D9" w14:textId="77777777" w:rsidR="001722D6" w:rsidRPr="004909A6" w:rsidRDefault="001722D6" w:rsidP="004909A6">
      <w:pPr>
        <w:rPr>
          <w:b/>
          <w:bCs/>
          <w:szCs w:val="22"/>
          <w:lang w:val="ru-RU"/>
        </w:rPr>
      </w:pPr>
      <w:r w:rsidRPr="004909A6">
        <w:rPr>
          <w:b/>
          <w:bCs/>
          <w:iCs/>
          <w:szCs w:val="22"/>
          <w:lang w:val="it-IT"/>
        </w:rPr>
        <w:t>Upozorenja i m</w:t>
      </w:r>
      <w:r w:rsidR="00015EC1" w:rsidRPr="004909A6">
        <w:rPr>
          <w:b/>
          <w:bCs/>
          <w:iCs/>
          <w:szCs w:val="22"/>
          <w:lang w:val="it-IT"/>
        </w:rPr>
        <w:t>j</w:t>
      </w:r>
      <w:r w:rsidRPr="004909A6">
        <w:rPr>
          <w:b/>
          <w:bCs/>
          <w:iCs/>
          <w:szCs w:val="22"/>
          <w:lang w:val="it-IT"/>
        </w:rPr>
        <w:t>ere opreza</w:t>
      </w:r>
      <w:r w:rsidR="00143C43" w:rsidRPr="004909A6">
        <w:rPr>
          <w:b/>
          <w:bCs/>
          <w:iCs/>
          <w:szCs w:val="22"/>
          <w:lang w:val="it-IT"/>
        </w:rPr>
        <w:t>:</w:t>
      </w:r>
    </w:p>
    <w:p w14:paraId="583BD21D" w14:textId="77777777" w:rsidR="001722D6" w:rsidRPr="004909A6" w:rsidRDefault="001722D6" w:rsidP="004909A6">
      <w:pPr>
        <w:rPr>
          <w:szCs w:val="22"/>
          <w:lang w:val="it-IT"/>
        </w:rPr>
      </w:pPr>
    </w:p>
    <w:p w14:paraId="09F88AEA" w14:textId="77777777" w:rsidR="00C56243" w:rsidRPr="004909A6" w:rsidRDefault="006E3EB8" w:rsidP="004909A6">
      <w:pPr>
        <w:rPr>
          <w:szCs w:val="22"/>
          <w:lang w:val="sv-SE"/>
        </w:rPr>
      </w:pPr>
      <w:r w:rsidRPr="004909A6">
        <w:rPr>
          <w:szCs w:val="22"/>
          <w:lang w:val="sv-SE"/>
        </w:rPr>
        <w:t xml:space="preserve">Razgovarajte sa svojim </w:t>
      </w:r>
      <w:r w:rsidR="00C56243" w:rsidRPr="004909A6">
        <w:rPr>
          <w:szCs w:val="22"/>
          <w:lang w:val="sv-SE"/>
        </w:rPr>
        <w:t>l</w:t>
      </w:r>
      <w:r w:rsidR="00015EC1" w:rsidRPr="004909A6">
        <w:rPr>
          <w:szCs w:val="22"/>
          <w:lang w:val="sv-SE"/>
        </w:rPr>
        <w:t>j</w:t>
      </w:r>
      <w:r w:rsidR="00C56243" w:rsidRPr="004909A6">
        <w:rPr>
          <w:szCs w:val="22"/>
          <w:lang w:val="sv-SE"/>
        </w:rPr>
        <w:t>ekarom pr</w:t>
      </w:r>
      <w:r w:rsidR="00015EC1" w:rsidRPr="004909A6">
        <w:rPr>
          <w:szCs w:val="22"/>
          <w:lang w:val="sv-SE"/>
        </w:rPr>
        <w:t>ij</w:t>
      </w:r>
      <w:r w:rsidR="00C56243" w:rsidRPr="004909A6">
        <w:rPr>
          <w:szCs w:val="22"/>
          <w:lang w:val="sv-SE"/>
        </w:rPr>
        <w:t>e nego što uzimate l</w:t>
      </w:r>
      <w:r w:rsidR="00015EC1" w:rsidRPr="004909A6">
        <w:rPr>
          <w:szCs w:val="22"/>
          <w:lang w:val="sv-SE"/>
        </w:rPr>
        <w:t>ij</w:t>
      </w:r>
      <w:r w:rsidR="00C56243" w:rsidRPr="004909A6">
        <w:rPr>
          <w:szCs w:val="22"/>
          <w:lang w:val="sv-SE"/>
        </w:rPr>
        <w:t>ek Dovicin:</w:t>
      </w:r>
    </w:p>
    <w:p w14:paraId="1EF5E776" w14:textId="77777777" w:rsidR="009D1199" w:rsidRPr="004909A6" w:rsidRDefault="00C56243" w:rsidP="004909A6">
      <w:pPr>
        <w:numPr>
          <w:ilvl w:val="0"/>
          <w:numId w:val="37"/>
        </w:numPr>
        <w:ind w:left="270" w:hanging="270"/>
        <w:rPr>
          <w:szCs w:val="22"/>
        </w:rPr>
      </w:pPr>
      <w:r w:rsidRPr="004909A6">
        <w:rPr>
          <w:szCs w:val="22"/>
          <w:lang w:val="sv-SE"/>
        </w:rPr>
        <w:t>ako postoji v</w:t>
      </w:r>
      <w:r w:rsidR="00015EC1" w:rsidRPr="004909A6">
        <w:rPr>
          <w:szCs w:val="22"/>
          <w:lang w:val="sv-SE"/>
        </w:rPr>
        <w:t>j</w:t>
      </w:r>
      <w:r w:rsidRPr="004909A6">
        <w:rPr>
          <w:szCs w:val="22"/>
          <w:lang w:val="sv-SE"/>
        </w:rPr>
        <w:t>erovatnoća da budete izloženi jako</w:t>
      </w:r>
      <w:r w:rsidR="007F3393" w:rsidRPr="004909A6">
        <w:rPr>
          <w:szCs w:val="22"/>
          <w:lang w:val="sv-SE"/>
        </w:rPr>
        <w:t>j</w:t>
      </w:r>
      <w:r w:rsidRPr="004909A6">
        <w:rPr>
          <w:szCs w:val="22"/>
          <w:lang w:val="sv-SE"/>
        </w:rPr>
        <w:t xml:space="preserve"> sunčevo</w:t>
      </w:r>
      <w:r w:rsidR="007F3393" w:rsidRPr="004909A6">
        <w:rPr>
          <w:szCs w:val="22"/>
          <w:lang w:val="sv-SE"/>
        </w:rPr>
        <w:t>j</w:t>
      </w:r>
      <w:r w:rsidRPr="004909A6">
        <w:rPr>
          <w:szCs w:val="22"/>
          <w:lang w:val="sv-SE"/>
        </w:rPr>
        <w:t xml:space="preserve"> sv</w:t>
      </w:r>
      <w:r w:rsidR="00015EC1" w:rsidRPr="004909A6">
        <w:rPr>
          <w:szCs w:val="22"/>
          <w:lang w:val="sv-SE"/>
        </w:rPr>
        <w:t>j</w:t>
      </w:r>
      <w:r w:rsidRPr="004909A6">
        <w:rPr>
          <w:szCs w:val="22"/>
          <w:lang w:val="sv-SE"/>
        </w:rPr>
        <w:t>etl</w:t>
      </w:r>
      <w:r w:rsidR="007F3393" w:rsidRPr="004909A6">
        <w:rPr>
          <w:szCs w:val="22"/>
          <w:lang w:val="sv-SE"/>
        </w:rPr>
        <w:t>osti</w:t>
      </w:r>
      <w:r w:rsidRPr="004909A6">
        <w:rPr>
          <w:szCs w:val="22"/>
          <w:lang w:val="sv-SE"/>
        </w:rPr>
        <w:t xml:space="preserve"> ili ultraljubičastom zračenju</w:t>
      </w:r>
      <w:r w:rsidR="009D1199" w:rsidRPr="004909A6">
        <w:rPr>
          <w:szCs w:val="22"/>
          <w:lang w:val="sv-SE"/>
        </w:rPr>
        <w:t xml:space="preserve"> </w:t>
      </w:r>
      <w:r w:rsidRPr="004909A6">
        <w:rPr>
          <w:szCs w:val="22"/>
          <w:lang w:val="sv-SE"/>
        </w:rPr>
        <w:t>(npr. u solarijumu). Dok uzimate ovaj l</w:t>
      </w:r>
      <w:r w:rsidR="00015EC1" w:rsidRPr="004909A6">
        <w:rPr>
          <w:szCs w:val="22"/>
          <w:lang w:val="sv-SE"/>
        </w:rPr>
        <w:t>ij</w:t>
      </w:r>
      <w:r w:rsidRPr="004909A6">
        <w:rPr>
          <w:szCs w:val="22"/>
          <w:lang w:val="sv-SE"/>
        </w:rPr>
        <w:t>ek treba da izb</w:t>
      </w:r>
      <w:r w:rsidR="00015EC1" w:rsidRPr="004909A6">
        <w:rPr>
          <w:szCs w:val="22"/>
          <w:lang w:val="sv-SE"/>
        </w:rPr>
        <w:t>j</w:t>
      </w:r>
      <w:r w:rsidRPr="004909A6">
        <w:rPr>
          <w:szCs w:val="22"/>
          <w:lang w:val="sv-SE"/>
        </w:rPr>
        <w:t>egavate izlaganje jakoj sunčevoj sv</w:t>
      </w:r>
      <w:r w:rsidR="00015EC1" w:rsidRPr="004909A6">
        <w:rPr>
          <w:szCs w:val="22"/>
          <w:lang w:val="sv-SE"/>
        </w:rPr>
        <w:t>j</w:t>
      </w:r>
      <w:r w:rsidRPr="004909A6">
        <w:rPr>
          <w:szCs w:val="22"/>
          <w:lang w:val="sv-SE"/>
        </w:rPr>
        <w:t>etlosti jer</w:t>
      </w:r>
      <w:r w:rsidR="009D1199" w:rsidRPr="004909A6">
        <w:rPr>
          <w:szCs w:val="22"/>
          <w:lang w:val="sv-SE"/>
        </w:rPr>
        <w:t xml:space="preserve"> </w:t>
      </w:r>
      <w:r w:rsidRPr="004909A6">
        <w:rPr>
          <w:szCs w:val="22"/>
          <w:lang w:val="sv-SE"/>
        </w:rPr>
        <w:t>Vaša</w:t>
      </w:r>
      <w:r w:rsidR="009D1199" w:rsidRPr="004909A6">
        <w:rPr>
          <w:szCs w:val="22"/>
          <w:lang w:val="sv-SE"/>
        </w:rPr>
        <w:t xml:space="preserve"> </w:t>
      </w:r>
      <w:r w:rsidR="009D1199" w:rsidRPr="004909A6">
        <w:rPr>
          <w:szCs w:val="22"/>
        </w:rPr>
        <w:t>koža može biti os</w:t>
      </w:r>
      <w:r w:rsidR="00015EC1" w:rsidRPr="004909A6">
        <w:rPr>
          <w:szCs w:val="22"/>
        </w:rPr>
        <w:t>j</w:t>
      </w:r>
      <w:r w:rsidR="009D1199" w:rsidRPr="004909A6">
        <w:rPr>
          <w:szCs w:val="22"/>
        </w:rPr>
        <w:t>etljivija na opekotine od sunca;</w:t>
      </w:r>
    </w:p>
    <w:p w14:paraId="5ABD5309" w14:textId="77777777" w:rsidR="00727A92" w:rsidRPr="004909A6" w:rsidRDefault="00C56243" w:rsidP="004909A6">
      <w:pPr>
        <w:numPr>
          <w:ilvl w:val="0"/>
          <w:numId w:val="37"/>
        </w:numPr>
        <w:ind w:left="270" w:hanging="270"/>
        <w:rPr>
          <w:szCs w:val="22"/>
          <w:lang w:val="sv-SE"/>
        </w:rPr>
      </w:pPr>
      <w:r w:rsidRPr="004909A6">
        <w:rPr>
          <w:szCs w:val="22"/>
          <w:lang w:val="sv-SE"/>
        </w:rPr>
        <w:t>ako imate problema sa bubrezima ili jetrom;</w:t>
      </w:r>
    </w:p>
    <w:p w14:paraId="2C2770D0" w14:textId="77777777" w:rsidR="00672F77" w:rsidRPr="004909A6" w:rsidRDefault="00727A92" w:rsidP="004909A6">
      <w:pPr>
        <w:numPr>
          <w:ilvl w:val="0"/>
          <w:numId w:val="37"/>
        </w:numPr>
        <w:ind w:left="270" w:hanging="270"/>
        <w:rPr>
          <w:szCs w:val="22"/>
          <w:lang w:val="sv-SE"/>
        </w:rPr>
      </w:pPr>
      <w:r w:rsidRPr="004909A6">
        <w:rPr>
          <w:szCs w:val="22"/>
          <w:lang w:val="sv-SE"/>
        </w:rPr>
        <w:t>ako imate mijasteniju gravis (</w:t>
      </w:r>
      <w:r w:rsidR="006E3EB8" w:rsidRPr="004909A6">
        <w:rPr>
          <w:szCs w:val="22"/>
          <w:lang w:val="sv-SE"/>
        </w:rPr>
        <w:t>bolest</w:t>
      </w:r>
      <w:r w:rsidRPr="004909A6">
        <w:rPr>
          <w:szCs w:val="22"/>
          <w:lang w:val="sv-SE"/>
        </w:rPr>
        <w:t xml:space="preserve"> </w:t>
      </w:r>
      <w:r w:rsidR="006E3EB8" w:rsidRPr="004909A6">
        <w:rPr>
          <w:szCs w:val="22"/>
          <w:lang w:val="sr-Latn-CS"/>
        </w:rPr>
        <w:t xml:space="preserve">koja izaziva </w:t>
      </w:r>
      <w:r w:rsidRPr="004909A6">
        <w:rPr>
          <w:szCs w:val="22"/>
          <w:lang w:val="sv-SE"/>
        </w:rPr>
        <w:t xml:space="preserve">neuobičajeni </w:t>
      </w:r>
      <w:r w:rsidR="006E3EB8" w:rsidRPr="004909A6">
        <w:rPr>
          <w:szCs w:val="22"/>
          <w:lang w:val="sv-SE"/>
        </w:rPr>
        <w:t>zamor</w:t>
      </w:r>
      <w:r w:rsidRPr="004909A6">
        <w:rPr>
          <w:szCs w:val="22"/>
          <w:lang w:val="sv-SE"/>
        </w:rPr>
        <w:t xml:space="preserve"> i </w:t>
      </w:r>
      <w:r w:rsidR="006E3EB8" w:rsidRPr="004909A6">
        <w:rPr>
          <w:szCs w:val="22"/>
          <w:lang w:val="sr-Latn-CS"/>
        </w:rPr>
        <w:t>slabost određenih mišića</w:t>
      </w:r>
      <w:r w:rsidRPr="004909A6">
        <w:rPr>
          <w:szCs w:val="22"/>
          <w:lang w:val="sv-SE"/>
        </w:rPr>
        <w:t xml:space="preserve">, posebno </w:t>
      </w:r>
      <w:r w:rsidR="006E3EB8" w:rsidRPr="004909A6">
        <w:rPr>
          <w:szCs w:val="22"/>
          <w:lang w:val="sv-SE"/>
        </w:rPr>
        <w:t xml:space="preserve">mišića </w:t>
      </w:r>
      <w:r w:rsidRPr="004909A6">
        <w:rPr>
          <w:szCs w:val="22"/>
          <w:lang w:val="sv-SE"/>
        </w:rPr>
        <w:t>očn</w:t>
      </w:r>
      <w:r w:rsidR="006E3EB8" w:rsidRPr="004909A6">
        <w:rPr>
          <w:szCs w:val="22"/>
          <w:lang w:val="sv-SE"/>
        </w:rPr>
        <w:t>og</w:t>
      </w:r>
      <w:r w:rsidRPr="004909A6">
        <w:rPr>
          <w:szCs w:val="22"/>
          <w:lang w:val="sv-SE"/>
        </w:rPr>
        <w:t xml:space="preserve"> kapka)</w:t>
      </w:r>
      <w:r w:rsidR="004838E8" w:rsidRPr="004909A6">
        <w:rPr>
          <w:szCs w:val="22"/>
          <w:lang w:val="sv-SE"/>
        </w:rPr>
        <w:t>;</w:t>
      </w:r>
    </w:p>
    <w:p w14:paraId="001FAEAA" w14:textId="77777777" w:rsidR="00672F77" w:rsidRPr="004909A6" w:rsidRDefault="00672F77" w:rsidP="004909A6">
      <w:pPr>
        <w:numPr>
          <w:ilvl w:val="0"/>
          <w:numId w:val="37"/>
        </w:numPr>
        <w:ind w:left="270" w:hanging="270"/>
        <w:rPr>
          <w:szCs w:val="22"/>
          <w:lang w:val="sv-SE"/>
        </w:rPr>
      </w:pPr>
      <w:r w:rsidRPr="004909A6">
        <w:rPr>
          <w:spacing w:val="-2"/>
          <w:szCs w:val="22"/>
          <w:lang w:val="sr-Latn-CS"/>
        </w:rPr>
        <w:t>ako imate (ili ste imali) sistemski eritemski lupus (</w:t>
      </w:r>
      <w:r w:rsidRPr="004909A6">
        <w:rPr>
          <w:szCs w:val="22"/>
        </w:rPr>
        <w:t>autoimuna bolest u kojoj imunski sistem postaje izuzetno aktivan i napada zdravo tkivo, a čiji su simptomi</w:t>
      </w:r>
      <w:r w:rsidRPr="004909A6">
        <w:rPr>
          <w:spacing w:val="-2"/>
          <w:szCs w:val="22"/>
          <w:lang w:val="sr-Latn-CS"/>
        </w:rPr>
        <w:t xml:space="preserve"> bol u </w:t>
      </w:r>
      <w:r w:rsidRPr="004909A6">
        <w:rPr>
          <w:spacing w:val="-6"/>
          <w:szCs w:val="22"/>
          <w:lang w:val="sr-Latn-CS"/>
        </w:rPr>
        <w:t xml:space="preserve">zglobovima, </w:t>
      </w:r>
      <w:r w:rsidRPr="004909A6">
        <w:rPr>
          <w:spacing w:val="-4"/>
          <w:szCs w:val="22"/>
          <w:lang w:val="sr-Latn-CS"/>
        </w:rPr>
        <w:t>osip</w:t>
      </w:r>
      <w:r w:rsidRPr="004909A6">
        <w:rPr>
          <w:spacing w:val="-6"/>
          <w:szCs w:val="22"/>
          <w:lang w:val="sr-Latn-CS"/>
        </w:rPr>
        <w:t xml:space="preserve"> po koži i groznica</w:t>
      </w:r>
      <w:r w:rsidRPr="004909A6">
        <w:rPr>
          <w:spacing w:val="-8"/>
          <w:szCs w:val="22"/>
          <w:lang w:val="sr-Latn-CS"/>
        </w:rPr>
        <w:t xml:space="preserve">). </w:t>
      </w:r>
      <w:r w:rsidRPr="004909A6">
        <w:rPr>
          <w:spacing w:val="-6"/>
          <w:szCs w:val="22"/>
          <w:lang w:val="sr-Latn-CS"/>
        </w:rPr>
        <w:t>Upotreba l</w:t>
      </w:r>
      <w:r w:rsidR="00015EC1" w:rsidRPr="004909A6">
        <w:rPr>
          <w:spacing w:val="-6"/>
          <w:szCs w:val="22"/>
          <w:lang w:val="sr-Latn-CS"/>
        </w:rPr>
        <w:t>ij</w:t>
      </w:r>
      <w:r w:rsidRPr="004909A6">
        <w:rPr>
          <w:spacing w:val="-6"/>
          <w:szCs w:val="22"/>
          <w:lang w:val="sr-Latn-CS"/>
        </w:rPr>
        <w:t>eka</w:t>
      </w:r>
      <w:r w:rsidRPr="004909A6">
        <w:rPr>
          <w:spacing w:val="-8"/>
          <w:szCs w:val="22"/>
          <w:lang w:val="sr-Latn-CS"/>
        </w:rPr>
        <w:t xml:space="preserve"> </w:t>
      </w:r>
      <w:r w:rsidRPr="004909A6">
        <w:rPr>
          <w:b/>
          <w:bCs/>
          <w:spacing w:val="-8"/>
          <w:szCs w:val="22"/>
          <w:vertAlign w:val="superscript"/>
          <w:lang w:val="sr-Latn-CS"/>
        </w:rPr>
        <w:t xml:space="preserve"> </w:t>
      </w:r>
      <w:r w:rsidR="00AD06C8" w:rsidRPr="004909A6">
        <w:rPr>
          <w:szCs w:val="22"/>
          <w:lang w:val="sr-Latn-CS"/>
        </w:rPr>
        <w:t xml:space="preserve">Dovicin </w:t>
      </w:r>
      <w:r w:rsidRPr="004909A6">
        <w:rPr>
          <w:spacing w:val="-8"/>
          <w:szCs w:val="22"/>
          <w:lang w:val="sr-Latn-CS"/>
        </w:rPr>
        <w:t xml:space="preserve">može da </w:t>
      </w:r>
      <w:r w:rsidRPr="004909A6">
        <w:rPr>
          <w:spacing w:val="-4"/>
          <w:szCs w:val="22"/>
          <w:lang w:val="sr-Latn-CS"/>
        </w:rPr>
        <w:t>pogorša ovo stanje</w:t>
      </w:r>
      <w:r w:rsidRPr="004909A6">
        <w:rPr>
          <w:szCs w:val="22"/>
          <w:lang w:val="sr-Latn-CS"/>
        </w:rPr>
        <w:t>;</w:t>
      </w:r>
    </w:p>
    <w:p w14:paraId="5A7C4DBA" w14:textId="77777777" w:rsidR="00C56243" w:rsidRPr="004909A6" w:rsidRDefault="00C56243" w:rsidP="004909A6">
      <w:pPr>
        <w:numPr>
          <w:ilvl w:val="0"/>
          <w:numId w:val="37"/>
        </w:numPr>
        <w:ind w:left="270" w:hanging="270"/>
        <w:rPr>
          <w:szCs w:val="22"/>
          <w:lang w:val="sr-Latn-CS"/>
        </w:rPr>
      </w:pPr>
      <w:r w:rsidRPr="004909A6">
        <w:rPr>
          <w:szCs w:val="22"/>
          <w:lang w:val="sv-SE"/>
        </w:rPr>
        <w:t xml:space="preserve">ako postoji sumnja da </w:t>
      </w:r>
      <w:r w:rsidR="006E3EB8" w:rsidRPr="004909A6">
        <w:rPr>
          <w:szCs w:val="22"/>
          <w:lang w:val="sv-SE"/>
        </w:rPr>
        <w:t>imate</w:t>
      </w:r>
      <w:r w:rsidRPr="004909A6">
        <w:rPr>
          <w:szCs w:val="22"/>
          <w:lang w:val="sv-SE"/>
        </w:rPr>
        <w:t xml:space="preserve"> sifilis</w:t>
      </w:r>
      <w:r w:rsidR="006E3EB8" w:rsidRPr="004909A6">
        <w:rPr>
          <w:szCs w:val="22"/>
          <w:lang w:val="sv-SE"/>
        </w:rPr>
        <w:t>,</w:t>
      </w:r>
      <w:r w:rsidRPr="004909A6">
        <w:rPr>
          <w:szCs w:val="22"/>
          <w:lang w:val="sv-SE"/>
        </w:rPr>
        <w:t xml:space="preserve"> Vaš l</w:t>
      </w:r>
      <w:r w:rsidR="00015EC1" w:rsidRPr="004909A6">
        <w:rPr>
          <w:szCs w:val="22"/>
          <w:lang w:val="sv-SE"/>
        </w:rPr>
        <w:t>j</w:t>
      </w:r>
      <w:r w:rsidRPr="004909A6">
        <w:rPr>
          <w:szCs w:val="22"/>
          <w:lang w:val="sv-SE"/>
        </w:rPr>
        <w:t>ekar će Vam zakazati kontrolne preglede nakon prestanka terapije doksiciklinom;</w:t>
      </w:r>
    </w:p>
    <w:p w14:paraId="6DBECB96" w14:textId="6C5935FA" w:rsidR="00D2705B" w:rsidRPr="004909A6" w:rsidRDefault="00C56243" w:rsidP="004909A6">
      <w:pPr>
        <w:numPr>
          <w:ilvl w:val="0"/>
          <w:numId w:val="37"/>
        </w:numPr>
        <w:ind w:left="270" w:hanging="270"/>
        <w:rPr>
          <w:szCs w:val="22"/>
          <w:lang w:val="sr-Latn-CS"/>
        </w:rPr>
      </w:pPr>
      <w:r w:rsidRPr="004909A6">
        <w:rPr>
          <w:szCs w:val="22"/>
          <w:lang w:val="sv-SE"/>
        </w:rPr>
        <w:lastRenderedPageBreak/>
        <w:t>ako ste ranije imali dijareju (proliv) prilikom prim</w:t>
      </w:r>
      <w:r w:rsidR="00015EC1" w:rsidRPr="004909A6">
        <w:rPr>
          <w:szCs w:val="22"/>
          <w:lang w:val="sv-SE"/>
        </w:rPr>
        <w:t>j</w:t>
      </w:r>
      <w:r w:rsidRPr="004909A6">
        <w:rPr>
          <w:szCs w:val="22"/>
          <w:lang w:val="sv-SE"/>
        </w:rPr>
        <w:t xml:space="preserve">ene antibiotika ili ste imali </w:t>
      </w:r>
      <w:r w:rsidR="006E3EB8" w:rsidRPr="004909A6">
        <w:rPr>
          <w:szCs w:val="22"/>
          <w:lang w:val="sv-SE"/>
        </w:rPr>
        <w:t xml:space="preserve">tegobe sa </w:t>
      </w:r>
      <w:r w:rsidR="006E3EB8" w:rsidRPr="004909A6">
        <w:rPr>
          <w:szCs w:val="22"/>
        </w:rPr>
        <w:t>želucem ili cr</w:t>
      </w:r>
      <w:r w:rsidR="00015EC1" w:rsidRPr="004909A6">
        <w:rPr>
          <w:szCs w:val="22"/>
        </w:rPr>
        <w:t>ij</w:t>
      </w:r>
      <w:r w:rsidR="006E3EB8" w:rsidRPr="004909A6">
        <w:rPr>
          <w:szCs w:val="22"/>
        </w:rPr>
        <w:t>evima</w:t>
      </w:r>
      <w:r w:rsidRPr="004909A6">
        <w:rPr>
          <w:szCs w:val="22"/>
          <w:lang w:val="sv-SE"/>
        </w:rPr>
        <w:t xml:space="preserve">. </w:t>
      </w:r>
      <w:r w:rsidR="006E3EB8" w:rsidRPr="004909A6">
        <w:rPr>
          <w:szCs w:val="22"/>
        </w:rPr>
        <w:t>Ako tokom terapije l</w:t>
      </w:r>
      <w:r w:rsidR="00015EC1" w:rsidRPr="004909A6">
        <w:rPr>
          <w:szCs w:val="22"/>
        </w:rPr>
        <w:t>ij</w:t>
      </w:r>
      <w:r w:rsidR="006E3EB8" w:rsidRPr="004909A6">
        <w:rPr>
          <w:szCs w:val="22"/>
        </w:rPr>
        <w:t xml:space="preserve">ekom </w:t>
      </w:r>
      <w:r w:rsidR="00B06ADE" w:rsidRPr="004909A6">
        <w:rPr>
          <w:szCs w:val="22"/>
        </w:rPr>
        <w:t>Dovicin</w:t>
      </w:r>
      <w:r w:rsidR="006E3EB8" w:rsidRPr="004909A6">
        <w:rPr>
          <w:szCs w:val="22"/>
        </w:rPr>
        <w:t xml:space="preserve"> ili po njenom završetku dobijete</w:t>
      </w:r>
      <w:r w:rsidRPr="004909A6">
        <w:rPr>
          <w:szCs w:val="22"/>
          <w:lang w:val="sv-SE"/>
        </w:rPr>
        <w:t xml:space="preserve">, </w:t>
      </w:r>
      <w:r w:rsidR="00D2705B" w:rsidRPr="004909A6">
        <w:rPr>
          <w:szCs w:val="22"/>
        </w:rPr>
        <w:t>težak ili dugotrajan proliv koji može biti i sa prim</w:t>
      </w:r>
      <w:r w:rsidR="00015EC1" w:rsidRPr="004909A6">
        <w:rPr>
          <w:szCs w:val="22"/>
        </w:rPr>
        <w:t>j</w:t>
      </w:r>
      <w:r w:rsidR="00D2705B" w:rsidRPr="004909A6">
        <w:rPr>
          <w:szCs w:val="22"/>
        </w:rPr>
        <w:t>esama krvi</w:t>
      </w:r>
      <w:r w:rsidR="007F3393" w:rsidRPr="004909A6">
        <w:rPr>
          <w:szCs w:val="22"/>
          <w:lang w:val="sv-SE"/>
        </w:rPr>
        <w:t>,</w:t>
      </w:r>
      <w:r w:rsidRPr="004909A6">
        <w:rPr>
          <w:szCs w:val="22"/>
          <w:lang w:val="sv-SE"/>
        </w:rPr>
        <w:t xml:space="preserve"> </w:t>
      </w:r>
      <w:r w:rsidRPr="004909A6">
        <w:rPr>
          <w:b/>
          <w:szCs w:val="22"/>
          <w:lang w:val="sv-SE"/>
        </w:rPr>
        <w:t xml:space="preserve">odmah se obratite </w:t>
      </w:r>
      <w:r w:rsidR="00D2705B" w:rsidRPr="004909A6">
        <w:rPr>
          <w:b/>
          <w:szCs w:val="22"/>
          <w:lang w:val="sv-SE"/>
        </w:rPr>
        <w:t xml:space="preserve">Vašem </w:t>
      </w:r>
      <w:r w:rsidRPr="004909A6">
        <w:rPr>
          <w:b/>
          <w:szCs w:val="22"/>
          <w:lang w:val="sv-SE"/>
        </w:rPr>
        <w:t>l</w:t>
      </w:r>
      <w:r w:rsidR="00015EC1" w:rsidRPr="004909A6">
        <w:rPr>
          <w:b/>
          <w:szCs w:val="22"/>
          <w:lang w:val="sv-SE"/>
        </w:rPr>
        <w:t>j</w:t>
      </w:r>
      <w:r w:rsidRPr="004909A6">
        <w:rPr>
          <w:b/>
          <w:szCs w:val="22"/>
          <w:lang w:val="sv-SE"/>
        </w:rPr>
        <w:t>ekaru</w:t>
      </w:r>
      <w:r w:rsidRPr="004909A6">
        <w:rPr>
          <w:szCs w:val="22"/>
          <w:lang w:val="sv-SE"/>
        </w:rPr>
        <w:t>,</w:t>
      </w:r>
      <w:r w:rsidR="00D2705B" w:rsidRPr="004909A6">
        <w:rPr>
          <w:szCs w:val="22"/>
          <w:lang w:val="sv-SE"/>
        </w:rPr>
        <w:t xml:space="preserve"> j</w:t>
      </w:r>
      <w:r w:rsidR="00D2705B" w:rsidRPr="004909A6">
        <w:rPr>
          <w:szCs w:val="22"/>
        </w:rPr>
        <w:t>er će možda biti neophodno da se l</w:t>
      </w:r>
      <w:r w:rsidR="00015EC1" w:rsidRPr="004909A6">
        <w:rPr>
          <w:szCs w:val="22"/>
        </w:rPr>
        <w:t>ij</w:t>
      </w:r>
      <w:r w:rsidR="00D2705B" w:rsidRPr="004909A6">
        <w:rPr>
          <w:szCs w:val="22"/>
        </w:rPr>
        <w:t xml:space="preserve">ečenje prekine. Ovo </w:t>
      </w:r>
      <w:r w:rsidRPr="004909A6">
        <w:rPr>
          <w:szCs w:val="22"/>
          <w:lang w:val="sv-SE"/>
        </w:rPr>
        <w:t>može biti znak zapaljenja debelog cr</w:t>
      </w:r>
      <w:r w:rsidR="00015EC1" w:rsidRPr="004909A6">
        <w:rPr>
          <w:szCs w:val="22"/>
          <w:lang w:val="sv-SE"/>
        </w:rPr>
        <w:t>ij</w:t>
      </w:r>
      <w:r w:rsidRPr="004909A6">
        <w:rPr>
          <w:szCs w:val="22"/>
          <w:lang w:val="sv-SE"/>
        </w:rPr>
        <w:t>eva (</w:t>
      </w:r>
      <w:r w:rsidRPr="004909A6">
        <w:rPr>
          <w:i/>
          <w:iCs/>
          <w:szCs w:val="22"/>
          <w:lang w:val="sv-SE"/>
        </w:rPr>
        <w:t>pseudomembranozni colitis</w:t>
      </w:r>
      <w:r w:rsidRPr="004909A6">
        <w:rPr>
          <w:szCs w:val="22"/>
          <w:lang w:val="sv-SE"/>
        </w:rPr>
        <w:t>), koji se može javiti nakon prim</w:t>
      </w:r>
      <w:r w:rsidR="00015EC1" w:rsidRPr="004909A6">
        <w:rPr>
          <w:szCs w:val="22"/>
          <w:lang w:val="sv-SE"/>
        </w:rPr>
        <w:t>j</w:t>
      </w:r>
      <w:r w:rsidRPr="004909A6">
        <w:rPr>
          <w:szCs w:val="22"/>
          <w:lang w:val="sv-SE"/>
        </w:rPr>
        <w:t>ene antibiotika</w:t>
      </w:r>
      <w:r w:rsidR="00C878E6" w:rsidRPr="004909A6">
        <w:rPr>
          <w:szCs w:val="22"/>
          <w:lang w:val="sv-SE"/>
        </w:rPr>
        <w:t>;</w:t>
      </w:r>
      <w:r w:rsidRPr="004909A6">
        <w:rPr>
          <w:szCs w:val="22"/>
          <w:lang w:val="sv-SE"/>
        </w:rPr>
        <w:t xml:space="preserve"> </w:t>
      </w:r>
    </w:p>
    <w:p w14:paraId="4B951AC0" w14:textId="77777777" w:rsidR="00D2705B" w:rsidRPr="004909A6" w:rsidRDefault="00C56243" w:rsidP="004909A6">
      <w:pPr>
        <w:numPr>
          <w:ilvl w:val="0"/>
          <w:numId w:val="37"/>
        </w:numPr>
        <w:ind w:left="270" w:hanging="270"/>
        <w:rPr>
          <w:szCs w:val="22"/>
        </w:rPr>
      </w:pPr>
      <w:r w:rsidRPr="004909A6">
        <w:rPr>
          <w:szCs w:val="22"/>
          <w:lang w:val="sr-Latn-CS"/>
        </w:rPr>
        <w:t>ako bolujete od gorušice (vraćanje kis</w:t>
      </w:r>
      <w:r w:rsidR="00015EC1" w:rsidRPr="004909A6">
        <w:rPr>
          <w:szCs w:val="22"/>
          <w:lang w:val="sr-Latn-CS"/>
        </w:rPr>
        <w:t>j</w:t>
      </w:r>
      <w:r w:rsidRPr="004909A6">
        <w:rPr>
          <w:szCs w:val="22"/>
          <w:lang w:val="sr-Latn-CS"/>
        </w:rPr>
        <w:t>elog želudačnog sadržaja</w:t>
      </w:r>
      <w:r w:rsidR="00AC1BBB" w:rsidRPr="004909A6">
        <w:rPr>
          <w:szCs w:val="22"/>
          <w:lang w:val="sr-Latn-CS"/>
        </w:rPr>
        <w:t xml:space="preserve"> praćeno</w:t>
      </w:r>
      <w:r w:rsidR="00D2705B" w:rsidRPr="004909A6">
        <w:rPr>
          <w:szCs w:val="22"/>
          <w:lang w:val="sr-Latn-CS"/>
        </w:rPr>
        <w:t xml:space="preserve"> bol</w:t>
      </w:r>
      <w:r w:rsidR="00AC1BBB" w:rsidRPr="004909A6">
        <w:rPr>
          <w:szCs w:val="22"/>
          <w:lang w:val="sr-Latn-CS"/>
        </w:rPr>
        <w:t>om</w:t>
      </w:r>
      <w:r w:rsidR="00D2705B" w:rsidRPr="004909A6">
        <w:rPr>
          <w:szCs w:val="22"/>
          <w:lang w:val="sr-Latn-CS"/>
        </w:rPr>
        <w:t xml:space="preserve"> u grudima</w:t>
      </w:r>
      <w:r w:rsidRPr="004909A6">
        <w:rPr>
          <w:szCs w:val="22"/>
          <w:lang w:val="sr-Latn-CS"/>
        </w:rPr>
        <w:t xml:space="preserve">), jer </w:t>
      </w:r>
      <w:r w:rsidR="00D2705B" w:rsidRPr="004909A6">
        <w:rPr>
          <w:szCs w:val="22"/>
          <w:lang w:val="sr-Latn-CS"/>
        </w:rPr>
        <w:t>l</w:t>
      </w:r>
      <w:r w:rsidR="00015EC1" w:rsidRPr="004909A6">
        <w:rPr>
          <w:szCs w:val="22"/>
          <w:lang w:val="sr-Latn-CS"/>
        </w:rPr>
        <w:t>ij</w:t>
      </w:r>
      <w:r w:rsidR="00D2705B" w:rsidRPr="004909A6">
        <w:rPr>
          <w:szCs w:val="22"/>
          <w:lang w:val="sr-Latn-CS"/>
        </w:rPr>
        <w:t xml:space="preserve">ek </w:t>
      </w:r>
      <w:r w:rsidRPr="004909A6">
        <w:rPr>
          <w:szCs w:val="22"/>
          <w:lang w:val="sr-Latn-CS"/>
        </w:rPr>
        <w:t>Dovicin može pogoršati ovo stanje</w:t>
      </w:r>
      <w:r w:rsidR="00301ECC" w:rsidRPr="004909A6">
        <w:rPr>
          <w:szCs w:val="22"/>
        </w:rPr>
        <w:t xml:space="preserve"> </w:t>
      </w:r>
      <w:r w:rsidR="00D2705B" w:rsidRPr="004909A6">
        <w:rPr>
          <w:szCs w:val="22"/>
        </w:rPr>
        <w:t>zbog čega treba razmotriti prim</w:t>
      </w:r>
      <w:r w:rsidR="00015EC1" w:rsidRPr="004909A6">
        <w:rPr>
          <w:szCs w:val="22"/>
        </w:rPr>
        <w:t>j</w:t>
      </w:r>
      <w:r w:rsidR="00D2705B" w:rsidRPr="004909A6">
        <w:rPr>
          <w:szCs w:val="22"/>
        </w:rPr>
        <w:t>enu drugog l</w:t>
      </w:r>
      <w:r w:rsidR="00015EC1" w:rsidRPr="004909A6">
        <w:rPr>
          <w:szCs w:val="22"/>
        </w:rPr>
        <w:t>ij</w:t>
      </w:r>
      <w:r w:rsidR="00D2705B" w:rsidRPr="004909A6">
        <w:rPr>
          <w:szCs w:val="22"/>
        </w:rPr>
        <w:t>eka</w:t>
      </w:r>
      <w:r w:rsidR="000538ED" w:rsidRPr="004909A6">
        <w:rPr>
          <w:szCs w:val="22"/>
        </w:rPr>
        <w:t xml:space="preserve"> jer l</w:t>
      </w:r>
      <w:r w:rsidR="00015EC1" w:rsidRPr="004909A6">
        <w:rPr>
          <w:szCs w:val="22"/>
        </w:rPr>
        <w:t>ij</w:t>
      </w:r>
      <w:r w:rsidR="000538ED" w:rsidRPr="004909A6">
        <w:rPr>
          <w:szCs w:val="22"/>
        </w:rPr>
        <w:t xml:space="preserve">ek </w:t>
      </w:r>
      <w:r w:rsidR="00C878E6" w:rsidRPr="004909A6">
        <w:rPr>
          <w:szCs w:val="22"/>
          <w:lang w:val="sr-Latn-CS"/>
        </w:rPr>
        <w:t>D</w:t>
      </w:r>
      <w:r w:rsidR="00C878E6" w:rsidRPr="004909A6">
        <w:rPr>
          <w:szCs w:val="22"/>
        </w:rPr>
        <w:t xml:space="preserve">ovicin </w:t>
      </w:r>
      <w:r w:rsidR="00D2705B" w:rsidRPr="004909A6">
        <w:rPr>
          <w:szCs w:val="22"/>
        </w:rPr>
        <w:t>možda nije l</w:t>
      </w:r>
      <w:r w:rsidR="00015EC1" w:rsidRPr="004909A6">
        <w:rPr>
          <w:szCs w:val="22"/>
        </w:rPr>
        <w:t>ij</w:t>
      </w:r>
      <w:r w:rsidR="00D2705B" w:rsidRPr="004909A6">
        <w:rPr>
          <w:szCs w:val="22"/>
        </w:rPr>
        <w:t>ek izbora za Vas</w:t>
      </w:r>
      <w:r w:rsidR="00C878E6" w:rsidRPr="004909A6">
        <w:rPr>
          <w:szCs w:val="22"/>
        </w:rPr>
        <w:t>;</w:t>
      </w:r>
    </w:p>
    <w:p w14:paraId="323008E6" w14:textId="77777777" w:rsidR="00D2705B" w:rsidRPr="004909A6" w:rsidRDefault="001460E2" w:rsidP="004909A6">
      <w:pPr>
        <w:numPr>
          <w:ilvl w:val="0"/>
          <w:numId w:val="37"/>
        </w:numPr>
        <w:ind w:left="270" w:hanging="270"/>
        <w:rPr>
          <w:szCs w:val="22"/>
          <w:lang w:val="sr-Latn-CS"/>
        </w:rPr>
      </w:pPr>
      <w:r w:rsidRPr="004909A6">
        <w:rPr>
          <w:szCs w:val="22"/>
          <w:lang w:val="sr-Latn-CS"/>
        </w:rPr>
        <w:t>ako imate problema sa pankreasom</w:t>
      </w:r>
      <w:r w:rsidR="00A5366E" w:rsidRPr="004909A6">
        <w:rPr>
          <w:szCs w:val="22"/>
          <w:lang w:val="sr-Latn-CS"/>
        </w:rPr>
        <w:t xml:space="preserve"> (gušteračom)</w:t>
      </w:r>
      <w:r w:rsidRPr="004909A6">
        <w:rPr>
          <w:szCs w:val="22"/>
          <w:lang w:val="sr-Latn-CS"/>
        </w:rPr>
        <w:t>;</w:t>
      </w:r>
    </w:p>
    <w:p w14:paraId="77D22E87" w14:textId="77777777" w:rsidR="00254C14" w:rsidRPr="004909A6" w:rsidRDefault="00D2705B" w:rsidP="004909A6">
      <w:pPr>
        <w:numPr>
          <w:ilvl w:val="0"/>
          <w:numId w:val="37"/>
        </w:numPr>
        <w:ind w:left="270" w:hanging="270"/>
        <w:rPr>
          <w:szCs w:val="22"/>
        </w:rPr>
      </w:pPr>
      <w:r w:rsidRPr="004909A6">
        <w:rPr>
          <w:szCs w:val="22"/>
        </w:rPr>
        <w:t>ako se kod Vas razvije povećani intrakranijalni pritisak praćen jakom glavoboljom, sa poremećajima vida (zamućen vid, ispadi u vidnom polju i pojava dvostrukih slika)</w:t>
      </w:r>
      <w:r w:rsidR="00C878E6" w:rsidRPr="004909A6">
        <w:rPr>
          <w:szCs w:val="22"/>
        </w:rPr>
        <w:t>.</w:t>
      </w:r>
      <w:r w:rsidR="003B5A76" w:rsidRPr="004909A6">
        <w:rPr>
          <w:szCs w:val="22"/>
        </w:rPr>
        <w:t xml:space="preserve"> Ovaj poremećaj je najčešće prolazan, ali su prijavljeni i slučajevi trajnog gubitka vida. </w:t>
      </w:r>
    </w:p>
    <w:p w14:paraId="554FDC1D" w14:textId="77777777" w:rsidR="00C56243" w:rsidRPr="004909A6" w:rsidRDefault="00C56243" w:rsidP="004909A6">
      <w:pPr>
        <w:ind w:left="270"/>
        <w:rPr>
          <w:szCs w:val="22"/>
          <w:lang w:val="sr-Latn-CS"/>
        </w:rPr>
      </w:pPr>
    </w:p>
    <w:p w14:paraId="73BC341A" w14:textId="77777777" w:rsidR="00727A92" w:rsidRPr="004909A6" w:rsidRDefault="00727A92" w:rsidP="004909A6">
      <w:pPr>
        <w:rPr>
          <w:szCs w:val="22"/>
          <w:lang w:val="sr-Latn-CS"/>
        </w:rPr>
      </w:pPr>
      <w:r w:rsidRPr="004909A6">
        <w:rPr>
          <w:szCs w:val="22"/>
          <w:lang w:val="sr-Latn-CS"/>
        </w:rPr>
        <w:t>Odmah obav</w:t>
      </w:r>
      <w:r w:rsidR="00015EC1" w:rsidRPr="004909A6">
        <w:rPr>
          <w:szCs w:val="22"/>
          <w:lang w:val="sr-Latn-CS"/>
        </w:rPr>
        <w:t>ij</w:t>
      </w:r>
      <w:r w:rsidRPr="004909A6">
        <w:rPr>
          <w:szCs w:val="22"/>
          <w:lang w:val="sr-Latn-CS"/>
        </w:rPr>
        <w:t>estite l</w:t>
      </w:r>
      <w:r w:rsidR="00015EC1" w:rsidRPr="004909A6">
        <w:rPr>
          <w:szCs w:val="22"/>
          <w:lang w:val="sr-Latn-CS"/>
        </w:rPr>
        <w:t>j</w:t>
      </w:r>
      <w:r w:rsidRPr="004909A6">
        <w:rPr>
          <w:szCs w:val="22"/>
          <w:lang w:val="sr-Latn-CS"/>
        </w:rPr>
        <w:t>ekara ako dobijete ozbiljnu kožnu reakciju tokom prim</w:t>
      </w:r>
      <w:r w:rsidR="00015EC1" w:rsidRPr="004909A6">
        <w:rPr>
          <w:szCs w:val="22"/>
          <w:lang w:val="sr-Latn-CS"/>
        </w:rPr>
        <w:t>j</w:t>
      </w:r>
      <w:r w:rsidRPr="004909A6">
        <w:rPr>
          <w:szCs w:val="22"/>
          <w:lang w:val="sr-Latn-CS"/>
        </w:rPr>
        <w:t>ene l</w:t>
      </w:r>
      <w:r w:rsidR="00015EC1" w:rsidRPr="004909A6">
        <w:rPr>
          <w:szCs w:val="22"/>
          <w:lang w:val="sr-Latn-CS"/>
        </w:rPr>
        <w:t>ij</w:t>
      </w:r>
      <w:r w:rsidRPr="004909A6">
        <w:rPr>
          <w:szCs w:val="22"/>
          <w:lang w:val="sr-Latn-CS"/>
        </w:rPr>
        <w:t xml:space="preserve">eka, kao što je osip sa plikovima ili ljuštenjem kože, ulceracije u ustima ili genitalijama, </w:t>
      </w:r>
      <w:r w:rsidR="00AC048A" w:rsidRPr="004909A6">
        <w:rPr>
          <w:szCs w:val="22"/>
          <w:lang w:val="sr-Latn-CS"/>
        </w:rPr>
        <w:t xml:space="preserve">što je </w:t>
      </w:r>
      <w:r w:rsidRPr="004909A6">
        <w:rPr>
          <w:szCs w:val="22"/>
          <w:lang w:val="sr-Latn-CS"/>
        </w:rPr>
        <w:t xml:space="preserve">često praćeno simptomina sličnim gripu (to mogu biti znaci </w:t>
      </w:r>
      <w:r w:rsidRPr="004909A6">
        <w:rPr>
          <w:i/>
          <w:szCs w:val="22"/>
          <w:lang w:val="sr-Latn-CS"/>
        </w:rPr>
        <w:t>Stevens-Johnson</w:t>
      </w:r>
      <w:r w:rsidRPr="004909A6">
        <w:rPr>
          <w:szCs w:val="22"/>
          <w:lang w:val="sr-Latn-CS"/>
        </w:rPr>
        <w:t xml:space="preserve"> sindroma (SJS), toksične epidermalne nekrolize (TEN) ili </w:t>
      </w:r>
      <w:r w:rsidR="00D2618A" w:rsidRPr="004909A6">
        <w:rPr>
          <w:szCs w:val="22"/>
          <w:lang w:val="sr-Latn-CS"/>
        </w:rPr>
        <w:t>osip</w:t>
      </w:r>
      <w:r w:rsidR="00D97197" w:rsidRPr="004909A6">
        <w:rPr>
          <w:szCs w:val="22"/>
          <w:lang w:val="sr-Latn-CS"/>
        </w:rPr>
        <w:t>a</w:t>
      </w:r>
      <w:r w:rsidR="00D2618A" w:rsidRPr="004909A6">
        <w:rPr>
          <w:szCs w:val="22"/>
          <w:lang w:val="sr-Latn-CS"/>
        </w:rPr>
        <w:t xml:space="preserve"> </w:t>
      </w:r>
      <w:r w:rsidRPr="004909A6">
        <w:rPr>
          <w:szCs w:val="22"/>
          <w:lang w:val="sr-Latn-CS"/>
        </w:rPr>
        <w:t>kož</w:t>
      </w:r>
      <w:r w:rsidR="00D2618A" w:rsidRPr="004909A6">
        <w:rPr>
          <w:szCs w:val="22"/>
          <w:lang w:val="sr-Latn-CS"/>
        </w:rPr>
        <w:t>e</w:t>
      </w:r>
      <w:r w:rsidRPr="004909A6">
        <w:rPr>
          <w:szCs w:val="22"/>
          <w:lang w:val="sr-Latn-CS"/>
        </w:rPr>
        <w:t xml:space="preserve"> praćen</w:t>
      </w:r>
      <w:r w:rsidR="00D97197" w:rsidRPr="004909A6">
        <w:rPr>
          <w:szCs w:val="22"/>
          <w:lang w:val="sr-Latn-CS"/>
        </w:rPr>
        <w:t>og</w:t>
      </w:r>
      <w:r w:rsidRPr="004909A6">
        <w:rPr>
          <w:szCs w:val="22"/>
          <w:lang w:val="sr-Latn-CS"/>
        </w:rPr>
        <w:t xml:space="preserve"> eozinofilijom i sistemskim simptomima (</w:t>
      </w:r>
      <w:r w:rsidR="00D2705B" w:rsidRPr="004909A6">
        <w:rPr>
          <w:szCs w:val="22"/>
          <w:lang w:val="sr-Latn-CS"/>
        </w:rPr>
        <w:t xml:space="preserve">engl. </w:t>
      </w:r>
      <w:r w:rsidR="00D2705B" w:rsidRPr="004909A6">
        <w:rPr>
          <w:i/>
          <w:szCs w:val="22"/>
          <w:lang w:val="sr-Latn-CS"/>
        </w:rPr>
        <w:t xml:space="preserve">drug reaction with eosinophilia and systemic symptoms, </w:t>
      </w:r>
      <w:r w:rsidRPr="004909A6">
        <w:rPr>
          <w:szCs w:val="22"/>
          <w:lang w:val="sr-Latn-CS"/>
        </w:rPr>
        <w:t>DRESS</w:t>
      </w:r>
      <w:r w:rsidR="00AC048A" w:rsidRPr="004909A6">
        <w:rPr>
          <w:szCs w:val="22"/>
          <w:lang w:val="sr-Latn-CS"/>
        </w:rPr>
        <w:t xml:space="preserve"> sindrom</w:t>
      </w:r>
      <w:r w:rsidRPr="004909A6">
        <w:rPr>
          <w:szCs w:val="22"/>
          <w:lang w:val="sr-Latn-CS"/>
        </w:rPr>
        <w:t>))</w:t>
      </w:r>
      <w:r w:rsidR="004400E9" w:rsidRPr="004909A6">
        <w:rPr>
          <w:szCs w:val="22"/>
          <w:lang w:val="sr-Latn-CS"/>
        </w:rPr>
        <w:t>.</w:t>
      </w:r>
    </w:p>
    <w:p w14:paraId="1627B50C" w14:textId="77777777" w:rsidR="00727A92" w:rsidRPr="004909A6" w:rsidRDefault="00727A92" w:rsidP="004909A6">
      <w:pPr>
        <w:rPr>
          <w:szCs w:val="22"/>
          <w:lang w:val="sr-Latn-CS"/>
        </w:rPr>
      </w:pPr>
    </w:p>
    <w:p w14:paraId="0C593A8B" w14:textId="77777777" w:rsidR="00C56243" w:rsidRPr="004909A6" w:rsidRDefault="00C56243" w:rsidP="004909A6">
      <w:pPr>
        <w:rPr>
          <w:szCs w:val="22"/>
          <w:lang w:val="sv-SE"/>
        </w:rPr>
      </w:pPr>
      <w:r w:rsidRPr="004909A6">
        <w:rPr>
          <w:szCs w:val="22"/>
          <w:lang w:val="sr-Latn-CS"/>
        </w:rPr>
        <w:t>Ukoliko imate teškoće pri gutanju ili os</w:t>
      </w:r>
      <w:r w:rsidR="00015EC1" w:rsidRPr="004909A6">
        <w:rPr>
          <w:szCs w:val="22"/>
          <w:lang w:val="sr-Latn-CS"/>
        </w:rPr>
        <w:t>j</w:t>
      </w:r>
      <w:r w:rsidRPr="004909A6">
        <w:rPr>
          <w:szCs w:val="22"/>
          <w:lang w:val="sr-Latn-CS"/>
        </w:rPr>
        <w:t>ećaj nelagodnosti u grlu ili stomaku posl</w:t>
      </w:r>
      <w:r w:rsidR="00015EC1" w:rsidRPr="004909A6">
        <w:rPr>
          <w:szCs w:val="22"/>
          <w:lang w:val="sr-Latn-CS"/>
        </w:rPr>
        <w:t>ij</w:t>
      </w:r>
      <w:r w:rsidRPr="004909A6">
        <w:rPr>
          <w:szCs w:val="22"/>
          <w:lang w:val="sr-Latn-CS"/>
        </w:rPr>
        <w:t>e uzimanja l</w:t>
      </w:r>
      <w:r w:rsidR="00015EC1" w:rsidRPr="004909A6">
        <w:rPr>
          <w:szCs w:val="22"/>
          <w:lang w:val="sr-Latn-CS"/>
        </w:rPr>
        <w:t>ij</w:t>
      </w:r>
      <w:r w:rsidRPr="004909A6">
        <w:rPr>
          <w:szCs w:val="22"/>
          <w:lang w:val="sr-Latn-CS"/>
        </w:rPr>
        <w:t xml:space="preserve">eka Dovicin, obratite se odmah </w:t>
      </w:r>
      <w:r w:rsidR="00301ECC" w:rsidRPr="004909A6">
        <w:rPr>
          <w:szCs w:val="22"/>
          <w:lang w:val="sr-Latn-CS"/>
        </w:rPr>
        <w:t xml:space="preserve">svom </w:t>
      </w:r>
      <w:r w:rsidRPr="004909A6">
        <w:rPr>
          <w:szCs w:val="22"/>
          <w:lang w:val="sr-Latn-CS"/>
        </w:rPr>
        <w:t>l</w:t>
      </w:r>
      <w:r w:rsidR="00015EC1" w:rsidRPr="004909A6">
        <w:rPr>
          <w:szCs w:val="22"/>
          <w:lang w:val="sr-Latn-CS"/>
        </w:rPr>
        <w:t>j</w:t>
      </w:r>
      <w:r w:rsidRPr="004909A6">
        <w:rPr>
          <w:szCs w:val="22"/>
          <w:lang w:val="sr-Latn-CS"/>
        </w:rPr>
        <w:t xml:space="preserve">ekaru. </w:t>
      </w:r>
      <w:r w:rsidRPr="004909A6">
        <w:rPr>
          <w:szCs w:val="22"/>
          <w:lang w:val="sv-SE"/>
        </w:rPr>
        <w:t>Vaš l</w:t>
      </w:r>
      <w:r w:rsidR="00015EC1" w:rsidRPr="004909A6">
        <w:rPr>
          <w:szCs w:val="22"/>
          <w:lang w:val="sv-SE"/>
        </w:rPr>
        <w:t>j</w:t>
      </w:r>
      <w:r w:rsidRPr="004909A6">
        <w:rPr>
          <w:szCs w:val="22"/>
          <w:lang w:val="sv-SE"/>
        </w:rPr>
        <w:t>ekar će možda sav</w:t>
      </w:r>
      <w:r w:rsidR="00015EC1" w:rsidRPr="004909A6">
        <w:rPr>
          <w:szCs w:val="22"/>
          <w:lang w:val="sv-SE"/>
        </w:rPr>
        <w:t>j</w:t>
      </w:r>
      <w:r w:rsidRPr="004909A6">
        <w:rPr>
          <w:szCs w:val="22"/>
          <w:lang w:val="sv-SE"/>
        </w:rPr>
        <w:t>etovati da prestanete sa uzimanjem ovog l</w:t>
      </w:r>
      <w:r w:rsidR="00015EC1" w:rsidRPr="004909A6">
        <w:rPr>
          <w:szCs w:val="22"/>
          <w:lang w:val="sv-SE"/>
        </w:rPr>
        <w:t>ij</w:t>
      </w:r>
      <w:r w:rsidRPr="004909A6">
        <w:rPr>
          <w:szCs w:val="22"/>
          <w:lang w:val="sv-SE"/>
        </w:rPr>
        <w:t>eka.</w:t>
      </w:r>
    </w:p>
    <w:p w14:paraId="5627AE47" w14:textId="77777777" w:rsidR="005567E7" w:rsidRPr="004909A6" w:rsidRDefault="005567E7" w:rsidP="004909A6">
      <w:pPr>
        <w:rPr>
          <w:szCs w:val="22"/>
          <w:lang w:val="sv-SE"/>
        </w:rPr>
      </w:pPr>
    </w:p>
    <w:p w14:paraId="4B55B415" w14:textId="77777777" w:rsidR="00C56243" w:rsidRPr="004909A6" w:rsidRDefault="00C56243" w:rsidP="004909A6">
      <w:pPr>
        <w:rPr>
          <w:szCs w:val="22"/>
          <w:lang w:val="sr-Latn-CS"/>
        </w:rPr>
      </w:pPr>
      <w:r w:rsidRPr="004909A6">
        <w:rPr>
          <w:szCs w:val="22"/>
          <w:lang w:val="sr-Latn-CS"/>
        </w:rPr>
        <w:t>Ukoliko se prim</w:t>
      </w:r>
      <w:r w:rsidR="00015EC1" w:rsidRPr="004909A6">
        <w:rPr>
          <w:szCs w:val="22"/>
          <w:lang w:val="sr-Latn-CS"/>
        </w:rPr>
        <w:t>j</w:t>
      </w:r>
      <w:r w:rsidRPr="004909A6">
        <w:rPr>
          <w:szCs w:val="22"/>
          <w:lang w:val="sr-Latn-CS"/>
        </w:rPr>
        <w:t xml:space="preserve">enjuje tokom dužeg vremenskog perioda, </w:t>
      </w:r>
      <w:r w:rsidR="00D2705B" w:rsidRPr="004909A6">
        <w:rPr>
          <w:szCs w:val="22"/>
          <w:lang w:val="sr-Latn-CS"/>
        </w:rPr>
        <w:t>l</w:t>
      </w:r>
      <w:r w:rsidR="00015EC1" w:rsidRPr="004909A6">
        <w:rPr>
          <w:szCs w:val="22"/>
          <w:lang w:val="sr-Latn-CS"/>
        </w:rPr>
        <w:t>ij</w:t>
      </w:r>
      <w:r w:rsidR="00D2705B" w:rsidRPr="004909A6">
        <w:rPr>
          <w:szCs w:val="22"/>
          <w:lang w:val="sr-Latn-CS"/>
        </w:rPr>
        <w:t xml:space="preserve">ek </w:t>
      </w:r>
      <w:r w:rsidRPr="004909A6">
        <w:rPr>
          <w:szCs w:val="22"/>
          <w:lang w:val="sr-Latn-CS"/>
        </w:rPr>
        <w:t>Dovicin može izazvati pojavu infekcija koj</w:t>
      </w:r>
      <w:r w:rsidR="005567E7" w:rsidRPr="004909A6">
        <w:rPr>
          <w:szCs w:val="22"/>
          <w:lang w:val="sr-Latn-CS"/>
        </w:rPr>
        <w:t>u</w:t>
      </w:r>
      <w:r w:rsidRPr="004909A6">
        <w:rPr>
          <w:szCs w:val="22"/>
          <w:lang w:val="sr-Latn-CS"/>
        </w:rPr>
        <w:t xml:space="preserve"> nije moguće l</w:t>
      </w:r>
      <w:r w:rsidR="00015EC1" w:rsidRPr="004909A6">
        <w:rPr>
          <w:szCs w:val="22"/>
          <w:lang w:val="sr-Latn-CS"/>
        </w:rPr>
        <w:t>ij</w:t>
      </w:r>
      <w:r w:rsidRPr="004909A6">
        <w:rPr>
          <w:szCs w:val="22"/>
          <w:lang w:val="sr-Latn-CS"/>
        </w:rPr>
        <w:t>ečiti ovim antibiotikom. Vaš l</w:t>
      </w:r>
      <w:r w:rsidR="00015EC1" w:rsidRPr="004909A6">
        <w:rPr>
          <w:szCs w:val="22"/>
          <w:lang w:val="sr-Latn-CS"/>
        </w:rPr>
        <w:t>j</w:t>
      </w:r>
      <w:r w:rsidRPr="004909A6">
        <w:rPr>
          <w:szCs w:val="22"/>
          <w:lang w:val="sr-Latn-CS"/>
        </w:rPr>
        <w:t xml:space="preserve">ekar će Vas informisati o mogućim </w:t>
      </w:r>
      <w:r w:rsidR="00AF2FA4" w:rsidRPr="004909A6">
        <w:rPr>
          <w:szCs w:val="22"/>
          <w:lang w:val="sr-Latn-CS"/>
        </w:rPr>
        <w:t xml:space="preserve">znacima i </w:t>
      </w:r>
      <w:r w:rsidRPr="004909A6">
        <w:rPr>
          <w:szCs w:val="22"/>
          <w:lang w:val="sr-Latn-CS"/>
        </w:rPr>
        <w:t xml:space="preserve">simptomima takvih infekcija. </w:t>
      </w:r>
    </w:p>
    <w:p w14:paraId="31EA5EC0" w14:textId="77777777" w:rsidR="001722D6" w:rsidRPr="004909A6" w:rsidRDefault="001722D6" w:rsidP="004909A6">
      <w:pPr>
        <w:rPr>
          <w:b/>
          <w:szCs w:val="22"/>
          <w:lang w:val="sr-Latn-CS"/>
        </w:rPr>
      </w:pPr>
    </w:p>
    <w:p w14:paraId="0741AC6B" w14:textId="77777777" w:rsidR="001722D6" w:rsidRPr="004909A6" w:rsidRDefault="00015EC1" w:rsidP="004909A6">
      <w:pPr>
        <w:rPr>
          <w:b/>
          <w:bCs/>
          <w:szCs w:val="22"/>
          <w:lang w:val="sr-Latn-CS"/>
        </w:rPr>
      </w:pPr>
      <w:r w:rsidRPr="004909A6">
        <w:rPr>
          <w:b/>
          <w:szCs w:val="22"/>
          <w:lang w:val="sr-Latn-CS"/>
        </w:rPr>
        <w:t>Primjena drugih ljekova</w:t>
      </w:r>
    </w:p>
    <w:p w14:paraId="7D802EFA" w14:textId="77777777" w:rsidR="001722D6" w:rsidRPr="004909A6" w:rsidRDefault="001722D6" w:rsidP="004909A6">
      <w:pPr>
        <w:pStyle w:val="Header"/>
        <w:tabs>
          <w:tab w:val="clear" w:pos="4536"/>
          <w:tab w:val="clear" w:pos="9072"/>
          <w:tab w:val="left" w:pos="284"/>
        </w:tabs>
        <w:rPr>
          <w:szCs w:val="22"/>
          <w:lang w:val="sr-Latn-CS"/>
        </w:rPr>
      </w:pPr>
    </w:p>
    <w:p w14:paraId="3997302C" w14:textId="77777777" w:rsidR="00C56243" w:rsidRPr="004909A6" w:rsidRDefault="00C56243" w:rsidP="004909A6">
      <w:pPr>
        <w:ind w:right="-115"/>
        <w:rPr>
          <w:szCs w:val="22"/>
          <w:lang w:val="sr-Latn-CS"/>
        </w:rPr>
      </w:pPr>
      <w:r w:rsidRPr="004909A6">
        <w:rPr>
          <w:szCs w:val="22"/>
          <w:lang w:val="sr-Latn-CS"/>
        </w:rPr>
        <w:t>Obav</w:t>
      </w:r>
      <w:r w:rsidR="00015EC1" w:rsidRPr="004909A6">
        <w:rPr>
          <w:szCs w:val="22"/>
          <w:lang w:val="sr-Latn-CS"/>
        </w:rPr>
        <w:t>ij</w:t>
      </w:r>
      <w:r w:rsidRPr="004909A6">
        <w:rPr>
          <w:szCs w:val="22"/>
          <w:lang w:val="sr-Latn-CS"/>
        </w:rPr>
        <w:t xml:space="preserve">estite </w:t>
      </w:r>
      <w:r w:rsidR="00C075D1" w:rsidRPr="004909A6">
        <w:rPr>
          <w:szCs w:val="22"/>
          <w:lang w:val="sr-Latn-CS"/>
        </w:rPr>
        <w:t>Vašeg</w:t>
      </w:r>
      <w:r w:rsidRPr="004909A6">
        <w:rPr>
          <w:szCs w:val="22"/>
          <w:lang w:val="sr-Latn-CS"/>
        </w:rPr>
        <w:t xml:space="preserve"> l</w:t>
      </w:r>
      <w:r w:rsidR="00015EC1" w:rsidRPr="004909A6">
        <w:rPr>
          <w:szCs w:val="22"/>
          <w:lang w:val="sr-Latn-CS"/>
        </w:rPr>
        <w:t>j</w:t>
      </w:r>
      <w:r w:rsidRPr="004909A6">
        <w:rPr>
          <w:szCs w:val="22"/>
          <w:lang w:val="sr-Latn-CS"/>
        </w:rPr>
        <w:t xml:space="preserve">ekara ili farmaceuta </w:t>
      </w:r>
      <w:r w:rsidR="00C075D1" w:rsidRPr="004909A6">
        <w:rPr>
          <w:szCs w:val="22"/>
          <w:lang w:val="sr-Latn-CS"/>
        </w:rPr>
        <w:t>ukoliko</w:t>
      </w:r>
      <w:r w:rsidRPr="004909A6">
        <w:rPr>
          <w:szCs w:val="22"/>
          <w:lang w:val="sr-Latn-CS"/>
        </w:rPr>
        <w:t xml:space="preserve"> uzimate ili ste donedavno uzimali </w:t>
      </w:r>
      <w:r w:rsidR="00C075D1" w:rsidRPr="004909A6">
        <w:rPr>
          <w:szCs w:val="22"/>
        </w:rPr>
        <w:t>ili ćete možda uzimati bilo koje</w:t>
      </w:r>
      <w:r w:rsidR="00C075D1" w:rsidRPr="004909A6" w:rsidDel="00697FDE">
        <w:rPr>
          <w:szCs w:val="22"/>
        </w:rPr>
        <w:t xml:space="preserve"> </w:t>
      </w:r>
      <w:r w:rsidR="00C075D1" w:rsidRPr="004909A6">
        <w:rPr>
          <w:szCs w:val="22"/>
        </w:rPr>
        <w:t>druge l</w:t>
      </w:r>
      <w:r w:rsidR="00015EC1" w:rsidRPr="004909A6">
        <w:rPr>
          <w:szCs w:val="22"/>
        </w:rPr>
        <w:t>j</w:t>
      </w:r>
      <w:r w:rsidR="00C075D1" w:rsidRPr="004909A6">
        <w:rPr>
          <w:szCs w:val="22"/>
        </w:rPr>
        <w:t>ekove</w:t>
      </w:r>
      <w:r w:rsidR="00EA0078" w:rsidRPr="004909A6">
        <w:rPr>
          <w:szCs w:val="22"/>
        </w:rPr>
        <w:t>,</w:t>
      </w:r>
      <w:r w:rsidRPr="004909A6">
        <w:rPr>
          <w:szCs w:val="22"/>
          <w:lang w:val="sr-Latn-CS"/>
        </w:rPr>
        <w:t xml:space="preserve"> uključujući i l</w:t>
      </w:r>
      <w:r w:rsidR="00015EC1" w:rsidRPr="004909A6">
        <w:rPr>
          <w:szCs w:val="22"/>
          <w:lang w:val="sr-Latn-CS"/>
        </w:rPr>
        <w:t>j</w:t>
      </w:r>
      <w:r w:rsidRPr="004909A6">
        <w:rPr>
          <w:szCs w:val="22"/>
          <w:lang w:val="sr-Latn-CS"/>
        </w:rPr>
        <w:t>ek</w:t>
      </w:r>
      <w:r w:rsidR="00C075D1" w:rsidRPr="004909A6">
        <w:rPr>
          <w:szCs w:val="22"/>
          <w:lang w:val="sr-Latn-CS"/>
        </w:rPr>
        <w:t>ove</w:t>
      </w:r>
      <w:r w:rsidRPr="004909A6">
        <w:rPr>
          <w:szCs w:val="22"/>
          <w:lang w:val="sr-Latn-CS"/>
        </w:rPr>
        <w:t xml:space="preserve"> koji se</w:t>
      </w:r>
      <w:r w:rsidR="00C075D1" w:rsidRPr="004909A6">
        <w:rPr>
          <w:szCs w:val="22"/>
          <w:lang w:val="sr-Latn-CS"/>
        </w:rPr>
        <w:t xml:space="preserve"> mogu</w:t>
      </w:r>
      <w:r w:rsidRPr="004909A6">
        <w:rPr>
          <w:szCs w:val="22"/>
          <w:lang w:val="sr-Latn-CS"/>
        </w:rPr>
        <w:t xml:space="preserve"> nabav</w:t>
      </w:r>
      <w:r w:rsidR="00C075D1" w:rsidRPr="004909A6">
        <w:rPr>
          <w:szCs w:val="22"/>
          <w:lang w:val="sr-Latn-CS"/>
        </w:rPr>
        <w:t>iti</w:t>
      </w:r>
      <w:r w:rsidRPr="004909A6">
        <w:rPr>
          <w:szCs w:val="22"/>
          <w:lang w:val="sr-Latn-CS"/>
        </w:rPr>
        <w:t xml:space="preserve"> bez l</w:t>
      </w:r>
      <w:r w:rsidR="00015EC1" w:rsidRPr="004909A6">
        <w:rPr>
          <w:szCs w:val="22"/>
          <w:lang w:val="sr-Latn-CS"/>
        </w:rPr>
        <w:t>j</w:t>
      </w:r>
      <w:r w:rsidRPr="004909A6">
        <w:rPr>
          <w:szCs w:val="22"/>
          <w:lang w:val="sr-Latn-CS"/>
        </w:rPr>
        <w:t>ekarskog recepta.</w:t>
      </w:r>
    </w:p>
    <w:p w14:paraId="781FCB7E" w14:textId="77777777" w:rsidR="00C56243" w:rsidRPr="004909A6" w:rsidRDefault="00C56243" w:rsidP="004909A6">
      <w:pPr>
        <w:pStyle w:val="Header"/>
        <w:tabs>
          <w:tab w:val="left" w:pos="284"/>
        </w:tabs>
        <w:rPr>
          <w:szCs w:val="22"/>
          <w:lang w:val="sr-Latn-CS"/>
        </w:rPr>
      </w:pPr>
    </w:p>
    <w:p w14:paraId="76CE93DC" w14:textId="77777777" w:rsidR="00C56243" w:rsidRPr="004909A6" w:rsidRDefault="00C56243" w:rsidP="004909A6">
      <w:pPr>
        <w:pStyle w:val="Header"/>
        <w:tabs>
          <w:tab w:val="left" w:pos="284"/>
        </w:tabs>
        <w:rPr>
          <w:szCs w:val="22"/>
        </w:rPr>
      </w:pPr>
      <w:r w:rsidRPr="004909A6">
        <w:rPr>
          <w:szCs w:val="22"/>
        </w:rPr>
        <w:t>Sl</w:t>
      </w:r>
      <w:r w:rsidR="00015EC1" w:rsidRPr="004909A6">
        <w:rPr>
          <w:szCs w:val="22"/>
        </w:rPr>
        <w:t>j</w:t>
      </w:r>
      <w:r w:rsidRPr="004909A6">
        <w:rPr>
          <w:szCs w:val="22"/>
        </w:rPr>
        <w:t>edeći l</w:t>
      </w:r>
      <w:r w:rsidR="00015EC1" w:rsidRPr="004909A6">
        <w:rPr>
          <w:szCs w:val="22"/>
        </w:rPr>
        <w:t>j</w:t>
      </w:r>
      <w:r w:rsidRPr="004909A6">
        <w:rPr>
          <w:szCs w:val="22"/>
        </w:rPr>
        <w:t>ekovi mogu da smanje efikasnost l</w:t>
      </w:r>
      <w:r w:rsidR="00015EC1" w:rsidRPr="004909A6">
        <w:rPr>
          <w:szCs w:val="22"/>
        </w:rPr>
        <w:t>ij</w:t>
      </w:r>
      <w:r w:rsidRPr="004909A6">
        <w:rPr>
          <w:szCs w:val="22"/>
        </w:rPr>
        <w:t>eka Dovicin:</w:t>
      </w:r>
    </w:p>
    <w:p w14:paraId="6E0B5F1F" w14:textId="77777777" w:rsidR="00BE1A29" w:rsidRPr="004909A6" w:rsidRDefault="00C56243" w:rsidP="004909A6">
      <w:pPr>
        <w:pStyle w:val="Header"/>
        <w:numPr>
          <w:ilvl w:val="0"/>
          <w:numId w:val="35"/>
        </w:numPr>
        <w:tabs>
          <w:tab w:val="clear" w:pos="720"/>
          <w:tab w:val="num" w:pos="270"/>
        </w:tabs>
        <w:ind w:left="270" w:hanging="270"/>
        <w:rPr>
          <w:szCs w:val="22"/>
          <w:lang w:val="sr-Latn-CS"/>
        </w:rPr>
      </w:pPr>
      <w:r w:rsidRPr="004909A6">
        <w:rPr>
          <w:szCs w:val="22"/>
          <w:lang w:val="sv-SE"/>
        </w:rPr>
        <w:t>antacidi (l</w:t>
      </w:r>
      <w:r w:rsidR="00015EC1" w:rsidRPr="004909A6">
        <w:rPr>
          <w:szCs w:val="22"/>
          <w:lang w:val="sv-SE"/>
        </w:rPr>
        <w:t>j</w:t>
      </w:r>
      <w:r w:rsidRPr="004909A6">
        <w:rPr>
          <w:szCs w:val="22"/>
          <w:lang w:val="sv-SE"/>
        </w:rPr>
        <w:t xml:space="preserve">ekovi koji se koriste kod poremećaja varenja), </w:t>
      </w:r>
      <w:r w:rsidR="00C17982" w:rsidRPr="004909A6">
        <w:rPr>
          <w:szCs w:val="22"/>
          <w:lang w:val="sv-SE"/>
        </w:rPr>
        <w:t>l</w:t>
      </w:r>
      <w:r w:rsidR="00015EC1" w:rsidRPr="004909A6">
        <w:rPr>
          <w:szCs w:val="22"/>
          <w:lang w:val="sv-SE"/>
        </w:rPr>
        <w:t>j</w:t>
      </w:r>
      <w:r w:rsidR="00C17982" w:rsidRPr="004909A6">
        <w:rPr>
          <w:szCs w:val="22"/>
          <w:lang w:val="sv-SE"/>
        </w:rPr>
        <w:t>ekovi koji sadr</w:t>
      </w:r>
      <w:r w:rsidR="00C17982" w:rsidRPr="004909A6">
        <w:rPr>
          <w:szCs w:val="22"/>
          <w:lang w:val="sr-Latn-RS"/>
        </w:rPr>
        <w:t>že</w:t>
      </w:r>
      <w:r w:rsidRPr="004909A6">
        <w:rPr>
          <w:szCs w:val="22"/>
          <w:lang w:val="sv-SE"/>
        </w:rPr>
        <w:t xml:space="preserve"> gvožđ</w:t>
      </w:r>
      <w:r w:rsidR="00C17982" w:rsidRPr="004909A6">
        <w:rPr>
          <w:szCs w:val="22"/>
          <w:lang w:val="sv-SE"/>
        </w:rPr>
        <w:t>e</w:t>
      </w:r>
      <w:r w:rsidRPr="004909A6">
        <w:rPr>
          <w:szCs w:val="22"/>
          <w:lang w:val="sv-SE"/>
        </w:rPr>
        <w:t>, cink ili bizmut</w:t>
      </w:r>
      <w:r w:rsidR="00BE1A29" w:rsidRPr="004909A6">
        <w:rPr>
          <w:szCs w:val="22"/>
          <w:lang w:val="sv-SE"/>
        </w:rPr>
        <w:t xml:space="preserve"> ukoliko se uzimaju oralno</w:t>
      </w:r>
      <w:r w:rsidRPr="004909A6">
        <w:rPr>
          <w:szCs w:val="22"/>
          <w:lang w:val="sv-SE"/>
        </w:rPr>
        <w:t xml:space="preserve">. </w:t>
      </w:r>
      <w:r w:rsidRPr="004909A6">
        <w:rPr>
          <w:szCs w:val="22"/>
        </w:rPr>
        <w:t>Ove l</w:t>
      </w:r>
      <w:r w:rsidR="00015EC1" w:rsidRPr="004909A6">
        <w:rPr>
          <w:szCs w:val="22"/>
        </w:rPr>
        <w:t>j</w:t>
      </w:r>
      <w:r w:rsidRPr="004909A6">
        <w:rPr>
          <w:szCs w:val="22"/>
        </w:rPr>
        <w:t>ekove</w:t>
      </w:r>
      <w:r w:rsidR="00941A98" w:rsidRPr="004909A6">
        <w:rPr>
          <w:szCs w:val="22"/>
        </w:rPr>
        <w:t xml:space="preserve"> </w:t>
      </w:r>
      <w:r w:rsidRPr="004909A6">
        <w:rPr>
          <w:szCs w:val="22"/>
        </w:rPr>
        <w:t xml:space="preserve">ne treba uzimati </w:t>
      </w:r>
      <w:r w:rsidR="00BE1A29" w:rsidRPr="004909A6">
        <w:rPr>
          <w:szCs w:val="22"/>
        </w:rPr>
        <w:t>u isto doba dana kada se uzima i l</w:t>
      </w:r>
      <w:r w:rsidR="00015EC1" w:rsidRPr="004909A6">
        <w:rPr>
          <w:szCs w:val="22"/>
        </w:rPr>
        <w:t>ij</w:t>
      </w:r>
      <w:r w:rsidR="00BE1A29" w:rsidRPr="004909A6">
        <w:rPr>
          <w:szCs w:val="22"/>
        </w:rPr>
        <w:t>ek Dovicin</w:t>
      </w:r>
      <w:r w:rsidRPr="004909A6">
        <w:rPr>
          <w:szCs w:val="22"/>
        </w:rPr>
        <w:t>;</w:t>
      </w:r>
    </w:p>
    <w:p w14:paraId="454D205F" w14:textId="77777777" w:rsidR="00C56243" w:rsidRPr="004909A6" w:rsidRDefault="00C56243" w:rsidP="004909A6">
      <w:pPr>
        <w:pStyle w:val="Header"/>
        <w:numPr>
          <w:ilvl w:val="0"/>
          <w:numId w:val="35"/>
        </w:numPr>
        <w:tabs>
          <w:tab w:val="clear" w:pos="720"/>
          <w:tab w:val="num" w:pos="270"/>
        </w:tabs>
        <w:ind w:left="270" w:hanging="270"/>
        <w:rPr>
          <w:szCs w:val="22"/>
          <w:lang w:val="sr-Latn-CS"/>
        </w:rPr>
      </w:pPr>
      <w:r w:rsidRPr="004909A6">
        <w:rPr>
          <w:szCs w:val="22"/>
          <w:lang w:val="sr-Latn-CS"/>
        </w:rPr>
        <w:t>karbamazepin, fenitoin (l</w:t>
      </w:r>
      <w:r w:rsidR="00015EC1" w:rsidRPr="004909A6">
        <w:rPr>
          <w:szCs w:val="22"/>
          <w:lang w:val="sr-Latn-CS"/>
        </w:rPr>
        <w:t>j</w:t>
      </w:r>
      <w:r w:rsidRPr="004909A6">
        <w:rPr>
          <w:szCs w:val="22"/>
          <w:lang w:val="sr-Latn-CS"/>
        </w:rPr>
        <w:t xml:space="preserve">ekovi </w:t>
      </w:r>
      <w:r w:rsidR="00BE1A29" w:rsidRPr="004909A6">
        <w:rPr>
          <w:szCs w:val="22"/>
          <w:lang w:val="sr-Latn-CS"/>
        </w:rPr>
        <w:t xml:space="preserve">koji se koriste u terapiji </w:t>
      </w:r>
      <w:r w:rsidRPr="004909A6">
        <w:rPr>
          <w:szCs w:val="22"/>
          <w:lang w:val="sr-Latn-CS"/>
        </w:rPr>
        <w:t>epilepsije) i barbiturati (</w:t>
      </w:r>
      <w:r w:rsidR="00BE1A29" w:rsidRPr="004909A6">
        <w:rPr>
          <w:szCs w:val="22"/>
          <w:lang w:val="sr-Latn-CS"/>
        </w:rPr>
        <w:t>koji se koriste u terapiji epilepsije ili kao sedativi</w:t>
      </w:r>
      <w:r w:rsidRPr="004909A6">
        <w:rPr>
          <w:szCs w:val="22"/>
          <w:lang w:val="sr-Latn-CS"/>
        </w:rPr>
        <w:t>)</w:t>
      </w:r>
      <w:r w:rsidR="00EA0078" w:rsidRPr="004909A6">
        <w:rPr>
          <w:szCs w:val="22"/>
          <w:lang w:val="sr-Latn-CS"/>
        </w:rPr>
        <w:t>.</w:t>
      </w:r>
    </w:p>
    <w:p w14:paraId="3ADFBCF2" w14:textId="77777777" w:rsidR="00C56243" w:rsidRPr="004909A6" w:rsidRDefault="00C56243" w:rsidP="004909A6">
      <w:pPr>
        <w:pStyle w:val="Header"/>
        <w:tabs>
          <w:tab w:val="left" w:pos="284"/>
        </w:tabs>
        <w:rPr>
          <w:szCs w:val="22"/>
          <w:lang w:val="sr-Latn-CS"/>
        </w:rPr>
      </w:pPr>
    </w:p>
    <w:p w14:paraId="346060FD" w14:textId="77777777" w:rsidR="00C56243" w:rsidRPr="004909A6" w:rsidRDefault="00C56243" w:rsidP="004909A6">
      <w:pPr>
        <w:pStyle w:val="Header"/>
        <w:tabs>
          <w:tab w:val="left" w:pos="284"/>
        </w:tabs>
        <w:rPr>
          <w:szCs w:val="22"/>
          <w:lang w:val="sv-SE"/>
        </w:rPr>
      </w:pPr>
      <w:r w:rsidRPr="004909A6">
        <w:rPr>
          <w:szCs w:val="22"/>
          <w:lang w:val="sv-SE"/>
        </w:rPr>
        <w:t>L</w:t>
      </w:r>
      <w:r w:rsidR="00015EC1" w:rsidRPr="004909A6">
        <w:rPr>
          <w:szCs w:val="22"/>
          <w:lang w:val="sv-SE"/>
        </w:rPr>
        <w:t>ij</w:t>
      </w:r>
      <w:r w:rsidRPr="004909A6">
        <w:rPr>
          <w:szCs w:val="22"/>
          <w:lang w:val="sv-SE"/>
        </w:rPr>
        <w:t>ek Dovicin može da utiče i na aktivnost drugih l</w:t>
      </w:r>
      <w:r w:rsidR="00015EC1" w:rsidRPr="004909A6">
        <w:rPr>
          <w:szCs w:val="22"/>
          <w:lang w:val="sv-SE"/>
        </w:rPr>
        <w:t>j</w:t>
      </w:r>
      <w:r w:rsidRPr="004909A6">
        <w:rPr>
          <w:szCs w:val="22"/>
          <w:lang w:val="sv-SE"/>
        </w:rPr>
        <w:t>ekova:</w:t>
      </w:r>
    </w:p>
    <w:p w14:paraId="707591EA" w14:textId="77777777" w:rsidR="00C56243" w:rsidRPr="004909A6" w:rsidRDefault="00C56243" w:rsidP="004909A6">
      <w:pPr>
        <w:pStyle w:val="Header"/>
        <w:numPr>
          <w:ilvl w:val="0"/>
          <w:numId w:val="35"/>
        </w:numPr>
        <w:tabs>
          <w:tab w:val="clear" w:pos="720"/>
          <w:tab w:val="num" w:pos="270"/>
        </w:tabs>
        <w:ind w:hanging="720"/>
        <w:rPr>
          <w:szCs w:val="22"/>
          <w:lang w:val="sr-Latn-CS"/>
        </w:rPr>
      </w:pPr>
      <w:r w:rsidRPr="004909A6">
        <w:rPr>
          <w:szCs w:val="22"/>
          <w:lang w:val="sv-SE"/>
        </w:rPr>
        <w:t>pojačava dejstvo varfarina ili kumarina (l</w:t>
      </w:r>
      <w:r w:rsidR="00015EC1" w:rsidRPr="004909A6">
        <w:rPr>
          <w:szCs w:val="22"/>
          <w:lang w:val="sv-SE"/>
        </w:rPr>
        <w:t>j</w:t>
      </w:r>
      <w:r w:rsidRPr="004909A6">
        <w:rPr>
          <w:szCs w:val="22"/>
          <w:lang w:val="sv-SE"/>
        </w:rPr>
        <w:t>ekovi koji</w:t>
      </w:r>
      <w:r w:rsidR="00BE1A29" w:rsidRPr="004909A6">
        <w:rPr>
          <w:szCs w:val="22"/>
          <w:lang w:val="sv-SE"/>
        </w:rPr>
        <w:t xml:space="preserve"> se koriste za</w:t>
      </w:r>
      <w:r w:rsidRPr="004909A6">
        <w:rPr>
          <w:szCs w:val="22"/>
          <w:lang w:val="sv-SE"/>
        </w:rPr>
        <w:t xml:space="preserve"> sprečavaj</w:t>
      </w:r>
      <w:r w:rsidR="00BE1A29" w:rsidRPr="004909A6">
        <w:rPr>
          <w:szCs w:val="22"/>
          <w:lang w:val="sv-SE"/>
        </w:rPr>
        <w:t>e</w:t>
      </w:r>
      <w:r w:rsidRPr="004909A6">
        <w:rPr>
          <w:szCs w:val="22"/>
          <w:lang w:val="sv-SE"/>
        </w:rPr>
        <w:t xml:space="preserve"> zgrušavanje krvi);</w:t>
      </w:r>
    </w:p>
    <w:p w14:paraId="696BAD33" w14:textId="77777777" w:rsidR="00C56243" w:rsidRPr="004909A6" w:rsidRDefault="00C56243" w:rsidP="004909A6">
      <w:pPr>
        <w:pStyle w:val="Header"/>
        <w:numPr>
          <w:ilvl w:val="0"/>
          <w:numId w:val="35"/>
        </w:numPr>
        <w:tabs>
          <w:tab w:val="clear" w:pos="720"/>
          <w:tab w:val="num" w:pos="270"/>
        </w:tabs>
        <w:ind w:hanging="720"/>
        <w:rPr>
          <w:szCs w:val="22"/>
          <w:lang w:val="sr-Latn-CS"/>
        </w:rPr>
      </w:pPr>
      <w:r w:rsidRPr="004909A6">
        <w:rPr>
          <w:szCs w:val="22"/>
          <w:lang w:val="sv-SE"/>
        </w:rPr>
        <w:t>smanjuje efikasnost oralnih kontraceptiva (</w:t>
      </w:r>
      <w:r w:rsidR="00BE1A29" w:rsidRPr="004909A6">
        <w:rPr>
          <w:szCs w:val="22"/>
        </w:rPr>
        <w:t>l</w:t>
      </w:r>
      <w:r w:rsidR="00015EC1" w:rsidRPr="004909A6">
        <w:rPr>
          <w:szCs w:val="22"/>
        </w:rPr>
        <w:t>j</w:t>
      </w:r>
      <w:r w:rsidR="00BE1A29" w:rsidRPr="004909A6">
        <w:rPr>
          <w:szCs w:val="22"/>
        </w:rPr>
        <w:t>ekovi za sprečavanje začeća</w:t>
      </w:r>
      <w:r w:rsidRPr="004909A6">
        <w:rPr>
          <w:szCs w:val="22"/>
          <w:lang w:val="sv-SE"/>
        </w:rPr>
        <w:t>);</w:t>
      </w:r>
    </w:p>
    <w:p w14:paraId="62E06CA5" w14:textId="77777777" w:rsidR="00EA0078" w:rsidRPr="004909A6" w:rsidRDefault="00C56243" w:rsidP="004909A6">
      <w:pPr>
        <w:pStyle w:val="Header"/>
        <w:numPr>
          <w:ilvl w:val="0"/>
          <w:numId w:val="35"/>
        </w:numPr>
        <w:tabs>
          <w:tab w:val="clear" w:pos="720"/>
          <w:tab w:val="num" w:pos="270"/>
        </w:tabs>
        <w:ind w:hanging="720"/>
        <w:rPr>
          <w:szCs w:val="22"/>
          <w:lang w:val="sr-Latn-CS"/>
        </w:rPr>
      </w:pPr>
      <w:r w:rsidRPr="004909A6">
        <w:rPr>
          <w:szCs w:val="22"/>
          <w:lang w:val="sr-Latn-CS"/>
        </w:rPr>
        <w:t>smanjuje efikasnost penicilinskih antibiotika (za l</w:t>
      </w:r>
      <w:r w:rsidR="00015EC1" w:rsidRPr="004909A6">
        <w:rPr>
          <w:szCs w:val="22"/>
          <w:lang w:val="sr-Latn-CS"/>
        </w:rPr>
        <w:t>ij</w:t>
      </w:r>
      <w:r w:rsidRPr="004909A6">
        <w:rPr>
          <w:szCs w:val="22"/>
          <w:lang w:val="sr-Latn-CS"/>
        </w:rPr>
        <w:t>ečenje infekcija);</w:t>
      </w:r>
    </w:p>
    <w:p w14:paraId="56B4DE17" w14:textId="77777777" w:rsidR="00476A68" w:rsidRPr="004909A6" w:rsidRDefault="00C56243" w:rsidP="004909A6">
      <w:pPr>
        <w:pStyle w:val="Header"/>
        <w:numPr>
          <w:ilvl w:val="0"/>
          <w:numId w:val="35"/>
        </w:numPr>
        <w:tabs>
          <w:tab w:val="clear" w:pos="720"/>
          <w:tab w:val="num" w:pos="270"/>
        </w:tabs>
        <w:ind w:hanging="720"/>
        <w:rPr>
          <w:szCs w:val="22"/>
        </w:rPr>
      </w:pPr>
      <w:r w:rsidRPr="004909A6">
        <w:rPr>
          <w:szCs w:val="22"/>
        </w:rPr>
        <w:t>metoksifluran (anestetik).</w:t>
      </w:r>
    </w:p>
    <w:p w14:paraId="73B904A0" w14:textId="77777777" w:rsidR="00C56243" w:rsidRPr="004909A6" w:rsidRDefault="00C56243" w:rsidP="004909A6">
      <w:pPr>
        <w:pStyle w:val="Header"/>
        <w:ind w:left="720"/>
        <w:rPr>
          <w:szCs w:val="22"/>
          <w:lang w:val="sr-Latn-CS"/>
        </w:rPr>
      </w:pPr>
    </w:p>
    <w:p w14:paraId="1BF35A06" w14:textId="77777777" w:rsidR="00941A98" w:rsidRPr="004909A6" w:rsidRDefault="00941A98" w:rsidP="004909A6">
      <w:pPr>
        <w:pStyle w:val="Header"/>
        <w:tabs>
          <w:tab w:val="left" w:pos="284"/>
        </w:tabs>
        <w:rPr>
          <w:b/>
          <w:i/>
          <w:szCs w:val="22"/>
          <w:lang w:val="sr-Latn-CS"/>
        </w:rPr>
      </w:pPr>
      <w:r w:rsidRPr="004909A6">
        <w:rPr>
          <w:b/>
          <w:i/>
          <w:szCs w:val="22"/>
          <w:lang w:val="sr-Latn-CS"/>
        </w:rPr>
        <w:t>Operacija ili stomatološka intervencija</w:t>
      </w:r>
    </w:p>
    <w:p w14:paraId="61D1613C" w14:textId="77777777" w:rsidR="00C56243" w:rsidRPr="004909A6" w:rsidRDefault="00C56243" w:rsidP="004909A6">
      <w:pPr>
        <w:pStyle w:val="Header"/>
        <w:tabs>
          <w:tab w:val="left" w:pos="284"/>
        </w:tabs>
        <w:rPr>
          <w:szCs w:val="22"/>
          <w:lang w:val="sr-Latn-CS"/>
        </w:rPr>
      </w:pPr>
      <w:r w:rsidRPr="004909A6">
        <w:rPr>
          <w:szCs w:val="22"/>
          <w:lang w:val="sr-Latn-CS"/>
        </w:rPr>
        <w:t xml:space="preserve">Ukoliko se podvrgavate operativnom zahvatu </w:t>
      </w:r>
      <w:r w:rsidR="0084354A" w:rsidRPr="004909A6">
        <w:rPr>
          <w:szCs w:val="22"/>
          <w:lang w:val="sr-Latn-CS"/>
        </w:rPr>
        <w:t xml:space="preserve">ili stomatološkoj intervenciji </w:t>
      </w:r>
      <w:r w:rsidRPr="004909A6">
        <w:rPr>
          <w:szCs w:val="22"/>
          <w:lang w:val="sr-Latn-CS"/>
        </w:rPr>
        <w:t>u opštoj anesteziji, obavezno obav</w:t>
      </w:r>
      <w:r w:rsidR="00015EC1" w:rsidRPr="004909A6">
        <w:rPr>
          <w:szCs w:val="22"/>
          <w:lang w:val="sr-Latn-CS"/>
        </w:rPr>
        <w:t>ij</w:t>
      </w:r>
      <w:r w:rsidRPr="004909A6">
        <w:rPr>
          <w:szCs w:val="22"/>
          <w:lang w:val="sr-Latn-CS"/>
        </w:rPr>
        <w:t>estite anesteziologa ili stomatologa</w:t>
      </w:r>
      <w:r w:rsidR="00476A68" w:rsidRPr="004909A6">
        <w:rPr>
          <w:szCs w:val="22"/>
          <w:lang w:val="sr-Latn-CS"/>
        </w:rPr>
        <w:t xml:space="preserve"> (zubara)</w:t>
      </w:r>
      <w:r w:rsidRPr="004909A6">
        <w:rPr>
          <w:szCs w:val="22"/>
          <w:lang w:val="sr-Latn-CS"/>
        </w:rPr>
        <w:t xml:space="preserve"> da uzimate doksiciklin</w:t>
      </w:r>
      <w:r w:rsidR="0084354A" w:rsidRPr="004909A6">
        <w:rPr>
          <w:szCs w:val="22"/>
          <w:lang w:val="sr-Latn-CS"/>
        </w:rPr>
        <w:t xml:space="preserve"> zbog mogućnosti nastanka izraženijih neželjenih dejstava l</w:t>
      </w:r>
      <w:r w:rsidR="00015EC1" w:rsidRPr="004909A6">
        <w:rPr>
          <w:szCs w:val="22"/>
          <w:lang w:val="sr-Latn-CS"/>
        </w:rPr>
        <w:t>ij</w:t>
      </w:r>
      <w:r w:rsidR="0084354A" w:rsidRPr="004909A6">
        <w:rPr>
          <w:szCs w:val="22"/>
          <w:lang w:val="sr-Latn-CS"/>
        </w:rPr>
        <w:t>eka.</w:t>
      </w:r>
    </w:p>
    <w:p w14:paraId="388C1875" w14:textId="77777777" w:rsidR="00C56243" w:rsidRPr="004909A6" w:rsidRDefault="00C56243" w:rsidP="004909A6">
      <w:pPr>
        <w:pStyle w:val="Header"/>
        <w:tabs>
          <w:tab w:val="left" w:pos="284"/>
        </w:tabs>
        <w:rPr>
          <w:szCs w:val="22"/>
          <w:lang w:val="sr-Latn-CS"/>
        </w:rPr>
      </w:pPr>
    </w:p>
    <w:p w14:paraId="71931C4A" w14:textId="77777777" w:rsidR="00941A98" w:rsidRPr="004909A6" w:rsidRDefault="00941A98" w:rsidP="004909A6">
      <w:pPr>
        <w:pStyle w:val="Header"/>
        <w:tabs>
          <w:tab w:val="left" w:pos="284"/>
        </w:tabs>
        <w:rPr>
          <w:b/>
          <w:i/>
          <w:szCs w:val="22"/>
          <w:lang w:val="sv-SE"/>
        </w:rPr>
      </w:pPr>
      <w:r w:rsidRPr="004909A6">
        <w:rPr>
          <w:b/>
          <w:i/>
          <w:szCs w:val="22"/>
          <w:lang w:val="sv-SE"/>
        </w:rPr>
        <w:t>Laboratorijski testovi</w:t>
      </w:r>
    </w:p>
    <w:p w14:paraId="33B13047" w14:textId="77777777" w:rsidR="00C56243" w:rsidRPr="004909A6" w:rsidRDefault="00476A68" w:rsidP="004909A6">
      <w:pPr>
        <w:pStyle w:val="Header"/>
        <w:tabs>
          <w:tab w:val="left" w:pos="284"/>
        </w:tabs>
        <w:rPr>
          <w:szCs w:val="22"/>
          <w:lang w:val="sv-SE"/>
        </w:rPr>
      </w:pPr>
      <w:r w:rsidRPr="004909A6">
        <w:rPr>
          <w:szCs w:val="22"/>
          <w:lang w:val="sv-SE"/>
        </w:rPr>
        <w:t>L</w:t>
      </w:r>
      <w:r w:rsidR="00015EC1" w:rsidRPr="004909A6">
        <w:rPr>
          <w:szCs w:val="22"/>
          <w:lang w:val="sv-SE"/>
        </w:rPr>
        <w:t>ij</w:t>
      </w:r>
      <w:r w:rsidRPr="004909A6">
        <w:rPr>
          <w:szCs w:val="22"/>
          <w:lang w:val="sv-SE"/>
        </w:rPr>
        <w:t xml:space="preserve">ek </w:t>
      </w:r>
      <w:r w:rsidR="00C56243" w:rsidRPr="004909A6">
        <w:rPr>
          <w:szCs w:val="22"/>
          <w:lang w:val="sv-SE"/>
        </w:rPr>
        <w:t>Dovicin može uticati na rezultate nekih laboratorijskih testova. Obav</w:t>
      </w:r>
      <w:r w:rsidR="00015EC1" w:rsidRPr="004909A6">
        <w:rPr>
          <w:szCs w:val="22"/>
          <w:lang w:val="sv-SE"/>
        </w:rPr>
        <w:t>ij</w:t>
      </w:r>
      <w:r w:rsidR="00C56243" w:rsidRPr="004909A6">
        <w:rPr>
          <w:szCs w:val="22"/>
          <w:lang w:val="sv-SE"/>
        </w:rPr>
        <w:t xml:space="preserve">estite </w:t>
      </w:r>
      <w:r w:rsidR="00941A98" w:rsidRPr="004909A6">
        <w:rPr>
          <w:szCs w:val="22"/>
          <w:lang w:val="sv-SE"/>
        </w:rPr>
        <w:t xml:space="preserve">svog </w:t>
      </w:r>
      <w:r w:rsidR="00C56243" w:rsidRPr="004909A6">
        <w:rPr>
          <w:szCs w:val="22"/>
          <w:lang w:val="sv-SE"/>
        </w:rPr>
        <w:t>l</w:t>
      </w:r>
      <w:r w:rsidR="00015EC1" w:rsidRPr="004909A6">
        <w:rPr>
          <w:szCs w:val="22"/>
          <w:lang w:val="sv-SE"/>
        </w:rPr>
        <w:t>j</w:t>
      </w:r>
      <w:r w:rsidR="00C56243" w:rsidRPr="004909A6">
        <w:rPr>
          <w:szCs w:val="22"/>
          <w:lang w:val="sv-SE"/>
        </w:rPr>
        <w:t xml:space="preserve">ekara ako treba da radite neka laboratorijska ispitivanja. </w:t>
      </w:r>
    </w:p>
    <w:p w14:paraId="2F95F520" w14:textId="77777777" w:rsidR="001722D6" w:rsidRPr="004909A6" w:rsidRDefault="001722D6" w:rsidP="004909A6">
      <w:pPr>
        <w:rPr>
          <w:szCs w:val="22"/>
          <w:lang w:val="pl-PL"/>
        </w:rPr>
      </w:pPr>
    </w:p>
    <w:p w14:paraId="26E9A498" w14:textId="77777777" w:rsidR="00143C43" w:rsidRPr="004909A6" w:rsidRDefault="00143C43" w:rsidP="004909A6">
      <w:pPr>
        <w:tabs>
          <w:tab w:val="clear" w:pos="284"/>
        </w:tabs>
        <w:jc w:val="left"/>
        <w:rPr>
          <w:b/>
          <w:bCs/>
          <w:szCs w:val="22"/>
          <w:lang w:val="sr-Latn-CS"/>
        </w:rPr>
      </w:pPr>
      <w:r w:rsidRPr="004909A6">
        <w:rPr>
          <w:b/>
          <w:bCs/>
          <w:szCs w:val="22"/>
          <w:lang w:val="sr-Latn-CS"/>
        </w:rPr>
        <w:t xml:space="preserve">Uzimanje lijeka Dovicin sa hranom ili pićem </w:t>
      </w:r>
    </w:p>
    <w:p w14:paraId="6C5C1822" w14:textId="77777777" w:rsidR="001722D6" w:rsidRPr="004909A6" w:rsidRDefault="001722D6" w:rsidP="004909A6">
      <w:pPr>
        <w:rPr>
          <w:b/>
          <w:bCs/>
          <w:szCs w:val="22"/>
          <w:lang w:val="sr-Latn-CS"/>
        </w:rPr>
      </w:pPr>
    </w:p>
    <w:p w14:paraId="2416C40B" w14:textId="77777777" w:rsidR="00C56243" w:rsidRPr="004909A6" w:rsidRDefault="00DD61B5" w:rsidP="004909A6">
      <w:pPr>
        <w:rPr>
          <w:bCs/>
          <w:szCs w:val="22"/>
          <w:lang w:val="sv-SE"/>
        </w:rPr>
      </w:pPr>
      <w:r w:rsidRPr="004909A6">
        <w:rPr>
          <w:bCs/>
          <w:szCs w:val="22"/>
          <w:lang w:val="sv-SE"/>
        </w:rPr>
        <w:lastRenderedPageBreak/>
        <w:t>L</w:t>
      </w:r>
      <w:r w:rsidR="007827FB" w:rsidRPr="004909A6">
        <w:rPr>
          <w:bCs/>
          <w:szCs w:val="22"/>
          <w:lang w:val="sv-SE"/>
        </w:rPr>
        <w:t>ij</w:t>
      </w:r>
      <w:r w:rsidRPr="004909A6">
        <w:rPr>
          <w:bCs/>
          <w:szCs w:val="22"/>
          <w:lang w:val="sv-SE"/>
        </w:rPr>
        <w:t xml:space="preserve">ek </w:t>
      </w:r>
      <w:r w:rsidR="00C56243" w:rsidRPr="004909A6">
        <w:rPr>
          <w:bCs/>
          <w:szCs w:val="22"/>
          <w:lang w:val="sv-SE"/>
        </w:rPr>
        <w:t xml:space="preserve">Dovicin </w:t>
      </w:r>
      <w:r w:rsidRPr="004909A6">
        <w:rPr>
          <w:szCs w:val="22"/>
        </w:rPr>
        <w:t>se može uzimati sa hranom ili bez nje</w:t>
      </w:r>
      <w:r w:rsidR="00C56243" w:rsidRPr="004909A6">
        <w:rPr>
          <w:bCs/>
          <w:szCs w:val="22"/>
          <w:lang w:val="sv-SE"/>
        </w:rPr>
        <w:t>. Ukoliko imate stomačne tegobe, pri uzimanju l</w:t>
      </w:r>
      <w:r w:rsidR="007827FB" w:rsidRPr="004909A6">
        <w:rPr>
          <w:bCs/>
          <w:szCs w:val="22"/>
          <w:lang w:val="sv-SE"/>
        </w:rPr>
        <w:t>ij</w:t>
      </w:r>
      <w:r w:rsidR="00C56243" w:rsidRPr="004909A6">
        <w:rPr>
          <w:bCs/>
          <w:szCs w:val="22"/>
          <w:lang w:val="sv-SE"/>
        </w:rPr>
        <w:t>eka Dovicin preporučuje se prim</w:t>
      </w:r>
      <w:r w:rsidR="007827FB" w:rsidRPr="004909A6">
        <w:rPr>
          <w:bCs/>
          <w:szCs w:val="22"/>
          <w:lang w:val="sv-SE"/>
        </w:rPr>
        <w:t>j</w:t>
      </w:r>
      <w:r w:rsidR="00C56243" w:rsidRPr="004909A6">
        <w:rPr>
          <w:bCs/>
          <w:szCs w:val="22"/>
          <w:lang w:val="sv-SE"/>
        </w:rPr>
        <w:t>ena l</w:t>
      </w:r>
      <w:r w:rsidR="007827FB" w:rsidRPr="004909A6">
        <w:rPr>
          <w:bCs/>
          <w:szCs w:val="22"/>
          <w:lang w:val="sv-SE"/>
        </w:rPr>
        <w:t>ij</w:t>
      </w:r>
      <w:r w:rsidR="00C56243" w:rsidRPr="004909A6">
        <w:rPr>
          <w:bCs/>
          <w:szCs w:val="22"/>
          <w:lang w:val="sv-SE"/>
        </w:rPr>
        <w:t>eka uz obroke ili sa ml</w:t>
      </w:r>
      <w:r w:rsidR="007827FB" w:rsidRPr="004909A6">
        <w:rPr>
          <w:bCs/>
          <w:szCs w:val="22"/>
          <w:lang w:val="sv-SE"/>
        </w:rPr>
        <w:t>ij</w:t>
      </w:r>
      <w:r w:rsidR="00C56243" w:rsidRPr="004909A6">
        <w:rPr>
          <w:bCs/>
          <w:szCs w:val="22"/>
          <w:lang w:val="sv-SE"/>
        </w:rPr>
        <w:t>ekom.</w:t>
      </w:r>
    </w:p>
    <w:p w14:paraId="186B9EDC" w14:textId="77777777" w:rsidR="00C56243" w:rsidRPr="004909A6" w:rsidRDefault="00C56243" w:rsidP="004909A6">
      <w:pPr>
        <w:rPr>
          <w:bCs/>
          <w:szCs w:val="22"/>
          <w:vertAlign w:val="superscript"/>
          <w:lang w:val="sr-Latn-CS"/>
        </w:rPr>
      </w:pPr>
      <w:r w:rsidRPr="004909A6">
        <w:rPr>
          <w:bCs/>
          <w:szCs w:val="22"/>
          <w:lang w:val="sr-Latn-CS"/>
        </w:rPr>
        <w:t xml:space="preserve">Alkohol može smanjiti </w:t>
      </w:r>
      <w:r w:rsidR="001A5CE5" w:rsidRPr="004909A6">
        <w:rPr>
          <w:bCs/>
          <w:szCs w:val="22"/>
          <w:lang w:val="sr-Latn-CS"/>
        </w:rPr>
        <w:t>dejstvo</w:t>
      </w:r>
      <w:r w:rsidRPr="004909A6">
        <w:rPr>
          <w:bCs/>
          <w:szCs w:val="22"/>
          <w:lang w:val="sr-Latn-CS"/>
        </w:rPr>
        <w:t xml:space="preserve"> l</w:t>
      </w:r>
      <w:r w:rsidR="007827FB" w:rsidRPr="004909A6">
        <w:rPr>
          <w:bCs/>
          <w:szCs w:val="22"/>
          <w:lang w:val="sr-Latn-CS"/>
        </w:rPr>
        <w:t>ij</w:t>
      </w:r>
      <w:r w:rsidRPr="004909A6">
        <w:rPr>
          <w:bCs/>
          <w:szCs w:val="22"/>
          <w:lang w:val="sr-Latn-CS"/>
        </w:rPr>
        <w:t>eka Dovicin. Izb</w:t>
      </w:r>
      <w:r w:rsidR="007827FB" w:rsidRPr="004909A6">
        <w:rPr>
          <w:bCs/>
          <w:szCs w:val="22"/>
          <w:lang w:val="sr-Latn-CS"/>
        </w:rPr>
        <w:t>j</w:t>
      </w:r>
      <w:r w:rsidRPr="004909A6">
        <w:rPr>
          <w:bCs/>
          <w:szCs w:val="22"/>
          <w:lang w:val="sr-Latn-CS"/>
        </w:rPr>
        <w:t>egavajte konzumiranje alkohola dok ste na terapiji ovim l</w:t>
      </w:r>
      <w:r w:rsidR="007827FB" w:rsidRPr="004909A6">
        <w:rPr>
          <w:bCs/>
          <w:szCs w:val="22"/>
          <w:lang w:val="sr-Latn-CS"/>
        </w:rPr>
        <w:t>ij</w:t>
      </w:r>
      <w:r w:rsidRPr="004909A6">
        <w:rPr>
          <w:bCs/>
          <w:szCs w:val="22"/>
          <w:lang w:val="sr-Latn-CS"/>
        </w:rPr>
        <w:t>ekom.</w:t>
      </w:r>
    </w:p>
    <w:p w14:paraId="73BA0E9F" w14:textId="77777777" w:rsidR="001722D6" w:rsidRPr="004909A6" w:rsidRDefault="007827FB" w:rsidP="004909A6">
      <w:pPr>
        <w:rPr>
          <w:b/>
          <w:bCs/>
          <w:szCs w:val="22"/>
          <w:lang w:val="sr-Latn-CS"/>
        </w:rPr>
      </w:pPr>
      <w:r w:rsidRPr="004909A6">
        <w:rPr>
          <w:b/>
          <w:bCs/>
          <w:iCs/>
          <w:szCs w:val="22"/>
          <w:lang w:val="sr-Latn-CS"/>
        </w:rPr>
        <w:t>Plodnost, t</w:t>
      </w:r>
      <w:r w:rsidR="001722D6" w:rsidRPr="004909A6">
        <w:rPr>
          <w:b/>
          <w:bCs/>
          <w:iCs/>
          <w:szCs w:val="22"/>
          <w:lang w:val="sr-Latn-CS"/>
        </w:rPr>
        <w:t>rudnoća</w:t>
      </w:r>
      <w:r w:rsidRPr="004909A6">
        <w:rPr>
          <w:b/>
          <w:bCs/>
          <w:iCs/>
          <w:szCs w:val="22"/>
          <w:lang w:val="sr-Latn-CS"/>
        </w:rPr>
        <w:t xml:space="preserve"> i </w:t>
      </w:r>
      <w:r w:rsidR="001722D6" w:rsidRPr="004909A6">
        <w:rPr>
          <w:b/>
          <w:bCs/>
          <w:iCs/>
          <w:szCs w:val="22"/>
          <w:lang w:val="sr-Latn-CS"/>
        </w:rPr>
        <w:t xml:space="preserve">dojenje </w:t>
      </w:r>
    </w:p>
    <w:p w14:paraId="43CFEC83" w14:textId="77777777" w:rsidR="008051C3" w:rsidRPr="004909A6" w:rsidRDefault="008051C3" w:rsidP="004909A6">
      <w:p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en-GB"/>
        </w:rPr>
      </w:pPr>
    </w:p>
    <w:p w14:paraId="1AB13615" w14:textId="77777777" w:rsidR="00DD61B5" w:rsidRPr="004909A6" w:rsidRDefault="00DD61B5" w:rsidP="004909A6">
      <w:p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en-GB"/>
        </w:rPr>
      </w:pPr>
      <w:r w:rsidRPr="004909A6">
        <w:rPr>
          <w:szCs w:val="22"/>
          <w:lang w:val="en-GB"/>
        </w:rPr>
        <w:t>Ukoliko ste trudni ili dojite, mislite da se trudni ili planirate trudnoću, obratite se Vašem l</w:t>
      </w:r>
      <w:r w:rsidR="007827FB" w:rsidRPr="004909A6">
        <w:rPr>
          <w:szCs w:val="22"/>
          <w:lang w:val="en-GB"/>
        </w:rPr>
        <w:t>j</w:t>
      </w:r>
      <w:r w:rsidRPr="004909A6">
        <w:rPr>
          <w:szCs w:val="22"/>
          <w:lang w:val="en-GB"/>
        </w:rPr>
        <w:t>ekaru ili farmaceutu za sav</w:t>
      </w:r>
      <w:r w:rsidR="007827FB" w:rsidRPr="004909A6">
        <w:rPr>
          <w:szCs w:val="22"/>
          <w:lang w:val="en-GB"/>
        </w:rPr>
        <w:t>j</w:t>
      </w:r>
      <w:r w:rsidRPr="004909A6">
        <w:rPr>
          <w:szCs w:val="22"/>
          <w:lang w:val="en-GB"/>
        </w:rPr>
        <w:t>et pr</w:t>
      </w:r>
      <w:r w:rsidR="007827FB" w:rsidRPr="004909A6">
        <w:rPr>
          <w:szCs w:val="22"/>
          <w:lang w:val="en-GB"/>
        </w:rPr>
        <w:t>ij</w:t>
      </w:r>
      <w:r w:rsidRPr="004909A6">
        <w:rPr>
          <w:szCs w:val="22"/>
          <w:lang w:val="en-GB"/>
        </w:rPr>
        <w:t>e nego što uzmete ovaj l</w:t>
      </w:r>
      <w:r w:rsidR="007827FB" w:rsidRPr="004909A6">
        <w:rPr>
          <w:szCs w:val="22"/>
          <w:lang w:val="en-GB"/>
        </w:rPr>
        <w:t>ij</w:t>
      </w:r>
      <w:r w:rsidRPr="004909A6">
        <w:rPr>
          <w:szCs w:val="22"/>
          <w:lang w:val="en-GB"/>
        </w:rPr>
        <w:t xml:space="preserve">ek. </w:t>
      </w:r>
    </w:p>
    <w:p w14:paraId="1B748AF7" w14:textId="77777777" w:rsidR="001722D6" w:rsidRPr="004909A6" w:rsidRDefault="001722D6" w:rsidP="004909A6">
      <w:pPr>
        <w:widowControl w:val="0"/>
        <w:autoSpaceDE w:val="0"/>
        <w:autoSpaceDN w:val="0"/>
        <w:rPr>
          <w:bCs/>
          <w:szCs w:val="22"/>
          <w:lang w:val="sr-Latn-CS"/>
        </w:rPr>
      </w:pPr>
    </w:p>
    <w:p w14:paraId="6103D635" w14:textId="77777777" w:rsidR="00DD61B5" w:rsidRPr="004909A6" w:rsidRDefault="00C56243" w:rsidP="004909A6">
      <w:pPr>
        <w:widowControl w:val="0"/>
        <w:autoSpaceDE w:val="0"/>
        <w:autoSpaceDN w:val="0"/>
        <w:rPr>
          <w:bCs/>
          <w:szCs w:val="22"/>
          <w:lang w:val="sv-SE"/>
        </w:rPr>
      </w:pPr>
      <w:r w:rsidRPr="004909A6">
        <w:rPr>
          <w:bCs/>
          <w:szCs w:val="22"/>
          <w:lang w:val="sv-SE"/>
        </w:rPr>
        <w:t>Ne sm</w:t>
      </w:r>
      <w:r w:rsidR="007827FB" w:rsidRPr="004909A6">
        <w:rPr>
          <w:bCs/>
          <w:szCs w:val="22"/>
          <w:lang w:val="sv-SE"/>
        </w:rPr>
        <w:t>ij</w:t>
      </w:r>
      <w:r w:rsidRPr="004909A6">
        <w:rPr>
          <w:bCs/>
          <w:szCs w:val="22"/>
          <w:lang w:val="sv-SE"/>
        </w:rPr>
        <w:t xml:space="preserve">ete </w:t>
      </w:r>
      <w:r w:rsidR="009473D2" w:rsidRPr="004909A6">
        <w:rPr>
          <w:bCs/>
          <w:szCs w:val="22"/>
          <w:lang w:val="sv-SE"/>
        </w:rPr>
        <w:t xml:space="preserve">uzimati </w:t>
      </w:r>
      <w:r w:rsidRPr="004909A6">
        <w:rPr>
          <w:bCs/>
          <w:szCs w:val="22"/>
          <w:lang w:val="sv-SE"/>
        </w:rPr>
        <w:t>l</w:t>
      </w:r>
      <w:r w:rsidR="007827FB" w:rsidRPr="004909A6">
        <w:rPr>
          <w:bCs/>
          <w:szCs w:val="22"/>
          <w:lang w:val="sv-SE"/>
        </w:rPr>
        <w:t>ij</w:t>
      </w:r>
      <w:r w:rsidRPr="004909A6">
        <w:rPr>
          <w:bCs/>
          <w:szCs w:val="22"/>
          <w:lang w:val="sv-SE"/>
        </w:rPr>
        <w:t xml:space="preserve">ek Dovicin </w:t>
      </w:r>
      <w:r w:rsidR="00DD61B5" w:rsidRPr="004909A6">
        <w:rPr>
          <w:bCs/>
          <w:szCs w:val="22"/>
          <w:lang w:val="sv-SE"/>
        </w:rPr>
        <w:t>tokom trudnoće i dojenja</w:t>
      </w:r>
      <w:r w:rsidR="003A1202" w:rsidRPr="004909A6">
        <w:rPr>
          <w:bCs/>
          <w:szCs w:val="22"/>
          <w:lang w:val="sv-SE"/>
        </w:rPr>
        <w:t>.</w:t>
      </w:r>
      <w:r w:rsidR="00DD61B5" w:rsidRPr="004909A6" w:rsidDel="00DD61B5">
        <w:rPr>
          <w:bCs/>
          <w:szCs w:val="22"/>
          <w:lang w:val="sv-SE"/>
        </w:rPr>
        <w:t xml:space="preserve"> </w:t>
      </w:r>
    </w:p>
    <w:p w14:paraId="6B3D9D19" w14:textId="77777777" w:rsidR="001722D6" w:rsidRPr="004909A6" w:rsidRDefault="001722D6" w:rsidP="004909A6">
      <w:pPr>
        <w:widowControl w:val="0"/>
        <w:autoSpaceDE w:val="0"/>
        <w:autoSpaceDN w:val="0"/>
        <w:rPr>
          <w:i/>
          <w:szCs w:val="22"/>
          <w:lang w:val="sl-SI"/>
        </w:rPr>
      </w:pPr>
    </w:p>
    <w:p w14:paraId="35C0ACDD" w14:textId="77777777" w:rsidR="001722D6" w:rsidRPr="004909A6" w:rsidRDefault="00143C43" w:rsidP="004909A6">
      <w:pPr>
        <w:rPr>
          <w:b/>
          <w:szCs w:val="22"/>
          <w:lang w:val="sr-Latn-CS"/>
        </w:rPr>
      </w:pPr>
      <w:r w:rsidRPr="004909A6">
        <w:rPr>
          <w:b/>
          <w:szCs w:val="22"/>
          <w:lang w:val="sr-Latn-CS"/>
        </w:rPr>
        <w:t>Uticaj lijeka Dovicin na sposobnost upravljanja vozilima i rukovanje mašinama</w:t>
      </w:r>
    </w:p>
    <w:p w14:paraId="3BB4599A" w14:textId="77777777" w:rsidR="00143C43" w:rsidRPr="004909A6" w:rsidRDefault="00143C43" w:rsidP="004909A6">
      <w:pPr>
        <w:rPr>
          <w:szCs w:val="22"/>
          <w:lang w:val="sr-Latn-CS"/>
        </w:rPr>
      </w:pPr>
    </w:p>
    <w:p w14:paraId="10DE2F15" w14:textId="77777777" w:rsidR="003A1202" w:rsidRPr="004909A6" w:rsidRDefault="003A1202" w:rsidP="004909A6">
      <w:pPr>
        <w:pStyle w:val="NASLOV123"/>
        <w:spacing w:before="0" w:after="0"/>
        <w:jc w:val="both"/>
        <w:rPr>
          <w:b w:val="0"/>
          <w:bCs w:val="0"/>
          <w:lang w:val="fr-FR"/>
        </w:rPr>
      </w:pPr>
      <w:r w:rsidRPr="004909A6">
        <w:rPr>
          <w:b w:val="0"/>
          <w:bCs w:val="0"/>
          <w:lang w:val="fr-FR"/>
        </w:rPr>
        <w:t>Nema podataka o uticaju doksiciklina na sposobnost upravljanja vozilima i rukovanja mašinama. Ne postoje dokazi koji ukazuju da doksiciklin može da utiče na ove sposobnosti.</w:t>
      </w:r>
    </w:p>
    <w:p w14:paraId="36C0ECB4" w14:textId="77777777" w:rsidR="003A1202" w:rsidRPr="004909A6" w:rsidRDefault="003A1202" w:rsidP="004909A6">
      <w:pPr>
        <w:pStyle w:val="NASLOV123"/>
        <w:spacing w:before="0" w:after="0"/>
        <w:jc w:val="both"/>
        <w:rPr>
          <w:b w:val="0"/>
          <w:bCs w:val="0"/>
          <w:lang w:val="fr-FR"/>
        </w:rPr>
      </w:pPr>
    </w:p>
    <w:p w14:paraId="22459873" w14:textId="77777777" w:rsidR="00143C43" w:rsidRPr="004909A6" w:rsidRDefault="00143C43" w:rsidP="004909A6">
      <w:pPr>
        <w:pStyle w:val="NASLOV123"/>
        <w:spacing w:before="0" w:after="0"/>
        <w:jc w:val="both"/>
        <w:rPr>
          <w:bCs w:val="0"/>
          <w:lang w:val="sr-Latn-CS"/>
        </w:rPr>
      </w:pPr>
      <w:r w:rsidRPr="004909A6">
        <w:rPr>
          <w:bCs w:val="0"/>
          <w:lang w:val="sr-Latn-CS"/>
        </w:rPr>
        <w:t>Važne informacije o nekim sastojcima lijeka Dovicin</w:t>
      </w:r>
    </w:p>
    <w:p w14:paraId="62F62C32" w14:textId="77777777" w:rsidR="001722D6" w:rsidRPr="004909A6" w:rsidRDefault="00143C43" w:rsidP="004909A6">
      <w:pPr>
        <w:pStyle w:val="NASLOV123"/>
        <w:spacing w:before="0" w:after="0"/>
        <w:jc w:val="both"/>
      </w:pPr>
      <w:r w:rsidRPr="004909A6">
        <w:t xml:space="preserve"> </w:t>
      </w:r>
    </w:p>
    <w:p w14:paraId="190A71C1" w14:textId="77777777" w:rsidR="00C56243" w:rsidRPr="004909A6" w:rsidRDefault="00C56243" w:rsidP="004909A6">
      <w:pPr>
        <w:rPr>
          <w:szCs w:val="22"/>
          <w:lang w:val="sr-Latn-CS"/>
        </w:rPr>
      </w:pPr>
      <w:r w:rsidRPr="004909A6">
        <w:rPr>
          <w:szCs w:val="22"/>
          <w:lang w:val="sr-Latn-CS"/>
        </w:rPr>
        <w:t>L</w:t>
      </w:r>
      <w:r w:rsidR="007827FB" w:rsidRPr="004909A6">
        <w:rPr>
          <w:szCs w:val="22"/>
          <w:lang w:val="sr-Latn-CS"/>
        </w:rPr>
        <w:t>ij</w:t>
      </w:r>
      <w:r w:rsidRPr="004909A6">
        <w:rPr>
          <w:szCs w:val="22"/>
          <w:lang w:val="sr-Latn-CS"/>
        </w:rPr>
        <w:t xml:space="preserve">ek Dovicin sadrži pomoćnu supstancu laktozu, monohidrat. U slučaju intolerancije na pojedine šećere, obratite se </w:t>
      </w:r>
      <w:r w:rsidR="003A1202" w:rsidRPr="004909A6">
        <w:rPr>
          <w:szCs w:val="22"/>
          <w:lang w:val="sr-Latn-CS"/>
        </w:rPr>
        <w:t>Vašem</w:t>
      </w:r>
      <w:r w:rsidRPr="004909A6">
        <w:rPr>
          <w:szCs w:val="22"/>
          <w:lang w:val="sr-Latn-CS"/>
        </w:rPr>
        <w:t xml:space="preserve"> l</w:t>
      </w:r>
      <w:r w:rsidR="007827FB" w:rsidRPr="004909A6">
        <w:rPr>
          <w:szCs w:val="22"/>
          <w:lang w:val="sr-Latn-CS"/>
        </w:rPr>
        <w:t>j</w:t>
      </w:r>
      <w:r w:rsidRPr="004909A6">
        <w:rPr>
          <w:szCs w:val="22"/>
          <w:lang w:val="sr-Latn-CS"/>
        </w:rPr>
        <w:t>ekaru pr</w:t>
      </w:r>
      <w:r w:rsidR="007827FB" w:rsidRPr="004909A6">
        <w:rPr>
          <w:szCs w:val="22"/>
          <w:lang w:val="sr-Latn-CS"/>
        </w:rPr>
        <w:t>ij</w:t>
      </w:r>
      <w:r w:rsidRPr="004909A6">
        <w:rPr>
          <w:szCs w:val="22"/>
          <w:lang w:val="sr-Latn-CS"/>
        </w:rPr>
        <w:t>e upotrebe ovog l</w:t>
      </w:r>
      <w:r w:rsidR="007827FB" w:rsidRPr="004909A6">
        <w:rPr>
          <w:szCs w:val="22"/>
          <w:lang w:val="sr-Latn-CS"/>
        </w:rPr>
        <w:t>ij</w:t>
      </w:r>
      <w:r w:rsidRPr="004909A6">
        <w:rPr>
          <w:szCs w:val="22"/>
          <w:lang w:val="sr-Latn-CS"/>
        </w:rPr>
        <w:t>eka.</w:t>
      </w:r>
    </w:p>
    <w:p w14:paraId="40BAA8B1" w14:textId="3BE612A8" w:rsidR="00C56243" w:rsidRDefault="00C56243" w:rsidP="004909A6">
      <w:pPr>
        <w:rPr>
          <w:color w:val="FF0000"/>
          <w:szCs w:val="22"/>
          <w:lang w:val="sr-Latn-CS"/>
        </w:rPr>
      </w:pPr>
    </w:p>
    <w:p w14:paraId="04669585" w14:textId="77777777" w:rsidR="004909A6" w:rsidRPr="004909A6" w:rsidRDefault="004909A6" w:rsidP="004909A6">
      <w:pPr>
        <w:rPr>
          <w:color w:val="FF0000"/>
          <w:szCs w:val="22"/>
          <w:lang w:val="sr-Latn-CS"/>
        </w:rPr>
      </w:pPr>
    </w:p>
    <w:p w14:paraId="53E67540" w14:textId="77CAD91F" w:rsidR="00143C43" w:rsidRPr="004909A6" w:rsidRDefault="00143C43" w:rsidP="004909A6">
      <w:pPr>
        <w:tabs>
          <w:tab w:val="clear" w:pos="284"/>
          <w:tab w:val="left" w:pos="540"/>
          <w:tab w:val="left" w:pos="569"/>
        </w:tabs>
        <w:jc w:val="left"/>
        <w:rPr>
          <w:b/>
          <w:bCs/>
          <w:szCs w:val="22"/>
          <w:lang w:val="sr-Latn-CS"/>
        </w:rPr>
      </w:pPr>
      <w:r w:rsidRPr="004909A6">
        <w:rPr>
          <w:b/>
          <w:bCs/>
          <w:szCs w:val="22"/>
          <w:lang w:val="sr-Latn-CS"/>
        </w:rPr>
        <w:t xml:space="preserve">3. </w:t>
      </w:r>
      <w:r w:rsidRPr="004909A6">
        <w:rPr>
          <w:b/>
          <w:bCs/>
          <w:szCs w:val="22"/>
          <w:lang w:val="sr-Latn-CS"/>
        </w:rPr>
        <w:tab/>
      </w:r>
      <w:r w:rsidRPr="004909A6">
        <w:rPr>
          <w:b/>
          <w:bCs/>
          <w:szCs w:val="22"/>
          <w:lang w:val="ru-RU"/>
        </w:rPr>
        <w:t>KAKO</w:t>
      </w:r>
      <w:r w:rsidRPr="004909A6">
        <w:rPr>
          <w:b/>
          <w:bCs/>
          <w:szCs w:val="22"/>
          <w:lang w:val="sr-Latn-CS"/>
        </w:rPr>
        <w:t xml:space="preserve"> </w:t>
      </w:r>
      <w:r w:rsidRPr="004909A6">
        <w:rPr>
          <w:b/>
          <w:bCs/>
          <w:szCs w:val="22"/>
          <w:lang w:val="ru-RU"/>
        </w:rPr>
        <w:t>SE</w:t>
      </w:r>
      <w:r w:rsidRPr="004909A6">
        <w:rPr>
          <w:b/>
          <w:bCs/>
          <w:szCs w:val="22"/>
          <w:lang w:val="sr-Latn-CS"/>
        </w:rPr>
        <w:t xml:space="preserve"> </w:t>
      </w:r>
      <w:r w:rsidRPr="004909A6">
        <w:rPr>
          <w:b/>
          <w:bCs/>
          <w:szCs w:val="22"/>
          <w:lang w:val="ru-RU"/>
        </w:rPr>
        <w:t>UPOTREBLJAVA</w:t>
      </w:r>
      <w:r w:rsidRPr="004909A6">
        <w:rPr>
          <w:b/>
          <w:bCs/>
          <w:szCs w:val="22"/>
          <w:lang w:val="sr-Latn-CS"/>
        </w:rPr>
        <w:t xml:space="preserve"> </w:t>
      </w:r>
      <w:r w:rsidRPr="004909A6">
        <w:rPr>
          <w:b/>
          <w:bCs/>
          <w:szCs w:val="22"/>
          <w:lang w:val="ru-RU"/>
        </w:rPr>
        <w:t>LIJEK</w:t>
      </w:r>
      <w:r w:rsidRPr="004909A6">
        <w:rPr>
          <w:b/>
          <w:bCs/>
          <w:szCs w:val="22"/>
          <w:lang w:val="sr-Latn-CS"/>
        </w:rPr>
        <w:t xml:space="preserve"> </w:t>
      </w:r>
      <w:r w:rsidR="00BE71CF">
        <w:rPr>
          <w:b/>
          <w:bCs/>
          <w:szCs w:val="22"/>
          <w:lang w:val="sr-Latn-RS"/>
        </w:rPr>
        <w:t>DOVICIN</w:t>
      </w:r>
    </w:p>
    <w:p w14:paraId="4B2D081E" w14:textId="77777777" w:rsidR="00143C43" w:rsidRPr="004909A6" w:rsidRDefault="00143C43" w:rsidP="004909A6">
      <w:pPr>
        <w:tabs>
          <w:tab w:val="clear" w:pos="284"/>
        </w:tabs>
        <w:jc w:val="left"/>
        <w:rPr>
          <w:bCs/>
          <w:caps/>
          <w:szCs w:val="22"/>
          <w:lang w:val="sr-Latn-CS"/>
        </w:rPr>
      </w:pPr>
    </w:p>
    <w:p w14:paraId="199D4802" w14:textId="77777777" w:rsidR="00C56243" w:rsidRPr="004909A6" w:rsidRDefault="00143C43" w:rsidP="004909A6">
      <w:pPr>
        <w:pStyle w:val="Header"/>
        <w:tabs>
          <w:tab w:val="left" w:pos="284"/>
        </w:tabs>
        <w:rPr>
          <w:szCs w:val="22"/>
        </w:rPr>
      </w:pPr>
      <w:r w:rsidRPr="004909A6">
        <w:rPr>
          <w:szCs w:val="22"/>
        </w:rPr>
        <w:t>Uvijek</w:t>
      </w:r>
      <w:r w:rsidRPr="004909A6">
        <w:rPr>
          <w:szCs w:val="22"/>
          <w:lang w:val="sr-Latn-CS"/>
        </w:rPr>
        <w:t xml:space="preserve"> </w:t>
      </w:r>
      <w:r w:rsidRPr="004909A6">
        <w:rPr>
          <w:szCs w:val="22"/>
        </w:rPr>
        <w:t>uzimajte</w:t>
      </w:r>
      <w:r w:rsidRPr="004909A6">
        <w:rPr>
          <w:szCs w:val="22"/>
          <w:lang w:val="sr-Latn-CS"/>
        </w:rPr>
        <w:t xml:space="preserve"> </w:t>
      </w:r>
      <w:r w:rsidRPr="004909A6">
        <w:rPr>
          <w:szCs w:val="22"/>
        </w:rPr>
        <w:t>ovaj</w:t>
      </w:r>
      <w:r w:rsidRPr="004909A6">
        <w:rPr>
          <w:szCs w:val="22"/>
          <w:lang w:val="sr-Latn-CS"/>
        </w:rPr>
        <w:t xml:space="preserve"> </w:t>
      </w:r>
      <w:r w:rsidRPr="004909A6">
        <w:rPr>
          <w:szCs w:val="22"/>
        </w:rPr>
        <w:t>lijek</w:t>
      </w:r>
      <w:r w:rsidRPr="004909A6">
        <w:rPr>
          <w:szCs w:val="22"/>
          <w:lang w:val="sr-Latn-CS"/>
        </w:rPr>
        <w:t xml:space="preserve"> </w:t>
      </w:r>
      <w:r w:rsidRPr="004909A6">
        <w:rPr>
          <w:szCs w:val="22"/>
        </w:rPr>
        <w:t>ta</w:t>
      </w:r>
      <w:r w:rsidRPr="004909A6">
        <w:rPr>
          <w:szCs w:val="22"/>
          <w:lang w:val="sr-Latn-CS"/>
        </w:rPr>
        <w:t>č</w:t>
      </w:r>
      <w:r w:rsidRPr="004909A6">
        <w:rPr>
          <w:szCs w:val="22"/>
        </w:rPr>
        <w:t>no</w:t>
      </w:r>
      <w:r w:rsidRPr="004909A6">
        <w:rPr>
          <w:szCs w:val="22"/>
          <w:lang w:val="sr-Latn-CS"/>
        </w:rPr>
        <w:t xml:space="preserve"> </w:t>
      </w:r>
      <w:r w:rsidRPr="004909A6">
        <w:rPr>
          <w:szCs w:val="22"/>
        </w:rPr>
        <w:t>onako</w:t>
      </w:r>
      <w:r w:rsidRPr="004909A6">
        <w:rPr>
          <w:szCs w:val="22"/>
          <w:lang w:val="sr-Latn-CS"/>
        </w:rPr>
        <w:t xml:space="preserve"> </w:t>
      </w:r>
      <w:r w:rsidRPr="004909A6">
        <w:rPr>
          <w:szCs w:val="22"/>
        </w:rPr>
        <w:t>kako</w:t>
      </w:r>
      <w:r w:rsidRPr="004909A6">
        <w:rPr>
          <w:szCs w:val="22"/>
          <w:lang w:val="sr-Latn-CS"/>
        </w:rPr>
        <w:t xml:space="preserve"> </w:t>
      </w:r>
      <w:r w:rsidRPr="004909A6">
        <w:rPr>
          <w:szCs w:val="22"/>
        </w:rPr>
        <w:t>Vam</w:t>
      </w:r>
      <w:r w:rsidRPr="004909A6">
        <w:rPr>
          <w:szCs w:val="22"/>
          <w:lang w:val="sr-Latn-CS"/>
        </w:rPr>
        <w:t xml:space="preserve"> </w:t>
      </w:r>
      <w:r w:rsidRPr="004909A6">
        <w:rPr>
          <w:szCs w:val="22"/>
        </w:rPr>
        <w:t>je</w:t>
      </w:r>
      <w:r w:rsidRPr="004909A6">
        <w:rPr>
          <w:szCs w:val="22"/>
          <w:lang w:val="sr-Latn-CS"/>
        </w:rPr>
        <w:t xml:space="preserve"> </w:t>
      </w:r>
      <w:r w:rsidRPr="004909A6">
        <w:rPr>
          <w:szCs w:val="22"/>
        </w:rPr>
        <w:t>rekao</w:t>
      </w:r>
      <w:r w:rsidRPr="004909A6">
        <w:rPr>
          <w:szCs w:val="22"/>
          <w:lang w:val="sr-Latn-CS"/>
        </w:rPr>
        <w:t xml:space="preserve"> </w:t>
      </w:r>
      <w:r w:rsidRPr="004909A6">
        <w:rPr>
          <w:szCs w:val="22"/>
        </w:rPr>
        <w:t>Va</w:t>
      </w:r>
      <w:r w:rsidRPr="004909A6">
        <w:rPr>
          <w:szCs w:val="22"/>
          <w:lang w:val="sr-Latn-CS"/>
        </w:rPr>
        <w:t xml:space="preserve">š </w:t>
      </w:r>
      <w:r w:rsidRPr="004909A6">
        <w:rPr>
          <w:szCs w:val="22"/>
        </w:rPr>
        <w:t>ljekar</w:t>
      </w:r>
      <w:r w:rsidRPr="004909A6">
        <w:rPr>
          <w:szCs w:val="22"/>
          <w:lang w:val="sr-Latn-CS"/>
        </w:rPr>
        <w:t xml:space="preserve"> </w:t>
      </w:r>
      <w:r w:rsidRPr="004909A6">
        <w:rPr>
          <w:szCs w:val="22"/>
        </w:rPr>
        <w:t>ili</w:t>
      </w:r>
      <w:r w:rsidRPr="004909A6">
        <w:rPr>
          <w:szCs w:val="22"/>
          <w:lang w:val="sr-Latn-CS"/>
        </w:rPr>
        <w:t xml:space="preserve"> </w:t>
      </w:r>
      <w:r w:rsidRPr="004909A6">
        <w:rPr>
          <w:szCs w:val="22"/>
        </w:rPr>
        <w:t>farmaceut</w:t>
      </w:r>
      <w:r w:rsidRPr="004909A6">
        <w:rPr>
          <w:szCs w:val="22"/>
          <w:lang w:val="sr-Latn-CS"/>
        </w:rPr>
        <w:t xml:space="preserve">. </w:t>
      </w:r>
      <w:r w:rsidRPr="004909A6">
        <w:rPr>
          <w:szCs w:val="22"/>
        </w:rPr>
        <w:t>Provjerite sa ljekarom ili farmaceutom ako niste sigurni kako da koristite ovaj lijek.</w:t>
      </w:r>
    </w:p>
    <w:p w14:paraId="41E037CA" w14:textId="77777777" w:rsidR="00143C43" w:rsidRPr="004909A6" w:rsidRDefault="00143C43" w:rsidP="004909A6">
      <w:pPr>
        <w:pStyle w:val="Header"/>
        <w:tabs>
          <w:tab w:val="left" w:pos="284"/>
        </w:tabs>
        <w:rPr>
          <w:szCs w:val="22"/>
          <w:lang w:val="sr-Latn-CS"/>
        </w:rPr>
      </w:pPr>
    </w:p>
    <w:p w14:paraId="51C909A9" w14:textId="77777777" w:rsidR="00F516CC" w:rsidRPr="004909A6" w:rsidRDefault="00DB0C75" w:rsidP="004909A6">
      <w:pPr>
        <w:pStyle w:val="Header"/>
        <w:numPr>
          <w:ilvl w:val="0"/>
          <w:numId w:val="40"/>
        </w:numPr>
        <w:tabs>
          <w:tab w:val="left" w:pos="284"/>
        </w:tabs>
        <w:ind w:left="288" w:hanging="288"/>
        <w:rPr>
          <w:szCs w:val="22"/>
          <w:lang w:val="sv-SE"/>
        </w:rPr>
      </w:pPr>
      <w:r w:rsidRPr="004909A6">
        <w:rPr>
          <w:szCs w:val="22"/>
          <w:lang w:val="sv-SE"/>
        </w:rPr>
        <w:t>K</w:t>
      </w:r>
      <w:r w:rsidR="00C56243" w:rsidRPr="004909A6">
        <w:rPr>
          <w:szCs w:val="22"/>
          <w:lang w:val="sv-SE"/>
        </w:rPr>
        <w:t>apsulu</w:t>
      </w:r>
      <w:r w:rsidRPr="004909A6">
        <w:rPr>
          <w:szCs w:val="22"/>
          <w:lang w:val="sv-SE"/>
        </w:rPr>
        <w:t xml:space="preserve"> l</w:t>
      </w:r>
      <w:r w:rsidR="007827FB" w:rsidRPr="004909A6">
        <w:rPr>
          <w:szCs w:val="22"/>
          <w:lang w:val="sv-SE"/>
        </w:rPr>
        <w:t>ij</w:t>
      </w:r>
      <w:r w:rsidRPr="004909A6">
        <w:rPr>
          <w:szCs w:val="22"/>
          <w:lang w:val="sv-SE"/>
        </w:rPr>
        <w:t>eka Dovicin</w:t>
      </w:r>
      <w:r w:rsidR="00C56243" w:rsidRPr="004909A6">
        <w:rPr>
          <w:szCs w:val="22"/>
          <w:lang w:val="sv-SE"/>
        </w:rPr>
        <w:t xml:space="preserve"> treba</w:t>
      </w:r>
      <w:r w:rsidRPr="004909A6">
        <w:rPr>
          <w:szCs w:val="22"/>
          <w:lang w:val="sv-SE"/>
        </w:rPr>
        <w:t xml:space="preserve"> da</w:t>
      </w:r>
      <w:r w:rsidR="00C56243" w:rsidRPr="004909A6">
        <w:rPr>
          <w:szCs w:val="22"/>
          <w:lang w:val="sv-SE"/>
        </w:rPr>
        <w:t xml:space="preserve"> progutat</w:t>
      </w:r>
      <w:r w:rsidR="00B51A6F" w:rsidRPr="004909A6">
        <w:rPr>
          <w:szCs w:val="22"/>
          <w:lang w:val="sv-SE"/>
        </w:rPr>
        <w:t>e</w:t>
      </w:r>
      <w:r w:rsidR="00C56243" w:rsidRPr="004909A6">
        <w:rPr>
          <w:szCs w:val="22"/>
          <w:lang w:val="sv-SE"/>
        </w:rPr>
        <w:t xml:space="preserve"> c</w:t>
      </w:r>
      <w:r w:rsidR="007827FB" w:rsidRPr="004909A6">
        <w:rPr>
          <w:szCs w:val="22"/>
          <w:lang w:val="sv-SE"/>
        </w:rPr>
        <w:t>ij</w:t>
      </w:r>
      <w:r w:rsidR="00C56243" w:rsidRPr="004909A6">
        <w:rPr>
          <w:szCs w:val="22"/>
          <w:lang w:val="sv-SE"/>
        </w:rPr>
        <w:t xml:space="preserve">elu, sa </w:t>
      </w:r>
      <w:r w:rsidRPr="004909A6">
        <w:rPr>
          <w:szCs w:val="22"/>
          <w:lang w:val="sv-SE"/>
        </w:rPr>
        <w:t>dovoljnom količinom tečnosti (sa 100 m</w:t>
      </w:r>
      <w:r w:rsidR="007827FB" w:rsidRPr="004909A6">
        <w:rPr>
          <w:szCs w:val="22"/>
          <w:lang w:val="sv-SE"/>
        </w:rPr>
        <w:t>l</w:t>
      </w:r>
      <w:r w:rsidRPr="004909A6">
        <w:rPr>
          <w:szCs w:val="22"/>
          <w:lang w:val="sv-SE"/>
        </w:rPr>
        <w:t xml:space="preserve"> vode)</w:t>
      </w:r>
      <w:r w:rsidR="00C56243" w:rsidRPr="004909A6">
        <w:rPr>
          <w:szCs w:val="22"/>
          <w:lang w:val="sv-SE"/>
        </w:rPr>
        <w:t>, dok st</w:t>
      </w:r>
      <w:r w:rsidRPr="004909A6">
        <w:rPr>
          <w:szCs w:val="22"/>
          <w:lang w:val="sv-SE"/>
        </w:rPr>
        <w:t xml:space="preserve">e </w:t>
      </w:r>
      <w:r w:rsidR="00B51A6F" w:rsidRPr="004909A6">
        <w:rPr>
          <w:szCs w:val="22"/>
          <w:lang w:val="sv-SE"/>
        </w:rPr>
        <w:t xml:space="preserve">u </w:t>
      </w:r>
      <w:r w:rsidR="00C56243" w:rsidRPr="004909A6">
        <w:rPr>
          <w:szCs w:val="22"/>
          <w:lang w:val="sv-SE"/>
        </w:rPr>
        <w:t>stojećem ili s</w:t>
      </w:r>
      <w:r w:rsidR="007827FB" w:rsidRPr="004909A6">
        <w:rPr>
          <w:szCs w:val="22"/>
          <w:lang w:val="sv-SE"/>
        </w:rPr>
        <w:t>j</w:t>
      </w:r>
      <w:r w:rsidR="00C56243" w:rsidRPr="004909A6">
        <w:rPr>
          <w:szCs w:val="22"/>
          <w:lang w:val="sv-SE"/>
        </w:rPr>
        <w:t>edećem položaju</w:t>
      </w:r>
      <w:r w:rsidR="00D55E82" w:rsidRPr="004909A6">
        <w:rPr>
          <w:szCs w:val="22"/>
          <w:lang w:val="sv-SE"/>
        </w:rPr>
        <w:t>.</w:t>
      </w:r>
    </w:p>
    <w:p w14:paraId="28848AF6" w14:textId="77777777" w:rsidR="00D55E82" w:rsidRPr="004909A6" w:rsidRDefault="00C56243" w:rsidP="004909A6">
      <w:pPr>
        <w:pStyle w:val="Header"/>
        <w:numPr>
          <w:ilvl w:val="0"/>
          <w:numId w:val="40"/>
        </w:numPr>
        <w:tabs>
          <w:tab w:val="left" w:pos="284"/>
        </w:tabs>
        <w:ind w:left="270" w:hanging="270"/>
        <w:rPr>
          <w:szCs w:val="22"/>
          <w:lang w:val="sv-SE"/>
        </w:rPr>
      </w:pPr>
      <w:r w:rsidRPr="004909A6">
        <w:rPr>
          <w:szCs w:val="22"/>
          <w:lang w:val="sv-SE"/>
        </w:rPr>
        <w:t>Najbolje je uzimati l</w:t>
      </w:r>
      <w:r w:rsidR="007827FB" w:rsidRPr="004909A6">
        <w:rPr>
          <w:szCs w:val="22"/>
          <w:lang w:val="sv-SE"/>
        </w:rPr>
        <w:t>ij</w:t>
      </w:r>
      <w:r w:rsidRPr="004909A6">
        <w:rPr>
          <w:szCs w:val="22"/>
          <w:lang w:val="sv-SE"/>
        </w:rPr>
        <w:t>ek, ako je moguće, ujutru, ili bar jedan sat pr</w:t>
      </w:r>
      <w:r w:rsidR="007827FB" w:rsidRPr="004909A6">
        <w:rPr>
          <w:szCs w:val="22"/>
          <w:lang w:val="sv-SE"/>
        </w:rPr>
        <w:t>ij</w:t>
      </w:r>
      <w:r w:rsidRPr="004909A6">
        <w:rPr>
          <w:szCs w:val="22"/>
          <w:lang w:val="sv-SE"/>
        </w:rPr>
        <w:t xml:space="preserve">e </w:t>
      </w:r>
      <w:r w:rsidR="0001640F" w:rsidRPr="004909A6">
        <w:rPr>
          <w:szCs w:val="22"/>
          <w:lang w:val="sv-SE"/>
        </w:rPr>
        <w:t xml:space="preserve">odlaska na </w:t>
      </w:r>
      <w:r w:rsidRPr="004909A6">
        <w:rPr>
          <w:szCs w:val="22"/>
          <w:lang w:val="sv-SE"/>
        </w:rPr>
        <w:t>spavanj</w:t>
      </w:r>
      <w:r w:rsidR="0001640F" w:rsidRPr="004909A6">
        <w:rPr>
          <w:szCs w:val="22"/>
          <w:lang w:val="sv-SE"/>
        </w:rPr>
        <w:t>e</w:t>
      </w:r>
      <w:r w:rsidR="00D55E82" w:rsidRPr="004909A6">
        <w:rPr>
          <w:szCs w:val="22"/>
          <w:lang w:val="sv-SE"/>
        </w:rPr>
        <w:t>.</w:t>
      </w:r>
    </w:p>
    <w:p w14:paraId="7FD3CECA" w14:textId="77777777" w:rsidR="0001640F" w:rsidRPr="004909A6" w:rsidRDefault="00D55E82" w:rsidP="004909A6">
      <w:pPr>
        <w:pStyle w:val="Header"/>
        <w:numPr>
          <w:ilvl w:val="0"/>
          <w:numId w:val="40"/>
        </w:numPr>
        <w:tabs>
          <w:tab w:val="left" w:pos="284"/>
        </w:tabs>
        <w:ind w:left="297" w:hanging="297"/>
        <w:rPr>
          <w:szCs w:val="22"/>
          <w:lang w:val="sv-SE"/>
        </w:rPr>
      </w:pPr>
      <w:r w:rsidRPr="004909A6">
        <w:rPr>
          <w:szCs w:val="22"/>
          <w:lang w:val="sv-SE"/>
        </w:rPr>
        <w:t xml:space="preserve">Važno je da </w:t>
      </w:r>
      <w:r w:rsidR="0001640F" w:rsidRPr="004909A6">
        <w:rPr>
          <w:szCs w:val="22"/>
          <w:lang w:val="sv-SE"/>
        </w:rPr>
        <w:t>najmanje</w:t>
      </w:r>
      <w:r w:rsidRPr="004909A6">
        <w:rPr>
          <w:szCs w:val="22"/>
          <w:lang w:val="sv-SE"/>
        </w:rPr>
        <w:t xml:space="preserve"> 30 minuta nakon uzimanja l</w:t>
      </w:r>
      <w:r w:rsidR="007827FB" w:rsidRPr="004909A6">
        <w:rPr>
          <w:szCs w:val="22"/>
          <w:lang w:val="sv-SE"/>
        </w:rPr>
        <w:t>ij</w:t>
      </w:r>
      <w:r w:rsidRPr="004909A6">
        <w:rPr>
          <w:szCs w:val="22"/>
          <w:lang w:val="sv-SE"/>
        </w:rPr>
        <w:t xml:space="preserve">eka Dovicin ne legnete, kako bi kapsula </w:t>
      </w:r>
      <w:r w:rsidR="0001640F" w:rsidRPr="004909A6">
        <w:rPr>
          <w:szCs w:val="22"/>
        </w:rPr>
        <w:t>što pr</w:t>
      </w:r>
      <w:r w:rsidR="007827FB" w:rsidRPr="004909A6">
        <w:rPr>
          <w:szCs w:val="22"/>
        </w:rPr>
        <w:t>ij</w:t>
      </w:r>
      <w:r w:rsidR="0001640F" w:rsidRPr="004909A6">
        <w:rPr>
          <w:szCs w:val="22"/>
        </w:rPr>
        <w:t>e dosp</w:t>
      </w:r>
      <w:r w:rsidR="007827FB" w:rsidRPr="004909A6">
        <w:rPr>
          <w:szCs w:val="22"/>
        </w:rPr>
        <w:t>j</w:t>
      </w:r>
      <w:r w:rsidR="0001640F" w:rsidRPr="004909A6">
        <w:rPr>
          <w:szCs w:val="22"/>
        </w:rPr>
        <w:t>ela do</w:t>
      </w:r>
      <w:r w:rsidRPr="004909A6">
        <w:rPr>
          <w:szCs w:val="22"/>
          <w:lang w:val="sv-SE"/>
        </w:rPr>
        <w:t xml:space="preserve"> želuc</w:t>
      </w:r>
      <w:r w:rsidR="0001640F" w:rsidRPr="004909A6">
        <w:rPr>
          <w:szCs w:val="22"/>
          <w:lang w:val="sv-SE"/>
        </w:rPr>
        <w:t>a,</w:t>
      </w:r>
      <w:r w:rsidR="0001640F" w:rsidRPr="004909A6">
        <w:rPr>
          <w:szCs w:val="22"/>
        </w:rPr>
        <w:t xml:space="preserve"> čime se sprečava iritacija grla i jednjaka (koji sprovodi hranu od usta prema želucu).</w:t>
      </w:r>
    </w:p>
    <w:p w14:paraId="7BB109E6" w14:textId="77777777" w:rsidR="00D55E82" w:rsidRPr="004909A6" w:rsidRDefault="003D1FE5" w:rsidP="004909A6">
      <w:pPr>
        <w:pStyle w:val="Header"/>
        <w:numPr>
          <w:ilvl w:val="0"/>
          <w:numId w:val="40"/>
        </w:numPr>
        <w:tabs>
          <w:tab w:val="left" w:pos="284"/>
        </w:tabs>
        <w:ind w:hanging="720"/>
        <w:rPr>
          <w:szCs w:val="22"/>
          <w:lang w:val="sv-SE"/>
        </w:rPr>
      </w:pPr>
      <w:r w:rsidRPr="004909A6">
        <w:rPr>
          <w:szCs w:val="22"/>
          <w:lang w:val="sv-SE"/>
        </w:rPr>
        <w:t>Ukolik</w:t>
      </w:r>
      <w:r w:rsidR="00F516CC" w:rsidRPr="004909A6">
        <w:rPr>
          <w:szCs w:val="22"/>
          <w:lang w:val="sv-SE"/>
        </w:rPr>
        <w:t>o imat</w:t>
      </w:r>
      <w:r w:rsidRPr="004909A6">
        <w:rPr>
          <w:szCs w:val="22"/>
          <w:lang w:val="sv-SE"/>
        </w:rPr>
        <w:t>e</w:t>
      </w:r>
      <w:r w:rsidR="00F516CC" w:rsidRPr="004909A6">
        <w:rPr>
          <w:szCs w:val="22"/>
          <w:lang w:val="sv-SE"/>
        </w:rPr>
        <w:t xml:space="preserve"> probleme sa želucem, </w:t>
      </w:r>
      <w:r w:rsidRPr="004909A6">
        <w:rPr>
          <w:szCs w:val="22"/>
          <w:lang w:val="sv-SE"/>
        </w:rPr>
        <w:t>l</w:t>
      </w:r>
      <w:r w:rsidR="007827FB" w:rsidRPr="004909A6">
        <w:rPr>
          <w:szCs w:val="22"/>
          <w:lang w:val="sv-SE"/>
        </w:rPr>
        <w:t>ij</w:t>
      </w:r>
      <w:r w:rsidRPr="004909A6">
        <w:rPr>
          <w:szCs w:val="22"/>
          <w:lang w:val="sv-SE"/>
        </w:rPr>
        <w:t xml:space="preserve">ek </w:t>
      </w:r>
      <w:r w:rsidR="00F516CC" w:rsidRPr="004909A6">
        <w:rPr>
          <w:szCs w:val="22"/>
          <w:lang w:val="sv-SE"/>
        </w:rPr>
        <w:t>Dovicin se može uzimati sa hranom ili ml</w:t>
      </w:r>
      <w:r w:rsidR="007827FB" w:rsidRPr="004909A6">
        <w:rPr>
          <w:szCs w:val="22"/>
          <w:lang w:val="sv-SE"/>
        </w:rPr>
        <w:t>ij</w:t>
      </w:r>
      <w:r w:rsidR="00F516CC" w:rsidRPr="004909A6">
        <w:rPr>
          <w:szCs w:val="22"/>
          <w:lang w:val="sv-SE"/>
        </w:rPr>
        <w:t>ekom.</w:t>
      </w:r>
    </w:p>
    <w:p w14:paraId="51D5B9C2" w14:textId="77777777" w:rsidR="00D55E82" w:rsidRPr="004909A6" w:rsidRDefault="003D1FE5" w:rsidP="004909A6">
      <w:pPr>
        <w:pStyle w:val="Header"/>
        <w:numPr>
          <w:ilvl w:val="0"/>
          <w:numId w:val="40"/>
        </w:numPr>
        <w:tabs>
          <w:tab w:val="left" w:pos="284"/>
        </w:tabs>
        <w:ind w:hanging="720"/>
        <w:rPr>
          <w:szCs w:val="22"/>
          <w:lang w:val="sv-SE"/>
        </w:rPr>
      </w:pPr>
      <w:r w:rsidRPr="004909A6">
        <w:rPr>
          <w:szCs w:val="22"/>
          <w:lang w:val="sv-SE"/>
        </w:rPr>
        <w:t>Tokom</w:t>
      </w:r>
      <w:r w:rsidR="00F516CC" w:rsidRPr="004909A6">
        <w:rPr>
          <w:szCs w:val="22"/>
          <w:lang w:val="sv-SE"/>
        </w:rPr>
        <w:t xml:space="preserve"> l</w:t>
      </w:r>
      <w:r w:rsidR="007827FB" w:rsidRPr="004909A6">
        <w:rPr>
          <w:szCs w:val="22"/>
          <w:lang w:val="sv-SE"/>
        </w:rPr>
        <w:t>ij</w:t>
      </w:r>
      <w:r w:rsidR="00F516CC" w:rsidRPr="004909A6">
        <w:rPr>
          <w:szCs w:val="22"/>
          <w:lang w:val="sv-SE"/>
        </w:rPr>
        <w:t>ečenj</w:t>
      </w:r>
      <w:r w:rsidR="00B51A6F" w:rsidRPr="004909A6">
        <w:rPr>
          <w:szCs w:val="22"/>
          <w:lang w:val="sv-SE"/>
        </w:rPr>
        <w:t>a</w:t>
      </w:r>
      <w:r w:rsidR="00F516CC" w:rsidRPr="004909A6">
        <w:rPr>
          <w:szCs w:val="22"/>
          <w:lang w:val="sv-SE"/>
        </w:rPr>
        <w:t xml:space="preserve"> infekcija,</w:t>
      </w:r>
      <w:r w:rsidRPr="004909A6">
        <w:rPr>
          <w:szCs w:val="22"/>
          <w:lang w:val="sv-SE"/>
        </w:rPr>
        <w:t xml:space="preserve"> l</w:t>
      </w:r>
      <w:r w:rsidR="007827FB" w:rsidRPr="004909A6">
        <w:rPr>
          <w:szCs w:val="22"/>
          <w:lang w:val="sv-SE"/>
        </w:rPr>
        <w:t>ij</w:t>
      </w:r>
      <w:r w:rsidRPr="004909A6">
        <w:rPr>
          <w:szCs w:val="22"/>
          <w:lang w:val="sv-SE"/>
        </w:rPr>
        <w:t>ek</w:t>
      </w:r>
      <w:r w:rsidR="00F516CC" w:rsidRPr="004909A6">
        <w:rPr>
          <w:szCs w:val="22"/>
          <w:lang w:val="sv-SE"/>
        </w:rPr>
        <w:t xml:space="preserve"> Dovicin se može uzimati sa ili bez hrane.</w:t>
      </w:r>
    </w:p>
    <w:p w14:paraId="0F443566" w14:textId="77777777" w:rsidR="00F516CC" w:rsidRPr="004909A6" w:rsidRDefault="00F516CC" w:rsidP="004909A6">
      <w:pPr>
        <w:pStyle w:val="Header"/>
        <w:numPr>
          <w:ilvl w:val="0"/>
          <w:numId w:val="40"/>
        </w:numPr>
        <w:tabs>
          <w:tab w:val="left" w:pos="284"/>
        </w:tabs>
        <w:ind w:hanging="720"/>
        <w:rPr>
          <w:szCs w:val="22"/>
          <w:lang w:val="sv-SE"/>
        </w:rPr>
      </w:pPr>
      <w:r w:rsidRPr="004909A6">
        <w:rPr>
          <w:szCs w:val="22"/>
          <w:lang w:val="sv-SE"/>
        </w:rPr>
        <w:t xml:space="preserve">Alkohol </w:t>
      </w:r>
      <w:r w:rsidR="003D1FE5" w:rsidRPr="004909A6">
        <w:rPr>
          <w:szCs w:val="22"/>
          <w:lang w:val="sv-SE"/>
        </w:rPr>
        <w:t xml:space="preserve">treba </w:t>
      </w:r>
      <w:r w:rsidRPr="004909A6">
        <w:rPr>
          <w:szCs w:val="22"/>
          <w:lang w:val="sv-SE"/>
        </w:rPr>
        <w:t>izb</w:t>
      </w:r>
      <w:r w:rsidR="007827FB" w:rsidRPr="004909A6">
        <w:rPr>
          <w:szCs w:val="22"/>
          <w:lang w:val="sv-SE"/>
        </w:rPr>
        <w:t>j</w:t>
      </w:r>
      <w:r w:rsidRPr="004909A6">
        <w:rPr>
          <w:szCs w:val="22"/>
          <w:lang w:val="sv-SE"/>
        </w:rPr>
        <w:t>egavati</w:t>
      </w:r>
      <w:r w:rsidR="003D1FE5" w:rsidRPr="004909A6">
        <w:rPr>
          <w:szCs w:val="22"/>
          <w:lang w:val="sv-SE"/>
        </w:rPr>
        <w:t xml:space="preserve"> tokom terapije l</w:t>
      </w:r>
      <w:r w:rsidR="007827FB" w:rsidRPr="004909A6">
        <w:rPr>
          <w:szCs w:val="22"/>
          <w:lang w:val="sv-SE"/>
        </w:rPr>
        <w:t>ij</w:t>
      </w:r>
      <w:r w:rsidR="003D1FE5" w:rsidRPr="004909A6">
        <w:rPr>
          <w:szCs w:val="22"/>
          <w:lang w:val="sv-SE"/>
        </w:rPr>
        <w:t xml:space="preserve">ekom Dovicin, </w:t>
      </w:r>
      <w:r w:rsidR="003D1FE5" w:rsidRPr="004909A6">
        <w:rPr>
          <w:szCs w:val="22"/>
        </w:rPr>
        <w:t>jer može da oslabi dejstvo ovog l</w:t>
      </w:r>
      <w:r w:rsidR="007827FB" w:rsidRPr="004909A6">
        <w:rPr>
          <w:szCs w:val="22"/>
        </w:rPr>
        <w:t>ij</w:t>
      </w:r>
      <w:r w:rsidR="003D1FE5" w:rsidRPr="004909A6">
        <w:rPr>
          <w:szCs w:val="22"/>
        </w:rPr>
        <w:t>eka</w:t>
      </w:r>
      <w:r w:rsidRPr="004909A6">
        <w:rPr>
          <w:szCs w:val="22"/>
          <w:lang w:val="sv-SE"/>
        </w:rPr>
        <w:t>.</w:t>
      </w:r>
    </w:p>
    <w:p w14:paraId="46C14F70" w14:textId="77777777" w:rsidR="00F516CC" w:rsidRPr="004909A6" w:rsidRDefault="00F516CC" w:rsidP="004909A6">
      <w:pPr>
        <w:pStyle w:val="Header"/>
        <w:tabs>
          <w:tab w:val="left" w:pos="284"/>
        </w:tabs>
        <w:rPr>
          <w:szCs w:val="22"/>
          <w:lang w:val="sv-SE"/>
        </w:rPr>
      </w:pPr>
    </w:p>
    <w:p w14:paraId="01115D2C" w14:textId="77777777" w:rsidR="00C56243" w:rsidRPr="004909A6" w:rsidRDefault="00C56243" w:rsidP="004909A6">
      <w:pPr>
        <w:pStyle w:val="Header"/>
        <w:tabs>
          <w:tab w:val="left" w:pos="284"/>
        </w:tabs>
        <w:rPr>
          <w:szCs w:val="22"/>
          <w:lang w:val="sv-SE"/>
        </w:rPr>
      </w:pPr>
      <w:r w:rsidRPr="004909A6">
        <w:rPr>
          <w:szCs w:val="22"/>
          <w:lang w:val="sv-SE"/>
        </w:rPr>
        <w:t>Navedene su različite doze l</w:t>
      </w:r>
      <w:r w:rsidR="007827FB" w:rsidRPr="004909A6">
        <w:rPr>
          <w:szCs w:val="22"/>
          <w:lang w:val="sv-SE"/>
        </w:rPr>
        <w:t>ij</w:t>
      </w:r>
      <w:r w:rsidRPr="004909A6">
        <w:rPr>
          <w:szCs w:val="22"/>
          <w:lang w:val="sv-SE"/>
        </w:rPr>
        <w:t>eka Dovicin koje Vam l</w:t>
      </w:r>
      <w:r w:rsidR="007827FB" w:rsidRPr="004909A6">
        <w:rPr>
          <w:szCs w:val="22"/>
          <w:lang w:val="sv-SE"/>
        </w:rPr>
        <w:t>j</w:t>
      </w:r>
      <w:r w:rsidRPr="004909A6">
        <w:rPr>
          <w:szCs w:val="22"/>
          <w:lang w:val="sv-SE"/>
        </w:rPr>
        <w:t>ekar može propisati u zavisnosti od vrste infekcije koja se l</w:t>
      </w:r>
      <w:r w:rsidR="007827FB" w:rsidRPr="004909A6">
        <w:rPr>
          <w:szCs w:val="22"/>
          <w:lang w:val="sv-SE"/>
        </w:rPr>
        <w:t>ij</w:t>
      </w:r>
      <w:r w:rsidRPr="004909A6">
        <w:rPr>
          <w:szCs w:val="22"/>
          <w:lang w:val="sv-SE"/>
        </w:rPr>
        <w:t xml:space="preserve">eči. </w:t>
      </w:r>
      <w:r w:rsidR="00D55E82" w:rsidRPr="004909A6">
        <w:rPr>
          <w:szCs w:val="22"/>
          <w:lang w:val="sv-SE"/>
        </w:rPr>
        <w:t>L</w:t>
      </w:r>
      <w:r w:rsidR="007827FB" w:rsidRPr="004909A6">
        <w:rPr>
          <w:szCs w:val="22"/>
          <w:lang w:val="sv-SE"/>
        </w:rPr>
        <w:t>j</w:t>
      </w:r>
      <w:r w:rsidR="00D55E82" w:rsidRPr="004909A6">
        <w:rPr>
          <w:szCs w:val="22"/>
          <w:lang w:val="sv-SE"/>
        </w:rPr>
        <w:t xml:space="preserve">ekari ponekad propisuju različite doze. Biće označeno na pakovanju koju dozu treba da uzmete. </w:t>
      </w:r>
      <w:r w:rsidRPr="004909A6">
        <w:rPr>
          <w:szCs w:val="22"/>
          <w:lang w:val="sv-SE"/>
        </w:rPr>
        <w:t>Uv</w:t>
      </w:r>
      <w:r w:rsidR="007827FB" w:rsidRPr="004909A6">
        <w:rPr>
          <w:szCs w:val="22"/>
          <w:lang w:val="sv-SE"/>
        </w:rPr>
        <w:t>ij</w:t>
      </w:r>
      <w:r w:rsidRPr="004909A6">
        <w:rPr>
          <w:szCs w:val="22"/>
          <w:lang w:val="sv-SE"/>
        </w:rPr>
        <w:t>ek uzimajte l</w:t>
      </w:r>
      <w:r w:rsidR="007827FB" w:rsidRPr="004909A6">
        <w:rPr>
          <w:szCs w:val="22"/>
          <w:lang w:val="sv-SE"/>
        </w:rPr>
        <w:t>ij</w:t>
      </w:r>
      <w:r w:rsidRPr="004909A6">
        <w:rPr>
          <w:szCs w:val="22"/>
          <w:lang w:val="sv-SE"/>
        </w:rPr>
        <w:t>ek Dovicin tačno onako kako Vam je Vaš l</w:t>
      </w:r>
      <w:r w:rsidR="007827FB" w:rsidRPr="004909A6">
        <w:rPr>
          <w:szCs w:val="22"/>
          <w:lang w:val="sv-SE"/>
        </w:rPr>
        <w:t>j</w:t>
      </w:r>
      <w:r w:rsidRPr="004909A6">
        <w:rPr>
          <w:szCs w:val="22"/>
          <w:lang w:val="sv-SE"/>
        </w:rPr>
        <w:t>ekar rekao. Ukoliko ni</w:t>
      </w:r>
      <w:r w:rsidR="007827FB" w:rsidRPr="004909A6">
        <w:rPr>
          <w:szCs w:val="22"/>
          <w:lang w:val="sv-SE"/>
        </w:rPr>
        <w:t>je</w:t>
      </w:r>
      <w:r w:rsidRPr="004909A6">
        <w:rPr>
          <w:szCs w:val="22"/>
          <w:lang w:val="sv-SE"/>
        </w:rPr>
        <w:t xml:space="preserve">ste sigurni, molimo Vas konsultujte </w:t>
      </w:r>
      <w:r w:rsidR="00D55E82" w:rsidRPr="004909A6">
        <w:rPr>
          <w:szCs w:val="22"/>
          <w:lang w:val="sv-SE"/>
        </w:rPr>
        <w:t>svog</w:t>
      </w:r>
      <w:r w:rsidRPr="004909A6">
        <w:rPr>
          <w:szCs w:val="22"/>
          <w:lang w:val="sv-SE"/>
        </w:rPr>
        <w:t xml:space="preserve"> l</w:t>
      </w:r>
      <w:r w:rsidR="007827FB" w:rsidRPr="004909A6">
        <w:rPr>
          <w:szCs w:val="22"/>
          <w:lang w:val="sv-SE"/>
        </w:rPr>
        <w:t>j</w:t>
      </w:r>
      <w:r w:rsidRPr="004909A6">
        <w:rPr>
          <w:szCs w:val="22"/>
          <w:lang w:val="sv-SE"/>
        </w:rPr>
        <w:t>ekara ili farmaceuta.</w:t>
      </w:r>
    </w:p>
    <w:p w14:paraId="12302087" w14:textId="77777777" w:rsidR="00C56243" w:rsidRPr="004909A6" w:rsidRDefault="00C56243" w:rsidP="004909A6">
      <w:pPr>
        <w:pStyle w:val="Header"/>
        <w:tabs>
          <w:tab w:val="left" w:pos="284"/>
        </w:tabs>
        <w:rPr>
          <w:szCs w:val="22"/>
          <w:lang w:val="sv-SE"/>
        </w:rPr>
      </w:pPr>
    </w:p>
    <w:p w14:paraId="5B5C8FB8" w14:textId="77777777" w:rsidR="00C56243" w:rsidRPr="004909A6" w:rsidRDefault="00C56243" w:rsidP="004909A6">
      <w:pPr>
        <w:pStyle w:val="Header"/>
        <w:tabs>
          <w:tab w:val="left" w:pos="284"/>
        </w:tabs>
        <w:rPr>
          <w:i/>
          <w:szCs w:val="22"/>
          <w:lang w:val="sv-SE"/>
        </w:rPr>
      </w:pPr>
      <w:r w:rsidRPr="004909A6">
        <w:rPr>
          <w:i/>
          <w:iCs/>
          <w:szCs w:val="22"/>
          <w:lang w:val="sv-SE"/>
        </w:rPr>
        <w:t>Uobičajeno doziranje</w:t>
      </w:r>
    </w:p>
    <w:p w14:paraId="09025F6D" w14:textId="77777777" w:rsidR="00C56243" w:rsidRPr="004909A6" w:rsidRDefault="00C56243" w:rsidP="004909A6">
      <w:pPr>
        <w:pStyle w:val="Header"/>
        <w:tabs>
          <w:tab w:val="left" w:pos="284"/>
        </w:tabs>
        <w:rPr>
          <w:szCs w:val="22"/>
          <w:lang w:val="sv-SE"/>
        </w:rPr>
      </w:pPr>
      <w:r w:rsidRPr="004909A6">
        <w:rPr>
          <w:szCs w:val="22"/>
          <w:lang w:val="sv-SE"/>
        </w:rPr>
        <w:t>2 kapsule prvog dana, a zatim 1 kapsula dnevno. Kod težih infekcija mogu se uzimati 2 kapsule dnevno tokom perioda l</w:t>
      </w:r>
      <w:r w:rsidR="007827FB" w:rsidRPr="004909A6">
        <w:rPr>
          <w:szCs w:val="22"/>
          <w:lang w:val="sv-SE"/>
        </w:rPr>
        <w:t>ij</w:t>
      </w:r>
      <w:r w:rsidRPr="004909A6">
        <w:rPr>
          <w:szCs w:val="22"/>
          <w:lang w:val="sv-SE"/>
        </w:rPr>
        <w:t>ečenja. Trajanje l</w:t>
      </w:r>
      <w:r w:rsidR="007827FB" w:rsidRPr="004909A6">
        <w:rPr>
          <w:szCs w:val="22"/>
          <w:lang w:val="sv-SE"/>
        </w:rPr>
        <w:t>ij</w:t>
      </w:r>
      <w:r w:rsidRPr="004909A6">
        <w:rPr>
          <w:szCs w:val="22"/>
          <w:lang w:val="sv-SE"/>
        </w:rPr>
        <w:t>ečenja zavisi od infekcije koja se l</w:t>
      </w:r>
      <w:r w:rsidR="007827FB" w:rsidRPr="004909A6">
        <w:rPr>
          <w:szCs w:val="22"/>
          <w:lang w:val="sv-SE"/>
        </w:rPr>
        <w:t>ij</w:t>
      </w:r>
      <w:r w:rsidRPr="004909A6">
        <w:rPr>
          <w:szCs w:val="22"/>
          <w:lang w:val="sv-SE"/>
        </w:rPr>
        <w:t>eči.</w:t>
      </w:r>
    </w:p>
    <w:p w14:paraId="3B137EA9" w14:textId="77777777" w:rsidR="00C56243" w:rsidRPr="004909A6" w:rsidRDefault="00C56243" w:rsidP="004909A6">
      <w:pPr>
        <w:pStyle w:val="Header"/>
        <w:rPr>
          <w:szCs w:val="22"/>
          <w:lang w:val="sr-Latn-CS"/>
        </w:rPr>
      </w:pPr>
    </w:p>
    <w:p w14:paraId="75EEFDB8" w14:textId="77777777" w:rsidR="00676409" w:rsidRPr="004909A6" w:rsidRDefault="00676409" w:rsidP="004909A6">
      <w:pPr>
        <w:pStyle w:val="Header"/>
        <w:rPr>
          <w:bCs/>
          <w:i/>
          <w:szCs w:val="22"/>
          <w:lang w:val="sv-SE"/>
        </w:rPr>
      </w:pPr>
      <w:r w:rsidRPr="004909A6">
        <w:rPr>
          <w:bCs/>
          <w:i/>
          <w:szCs w:val="22"/>
          <w:lang w:val="sv-SE"/>
        </w:rPr>
        <w:t>D</w:t>
      </w:r>
      <w:r w:rsidR="007827FB" w:rsidRPr="004909A6">
        <w:rPr>
          <w:bCs/>
          <w:i/>
          <w:szCs w:val="22"/>
          <w:lang w:val="sv-SE"/>
        </w:rPr>
        <w:t>j</w:t>
      </w:r>
      <w:r w:rsidRPr="004909A6">
        <w:rPr>
          <w:bCs/>
          <w:i/>
          <w:szCs w:val="22"/>
          <w:lang w:val="sv-SE"/>
        </w:rPr>
        <w:t xml:space="preserve">eca uzrasta od 8 </w:t>
      </w:r>
      <w:r w:rsidR="006926D5" w:rsidRPr="004909A6">
        <w:rPr>
          <w:bCs/>
          <w:i/>
          <w:szCs w:val="22"/>
          <w:lang w:val="sv-SE"/>
        </w:rPr>
        <w:t xml:space="preserve">godina do </w:t>
      </w:r>
      <w:r w:rsidR="00D03C57" w:rsidRPr="004909A6">
        <w:rPr>
          <w:bCs/>
          <w:i/>
          <w:szCs w:val="22"/>
          <w:lang w:val="sv-SE"/>
        </w:rPr>
        <w:t>mlađ</w:t>
      </w:r>
      <w:r w:rsidR="00B51A6F" w:rsidRPr="004909A6">
        <w:rPr>
          <w:bCs/>
          <w:i/>
          <w:szCs w:val="22"/>
          <w:lang w:val="sv-SE"/>
        </w:rPr>
        <w:t>a</w:t>
      </w:r>
      <w:r w:rsidR="006926D5" w:rsidRPr="004909A6">
        <w:rPr>
          <w:bCs/>
          <w:i/>
          <w:szCs w:val="22"/>
          <w:lang w:val="sv-SE"/>
        </w:rPr>
        <w:t xml:space="preserve"> od </w:t>
      </w:r>
      <w:r w:rsidRPr="004909A6">
        <w:rPr>
          <w:bCs/>
          <w:i/>
          <w:szCs w:val="22"/>
          <w:lang w:val="sv-SE"/>
        </w:rPr>
        <w:t>12 godina</w:t>
      </w:r>
    </w:p>
    <w:p w14:paraId="6C88845C" w14:textId="77777777" w:rsidR="00676409" w:rsidRPr="004909A6" w:rsidRDefault="00676409" w:rsidP="004909A6">
      <w:pPr>
        <w:pStyle w:val="Header"/>
        <w:rPr>
          <w:bCs/>
          <w:szCs w:val="22"/>
          <w:lang w:val="sv-SE"/>
        </w:rPr>
      </w:pPr>
      <w:r w:rsidRPr="004909A6">
        <w:rPr>
          <w:bCs/>
          <w:szCs w:val="22"/>
          <w:lang w:val="sv-SE"/>
        </w:rPr>
        <w:t>Za l</w:t>
      </w:r>
      <w:r w:rsidR="007827FB" w:rsidRPr="004909A6">
        <w:rPr>
          <w:bCs/>
          <w:szCs w:val="22"/>
          <w:lang w:val="sv-SE"/>
        </w:rPr>
        <w:t>ij</w:t>
      </w:r>
      <w:r w:rsidRPr="004909A6">
        <w:rPr>
          <w:bCs/>
          <w:szCs w:val="22"/>
          <w:lang w:val="sv-SE"/>
        </w:rPr>
        <w:t>ečenje akutnih infekcija kod d</w:t>
      </w:r>
      <w:r w:rsidR="007827FB" w:rsidRPr="004909A6">
        <w:rPr>
          <w:bCs/>
          <w:szCs w:val="22"/>
          <w:lang w:val="sv-SE"/>
        </w:rPr>
        <w:t>j</w:t>
      </w:r>
      <w:r w:rsidRPr="004909A6">
        <w:rPr>
          <w:bCs/>
          <w:szCs w:val="22"/>
          <w:lang w:val="sv-SE"/>
        </w:rPr>
        <w:t xml:space="preserve">ece uzrasta od 8 do </w:t>
      </w:r>
      <w:r w:rsidR="00D03C57" w:rsidRPr="004909A6">
        <w:rPr>
          <w:bCs/>
          <w:szCs w:val="22"/>
          <w:lang w:val="sv-SE"/>
        </w:rPr>
        <w:t xml:space="preserve">mlađe od </w:t>
      </w:r>
      <w:r w:rsidRPr="004909A6">
        <w:rPr>
          <w:bCs/>
          <w:szCs w:val="22"/>
          <w:lang w:val="sv-SE"/>
        </w:rPr>
        <w:t>12 godina doksiciklin treba prim</w:t>
      </w:r>
      <w:r w:rsidR="007827FB" w:rsidRPr="004909A6">
        <w:rPr>
          <w:bCs/>
          <w:szCs w:val="22"/>
          <w:lang w:val="sv-SE"/>
        </w:rPr>
        <w:t>ij</w:t>
      </w:r>
      <w:r w:rsidRPr="004909A6">
        <w:rPr>
          <w:bCs/>
          <w:szCs w:val="22"/>
          <w:lang w:val="sv-SE"/>
        </w:rPr>
        <w:t>eniti u situacijama kada drugi l</w:t>
      </w:r>
      <w:r w:rsidR="007827FB" w:rsidRPr="004909A6">
        <w:rPr>
          <w:bCs/>
          <w:szCs w:val="22"/>
          <w:lang w:val="sv-SE"/>
        </w:rPr>
        <w:t>j</w:t>
      </w:r>
      <w:r w:rsidRPr="004909A6">
        <w:rPr>
          <w:bCs/>
          <w:szCs w:val="22"/>
          <w:lang w:val="sv-SE"/>
        </w:rPr>
        <w:t>ekovi nisu dostupni ili se očekuje da neće biti efikasni. U takvim okolnostima, doze za l</w:t>
      </w:r>
      <w:r w:rsidR="007827FB" w:rsidRPr="004909A6">
        <w:rPr>
          <w:bCs/>
          <w:szCs w:val="22"/>
          <w:lang w:val="sv-SE"/>
        </w:rPr>
        <w:t>ij</w:t>
      </w:r>
      <w:r w:rsidRPr="004909A6">
        <w:rPr>
          <w:bCs/>
          <w:szCs w:val="22"/>
          <w:lang w:val="sv-SE"/>
        </w:rPr>
        <w:t>ečenje su:</w:t>
      </w:r>
    </w:p>
    <w:p w14:paraId="4C4ABBD3" w14:textId="77777777" w:rsidR="00676409" w:rsidRPr="004909A6" w:rsidRDefault="00676409" w:rsidP="004909A6">
      <w:pPr>
        <w:pStyle w:val="Header"/>
        <w:rPr>
          <w:bCs/>
          <w:szCs w:val="22"/>
          <w:lang w:val="sv-SE"/>
        </w:rPr>
      </w:pPr>
    </w:p>
    <w:p w14:paraId="6A1477F9" w14:textId="77777777" w:rsidR="00676409" w:rsidRPr="004909A6" w:rsidRDefault="00676409" w:rsidP="004909A6">
      <w:pPr>
        <w:pStyle w:val="Header"/>
        <w:rPr>
          <w:bCs/>
          <w:i/>
          <w:szCs w:val="22"/>
          <w:lang w:val="sv-SE"/>
        </w:rPr>
      </w:pPr>
      <w:r w:rsidRPr="004909A6">
        <w:rPr>
          <w:bCs/>
          <w:i/>
          <w:szCs w:val="22"/>
          <w:lang w:val="sv-SE"/>
        </w:rPr>
        <w:t>Za d</w:t>
      </w:r>
      <w:r w:rsidR="007827FB" w:rsidRPr="004909A6">
        <w:rPr>
          <w:bCs/>
          <w:i/>
          <w:szCs w:val="22"/>
          <w:lang w:val="sv-SE"/>
        </w:rPr>
        <w:t>j</w:t>
      </w:r>
      <w:r w:rsidRPr="004909A6">
        <w:rPr>
          <w:bCs/>
          <w:i/>
          <w:szCs w:val="22"/>
          <w:lang w:val="sv-SE"/>
        </w:rPr>
        <w:t xml:space="preserve">ecu </w:t>
      </w:r>
      <w:r w:rsidR="00D03C57" w:rsidRPr="004909A6">
        <w:rPr>
          <w:bCs/>
          <w:i/>
          <w:szCs w:val="22"/>
          <w:lang w:val="sv-SE"/>
        </w:rPr>
        <w:t>t</w:t>
      </w:r>
      <w:r w:rsidR="007827FB" w:rsidRPr="004909A6">
        <w:rPr>
          <w:bCs/>
          <w:i/>
          <w:szCs w:val="22"/>
          <w:lang w:val="sv-SE"/>
        </w:rPr>
        <w:t>j</w:t>
      </w:r>
      <w:r w:rsidR="00D03C57" w:rsidRPr="004909A6">
        <w:rPr>
          <w:bCs/>
          <w:i/>
          <w:szCs w:val="22"/>
          <w:lang w:val="sv-SE"/>
        </w:rPr>
        <w:t>elesne mase</w:t>
      </w:r>
      <w:r w:rsidRPr="004909A6">
        <w:rPr>
          <w:bCs/>
          <w:i/>
          <w:szCs w:val="22"/>
          <w:lang w:val="sv-SE"/>
        </w:rPr>
        <w:t xml:space="preserve"> 45 kg ili manje</w:t>
      </w:r>
    </w:p>
    <w:p w14:paraId="2E4B81FF" w14:textId="77777777" w:rsidR="00676409" w:rsidRPr="004909A6" w:rsidRDefault="00676409" w:rsidP="004909A6">
      <w:pPr>
        <w:pStyle w:val="Header"/>
        <w:rPr>
          <w:bCs/>
          <w:szCs w:val="22"/>
          <w:lang w:val="sv-SE"/>
        </w:rPr>
      </w:pPr>
      <w:r w:rsidRPr="004909A6">
        <w:rPr>
          <w:bCs/>
          <w:szCs w:val="22"/>
          <w:lang w:val="sv-SE"/>
        </w:rPr>
        <w:t>Prvi dan: 4,4 mg / kg t</w:t>
      </w:r>
      <w:r w:rsidR="007827FB" w:rsidRPr="004909A6">
        <w:rPr>
          <w:bCs/>
          <w:szCs w:val="22"/>
          <w:lang w:val="sv-SE"/>
        </w:rPr>
        <w:t>j</w:t>
      </w:r>
      <w:r w:rsidRPr="004909A6">
        <w:rPr>
          <w:bCs/>
          <w:szCs w:val="22"/>
          <w:lang w:val="sv-SE"/>
        </w:rPr>
        <w:t xml:space="preserve">elesne </w:t>
      </w:r>
      <w:r w:rsidR="00D03C57" w:rsidRPr="004909A6">
        <w:rPr>
          <w:bCs/>
          <w:szCs w:val="22"/>
          <w:lang w:val="sv-SE"/>
        </w:rPr>
        <w:t>mase</w:t>
      </w:r>
      <w:r w:rsidRPr="004909A6">
        <w:rPr>
          <w:bCs/>
          <w:szCs w:val="22"/>
          <w:lang w:val="sv-SE"/>
        </w:rPr>
        <w:t xml:space="preserve"> (prim</w:t>
      </w:r>
      <w:r w:rsidR="007827FB" w:rsidRPr="004909A6">
        <w:rPr>
          <w:bCs/>
          <w:szCs w:val="22"/>
          <w:lang w:val="sv-SE"/>
        </w:rPr>
        <w:t>ij</w:t>
      </w:r>
      <w:r w:rsidRPr="004909A6">
        <w:rPr>
          <w:bCs/>
          <w:szCs w:val="22"/>
          <w:lang w:val="sv-SE"/>
        </w:rPr>
        <w:t>enjeno kao jedna doza ili pod</w:t>
      </w:r>
      <w:r w:rsidR="007827FB" w:rsidRPr="004909A6">
        <w:rPr>
          <w:bCs/>
          <w:szCs w:val="22"/>
          <w:lang w:val="sv-SE"/>
        </w:rPr>
        <w:t>ij</w:t>
      </w:r>
      <w:r w:rsidRPr="004909A6">
        <w:rPr>
          <w:bCs/>
          <w:szCs w:val="22"/>
          <w:lang w:val="sv-SE"/>
        </w:rPr>
        <w:t>eljeno u dv</w:t>
      </w:r>
      <w:r w:rsidR="007827FB" w:rsidRPr="004909A6">
        <w:rPr>
          <w:bCs/>
          <w:szCs w:val="22"/>
          <w:lang w:val="sv-SE"/>
        </w:rPr>
        <w:t>ij</w:t>
      </w:r>
      <w:r w:rsidRPr="004909A6">
        <w:rPr>
          <w:bCs/>
          <w:szCs w:val="22"/>
          <w:lang w:val="sv-SE"/>
        </w:rPr>
        <w:t>e jednake doze)</w:t>
      </w:r>
      <w:r w:rsidR="007E075D" w:rsidRPr="004909A6">
        <w:rPr>
          <w:bCs/>
          <w:szCs w:val="22"/>
          <w:lang w:val="sv-SE"/>
        </w:rPr>
        <w:t>, a od drugog dana</w:t>
      </w:r>
      <w:r w:rsidRPr="004909A6">
        <w:rPr>
          <w:bCs/>
          <w:szCs w:val="22"/>
          <w:lang w:val="sv-SE"/>
        </w:rPr>
        <w:t xml:space="preserve"> 2,2 mg / kg</w:t>
      </w:r>
      <w:r w:rsidR="007E075D" w:rsidRPr="004909A6">
        <w:rPr>
          <w:szCs w:val="22"/>
        </w:rPr>
        <w:t xml:space="preserve"> </w:t>
      </w:r>
      <w:r w:rsidR="007E075D" w:rsidRPr="004909A6">
        <w:rPr>
          <w:bCs/>
          <w:szCs w:val="22"/>
          <w:lang w:val="sv-SE"/>
        </w:rPr>
        <w:t>t</w:t>
      </w:r>
      <w:r w:rsidR="007827FB" w:rsidRPr="004909A6">
        <w:rPr>
          <w:bCs/>
          <w:szCs w:val="22"/>
          <w:lang w:val="sv-SE"/>
        </w:rPr>
        <w:t>j</w:t>
      </w:r>
      <w:r w:rsidR="007E075D" w:rsidRPr="004909A6">
        <w:rPr>
          <w:bCs/>
          <w:szCs w:val="22"/>
          <w:lang w:val="sv-SE"/>
        </w:rPr>
        <w:t>elesne</w:t>
      </w:r>
      <w:r w:rsidR="00D03C57" w:rsidRPr="004909A6">
        <w:rPr>
          <w:bCs/>
          <w:szCs w:val="22"/>
          <w:lang w:val="sv-SE"/>
        </w:rPr>
        <w:t xml:space="preserve"> mase</w:t>
      </w:r>
      <w:r w:rsidR="007E075D" w:rsidRPr="004909A6">
        <w:rPr>
          <w:bCs/>
          <w:szCs w:val="22"/>
          <w:lang w:val="sv-SE"/>
        </w:rPr>
        <w:t xml:space="preserve"> </w:t>
      </w:r>
      <w:r w:rsidRPr="004909A6">
        <w:rPr>
          <w:bCs/>
          <w:szCs w:val="22"/>
          <w:lang w:val="sv-SE"/>
        </w:rPr>
        <w:t>(prim</w:t>
      </w:r>
      <w:r w:rsidR="007827FB" w:rsidRPr="004909A6">
        <w:rPr>
          <w:bCs/>
          <w:szCs w:val="22"/>
          <w:lang w:val="sv-SE"/>
        </w:rPr>
        <w:t>ij</w:t>
      </w:r>
      <w:r w:rsidRPr="004909A6">
        <w:rPr>
          <w:bCs/>
          <w:szCs w:val="22"/>
          <w:lang w:val="sv-SE"/>
        </w:rPr>
        <w:t>enjeno kao jedna doza ili pod</w:t>
      </w:r>
      <w:r w:rsidR="007827FB" w:rsidRPr="004909A6">
        <w:rPr>
          <w:bCs/>
          <w:szCs w:val="22"/>
          <w:lang w:val="sv-SE"/>
        </w:rPr>
        <w:t>ij</w:t>
      </w:r>
      <w:r w:rsidRPr="004909A6">
        <w:rPr>
          <w:bCs/>
          <w:szCs w:val="22"/>
          <w:lang w:val="sv-SE"/>
        </w:rPr>
        <w:t>eljeno u dv</w:t>
      </w:r>
      <w:r w:rsidR="007827FB" w:rsidRPr="004909A6">
        <w:rPr>
          <w:bCs/>
          <w:szCs w:val="22"/>
          <w:lang w:val="sv-SE"/>
        </w:rPr>
        <w:t>ij</w:t>
      </w:r>
      <w:r w:rsidRPr="004909A6">
        <w:rPr>
          <w:bCs/>
          <w:szCs w:val="22"/>
          <w:lang w:val="sv-SE"/>
        </w:rPr>
        <w:t>e jednake doze).</w:t>
      </w:r>
      <w:r w:rsidR="006926D5" w:rsidRPr="004909A6">
        <w:rPr>
          <w:bCs/>
          <w:szCs w:val="22"/>
          <w:lang w:val="sv-SE"/>
        </w:rPr>
        <w:t xml:space="preserve"> Trajanje terapije zavisi od vrste infekcije koja se l</w:t>
      </w:r>
      <w:r w:rsidR="007827FB" w:rsidRPr="004909A6">
        <w:rPr>
          <w:bCs/>
          <w:szCs w:val="22"/>
          <w:lang w:val="sv-SE"/>
        </w:rPr>
        <w:t>ij</w:t>
      </w:r>
      <w:r w:rsidR="006926D5" w:rsidRPr="004909A6">
        <w:rPr>
          <w:bCs/>
          <w:szCs w:val="22"/>
          <w:lang w:val="sv-SE"/>
        </w:rPr>
        <w:t>eči. U slučaju težih infekcija</w:t>
      </w:r>
      <w:r w:rsidRPr="004909A6">
        <w:rPr>
          <w:bCs/>
          <w:szCs w:val="22"/>
          <w:lang w:val="sv-SE"/>
        </w:rPr>
        <w:t>, tokom čitavog trajanja terapije t</w:t>
      </w:r>
      <w:r w:rsidR="006926D5" w:rsidRPr="004909A6">
        <w:rPr>
          <w:bCs/>
          <w:szCs w:val="22"/>
          <w:lang w:val="sv-SE"/>
        </w:rPr>
        <w:t>reba prim</w:t>
      </w:r>
      <w:r w:rsidR="007827FB" w:rsidRPr="004909A6">
        <w:rPr>
          <w:bCs/>
          <w:szCs w:val="22"/>
          <w:lang w:val="sv-SE"/>
        </w:rPr>
        <w:t>ij</w:t>
      </w:r>
      <w:r w:rsidR="006926D5" w:rsidRPr="004909A6">
        <w:rPr>
          <w:bCs/>
          <w:szCs w:val="22"/>
          <w:lang w:val="sv-SE"/>
        </w:rPr>
        <w:t>eniti l</w:t>
      </w:r>
      <w:r w:rsidR="007827FB" w:rsidRPr="004909A6">
        <w:rPr>
          <w:bCs/>
          <w:szCs w:val="22"/>
          <w:lang w:val="sv-SE"/>
        </w:rPr>
        <w:t>ij</w:t>
      </w:r>
      <w:r w:rsidR="006926D5" w:rsidRPr="004909A6">
        <w:rPr>
          <w:bCs/>
          <w:szCs w:val="22"/>
          <w:lang w:val="sv-SE"/>
        </w:rPr>
        <w:t xml:space="preserve">ek u dozi </w:t>
      </w:r>
      <w:r w:rsidRPr="004909A6">
        <w:rPr>
          <w:bCs/>
          <w:szCs w:val="22"/>
          <w:lang w:val="sv-SE"/>
        </w:rPr>
        <w:t>do 4,4 mg / kg.</w:t>
      </w:r>
    </w:p>
    <w:p w14:paraId="21C6D4C0" w14:textId="77777777" w:rsidR="006926D5" w:rsidRPr="004909A6" w:rsidRDefault="006926D5" w:rsidP="004909A6">
      <w:pPr>
        <w:pStyle w:val="Header"/>
        <w:tabs>
          <w:tab w:val="left" w:pos="284"/>
        </w:tabs>
        <w:rPr>
          <w:b/>
          <w:bCs/>
          <w:szCs w:val="22"/>
          <w:lang w:val="sv-SE"/>
        </w:rPr>
      </w:pPr>
    </w:p>
    <w:p w14:paraId="63DC9DAB" w14:textId="77777777" w:rsidR="006926D5" w:rsidRPr="004909A6" w:rsidRDefault="00676409" w:rsidP="004909A6">
      <w:pPr>
        <w:pStyle w:val="Header"/>
        <w:tabs>
          <w:tab w:val="left" w:pos="284"/>
        </w:tabs>
        <w:rPr>
          <w:bCs/>
          <w:i/>
          <w:szCs w:val="22"/>
          <w:lang w:val="sv-SE"/>
        </w:rPr>
      </w:pPr>
      <w:r w:rsidRPr="004909A6">
        <w:rPr>
          <w:bCs/>
          <w:i/>
          <w:szCs w:val="22"/>
          <w:lang w:val="sv-SE"/>
        </w:rPr>
        <w:t>Za d</w:t>
      </w:r>
      <w:r w:rsidR="007827FB" w:rsidRPr="004909A6">
        <w:rPr>
          <w:bCs/>
          <w:i/>
          <w:szCs w:val="22"/>
          <w:lang w:val="sv-SE"/>
        </w:rPr>
        <w:t>j</w:t>
      </w:r>
      <w:r w:rsidRPr="004909A6">
        <w:rPr>
          <w:bCs/>
          <w:i/>
          <w:szCs w:val="22"/>
          <w:lang w:val="sv-SE"/>
        </w:rPr>
        <w:t>ecu preko 45 kg t</w:t>
      </w:r>
      <w:r w:rsidR="007827FB" w:rsidRPr="004909A6">
        <w:rPr>
          <w:bCs/>
          <w:i/>
          <w:szCs w:val="22"/>
          <w:lang w:val="sv-SE"/>
        </w:rPr>
        <w:t>j</w:t>
      </w:r>
      <w:r w:rsidRPr="004909A6">
        <w:rPr>
          <w:bCs/>
          <w:i/>
          <w:szCs w:val="22"/>
          <w:lang w:val="sv-SE"/>
        </w:rPr>
        <w:t>e</w:t>
      </w:r>
      <w:r w:rsidR="00D03C57" w:rsidRPr="004909A6">
        <w:rPr>
          <w:bCs/>
          <w:i/>
          <w:szCs w:val="22"/>
          <w:lang w:val="sv-SE"/>
        </w:rPr>
        <w:t>lesne mase</w:t>
      </w:r>
    </w:p>
    <w:p w14:paraId="219993BF" w14:textId="77777777" w:rsidR="004B2BCA" w:rsidRPr="004909A6" w:rsidRDefault="00676409" w:rsidP="004909A6">
      <w:pPr>
        <w:pStyle w:val="Header"/>
        <w:tabs>
          <w:tab w:val="left" w:pos="284"/>
        </w:tabs>
        <w:rPr>
          <w:bCs/>
          <w:szCs w:val="22"/>
          <w:lang w:val="sv-SE"/>
        </w:rPr>
      </w:pPr>
      <w:r w:rsidRPr="004909A6">
        <w:rPr>
          <w:bCs/>
          <w:szCs w:val="22"/>
          <w:lang w:val="sv-SE"/>
        </w:rPr>
        <w:t xml:space="preserve">Treba </w:t>
      </w:r>
      <w:r w:rsidR="006926D5" w:rsidRPr="004909A6">
        <w:rPr>
          <w:bCs/>
          <w:szCs w:val="22"/>
          <w:lang w:val="sv-SE"/>
        </w:rPr>
        <w:t>koristiti dozu za odrasle osobe; 200 mg prvog dana (2 kapsule), nakon toga 100 mg (1 kapsula) dnevno.</w:t>
      </w:r>
      <w:r w:rsidR="006926D5" w:rsidRPr="004909A6">
        <w:rPr>
          <w:szCs w:val="22"/>
        </w:rPr>
        <w:t xml:space="preserve"> </w:t>
      </w:r>
      <w:r w:rsidR="006926D5" w:rsidRPr="004909A6">
        <w:rPr>
          <w:bCs/>
          <w:szCs w:val="22"/>
          <w:lang w:val="sv-SE"/>
        </w:rPr>
        <w:t>Trajanje terapije zavisi od vrste infekcije koja se l</w:t>
      </w:r>
      <w:r w:rsidR="007827FB" w:rsidRPr="004909A6">
        <w:rPr>
          <w:bCs/>
          <w:szCs w:val="22"/>
          <w:lang w:val="sv-SE"/>
        </w:rPr>
        <w:t>ij</w:t>
      </w:r>
      <w:r w:rsidR="006926D5" w:rsidRPr="004909A6">
        <w:rPr>
          <w:bCs/>
          <w:szCs w:val="22"/>
          <w:lang w:val="sv-SE"/>
        </w:rPr>
        <w:t>eči.</w:t>
      </w:r>
    </w:p>
    <w:p w14:paraId="1BC5CC13" w14:textId="77777777" w:rsidR="004B2BCA" w:rsidRPr="004909A6" w:rsidRDefault="004B2BCA" w:rsidP="004909A6">
      <w:pPr>
        <w:pStyle w:val="Header"/>
        <w:tabs>
          <w:tab w:val="left" w:pos="284"/>
        </w:tabs>
        <w:rPr>
          <w:bCs/>
          <w:szCs w:val="22"/>
          <w:lang w:val="sv-SE"/>
        </w:rPr>
      </w:pPr>
    </w:p>
    <w:p w14:paraId="0E32A589" w14:textId="77777777" w:rsidR="00676409" w:rsidRPr="004909A6" w:rsidRDefault="00676409" w:rsidP="004909A6">
      <w:pPr>
        <w:pStyle w:val="Header"/>
        <w:rPr>
          <w:bCs/>
          <w:i/>
          <w:szCs w:val="22"/>
          <w:lang w:val="sv-SE"/>
        </w:rPr>
      </w:pPr>
      <w:r w:rsidRPr="004909A6">
        <w:rPr>
          <w:bCs/>
          <w:i/>
          <w:szCs w:val="22"/>
          <w:lang w:val="sv-SE"/>
        </w:rPr>
        <w:t>Od</w:t>
      </w:r>
      <w:r w:rsidR="006926D5" w:rsidRPr="004909A6">
        <w:rPr>
          <w:bCs/>
          <w:i/>
          <w:szCs w:val="22"/>
          <w:lang w:val="sv-SE"/>
        </w:rPr>
        <w:t>rasli i d</w:t>
      </w:r>
      <w:r w:rsidR="007827FB" w:rsidRPr="004909A6">
        <w:rPr>
          <w:bCs/>
          <w:i/>
          <w:szCs w:val="22"/>
          <w:lang w:val="sv-SE"/>
        </w:rPr>
        <w:t>j</w:t>
      </w:r>
      <w:r w:rsidR="006926D5" w:rsidRPr="004909A6">
        <w:rPr>
          <w:bCs/>
          <w:i/>
          <w:szCs w:val="22"/>
          <w:lang w:val="sv-SE"/>
        </w:rPr>
        <w:t xml:space="preserve">eca uzrasta od 12 godina do </w:t>
      </w:r>
      <w:r w:rsidR="00A06778" w:rsidRPr="004909A6">
        <w:rPr>
          <w:bCs/>
          <w:i/>
          <w:szCs w:val="22"/>
          <w:lang w:val="sv-SE"/>
        </w:rPr>
        <w:t>mlađ</w:t>
      </w:r>
      <w:r w:rsidR="00B51A6F" w:rsidRPr="004909A6">
        <w:rPr>
          <w:bCs/>
          <w:i/>
          <w:szCs w:val="22"/>
          <w:lang w:val="sv-SE"/>
        </w:rPr>
        <w:t>a</w:t>
      </w:r>
      <w:r w:rsidR="006926D5" w:rsidRPr="004909A6">
        <w:rPr>
          <w:bCs/>
          <w:i/>
          <w:szCs w:val="22"/>
          <w:lang w:val="sv-SE"/>
        </w:rPr>
        <w:t xml:space="preserve"> od</w:t>
      </w:r>
      <w:r w:rsidRPr="004909A6">
        <w:rPr>
          <w:bCs/>
          <w:i/>
          <w:szCs w:val="22"/>
          <w:lang w:val="sv-SE"/>
        </w:rPr>
        <w:t xml:space="preserve"> 18 godina</w:t>
      </w:r>
    </w:p>
    <w:p w14:paraId="480527D3" w14:textId="77777777" w:rsidR="004B2BCA" w:rsidRPr="004909A6" w:rsidRDefault="006926D5" w:rsidP="004909A6">
      <w:pPr>
        <w:pStyle w:val="Header"/>
        <w:rPr>
          <w:bCs/>
          <w:szCs w:val="22"/>
          <w:lang w:val="sv-SE"/>
        </w:rPr>
      </w:pPr>
      <w:r w:rsidRPr="004909A6">
        <w:rPr>
          <w:bCs/>
          <w:szCs w:val="22"/>
          <w:lang w:val="sv-SE"/>
        </w:rPr>
        <w:t>200 mg (2 kapsule) prvog dana, nakon toga 100 mg (1 kapsula) dnevno. Trajanje terapije zavisi od vrste infekcije koja se l</w:t>
      </w:r>
      <w:r w:rsidR="007827FB" w:rsidRPr="004909A6">
        <w:rPr>
          <w:bCs/>
          <w:szCs w:val="22"/>
          <w:lang w:val="sv-SE"/>
        </w:rPr>
        <w:t>ij</w:t>
      </w:r>
      <w:r w:rsidRPr="004909A6">
        <w:rPr>
          <w:bCs/>
          <w:szCs w:val="22"/>
          <w:lang w:val="sv-SE"/>
        </w:rPr>
        <w:t>eči.</w:t>
      </w:r>
    </w:p>
    <w:p w14:paraId="08D5A631" w14:textId="77777777" w:rsidR="006926D5" w:rsidRPr="004909A6" w:rsidRDefault="006926D5" w:rsidP="004909A6">
      <w:pPr>
        <w:pStyle w:val="Header"/>
        <w:tabs>
          <w:tab w:val="left" w:pos="284"/>
        </w:tabs>
        <w:rPr>
          <w:bCs/>
          <w:i/>
          <w:szCs w:val="22"/>
          <w:lang w:val="sv-SE"/>
        </w:rPr>
      </w:pPr>
    </w:p>
    <w:p w14:paraId="075565CB" w14:textId="77777777" w:rsidR="00C56243" w:rsidRPr="004909A6" w:rsidRDefault="00C56243" w:rsidP="004909A6">
      <w:pPr>
        <w:pStyle w:val="Header"/>
        <w:tabs>
          <w:tab w:val="left" w:pos="284"/>
        </w:tabs>
        <w:rPr>
          <w:bCs/>
          <w:i/>
          <w:szCs w:val="22"/>
          <w:lang w:val="sv-SE"/>
        </w:rPr>
      </w:pPr>
      <w:r w:rsidRPr="004909A6">
        <w:rPr>
          <w:bCs/>
          <w:i/>
          <w:szCs w:val="22"/>
          <w:lang w:val="sv-SE"/>
        </w:rPr>
        <w:t>Seksualno prenosive bolesti</w:t>
      </w:r>
    </w:p>
    <w:p w14:paraId="722ED4DD" w14:textId="77777777" w:rsidR="00C56243" w:rsidRPr="004909A6" w:rsidRDefault="00C56243" w:rsidP="004909A6">
      <w:pPr>
        <w:pStyle w:val="Header"/>
        <w:tabs>
          <w:tab w:val="left" w:pos="284"/>
        </w:tabs>
        <w:rPr>
          <w:szCs w:val="22"/>
          <w:lang w:val="sv-SE"/>
        </w:rPr>
      </w:pPr>
      <w:r w:rsidRPr="004909A6">
        <w:rPr>
          <w:szCs w:val="22"/>
          <w:lang w:val="sv-SE"/>
        </w:rPr>
        <w:t>1 kapsula dva puta dnevno, tokom 7 - 10 dana.</w:t>
      </w:r>
    </w:p>
    <w:p w14:paraId="09A9245D" w14:textId="77777777" w:rsidR="00C56243" w:rsidRPr="004909A6" w:rsidRDefault="00C56243" w:rsidP="004909A6">
      <w:pPr>
        <w:pStyle w:val="Header"/>
        <w:rPr>
          <w:szCs w:val="22"/>
          <w:lang w:val="sr-Latn-CS"/>
        </w:rPr>
      </w:pPr>
    </w:p>
    <w:p w14:paraId="38E4C3D9" w14:textId="77777777" w:rsidR="00C56243" w:rsidRPr="004909A6" w:rsidRDefault="00C56243" w:rsidP="004909A6">
      <w:pPr>
        <w:pStyle w:val="Header"/>
        <w:tabs>
          <w:tab w:val="left" w:pos="284"/>
        </w:tabs>
        <w:rPr>
          <w:i/>
          <w:iCs/>
          <w:szCs w:val="22"/>
          <w:lang w:val="sv-SE"/>
        </w:rPr>
      </w:pPr>
      <w:r w:rsidRPr="004909A6">
        <w:rPr>
          <w:i/>
          <w:iCs/>
          <w:szCs w:val="22"/>
          <w:lang w:val="sv-SE"/>
        </w:rPr>
        <w:t>Primarni i sekundarni sifilis</w:t>
      </w:r>
    </w:p>
    <w:p w14:paraId="3B3A4149" w14:textId="77777777" w:rsidR="00C56243" w:rsidRPr="004909A6" w:rsidRDefault="00C56243" w:rsidP="004909A6">
      <w:pPr>
        <w:pStyle w:val="Header"/>
        <w:tabs>
          <w:tab w:val="left" w:pos="284"/>
        </w:tabs>
        <w:rPr>
          <w:szCs w:val="22"/>
          <w:lang w:val="sv-SE"/>
        </w:rPr>
      </w:pPr>
      <w:r w:rsidRPr="004909A6">
        <w:rPr>
          <w:szCs w:val="22"/>
          <w:lang w:val="sv-SE"/>
        </w:rPr>
        <w:t>1 kapsula dva puta dnevno, tokom 14 dana. Vaš l</w:t>
      </w:r>
      <w:r w:rsidR="007827FB" w:rsidRPr="004909A6">
        <w:rPr>
          <w:szCs w:val="22"/>
          <w:lang w:val="sv-SE"/>
        </w:rPr>
        <w:t>j</w:t>
      </w:r>
      <w:r w:rsidRPr="004909A6">
        <w:rPr>
          <w:szCs w:val="22"/>
          <w:lang w:val="sv-SE"/>
        </w:rPr>
        <w:t>ekar će nastaviti da prati Vaše stanje i nakon završetka terapije.</w:t>
      </w:r>
    </w:p>
    <w:p w14:paraId="44E7651C" w14:textId="77777777" w:rsidR="00C56243" w:rsidRPr="004909A6" w:rsidRDefault="00C56243" w:rsidP="004909A6">
      <w:pPr>
        <w:pStyle w:val="Header"/>
        <w:tabs>
          <w:tab w:val="left" w:pos="284"/>
        </w:tabs>
        <w:rPr>
          <w:i/>
          <w:iCs/>
          <w:szCs w:val="22"/>
          <w:lang w:val="sv-SE"/>
        </w:rPr>
      </w:pPr>
    </w:p>
    <w:p w14:paraId="7C1EC9F8" w14:textId="77777777" w:rsidR="00C56243" w:rsidRPr="004909A6" w:rsidRDefault="00C56243" w:rsidP="004909A6">
      <w:pPr>
        <w:pStyle w:val="Header"/>
        <w:tabs>
          <w:tab w:val="left" w:pos="284"/>
        </w:tabs>
        <w:rPr>
          <w:i/>
          <w:iCs/>
          <w:szCs w:val="22"/>
          <w:lang w:val="sv-SE"/>
        </w:rPr>
      </w:pPr>
      <w:r w:rsidRPr="004909A6">
        <w:rPr>
          <w:i/>
          <w:iCs/>
          <w:szCs w:val="22"/>
          <w:lang w:val="sv-SE"/>
        </w:rPr>
        <w:t>Groznica usl</w:t>
      </w:r>
      <w:r w:rsidR="007827FB" w:rsidRPr="004909A6">
        <w:rPr>
          <w:i/>
          <w:iCs/>
          <w:szCs w:val="22"/>
          <w:lang w:val="sv-SE"/>
        </w:rPr>
        <w:t>j</w:t>
      </w:r>
      <w:r w:rsidRPr="004909A6">
        <w:rPr>
          <w:i/>
          <w:iCs/>
          <w:szCs w:val="22"/>
          <w:lang w:val="sv-SE"/>
        </w:rPr>
        <w:t>ed ujeda krpelja ili vaši</w:t>
      </w:r>
    </w:p>
    <w:p w14:paraId="44373763" w14:textId="77777777" w:rsidR="00C56243" w:rsidRPr="004909A6" w:rsidRDefault="00C56243" w:rsidP="004909A6">
      <w:pPr>
        <w:pStyle w:val="Header"/>
        <w:tabs>
          <w:tab w:val="left" w:pos="284"/>
        </w:tabs>
        <w:rPr>
          <w:szCs w:val="22"/>
          <w:lang w:val="sv-SE"/>
        </w:rPr>
      </w:pPr>
      <w:r w:rsidRPr="004909A6">
        <w:rPr>
          <w:szCs w:val="22"/>
          <w:lang w:val="sv-SE"/>
        </w:rPr>
        <w:t>Pojedinačna doza od 1 ili 2 kapsule, u zavisnosti od težine simptoma.</w:t>
      </w:r>
    </w:p>
    <w:p w14:paraId="1554BA64" w14:textId="77777777" w:rsidR="00C56243" w:rsidRPr="004909A6" w:rsidRDefault="00C56243" w:rsidP="004909A6">
      <w:pPr>
        <w:pStyle w:val="Header"/>
        <w:tabs>
          <w:tab w:val="left" w:pos="284"/>
        </w:tabs>
        <w:rPr>
          <w:szCs w:val="22"/>
          <w:lang w:val="sv-SE"/>
        </w:rPr>
      </w:pPr>
    </w:p>
    <w:p w14:paraId="6E7F579B" w14:textId="77777777" w:rsidR="00C56243" w:rsidRPr="004909A6" w:rsidRDefault="00C56243" w:rsidP="004909A6">
      <w:pPr>
        <w:pStyle w:val="Header"/>
        <w:tabs>
          <w:tab w:val="left" w:pos="284"/>
        </w:tabs>
        <w:rPr>
          <w:bCs/>
          <w:i/>
          <w:szCs w:val="22"/>
          <w:lang w:val="sv-SE"/>
        </w:rPr>
      </w:pPr>
      <w:r w:rsidRPr="004909A6">
        <w:rPr>
          <w:bCs/>
          <w:i/>
          <w:szCs w:val="22"/>
          <w:lang w:val="sv-SE"/>
        </w:rPr>
        <w:t>Terapija malarije, kada hlorohin nije efikasan</w:t>
      </w:r>
    </w:p>
    <w:p w14:paraId="2650C7E0" w14:textId="77777777" w:rsidR="00C56243" w:rsidRPr="004909A6" w:rsidRDefault="00C56243" w:rsidP="004909A6">
      <w:pPr>
        <w:pStyle w:val="Header"/>
        <w:tabs>
          <w:tab w:val="left" w:pos="284"/>
        </w:tabs>
        <w:rPr>
          <w:szCs w:val="22"/>
          <w:lang w:val="sv-SE"/>
        </w:rPr>
      </w:pPr>
      <w:r w:rsidRPr="004909A6">
        <w:rPr>
          <w:bCs/>
          <w:szCs w:val="22"/>
          <w:lang w:val="sv-SE"/>
        </w:rPr>
        <w:t xml:space="preserve">2 kapsule </w:t>
      </w:r>
      <w:r w:rsidRPr="004909A6">
        <w:rPr>
          <w:szCs w:val="22"/>
          <w:lang w:val="sv-SE"/>
        </w:rPr>
        <w:t>dnevno, tokom najkraće 7 dana. Vaš l</w:t>
      </w:r>
      <w:r w:rsidR="007827FB" w:rsidRPr="004909A6">
        <w:rPr>
          <w:szCs w:val="22"/>
          <w:lang w:val="sv-SE"/>
        </w:rPr>
        <w:t>j</w:t>
      </w:r>
      <w:r w:rsidRPr="004909A6">
        <w:rPr>
          <w:szCs w:val="22"/>
          <w:lang w:val="sv-SE"/>
        </w:rPr>
        <w:t xml:space="preserve">ekar Vam uz </w:t>
      </w:r>
      <w:r w:rsidR="00B33C4C" w:rsidRPr="004909A6">
        <w:rPr>
          <w:szCs w:val="22"/>
          <w:lang w:val="sv-SE"/>
        </w:rPr>
        <w:t>l</w:t>
      </w:r>
      <w:r w:rsidR="007827FB" w:rsidRPr="004909A6">
        <w:rPr>
          <w:szCs w:val="22"/>
          <w:lang w:val="sv-SE"/>
        </w:rPr>
        <w:t>ij</w:t>
      </w:r>
      <w:r w:rsidR="00B33C4C" w:rsidRPr="004909A6">
        <w:rPr>
          <w:szCs w:val="22"/>
          <w:lang w:val="sv-SE"/>
        </w:rPr>
        <w:t xml:space="preserve">ek </w:t>
      </w:r>
      <w:r w:rsidRPr="004909A6">
        <w:rPr>
          <w:szCs w:val="22"/>
          <w:lang w:val="sv-SE"/>
        </w:rPr>
        <w:t>Dovicin može propisati i neki drugi l</w:t>
      </w:r>
      <w:r w:rsidR="007827FB" w:rsidRPr="004909A6">
        <w:rPr>
          <w:szCs w:val="22"/>
          <w:lang w:val="sv-SE"/>
        </w:rPr>
        <w:t>ij</w:t>
      </w:r>
      <w:r w:rsidRPr="004909A6">
        <w:rPr>
          <w:szCs w:val="22"/>
          <w:lang w:val="sv-SE"/>
        </w:rPr>
        <w:t>ek (npr. hinin).</w:t>
      </w:r>
    </w:p>
    <w:p w14:paraId="0410ABE1" w14:textId="77777777" w:rsidR="00C56243" w:rsidRPr="004909A6" w:rsidRDefault="00C56243" w:rsidP="004909A6">
      <w:pPr>
        <w:pStyle w:val="Header"/>
        <w:tabs>
          <w:tab w:val="left" w:pos="284"/>
        </w:tabs>
        <w:rPr>
          <w:szCs w:val="22"/>
          <w:lang w:val="sv-SE"/>
        </w:rPr>
      </w:pPr>
    </w:p>
    <w:p w14:paraId="0E9E7F81" w14:textId="77777777" w:rsidR="00C56243" w:rsidRPr="004909A6" w:rsidRDefault="00C56243" w:rsidP="004909A6">
      <w:pPr>
        <w:pStyle w:val="Header"/>
        <w:tabs>
          <w:tab w:val="left" w:pos="284"/>
        </w:tabs>
        <w:rPr>
          <w:i/>
          <w:szCs w:val="22"/>
          <w:lang w:val="sv-SE"/>
        </w:rPr>
      </w:pPr>
      <w:r w:rsidRPr="004909A6">
        <w:rPr>
          <w:i/>
          <w:szCs w:val="22"/>
          <w:lang w:val="sv-SE"/>
        </w:rPr>
        <w:t>Prevencija malarije</w:t>
      </w:r>
    </w:p>
    <w:p w14:paraId="718E2425" w14:textId="77777777" w:rsidR="00C56243" w:rsidRPr="004909A6" w:rsidRDefault="00C56243" w:rsidP="004909A6">
      <w:pPr>
        <w:pStyle w:val="Header"/>
        <w:tabs>
          <w:tab w:val="left" w:pos="284"/>
        </w:tabs>
        <w:rPr>
          <w:szCs w:val="22"/>
          <w:lang w:val="sv-SE"/>
        </w:rPr>
      </w:pPr>
      <w:r w:rsidRPr="004909A6">
        <w:rPr>
          <w:szCs w:val="22"/>
          <w:lang w:val="sv-SE"/>
        </w:rPr>
        <w:t>1 kapsula dnevno,  terapiju započeti 1-2 dana pr</w:t>
      </w:r>
      <w:r w:rsidR="007827FB" w:rsidRPr="004909A6">
        <w:rPr>
          <w:szCs w:val="22"/>
          <w:lang w:val="sv-SE"/>
        </w:rPr>
        <w:t>ij</w:t>
      </w:r>
      <w:r w:rsidRPr="004909A6">
        <w:rPr>
          <w:szCs w:val="22"/>
          <w:lang w:val="sv-SE"/>
        </w:rPr>
        <w:t>e putovanja u područja zahvaćena malarijom i prim</w:t>
      </w:r>
      <w:r w:rsidR="007827FB" w:rsidRPr="004909A6">
        <w:rPr>
          <w:szCs w:val="22"/>
          <w:lang w:val="sv-SE"/>
        </w:rPr>
        <w:t>j</w:t>
      </w:r>
      <w:r w:rsidRPr="004909A6">
        <w:rPr>
          <w:szCs w:val="22"/>
          <w:lang w:val="sv-SE"/>
        </w:rPr>
        <w:t>enjivati do 4 ned</w:t>
      </w:r>
      <w:r w:rsidR="007827FB" w:rsidRPr="004909A6">
        <w:rPr>
          <w:szCs w:val="22"/>
          <w:lang w:val="sv-SE"/>
        </w:rPr>
        <w:t>j</w:t>
      </w:r>
      <w:r w:rsidRPr="004909A6">
        <w:rPr>
          <w:szCs w:val="22"/>
          <w:lang w:val="sv-SE"/>
        </w:rPr>
        <w:t>elje nakon povratka.</w:t>
      </w:r>
    </w:p>
    <w:p w14:paraId="750D86B1" w14:textId="77777777" w:rsidR="001722D6" w:rsidRPr="004909A6" w:rsidRDefault="001722D6" w:rsidP="004909A6">
      <w:pPr>
        <w:pStyle w:val="Header"/>
        <w:tabs>
          <w:tab w:val="clear" w:pos="4536"/>
          <w:tab w:val="clear" w:pos="9072"/>
          <w:tab w:val="left" w:pos="284"/>
        </w:tabs>
        <w:rPr>
          <w:b/>
          <w:szCs w:val="22"/>
          <w:lang w:val="sr-Latn-CS"/>
        </w:rPr>
      </w:pPr>
    </w:p>
    <w:p w14:paraId="22F519D5" w14:textId="77777777" w:rsidR="00C56243" w:rsidRPr="004909A6" w:rsidRDefault="00C56243" w:rsidP="004909A6">
      <w:pPr>
        <w:pStyle w:val="Header"/>
        <w:tabs>
          <w:tab w:val="left" w:pos="284"/>
        </w:tabs>
        <w:rPr>
          <w:i/>
          <w:iCs/>
          <w:szCs w:val="22"/>
        </w:rPr>
      </w:pPr>
      <w:r w:rsidRPr="004909A6">
        <w:rPr>
          <w:i/>
          <w:iCs/>
          <w:szCs w:val="22"/>
        </w:rPr>
        <w:t>Prevencija pegavog tifusa</w:t>
      </w:r>
      <w:r w:rsidR="00776D7C" w:rsidRPr="004909A6">
        <w:rPr>
          <w:i/>
          <w:iCs/>
          <w:szCs w:val="22"/>
        </w:rPr>
        <w:t xml:space="preserve"> (bolest koju prenose sitni insekti)</w:t>
      </w:r>
    </w:p>
    <w:p w14:paraId="2FECB8A7" w14:textId="77777777" w:rsidR="00C56243" w:rsidRPr="004909A6" w:rsidRDefault="00C56243" w:rsidP="004909A6">
      <w:pPr>
        <w:pStyle w:val="Header"/>
        <w:tabs>
          <w:tab w:val="left" w:pos="284"/>
        </w:tabs>
        <w:rPr>
          <w:szCs w:val="22"/>
        </w:rPr>
      </w:pPr>
      <w:r w:rsidRPr="004909A6">
        <w:rPr>
          <w:szCs w:val="22"/>
        </w:rPr>
        <w:t>Pojedinačna doza od 2 kapsule, jednom ned</w:t>
      </w:r>
      <w:r w:rsidR="007827FB" w:rsidRPr="004909A6">
        <w:rPr>
          <w:szCs w:val="22"/>
        </w:rPr>
        <w:t>j</w:t>
      </w:r>
      <w:r w:rsidRPr="004909A6">
        <w:rPr>
          <w:szCs w:val="22"/>
        </w:rPr>
        <w:t>eljno.</w:t>
      </w:r>
    </w:p>
    <w:p w14:paraId="2774A1F5" w14:textId="77777777" w:rsidR="00C56243" w:rsidRPr="004909A6" w:rsidRDefault="00C56243" w:rsidP="004909A6">
      <w:pPr>
        <w:pStyle w:val="Header"/>
        <w:rPr>
          <w:szCs w:val="22"/>
          <w:lang w:val="sr-Latn-CS"/>
        </w:rPr>
      </w:pPr>
    </w:p>
    <w:p w14:paraId="4075EBD3" w14:textId="77777777" w:rsidR="00C56243" w:rsidRPr="004909A6" w:rsidRDefault="00C56243" w:rsidP="004909A6">
      <w:pPr>
        <w:pStyle w:val="Header"/>
        <w:rPr>
          <w:i/>
          <w:szCs w:val="22"/>
          <w:lang w:val="sr-Latn-CS"/>
        </w:rPr>
      </w:pPr>
      <w:r w:rsidRPr="004909A6">
        <w:rPr>
          <w:i/>
          <w:szCs w:val="22"/>
          <w:lang w:val="sr-Latn-CS"/>
        </w:rPr>
        <w:t>Prevencija putničke dijareje (proliva)</w:t>
      </w:r>
    </w:p>
    <w:p w14:paraId="06E4E3DC" w14:textId="77777777" w:rsidR="00C56243" w:rsidRPr="004909A6" w:rsidRDefault="00C56243" w:rsidP="004909A6">
      <w:pPr>
        <w:pStyle w:val="Header"/>
        <w:rPr>
          <w:szCs w:val="22"/>
          <w:lang w:val="sr-Latn-CS"/>
        </w:rPr>
      </w:pPr>
      <w:r w:rsidRPr="004909A6">
        <w:rPr>
          <w:szCs w:val="22"/>
          <w:lang w:val="sr-Latn-CS"/>
        </w:rPr>
        <w:t>2 kapsule prvog dana putovanja, a zatim 1 kapsula dnevno za vr</w:t>
      </w:r>
      <w:r w:rsidR="007827FB" w:rsidRPr="004909A6">
        <w:rPr>
          <w:szCs w:val="22"/>
          <w:lang w:val="sr-Latn-CS"/>
        </w:rPr>
        <w:t>ij</w:t>
      </w:r>
      <w:r w:rsidRPr="004909A6">
        <w:rPr>
          <w:szCs w:val="22"/>
          <w:lang w:val="sr-Latn-CS"/>
        </w:rPr>
        <w:t>eme boravka u određenom području. Ukoliko nam</w:t>
      </w:r>
      <w:r w:rsidR="007827FB" w:rsidRPr="004909A6">
        <w:rPr>
          <w:szCs w:val="22"/>
          <w:lang w:val="sr-Latn-CS"/>
        </w:rPr>
        <w:t>j</w:t>
      </w:r>
      <w:r w:rsidRPr="004909A6">
        <w:rPr>
          <w:szCs w:val="22"/>
          <w:lang w:val="sr-Latn-CS"/>
        </w:rPr>
        <w:t>eravate da uzimate ovaj l</w:t>
      </w:r>
      <w:r w:rsidR="007827FB" w:rsidRPr="004909A6">
        <w:rPr>
          <w:szCs w:val="22"/>
          <w:lang w:val="sr-Latn-CS"/>
        </w:rPr>
        <w:t>ij</w:t>
      </w:r>
      <w:r w:rsidRPr="004909A6">
        <w:rPr>
          <w:szCs w:val="22"/>
          <w:lang w:val="sr-Latn-CS"/>
        </w:rPr>
        <w:t>ek duže od 21 dan, prethodno se posav</w:t>
      </w:r>
      <w:r w:rsidR="007827FB" w:rsidRPr="004909A6">
        <w:rPr>
          <w:szCs w:val="22"/>
          <w:lang w:val="sr-Latn-CS"/>
        </w:rPr>
        <w:t>j</w:t>
      </w:r>
      <w:r w:rsidRPr="004909A6">
        <w:rPr>
          <w:szCs w:val="22"/>
          <w:lang w:val="sr-Latn-CS"/>
        </w:rPr>
        <w:t xml:space="preserve">etujte sa </w:t>
      </w:r>
      <w:r w:rsidR="00776D7C" w:rsidRPr="004909A6">
        <w:rPr>
          <w:szCs w:val="22"/>
          <w:lang w:val="sr-Latn-CS"/>
        </w:rPr>
        <w:t>svojim</w:t>
      </w:r>
      <w:r w:rsidRPr="004909A6">
        <w:rPr>
          <w:szCs w:val="22"/>
          <w:lang w:val="sr-Latn-CS"/>
        </w:rPr>
        <w:t xml:space="preserve"> l</w:t>
      </w:r>
      <w:r w:rsidR="007827FB" w:rsidRPr="004909A6">
        <w:rPr>
          <w:szCs w:val="22"/>
          <w:lang w:val="sr-Latn-CS"/>
        </w:rPr>
        <w:t>j</w:t>
      </w:r>
      <w:r w:rsidRPr="004909A6">
        <w:rPr>
          <w:szCs w:val="22"/>
          <w:lang w:val="sr-Latn-CS"/>
        </w:rPr>
        <w:t>ekarom.</w:t>
      </w:r>
    </w:p>
    <w:p w14:paraId="1606191C" w14:textId="77777777" w:rsidR="00C56243" w:rsidRPr="004909A6" w:rsidRDefault="00C56243" w:rsidP="004909A6">
      <w:pPr>
        <w:pStyle w:val="Header"/>
        <w:rPr>
          <w:szCs w:val="22"/>
          <w:lang w:val="sr-Latn-CS"/>
        </w:rPr>
      </w:pPr>
    </w:p>
    <w:p w14:paraId="02FE04C4" w14:textId="77777777" w:rsidR="00C56243" w:rsidRPr="004909A6" w:rsidRDefault="00C56243" w:rsidP="004909A6">
      <w:pPr>
        <w:pStyle w:val="Header"/>
        <w:tabs>
          <w:tab w:val="left" w:pos="284"/>
        </w:tabs>
        <w:rPr>
          <w:i/>
          <w:iCs/>
          <w:szCs w:val="22"/>
          <w:lang w:val="sv-SE"/>
        </w:rPr>
      </w:pPr>
      <w:r w:rsidRPr="004909A6">
        <w:rPr>
          <w:i/>
          <w:iCs/>
          <w:szCs w:val="22"/>
          <w:lang w:val="sv-SE"/>
        </w:rPr>
        <w:t>Terapija leptospiroze (infekcija koja se prenosi kontaminiranom vodom)</w:t>
      </w:r>
    </w:p>
    <w:p w14:paraId="66099284" w14:textId="77777777" w:rsidR="00C56243" w:rsidRPr="004909A6" w:rsidRDefault="00C56243" w:rsidP="004909A6">
      <w:pPr>
        <w:pStyle w:val="Header"/>
        <w:tabs>
          <w:tab w:val="left" w:pos="284"/>
        </w:tabs>
        <w:rPr>
          <w:iCs/>
          <w:szCs w:val="22"/>
          <w:lang w:val="sv-SE"/>
        </w:rPr>
      </w:pPr>
      <w:r w:rsidRPr="004909A6">
        <w:rPr>
          <w:iCs/>
          <w:szCs w:val="22"/>
          <w:lang w:val="sv-SE"/>
        </w:rPr>
        <w:t>1 kapsula dva puta dnevno, tokom 7 dana.</w:t>
      </w:r>
    </w:p>
    <w:p w14:paraId="1846BE74" w14:textId="77777777" w:rsidR="00C56243" w:rsidRPr="004909A6" w:rsidRDefault="00C56243" w:rsidP="004909A6">
      <w:pPr>
        <w:pStyle w:val="Header"/>
        <w:tabs>
          <w:tab w:val="left" w:pos="284"/>
        </w:tabs>
        <w:rPr>
          <w:i/>
          <w:iCs/>
          <w:szCs w:val="22"/>
          <w:lang w:val="sv-SE"/>
        </w:rPr>
      </w:pPr>
    </w:p>
    <w:p w14:paraId="6D053337" w14:textId="77777777" w:rsidR="00C56243" w:rsidRPr="004909A6" w:rsidRDefault="00C56243" w:rsidP="004909A6">
      <w:pPr>
        <w:pStyle w:val="Header"/>
        <w:tabs>
          <w:tab w:val="left" w:pos="284"/>
        </w:tabs>
        <w:rPr>
          <w:i/>
          <w:iCs/>
          <w:szCs w:val="22"/>
          <w:lang w:val="sv-SE"/>
        </w:rPr>
      </w:pPr>
      <w:r w:rsidRPr="004909A6">
        <w:rPr>
          <w:i/>
          <w:iCs/>
          <w:szCs w:val="22"/>
          <w:lang w:val="sv-SE"/>
        </w:rPr>
        <w:t>Prevencija leptospiroze</w:t>
      </w:r>
      <w:r w:rsidR="00776D7C" w:rsidRPr="004909A6">
        <w:rPr>
          <w:i/>
          <w:iCs/>
          <w:szCs w:val="22"/>
          <w:lang w:val="sv-SE"/>
        </w:rPr>
        <w:t xml:space="preserve"> (infekcija koja se prenosi kontaminiranom vodom)</w:t>
      </w:r>
    </w:p>
    <w:p w14:paraId="7B8AC554" w14:textId="77777777" w:rsidR="00C56243" w:rsidRPr="004909A6" w:rsidRDefault="00C56243" w:rsidP="004909A6">
      <w:pPr>
        <w:pStyle w:val="Header"/>
        <w:tabs>
          <w:tab w:val="clear" w:pos="4536"/>
          <w:tab w:val="clear" w:pos="9072"/>
          <w:tab w:val="left" w:pos="284"/>
        </w:tabs>
        <w:rPr>
          <w:szCs w:val="22"/>
          <w:lang w:val="sv-SE"/>
        </w:rPr>
      </w:pPr>
      <w:r w:rsidRPr="004909A6">
        <w:rPr>
          <w:szCs w:val="22"/>
          <w:lang w:val="sv-SE"/>
        </w:rPr>
        <w:t>2 kapsule jednom ned</w:t>
      </w:r>
      <w:r w:rsidR="007827FB" w:rsidRPr="004909A6">
        <w:rPr>
          <w:szCs w:val="22"/>
          <w:lang w:val="sv-SE"/>
        </w:rPr>
        <w:t>j</w:t>
      </w:r>
      <w:r w:rsidRPr="004909A6">
        <w:rPr>
          <w:szCs w:val="22"/>
          <w:lang w:val="sv-SE"/>
        </w:rPr>
        <w:t>eljno za vr</w:t>
      </w:r>
      <w:r w:rsidR="007827FB" w:rsidRPr="004909A6">
        <w:rPr>
          <w:szCs w:val="22"/>
          <w:lang w:val="sv-SE"/>
        </w:rPr>
        <w:t>ij</w:t>
      </w:r>
      <w:r w:rsidRPr="004909A6">
        <w:rPr>
          <w:szCs w:val="22"/>
          <w:lang w:val="sv-SE"/>
        </w:rPr>
        <w:t>eme boravka u određenom području; 2 kapsule po povratku sa putovanja.</w:t>
      </w:r>
      <w:r w:rsidR="00776D7C" w:rsidRPr="004909A6">
        <w:rPr>
          <w:szCs w:val="22"/>
          <w:lang w:val="sv-SE"/>
        </w:rPr>
        <w:t xml:space="preserve"> </w:t>
      </w:r>
      <w:r w:rsidRPr="004909A6">
        <w:rPr>
          <w:szCs w:val="22"/>
          <w:lang w:val="sv-SE"/>
        </w:rPr>
        <w:t>Ukoliko planirate da koristite ovaj l</w:t>
      </w:r>
      <w:r w:rsidR="007827FB" w:rsidRPr="004909A6">
        <w:rPr>
          <w:szCs w:val="22"/>
          <w:lang w:val="sv-SE"/>
        </w:rPr>
        <w:t>ij</w:t>
      </w:r>
      <w:r w:rsidRPr="004909A6">
        <w:rPr>
          <w:szCs w:val="22"/>
          <w:lang w:val="sv-SE"/>
        </w:rPr>
        <w:t xml:space="preserve">ek duže od 21 dan, </w:t>
      </w:r>
      <w:r w:rsidRPr="004909A6">
        <w:rPr>
          <w:szCs w:val="22"/>
          <w:lang w:val="sr-Latn-CS"/>
        </w:rPr>
        <w:t>prethodno se posav</w:t>
      </w:r>
      <w:r w:rsidR="007827FB" w:rsidRPr="004909A6">
        <w:rPr>
          <w:szCs w:val="22"/>
          <w:lang w:val="sr-Latn-CS"/>
        </w:rPr>
        <w:t>j</w:t>
      </w:r>
      <w:r w:rsidRPr="004909A6">
        <w:rPr>
          <w:szCs w:val="22"/>
          <w:lang w:val="sr-Latn-CS"/>
        </w:rPr>
        <w:t xml:space="preserve">etujte sa </w:t>
      </w:r>
      <w:r w:rsidR="00776D7C" w:rsidRPr="004909A6">
        <w:rPr>
          <w:szCs w:val="22"/>
          <w:lang w:val="sv-SE"/>
        </w:rPr>
        <w:t>svojim</w:t>
      </w:r>
      <w:r w:rsidRPr="004909A6">
        <w:rPr>
          <w:szCs w:val="22"/>
          <w:lang w:val="sv-SE"/>
        </w:rPr>
        <w:t xml:space="preserve"> l</w:t>
      </w:r>
      <w:r w:rsidR="007827FB" w:rsidRPr="004909A6">
        <w:rPr>
          <w:szCs w:val="22"/>
          <w:lang w:val="sv-SE"/>
        </w:rPr>
        <w:t>j</w:t>
      </w:r>
      <w:r w:rsidRPr="004909A6">
        <w:rPr>
          <w:szCs w:val="22"/>
          <w:lang w:val="sv-SE"/>
        </w:rPr>
        <w:t>ekarom.</w:t>
      </w:r>
    </w:p>
    <w:p w14:paraId="15C12D91" w14:textId="77777777" w:rsidR="00C56243" w:rsidRPr="004909A6" w:rsidRDefault="00C56243" w:rsidP="004909A6">
      <w:pPr>
        <w:pStyle w:val="Header"/>
        <w:rPr>
          <w:szCs w:val="22"/>
          <w:lang w:val="sr-Latn-CS"/>
        </w:rPr>
      </w:pPr>
    </w:p>
    <w:p w14:paraId="2EFDC581" w14:textId="77777777" w:rsidR="00C56243" w:rsidRPr="004909A6" w:rsidRDefault="00C56243" w:rsidP="004909A6">
      <w:pPr>
        <w:pStyle w:val="Header"/>
        <w:tabs>
          <w:tab w:val="left" w:pos="284"/>
        </w:tabs>
        <w:rPr>
          <w:i/>
          <w:iCs/>
          <w:szCs w:val="22"/>
          <w:lang w:val="sv-SE"/>
        </w:rPr>
      </w:pPr>
      <w:r w:rsidRPr="004909A6">
        <w:rPr>
          <w:i/>
          <w:iCs/>
          <w:szCs w:val="22"/>
          <w:lang w:val="sv-SE"/>
        </w:rPr>
        <w:t>L</w:t>
      </w:r>
      <w:r w:rsidR="007827FB" w:rsidRPr="004909A6">
        <w:rPr>
          <w:i/>
          <w:iCs/>
          <w:szCs w:val="22"/>
          <w:lang w:val="sv-SE"/>
        </w:rPr>
        <w:t>ij</w:t>
      </w:r>
      <w:r w:rsidRPr="004909A6">
        <w:rPr>
          <w:i/>
          <w:iCs/>
          <w:szCs w:val="22"/>
          <w:lang w:val="sv-SE"/>
        </w:rPr>
        <w:t>ečenje i prevencija kolere</w:t>
      </w:r>
    </w:p>
    <w:p w14:paraId="588EB7AF" w14:textId="77777777" w:rsidR="00C56243" w:rsidRPr="004909A6" w:rsidRDefault="00C56243" w:rsidP="004909A6">
      <w:pPr>
        <w:pStyle w:val="Header"/>
        <w:tabs>
          <w:tab w:val="left" w:pos="284"/>
        </w:tabs>
        <w:rPr>
          <w:szCs w:val="22"/>
          <w:lang w:val="sv-SE"/>
        </w:rPr>
      </w:pPr>
      <w:r w:rsidRPr="004909A6">
        <w:rPr>
          <w:iCs/>
          <w:szCs w:val="22"/>
          <w:lang w:val="sv-SE"/>
        </w:rPr>
        <w:t>P</w:t>
      </w:r>
      <w:r w:rsidRPr="004909A6">
        <w:rPr>
          <w:szCs w:val="22"/>
          <w:lang w:val="sv-SE"/>
        </w:rPr>
        <w:t>ojedinačna doza od 3 kapsule.</w:t>
      </w:r>
    </w:p>
    <w:p w14:paraId="76299BE6" w14:textId="77777777" w:rsidR="00C56243" w:rsidRPr="004909A6" w:rsidRDefault="00C56243" w:rsidP="004909A6">
      <w:pPr>
        <w:pStyle w:val="Header"/>
        <w:tabs>
          <w:tab w:val="left" w:pos="284"/>
        </w:tabs>
        <w:rPr>
          <w:szCs w:val="22"/>
          <w:lang w:val="sv-SE"/>
        </w:rPr>
      </w:pPr>
    </w:p>
    <w:p w14:paraId="354EB2E7" w14:textId="77777777" w:rsidR="00C56243" w:rsidRPr="004909A6" w:rsidRDefault="00C56243" w:rsidP="004909A6">
      <w:pPr>
        <w:pStyle w:val="Header"/>
        <w:tabs>
          <w:tab w:val="left" w:pos="284"/>
        </w:tabs>
        <w:rPr>
          <w:bCs/>
          <w:i/>
          <w:szCs w:val="22"/>
          <w:lang w:val="sv-SE"/>
        </w:rPr>
      </w:pPr>
      <w:r w:rsidRPr="004909A6">
        <w:rPr>
          <w:bCs/>
          <w:i/>
          <w:szCs w:val="22"/>
          <w:lang w:val="sv-SE"/>
        </w:rPr>
        <w:t>Lajmska bolest (stadijum 1 i 2)</w:t>
      </w:r>
    </w:p>
    <w:p w14:paraId="27321492" w14:textId="77777777" w:rsidR="00C56243" w:rsidRPr="004909A6" w:rsidRDefault="00C56243" w:rsidP="004909A6">
      <w:pPr>
        <w:pStyle w:val="Header"/>
        <w:tabs>
          <w:tab w:val="left" w:pos="284"/>
        </w:tabs>
        <w:rPr>
          <w:szCs w:val="22"/>
          <w:lang w:val="sv-SE"/>
        </w:rPr>
      </w:pPr>
      <w:r w:rsidRPr="004909A6">
        <w:rPr>
          <w:szCs w:val="22"/>
          <w:lang w:val="sv-SE"/>
        </w:rPr>
        <w:t>1 kapsula dva puta dnevno, tokom 10-30 dana. Trajanje l</w:t>
      </w:r>
      <w:r w:rsidR="007827FB" w:rsidRPr="004909A6">
        <w:rPr>
          <w:szCs w:val="22"/>
          <w:lang w:val="sv-SE"/>
        </w:rPr>
        <w:t>ij</w:t>
      </w:r>
      <w:r w:rsidRPr="004909A6">
        <w:rPr>
          <w:szCs w:val="22"/>
          <w:lang w:val="sv-SE"/>
        </w:rPr>
        <w:t>ečenja zavisiće od toga kako reagujete na terapiju.</w:t>
      </w:r>
    </w:p>
    <w:p w14:paraId="474BF7E9" w14:textId="77777777" w:rsidR="00C56243" w:rsidRPr="004909A6" w:rsidRDefault="00C56243" w:rsidP="004909A6">
      <w:pPr>
        <w:pStyle w:val="Header"/>
        <w:tabs>
          <w:tab w:val="left" w:pos="284"/>
        </w:tabs>
        <w:rPr>
          <w:szCs w:val="22"/>
          <w:lang w:val="sv-SE"/>
        </w:rPr>
      </w:pPr>
    </w:p>
    <w:p w14:paraId="48727B70" w14:textId="77777777" w:rsidR="00C56243" w:rsidRPr="004909A6" w:rsidRDefault="00C56243" w:rsidP="004909A6">
      <w:pPr>
        <w:pStyle w:val="Header"/>
        <w:rPr>
          <w:i/>
          <w:szCs w:val="22"/>
          <w:lang w:val="sr-Latn-CS"/>
        </w:rPr>
      </w:pPr>
      <w:r w:rsidRPr="004909A6">
        <w:rPr>
          <w:i/>
          <w:szCs w:val="22"/>
          <w:lang w:val="sr-Latn-CS"/>
        </w:rPr>
        <w:t>Infekcije izazvane os</w:t>
      </w:r>
      <w:r w:rsidR="007827FB" w:rsidRPr="004909A6">
        <w:rPr>
          <w:i/>
          <w:szCs w:val="22"/>
          <w:lang w:val="sr-Latn-CS"/>
        </w:rPr>
        <w:t>j</w:t>
      </w:r>
      <w:r w:rsidRPr="004909A6">
        <w:rPr>
          <w:i/>
          <w:szCs w:val="22"/>
          <w:lang w:val="sr-Latn-CS"/>
        </w:rPr>
        <w:t>etljivim sojevima bakterije Bacillus anthracis</w:t>
      </w:r>
    </w:p>
    <w:p w14:paraId="6AF650B3" w14:textId="77777777" w:rsidR="00C56243" w:rsidRPr="004909A6" w:rsidRDefault="00C56243" w:rsidP="004909A6">
      <w:pPr>
        <w:pStyle w:val="Header"/>
        <w:rPr>
          <w:szCs w:val="22"/>
          <w:lang w:val="sr-Latn-CS"/>
        </w:rPr>
      </w:pPr>
      <w:r w:rsidRPr="004909A6">
        <w:rPr>
          <w:szCs w:val="22"/>
          <w:lang w:val="sr-Latn-CS"/>
        </w:rPr>
        <w:t>Odrasli: 1 kapsula dva puta dnevno tokom 60 dana.</w:t>
      </w:r>
    </w:p>
    <w:p w14:paraId="0682DB24" w14:textId="77777777" w:rsidR="00693423" w:rsidRPr="004909A6" w:rsidRDefault="00693423" w:rsidP="004909A6">
      <w:pPr>
        <w:pStyle w:val="Header"/>
        <w:rPr>
          <w:szCs w:val="22"/>
          <w:lang w:val="sr-Latn-CS"/>
        </w:rPr>
      </w:pPr>
    </w:p>
    <w:p w14:paraId="651DAE25" w14:textId="77777777" w:rsidR="00693423" w:rsidRPr="004909A6" w:rsidRDefault="00693423" w:rsidP="004909A6">
      <w:pPr>
        <w:pStyle w:val="Header"/>
        <w:rPr>
          <w:i/>
          <w:szCs w:val="22"/>
          <w:lang w:val="sr-Latn-CS"/>
        </w:rPr>
      </w:pPr>
      <w:r w:rsidRPr="004909A6">
        <w:rPr>
          <w:i/>
          <w:szCs w:val="22"/>
          <w:lang w:val="sr-Latn-CS"/>
        </w:rPr>
        <w:t>L</w:t>
      </w:r>
      <w:r w:rsidR="007827FB" w:rsidRPr="004909A6">
        <w:rPr>
          <w:i/>
          <w:szCs w:val="22"/>
          <w:lang w:val="sr-Latn-CS"/>
        </w:rPr>
        <w:t>ij</w:t>
      </w:r>
      <w:r w:rsidRPr="004909A6">
        <w:rPr>
          <w:i/>
          <w:szCs w:val="22"/>
          <w:lang w:val="sr-Latn-CS"/>
        </w:rPr>
        <w:t>ečenje pegave groznice Rocky Mountain</w:t>
      </w:r>
    </w:p>
    <w:p w14:paraId="3EAEB8E1" w14:textId="77777777" w:rsidR="00693423" w:rsidRPr="004909A6" w:rsidRDefault="00693423" w:rsidP="004909A6">
      <w:pPr>
        <w:pStyle w:val="Header"/>
        <w:rPr>
          <w:szCs w:val="22"/>
          <w:lang w:val="sr-Latn-CS"/>
        </w:rPr>
      </w:pPr>
      <w:r w:rsidRPr="004909A6">
        <w:rPr>
          <w:szCs w:val="22"/>
          <w:lang w:val="sr-Latn-CS"/>
        </w:rPr>
        <w:t>Odrasli: 100 mg svakih 12 sati.</w:t>
      </w:r>
    </w:p>
    <w:p w14:paraId="4FF757BE" w14:textId="77777777" w:rsidR="00011153" w:rsidRPr="004909A6" w:rsidRDefault="00011153" w:rsidP="004909A6">
      <w:pPr>
        <w:pStyle w:val="Header"/>
        <w:rPr>
          <w:szCs w:val="22"/>
          <w:lang w:val="sr-Latn-CS"/>
        </w:rPr>
      </w:pPr>
      <w:r w:rsidRPr="004909A6">
        <w:rPr>
          <w:szCs w:val="22"/>
          <w:lang w:val="sr-Latn-CS"/>
        </w:rPr>
        <w:lastRenderedPageBreak/>
        <w:t>D</w:t>
      </w:r>
      <w:r w:rsidR="007827FB" w:rsidRPr="004909A6">
        <w:rPr>
          <w:szCs w:val="22"/>
          <w:lang w:val="sr-Latn-CS"/>
        </w:rPr>
        <w:t>j</w:t>
      </w:r>
      <w:r w:rsidRPr="004909A6">
        <w:rPr>
          <w:szCs w:val="22"/>
          <w:lang w:val="sr-Latn-CS"/>
        </w:rPr>
        <w:t>ec</w:t>
      </w:r>
      <w:r w:rsidR="0084354A" w:rsidRPr="004909A6">
        <w:rPr>
          <w:szCs w:val="22"/>
          <w:lang w:val="sr-Latn-CS"/>
        </w:rPr>
        <w:t>a: kod t</w:t>
      </w:r>
      <w:r w:rsidR="007827FB" w:rsidRPr="004909A6">
        <w:rPr>
          <w:szCs w:val="22"/>
          <w:lang w:val="sr-Latn-CS"/>
        </w:rPr>
        <w:t>j</w:t>
      </w:r>
      <w:r w:rsidR="0084354A" w:rsidRPr="004909A6">
        <w:rPr>
          <w:szCs w:val="22"/>
          <w:lang w:val="sr-Latn-CS"/>
        </w:rPr>
        <w:t>e</w:t>
      </w:r>
      <w:r w:rsidR="00B33C4C" w:rsidRPr="004909A6">
        <w:rPr>
          <w:szCs w:val="22"/>
          <w:lang w:val="sr-Latn-CS"/>
        </w:rPr>
        <w:t>lesne mase</w:t>
      </w:r>
      <w:r w:rsidR="0084354A" w:rsidRPr="004909A6">
        <w:rPr>
          <w:szCs w:val="22"/>
          <w:lang w:val="sr-Latn-CS"/>
        </w:rPr>
        <w:t xml:space="preserve"> manje od 45 kg: 2,</w:t>
      </w:r>
      <w:r w:rsidRPr="004909A6">
        <w:rPr>
          <w:szCs w:val="22"/>
          <w:lang w:val="sr-Latn-CS"/>
        </w:rPr>
        <w:t>2 mg / kg t</w:t>
      </w:r>
      <w:r w:rsidR="007827FB" w:rsidRPr="004909A6">
        <w:rPr>
          <w:szCs w:val="22"/>
          <w:lang w:val="sr-Latn-CS"/>
        </w:rPr>
        <w:t>j</w:t>
      </w:r>
      <w:r w:rsidRPr="004909A6">
        <w:rPr>
          <w:szCs w:val="22"/>
          <w:lang w:val="sr-Latn-CS"/>
        </w:rPr>
        <w:t>el</w:t>
      </w:r>
      <w:r w:rsidR="008665BC" w:rsidRPr="004909A6">
        <w:rPr>
          <w:szCs w:val="22"/>
          <w:lang w:val="sr-Latn-CS"/>
        </w:rPr>
        <w:t>esne mase</w:t>
      </w:r>
      <w:r w:rsidRPr="004909A6">
        <w:rPr>
          <w:szCs w:val="22"/>
          <w:lang w:val="sr-Latn-CS"/>
        </w:rPr>
        <w:t>, l</w:t>
      </w:r>
      <w:r w:rsidR="007827FB" w:rsidRPr="004909A6">
        <w:rPr>
          <w:szCs w:val="22"/>
          <w:lang w:val="sr-Latn-CS"/>
        </w:rPr>
        <w:t>ij</w:t>
      </w:r>
      <w:r w:rsidRPr="004909A6">
        <w:rPr>
          <w:szCs w:val="22"/>
          <w:lang w:val="sr-Latn-CS"/>
        </w:rPr>
        <w:t>ek uzeti dva puta dnevno.</w:t>
      </w:r>
      <w:r w:rsidR="007827FB" w:rsidRPr="004909A6">
        <w:rPr>
          <w:szCs w:val="22"/>
          <w:lang w:val="sr-Latn-CS"/>
        </w:rPr>
        <w:t xml:space="preserve"> </w:t>
      </w:r>
      <w:r w:rsidRPr="004909A6">
        <w:rPr>
          <w:szCs w:val="22"/>
          <w:lang w:val="sr-Latn-CS"/>
        </w:rPr>
        <w:t>D</w:t>
      </w:r>
      <w:r w:rsidR="007827FB" w:rsidRPr="004909A6">
        <w:rPr>
          <w:szCs w:val="22"/>
          <w:lang w:val="sr-Latn-CS"/>
        </w:rPr>
        <w:t>j</w:t>
      </w:r>
      <w:r w:rsidRPr="004909A6">
        <w:rPr>
          <w:szCs w:val="22"/>
          <w:lang w:val="sr-Latn-CS"/>
        </w:rPr>
        <w:t>eca t</w:t>
      </w:r>
      <w:r w:rsidR="007827FB" w:rsidRPr="004909A6">
        <w:rPr>
          <w:szCs w:val="22"/>
          <w:lang w:val="sr-Latn-CS"/>
        </w:rPr>
        <w:t>j</w:t>
      </w:r>
      <w:r w:rsidRPr="004909A6">
        <w:rPr>
          <w:szCs w:val="22"/>
          <w:lang w:val="sr-Latn-CS"/>
        </w:rPr>
        <w:t>e</w:t>
      </w:r>
      <w:r w:rsidR="008665BC" w:rsidRPr="004909A6">
        <w:rPr>
          <w:szCs w:val="22"/>
          <w:lang w:val="sr-Latn-CS"/>
        </w:rPr>
        <w:t>lesne mase</w:t>
      </w:r>
      <w:r w:rsidRPr="004909A6">
        <w:rPr>
          <w:szCs w:val="22"/>
          <w:lang w:val="sr-Latn-CS"/>
        </w:rPr>
        <w:t xml:space="preserve"> 45 kg ili više treba da prime dozu za odrasle.</w:t>
      </w:r>
    </w:p>
    <w:p w14:paraId="5EEE0337" w14:textId="77777777" w:rsidR="00693423" w:rsidRPr="004909A6" w:rsidRDefault="0084354A" w:rsidP="004909A6">
      <w:pPr>
        <w:pStyle w:val="Header"/>
        <w:rPr>
          <w:szCs w:val="22"/>
          <w:lang w:val="sr-Latn-CS"/>
        </w:rPr>
      </w:pPr>
      <w:r w:rsidRPr="004909A6">
        <w:rPr>
          <w:szCs w:val="22"/>
          <w:lang w:val="sr-Latn-CS"/>
        </w:rPr>
        <w:t>Pacijenti</w:t>
      </w:r>
      <w:r w:rsidR="00011153" w:rsidRPr="004909A6">
        <w:rPr>
          <w:szCs w:val="22"/>
          <w:lang w:val="sr-Latn-CS"/>
        </w:rPr>
        <w:t xml:space="preserve"> treba </w:t>
      </w:r>
      <w:r w:rsidRPr="004909A6">
        <w:rPr>
          <w:szCs w:val="22"/>
          <w:lang w:val="sr-Latn-CS"/>
        </w:rPr>
        <w:t>da uzimaju terapiju</w:t>
      </w:r>
      <w:r w:rsidR="00011153" w:rsidRPr="004909A6">
        <w:rPr>
          <w:szCs w:val="22"/>
          <w:lang w:val="sr-Latn-CS"/>
        </w:rPr>
        <w:t xml:space="preserve"> najmanje 3 dana nakon što se groznica povuče i sve dok se ne potvrdi kliničko poboljšanje. Minimalno trajanje terapije je 5 - 7 dana.</w:t>
      </w:r>
    </w:p>
    <w:p w14:paraId="6BFE4419" w14:textId="77777777" w:rsidR="00C56243" w:rsidRPr="004909A6" w:rsidRDefault="00C56243" w:rsidP="004909A6">
      <w:pPr>
        <w:pStyle w:val="Header"/>
        <w:tabs>
          <w:tab w:val="clear" w:pos="4536"/>
          <w:tab w:val="clear" w:pos="9072"/>
          <w:tab w:val="left" w:pos="284"/>
        </w:tabs>
        <w:rPr>
          <w:b/>
          <w:szCs w:val="22"/>
          <w:lang w:val="sr-Latn-CS"/>
        </w:rPr>
      </w:pPr>
    </w:p>
    <w:p w14:paraId="14875B3C" w14:textId="77777777" w:rsidR="001722D6" w:rsidRPr="004909A6" w:rsidRDefault="001722D6" w:rsidP="004909A6">
      <w:pPr>
        <w:rPr>
          <w:b/>
          <w:bCs/>
          <w:szCs w:val="22"/>
          <w:lang w:val="sr-Latn-CS"/>
        </w:rPr>
      </w:pPr>
      <w:r w:rsidRPr="004909A6">
        <w:rPr>
          <w:b/>
          <w:bCs/>
          <w:iCs/>
          <w:szCs w:val="22"/>
          <w:lang w:val="sr-Latn-CS"/>
        </w:rPr>
        <w:t xml:space="preserve">Ako ste </w:t>
      </w:r>
      <w:r w:rsidRPr="004909A6">
        <w:rPr>
          <w:b/>
          <w:bCs/>
          <w:szCs w:val="22"/>
          <w:lang w:val="sr-Latn-CS"/>
        </w:rPr>
        <w:t xml:space="preserve">uzeli </w:t>
      </w:r>
      <w:r w:rsidRPr="004909A6">
        <w:rPr>
          <w:b/>
          <w:bCs/>
          <w:iCs/>
          <w:szCs w:val="22"/>
          <w:lang w:val="sr-Latn-CS"/>
        </w:rPr>
        <w:t>više l</w:t>
      </w:r>
      <w:r w:rsidR="007827FB" w:rsidRPr="004909A6">
        <w:rPr>
          <w:b/>
          <w:bCs/>
          <w:iCs/>
          <w:szCs w:val="22"/>
          <w:lang w:val="sr-Latn-CS"/>
        </w:rPr>
        <w:t>ij</w:t>
      </w:r>
      <w:r w:rsidRPr="004909A6">
        <w:rPr>
          <w:b/>
          <w:bCs/>
          <w:iCs/>
          <w:szCs w:val="22"/>
          <w:lang w:val="sr-Latn-CS"/>
        </w:rPr>
        <w:t xml:space="preserve">eka </w:t>
      </w:r>
      <w:r w:rsidR="002C0568" w:rsidRPr="004909A6">
        <w:rPr>
          <w:b/>
          <w:bCs/>
          <w:szCs w:val="22"/>
        </w:rPr>
        <w:t>Dovicin</w:t>
      </w:r>
      <w:r w:rsidRPr="004909A6">
        <w:rPr>
          <w:b/>
          <w:bCs/>
          <w:iCs/>
          <w:szCs w:val="22"/>
          <w:lang w:val="sr-Latn-CS"/>
        </w:rPr>
        <w:t xml:space="preserve"> nego što </w:t>
      </w:r>
      <w:r w:rsidR="007827FB" w:rsidRPr="004909A6">
        <w:rPr>
          <w:b/>
          <w:bCs/>
          <w:iCs/>
          <w:szCs w:val="22"/>
          <w:lang w:val="sr-Latn-CS"/>
        </w:rPr>
        <w:t xml:space="preserve">je </w:t>
      </w:r>
      <w:r w:rsidRPr="004909A6">
        <w:rPr>
          <w:b/>
          <w:bCs/>
          <w:iCs/>
          <w:szCs w:val="22"/>
          <w:lang w:val="sr-Latn-CS"/>
        </w:rPr>
        <w:t>treba</w:t>
      </w:r>
      <w:r w:rsidR="007827FB" w:rsidRPr="004909A6">
        <w:rPr>
          <w:b/>
          <w:bCs/>
          <w:iCs/>
          <w:szCs w:val="22"/>
          <w:lang w:val="sr-Latn-CS"/>
        </w:rPr>
        <w:t>lo</w:t>
      </w:r>
    </w:p>
    <w:p w14:paraId="27C3D2DB" w14:textId="77777777" w:rsidR="001722D6" w:rsidRPr="004909A6" w:rsidRDefault="001722D6" w:rsidP="004909A6">
      <w:pPr>
        <w:widowControl w:val="0"/>
        <w:autoSpaceDE w:val="0"/>
        <w:autoSpaceDN w:val="0"/>
        <w:rPr>
          <w:b/>
          <w:iCs/>
          <w:szCs w:val="22"/>
          <w:lang w:val="sr-Latn-CS"/>
        </w:rPr>
      </w:pPr>
    </w:p>
    <w:p w14:paraId="1E7CEF08" w14:textId="77777777" w:rsidR="00C56243" w:rsidRPr="004909A6" w:rsidRDefault="00C56243" w:rsidP="004909A6">
      <w:pPr>
        <w:tabs>
          <w:tab w:val="clear" w:pos="284"/>
        </w:tabs>
        <w:autoSpaceDE w:val="0"/>
        <w:autoSpaceDN w:val="0"/>
        <w:adjustRightInd w:val="0"/>
        <w:rPr>
          <w:szCs w:val="22"/>
          <w:lang w:val="sr-Latn-CS"/>
        </w:rPr>
      </w:pPr>
      <w:r w:rsidRPr="004909A6">
        <w:rPr>
          <w:szCs w:val="22"/>
          <w:lang w:val="sr-Latn-CS"/>
        </w:rPr>
        <w:t>Ukoliko ste uzeli previše l</w:t>
      </w:r>
      <w:r w:rsidR="007827FB" w:rsidRPr="004909A6">
        <w:rPr>
          <w:szCs w:val="22"/>
          <w:lang w:val="sr-Latn-CS"/>
        </w:rPr>
        <w:t>ij</w:t>
      </w:r>
      <w:r w:rsidRPr="004909A6">
        <w:rPr>
          <w:szCs w:val="22"/>
          <w:lang w:val="sr-Latn-CS"/>
        </w:rPr>
        <w:t xml:space="preserve">eka Dovicin odmah kontaktirajte </w:t>
      </w:r>
      <w:r w:rsidR="0084354A" w:rsidRPr="004909A6">
        <w:rPr>
          <w:szCs w:val="22"/>
          <w:lang w:val="sr-Latn-CS"/>
        </w:rPr>
        <w:t>svog</w:t>
      </w:r>
      <w:r w:rsidRPr="004909A6">
        <w:rPr>
          <w:szCs w:val="22"/>
          <w:lang w:val="sr-Latn-CS"/>
        </w:rPr>
        <w:t xml:space="preserve"> l</w:t>
      </w:r>
      <w:r w:rsidR="007827FB" w:rsidRPr="004909A6">
        <w:rPr>
          <w:szCs w:val="22"/>
          <w:lang w:val="sr-Latn-CS"/>
        </w:rPr>
        <w:t>j</w:t>
      </w:r>
      <w:r w:rsidRPr="004909A6">
        <w:rPr>
          <w:szCs w:val="22"/>
          <w:lang w:val="sr-Latn-CS"/>
        </w:rPr>
        <w:t>ekara ili idite do od</w:t>
      </w:r>
      <w:r w:rsidR="007827FB" w:rsidRPr="004909A6">
        <w:rPr>
          <w:szCs w:val="22"/>
          <w:lang w:val="sr-Latn-CS"/>
        </w:rPr>
        <w:t>j</w:t>
      </w:r>
      <w:r w:rsidRPr="004909A6">
        <w:rPr>
          <w:szCs w:val="22"/>
          <w:lang w:val="sr-Latn-CS"/>
        </w:rPr>
        <w:t>eljenja hitne pomoći</w:t>
      </w:r>
      <w:r w:rsidR="007850FE" w:rsidRPr="004909A6">
        <w:rPr>
          <w:szCs w:val="22"/>
          <w:lang w:val="sr-Latn-CS"/>
        </w:rPr>
        <w:t xml:space="preserve"> najbliže bolnice</w:t>
      </w:r>
      <w:r w:rsidRPr="004909A6">
        <w:rPr>
          <w:szCs w:val="22"/>
          <w:lang w:val="sr-Latn-CS"/>
        </w:rPr>
        <w:t>.</w:t>
      </w:r>
      <w:r w:rsidR="007850FE" w:rsidRPr="004909A6">
        <w:rPr>
          <w:szCs w:val="22"/>
          <w:lang w:val="sr-Latn-CS"/>
        </w:rPr>
        <w:t xml:space="preserve"> Uv</w:t>
      </w:r>
      <w:r w:rsidR="007827FB" w:rsidRPr="004909A6">
        <w:rPr>
          <w:szCs w:val="22"/>
          <w:lang w:val="sr-Latn-CS"/>
        </w:rPr>
        <w:t>ij</w:t>
      </w:r>
      <w:r w:rsidR="007850FE" w:rsidRPr="004909A6">
        <w:rPr>
          <w:szCs w:val="22"/>
          <w:lang w:val="sr-Latn-CS"/>
        </w:rPr>
        <w:t xml:space="preserve">ek </w:t>
      </w:r>
      <w:r w:rsidRPr="004909A6">
        <w:rPr>
          <w:szCs w:val="22"/>
          <w:lang w:val="sr-Latn-CS"/>
        </w:rPr>
        <w:t>ponesite sa sobom</w:t>
      </w:r>
      <w:r w:rsidR="007850FE" w:rsidRPr="004909A6">
        <w:rPr>
          <w:szCs w:val="22"/>
          <w:lang w:val="sr-Latn-CS"/>
        </w:rPr>
        <w:t xml:space="preserve"> </w:t>
      </w:r>
      <w:r w:rsidR="007850FE" w:rsidRPr="004909A6">
        <w:rPr>
          <w:szCs w:val="22"/>
        </w:rPr>
        <w:t>pakovanje l</w:t>
      </w:r>
      <w:r w:rsidR="007827FB" w:rsidRPr="004909A6">
        <w:rPr>
          <w:szCs w:val="22"/>
        </w:rPr>
        <w:t>ij</w:t>
      </w:r>
      <w:r w:rsidR="007850FE" w:rsidRPr="004909A6">
        <w:rPr>
          <w:szCs w:val="22"/>
        </w:rPr>
        <w:t>eka Dovicin</w:t>
      </w:r>
      <w:r w:rsidRPr="004909A6">
        <w:rPr>
          <w:szCs w:val="22"/>
          <w:lang w:val="sr-Latn-CS"/>
        </w:rPr>
        <w:t>, nezavisno od toga da li je u njemu ostalo još l</w:t>
      </w:r>
      <w:r w:rsidR="007827FB" w:rsidRPr="004909A6">
        <w:rPr>
          <w:szCs w:val="22"/>
          <w:lang w:val="sr-Latn-CS"/>
        </w:rPr>
        <w:t>ij</w:t>
      </w:r>
      <w:r w:rsidRPr="004909A6">
        <w:rPr>
          <w:szCs w:val="22"/>
          <w:lang w:val="sr-Latn-CS"/>
        </w:rPr>
        <w:t>eka ili ne.</w:t>
      </w:r>
    </w:p>
    <w:p w14:paraId="39EAC6B8" w14:textId="77777777" w:rsidR="001722D6" w:rsidRPr="004909A6" w:rsidRDefault="001722D6" w:rsidP="004909A6">
      <w:pPr>
        <w:widowControl w:val="0"/>
        <w:autoSpaceDE w:val="0"/>
        <w:autoSpaceDN w:val="0"/>
        <w:rPr>
          <w:b/>
          <w:iCs/>
          <w:szCs w:val="22"/>
          <w:lang w:val="sr-Latn-CS"/>
        </w:rPr>
      </w:pPr>
    </w:p>
    <w:p w14:paraId="7ED65F40" w14:textId="77777777" w:rsidR="001722D6" w:rsidRPr="004909A6" w:rsidRDefault="001722D6" w:rsidP="004909A6">
      <w:pPr>
        <w:rPr>
          <w:b/>
          <w:bCs/>
          <w:szCs w:val="22"/>
          <w:lang w:val="sr-Latn-CS"/>
        </w:rPr>
      </w:pPr>
      <w:r w:rsidRPr="004909A6">
        <w:rPr>
          <w:b/>
          <w:bCs/>
          <w:iCs/>
          <w:szCs w:val="22"/>
          <w:lang w:val="sr-Latn-CS"/>
        </w:rPr>
        <w:t xml:space="preserve">Ako ste zaboravili da </w:t>
      </w:r>
      <w:r w:rsidRPr="004909A6">
        <w:rPr>
          <w:b/>
          <w:bCs/>
          <w:szCs w:val="22"/>
          <w:lang w:val="sr-Latn-CS"/>
        </w:rPr>
        <w:t>uzmete l</w:t>
      </w:r>
      <w:r w:rsidR="007827FB" w:rsidRPr="004909A6">
        <w:rPr>
          <w:b/>
          <w:bCs/>
          <w:szCs w:val="22"/>
          <w:lang w:val="sr-Latn-CS"/>
        </w:rPr>
        <w:t>ij</w:t>
      </w:r>
      <w:r w:rsidRPr="004909A6">
        <w:rPr>
          <w:b/>
          <w:bCs/>
          <w:szCs w:val="22"/>
          <w:lang w:val="sr-Latn-CS"/>
        </w:rPr>
        <w:t xml:space="preserve">ek </w:t>
      </w:r>
      <w:r w:rsidR="002C0568" w:rsidRPr="004909A6">
        <w:rPr>
          <w:b/>
          <w:bCs/>
          <w:szCs w:val="22"/>
        </w:rPr>
        <w:t>Dovicin</w:t>
      </w:r>
    </w:p>
    <w:p w14:paraId="0111155D" w14:textId="77777777" w:rsidR="001722D6" w:rsidRPr="004909A6" w:rsidRDefault="001722D6" w:rsidP="004909A6">
      <w:pPr>
        <w:rPr>
          <w:b/>
          <w:szCs w:val="22"/>
          <w:lang w:val="sr-Latn-CS"/>
        </w:rPr>
      </w:pPr>
    </w:p>
    <w:p w14:paraId="076D2EAF"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Ukoliko ste zaboravili da uzmete dozu l</w:t>
      </w:r>
      <w:r w:rsidR="007827FB" w:rsidRPr="004909A6">
        <w:rPr>
          <w:szCs w:val="22"/>
          <w:lang w:val="sv-SE"/>
        </w:rPr>
        <w:t>ij</w:t>
      </w:r>
      <w:r w:rsidRPr="004909A6">
        <w:rPr>
          <w:szCs w:val="22"/>
          <w:lang w:val="sv-SE"/>
        </w:rPr>
        <w:t>eka, uzmite je čim se s</w:t>
      </w:r>
      <w:r w:rsidR="007827FB" w:rsidRPr="004909A6">
        <w:rPr>
          <w:szCs w:val="22"/>
          <w:lang w:val="sv-SE"/>
        </w:rPr>
        <w:t>j</w:t>
      </w:r>
      <w:r w:rsidRPr="004909A6">
        <w:rPr>
          <w:szCs w:val="22"/>
          <w:lang w:val="sv-SE"/>
        </w:rPr>
        <w:t xml:space="preserve">etite. </w:t>
      </w:r>
      <w:r w:rsidR="007850FE" w:rsidRPr="004909A6">
        <w:rPr>
          <w:szCs w:val="22"/>
        </w:rPr>
        <w:t>Vašu narednu dozu uzmite u predviđeno vr</w:t>
      </w:r>
      <w:r w:rsidR="00D1035A" w:rsidRPr="004909A6">
        <w:rPr>
          <w:szCs w:val="22"/>
        </w:rPr>
        <w:t>ij</w:t>
      </w:r>
      <w:r w:rsidR="007850FE" w:rsidRPr="004909A6">
        <w:rPr>
          <w:szCs w:val="22"/>
        </w:rPr>
        <w:t>eme</w:t>
      </w:r>
      <w:r w:rsidRPr="004909A6">
        <w:rPr>
          <w:szCs w:val="22"/>
          <w:lang w:val="sv-SE"/>
        </w:rPr>
        <w:t>.</w:t>
      </w:r>
    </w:p>
    <w:p w14:paraId="02A4B543" w14:textId="77777777" w:rsidR="00C56243" w:rsidRPr="004909A6" w:rsidRDefault="007850FE" w:rsidP="004909A6">
      <w:pPr>
        <w:tabs>
          <w:tab w:val="clear" w:pos="284"/>
        </w:tabs>
        <w:autoSpaceDE w:val="0"/>
        <w:autoSpaceDN w:val="0"/>
        <w:adjustRightInd w:val="0"/>
        <w:rPr>
          <w:szCs w:val="22"/>
          <w:lang w:val="sv-SE"/>
        </w:rPr>
      </w:pPr>
      <w:r w:rsidRPr="004909A6">
        <w:rPr>
          <w:szCs w:val="22"/>
          <w:lang w:val="sv-SE"/>
        </w:rPr>
        <w:t>N</w:t>
      </w:r>
      <w:r w:rsidR="00C56243" w:rsidRPr="004909A6">
        <w:rPr>
          <w:szCs w:val="22"/>
          <w:lang w:val="sv-SE"/>
        </w:rPr>
        <w:t>e uzimajte duplu dozu da biste nadoknadili propuštenu dozu!</w:t>
      </w:r>
    </w:p>
    <w:p w14:paraId="03CA8779" w14:textId="77777777" w:rsidR="001722D6" w:rsidRPr="004909A6" w:rsidRDefault="001722D6" w:rsidP="004909A6">
      <w:pPr>
        <w:rPr>
          <w:b/>
          <w:szCs w:val="22"/>
          <w:lang w:val="sr-Latn-CS"/>
        </w:rPr>
      </w:pPr>
    </w:p>
    <w:p w14:paraId="0BBBEAAB" w14:textId="77777777" w:rsidR="001722D6" w:rsidRPr="004909A6" w:rsidRDefault="001722D6" w:rsidP="004909A6">
      <w:pPr>
        <w:rPr>
          <w:b/>
          <w:bCs/>
          <w:szCs w:val="22"/>
          <w:lang w:val="sr-Latn-CS"/>
        </w:rPr>
      </w:pPr>
      <w:r w:rsidRPr="004909A6">
        <w:rPr>
          <w:b/>
          <w:bCs/>
          <w:szCs w:val="22"/>
          <w:lang w:val="sr-Latn-CS"/>
        </w:rPr>
        <w:t>Ako prestanete da uzimate</w:t>
      </w:r>
      <w:r w:rsidRPr="004909A6">
        <w:rPr>
          <w:b/>
          <w:bCs/>
          <w:iCs/>
          <w:szCs w:val="22"/>
          <w:lang w:val="sr-Latn-CS"/>
        </w:rPr>
        <w:t xml:space="preserve"> </w:t>
      </w:r>
      <w:r w:rsidRPr="004909A6">
        <w:rPr>
          <w:b/>
          <w:bCs/>
          <w:szCs w:val="22"/>
          <w:lang w:val="sr-Latn-CS"/>
        </w:rPr>
        <w:t>l</w:t>
      </w:r>
      <w:r w:rsidR="00D1035A" w:rsidRPr="004909A6">
        <w:rPr>
          <w:b/>
          <w:bCs/>
          <w:szCs w:val="22"/>
          <w:lang w:val="sr-Latn-CS"/>
        </w:rPr>
        <w:t>ij</w:t>
      </w:r>
      <w:r w:rsidRPr="004909A6">
        <w:rPr>
          <w:b/>
          <w:bCs/>
          <w:szCs w:val="22"/>
          <w:lang w:val="sr-Latn-CS"/>
        </w:rPr>
        <w:t xml:space="preserve">ek </w:t>
      </w:r>
      <w:r w:rsidR="002C0568" w:rsidRPr="004909A6">
        <w:rPr>
          <w:b/>
          <w:bCs/>
          <w:szCs w:val="22"/>
        </w:rPr>
        <w:t>Dovicin</w:t>
      </w:r>
    </w:p>
    <w:p w14:paraId="43264956" w14:textId="77777777" w:rsidR="001722D6" w:rsidRPr="004909A6" w:rsidRDefault="001722D6" w:rsidP="004909A6">
      <w:pPr>
        <w:pStyle w:val="Header"/>
        <w:tabs>
          <w:tab w:val="clear" w:pos="4536"/>
          <w:tab w:val="clear" w:pos="9072"/>
          <w:tab w:val="left" w:pos="284"/>
        </w:tabs>
        <w:rPr>
          <w:bCs/>
          <w:szCs w:val="22"/>
          <w:lang w:val="sr-Latn-CS"/>
        </w:rPr>
      </w:pPr>
    </w:p>
    <w:p w14:paraId="2ED8496B" w14:textId="77777777" w:rsidR="00C56243" w:rsidRPr="004909A6" w:rsidRDefault="008339E1" w:rsidP="004909A6">
      <w:pPr>
        <w:tabs>
          <w:tab w:val="clear" w:pos="284"/>
        </w:tabs>
        <w:autoSpaceDE w:val="0"/>
        <w:autoSpaceDN w:val="0"/>
        <w:adjustRightInd w:val="0"/>
        <w:rPr>
          <w:szCs w:val="22"/>
          <w:lang w:val="sv-SE"/>
        </w:rPr>
      </w:pPr>
      <w:r w:rsidRPr="004909A6">
        <w:rPr>
          <w:szCs w:val="22"/>
          <w:lang w:val="sv-SE"/>
        </w:rPr>
        <w:t>Ukoliko</w:t>
      </w:r>
      <w:r w:rsidR="00C56243" w:rsidRPr="004909A6">
        <w:rPr>
          <w:szCs w:val="22"/>
          <w:lang w:val="sv-SE"/>
        </w:rPr>
        <w:t xml:space="preserve"> prestanete sa uzimanjem l</w:t>
      </w:r>
      <w:r w:rsidR="00D1035A" w:rsidRPr="004909A6">
        <w:rPr>
          <w:szCs w:val="22"/>
          <w:lang w:val="sv-SE"/>
        </w:rPr>
        <w:t>ij</w:t>
      </w:r>
      <w:r w:rsidR="00C56243" w:rsidRPr="004909A6">
        <w:rPr>
          <w:szCs w:val="22"/>
          <w:lang w:val="sv-SE"/>
        </w:rPr>
        <w:t>eka pr</w:t>
      </w:r>
      <w:r w:rsidR="00D1035A" w:rsidRPr="004909A6">
        <w:rPr>
          <w:szCs w:val="22"/>
          <w:lang w:val="sv-SE"/>
        </w:rPr>
        <w:t>ij</w:t>
      </w:r>
      <w:r w:rsidR="00C56243" w:rsidRPr="004909A6">
        <w:rPr>
          <w:szCs w:val="22"/>
          <w:lang w:val="sv-SE"/>
        </w:rPr>
        <w:t>e predviđenog trajanja l</w:t>
      </w:r>
      <w:r w:rsidR="00D1035A" w:rsidRPr="004909A6">
        <w:rPr>
          <w:szCs w:val="22"/>
          <w:lang w:val="sv-SE"/>
        </w:rPr>
        <w:t>ij</w:t>
      </w:r>
      <w:r w:rsidR="00C56243" w:rsidRPr="004909A6">
        <w:rPr>
          <w:szCs w:val="22"/>
          <w:lang w:val="sv-SE"/>
        </w:rPr>
        <w:t>ečenja, infekcija se može ponovo javiti.</w:t>
      </w:r>
      <w:r w:rsidR="0084354A" w:rsidRPr="004909A6">
        <w:rPr>
          <w:szCs w:val="22"/>
          <w:lang w:val="sv-SE"/>
        </w:rPr>
        <w:t xml:space="preserve"> </w:t>
      </w:r>
      <w:r w:rsidR="00C56243" w:rsidRPr="004909A6">
        <w:rPr>
          <w:szCs w:val="22"/>
          <w:lang w:val="sv-SE"/>
        </w:rPr>
        <w:t>Uzimajte l</w:t>
      </w:r>
      <w:r w:rsidR="00D1035A" w:rsidRPr="004909A6">
        <w:rPr>
          <w:szCs w:val="22"/>
          <w:lang w:val="sv-SE"/>
        </w:rPr>
        <w:t>ij</w:t>
      </w:r>
      <w:r w:rsidR="00C56243" w:rsidRPr="004909A6">
        <w:rPr>
          <w:szCs w:val="22"/>
          <w:lang w:val="sv-SE"/>
        </w:rPr>
        <w:t>ek u periodu koji Vam je Vaš l</w:t>
      </w:r>
      <w:r w:rsidR="00D1035A" w:rsidRPr="004909A6">
        <w:rPr>
          <w:szCs w:val="22"/>
          <w:lang w:val="sv-SE"/>
        </w:rPr>
        <w:t>j</w:t>
      </w:r>
      <w:r w:rsidR="00C56243" w:rsidRPr="004909A6">
        <w:rPr>
          <w:szCs w:val="22"/>
          <w:lang w:val="sv-SE"/>
        </w:rPr>
        <w:t>ekar propisao, i nemojte prestati sa uzimanjem l</w:t>
      </w:r>
      <w:r w:rsidR="00D1035A" w:rsidRPr="004909A6">
        <w:rPr>
          <w:szCs w:val="22"/>
          <w:lang w:val="sv-SE"/>
        </w:rPr>
        <w:t>ij</w:t>
      </w:r>
      <w:r w:rsidR="00C56243" w:rsidRPr="004909A6">
        <w:rPr>
          <w:szCs w:val="22"/>
          <w:lang w:val="sv-SE"/>
        </w:rPr>
        <w:t>eka čak i ako se</w:t>
      </w:r>
      <w:r w:rsidR="0084354A" w:rsidRPr="004909A6">
        <w:rPr>
          <w:szCs w:val="22"/>
          <w:lang w:val="sv-SE"/>
        </w:rPr>
        <w:t xml:space="preserve"> </w:t>
      </w:r>
      <w:r w:rsidR="00C56243" w:rsidRPr="004909A6">
        <w:rPr>
          <w:szCs w:val="22"/>
          <w:lang w:val="sv-SE"/>
        </w:rPr>
        <w:t>subjektivno os</w:t>
      </w:r>
      <w:r w:rsidR="00D1035A" w:rsidRPr="004909A6">
        <w:rPr>
          <w:szCs w:val="22"/>
          <w:lang w:val="sv-SE"/>
        </w:rPr>
        <w:t>j</w:t>
      </w:r>
      <w:r w:rsidR="00C56243" w:rsidRPr="004909A6">
        <w:rPr>
          <w:szCs w:val="22"/>
          <w:lang w:val="sv-SE"/>
        </w:rPr>
        <w:t>ećate bolje.</w:t>
      </w:r>
    </w:p>
    <w:p w14:paraId="3A85489E" w14:textId="77777777" w:rsidR="00C56243" w:rsidRPr="004909A6" w:rsidRDefault="00C56243" w:rsidP="004909A6">
      <w:pPr>
        <w:tabs>
          <w:tab w:val="clear" w:pos="284"/>
        </w:tabs>
        <w:autoSpaceDE w:val="0"/>
        <w:autoSpaceDN w:val="0"/>
        <w:adjustRightInd w:val="0"/>
        <w:rPr>
          <w:bCs/>
          <w:szCs w:val="22"/>
          <w:lang w:val="sr-Latn-CS"/>
        </w:rPr>
      </w:pPr>
    </w:p>
    <w:p w14:paraId="263F9876" w14:textId="77777777" w:rsidR="00C56243" w:rsidRPr="004909A6" w:rsidRDefault="00C56243" w:rsidP="004909A6">
      <w:pPr>
        <w:tabs>
          <w:tab w:val="clear" w:pos="284"/>
        </w:tabs>
        <w:autoSpaceDE w:val="0"/>
        <w:autoSpaceDN w:val="0"/>
        <w:adjustRightInd w:val="0"/>
        <w:rPr>
          <w:szCs w:val="22"/>
          <w:lang w:val="sv-SE"/>
        </w:rPr>
      </w:pPr>
      <w:r w:rsidRPr="004909A6">
        <w:rPr>
          <w:bCs/>
          <w:szCs w:val="22"/>
          <w:lang w:val="sr-Latn-CS"/>
        </w:rPr>
        <w:t>Ako imate dodatnih pitanja o prim</w:t>
      </w:r>
      <w:r w:rsidR="00D1035A" w:rsidRPr="004909A6">
        <w:rPr>
          <w:bCs/>
          <w:szCs w:val="22"/>
          <w:lang w:val="sr-Latn-CS"/>
        </w:rPr>
        <w:t>j</w:t>
      </w:r>
      <w:r w:rsidRPr="004909A6">
        <w:rPr>
          <w:bCs/>
          <w:szCs w:val="22"/>
          <w:lang w:val="sr-Latn-CS"/>
        </w:rPr>
        <w:t>eni ovog l</w:t>
      </w:r>
      <w:r w:rsidR="00D1035A" w:rsidRPr="004909A6">
        <w:rPr>
          <w:bCs/>
          <w:szCs w:val="22"/>
          <w:lang w:val="sr-Latn-CS"/>
        </w:rPr>
        <w:t>ij</w:t>
      </w:r>
      <w:r w:rsidRPr="004909A6">
        <w:rPr>
          <w:bCs/>
          <w:szCs w:val="22"/>
          <w:lang w:val="sr-Latn-CS"/>
        </w:rPr>
        <w:t>eka, obratite se svom l</w:t>
      </w:r>
      <w:r w:rsidR="00D1035A" w:rsidRPr="004909A6">
        <w:rPr>
          <w:bCs/>
          <w:szCs w:val="22"/>
          <w:lang w:val="sr-Latn-CS"/>
        </w:rPr>
        <w:t>j</w:t>
      </w:r>
      <w:r w:rsidRPr="004909A6">
        <w:rPr>
          <w:bCs/>
          <w:szCs w:val="22"/>
          <w:lang w:val="sr-Latn-CS"/>
        </w:rPr>
        <w:t>ekaru ili farmaceutu.</w:t>
      </w:r>
    </w:p>
    <w:p w14:paraId="70C8B025" w14:textId="3FD2FB97" w:rsidR="00C56243" w:rsidRDefault="00C56243" w:rsidP="004909A6">
      <w:pPr>
        <w:pStyle w:val="Header"/>
        <w:tabs>
          <w:tab w:val="clear" w:pos="4536"/>
          <w:tab w:val="clear" w:pos="9072"/>
          <w:tab w:val="left" w:pos="284"/>
        </w:tabs>
        <w:rPr>
          <w:bCs/>
          <w:szCs w:val="22"/>
          <w:lang w:val="sr-Latn-CS"/>
        </w:rPr>
      </w:pPr>
    </w:p>
    <w:p w14:paraId="1C0AAE7E" w14:textId="77777777" w:rsidR="004909A6" w:rsidRPr="004909A6" w:rsidRDefault="004909A6" w:rsidP="004909A6">
      <w:pPr>
        <w:pStyle w:val="Header"/>
        <w:tabs>
          <w:tab w:val="clear" w:pos="4536"/>
          <w:tab w:val="clear" w:pos="9072"/>
          <w:tab w:val="left" w:pos="284"/>
        </w:tabs>
        <w:rPr>
          <w:bCs/>
          <w:szCs w:val="22"/>
          <w:lang w:val="sr-Latn-CS"/>
        </w:rPr>
      </w:pPr>
    </w:p>
    <w:p w14:paraId="5E1A6E01" w14:textId="77777777" w:rsidR="009667C6" w:rsidRPr="004909A6" w:rsidRDefault="009667C6" w:rsidP="004909A6">
      <w:pPr>
        <w:tabs>
          <w:tab w:val="clear" w:pos="284"/>
          <w:tab w:val="left" w:pos="540"/>
          <w:tab w:val="left" w:pos="569"/>
        </w:tabs>
        <w:jc w:val="left"/>
        <w:rPr>
          <w:b/>
          <w:bCs/>
          <w:szCs w:val="22"/>
          <w:lang w:val="pt-PT"/>
        </w:rPr>
      </w:pPr>
      <w:r w:rsidRPr="004909A6">
        <w:rPr>
          <w:b/>
          <w:bCs/>
          <w:szCs w:val="22"/>
          <w:lang w:val="pt-PT"/>
        </w:rPr>
        <w:t xml:space="preserve">4. </w:t>
      </w:r>
      <w:r w:rsidRPr="004909A6">
        <w:rPr>
          <w:b/>
          <w:bCs/>
          <w:szCs w:val="22"/>
          <w:lang w:val="sr-Latn-CS"/>
        </w:rPr>
        <w:tab/>
      </w:r>
      <w:r w:rsidRPr="004909A6">
        <w:rPr>
          <w:b/>
          <w:bCs/>
          <w:szCs w:val="22"/>
          <w:lang w:val="pt-PT"/>
        </w:rPr>
        <w:t>MOGUĆA NEŽELJENA DEJSTVA</w:t>
      </w:r>
    </w:p>
    <w:p w14:paraId="36FB123A" w14:textId="77777777" w:rsidR="009667C6" w:rsidRPr="004909A6" w:rsidRDefault="009667C6" w:rsidP="004909A6">
      <w:pPr>
        <w:tabs>
          <w:tab w:val="clear" w:pos="284"/>
        </w:tabs>
        <w:jc w:val="left"/>
        <w:rPr>
          <w:szCs w:val="22"/>
          <w:lang w:val="sr-Latn-CS"/>
        </w:rPr>
      </w:pPr>
    </w:p>
    <w:p w14:paraId="58F70A32" w14:textId="77777777" w:rsidR="009667C6" w:rsidRPr="004909A6" w:rsidRDefault="009667C6" w:rsidP="004909A6">
      <w:pPr>
        <w:numPr>
          <w:ilvl w:val="12"/>
          <w:numId w:val="0"/>
        </w:numPr>
        <w:tabs>
          <w:tab w:val="clear" w:pos="284"/>
          <w:tab w:val="left" w:pos="720"/>
        </w:tabs>
        <w:ind w:right="-29"/>
        <w:jc w:val="left"/>
        <w:rPr>
          <w:szCs w:val="22"/>
          <w:lang w:val="pt-PT"/>
        </w:rPr>
      </w:pPr>
      <w:r w:rsidRPr="004909A6">
        <w:rPr>
          <w:szCs w:val="22"/>
          <w:lang w:val="pt-PT"/>
        </w:rPr>
        <w:t>Kao i svi ljekovi i lijek Dovicin može izazvati neželjena dejstva, iako se ona ne moraju javiti kod svakoga.</w:t>
      </w:r>
    </w:p>
    <w:p w14:paraId="184EF2D0" w14:textId="77777777" w:rsidR="0084354A" w:rsidRPr="004909A6" w:rsidRDefault="0084354A" w:rsidP="004909A6">
      <w:pPr>
        <w:rPr>
          <w:i/>
          <w:iCs/>
          <w:szCs w:val="22"/>
          <w:lang w:val="sr-Latn-CS"/>
        </w:rPr>
      </w:pPr>
    </w:p>
    <w:p w14:paraId="27C5D674" w14:textId="77777777" w:rsidR="006A628C" w:rsidRPr="004909A6" w:rsidRDefault="006A628C" w:rsidP="004909A6">
      <w:pPr>
        <w:rPr>
          <w:szCs w:val="22"/>
        </w:rPr>
      </w:pPr>
      <w:r w:rsidRPr="004909A6">
        <w:rPr>
          <w:b/>
          <w:szCs w:val="22"/>
        </w:rPr>
        <w:t>Prekinite da uzimate ovaj l</w:t>
      </w:r>
      <w:r w:rsidR="00D1035A" w:rsidRPr="004909A6">
        <w:rPr>
          <w:b/>
          <w:szCs w:val="22"/>
        </w:rPr>
        <w:t>ij</w:t>
      </w:r>
      <w:r w:rsidRPr="004909A6">
        <w:rPr>
          <w:b/>
          <w:szCs w:val="22"/>
        </w:rPr>
        <w:t>ek i odmah se obratite Vašem l</w:t>
      </w:r>
      <w:r w:rsidR="00D1035A" w:rsidRPr="004909A6">
        <w:rPr>
          <w:b/>
          <w:szCs w:val="22"/>
        </w:rPr>
        <w:t>j</w:t>
      </w:r>
      <w:r w:rsidRPr="004909A6">
        <w:rPr>
          <w:b/>
          <w:szCs w:val="22"/>
        </w:rPr>
        <w:t>ekaru</w:t>
      </w:r>
      <w:r w:rsidRPr="004909A6">
        <w:rPr>
          <w:szCs w:val="22"/>
        </w:rPr>
        <w:t xml:space="preserve"> ukoliko os</w:t>
      </w:r>
      <w:r w:rsidR="00D1035A" w:rsidRPr="004909A6">
        <w:rPr>
          <w:szCs w:val="22"/>
        </w:rPr>
        <w:t>j</w:t>
      </w:r>
      <w:r w:rsidRPr="004909A6">
        <w:rPr>
          <w:szCs w:val="22"/>
        </w:rPr>
        <w:t>etite neko od dol</w:t>
      </w:r>
      <w:r w:rsidR="00D1035A" w:rsidRPr="004909A6">
        <w:rPr>
          <w:szCs w:val="22"/>
        </w:rPr>
        <w:t>j</w:t>
      </w:r>
      <w:r w:rsidRPr="004909A6">
        <w:rPr>
          <w:szCs w:val="22"/>
        </w:rPr>
        <w:t>e navedenih neželjenih dejstava nakon uzimanja ovog l</w:t>
      </w:r>
      <w:r w:rsidR="00D1035A" w:rsidRPr="004909A6">
        <w:rPr>
          <w:szCs w:val="22"/>
        </w:rPr>
        <w:t>ij</w:t>
      </w:r>
      <w:r w:rsidRPr="004909A6">
        <w:rPr>
          <w:szCs w:val="22"/>
        </w:rPr>
        <w:t>eka. Iako se veoma r</w:t>
      </w:r>
      <w:r w:rsidR="00D1035A" w:rsidRPr="004909A6">
        <w:rPr>
          <w:szCs w:val="22"/>
        </w:rPr>
        <w:t>ij</w:t>
      </w:r>
      <w:r w:rsidRPr="004909A6">
        <w:rPr>
          <w:szCs w:val="22"/>
        </w:rPr>
        <w:t xml:space="preserve">etko mogu javiti, simptomi mogu biti veoma teški: </w:t>
      </w:r>
    </w:p>
    <w:p w14:paraId="6BC0DF27" w14:textId="77777777" w:rsidR="0084354A" w:rsidRPr="004909A6" w:rsidRDefault="0084354A" w:rsidP="004909A6">
      <w:pPr>
        <w:tabs>
          <w:tab w:val="clear" w:pos="284"/>
        </w:tabs>
        <w:autoSpaceDE w:val="0"/>
        <w:autoSpaceDN w:val="0"/>
        <w:adjustRightInd w:val="0"/>
        <w:rPr>
          <w:i/>
          <w:iCs/>
          <w:szCs w:val="22"/>
          <w:lang w:val="sv-SE"/>
        </w:rPr>
      </w:pPr>
    </w:p>
    <w:p w14:paraId="613DD227" w14:textId="77777777" w:rsidR="00C56243" w:rsidRPr="004909A6" w:rsidRDefault="00C56243" w:rsidP="004909A6">
      <w:pPr>
        <w:tabs>
          <w:tab w:val="clear" w:pos="284"/>
        </w:tabs>
        <w:autoSpaceDE w:val="0"/>
        <w:autoSpaceDN w:val="0"/>
        <w:adjustRightInd w:val="0"/>
        <w:rPr>
          <w:szCs w:val="22"/>
          <w:lang w:val="sv-SE"/>
        </w:rPr>
      </w:pPr>
      <w:r w:rsidRPr="004909A6">
        <w:rPr>
          <w:i/>
          <w:iCs/>
          <w:szCs w:val="22"/>
          <w:lang w:val="sv-SE"/>
        </w:rPr>
        <w:t xml:space="preserve">-  </w:t>
      </w:r>
      <w:r w:rsidRPr="004909A6">
        <w:rPr>
          <w:szCs w:val="22"/>
          <w:lang w:val="sv-SE"/>
        </w:rPr>
        <w:t xml:space="preserve">Iznenadno zviždanje u grudima, </w:t>
      </w:r>
      <w:r w:rsidR="006A628C" w:rsidRPr="004909A6">
        <w:rPr>
          <w:szCs w:val="22"/>
        </w:rPr>
        <w:t>otežano disanje</w:t>
      </w:r>
      <w:r w:rsidRPr="004909A6">
        <w:rPr>
          <w:szCs w:val="22"/>
          <w:lang w:val="sv-SE"/>
        </w:rPr>
        <w:t xml:space="preserve">, </w:t>
      </w:r>
      <w:r w:rsidR="006A628C" w:rsidRPr="004909A6">
        <w:rPr>
          <w:szCs w:val="22"/>
          <w:lang w:val="sv-SE"/>
        </w:rPr>
        <w:t xml:space="preserve">bol i </w:t>
      </w:r>
      <w:r w:rsidRPr="004909A6">
        <w:rPr>
          <w:szCs w:val="22"/>
          <w:lang w:val="sv-SE"/>
        </w:rPr>
        <w:t>stezanje u grudima, groznica, ot</w:t>
      </w:r>
      <w:r w:rsidR="006A628C" w:rsidRPr="004909A6">
        <w:rPr>
          <w:szCs w:val="22"/>
          <w:lang w:val="sv-SE"/>
        </w:rPr>
        <w:t>ok</w:t>
      </w:r>
      <w:r w:rsidRPr="004909A6">
        <w:rPr>
          <w:szCs w:val="22"/>
          <w:lang w:val="sv-SE"/>
        </w:rPr>
        <w:t xml:space="preserve"> očnih kapaka,</w:t>
      </w:r>
    </w:p>
    <w:p w14:paraId="1BB40D18" w14:textId="77777777" w:rsidR="00C56243" w:rsidRPr="004909A6" w:rsidRDefault="00C56243" w:rsidP="004909A6">
      <w:pPr>
        <w:tabs>
          <w:tab w:val="clear" w:pos="284"/>
        </w:tabs>
        <w:autoSpaceDE w:val="0"/>
        <w:autoSpaceDN w:val="0"/>
        <w:adjustRightInd w:val="0"/>
        <w:ind w:left="180"/>
        <w:rPr>
          <w:szCs w:val="22"/>
        </w:rPr>
      </w:pPr>
      <w:r w:rsidRPr="004909A6">
        <w:rPr>
          <w:szCs w:val="22"/>
        </w:rPr>
        <w:t>lica ili usana, osip ili svrab (</w:t>
      </w:r>
      <w:r w:rsidR="00C87965" w:rsidRPr="004909A6">
        <w:rPr>
          <w:szCs w:val="22"/>
        </w:rPr>
        <w:t>posebno</w:t>
      </w:r>
      <w:r w:rsidRPr="004909A6">
        <w:rPr>
          <w:szCs w:val="22"/>
        </w:rPr>
        <w:t xml:space="preserve"> ako zahvati c</w:t>
      </w:r>
      <w:r w:rsidR="00D1035A" w:rsidRPr="004909A6">
        <w:rPr>
          <w:szCs w:val="22"/>
        </w:rPr>
        <w:t>ij</w:t>
      </w:r>
      <w:r w:rsidRPr="004909A6">
        <w:rPr>
          <w:szCs w:val="22"/>
        </w:rPr>
        <w:t>elo t</w:t>
      </w:r>
      <w:r w:rsidR="00D1035A" w:rsidRPr="004909A6">
        <w:rPr>
          <w:szCs w:val="22"/>
        </w:rPr>
        <w:t>ij</w:t>
      </w:r>
      <w:r w:rsidRPr="004909A6">
        <w:rPr>
          <w:szCs w:val="22"/>
        </w:rPr>
        <w:t>elo).</w:t>
      </w:r>
    </w:p>
    <w:p w14:paraId="65670CE9" w14:textId="77777777" w:rsidR="00C56243" w:rsidRPr="004909A6" w:rsidRDefault="00C56243" w:rsidP="004909A6">
      <w:pPr>
        <w:tabs>
          <w:tab w:val="clear" w:pos="284"/>
        </w:tabs>
        <w:autoSpaceDE w:val="0"/>
        <w:autoSpaceDN w:val="0"/>
        <w:adjustRightInd w:val="0"/>
        <w:ind w:left="180" w:hanging="180"/>
        <w:rPr>
          <w:szCs w:val="22"/>
        </w:rPr>
      </w:pPr>
      <w:r w:rsidRPr="004909A6">
        <w:rPr>
          <w:szCs w:val="22"/>
        </w:rPr>
        <w:t>-  Os</w:t>
      </w:r>
      <w:r w:rsidR="00D1035A" w:rsidRPr="004909A6">
        <w:rPr>
          <w:szCs w:val="22"/>
        </w:rPr>
        <w:t>j</w:t>
      </w:r>
      <w:r w:rsidRPr="004909A6">
        <w:rPr>
          <w:szCs w:val="22"/>
        </w:rPr>
        <w:t xml:space="preserve">ećaj nelagodnosti u stomaku, </w:t>
      </w:r>
      <w:r w:rsidR="0024097A" w:rsidRPr="004909A6">
        <w:rPr>
          <w:szCs w:val="22"/>
        </w:rPr>
        <w:t xml:space="preserve">iritacija želuca, </w:t>
      </w:r>
      <w:r w:rsidRPr="004909A6">
        <w:rPr>
          <w:szCs w:val="22"/>
        </w:rPr>
        <w:t xml:space="preserve">gubitak apetita, </w:t>
      </w:r>
      <w:r w:rsidR="0024097A" w:rsidRPr="004909A6">
        <w:rPr>
          <w:szCs w:val="22"/>
        </w:rPr>
        <w:t xml:space="preserve">težak, uporan ili krvavi proliv </w:t>
      </w:r>
      <w:r w:rsidRPr="004909A6">
        <w:rPr>
          <w:szCs w:val="22"/>
        </w:rPr>
        <w:t>(mo</w:t>
      </w:r>
      <w:r w:rsidR="0024097A" w:rsidRPr="004909A6">
        <w:rPr>
          <w:szCs w:val="22"/>
          <w:lang w:val="sr-Latn-RS"/>
        </w:rPr>
        <w:t>že</w:t>
      </w:r>
      <w:r w:rsidRPr="004909A6">
        <w:rPr>
          <w:szCs w:val="22"/>
        </w:rPr>
        <w:t xml:space="preserve"> se javiti </w:t>
      </w:r>
      <w:r w:rsidR="0024097A" w:rsidRPr="004909A6">
        <w:rPr>
          <w:szCs w:val="22"/>
        </w:rPr>
        <w:t>do</w:t>
      </w:r>
      <w:r w:rsidRPr="004909A6">
        <w:rPr>
          <w:szCs w:val="22"/>
        </w:rPr>
        <w:t xml:space="preserve"> 2-3 m</w:t>
      </w:r>
      <w:r w:rsidR="00D1035A" w:rsidRPr="004909A6">
        <w:rPr>
          <w:szCs w:val="22"/>
        </w:rPr>
        <w:t>j</w:t>
      </w:r>
      <w:r w:rsidRPr="004909A6">
        <w:rPr>
          <w:szCs w:val="22"/>
        </w:rPr>
        <w:t xml:space="preserve">eseca nakon </w:t>
      </w:r>
      <w:r w:rsidR="0024097A" w:rsidRPr="004909A6">
        <w:rPr>
          <w:szCs w:val="22"/>
        </w:rPr>
        <w:t xml:space="preserve">uzimanja </w:t>
      </w:r>
      <w:r w:rsidRPr="004909A6">
        <w:rPr>
          <w:szCs w:val="22"/>
        </w:rPr>
        <w:t>posl</w:t>
      </w:r>
      <w:r w:rsidR="00D1035A" w:rsidRPr="004909A6">
        <w:rPr>
          <w:szCs w:val="22"/>
        </w:rPr>
        <w:t>j</w:t>
      </w:r>
      <w:r w:rsidRPr="004909A6">
        <w:rPr>
          <w:szCs w:val="22"/>
        </w:rPr>
        <w:t>ednje doze l</w:t>
      </w:r>
      <w:r w:rsidR="00D1035A" w:rsidRPr="004909A6">
        <w:rPr>
          <w:szCs w:val="22"/>
        </w:rPr>
        <w:t>ij</w:t>
      </w:r>
      <w:r w:rsidRPr="004909A6">
        <w:rPr>
          <w:szCs w:val="22"/>
        </w:rPr>
        <w:t>eka i mo</w:t>
      </w:r>
      <w:r w:rsidR="0024097A" w:rsidRPr="004909A6">
        <w:rPr>
          <w:szCs w:val="22"/>
        </w:rPr>
        <w:t>že</w:t>
      </w:r>
      <w:r w:rsidRPr="004909A6">
        <w:rPr>
          <w:szCs w:val="22"/>
        </w:rPr>
        <w:t xml:space="preserve"> biti </w:t>
      </w:r>
      <w:r w:rsidR="0024097A" w:rsidRPr="004909A6">
        <w:rPr>
          <w:szCs w:val="22"/>
        </w:rPr>
        <w:t>povezan sa</w:t>
      </w:r>
      <w:r w:rsidRPr="004909A6">
        <w:rPr>
          <w:szCs w:val="22"/>
        </w:rPr>
        <w:t xml:space="preserve"> bolom u stomaku ili </w:t>
      </w:r>
      <w:r w:rsidR="0024097A" w:rsidRPr="004909A6">
        <w:rPr>
          <w:szCs w:val="22"/>
        </w:rPr>
        <w:t>povišenom t</w:t>
      </w:r>
      <w:r w:rsidR="00D1035A" w:rsidRPr="004909A6">
        <w:rPr>
          <w:szCs w:val="22"/>
        </w:rPr>
        <w:t>j</w:t>
      </w:r>
      <w:r w:rsidR="0024097A" w:rsidRPr="004909A6">
        <w:rPr>
          <w:szCs w:val="22"/>
        </w:rPr>
        <w:t>elesnom temperaturom</w:t>
      </w:r>
      <w:r w:rsidRPr="004909A6">
        <w:rPr>
          <w:szCs w:val="22"/>
        </w:rPr>
        <w:t>). Ovi simptomi se mogu javiti nakon l</w:t>
      </w:r>
      <w:r w:rsidR="00D1035A" w:rsidRPr="004909A6">
        <w:rPr>
          <w:szCs w:val="22"/>
        </w:rPr>
        <w:t>ij</w:t>
      </w:r>
      <w:r w:rsidRPr="004909A6">
        <w:rPr>
          <w:szCs w:val="22"/>
        </w:rPr>
        <w:t>ečenja antibioticima i mogu biti znak teške cr</w:t>
      </w:r>
      <w:r w:rsidR="00D1035A" w:rsidRPr="004909A6">
        <w:rPr>
          <w:szCs w:val="22"/>
        </w:rPr>
        <w:t>ij</w:t>
      </w:r>
      <w:r w:rsidRPr="004909A6">
        <w:rPr>
          <w:szCs w:val="22"/>
        </w:rPr>
        <w:t>evne inflamacije (zapaljenja).</w:t>
      </w:r>
    </w:p>
    <w:p w14:paraId="3D673384" w14:textId="77777777" w:rsidR="00C56243" w:rsidRPr="004909A6" w:rsidRDefault="00C56243" w:rsidP="004909A6">
      <w:pPr>
        <w:tabs>
          <w:tab w:val="clear" w:pos="284"/>
        </w:tabs>
        <w:autoSpaceDE w:val="0"/>
        <w:autoSpaceDN w:val="0"/>
        <w:adjustRightInd w:val="0"/>
        <w:rPr>
          <w:i/>
          <w:iCs/>
          <w:szCs w:val="22"/>
        </w:rPr>
      </w:pPr>
    </w:p>
    <w:p w14:paraId="3B3025DF" w14:textId="77777777" w:rsidR="0024097A" w:rsidRPr="004909A6" w:rsidRDefault="0024097A" w:rsidP="004909A6">
      <w:pPr>
        <w:rPr>
          <w:i/>
          <w:szCs w:val="22"/>
        </w:rPr>
      </w:pPr>
      <w:r w:rsidRPr="004909A6">
        <w:rPr>
          <w:szCs w:val="22"/>
        </w:rPr>
        <w:t>Ukoliko se bilo koje od dol</w:t>
      </w:r>
      <w:r w:rsidR="00D1035A" w:rsidRPr="004909A6">
        <w:rPr>
          <w:szCs w:val="22"/>
        </w:rPr>
        <w:t>j</w:t>
      </w:r>
      <w:r w:rsidRPr="004909A6">
        <w:rPr>
          <w:szCs w:val="22"/>
        </w:rPr>
        <w:t>e navedenih neželjenih dejstava pojavi, obratite se Vašem l</w:t>
      </w:r>
      <w:r w:rsidR="00D1035A" w:rsidRPr="004909A6">
        <w:rPr>
          <w:szCs w:val="22"/>
        </w:rPr>
        <w:t>j</w:t>
      </w:r>
      <w:r w:rsidRPr="004909A6">
        <w:rPr>
          <w:szCs w:val="22"/>
        </w:rPr>
        <w:t>ekaru što pr</w:t>
      </w:r>
      <w:r w:rsidR="00D1035A" w:rsidRPr="004909A6">
        <w:rPr>
          <w:szCs w:val="22"/>
        </w:rPr>
        <w:t>ij</w:t>
      </w:r>
      <w:r w:rsidRPr="004909A6">
        <w:rPr>
          <w:szCs w:val="22"/>
        </w:rPr>
        <w:t>e:</w:t>
      </w:r>
    </w:p>
    <w:p w14:paraId="4129AA76" w14:textId="77777777" w:rsidR="00C56243" w:rsidRPr="004909A6" w:rsidRDefault="00C56243" w:rsidP="004909A6">
      <w:pPr>
        <w:tabs>
          <w:tab w:val="clear" w:pos="284"/>
        </w:tabs>
        <w:autoSpaceDE w:val="0"/>
        <w:autoSpaceDN w:val="0"/>
        <w:adjustRightInd w:val="0"/>
        <w:rPr>
          <w:i/>
          <w:iCs/>
          <w:szCs w:val="22"/>
        </w:rPr>
      </w:pPr>
    </w:p>
    <w:p w14:paraId="767D5186" w14:textId="77777777" w:rsidR="008B42A1" w:rsidRPr="004909A6" w:rsidRDefault="008B42A1" w:rsidP="004909A6">
      <w:pPr>
        <w:tabs>
          <w:tab w:val="clear" w:pos="284"/>
          <w:tab w:val="left" w:pos="180"/>
        </w:tabs>
        <w:autoSpaceDE w:val="0"/>
        <w:autoSpaceDN w:val="0"/>
        <w:adjustRightInd w:val="0"/>
        <w:ind w:left="180" w:hanging="180"/>
        <w:rPr>
          <w:iCs/>
          <w:szCs w:val="22"/>
        </w:rPr>
      </w:pPr>
      <w:r w:rsidRPr="004909A6">
        <w:rPr>
          <w:iCs/>
          <w:szCs w:val="22"/>
        </w:rPr>
        <w:t>-</w:t>
      </w:r>
      <w:r w:rsidRPr="004909A6">
        <w:rPr>
          <w:iCs/>
          <w:szCs w:val="22"/>
        </w:rPr>
        <w:tab/>
      </w:r>
      <w:r w:rsidRPr="004909A6">
        <w:rPr>
          <w:i/>
          <w:iCs/>
          <w:szCs w:val="22"/>
        </w:rPr>
        <w:t>Jarisch-Herxheimer</w:t>
      </w:r>
      <w:r w:rsidRPr="004909A6">
        <w:rPr>
          <w:iCs/>
          <w:szCs w:val="22"/>
        </w:rPr>
        <w:t xml:space="preserve"> reakcija</w:t>
      </w:r>
      <w:r w:rsidRPr="004909A6">
        <w:rPr>
          <w:szCs w:val="22"/>
        </w:rPr>
        <w:t xml:space="preserve"> </w:t>
      </w:r>
      <w:r w:rsidRPr="004909A6">
        <w:rPr>
          <w:iCs/>
          <w:szCs w:val="22"/>
        </w:rPr>
        <w:t>koja izaziva groznicu, jezu, glavobolju, bolove u mišićima i osip</w:t>
      </w:r>
      <w:r w:rsidR="0024097A" w:rsidRPr="004909A6">
        <w:rPr>
          <w:iCs/>
          <w:szCs w:val="22"/>
        </w:rPr>
        <w:t xml:space="preserve"> kože</w:t>
      </w:r>
      <w:r w:rsidRPr="004909A6">
        <w:rPr>
          <w:iCs/>
          <w:szCs w:val="22"/>
        </w:rPr>
        <w:t>, koji su obično samoograničavajući simptomi za dalje l</w:t>
      </w:r>
      <w:r w:rsidR="00D1035A" w:rsidRPr="004909A6">
        <w:rPr>
          <w:iCs/>
          <w:szCs w:val="22"/>
        </w:rPr>
        <w:t>ij</w:t>
      </w:r>
      <w:r w:rsidRPr="004909A6">
        <w:rPr>
          <w:iCs/>
          <w:szCs w:val="22"/>
        </w:rPr>
        <w:t>ečenje. Ovo se javlja ubrzo nakon početka terapije doksiciklinom za infekcije izazvane spirohetom, kao što je Lajmska bolest;</w:t>
      </w:r>
    </w:p>
    <w:p w14:paraId="40AD67A8"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kožni osip, ljuštenje ili perutanje kože</w:t>
      </w:r>
      <w:r w:rsidR="008B42A1" w:rsidRPr="004909A6">
        <w:rPr>
          <w:szCs w:val="22"/>
          <w:lang w:val="sv-SE"/>
        </w:rPr>
        <w:t>;</w:t>
      </w:r>
    </w:p>
    <w:p w14:paraId="576E7A1C"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teške kožne reakcije usl</w:t>
      </w:r>
      <w:r w:rsidR="00D1035A" w:rsidRPr="004909A6">
        <w:rPr>
          <w:szCs w:val="22"/>
          <w:lang w:val="sv-SE"/>
        </w:rPr>
        <w:t>j</w:t>
      </w:r>
      <w:r w:rsidRPr="004909A6">
        <w:rPr>
          <w:szCs w:val="22"/>
          <w:lang w:val="sv-SE"/>
        </w:rPr>
        <w:t>ed kojih se možete os</w:t>
      </w:r>
      <w:r w:rsidR="00D1035A" w:rsidRPr="004909A6">
        <w:rPr>
          <w:szCs w:val="22"/>
          <w:lang w:val="sv-SE"/>
        </w:rPr>
        <w:t>j</w:t>
      </w:r>
      <w:r w:rsidRPr="004909A6">
        <w:rPr>
          <w:szCs w:val="22"/>
          <w:lang w:val="sv-SE"/>
        </w:rPr>
        <w:t>ećati veoma loše</w:t>
      </w:r>
      <w:r w:rsidR="008B42A1" w:rsidRPr="004909A6">
        <w:rPr>
          <w:szCs w:val="22"/>
          <w:lang w:val="sv-SE"/>
        </w:rPr>
        <w:t>;</w:t>
      </w:r>
    </w:p>
    <w:p w14:paraId="444F7B75" w14:textId="77777777" w:rsidR="00C56243" w:rsidRPr="004909A6" w:rsidRDefault="00C56243" w:rsidP="004909A6">
      <w:pPr>
        <w:tabs>
          <w:tab w:val="clear" w:pos="284"/>
        </w:tabs>
        <w:autoSpaceDE w:val="0"/>
        <w:autoSpaceDN w:val="0"/>
        <w:adjustRightInd w:val="0"/>
        <w:ind w:left="180" w:hanging="180"/>
        <w:rPr>
          <w:szCs w:val="22"/>
          <w:lang w:val="sv-SE"/>
        </w:rPr>
      </w:pPr>
      <w:r w:rsidRPr="004909A6">
        <w:rPr>
          <w:szCs w:val="22"/>
        </w:rPr>
        <w:t xml:space="preserve">- </w:t>
      </w:r>
      <w:r w:rsidR="00D06E42" w:rsidRPr="004909A6">
        <w:rPr>
          <w:szCs w:val="22"/>
        </w:rPr>
        <w:t>koža koja je os</w:t>
      </w:r>
      <w:r w:rsidR="00D1035A" w:rsidRPr="004909A6">
        <w:rPr>
          <w:szCs w:val="22"/>
        </w:rPr>
        <w:t>j</w:t>
      </w:r>
      <w:r w:rsidR="000753C0" w:rsidRPr="004909A6">
        <w:rPr>
          <w:szCs w:val="22"/>
        </w:rPr>
        <w:t>e</w:t>
      </w:r>
      <w:r w:rsidR="00D06E42" w:rsidRPr="004909A6">
        <w:rPr>
          <w:szCs w:val="22"/>
        </w:rPr>
        <w:t>tljivija na sunčevu sv</w:t>
      </w:r>
      <w:r w:rsidR="00D1035A" w:rsidRPr="004909A6">
        <w:rPr>
          <w:szCs w:val="22"/>
        </w:rPr>
        <w:t>j</w:t>
      </w:r>
      <w:r w:rsidR="00D06E42" w:rsidRPr="004909A6">
        <w:rPr>
          <w:szCs w:val="22"/>
        </w:rPr>
        <w:t>etlost nego što je uobičajeno</w:t>
      </w:r>
      <w:r w:rsidRPr="004909A6">
        <w:rPr>
          <w:szCs w:val="22"/>
        </w:rPr>
        <w:t>. Možete dobiti osip po koži, svrab, crvenilo ili teške opekotine</w:t>
      </w:r>
      <w:r w:rsidR="00D06E42" w:rsidRPr="004909A6">
        <w:rPr>
          <w:szCs w:val="22"/>
        </w:rPr>
        <w:t xml:space="preserve"> od sunca</w:t>
      </w:r>
      <w:r w:rsidRPr="004909A6">
        <w:rPr>
          <w:szCs w:val="22"/>
        </w:rPr>
        <w:t>.</w:t>
      </w:r>
      <w:r w:rsidR="008B42A1" w:rsidRPr="004909A6">
        <w:rPr>
          <w:szCs w:val="22"/>
          <w:lang w:val="sv-SE"/>
        </w:rPr>
        <w:t xml:space="preserve"> </w:t>
      </w:r>
      <w:r w:rsidR="00D06E42" w:rsidRPr="004909A6">
        <w:rPr>
          <w:szCs w:val="22"/>
        </w:rPr>
        <w:t>Ukoliko se ovo dogodi</w:t>
      </w:r>
      <w:r w:rsidRPr="004909A6">
        <w:rPr>
          <w:szCs w:val="22"/>
          <w:lang w:val="sv-SE"/>
        </w:rPr>
        <w:t>, prestanite sa uzimanjem l</w:t>
      </w:r>
      <w:r w:rsidR="00D1035A" w:rsidRPr="004909A6">
        <w:rPr>
          <w:szCs w:val="22"/>
          <w:lang w:val="sv-SE"/>
        </w:rPr>
        <w:t>ij</w:t>
      </w:r>
      <w:r w:rsidRPr="004909A6">
        <w:rPr>
          <w:szCs w:val="22"/>
          <w:lang w:val="sv-SE"/>
        </w:rPr>
        <w:t xml:space="preserve">eka i </w:t>
      </w:r>
      <w:r w:rsidR="00D06E42" w:rsidRPr="004909A6">
        <w:rPr>
          <w:szCs w:val="22"/>
          <w:lang w:val="sv-SE"/>
        </w:rPr>
        <w:t>recite Vašem l</w:t>
      </w:r>
      <w:r w:rsidR="00D1035A" w:rsidRPr="004909A6">
        <w:rPr>
          <w:szCs w:val="22"/>
          <w:lang w:val="sv-SE"/>
        </w:rPr>
        <w:t>j</w:t>
      </w:r>
      <w:r w:rsidR="00D06E42" w:rsidRPr="004909A6">
        <w:rPr>
          <w:szCs w:val="22"/>
          <w:lang w:val="sv-SE"/>
        </w:rPr>
        <w:t>ekaru</w:t>
      </w:r>
      <w:r w:rsidRPr="004909A6">
        <w:rPr>
          <w:szCs w:val="22"/>
          <w:lang w:val="sv-SE"/>
        </w:rPr>
        <w:t>;</w:t>
      </w:r>
    </w:p>
    <w:p w14:paraId="384017F0" w14:textId="77777777" w:rsidR="00C56243" w:rsidRPr="004909A6" w:rsidRDefault="00C56243" w:rsidP="004909A6">
      <w:pPr>
        <w:tabs>
          <w:tab w:val="clear" w:pos="284"/>
        </w:tabs>
        <w:autoSpaceDE w:val="0"/>
        <w:autoSpaceDN w:val="0"/>
        <w:adjustRightInd w:val="0"/>
        <w:ind w:left="180" w:hanging="180"/>
        <w:rPr>
          <w:szCs w:val="22"/>
        </w:rPr>
      </w:pPr>
      <w:r w:rsidRPr="004909A6">
        <w:rPr>
          <w:szCs w:val="22"/>
          <w:lang w:val="sv-SE"/>
        </w:rPr>
        <w:t xml:space="preserve">- </w:t>
      </w:r>
      <w:r w:rsidR="00D06E42" w:rsidRPr="004909A6">
        <w:rPr>
          <w:szCs w:val="22"/>
        </w:rPr>
        <w:t>povišena t</w:t>
      </w:r>
      <w:r w:rsidR="00D1035A" w:rsidRPr="004909A6">
        <w:rPr>
          <w:szCs w:val="22"/>
        </w:rPr>
        <w:t>j</w:t>
      </w:r>
      <w:r w:rsidR="00D06E42" w:rsidRPr="004909A6">
        <w:rPr>
          <w:szCs w:val="22"/>
        </w:rPr>
        <w:t>elesna temperatura</w:t>
      </w:r>
      <w:r w:rsidRPr="004909A6">
        <w:rPr>
          <w:szCs w:val="22"/>
          <w:lang w:val="sv-SE"/>
        </w:rPr>
        <w:t>, otok limfnih žl</w:t>
      </w:r>
      <w:r w:rsidR="00D1035A" w:rsidRPr="004909A6">
        <w:rPr>
          <w:szCs w:val="22"/>
          <w:lang w:val="sv-SE"/>
        </w:rPr>
        <w:t>ij</w:t>
      </w:r>
      <w:r w:rsidRPr="004909A6">
        <w:rPr>
          <w:szCs w:val="22"/>
          <w:lang w:val="sv-SE"/>
        </w:rPr>
        <w:t xml:space="preserve">ezda ili osip po koži. </w:t>
      </w:r>
      <w:r w:rsidR="00D06E42" w:rsidRPr="004909A6">
        <w:rPr>
          <w:szCs w:val="22"/>
        </w:rPr>
        <w:t xml:space="preserve">Ovo mogu biti simptomi stanja koje je </w:t>
      </w:r>
      <w:r w:rsidRPr="004909A6">
        <w:rPr>
          <w:szCs w:val="22"/>
        </w:rPr>
        <w:t>poznato kao DRESS</w:t>
      </w:r>
      <w:r w:rsidR="00D06E42" w:rsidRPr="004909A6">
        <w:rPr>
          <w:szCs w:val="22"/>
        </w:rPr>
        <w:t xml:space="preserve"> sindrom</w:t>
      </w:r>
      <w:r w:rsidRPr="004909A6">
        <w:rPr>
          <w:szCs w:val="22"/>
        </w:rPr>
        <w:t xml:space="preserve"> (</w:t>
      </w:r>
      <w:r w:rsidR="008B42A1" w:rsidRPr="004909A6">
        <w:rPr>
          <w:szCs w:val="22"/>
        </w:rPr>
        <w:t>reakcija na l</w:t>
      </w:r>
      <w:r w:rsidR="00D1035A" w:rsidRPr="004909A6">
        <w:rPr>
          <w:szCs w:val="22"/>
        </w:rPr>
        <w:t>ij</w:t>
      </w:r>
      <w:r w:rsidR="008B42A1" w:rsidRPr="004909A6">
        <w:rPr>
          <w:szCs w:val="22"/>
        </w:rPr>
        <w:t xml:space="preserve">ek sa </w:t>
      </w:r>
      <w:r w:rsidRPr="004909A6">
        <w:rPr>
          <w:szCs w:val="22"/>
        </w:rPr>
        <w:t>eozinofilij</w:t>
      </w:r>
      <w:r w:rsidR="008B42A1" w:rsidRPr="004909A6">
        <w:rPr>
          <w:szCs w:val="22"/>
        </w:rPr>
        <w:t>om</w:t>
      </w:r>
      <w:r w:rsidRPr="004909A6">
        <w:rPr>
          <w:szCs w:val="22"/>
        </w:rPr>
        <w:t xml:space="preserve"> </w:t>
      </w:r>
      <w:r w:rsidR="008B42A1" w:rsidRPr="004909A6">
        <w:rPr>
          <w:szCs w:val="22"/>
        </w:rPr>
        <w:t>i</w:t>
      </w:r>
      <w:r w:rsidRPr="004909A6">
        <w:rPr>
          <w:szCs w:val="22"/>
        </w:rPr>
        <w:t xml:space="preserve"> sistemskim simptomima)</w:t>
      </w:r>
      <w:r w:rsidR="008B42A1" w:rsidRPr="004909A6">
        <w:rPr>
          <w:szCs w:val="22"/>
        </w:rPr>
        <w:t>,</w:t>
      </w:r>
      <w:r w:rsidRPr="004909A6">
        <w:rPr>
          <w:szCs w:val="22"/>
        </w:rPr>
        <w:t xml:space="preserve"> koji može biti </w:t>
      </w:r>
      <w:r w:rsidR="00D06E42" w:rsidRPr="004909A6">
        <w:rPr>
          <w:szCs w:val="22"/>
        </w:rPr>
        <w:t>životno ugrožavajući</w:t>
      </w:r>
      <w:r w:rsidRPr="004909A6">
        <w:rPr>
          <w:szCs w:val="22"/>
        </w:rPr>
        <w:t>;</w:t>
      </w:r>
    </w:p>
    <w:p w14:paraId="0DE32343" w14:textId="77777777" w:rsidR="00C56243" w:rsidRPr="004909A6" w:rsidRDefault="00C56243" w:rsidP="004909A6">
      <w:pPr>
        <w:tabs>
          <w:tab w:val="clear" w:pos="284"/>
        </w:tabs>
        <w:autoSpaceDE w:val="0"/>
        <w:autoSpaceDN w:val="0"/>
        <w:adjustRightInd w:val="0"/>
        <w:ind w:left="180" w:hanging="180"/>
        <w:rPr>
          <w:szCs w:val="22"/>
          <w:lang w:val="sv-SE"/>
        </w:rPr>
      </w:pPr>
      <w:r w:rsidRPr="004909A6">
        <w:rPr>
          <w:szCs w:val="22"/>
          <w:lang w:val="sv-SE"/>
        </w:rPr>
        <w:lastRenderedPageBreak/>
        <w:t>-  glavobolje, ponekad veoma teške, koje mogu biti povezane sa poremećajem vida (može se javiti zamagljen vid ili gubitak vida);</w:t>
      </w:r>
    </w:p>
    <w:p w14:paraId="5DCC8958"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zapaljenje i/ili ulkus (čir) jednjaka</w:t>
      </w:r>
      <w:r w:rsidR="00C96392" w:rsidRPr="004909A6">
        <w:rPr>
          <w:szCs w:val="22"/>
          <w:lang w:val="sv-SE"/>
        </w:rPr>
        <w:t>;</w:t>
      </w:r>
    </w:p>
    <w:p w14:paraId="0ABDE42A" w14:textId="77777777" w:rsidR="00C56243" w:rsidRPr="004909A6" w:rsidRDefault="00C56243" w:rsidP="004909A6">
      <w:pPr>
        <w:tabs>
          <w:tab w:val="clear" w:pos="284"/>
        </w:tabs>
        <w:autoSpaceDE w:val="0"/>
        <w:autoSpaceDN w:val="0"/>
        <w:adjustRightInd w:val="0"/>
        <w:ind w:left="180" w:hanging="180"/>
        <w:rPr>
          <w:szCs w:val="22"/>
          <w:lang w:val="sv-SE"/>
        </w:rPr>
      </w:pPr>
      <w:r w:rsidRPr="004909A6">
        <w:rPr>
          <w:szCs w:val="22"/>
        </w:rPr>
        <w:t>- poremećaji krvne slike, usl</w:t>
      </w:r>
      <w:r w:rsidR="00D1035A" w:rsidRPr="004909A6">
        <w:rPr>
          <w:szCs w:val="22"/>
        </w:rPr>
        <w:t>j</w:t>
      </w:r>
      <w:r w:rsidRPr="004909A6">
        <w:rPr>
          <w:szCs w:val="22"/>
        </w:rPr>
        <w:t>ed prom</w:t>
      </w:r>
      <w:r w:rsidR="00D1035A" w:rsidRPr="004909A6">
        <w:rPr>
          <w:szCs w:val="22"/>
        </w:rPr>
        <w:t>j</w:t>
      </w:r>
      <w:r w:rsidRPr="004909A6">
        <w:rPr>
          <w:szCs w:val="22"/>
        </w:rPr>
        <w:t xml:space="preserve">ena u broju različitih tipova ćelija krvi. </w:t>
      </w:r>
      <w:r w:rsidRPr="004909A6">
        <w:rPr>
          <w:szCs w:val="22"/>
          <w:lang w:val="sv-SE"/>
        </w:rPr>
        <w:t>Simptomi obuhvataju zamor, lako stvaranje modrica i</w:t>
      </w:r>
      <w:r w:rsidR="00C96392" w:rsidRPr="004909A6">
        <w:rPr>
          <w:szCs w:val="22"/>
          <w:lang w:val="sv-SE"/>
        </w:rPr>
        <w:t>li</w:t>
      </w:r>
      <w:r w:rsidRPr="004909A6">
        <w:rPr>
          <w:szCs w:val="22"/>
          <w:lang w:val="sv-SE"/>
        </w:rPr>
        <w:t xml:space="preserve"> pojavu infekcij</w:t>
      </w:r>
      <w:r w:rsidR="00C96392" w:rsidRPr="004909A6">
        <w:rPr>
          <w:szCs w:val="22"/>
          <w:lang w:val="sv-SE"/>
        </w:rPr>
        <w:t>a;</w:t>
      </w:r>
    </w:p>
    <w:p w14:paraId="31E6E804"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nizak krvni pritisak</w:t>
      </w:r>
      <w:r w:rsidR="00C96392" w:rsidRPr="004909A6">
        <w:rPr>
          <w:szCs w:val="22"/>
          <w:lang w:val="sv-SE"/>
        </w:rPr>
        <w:t>;</w:t>
      </w:r>
    </w:p>
    <w:p w14:paraId="025FA33F"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povećana frekvenca srčanog rada</w:t>
      </w:r>
      <w:r w:rsidR="00C96392" w:rsidRPr="004909A6">
        <w:rPr>
          <w:szCs w:val="22"/>
          <w:lang w:val="sv-SE"/>
        </w:rPr>
        <w:t>;</w:t>
      </w:r>
    </w:p>
    <w:p w14:paraId="2A06476F"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bolovi u zglobovima ili mišićima</w:t>
      </w:r>
      <w:r w:rsidR="00C96392" w:rsidRPr="004909A6">
        <w:rPr>
          <w:szCs w:val="22"/>
          <w:lang w:val="sv-SE"/>
        </w:rPr>
        <w:t>;</w:t>
      </w:r>
    </w:p>
    <w:p w14:paraId="4DEF32DC"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bol u stomaku ili proliv.</w:t>
      </w:r>
    </w:p>
    <w:p w14:paraId="6C7F01FA" w14:textId="77777777" w:rsidR="00C56243" w:rsidRPr="004909A6" w:rsidRDefault="00C56243" w:rsidP="004909A6">
      <w:pPr>
        <w:tabs>
          <w:tab w:val="clear" w:pos="284"/>
        </w:tabs>
        <w:autoSpaceDE w:val="0"/>
        <w:autoSpaceDN w:val="0"/>
        <w:adjustRightInd w:val="0"/>
        <w:rPr>
          <w:szCs w:val="22"/>
          <w:lang w:val="sv-SE"/>
        </w:rPr>
      </w:pPr>
    </w:p>
    <w:p w14:paraId="5F7BCEC7" w14:textId="77777777" w:rsidR="00C56243" w:rsidRPr="004909A6" w:rsidRDefault="00C56243" w:rsidP="004909A6">
      <w:pPr>
        <w:tabs>
          <w:tab w:val="clear" w:pos="284"/>
        </w:tabs>
        <w:autoSpaceDE w:val="0"/>
        <w:autoSpaceDN w:val="0"/>
        <w:adjustRightInd w:val="0"/>
        <w:rPr>
          <w:szCs w:val="22"/>
          <w:lang w:val="sv-SE"/>
        </w:rPr>
      </w:pPr>
      <w:r w:rsidRPr="004909A6">
        <w:rPr>
          <w:i/>
          <w:szCs w:val="22"/>
          <w:lang w:val="sv-SE"/>
        </w:rPr>
        <w:t>Sl</w:t>
      </w:r>
      <w:r w:rsidR="00D1035A" w:rsidRPr="004909A6">
        <w:rPr>
          <w:i/>
          <w:szCs w:val="22"/>
          <w:lang w:val="sv-SE"/>
        </w:rPr>
        <w:t>j</w:t>
      </w:r>
      <w:r w:rsidRPr="004909A6">
        <w:rPr>
          <w:i/>
          <w:szCs w:val="22"/>
          <w:lang w:val="sv-SE"/>
        </w:rPr>
        <w:t>edeća neželjena dejstva mogu nestati tokom terapije usl</w:t>
      </w:r>
      <w:r w:rsidR="00D1035A" w:rsidRPr="004909A6">
        <w:rPr>
          <w:i/>
          <w:szCs w:val="22"/>
          <w:lang w:val="sv-SE"/>
        </w:rPr>
        <w:t>j</w:t>
      </w:r>
      <w:r w:rsidRPr="004909A6">
        <w:rPr>
          <w:i/>
          <w:szCs w:val="22"/>
          <w:lang w:val="sv-SE"/>
        </w:rPr>
        <w:t>ed privikavanja Vašeg organizma na l</w:t>
      </w:r>
      <w:r w:rsidR="00D1035A" w:rsidRPr="004909A6">
        <w:rPr>
          <w:i/>
          <w:szCs w:val="22"/>
          <w:lang w:val="sv-SE"/>
        </w:rPr>
        <w:t>ij</w:t>
      </w:r>
      <w:r w:rsidRPr="004909A6">
        <w:rPr>
          <w:i/>
          <w:szCs w:val="22"/>
          <w:lang w:val="sv-SE"/>
        </w:rPr>
        <w:t xml:space="preserve">ek. Recite </w:t>
      </w:r>
      <w:r w:rsidR="00C96392" w:rsidRPr="004909A6">
        <w:rPr>
          <w:i/>
          <w:szCs w:val="22"/>
          <w:lang w:val="sv-SE"/>
        </w:rPr>
        <w:t>svom</w:t>
      </w:r>
      <w:r w:rsidRPr="004909A6">
        <w:rPr>
          <w:i/>
          <w:szCs w:val="22"/>
          <w:lang w:val="sv-SE"/>
        </w:rPr>
        <w:t xml:space="preserve"> l</w:t>
      </w:r>
      <w:r w:rsidR="00D1035A" w:rsidRPr="004909A6">
        <w:rPr>
          <w:i/>
          <w:szCs w:val="22"/>
          <w:lang w:val="sv-SE"/>
        </w:rPr>
        <w:t>j</w:t>
      </w:r>
      <w:r w:rsidRPr="004909A6">
        <w:rPr>
          <w:i/>
          <w:szCs w:val="22"/>
          <w:lang w:val="sv-SE"/>
        </w:rPr>
        <w:t>ekaru ako bilo koje od navedenih neželjenih dejstava ne prolazi tokom terapije</w:t>
      </w:r>
      <w:r w:rsidRPr="004909A6">
        <w:rPr>
          <w:szCs w:val="22"/>
          <w:lang w:val="sv-SE"/>
        </w:rPr>
        <w:t>:</w:t>
      </w:r>
    </w:p>
    <w:p w14:paraId="2BB884FB" w14:textId="77777777" w:rsidR="00C56243" w:rsidRPr="004909A6" w:rsidRDefault="00C56243" w:rsidP="004909A6">
      <w:pPr>
        <w:tabs>
          <w:tab w:val="clear" w:pos="284"/>
        </w:tabs>
        <w:autoSpaceDE w:val="0"/>
        <w:autoSpaceDN w:val="0"/>
        <w:adjustRightInd w:val="0"/>
        <w:rPr>
          <w:szCs w:val="22"/>
          <w:lang w:val="sv-SE"/>
        </w:rPr>
      </w:pPr>
    </w:p>
    <w:p w14:paraId="60D25F1B"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Čest</w:t>
      </w:r>
      <w:r w:rsidR="009A00EC" w:rsidRPr="004909A6">
        <w:rPr>
          <w:szCs w:val="22"/>
          <w:lang w:val="sv-SE"/>
        </w:rPr>
        <w:t>a neželjena dejstva</w:t>
      </w:r>
      <w:r w:rsidRPr="004909A6">
        <w:rPr>
          <w:szCs w:val="22"/>
          <w:lang w:val="sv-SE"/>
        </w:rPr>
        <w:t xml:space="preserve"> (mo</w:t>
      </w:r>
      <w:r w:rsidR="009A00EC" w:rsidRPr="004909A6">
        <w:rPr>
          <w:szCs w:val="22"/>
          <w:lang w:val="sv-SE"/>
        </w:rPr>
        <w:t>gu</w:t>
      </w:r>
      <w:r w:rsidRPr="004909A6">
        <w:rPr>
          <w:szCs w:val="22"/>
          <w:lang w:val="sv-SE"/>
        </w:rPr>
        <w:t xml:space="preserve"> se javiti kod </w:t>
      </w:r>
      <w:r w:rsidR="009A00EC" w:rsidRPr="004909A6">
        <w:rPr>
          <w:szCs w:val="22"/>
          <w:lang w:val="sv-SE"/>
        </w:rPr>
        <w:t>najviše</w:t>
      </w:r>
      <w:r w:rsidRPr="004909A6">
        <w:rPr>
          <w:szCs w:val="22"/>
          <w:lang w:val="sv-SE"/>
        </w:rPr>
        <w:t xml:space="preserve"> 1 </w:t>
      </w:r>
      <w:r w:rsidR="009A00EC" w:rsidRPr="004909A6">
        <w:rPr>
          <w:szCs w:val="22"/>
          <w:lang w:val="sv-SE"/>
        </w:rPr>
        <w:t>na</w:t>
      </w:r>
      <w:r w:rsidRPr="004909A6">
        <w:rPr>
          <w:szCs w:val="22"/>
          <w:lang w:val="sv-SE"/>
        </w:rPr>
        <w:t xml:space="preserve"> 10 </w:t>
      </w:r>
      <w:r w:rsidR="009A00EC" w:rsidRPr="004909A6">
        <w:rPr>
          <w:szCs w:val="22"/>
          <w:lang w:val="sv-SE"/>
        </w:rPr>
        <w:t>pacijenata</w:t>
      </w:r>
      <w:r w:rsidRPr="004909A6">
        <w:rPr>
          <w:szCs w:val="22"/>
          <w:lang w:val="sv-SE"/>
        </w:rPr>
        <w:t xml:space="preserve"> koj</w:t>
      </w:r>
      <w:r w:rsidR="009A00EC" w:rsidRPr="004909A6">
        <w:rPr>
          <w:szCs w:val="22"/>
          <w:lang w:val="sv-SE"/>
        </w:rPr>
        <w:t>i</w:t>
      </w:r>
      <w:r w:rsidRPr="004909A6">
        <w:rPr>
          <w:szCs w:val="22"/>
          <w:lang w:val="sv-SE"/>
        </w:rPr>
        <w:t xml:space="preserve"> uzimaju l</w:t>
      </w:r>
      <w:r w:rsidR="00D1035A" w:rsidRPr="004909A6">
        <w:rPr>
          <w:szCs w:val="22"/>
          <w:lang w:val="sv-SE"/>
        </w:rPr>
        <w:t>ij</w:t>
      </w:r>
      <w:r w:rsidRPr="004909A6">
        <w:rPr>
          <w:szCs w:val="22"/>
          <w:lang w:val="sv-SE"/>
        </w:rPr>
        <w:t>ek):</w:t>
      </w:r>
    </w:p>
    <w:p w14:paraId="01978B6B" w14:textId="77777777" w:rsidR="00C56243" w:rsidRPr="004909A6" w:rsidRDefault="00C56243" w:rsidP="004909A6">
      <w:pPr>
        <w:numPr>
          <w:ilvl w:val="0"/>
          <w:numId w:val="44"/>
        </w:numPr>
        <w:tabs>
          <w:tab w:val="clear" w:pos="284"/>
        </w:tabs>
        <w:autoSpaceDE w:val="0"/>
        <w:autoSpaceDN w:val="0"/>
        <w:adjustRightInd w:val="0"/>
        <w:ind w:left="180" w:hanging="180"/>
        <w:rPr>
          <w:szCs w:val="22"/>
          <w:lang w:val="sv-SE"/>
        </w:rPr>
      </w:pPr>
      <w:r w:rsidRPr="004909A6">
        <w:rPr>
          <w:szCs w:val="22"/>
          <w:lang w:val="sv-SE"/>
        </w:rPr>
        <w:t>mučnina, povraćanje</w:t>
      </w:r>
      <w:r w:rsidR="00C96392" w:rsidRPr="004909A6">
        <w:rPr>
          <w:szCs w:val="22"/>
          <w:lang w:val="sv-SE"/>
        </w:rPr>
        <w:t>;</w:t>
      </w:r>
    </w:p>
    <w:p w14:paraId="2DCC3DF9" w14:textId="77777777" w:rsidR="00C56243" w:rsidRPr="004909A6" w:rsidRDefault="00C56243" w:rsidP="004909A6">
      <w:pPr>
        <w:numPr>
          <w:ilvl w:val="0"/>
          <w:numId w:val="44"/>
        </w:numPr>
        <w:tabs>
          <w:tab w:val="clear" w:pos="284"/>
        </w:tabs>
        <w:autoSpaceDE w:val="0"/>
        <w:autoSpaceDN w:val="0"/>
        <w:adjustRightInd w:val="0"/>
        <w:ind w:left="180" w:hanging="180"/>
        <w:rPr>
          <w:szCs w:val="22"/>
          <w:lang w:val="sv-SE"/>
        </w:rPr>
      </w:pPr>
      <w:r w:rsidRPr="004909A6">
        <w:rPr>
          <w:szCs w:val="22"/>
          <w:lang w:val="sv-SE"/>
        </w:rPr>
        <w:t>pogoršanje bolesti koja se zove sistemski lupus eritematozus</w:t>
      </w:r>
      <w:r w:rsidR="00C96392" w:rsidRPr="004909A6">
        <w:rPr>
          <w:szCs w:val="22"/>
          <w:lang w:val="sv-SE"/>
        </w:rPr>
        <w:t xml:space="preserve"> (SLE)</w:t>
      </w:r>
      <w:r w:rsidRPr="004909A6">
        <w:rPr>
          <w:szCs w:val="22"/>
          <w:lang w:val="sv-SE"/>
        </w:rPr>
        <w:t xml:space="preserve">. To je alergijsko oboljenje </w:t>
      </w:r>
      <w:r w:rsidR="00F61AB6" w:rsidRPr="004909A6">
        <w:rPr>
          <w:szCs w:val="22"/>
          <w:lang w:val="sv-SE"/>
        </w:rPr>
        <w:t>koje izaziva</w:t>
      </w:r>
      <w:r w:rsidRPr="004909A6">
        <w:rPr>
          <w:szCs w:val="22"/>
          <w:lang w:val="sv-SE"/>
        </w:rPr>
        <w:t xml:space="preserve"> bol u zglobovima, osip po koži i groznic</w:t>
      </w:r>
      <w:r w:rsidR="000753C0" w:rsidRPr="004909A6">
        <w:rPr>
          <w:szCs w:val="22"/>
          <w:lang w:val="sv-SE"/>
        </w:rPr>
        <w:t>u</w:t>
      </w:r>
      <w:r w:rsidRPr="004909A6">
        <w:rPr>
          <w:szCs w:val="22"/>
          <w:lang w:val="sv-SE"/>
        </w:rPr>
        <w:t>;</w:t>
      </w:r>
    </w:p>
    <w:p w14:paraId="0F72327B" w14:textId="77777777" w:rsidR="00F61AB6" w:rsidRPr="004909A6" w:rsidRDefault="00C56243" w:rsidP="004909A6">
      <w:pPr>
        <w:numPr>
          <w:ilvl w:val="0"/>
          <w:numId w:val="44"/>
        </w:numPr>
        <w:tabs>
          <w:tab w:val="clear" w:pos="284"/>
        </w:tabs>
        <w:autoSpaceDE w:val="0"/>
        <w:autoSpaceDN w:val="0"/>
        <w:adjustRightInd w:val="0"/>
        <w:ind w:left="180" w:hanging="180"/>
        <w:rPr>
          <w:szCs w:val="22"/>
        </w:rPr>
      </w:pPr>
      <w:r w:rsidRPr="004909A6">
        <w:rPr>
          <w:szCs w:val="22"/>
          <w:lang w:val="sv-SE"/>
        </w:rPr>
        <w:t>perikarditis (zapaljenje srčane</w:t>
      </w:r>
      <w:r w:rsidR="00F61AB6" w:rsidRPr="004909A6">
        <w:rPr>
          <w:szCs w:val="22"/>
          <w:lang w:val="sv-SE"/>
        </w:rPr>
        <w:t xml:space="preserve"> maramice</w:t>
      </w:r>
      <w:r w:rsidRPr="004909A6">
        <w:rPr>
          <w:szCs w:val="22"/>
          <w:lang w:val="sv-SE"/>
        </w:rPr>
        <w:t>)</w:t>
      </w:r>
      <w:r w:rsidR="00F61AB6" w:rsidRPr="004909A6">
        <w:rPr>
          <w:szCs w:val="22"/>
          <w:lang w:val="sv-SE"/>
        </w:rPr>
        <w:t>;</w:t>
      </w:r>
      <w:r w:rsidR="00F61AB6" w:rsidRPr="004909A6">
        <w:rPr>
          <w:szCs w:val="22"/>
        </w:rPr>
        <w:t xml:space="preserve"> </w:t>
      </w:r>
    </w:p>
    <w:p w14:paraId="2B07606E" w14:textId="77777777" w:rsidR="00F61AB6" w:rsidRPr="004909A6" w:rsidRDefault="000F70B9" w:rsidP="004909A6">
      <w:pPr>
        <w:numPr>
          <w:ilvl w:val="0"/>
          <w:numId w:val="44"/>
        </w:numPr>
        <w:tabs>
          <w:tab w:val="clear" w:pos="284"/>
        </w:tabs>
        <w:autoSpaceDE w:val="0"/>
        <w:autoSpaceDN w:val="0"/>
        <w:adjustRightInd w:val="0"/>
        <w:ind w:left="180" w:hanging="180"/>
        <w:rPr>
          <w:szCs w:val="22"/>
          <w:lang w:val="sv-SE"/>
        </w:rPr>
      </w:pPr>
      <w:r w:rsidRPr="004909A6">
        <w:rPr>
          <w:szCs w:val="22"/>
          <w:lang w:val="sv-SE"/>
        </w:rPr>
        <w:t>p</w:t>
      </w:r>
      <w:r w:rsidR="00F61AB6" w:rsidRPr="004909A6">
        <w:rPr>
          <w:szCs w:val="22"/>
          <w:lang w:val="sv-SE"/>
        </w:rPr>
        <w:t>oj</w:t>
      </w:r>
      <w:r w:rsidRPr="004909A6">
        <w:rPr>
          <w:szCs w:val="22"/>
          <w:lang w:val="sv-SE"/>
        </w:rPr>
        <w:t>ava otoka oko članaka na nogama;</w:t>
      </w:r>
    </w:p>
    <w:p w14:paraId="550B1F95" w14:textId="77777777" w:rsidR="00F61AB6" w:rsidRPr="004909A6" w:rsidRDefault="000F70B9" w:rsidP="004909A6">
      <w:pPr>
        <w:numPr>
          <w:ilvl w:val="0"/>
          <w:numId w:val="44"/>
        </w:numPr>
        <w:tabs>
          <w:tab w:val="clear" w:pos="284"/>
        </w:tabs>
        <w:autoSpaceDE w:val="0"/>
        <w:autoSpaceDN w:val="0"/>
        <w:adjustRightInd w:val="0"/>
        <w:ind w:left="180" w:hanging="180"/>
        <w:rPr>
          <w:szCs w:val="22"/>
          <w:lang w:val="sv-SE"/>
        </w:rPr>
      </w:pPr>
      <w:r w:rsidRPr="004909A6">
        <w:rPr>
          <w:szCs w:val="22"/>
          <w:lang w:val="sv-SE"/>
        </w:rPr>
        <w:t>r</w:t>
      </w:r>
      <w:r w:rsidR="00F61AB6" w:rsidRPr="004909A6">
        <w:rPr>
          <w:szCs w:val="22"/>
          <w:lang w:val="sv-SE"/>
        </w:rPr>
        <w:t>eakcija preos</w:t>
      </w:r>
      <w:r w:rsidR="00D1035A" w:rsidRPr="004909A6">
        <w:rPr>
          <w:szCs w:val="22"/>
          <w:lang w:val="sv-SE"/>
        </w:rPr>
        <w:t>j</w:t>
      </w:r>
      <w:r w:rsidR="00F61AB6" w:rsidRPr="004909A6">
        <w:rPr>
          <w:szCs w:val="22"/>
          <w:lang w:val="sv-SE"/>
        </w:rPr>
        <w:t>etljivosti na injekciju seruma (serumska bolest – groznica, osip po koži, svrab, koprivnjača, bol u z</w:t>
      </w:r>
      <w:r w:rsidRPr="004909A6">
        <w:rPr>
          <w:szCs w:val="22"/>
          <w:lang w:val="sv-SE"/>
        </w:rPr>
        <w:t>globovima, otok limfnih žl</w:t>
      </w:r>
      <w:r w:rsidR="00D1035A" w:rsidRPr="004909A6">
        <w:rPr>
          <w:szCs w:val="22"/>
          <w:lang w:val="sv-SE"/>
        </w:rPr>
        <w:t>ij</w:t>
      </w:r>
      <w:r w:rsidRPr="004909A6">
        <w:rPr>
          <w:szCs w:val="22"/>
          <w:lang w:val="sv-SE"/>
        </w:rPr>
        <w:t>ezda);</w:t>
      </w:r>
    </w:p>
    <w:p w14:paraId="26C7817E" w14:textId="77777777" w:rsidR="00F61AB6" w:rsidRPr="004909A6" w:rsidRDefault="00F61AB6" w:rsidP="004909A6">
      <w:pPr>
        <w:numPr>
          <w:ilvl w:val="0"/>
          <w:numId w:val="44"/>
        </w:numPr>
        <w:tabs>
          <w:tab w:val="clear" w:pos="284"/>
        </w:tabs>
        <w:autoSpaceDE w:val="0"/>
        <w:autoSpaceDN w:val="0"/>
        <w:adjustRightInd w:val="0"/>
        <w:ind w:left="180" w:hanging="180"/>
        <w:rPr>
          <w:szCs w:val="22"/>
          <w:lang w:val="sv-SE"/>
        </w:rPr>
      </w:pPr>
      <w:r w:rsidRPr="004909A6">
        <w:rPr>
          <w:i/>
          <w:szCs w:val="22"/>
          <w:lang w:val="sv-SE"/>
        </w:rPr>
        <w:t>Henoch-Schönlein</w:t>
      </w:r>
      <w:r w:rsidRPr="004909A6">
        <w:rPr>
          <w:szCs w:val="22"/>
          <w:lang w:val="sv-SE"/>
        </w:rPr>
        <w:t xml:space="preserve"> purpura (alergijsko zapaljenje zida krvnih sudova u c</w:t>
      </w:r>
      <w:r w:rsidR="00D1035A" w:rsidRPr="004909A6">
        <w:rPr>
          <w:szCs w:val="22"/>
          <w:lang w:val="sv-SE"/>
        </w:rPr>
        <w:t>ij</w:t>
      </w:r>
      <w:r w:rsidRPr="004909A6">
        <w:rPr>
          <w:szCs w:val="22"/>
          <w:lang w:val="sv-SE"/>
        </w:rPr>
        <w:t>elom organizmu, koje se ispoljava glavoboljom, gubitkom apetita, groznicom, tačkastim i slivenim crvenilom po koži, bolom u trbuhu, zglobovima i otocima).</w:t>
      </w:r>
    </w:p>
    <w:p w14:paraId="4EBF7F36" w14:textId="77777777" w:rsidR="00C56243" w:rsidRPr="004909A6" w:rsidRDefault="000F70B9" w:rsidP="004909A6">
      <w:pPr>
        <w:numPr>
          <w:ilvl w:val="0"/>
          <w:numId w:val="44"/>
        </w:numPr>
        <w:tabs>
          <w:tab w:val="clear" w:pos="284"/>
        </w:tabs>
        <w:autoSpaceDE w:val="0"/>
        <w:autoSpaceDN w:val="0"/>
        <w:adjustRightInd w:val="0"/>
        <w:ind w:left="180" w:hanging="180"/>
        <w:rPr>
          <w:szCs w:val="22"/>
          <w:lang w:val="sv-SE"/>
        </w:rPr>
      </w:pPr>
      <w:r w:rsidRPr="004909A6">
        <w:rPr>
          <w:szCs w:val="22"/>
          <w:lang w:val="sv-SE"/>
        </w:rPr>
        <w:t>k</w:t>
      </w:r>
      <w:r w:rsidR="00F61AB6" w:rsidRPr="004909A6">
        <w:rPr>
          <w:szCs w:val="22"/>
          <w:lang w:val="sv-SE"/>
        </w:rPr>
        <w:t>oprivnjača (urtikarija).</w:t>
      </w:r>
    </w:p>
    <w:p w14:paraId="23801C8D" w14:textId="77777777" w:rsidR="00C56243" w:rsidRPr="004909A6" w:rsidRDefault="00C56243" w:rsidP="004909A6">
      <w:pPr>
        <w:tabs>
          <w:tab w:val="clear" w:pos="284"/>
        </w:tabs>
        <w:autoSpaceDE w:val="0"/>
        <w:autoSpaceDN w:val="0"/>
        <w:adjustRightInd w:val="0"/>
        <w:rPr>
          <w:szCs w:val="22"/>
          <w:lang w:val="sv-SE"/>
        </w:rPr>
      </w:pPr>
    </w:p>
    <w:p w14:paraId="04D41036"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Povremen</w:t>
      </w:r>
      <w:r w:rsidR="009A00EC" w:rsidRPr="004909A6">
        <w:rPr>
          <w:szCs w:val="22"/>
          <w:lang w:val="sv-SE"/>
        </w:rPr>
        <w:t xml:space="preserve">a neželjena dejstva </w:t>
      </w:r>
      <w:r w:rsidRPr="004909A6">
        <w:rPr>
          <w:szCs w:val="22"/>
          <w:lang w:val="sv-SE"/>
        </w:rPr>
        <w:t xml:space="preserve"> (mo</w:t>
      </w:r>
      <w:r w:rsidR="009A00EC" w:rsidRPr="004909A6">
        <w:rPr>
          <w:szCs w:val="22"/>
          <w:lang w:val="sv-SE"/>
        </w:rPr>
        <w:t>gu</w:t>
      </w:r>
      <w:r w:rsidRPr="004909A6">
        <w:rPr>
          <w:szCs w:val="22"/>
          <w:lang w:val="sv-SE"/>
        </w:rPr>
        <w:t xml:space="preserve"> se javiti kod </w:t>
      </w:r>
      <w:r w:rsidR="009A00EC" w:rsidRPr="004909A6">
        <w:rPr>
          <w:szCs w:val="22"/>
          <w:lang w:val="sv-SE"/>
        </w:rPr>
        <w:t>najviše</w:t>
      </w:r>
      <w:r w:rsidRPr="004909A6">
        <w:rPr>
          <w:szCs w:val="22"/>
          <w:lang w:val="sv-SE"/>
        </w:rPr>
        <w:t xml:space="preserve"> 1 </w:t>
      </w:r>
      <w:r w:rsidR="009A00EC" w:rsidRPr="004909A6">
        <w:rPr>
          <w:szCs w:val="22"/>
          <w:lang w:val="sv-SE"/>
        </w:rPr>
        <w:t>na</w:t>
      </w:r>
      <w:r w:rsidRPr="004909A6">
        <w:rPr>
          <w:szCs w:val="22"/>
          <w:lang w:val="sv-SE"/>
        </w:rPr>
        <w:t xml:space="preserve"> 100 </w:t>
      </w:r>
      <w:r w:rsidR="009A00EC" w:rsidRPr="004909A6">
        <w:rPr>
          <w:szCs w:val="22"/>
          <w:lang w:val="sv-SE"/>
        </w:rPr>
        <w:t>pacijenata</w:t>
      </w:r>
      <w:r w:rsidRPr="004909A6">
        <w:rPr>
          <w:szCs w:val="22"/>
          <w:lang w:val="sv-SE"/>
        </w:rPr>
        <w:t xml:space="preserve"> koj</w:t>
      </w:r>
      <w:r w:rsidR="009A00EC" w:rsidRPr="004909A6">
        <w:rPr>
          <w:szCs w:val="22"/>
          <w:lang w:val="sv-SE"/>
        </w:rPr>
        <w:t>i</w:t>
      </w:r>
      <w:r w:rsidRPr="004909A6">
        <w:rPr>
          <w:szCs w:val="22"/>
          <w:lang w:val="sv-SE"/>
        </w:rPr>
        <w:t xml:space="preserve"> uzimaju l</w:t>
      </w:r>
      <w:r w:rsidR="00D1035A" w:rsidRPr="004909A6">
        <w:rPr>
          <w:szCs w:val="22"/>
          <w:lang w:val="sv-SE"/>
        </w:rPr>
        <w:t>ij</w:t>
      </w:r>
      <w:r w:rsidRPr="004909A6">
        <w:rPr>
          <w:szCs w:val="22"/>
          <w:lang w:val="sv-SE"/>
        </w:rPr>
        <w:t>ek):</w:t>
      </w:r>
    </w:p>
    <w:p w14:paraId="567EA9ED"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gorušica.</w:t>
      </w:r>
    </w:p>
    <w:p w14:paraId="5449DFC8" w14:textId="77777777" w:rsidR="00C56243" w:rsidRPr="004909A6" w:rsidRDefault="00C56243" w:rsidP="004909A6">
      <w:pPr>
        <w:tabs>
          <w:tab w:val="clear" w:pos="284"/>
        </w:tabs>
        <w:autoSpaceDE w:val="0"/>
        <w:autoSpaceDN w:val="0"/>
        <w:adjustRightInd w:val="0"/>
        <w:rPr>
          <w:szCs w:val="22"/>
          <w:lang w:val="sv-SE"/>
        </w:rPr>
      </w:pPr>
    </w:p>
    <w:p w14:paraId="311AF112"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R</w:t>
      </w:r>
      <w:r w:rsidR="00D1035A" w:rsidRPr="004909A6">
        <w:rPr>
          <w:szCs w:val="22"/>
          <w:lang w:val="sv-SE"/>
        </w:rPr>
        <w:t>ij</w:t>
      </w:r>
      <w:r w:rsidRPr="004909A6">
        <w:rPr>
          <w:szCs w:val="22"/>
          <w:lang w:val="sv-SE"/>
        </w:rPr>
        <w:t>etk</w:t>
      </w:r>
      <w:r w:rsidR="009A00EC" w:rsidRPr="004909A6">
        <w:rPr>
          <w:szCs w:val="22"/>
          <w:lang w:val="sv-SE"/>
        </w:rPr>
        <w:t xml:space="preserve">a neželjena dejstva </w:t>
      </w:r>
      <w:r w:rsidRPr="004909A6">
        <w:rPr>
          <w:szCs w:val="22"/>
          <w:lang w:val="sv-SE"/>
        </w:rPr>
        <w:t>(mo</w:t>
      </w:r>
      <w:r w:rsidR="009A00EC" w:rsidRPr="004909A6">
        <w:rPr>
          <w:szCs w:val="22"/>
          <w:lang w:val="sv-SE"/>
        </w:rPr>
        <w:t>gu</w:t>
      </w:r>
      <w:r w:rsidRPr="004909A6">
        <w:rPr>
          <w:szCs w:val="22"/>
          <w:lang w:val="sv-SE"/>
        </w:rPr>
        <w:t xml:space="preserve"> se javiti kod </w:t>
      </w:r>
      <w:r w:rsidR="009A00EC" w:rsidRPr="004909A6">
        <w:rPr>
          <w:szCs w:val="22"/>
          <w:lang w:val="sv-SE"/>
        </w:rPr>
        <w:t>najviše</w:t>
      </w:r>
      <w:r w:rsidRPr="004909A6">
        <w:rPr>
          <w:szCs w:val="22"/>
          <w:lang w:val="sv-SE"/>
        </w:rPr>
        <w:t xml:space="preserve"> 1 </w:t>
      </w:r>
      <w:r w:rsidR="009A00EC" w:rsidRPr="004909A6">
        <w:rPr>
          <w:szCs w:val="22"/>
          <w:lang w:val="sv-SE"/>
        </w:rPr>
        <w:t>na</w:t>
      </w:r>
      <w:r w:rsidRPr="004909A6">
        <w:rPr>
          <w:szCs w:val="22"/>
          <w:lang w:val="sv-SE"/>
        </w:rPr>
        <w:t xml:space="preserve"> 1000 </w:t>
      </w:r>
      <w:r w:rsidR="009A00EC" w:rsidRPr="004909A6">
        <w:rPr>
          <w:szCs w:val="22"/>
          <w:lang w:val="sv-SE"/>
        </w:rPr>
        <w:t>pacijenata</w:t>
      </w:r>
      <w:r w:rsidRPr="004909A6">
        <w:rPr>
          <w:szCs w:val="22"/>
          <w:lang w:val="sv-SE"/>
        </w:rPr>
        <w:t xml:space="preserve"> koj</w:t>
      </w:r>
      <w:r w:rsidR="009A00EC" w:rsidRPr="004909A6">
        <w:rPr>
          <w:szCs w:val="22"/>
          <w:lang w:val="sv-SE"/>
        </w:rPr>
        <w:t>i</w:t>
      </w:r>
      <w:r w:rsidRPr="004909A6">
        <w:rPr>
          <w:szCs w:val="22"/>
          <w:lang w:val="sv-SE"/>
        </w:rPr>
        <w:t xml:space="preserve"> uzimaju l</w:t>
      </w:r>
      <w:r w:rsidR="00D1035A" w:rsidRPr="004909A6">
        <w:rPr>
          <w:szCs w:val="22"/>
          <w:lang w:val="sv-SE"/>
        </w:rPr>
        <w:t>ij</w:t>
      </w:r>
      <w:r w:rsidRPr="004909A6">
        <w:rPr>
          <w:szCs w:val="22"/>
          <w:lang w:val="sv-SE"/>
        </w:rPr>
        <w:t>ek):</w:t>
      </w:r>
    </w:p>
    <w:p w14:paraId="719F0B37" w14:textId="77777777" w:rsidR="00C96392" w:rsidRPr="004909A6" w:rsidRDefault="00C96392" w:rsidP="004909A6">
      <w:pPr>
        <w:tabs>
          <w:tab w:val="clear" w:pos="284"/>
          <w:tab w:val="left" w:pos="180"/>
        </w:tabs>
        <w:autoSpaceDE w:val="0"/>
        <w:autoSpaceDN w:val="0"/>
        <w:adjustRightInd w:val="0"/>
        <w:rPr>
          <w:szCs w:val="22"/>
          <w:lang w:val="sv-SE"/>
        </w:rPr>
      </w:pPr>
      <w:r w:rsidRPr="004909A6">
        <w:rPr>
          <w:szCs w:val="22"/>
          <w:lang w:val="sv-SE"/>
        </w:rPr>
        <w:t>-</w:t>
      </w:r>
      <w:r w:rsidRPr="004909A6">
        <w:rPr>
          <w:szCs w:val="22"/>
          <w:lang w:val="sv-SE"/>
        </w:rPr>
        <w:tab/>
      </w:r>
      <w:r w:rsidR="004923C5" w:rsidRPr="004909A6">
        <w:rPr>
          <w:szCs w:val="22"/>
          <w:lang w:val="en-GB"/>
        </w:rPr>
        <w:t xml:space="preserve">žuta prebojenost kože i očiju (žutica), </w:t>
      </w:r>
      <w:r w:rsidRPr="004909A6">
        <w:rPr>
          <w:szCs w:val="22"/>
          <w:lang w:val="sv-SE"/>
        </w:rPr>
        <w:t>zapaljenje pankreasa koje prouzrokuje težak bol u stomaku i leđima;</w:t>
      </w:r>
    </w:p>
    <w:p w14:paraId="7D7E2859"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otežano gutanje, bol ili zapaljenje jezika ili usne duplje</w:t>
      </w:r>
      <w:r w:rsidR="00C96392" w:rsidRPr="004909A6">
        <w:rPr>
          <w:szCs w:val="22"/>
          <w:lang w:val="sv-SE"/>
        </w:rPr>
        <w:t>;</w:t>
      </w:r>
    </w:p>
    <w:p w14:paraId="6BDEE9C5"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naleti crvenila</w:t>
      </w:r>
      <w:r w:rsidR="001414C5" w:rsidRPr="004909A6">
        <w:rPr>
          <w:szCs w:val="22"/>
          <w:lang w:val="sv-SE"/>
        </w:rPr>
        <w:t xml:space="preserve"> praćeni os</w:t>
      </w:r>
      <w:r w:rsidR="00D1035A" w:rsidRPr="004909A6">
        <w:rPr>
          <w:szCs w:val="22"/>
          <w:lang w:val="sv-SE"/>
        </w:rPr>
        <w:t>j</w:t>
      </w:r>
      <w:r w:rsidR="001414C5" w:rsidRPr="004909A6">
        <w:rPr>
          <w:szCs w:val="22"/>
          <w:lang w:val="sv-SE"/>
        </w:rPr>
        <w:t>ećajem vrućine</w:t>
      </w:r>
      <w:r w:rsidR="00C96392" w:rsidRPr="004909A6">
        <w:rPr>
          <w:szCs w:val="22"/>
          <w:lang w:val="sv-SE"/>
        </w:rPr>
        <w:t>;</w:t>
      </w:r>
    </w:p>
    <w:p w14:paraId="61BB2C1E"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zvonjenje ili zujanje u ušima</w:t>
      </w:r>
      <w:r w:rsidR="00C96392" w:rsidRPr="004909A6">
        <w:rPr>
          <w:szCs w:val="22"/>
          <w:lang w:val="sv-SE"/>
        </w:rPr>
        <w:t>;</w:t>
      </w:r>
    </w:p>
    <w:p w14:paraId="649856FC"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zapaljenje i svrab u pred</w:t>
      </w:r>
      <w:r w:rsidR="00D1035A" w:rsidRPr="004909A6">
        <w:rPr>
          <w:szCs w:val="22"/>
          <w:lang w:val="sv-SE"/>
        </w:rPr>
        <w:t>j</w:t>
      </w:r>
      <w:r w:rsidRPr="004909A6">
        <w:rPr>
          <w:szCs w:val="22"/>
          <w:lang w:val="sv-SE"/>
        </w:rPr>
        <w:t>elu genitalne i/ili rektalne regije</w:t>
      </w:r>
      <w:r w:rsidR="00C96392" w:rsidRPr="004909A6">
        <w:rPr>
          <w:szCs w:val="22"/>
          <w:lang w:val="sv-SE"/>
        </w:rPr>
        <w:t>;</w:t>
      </w:r>
      <w:r w:rsidRPr="004909A6">
        <w:rPr>
          <w:szCs w:val="22"/>
          <w:lang w:val="sv-SE"/>
        </w:rPr>
        <w:t xml:space="preserve"> </w:t>
      </w:r>
    </w:p>
    <w:p w14:paraId="434DE474"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zapaljenje debelog cr</w:t>
      </w:r>
      <w:r w:rsidR="00D1035A" w:rsidRPr="004909A6">
        <w:rPr>
          <w:szCs w:val="22"/>
          <w:lang w:val="sv-SE"/>
        </w:rPr>
        <w:t>ij</w:t>
      </w:r>
      <w:r w:rsidRPr="004909A6">
        <w:rPr>
          <w:szCs w:val="22"/>
          <w:lang w:val="sv-SE"/>
        </w:rPr>
        <w:t>eva</w:t>
      </w:r>
      <w:r w:rsidR="00C96392" w:rsidRPr="004909A6">
        <w:rPr>
          <w:szCs w:val="22"/>
          <w:lang w:val="sv-SE"/>
        </w:rPr>
        <w:t>;</w:t>
      </w:r>
    </w:p>
    <w:p w14:paraId="1E4206FE"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xml:space="preserve">-  ispupčenost fontanela </w:t>
      </w:r>
      <w:r w:rsidR="00C96392" w:rsidRPr="004909A6">
        <w:rPr>
          <w:szCs w:val="22"/>
          <w:lang w:val="sv-SE"/>
        </w:rPr>
        <w:t>(</w:t>
      </w:r>
      <w:r w:rsidR="001414C5" w:rsidRPr="004909A6">
        <w:rPr>
          <w:szCs w:val="22"/>
          <w:lang w:val="sr-Latn-CS"/>
        </w:rPr>
        <w:t>meka m</w:t>
      </w:r>
      <w:r w:rsidR="00D1035A" w:rsidRPr="004909A6">
        <w:rPr>
          <w:szCs w:val="22"/>
          <w:lang w:val="sr-Latn-CS"/>
        </w:rPr>
        <w:t>j</w:t>
      </w:r>
      <w:r w:rsidR="001414C5" w:rsidRPr="004909A6">
        <w:rPr>
          <w:szCs w:val="22"/>
          <w:lang w:val="sr-Latn-CS"/>
        </w:rPr>
        <w:t>esta na glavi</w:t>
      </w:r>
      <w:r w:rsidR="00C96392" w:rsidRPr="004909A6">
        <w:rPr>
          <w:szCs w:val="22"/>
          <w:lang w:val="sv-SE"/>
        </w:rPr>
        <w:t xml:space="preserve">) </w:t>
      </w:r>
      <w:r w:rsidRPr="004909A6">
        <w:rPr>
          <w:szCs w:val="22"/>
          <w:lang w:val="sv-SE"/>
        </w:rPr>
        <w:t>odojčadi</w:t>
      </w:r>
      <w:r w:rsidR="00C96392" w:rsidRPr="004909A6">
        <w:rPr>
          <w:szCs w:val="22"/>
          <w:lang w:val="sv-SE"/>
        </w:rPr>
        <w:t>;</w:t>
      </w:r>
    </w:p>
    <w:p w14:paraId="6612F15F"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zapaljenje i oštećenje jetre</w:t>
      </w:r>
      <w:r w:rsidR="00C96392" w:rsidRPr="004909A6">
        <w:rPr>
          <w:szCs w:val="22"/>
          <w:lang w:val="sv-SE"/>
        </w:rPr>
        <w:t>;</w:t>
      </w:r>
    </w:p>
    <w:p w14:paraId="7FC2C511"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xml:space="preserve">-  </w:t>
      </w:r>
      <w:r w:rsidR="001414C5" w:rsidRPr="004909A6">
        <w:rPr>
          <w:szCs w:val="22"/>
          <w:lang w:val="sv-SE"/>
        </w:rPr>
        <w:t>izm</w:t>
      </w:r>
      <w:r w:rsidR="00D1035A" w:rsidRPr="004909A6">
        <w:rPr>
          <w:szCs w:val="22"/>
          <w:lang w:val="sv-SE"/>
        </w:rPr>
        <w:t>ij</w:t>
      </w:r>
      <w:r w:rsidR="001414C5" w:rsidRPr="004909A6">
        <w:rPr>
          <w:szCs w:val="22"/>
          <w:lang w:val="sv-SE"/>
        </w:rPr>
        <w:t>enjene vr</w:t>
      </w:r>
      <w:r w:rsidR="00D1035A" w:rsidRPr="004909A6">
        <w:rPr>
          <w:szCs w:val="22"/>
          <w:lang w:val="sv-SE"/>
        </w:rPr>
        <w:t>ij</w:t>
      </w:r>
      <w:r w:rsidR="001414C5" w:rsidRPr="004909A6">
        <w:rPr>
          <w:szCs w:val="22"/>
          <w:lang w:val="sv-SE"/>
        </w:rPr>
        <w:t>ednosti</w:t>
      </w:r>
      <w:r w:rsidRPr="004909A6">
        <w:rPr>
          <w:szCs w:val="22"/>
          <w:lang w:val="sv-SE"/>
        </w:rPr>
        <w:t xml:space="preserve"> testova funkcije jetre</w:t>
      </w:r>
      <w:r w:rsidR="00C96392" w:rsidRPr="004909A6">
        <w:rPr>
          <w:szCs w:val="22"/>
          <w:lang w:val="sv-SE"/>
        </w:rPr>
        <w:t>;</w:t>
      </w:r>
    </w:p>
    <w:p w14:paraId="6E0F0B2B"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prom</w:t>
      </w:r>
      <w:r w:rsidR="00D1035A" w:rsidRPr="004909A6">
        <w:rPr>
          <w:szCs w:val="22"/>
          <w:lang w:val="sv-SE"/>
        </w:rPr>
        <w:t>j</w:t>
      </w:r>
      <w:r w:rsidRPr="004909A6">
        <w:rPr>
          <w:szCs w:val="22"/>
          <w:lang w:val="sv-SE"/>
        </w:rPr>
        <w:t>ena boje tkiva štitaste žl</w:t>
      </w:r>
      <w:r w:rsidR="00D1035A" w:rsidRPr="004909A6">
        <w:rPr>
          <w:szCs w:val="22"/>
          <w:lang w:val="sv-SE"/>
        </w:rPr>
        <w:t>ij</w:t>
      </w:r>
      <w:r w:rsidRPr="004909A6">
        <w:rPr>
          <w:szCs w:val="22"/>
          <w:lang w:val="sv-SE"/>
        </w:rPr>
        <w:t>ezde kada se l</w:t>
      </w:r>
      <w:r w:rsidR="00D1035A" w:rsidRPr="004909A6">
        <w:rPr>
          <w:szCs w:val="22"/>
          <w:lang w:val="sv-SE"/>
        </w:rPr>
        <w:t>ij</w:t>
      </w:r>
      <w:r w:rsidRPr="004909A6">
        <w:rPr>
          <w:szCs w:val="22"/>
          <w:lang w:val="sv-SE"/>
        </w:rPr>
        <w:t>ek daje u dugom vremenskom periodu (međutim, l</w:t>
      </w:r>
      <w:r w:rsidR="00D1035A" w:rsidRPr="004909A6">
        <w:rPr>
          <w:szCs w:val="22"/>
          <w:lang w:val="sv-SE"/>
        </w:rPr>
        <w:t>ij</w:t>
      </w:r>
      <w:r w:rsidRPr="004909A6">
        <w:rPr>
          <w:szCs w:val="22"/>
          <w:lang w:val="sv-SE"/>
        </w:rPr>
        <w:t>ek ne</w:t>
      </w:r>
    </w:p>
    <w:p w14:paraId="522C6356" w14:textId="77777777" w:rsidR="00C56243" w:rsidRPr="004909A6" w:rsidRDefault="00C56243" w:rsidP="004909A6">
      <w:pPr>
        <w:tabs>
          <w:tab w:val="clear" w:pos="284"/>
        </w:tabs>
        <w:autoSpaceDE w:val="0"/>
        <w:autoSpaceDN w:val="0"/>
        <w:adjustRightInd w:val="0"/>
        <w:ind w:left="180"/>
        <w:rPr>
          <w:szCs w:val="22"/>
          <w:lang w:val="sv-SE"/>
        </w:rPr>
      </w:pPr>
      <w:r w:rsidRPr="004909A6">
        <w:rPr>
          <w:szCs w:val="22"/>
          <w:lang w:val="sv-SE"/>
        </w:rPr>
        <w:t>ugrožava funkciju štitaste žl</w:t>
      </w:r>
      <w:r w:rsidR="00D1035A" w:rsidRPr="004909A6">
        <w:rPr>
          <w:szCs w:val="22"/>
          <w:lang w:val="sv-SE"/>
        </w:rPr>
        <w:t>ij</w:t>
      </w:r>
      <w:r w:rsidRPr="004909A6">
        <w:rPr>
          <w:szCs w:val="22"/>
          <w:lang w:val="sv-SE"/>
        </w:rPr>
        <w:t>ezde)</w:t>
      </w:r>
      <w:r w:rsidR="00C96392" w:rsidRPr="004909A6">
        <w:rPr>
          <w:szCs w:val="22"/>
          <w:lang w:val="sv-SE"/>
        </w:rPr>
        <w:t>;</w:t>
      </w:r>
    </w:p>
    <w:p w14:paraId="0BEBB7AE"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odvajanje nokta od nokatne ploče</w:t>
      </w:r>
      <w:r w:rsidR="00C96392" w:rsidRPr="004909A6">
        <w:rPr>
          <w:szCs w:val="22"/>
          <w:lang w:val="sv-SE"/>
        </w:rPr>
        <w:t xml:space="preserve"> </w:t>
      </w:r>
      <w:r w:rsidRPr="004909A6">
        <w:rPr>
          <w:szCs w:val="22"/>
          <w:lang w:val="sv-SE"/>
        </w:rPr>
        <w:t xml:space="preserve">nakon izlaganja </w:t>
      </w:r>
      <w:r w:rsidR="004923C5" w:rsidRPr="004909A6">
        <w:rPr>
          <w:szCs w:val="22"/>
          <w:lang w:val="sr-Latn-CS"/>
        </w:rPr>
        <w:t>sunčevoj sv</w:t>
      </w:r>
      <w:r w:rsidR="00D1035A" w:rsidRPr="004909A6">
        <w:rPr>
          <w:szCs w:val="22"/>
          <w:lang w:val="sr-Latn-CS"/>
        </w:rPr>
        <w:t>j</w:t>
      </w:r>
      <w:r w:rsidR="004923C5" w:rsidRPr="004909A6">
        <w:rPr>
          <w:szCs w:val="22"/>
          <w:lang w:val="sr-Latn-CS"/>
        </w:rPr>
        <w:t>etlosti</w:t>
      </w:r>
      <w:r w:rsidR="00C96392" w:rsidRPr="004909A6">
        <w:rPr>
          <w:szCs w:val="22"/>
          <w:lang w:val="sv-SE"/>
        </w:rPr>
        <w:t>;</w:t>
      </w:r>
    </w:p>
    <w:p w14:paraId="6CF25517" w14:textId="77777777" w:rsidR="00C96392" w:rsidRPr="004909A6" w:rsidRDefault="00C56243" w:rsidP="004909A6">
      <w:pPr>
        <w:tabs>
          <w:tab w:val="clear" w:pos="284"/>
        </w:tabs>
        <w:autoSpaceDE w:val="0"/>
        <w:autoSpaceDN w:val="0"/>
        <w:adjustRightInd w:val="0"/>
        <w:rPr>
          <w:szCs w:val="22"/>
        </w:rPr>
      </w:pPr>
      <w:r w:rsidRPr="004909A6">
        <w:rPr>
          <w:szCs w:val="22"/>
        </w:rPr>
        <w:t xml:space="preserve">-  </w:t>
      </w:r>
      <w:r w:rsidR="004923C5" w:rsidRPr="004909A6">
        <w:rPr>
          <w:szCs w:val="22"/>
          <w:lang w:val="sr-Latn-CS"/>
        </w:rPr>
        <w:t>povišene vr</w:t>
      </w:r>
      <w:r w:rsidR="00D1035A" w:rsidRPr="004909A6">
        <w:rPr>
          <w:szCs w:val="22"/>
          <w:lang w:val="sr-Latn-CS"/>
        </w:rPr>
        <w:t>ij</w:t>
      </w:r>
      <w:r w:rsidR="004923C5" w:rsidRPr="004909A6">
        <w:rPr>
          <w:szCs w:val="22"/>
          <w:lang w:val="sr-Latn-CS"/>
        </w:rPr>
        <w:t>ednosti uree u krvi</w:t>
      </w:r>
      <w:r w:rsidR="00C96392" w:rsidRPr="004909A6">
        <w:rPr>
          <w:szCs w:val="22"/>
        </w:rPr>
        <w:t>;</w:t>
      </w:r>
    </w:p>
    <w:p w14:paraId="27B74D1E" w14:textId="77777777" w:rsidR="00C56243" w:rsidRPr="004909A6" w:rsidRDefault="00C96392" w:rsidP="004909A6">
      <w:pPr>
        <w:tabs>
          <w:tab w:val="clear" w:pos="284"/>
          <w:tab w:val="left" w:pos="180"/>
        </w:tabs>
        <w:autoSpaceDE w:val="0"/>
        <w:autoSpaceDN w:val="0"/>
        <w:adjustRightInd w:val="0"/>
        <w:rPr>
          <w:szCs w:val="22"/>
        </w:rPr>
      </w:pPr>
      <w:r w:rsidRPr="004909A6">
        <w:rPr>
          <w:szCs w:val="22"/>
        </w:rPr>
        <w:t>-</w:t>
      </w:r>
      <w:r w:rsidRPr="004909A6">
        <w:rPr>
          <w:szCs w:val="22"/>
        </w:rPr>
        <w:tab/>
        <w:t>tamne fleke na koži.</w:t>
      </w:r>
    </w:p>
    <w:p w14:paraId="3E1631D2" w14:textId="77777777" w:rsidR="00C56243" w:rsidRPr="004909A6" w:rsidRDefault="00C56243" w:rsidP="004909A6">
      <w:pPr>
        <w:tabs>
          <w:tab w:val="clear" w:pos="284"/>
        </w:tabs>
        <w:autoSpaceDE w:val="0"/>
        <w:autoSpaceDN w:val="0"/>
        <w:adjustRightInd w:val="0"/>
        <w:rPr>
          <w:szCs w:val="22"/>
        </w:rPr>
      </w:pPr>
    </w:p>
    <w:p w14:paraId="7482086C"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Nepoznat</w:t>
      </w:r>
      <w:r w:rsidR="009A00EC" w:rsidRPr="004909A6">
        <w:rPr>
          <w:szCs w:val="22"/>
          <w:lang w:val="sv-SE"/>
        </w:rPr>
        <w:t>a</w:t>
      </w:r>
      <w:r w:rsidRPr="004909A6">
        <w:rPr>
          <w:szCs w:val="22"/>
          <w:lang w:val="sv-SE"/>
        </w:rPr>
        <w:t xml:space="preserve"> </w:t>
      </w:r>
      <w:r w:rsidR="009A00EC" w:rsidRPr="004909A6">
        <w:rPr>
          <w:szCs w:val="22"/>
          <w:lang w:val="sv-SE"/>
        </w:rPr>
        <w:t>učestalost</w:t>
      </w:r>
      <w:r w:rsidR="009A00EC" w:rsidRPr="004909A6" w:rsidDel="00301ECC">
        <w:rPr>
          <w:szCs w:val="22"/>
          <w:lang w:val="sv-SE"/>
        </w:rPr>
        <w:t xml:space="preserve"> </w:t>
      </w:r>
      <w:r w:rsidRPr="004909A6">
        <w:rPr>
          <w:szCs w:val="22"/>
          <w:lang w:val="sv-SE"/>
        </w:rPr>
        <w:t>(ne može se proc</w:t>
      </w:r>
      <w:r w:rsidR="00D1035A" w:rsidRPr="004909A6">
        <w:rPr>
          <w:szCs w:val="22"/>
          <w:lang w:val="sv-SE"/>
        </w:rPr>
        <w:t>ij</w:t>
      </w:r>
      <w:r w:rsidRPr="004909A6">
        <w:rPr>
          <w:szCs w:val="22"/>
          <w:lang w:val="sv-SE"/>
        </w:rPr>
        <w:t>eniti na osnovu raspoloživih podataka):</w:t>
      </w:r>
    </w:p>
    <w:p w14:paraId="3B8A0DD9" w14:textId="77777777" w:rsidR="00C56243" w:rsidRPr="004909A6" w:rsidRDefault="00C56243" w:rsidP="004909A6">
      <w:pPr>
        <w:tabs>
          <w:tab w:val="clear" w:pos="284"/>
        </w:tabs>
        <w:autoSpaceDE w:val="0"/>
        <w:autoSpaceDN w:val="0"/>
        <w:adjustRightInd w:val="0"/>
        <w:rPr>
          <w:szCs w:val="22"/>
          <w:lang w:val="sv-SE"/>
        </w:rPr>
      </w:pPr>
      <w:r w:rsidRPr="004909A6">
        <w:rPr>
          <w:szCs w:val="22"/>
          <w:lang w:val="sv-SE"/>
        </w:rPr>
        <w:t xml:space="preserve">-  </w:t>
      </w:r>
      <w:r w:rsidR="007E7C63" w:rsidRPr="004909A6">
        <w:rPr>
          <w:szCs w:val="22"/>
          <w:lang w:val="sv-SE"/>
        </w:rPr>
        <w:t>prom</w:t>
      </w:r>
      <w:r w:rsidR="00D1035A" w:rsidRPr="004909A6">
        <w:rPr>
          <w:szCs w:val="22"/>
          <w:lang w:val="sv-SE"/>
        </w:rPr>
        <w:t>j</w:t>
      </w:r>
      <w:r w:rsidR="007E7C63" w:rsidRPr="004909A6">
        <w:rPr>
          <w:szCs w:val="22"/>
          <w:lang w:val="sv-SE"/>
        </w:rPr>
        <w:t>ena boje zuba (</w:t>
      </w:r>
      <w:r w:rsidRPr="004909A6">
        <w:rPr>
          <w:szCs w:val="22"/>
          <w:lang w:val="sv-SE"/>
        </w:rPr>
        <w:t>p</w:t>
      </w:r>
      <w:r w:rsidR="00301ECC" w:rsidRPr="004909A6">
        <w:rPr>
          <w:szCs w:val="22"/>
          <w:lang w:val="sv-SE"/>
        </w:rPr>
        <w:t>rebojenost zuba</w:t>
      </w:r>
      <w:r w:rsidR="007E7C63" w:rsidRPr="004909A6">
        <w:rPr>
          <w:szCs w:val="22"/>
          <w:lang w:val="sv-SE"/>
        </w:rPr>
        <w:t>)</w:t>
      </w:r>
      <w:r w:rsidRPr="004909A6">
        <w:rPr>
          <w:szCs w:val="22"/>
          <w:lang w:val="sv-SE"/>
        </w:rPr>
        <w:t>.</w:t>
      </w:r>
    </w:p>
    <w:p w14:paraId="3A4205FD" w14:textId="77777777" w:rsidR="00F13D98" w:rsidRPr="004909A6" w:rsidRDefault="00F13D98" w:rsidP="004909A6">
      <w:pPr>
        <w:rPr>
          <w:noProof/>
          <w:szCs w:val="22"/>
          <w:u w:val="single"/>
          <w:lang w:val="hr-HR"/>
        </w:rPr>
      </w:pPr>
    </w:p>
    <w:p w14:paraId="11EC91AE" w14:textId="77777777" w:rsidR="009667C6" w:rsidRPr="004909A6" w:rsidRDefault="009667C6" w:rsidP="004909A6">
      <w:pPr>
        <w:tabs>
          <w:tab w:val="clear" w:pos="284"/>
        </w:tabs>
        <w:rPr>
          <w:rFonts w:eastAsia="Calibri"/>
          <w:spacing w:val="-5"/>
          <w:szCs w:val="22"/>
          <w:u w:val="single"/>
          <w:lang w:val="sr-Latn-RS"/>
        </w:rPr>
      </w:pPr>
      <w:r w:rsidRPr="004909A6">
        <w:rPr>
          <w:rFonts w:eastAsia="Calibri"/>
          <w:spacing w:val="-5"/>
          <w:szCs w:val="22"/>
          <w:u w:val="single"/>
          <w:lang w:val="sr-Latn-RS"/>
        </w:rPr>
        <w:t>Prijavljivanje sumnji na neželjena dejstva</w:t>
      </w:r>
    </w:p>
    <w:p w14:paraId="3B9D80BA" w14:textId="77777777" w:rsidR="009667C6" w:rsidRPr="004909A6" w:rsidRDefault="009667C6" w:rsidP="004909A6">
      <w:pPr>
        <w:tabs>
          <w:tab w:val="clear" w:pos="284"/>
        </w:tabs>
        <w:jc w:val="left"/>
        <w:rPr>
          <w:rFonts w:eastAsia="Calibri"/>
          <w:spacing w:val="-5"/>
          <w:szCs w:val="22"/>
          <w:u w:val="single"/>
          <w:lang w:val="sr-Latn-RS"/>
        </w:rPr>
      </w:pPr>
    </w:p>
    <w:p w14:paraId="2460221C" w14:textId="77777777" w:rsidR="009667C6" w:rsidRPr="004909A6" w:rsidRDefault="009667C6" w:rsidP="004909A6">
      <w:pPr>
        <w:tabs>
          <w:tab w:val="clear" w:pos="284"/>
        </w:tabs>
        <w:rPr>
          <w:rFonts w:eastAsia="Calibri"/>
          <w:szCs w:val="22"/>
          <w:lang w:val="sr-Latn-RS"/>
        </w:rPr>
      </w:pPr>
      <w:r w:rsidRPr="004909A6">
        <w:rPr>
          <w:rFonts w:eastAsia="Calibri"/>
          <w:szCs w:val="22"/>
          <w:lang w:val="sr-Latn-RS"/>
        </w:rPr>
        <w:t>Ako Vam se javi bilo koje neželjeno dejstvo recite to svom ljekaru, farmaceutu ili medicinskoj sestri. Ovo uključuje i bilo koja neželjena dejstva koja nijesu navedena u ovom uputstvu</w:t>
      </w:r>
      <w:r w:rsidRPr="004909A6">
        <w:rPr>
          <w:rFonts w:eastAsia="Calibri"/>
          <w:spacing w:val="-4"/>
          <w:szCs w:val="22"/>
          <w:lang w:val="sr-Latn-RS"/>
        </w:rPr>
        <w:t>.</w:t>
      </w:r>
      <w:r w:rsidRPr="004909A6">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17094B0A" w14:textId="77777777" w:rsidR="009667C6" w:rsidRPr="004909A6" w:rsidRDefault="009667C6" w:rsidP="004909A6">
      <w:pPr>
        <w:tabs>
          <w:tab w:val="clear" w:pos="284"/>
        </w:tabs>
        <w:rPr>
          <w:rFonts w:eastAsia="Calibri"/>
          <w:szCs w:val="22"/>
          <w:lang w:val="sr-Latn-RS"/>
        </w:rPr>
      </w:pPr>
    </w:p>
    <w:p w14:paraId="5A908151" w14:textId="77777777" w:rsidR="009667C6" w:rsidRPr="004909A6" w:rsidRDefault="009667C6" w:rsidP="004909A6">
      <w:pPr>
        <w:tabs>
          <w:tab w:val="clear" w:pos="284"/>
        </w:tabs>
        <w:jc w:val="left"/>
        <w:rPr>
          <w:szCs w:val="22"/>
          <w:lang w:val="pt-PT"/>
        </w:rPr>
      </w:pPr>
      <w:r w:rsidRPr="004909A6">
        <w:rPr>
          <w:szCs w:val="22"/>
          <w:lang w:val="pt-PT"/>
        </w:rPr>
        <w:t xml:space="preserve">Institut za ljekove i medicinska sredstva </w:t>
      </w:r>
    </w:p>
    <w:p w14:paraId="74BDF396" w14:textId="77777777" w:rsidR="009667C6" w:rsidRPr="004909A6" w:rsidRDefault="009667C6" w:rsidP="004909A6">
      <w:pPr>
        <w:tabs>
          <w:tab w:val="clear" w:pos="284"/>
        </w:tabs>
        <w:jc w:val="left"/>
        <w:rPr>
          <w:szCs w:val="22"/>
          <w:lang w:val="pt-PT"/>
        </w:rPr>
      </w:pPr>
      <w:r w:rsidRPr="004909A6">
        <w:rPr>
          <w:szCs w:val="22"/>
          <w:lang w:val="pt-PT"/>
        </w:rPr>
        <w:t>Odjeljenje za farmakovigilancu</w:t>
      </w:r>
    </w:p>
    <w:p w14:paraId="3636C8AA" w14:textId="77777777" w:rsidR="009667C6" w:rsidRPr="004909A6" w:rsidRDefault="009667C6" w:rsidP="004909A6">
      <w:pPr>
        <w:tabs>
          <w:tab w:val="clear" w:pos="284"/>
        </w:tabs>
        <w:jc w:val="left"/>
        <w:rPr>
          <w:szCs w:val="22"/>
          <w:lang w:val="pt-PT"/>
        </w:rPr>
      </w:pPr>
      <w:r w:rsidRPr="004909A6">
        <w:rPr>
          <w:szCs w:val="22"/>
          <w:lang w:val="pt-PT"/>
        </w:rPr>
        <w:t>Bulevar Ivana Crnojevića 64a, 81000 Podgorica</w:t>
      </w:r>
    </w:p>
    <w:p w14:paraId="6EBCEF4E" w14:textId="77777777" w:rsidR="009667C6" w:rsidRPr="004909A6" w:rsidRDefault="009667C6" w:rsidP="004909A6">
      <w:pPr>
        <w:tabs>
          <w:tab w:val="clear" w:pos="284"/>
        </w:tabs>
        <w:jc w:val="left"/>
        <w:rPr>
          <w:szCs w:val="22"/>
          <w:lang w:val="pt-PT"/>
        </w:rPr>
      </w:pPr>
    </w:p>
    <w:p w14:paraId="61358376" w14:textId="77777777" w:rsidR="009667C6" w:rsidRPr="004909A6" w:rsidRDefault="009667C6" w:rsidP="004909A6">
      <w:pPr>
        <w:tabs>
          <w:tab w:val="clear" w:pos="284"/>
        </w:tabs>
        <w:jc w:val="left"/>
        <w:rPr>
          <w:szCs w:val="22"/>
          <w:lang w:val="pt-PT"/>
        </w:rPr>
      </w:pPr>
      <w:r w:rsidRPr="004909A6">
        <w:rPr>
          <w:szCs w:val="22"/>
          <w:lang w:val="pt-PT"/>
        </w:rPr>
        <w:t>tel: +382 (0) 20 310 280</w:t>
      </w:r>
    </w:p>
    <w:p w14:paraId="5D013715" w14:textId="77777777" w:rsidR="009667C6" w:rsidRPr="004909A6" w:rsidRDefault="009667C6" w:rsidP="004909A6">
      <w:pPr>
        <w:tabs>
          <w:tab w:val="clear" w:pos="284"/>
        </w:tabs>
        <w:jc w:val="left"/>
        <w:rPr>
          <w:szCs w:val="22"/>
          <w:lang w:val="pt-PT"/>
        </w:rPr>
      </w:pPr>
      <w:r w:rsidRPr="004909A6">
        <w:rPr>
          <w:szCs w:val="22"/>
          <w:lang w:val="pt-PT"/>
        </w:rPr>
        <w:t>fax: +382 (0) 20 310 581</w:t>
      </w:r>
    </w:p>
    <w:p w14:paraId="12AB0C14" w14:textId="77777777" w:rsidR="009667C6" w:rsidRPr="004909A6" w:rsidRDefault="009B6299" w:rsidP="004909A6">
      <w:pPr>
        <w:tabs>
          <w:tab w:val="clear" w:pos="284"/>
        </w:tabs>
        <w:jc w:val="left"/>
        <w:rPr>
          <w:szCs w:val="22"/>
          <w:lang w:val="pt-PT"/>
        </w:rPr>
      </w:pPr>
      <w:hyperlink r:id="rId7" w:history="1">
        <w:r w:rsidR="009667C6" w:rsidRPr="004909A6">
          <w:rPr>
            <w:color w:val="0563C1"/>
            <w:szCs w:val="22"/>
            <w:u w:val="single"/>
            <w:lang w:val="pt-PT"/>
          </w:rPr>
          <w:t>www.cinmed.me</w:t>
        </w:r>
      </w:hyperlink>
      <w:r w:rsidR="009667C6" w:rsidRPr="004909A6">
        <w:rPr>
          <w:szCs w:val="22"/>
          <w:lang w:val="pt-PT"/>
        </w:rPr>
        <w:t xml:space="preserve"> </w:t>
      </w:r>
    </w:p>
    <w:p w14:paraId="46FB20E0" w14:textId="77777777" w:rsidR="009667C6" w:rsidRPr="004909A6" w:rsidRDefault="009B6299" w:rsidP="004909A6">
      <w:pPr>
        <w:tabs>
          <w:tab w:val="clear" w:pos="284"/>
        </w:tabs>
        <w:jc w:val="left"/>
        <w:rPr>
          <w:szCs w:val="22"/>
          <w:lang w:val="pt-PT"/>
        </w:rPr>
      </w:pPr>
      <w:hyperlink r:id="rId8" w:history="1">
        <w:r w:rsidR="009667C6" w:rsidRPr="004909A6">
          <w:rPr>
            <w:color w:val="0563C1"/>
            <w:szCs w:val="22"/>
            <w:u w:val="single"/>
            <w:lang w:val="pt-PT"/>
          </w:rPr>
          <w:t>nezeljenadejstva@cinmed.me</w:t>
        </w:r>
      </w:hyperlink>
      <w:r w:rsidR="009667C6" w:rsidRPr="004909A6">
        <w:rPr>
          <w:szCs w:val="22"/>
          <w:lang w:val="pt-PT"/>
        </w:rPr>
        <w:t xml:space="preserve"> </w:t>
      </w:r>
    </w:p>
    <w:p w14:paraId="2B290166" w14:textId="77777777" w:rsidR="009667C6" w:rsidRPr="004909A6" w:rsidRDefault="009667C6" w:rsidP="004909A6">
      <w:pPr>
        <w:tabs>
          <w:tab w:val="clear" w:pos="284"/>
        </w:tabs>
        <w:jc w:val="left"/>
        <w:rPr>
          <w:szCs w:val="22"/>
          <w:lang w:val="pt-PT"/>
        </w:rPr>
      </w:pPr>
      <w:r w:rsidRPr="004909A6">
        <w:rPr>
          <w:szCs w:val="22"/>
          <w:lang w:val="pt-PT"/>
        </w:rPr>
        <w:t>putem IS zdravstvene zaštite</w:t>
      </w:r>
    </w:p>
    <w:p w14:paraId="5F277F98" w14:textId="77777777" w:rsidR="009667C6" w:rsidRPr="004909A6" w:rsidRDefault="009667C6" w:rsidP="004909A6">
      <w:pPr>
        <w:tabs>
          <w:tab w:val="clear" w:pos="284"/>
        </w:tabs>
        <w:jc w:val="left"/>
        <w:rPr>
          <w:szCs w:val="22"/>
          <w:lang w:val="pt-PT"/>
        </w:rPr>
      </w:pPr>
      <w:r w:rsidRPr="004909A6">
        <w:rPr>
          <w:szCs w:val="22"/>
          <w:lang w:val="pt-PT"/>
        </w:rPr>
        <w:t>QR kod za online prijavu sumnje na neželjeno dejstvo lijeka:</w:t>
      </w:r>
    </w:p>
    <w:p w14:paraId="0956C662" w14:textId="77777777" w:rsidR="009667C6" w:rsidRPr="004909A6" w:rsidRDefault="009667C6" w:rsidP="004909A6">
      <w:pPr>
        <w:tabs>
          <w:tab w:val="clear" w:pos="284"/>
        </w:tabs>
        <w:jc w:val="left"/>
        <w:rPr>
          <w:szCs w:val="22"/>
          <w:lang w:val="pt-PT"/>
        </w:rPr>
      </w:pPr>
    </w:p>
    <w:p w14:paraId="6105611C" w14:textId="77777777" w:rsidR="009667C6" w:rsidRPr="004909A6" w:rsidRDefault="009B6299" w:rsidP="004909A6">
      <w:pPr>
        <w:tabs>
          <w:tab w:val="clear" w:pos="284"/>
        </w:tabs>
        <w:jc w:val="left"/>
        <w:rPr>
          <w:szCs w:val="22"/>
          <w:lang w:val="pt-PT"/>
        </w:rPr>
      </w:pPr>
      <w:hyperlink r:id="rId9" w:history="1">
        <w:r w:rsidR="00BE71CF">
          <w:rPr>
            <w:noProof/>
            <w:szCs w:val="22"/>
          </w:rPr>
          <w:pict w14:anchorId="5A721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https://cinmed.me/wp-content/uploads/2022/11/Online-prijava-NDL-QR-code-300x300.jpg" style="width:76.5pt;height:76.5pt;visibility:visible" o:button="t">
              <v:fill o:detectmouseclick="t"/>
              <v:imagedata r:id="rId10" o:title="Online-prijava-NDL-QR-code-300x300"/>
            </v:shape>
          </w:pict>
        </w:r>
      </w:hyperlink>
    </w:p>
    <w:p w14:paraId="266B6243" w14:textId="367F6054" w:rsidR="001722D6" w:rsidRDefault="001722D6" w:rsidP="004909A6">
      <w:pPr>
        <w:rPr>
          <w:szCs w:val="22"/>
          <w:lang w:val="sr-Latn-CS"/>
        </w:rPr>
      </w:pPr>
    </w:p>
    <w:p w14:paraId="4F9F46C3" w14:textId="77777777" w:rsidR="004909A6" w:rsidRPr="004909A6" w:rsidRDefault="004909A6" w:rsidP="004909A6">
      <w:pPr>
        <w:rPr>
          <w:szCs w:val="22"/>
          <w:lang w:val="sr-Latn-CS"/>
        </w:rPr>
      </w:pPr>
    </w:p>
    <w:p w14:paraId="00A57E2F" w14:textId="77777777" w:rsidR="009667C6" w:rsidRPr="004909A6" w:rsidRDefault="009667C6" w:rsidP="004909A6">
      <w:pPr>
        <w:tabs>
          <w:tab w:val="clear" w:pos="284"/>
          <w:tab w:val="left" w:pos="540"/>
          <w:tab w:val="left" w:pos="569"/>
        </w:tabs>
        <w:jc w:val="left"/>
        <w:rPr>
          <w:b/>
          <w:bCs/>
          <w:szCs w:val="22"/>
        </w:rPr>
      </w:pPr>
      <w:r w:rsidRPr="004909A6">
        <w:rPr>
          <w:b/>
          <w:bCs/>
          <w:szCs w:val="22"/>
        </w:rPr>
        <w:t xml:space="preserve">5. </w:t>
      </w:r>
      <w:r w:rsidRPr="004909A6">
        <w:rPr>
          <w:b/>
          <w:bCs/>
          <w:szCs w:val="22"/>
          <w:lang w:val="sr-Latn-CS"/>
        </w:rPr>
        <w:tab/>
      </w:r>
      <w:r w:rsidRPr="004909A6">
        <w:rPr>
          <w:b/>
          <w:bCs/>
          <w:szCs w:val="22"/>
        </w:rPr>
        <w:t>KAKO ČUVATI LIJEK DOVICIN</w:t>
      </w:r>
    </w:p>
    <w:p w14:paraId="67E67C61" w14:textId="77777777" w:rsidR="009667C6" w:rsidRPr="004909A6" w:rsidRDefault="009667C6" w:rsidP="004909A6">
      <w:pPr>
        <w:tabs>
          <w:tab w:val="clear" w:pos="284"/>
        </w:tabs>
        <w:jc w:val="left"/>
        <w:rPr>
          <w:szCs w:val="22"/>
          <w:lang w:val="sr-Latn-CS"/>
        </w:rPr>
      </w:pPr>
    </w:p>
    <w:p w14:paraId="103E94FF" w14:textId="77777777" w:rsidR="009667C6" w:rsidRPr="004909A6" w:rsidRDefault="009667C6" w:rsidP="00BE71CF">
      <w:pPr>
        <w:numPr>
          <w:ilvl w:val="12"/>
          <w:numId w:val="0"/>
        </w:numPr>
        <w:tabs>
          <w:tab w:val="clear" w:pos="284"/>
          <w:tab w:val="left" w:pos="720"/>
        </w:tabs>
        <w:ind w:right="-2"/>
        <w:rPr>
          <w:szCs w:val="22"/>
        </w:rPr>
      </w:pPr>
      <w:r w:rsidRPr="004909A6">
        <w:rPr>
          <w:szCs w:val="22"/>
        </w:rPr>
        <w:t>Lijek čuvajte van pogleda i domašaja djece.</w:t>
      </w:r>
    </w:p>
    <w:p w14:paraId="4BE6ADF6" w14:textId="77777777" w:rsidR="009667C6" w:rsidRPr="004909A6" w:rsidRDefault="009667C6" w:rsidP="00BE71CF">
      <w:pPr>
        <w:tabs>
          <w:tab w:val="clear" w:pos="284"/>
        </w:tabs>
        <w:rPr>
          <w:szCs w:val="22"/>
          <w:lang w:val="sr-Latn-CS"/>
        </w:rPr>
      </w:pPr>
    </w:p>
    <w:p w14:paraId="6BACA077" w14:textId="63FE8EE7" w:rsidR="009667C6" w:rsidRPr="004909A6" w:rsidRDefault="009667C6" w:rsidP="00BE71CF">
      <w:pPr>
        <w:numPr>
          <w:ilvl w:val="12"/>
          <w:numId w:val="0"/>
        </w:numPr>
        <w:tabs>
          <w:tab w:val="clear" w:pos="284"/>
          <w:tab w:val="left" w:pos="720"/>
        </w:tabs>
        <w:ind w:right="-2"/>
        <w:rPr>
          <w:szCs w:val="22"/>
        </w:rPr>
      </w:pPr>
      <w:r w:rsidRPr="004909A6">
        <w:rPr>
          <w:szCs w:val="22"/>
        </w:rPr>
        <w:t>Ovaj</w:t>
      </w:r>
      <w:r w:rsidRPr="004909A6">
        <w:rPr>
          <w:szCs w:val="22"/>
          <w:lang w:val="sr-Latn-CS"/>
        </w:rPr>
        <w:t xml:space="preserve"> </w:t>
      </w:r>
      <w:r w:rsidRPr="004909A6">
        <w:rPr>
          <w:szCs w:val="22"/>
        </w:rPr>
        <w:t>lijek</w:t>
      </w:r>
      <w:r w:rsidRPr="004909A6">
        <w:rPr>
          <w:szCs w:val="22"/>
          <w:lang w:val="sr-Latn-CS"/>
        </w:rPr>
        <w:t xml:space="preserve"> </w:t>
      </w:r>
      <w:r w:rsidRPr="004909A6">
        <w:rPr>
          <w:szCs w:val="22"/>
        </w:rPr>
        <w:t>se</w:t>
      </w:r>
      <w:r w:rsidRPr="004909A6">
        <w:rPr>
          <w:szCs w:val="22"/>
          <w:lang w:val="sr-Latn-CS"/>
        </w:rPr>
        <w:t xml:space="preserve"> </w:t>
      </w:r>
      <w:r w:rsidRPr="004909A6">
        <w:rPr>
          <w:szCs w:val="22"/>
        </w:rPr>
        <w:t>ne</w:t>
      </w:r>
      <w:r w:rsidRPr="004909A6">
        <w:rPr>
          <w:szCs w:val="22"/>
          <w:lang w:val="sr-Latn-CS"/>
        </w:rPr>
        <w:t xml:space="preserve"> </w:t>
      </w:r>
      <w:r w:rsidRPr="004909A6">
        <w:rPr>
          <w:szCs w:val="22"/>
        </w:rPr>
        <w:t>smije</w:t>
      </w:r>
      <w:r w:rsidRPr="004909A6">
        <w:rPr>
          <w:szCs w:val="22"/>
          <w:lang w:val="sr-Latn-CS"/>
        </w:rPr>
        <w:t xml:space="preserve"> </w:t>
      </w:r>
      <w:r w:rsidRPr="004909A6">
        <w:rPr>
          <w:szCs w:val="22"/>
        </w:rPr>
        <w:t>upotrijebiti</w:t>
      </w:r>
      <w:r w:rsidRPr="004909A6">
        <w:rPr>
          <w:szCs w:val="22"/>
          <w:lang w:val="sr-Latn-CS"/>
        </w:rPr>
        <w:t xml:space="preserve"> </w:t>
      </w:r>
      <w:r w:rsidRPr="004909A6">
        <w:rPr>
          <w:szCs w:val="22"/>
        </w:rPr>
        <w:t>nakon</w:t>
      </w:r>
      <w:r w:rsidRPr="004909A6">
        <w:rPr>
          <w:szCs w:val="22"/>
          <w:lang w:val="sr-Latn-CS"/>
        </w:rPr>
        <w:t xml:space="preserve"> </w:t>
      </w:r>
      <w:r w:rsidRPr="004909A6">
        <w:rPr>
          <w:szCs w:val="22"/>
        </w:rPr>
        <w:t>isteka</w:t>
      </w:r>
      <w:r w:rsidRPr="004909A6">
        <w:rPr>
          <w:szCs w:val="22"/>
          <w:lang w:val="sr-Latn-CS"/>
        </w:rPr>
        <w:t xml:space="preserve"> </w:t>
      </w:r>
      <w:r w:rsidRPr="004909A6">
        <w:rPr>
          <w:szCs w:val="22"/>
        </w:rPr>
        <w:t>roka</w:t>
      </w:r>
      <w:r w:rsidRPr="004909A6">
        <w:rPr>
          <w:szCs w:val="22"/>
          <w:lang w:val="sr-Latn-CS"/>
        </w:rPr>
        <w:t xml:space="preserve"> </w:t>
      </w:r>
      <w:r w:rsidRPr="004909A6">
        <w:rPr>
          <w:szCs w:val="22"/>
        </w:rPr>
        <w:t>upotrebe</w:t>
      </w:r>
      <w:r w:rsidRPr="004909A6">
        <w:rPr>
          <w:szCs w:val="22"/>
          <w:lang w:val="sr-Latn-CS"/>
        </w:rPr>
        <w:t xml:space="preserve"> </w:t>
      </w:r>
      <w:r w:rsidRPr="004909A6">
        <w:rPr>
          <w:szCs w:val="22"/>
        </w:rPr>
        <w:t>navedenog</w:t>
      </w:r>
      <w:r w:rsidRPr="004909A6">
        <w:rPr>
          <w:szCs w:val="22"/>
          <w:lang w:val="sr-Latn-CS"/>
        </w:rPr>
        <w:t xml:space="preserve"> </w:t>
      </w:r>
      <w:r w:rsidRPr="004909A6">
        <w:rPr>
          <w:szCs w:val="22"/>
        </w:rPr>
        <w:t>na</w:t>
      </w:r>
      <w:r w:rsidRPr="004909A6">
        <w:rPr>
          <w:szCs w:val="22"/>
          <w:lang w:val="sr-Latn-CS"/>
        </w:rPr>
        <w:t xml:space="preserve"> </w:t>
      </w:r>
      <w:r w:rsidRPr="004909A6">
        <w:rPr>
          <w:szCs w:val="22"/>
        </w:rPr>
        <w:t>kutiji</w:t>
      </w:r>
      <w:r w:rsidRPr="004909A6">
        <w:rPr>
          <w:szCs w:val="22"/>
          <w:lang w:val="sr-Latn-CS"/>
        </w:rPr>
        <w:t xml:space="preserve">. </w:t>
      </w:r>
      <w:r w:rsidRPr="004909A6">
        <w:rPr>
          <w:szCs w:val="22"/>
        </w:rPr>
        <w:t>Rok upotrebe odnosi se na posl</w:t>
      </w:r>
      <w:r w:rsidR="004909A6">
        <w:rPr>
          <w:szCs w:val="22"/>
        </w:rPr>
        <w:t>j</w:t>
      </w:r>
      <w:r w:rsidRPr="004909A6">
        <w:rPr>
          <w:szCs w:val="22"/>
        </w:rPr>
        <w:t>ednji dan navedenog mjeseca.</w:t>
      </w:r>
    </w:p>
    <w:p w14:paraId="5894D6DC" w14:textId="77777777" w:rsidR="00756A56" w:rsidRPr="004909A6" w:rsidRDefault="00756A56">
      <w:pPr>
        <w:rPr>
          <w:szCs w:val="22"/>
          <w:lang w:val="sr-Latn-CS"/>
        </w:rPr>
      </w:pPr>
    </w:p>
    <w:p w14:paraId="6103A9D6" w14:textId="475F3A6E" w:rsidR="00AE2A7C" w:rsidRPr="004909A6" w:rsidRDefault="00AE2A7C">
      <w:pPr>
        <w:rPr>
          <w:szCs w:val="22"/>
          <w:lang w:val="sr-Latn-CS"/>
        </w:rPr>
      </w:pPr>
      <w:r w:rsidRPr="004909A6">
        <w:rPr>
          <w:szCs w:val="22"/>
          <w:lang w:val="ru-RU"/>
        </w:rPr>
        <w:t xml:space="preserve">Čuvati </w:t>
      </w:r>
      <w:r w:rsidRPr="004909A6">
        <w:rPr>
          <w:szCs w:val="22"/>
          <w:lang w:val="sr-Latn-CS"/>
        </w:rPr>
        <w:t>na temperaturi do 25</w:t>
      </w:r>
      <w:r w:rsidR="004909A6">
        <w:rPr>
          <w:szCs w:val="22"/>
          <w:lang w:val="sr-Latn-CS"/>
        </w:rPr>
        <w:t>°</w:t>
      </w:r>
      <w:r w:rsidRPr="004909A6">
        <w:rPr>
          <w:szCs w:val="22"/>
          <w:lang w:val="sr-Latn-CS"/>
        </w:rPr>
        <w:t xml:space="preserve">C, </w:t>
      </w:r>
      <w:r w:rsidRPr="004909A6">
        <w:rPr>
          <w:szCs w:val="22"/>
          <w:lang w:val="ru-RU"/>
        </w:rPr>
        <w:t>u originalnom pakovanju</w:t>
      </w:r>
      <w:r w:rsidRPr="004909A6">
        <w:rPr>
          <w:szCs w:val="22"/>
          <w:lang w:val="sr-Latn-CS"/>
        </w:rPr>
        <w:t>, radi zaštite od sv</w:t>
      </w:r>
      <w:r w:rsidR="00D1035A" w:rsidRPr="004909A6">
        <w:rPr>
          <w:szCs w:val="22"/>
          <w:lang w:val="sr-Latn-CS"/>
        </w:rPr>
        <w:t>j</w:t>
      </w:r>
      <w:r w:rsidRPr="004909A6">
        <w:rPr>
          <w:szCs w:val="22"/>
          <w:lang w:val="sr-Latn-CS"/>
        </w:rPr>
        <w:t>etlosti i vlage.</w:t>
      </w:r>
    </w:p>
    <w:p w14:paraId="64975081" w14:textId="77777777" w:rsidR="00AE2A7C" w:rsidRPr="004909A6" w:rsidRDefault="00AE2A7C">
      <w:pPr>
        <w:rPr>
          <w:szCs w:val="22"/>
          <w:lang w:val="sr-Latn-CS"/>
        </w:rPr>
      </w:pPr>
    </w:p>
    <w:p w14:paraId="1BF855EF" w14:textId="77777777" w:rsidR="009667C6" w:rsidRPr="004909A6" w:rsidRDefault="009667C6" w:rsidP="00BE71CF">
      <w:pPr>
        <w:tabs>
          <w:tab w:val="clear" w:pos="284"/>
        </w:tabs>
        <w:rPr>
          <w:szCs w:val="22"/>
          <w:lang w:val="sr-Latn-ME" w:eastAsia="hr-HR"/>
        </w:rPr>
      </w:pPr>
      <w:r w:rsidRPr="004909A6">
        <w:rPr>
          <w:szCs w:val="22"/>
          <w:lang w:val="sr-Latn-ME" w:eastAsia="hr-HR"/>
        </w:rPr>
        <w:t>Ljekove ne treba bacati u kanalizaciju, niti kućni otpad. Ove mjere pomažu očuvanju životne sredine.</w:t>
      </w:r>
    </w:p>
    <w:p w14:paraId="210568F9" w14:textId="77777777" w:rsidR="009667C6" w:rsidRPr="004909A6" w:rsidRDefault="009667C6" w:rsidP="00BE71CF">
      <w:pPr>
        <w:tabs>
          <w:tab w:val="clear" w:pos="284"/>
        </w:tabs>
        <w:rPr>
          <w:b/>
          <w:bCs/>
          <w:szCs w:val="22"/>
          <w:lang w:val="sr-Latn-ME" w:eastAsia="hr-HR"/>
        </w:rPr>
      </w:pPr>
      <w:r w:rsidRPr="004909A6">
        <w:rPr>
          <w:szCs w:val="22"/>
          <w:lang w:val="sr-Latn-ME" w:eastAsia="hr-HR"/>
        </w:rPr>
        <w:t>Neupotrijebljeni lijek se uništava u skladu sa važećim propisima.</w:t>
      </w:r>
    </w:p>
    <w:p w14:paraId="6798E64E" w14:textId="77DF8A88" w:rsidR="00AE2A7C" w:rsidRDefault="00AE2A7C">
      <w:pPr>
        <w:rPr>
          <w:szCs w:val="22"/>
          <w:lang w:val="sr-Latn-CS"/>
        </w:rPr>
      </w:pPr>
    </w:p>
    <w:p w14:paraId="55D27047" w14:textId="77777777" w:rsidR="004909A6" w:rsidRPr="004909A6" w:rsidRDefault="004909A6" w:rsidP="004909A6">
      <w:pPr>
        <w:rPr>
          <w:szCs w:val="22"/>
          <w:lang w:val="sr-Latn-CS"/>
        </w:rPr>
      </w:pPr>
    </w:p>
    <w:p w14:paraId="6FC833F9" w14:textId="77777777" w:rsidR="009667C6" w:rsidRPr="004909A6" w:rsidRDefault="009667C6" w:rsidP="004909A6">
      <w:pPr>
        <w:tabs>
          <w:tab w:val="clear" w:pos="284"/>
          <w:tab w:val="left" w:pos="540"/>
          <w:tab w:val="left" w:pos="569"/>
        </w:tabs>
        <w:jc w:val="left"/>
        <w:rPr>
          <w:b/>
          <w:bCs/>
          <w:szCs w:val="22"/>
          <w:lang w:val="sr-Latn-ME"/>
        </w:rPr>
      </w:pPr>
      <w:r w:rsidRPr="004909A6">
        <w:rPr>
          <w:b/>
          <w:bCs/>
          <w:szCs w:val="22"/>
        </w:rPr>
        <w:t xml:space="preserve">6. </w:t>
      </w:r>
      <w:r w:rsidRPr="004909A6">
        <w:rPr>
          <w:b/>
          <w:bCs/>
          <w:szCs w:val="22"/>
          <w:lang w:val="sr-Latn-CS"/>
        </w:rPr>
        <w:tab/>
        <w:t xml:space="preserve">SADRŽAJ PAKOVANJA I </w:t>
      </w:r>
      <w:r w:rsidRPr="004909A6">
        <w:rPr>
          <w:b/>
          <w:bCs/>
          <w:szCs w:val="22"/>
        </w:rPr>
        <w:t>DODATNE INFORMACIJE</w:t>
      </w:r>
      <w:r w:rsidRPr="004909A6">
        <w:rPr>
          <w:b/>
          <w:bCs/>
          <w:szCs w:val="22"/>
          <w:lang w:val="sr-Latn-ME"/>
        </w:rPr>
        <w:t xml:space="preserve"> </w:t>
      </w:r>
    </w:p>
    <w:p w14:paraId="6E7EB809" w14:textId="77777777" w:rsidR="009667C6" w:rsidRPr="004909A6" w:rsidRDefault="009667C6" w:rsidP="004909A6">
      <w:pPr>
        <w:tabs>
          <w:tab w:val="clear" w:pos="284"/>
        </w:tabs>
        <w:jc w:val="left"/>
        <w:rPr>
          <w:szCs w:val="22"/>
          <w:lang w:val="pl-PL"/>
        </w:rPr>
      </w:pPr>
    </w:p>
    <w:p w14:paraId="0E6736B8" w14:textId="77777777" w:rsidR="009667C6" w:rsidRPr="004909A6" w:rsidRDefault="009667C6" w:rsidP="004909A6">
      <w:pPr>
        <w:tabs>
          <w:tab w:val="clear" w:pos="284"/>
        </w:tabs>
        <w:jc w:val="left"/>
        <w:rPr>
          <w:b/>
          <w:szCs w:val="22"/>
          <w:lang w:val="pl-PL"/>
        </w:rPr>
      </w:pPr>
      <w:r w:rsidRPr="004909A6">
        <w:rPr>
          <w:b/>
          <w:bCs/>
          <w:szCs w:val="22"/>
          <w:lang w:val="sr-Latn-CS"/>
        </w:rPr>
        <w:t>Šta sadrži lijek Dovicin</w:t>
      </w:r>
    </w:p>
    <w:p w14:paraId="28AAF7A7" w14:textId="77777777" w:rsidR="00AF307A" w:rsidRPr="004909A6" w:rsidRDefault="00AF307A" w:rsidP="004909A6">
      <w:pPr>
        <w:tabs>
          <w:tab w:val="clear" w:pos="284"/>
        </w:tabs>
        <w:rPr>
          <w:b/>
          <w:bCs/>
          <w:szCs w:val="22"/>
        </w:rPr>
      </w:pPr>
    </w:p>
    <w:p w14:paraId="7E629583" w14:textId="460C5910" w:rsidR="00AE2A7C" w:rsidRPr="004909A6" w:rsidRDefault="00756A56" w:rsidP="00BE71CF">
      <w:pPr>
        <w:pStyle w:val="Header"/>
        <w:numPr>
          <w:ilvl w:val="0"/>
          <w:numId w:val="45"/>
        </w:numPr>
        <w:tabs>
          <w:tab w:val="clear" w:pos="4536"/>
          <w:tab w:val="clear" w:pos="9072"/>
        </w:tabs>
        <w:jc w:val="left"/>
        <w:rPr>
          <w:szCs w:val="22"/>
        </w:rPr>
      </w:pPr>
      <w:r w:rsidRPr="004909A6">
        <w:rPr>
          <w:szCs w:val="22"/>
        </w:rPr>
        <w:t>Aktivna supstanca je doksiciklin u obliku doksiciklin</w:t>
      </w:r>
      <w:r w:rsidR="00D1035A" w:rsidRPr="004909A6">
        <w:rPr>
          <w:szCs w:val="22"/>
        </w:rPr>
        <w:t xml:space="preserve"> </w:t>
      </w:r>
      <w:r w:rsidRPr="004909A6">
        <w:rPr>
          <w:szCs w:val="22"/>
        </w:rPr>
        <w:t>hiklata.</w:t>
      </w:r>
      <w:r w:rsidR="004909A6">
        <w:rPr>
          <w:szCs w:val="22"/>
          <w:lang w:val="sr-Latn-CS"/>
        </w:rPr>
        <w:t xml:space="preserve"> </w:t>
      </w:r>
      <w:r w:rsidR="003865E6" w:rsidRPr="004909A6">
        <w:rPr>
          <w:szCs w:val="22"/>
          <w:lang w:val="sr-Latn-CS"/>
        </w:rPr>
        <w:t>Jedna</w:t>
      </w:r>
      <w:r w:rsidR="00AE2A7C" w:rsidRPr="004909A6">
        <w:rPr>
          <w:szCs w:val="22"/>
          <w:lang w:val="sr-Latn-CS"/>
        </w:rPr>
        <w:t xml:space="preserve"> kapsula, tvrda sadrži 100 mg doksiciklina u obliku doksiciklin</w:t>
      </w:r>
      <w:r w:rsidR="00D1035A" w:rsidRPr="004909A6">
        <w:rPr>
          <w:szCs w:val="22"/>
          <w:lang w:val="sr-Latn-CS"/>
        </w:rPr>
        <w:t xml:space="preserve"> </w:t>
      </w:r>
      <w:r w:rsidR="00AE2A7C" w:rsidRPr="004909A6">
        <w:rPr>
          <w:szCs w:val="22"/>
          <w:lang w:val="sr-Latn-CS"/>
        </w:rPr>
        <w:t>hiklata.</w:t>
      </w:r>
    </w:p>
    <w:p w14:paraId="270EC0D9" w14:textId="77777777" w:rsidR="00AE2A7C" w:rsidRPr="004909A6" w:rsidRDefault="00AE2A7C" w:rsidP="004909A6">
      <w:pPr>
        <w:tabs>
          <w:tab w:val="clear" w:pos="284"/>
        </w:tabs>
        <w:rPr>
          <w:b/>
          <w:bCs/>
          <w:szCs w:val="22"/>
          <w:u w:val="single"/>
        </w:rPr>
      </w:pPr>
    </w:p>
    <w:p w14:paraId="3A2A5F5C" w14:textId="62C18211" w:rsidR="004909A6" w:rsidRDefault="00AE2A7C" w:rsidP="00BE71CF">
      <w:pPr>
        <w:numPr>
          <w:ilvl w:val="0"/>
          <w:numId w:val="45"/>
        </w:numPr>
        <w:tabs>
          <w:tab w:val="clear" w:pos="284"/>
        </w:tabs>
        <w:rPr>
          <w:szCs w:val="22"/>
        </w:rPr>
      </w:pPr>
      <w:r w:rsidRPr="004909A6">
        <w:rPr>
          <w:szCs w:val="22"/>
        </w:rPr>
        <w:t>Pomoćne supstance</w:t>
      </w:r>
      <w:r w:rsidR="004909A6">
        <w:rPr>
          <w:szCs w:val="22"/>
        </w:rPr>
        <w:t xml:space="preserve"> su:</w:t>
      </w:r>
    </w:p>
    <w:p w14:paraId="4948E035" w14:textId="47BD3887" w:rsidR="004909A6" w:rsidRDefault="004909A6" w:rsidP="00BE71CF">
      <w:pPr>
        <w:tabs>
          <w:tab w:val="clear" w:pos="284"/>
        </w:tabs>
        <w:ind w:left="720"/>
        <w:rPr>
          <w:szCs w:val="22"/>
          <w:u w:val="single"/>
          <w:lang w:val="it-IT"/>
        </w:rPr>
      </w:pPr>
      <w:r>
        <w:rPr>
          <w:szCs w:val="22"/>
        </w:rPr>
        <w:t>P</w:t>
      </w:r>
      <w:r w:rsidR="00AE2A7C" w:rsidRPr="004909A6">
        <w:rPr>
          <w:szCs w:val="22"/>
        </w:rPr>
        <w:t>rah:</w:t>
      </w:r>
      <w:r w:rsidR="003865E6" w:rsidRPr="004909A6">
        <w:rPr>
          <w:szCs w:val="22"/>
        </w:rPr>
        <w:t xml:space="preserve"> l</w:t>
      </w:r>
      <w:r w:rsidR="00AE2A7C" w:rsidRPr="004909A6">
        <w:rPr>
          <w:szCs w:val="22"/>
        </w:rPr>
        <w:t>aktoza, monohidrat; skrob, kukuruzni; natrijum</w:t>
      </w:r>
      <w:r w:rsidR="00D1035A" w:rsidRPr="004909A6">
        <w:rPr>
          <w:szCs w:val="22"/>
        </w:rPr>
        <w:t xml:space="preserve"> </w:t>
      </w:r>
      <w:r w:rsidR="00AE2A7C" w:rsidRPr="004909A6">
        <w:rPr>
          <w:szCs w:val="22"/>
        </w:rPr>
        <w:t>laurilsulfat; silicijum</w:t>
      </w:r>
      <w:r w:rsidR="00D1035A" w:rsidRPr="004909A6">
        <w:rPr>
          <w:szCs w:val="22"/>
        </w:rPr>
        <w:t xml:space="preserve"> </w:t>
      </w:r>
      <w:r w:rsidR="00AE2A7C" w:rsidRPr="004909A6">
        <w:rPr>
          <w:szCs w:val="22"/>
        </w:rPr>
        <w:t>dioksid, koloidni</w:t>
      </w:r>
      <w:r w:rsidR="00C72E15" w:rsidRPr="004909A6">
        <w:rPr>
          <w:szCs w:val="22"/>
        </w:rPr>
        <w:t>, bezvodni</w:t>
      </w:r>
      <w:r w:rsidR="00AE2A7C" w:rsidRPr="004909A6">
        <w:rPr>
          <w:szCs w:val="22"/>
        </w:rPr>
        <w:t>; magnezijum</w:t>
      </w:r>
      <w:r w:rsidR="00D1035A" w:rsidRPr="004909A6">
        <w:rPr>
          <w:szCs w:val="22"/>
        </w:rPr>
        <w:t xml:space="preserve"> </w:t>
      </w:r>
      <w:r w:rsidR="00AE2A7C" w:rsidRPr="004909A6">
        <w:rPr>
          <w:szCs w:val="22"/>
        </w:rPr>
        <w:t xml:space="preserve">stearat. </w:t>
      </w:r>
    </w:p>
    <w:p w14:paraId="7A4E4A9B" w14:textId="79AC7DCD" w:rsidR="00AE2A7C" w:rsidRPr="004909A6" w:rsidRDefault="00085D1E" w:rsidP="00BE71CF">
      <w:pPr>
        <w:tabs>
          <w:tab w:val="clear" w:pos="284"/>
        </w:tabs>
        <w:ind w:left="720"/>
        <w:rPr>
          <w:szCs w:val="22"/>
          <w:lang w:val="it-IT"/>
        </w:rPr>
      </w:pPr>
      <w:r w:rsidRPr="00BE71CF">
        <w:rPr>
          <w:szCs w:val="22"/>
          <w:lang w:val="it-IT"/>
        </w:rPr>
        <w:t>Tvrda želatinska kapsula N</w:t>
      </w:r>
      <w:r w:rsidRPr="00BE71CF">
        <w:rPr>
          <w:szCs w:val="22"/>
        </w:rPr>
        <w:sym w:font="Symbol" w:char="F0B0"/>
      </w:r>
      <w:r w:rsidRPr="00BE71CF">
        <w:rPr>
          <w:szCs w:val="22"/>
          <w:lang w:val="sv-SE"/>
        </w:rPr>
        <w:t xml:space="preserve"> </w:t>
      </w:r>
      <w:r w:rsidRPr="00BE71CF">
        <w:rPr>
          <w:szCs w:val="22"/>
          <w:lang w:val="it-IT"/>
        </w:rPr>
        <w:t>3:</w:t>
      </w:r>
      <w:r w:rsidR="004909A6" w:rsidRPr="00BE71CF">
        <w:rPr>
          <w:szCs w:val="22"/>
          <w:lang w:val="it-IT"/>
        </w:rPr>
        <w:t xml:space="preserve"> </w:t>
      </w:r>
      <w:r w:rsidR="00AE2A7C" w:rsidRPr="004909A6">
        <w:rPr>
          <w:szCs w:val="22"/>
          <w:lang w:val="it-IT"/>
        </w:rPr>
        <w:t>želatin; titan</w:t>
      </w:r>
      <w:r w:rsidR="00D1035A" w:rsidRPr="004909A6">
        <w:rPr>
          <w:szCs w:val="22"/>
          <w:lang w:val="it-IT"/>
        </w:rPr>
        <w:t xml:space="preserve"> </w:t>
      </w:r>
      <w:r w:rsidR="00AE2A7C" w:rsidRPr="004909A6">
        <w:rPr>
          <w:szCs w:val="22"/>
          <w:lang w:val="it-IT"/>
        </w:rPr>
        <w:t xml:space="preserve">dioksid CI 77891; boja Indigo </w:t>
      </w:r>
      <w:r w:rsidRPr="004909A6">
        <w:rPr>
          <w:szCs w:val="22"/>
          <w:lang w:val="it-IT"/>
        </w:rPr>
        <w:t>karmin</w:t>
      </w:r>
      <w:r w:rsidR="00AE2A7C" w:rsidRPr="004909A6">
        <w:rPr>
          <w:szCs w:val="22"/>
          <w:lang w:val="it-IT"/>
        </w:rPr>
        <w:t xml:space="preserve"> CI 73015 (E132); boja </w:t>
      </w:r>
      <w:r w:rsidRPr="004909A6">
        <w:rPr>
          <w:szCs w:val="22"/>
          <w:lang w:val="it-IT"/>
        </w:rPr>
        <w:t>Hinolin žuto</w:t>
      </w:r>
      <w:r w:rsidR="00AE2A7C" w:rsidRPr="004909A6">
        <w:rPr>
          <w:szCs w:val="22"/>
          <w:lang w:val="it-IT"/>
        </w:rPr>
        <w:t xml:space="preserve"> CI 47005 (E104).</w:t>
      </w:r>
    </w:p>
    <w:p w14:paraId="289126DA" w14:textId="77777777" w:rsidR="00AE2A7C" w:rsidRPr="004909A6" w:rsidRDefault="00AE2A7C" w:rsidP="004909A6">
      <w:pPr>
        <w:rPr>
          <w:b/>
          <w:szCs w:val="22"/>
          <w:lang w:val="sr-Latn-CS"/>
        </w:rPr>
      </w:pPr>
    </w:p>
    <w:p w14:paraId="638C4D7D" w14:textId="77777777" w:rsidR="00AE2A7C" w:rsidRPr="004909A6" w:rsidRDefault="00AE2A7C" w:rsidP="004909A6">
      <w:pPr>
        <w:rPr>
          <w:b/>
          <w:szCs w:val="22"/>
          <w:lang w:val="sr-Latn-CS"/>
        </w:rPr>
      </w:pPr>
      <w:r w:rsidRPr="004909A6">
        <w:rPr>
          <w:b/>
          <w:szCs w:val="22"/>
          <w:lang w:val="sr-Latn-CS"/>
        </w:rPr>
        <w:t>Kako izgleda l</w:t>
      </w:r>
      <w:r w:rsidR="00D1035A" w:rsidRPr="004909A6">
        <w:rPr>
          <w:b/>
          <w:szCs w:val="22"/>
          <w:lang w:val="sr-Latn-CS"/>
        </w:rPr>
        <w:t>ij</w:t>
      </w:r>
      <w:r w:rsidRPr="004909A6">
        <w:rPr>
          <w:b/>
          <w:szCs w:val="22"/>
          <w:lang w:val="sr-Latn-CS"/>
        </w:rPr>
        <w:t xml:space="preserve">ek </w:t>
      </w:r>
      <w:r w:rsidRPr="004909A6">
        <w:rPr>
          <w:b/>
          <w:bCs/>
          <w:szCs w:val="22"/>
        </w:rPr>
        <w:t>Dovicin</w:t>
      </w:r>
      <w:r w:rsidRPr="004909A6">
        <w:rPr>
          <w:b/>
          <w:szCs w:val="22"/>
          <w:lang w:val="sr-Latn-CS"/>
        </w:rPr>
        <w:t xml:space="preserve"> i sadržaj pakovanja</w:t>
      </w:r>
    </w:p>
    <w:p w14:paraId="18859B84" w14:textId="77777777" w:rsidR="00AF307A" w:rsidRPr="004909A6" w:rsidRDefault="00AF307A" w:rsidP="004909A6">
      <w:pPr>
        <w:rPr>
          <w:szCs w:val="22"/>
          <w:lang w:val="sv-SE"/>
        </w:rPr>
      </w:pPr>
    </w:p>
    <w:p w14:paraId="58ABC808" w14:textId="77777777" w:rsidR="008B27C9" w:rsidRPr="004909A6" w:rsidRDefault="008B27C9" w:rsidP="004909A6">
      <w:pPr>
        <w:rPr>
          <w:szCs w:val="22"/>
          <w:lang w:val="sv-SE"/>
        </w:rPr>
      </w:pPr>
      <w:r w:rsidRPr="004909A6">
        <w:rPr>
          <w:szCs w:val="22"/>
          <w:lang w:val="sv-SE"/>
        </w:rPr>
        <w:t xml:space="preserve">Kapsula,tvrda. </w:t>
      </w:r>
    </w:p>
    <w:p w14:paraId="5125B3C5" w14:textId="77777777" w:rsidR="008B27C9" w:rsidRPr="004909A6" w:rsidRDefault="008B27C9" w:rsidP="004909A6">
      <w:pPr>
        <w:rPr>
          <w:szCs w:val="22"/>
          <w:lang w:val="sv-SE"/>
        </w:rPr>
      </w:pPr>
      <w:r w:rsidRPr="004909A6">
        <w:rPr>
          <w:szCs w:val="22"/>
          <w:lang w:val="sv-SE"/>
        </w:rPr>
        <w:t>Tvrde, neprovidne, želatinske kapsule (N° 3), tamnozelenog t</w:t>
      </w:r>
      <w:r w:rsidR="00D1035A" w:rsidRPr="004909A6">
        <w:rPr>
          <w:szCs w:val="22"/>
          <w:lang w:val="sv-SE"/>
        </w:rPr>
        <w:t>ij</w:t>
      </w:r>
      <w:r w:rsidRPr="004909A6">
        <w:rPr>
          <w:szCs w:val="22"/>
          <w:lang w:val="sv-SE"/>
        </w:rPr>
        <w:t>ela i kape, ispunjene prahom žute boje.</w:t>
      </w:r>
    </w:p>
    <w:p w14:paraId="2E6E76BE" w14:textId="77777777" w:rsidR="00AE2A7C" w:rsidRPr="004909A6" w:rsidRDefault="00AE2A7C" w:rsidP="004909A6">
      <w:pPr>
        <w:pStyle w:val="Header"/>
        <w:tabs>
          <w:tab w:val="left" w:pos="284"/>
        </w:tabs>
        <w:rPr>
          <w:szCs w:val="22"/>
          <w:lang w:val="sv-SE"/>
        </w:rPr>
      </w:pPr>
    </w:p>
    <w:p w14:paraId="5ECE1942" w14:textId="77777777" w:rsidR="00AE2A7C" w:rsidRPr="004909A6" w:rsidRDefault="00AE2A7C" w:rsidP="004909A6">
      <w:pPr>
        <w:pStyle w:val="Header"/>
        <w:tabs>
          <w:tab w:val="left" w:pos="284"/>
        </w:tabs>
        <w:jc w:val="left"/>
        <w:rPr>
          <w:color w:val="000000"/>
          <w:szCs w:val="22"/>
          <w:lang w:val="sv-SE"/>
        </w:rPr>
      </w:pPr>
      <w:r w:rsidRPr="004909A6">
        <w:rPr>
          <w:color w:val="000000"/>
          <w:szCs w:val="22"/>
          <w:lang w:val="sv-SE"/>
        </w:rPr>
        <w:t xml:space="preserve">Unutrašnje pakovanje je blister od ALU/PVC i tvrde PVC trake sa 5 kapsula, tvrdih. </w:t>
      </w:r>
    </w:p>
    <w:p w14:paraId="23ABE8B2" w14:textId="77777777" w:rsidR="00AE2A7C" w:rsidRPr="004909A6" w:rsidRDefault="00AE2A7C" w:rsidP="004909A6">
      <w:pPr>
        <w:pStyle w:val="Header"/>
        <w:tabs>
          <w:tab w:val="left" w:pos="284"/>
        </w:tabs>
        <w:jc w:val="left"/>
        <w:rPr>
          <w:color w:val="000000"/>
          <w:szCs w:val="22"/>
          <w:lang w:val="sv-SE"/>
        </w:rPr>
      </w:pPr>
      <w:r w:rsidRPr="004909A6">
        <w:rPr>
          <w:color w:val="000000"/>
          <w:szCs w:val="22"/>
          <w:lang w:val="sv-SE"/>
        </w:rPr>
        <w:t>Spoljnje pakovanje je složiva kartonska kutija koja sadrži jedan blister (ukupno 5 kapsula, tvrdih)</w:t>
      </w:r>
      <w:r w:rsidR="008B27C9" w:rsidRPr="004909A6">
        <w:rPr>
          <w:color w:val="000000"/>
          <w:szCs w:val="22"/>
          <w:lang w:val="sv-SE"/>
        </w:rPr>
        <w:t xml:space="preserve"> i Uputstvo za l</w:t>
      </w:r>
      <w:r w:rsidR="00143C43" w:rsidRPr="004909A6">
        <w:rPr>
          <w:color w:val="000000"/>
          <w:szCs w:val="22"/>
          <w:lang w:val="sv-SE"/>
        </w:rPr>
        <w:t>ij</w:t>
      </w:r>
      <w:r w:rsidR="008B27C9" w:rsidRPr="004909A6">
        <w:rPr>
          <w:color w:val="000000"/>
          <w:szCs w:val="22"/>
          <w:lang w:val="sv-SE"/>
        </w:rPr>
        <w:t>ek</w:t>
      </w:r>
      <w:r w:rsidRPr="004909A6">
        <w:rPr>
          <w:color w:val="000000"/>
          <w:szCs w:val="22"/>
          <w:lang w:val="sv-SE"/>
        </w:rPr>
        <w:t>.</w:t>
      </w:r>
    </w:p>
    <w:p w14:paraId="150AC7D6" w14:textId="77777777" w:rsidR="00AE2A7C" w:rsidRPr="004909A6" w:rsidRDefault="00AE2A7C" w:rsidP="004909A6">
      <w:pPr>
        <w:rPr>
          <w:szCs w:val="22"/>
          <w:lang w:val="sr-Latn-CS"/>
        </w:rPr>
      </w:pPr>
    </w:p>
    <w:p w14:paraId="59A1280B" w14:textId="77777777" w:rsidR="00AE2A7C" w:rsidRPr="004909A6" w:rsidRDefault="00AE2A7C" w:rsidP="004909A6">
      <w:pPr>
        <w:rPr>
          <w:b/>
          <w:bCs/>
          <w:szCs w:val="22"/>
          <w:lang w:val="sr-Latn-CS"/>
        </w:rPr>
      </w:pPr>
      <w:r w:rsidRPr="004909A6">
        <w:rPr>
          <w:b/>
          <w:bCs/>
          <w:szCs w:val="22"/>
          <w:lang w:val="sr-Latn-CS"/>
        </w:rPr>
        <w:t>Nosilac dozvole i proizvođač</w:t>
      </w:r>
      <w:r w:rsidR="00143C43" w:rsidRPr="004909A6">
        <w:rPr>
          <w:b/>
          <w:bCs/>
          <w:szCs w:val="22"/>
          <w:lang w:val="sr-Latn-CS"/>
        </w:rPr>
        <w:t>:</w:t>
      </w:r>
    </w:p>
    <w:p w14:paraId="168A1CE5" w14:textId="77777777" w:rsidR="00AF307A" w:rsidRPr="004909A6" w:rsidRDefault="00AF307A" w:rsidP="004909A6">
      <w:pPr>
        <w:rPr>
          <w:bCs/>
          <w:szCs w:val="22"/>
          <w:lang w:val="sl-SI"/>
        </w:rPr>
      </w:pPr>
    </w:p>
    <w:p w14:paraId="4B832A13" w14:textId="77777777" w:rsidR="00143C43" w:rsidRPr="00BE71CF" w:rsidRDefault="00143C43" w:rsidP="004909A6">
      <w:pPr>
        <w:rPr>
          <w:b/>
          <w:bCs/>
          <w:szCs w:val="22"/>
          <w:lang w:val="sl-SI"/>
        </w:rPr>
      </w:pPr>
      <w:r w:rsidRPr="00BE71CF">
        <w:rPr>
          <w:b/>
          <w:bCs/>
          <w:szCs w:val="22"/>
          <w:lang w:val="sl-SI"/>
        </w:rPr>
        <w:t>Nosilac dozvole:</w:t>
      </w:r>
    </w:p>
    <w:p w14:paraId="01F1ED2D" w14:textId="77777777" w:rsidR="00143C43" w:rsidRPr="004909A6" w:rsidRDefault="00143C43" w:rsidP="004909A6">
      <w:pPr>
        <w:rPr>
          <w:bCs/>
          <w:szCs w:val="22"/>
          <w:lang w:val="sl-SI"/>
        </w:rPr>
      </w:pPr>
      <w:r w:rsidRPr="004909A6">
        <w:rPr>
          <w:bCs/>
          <w:szCs w:val="22"/>
          <w:lang w:val="sl-SI"/>
        </w:rPr>
        <w:t>GLK pharma d.o.o., ul. Svetozara Markoviće, br.46, 81000 Podgorica, Crna Gora</w:t>
      </w:r>
    </w:p>
    <w:p w14:paraId="39249BC2" w14:textId="77777777" w:rsidR="00143C43" w:rsidRPr="004909A6" w:rsidRDefault="00143C43" w:rsidP="004909A6">
      <w:pPr>
        <w:rPr>
          <w:bCs/>
          <w:szCs w:val="22"/>
          <w:lang w:val="sl-SI"/>
        </w:rPr>
      </w:pPr>
    </w:p>
    <w:p w14:paraId="4C783519" w14:textId="77777777" w:rsidR="00143C43" w:rsidRPr="00BE71CF" w:rsidRDefault="00143C43" w:rsidP="004909A6">
      <w:pPr>
        <w:rPr>
          <w:b/>
          <w:bCs/>
          <w:szCs w:val="22"/>
          <w:lang w:val="sl-SI"/>
        </w:rPr>
      </w:pPr>
      <w:r w:rsidRPr="00BE71CF">
        <w:rPr>
          <w:b/>
          <w:bCs/>
          <w:szCs w:val="22"/>
          <w:lang w:val="sl-SI"/>
        </w:rPr>
        <w:t>Proizvođač:</w:t>
      </w:r>
    </w:p>
    <w:p w14:paraId="3A99E5D6" w14:textId="77777777" w:rsidR="008633D3" w:rsidRPr="004909A6" w:rsidRDefault="008633D3" w:rsidP="004909A6">
      <w:pPr>
        <w:rPr>
          <w:i/>
          <w:szCs w:val="22"/>
          <w:lang w:val="sr-Latn-CS"/>
        </w:rPr>
      </w:pPr>
      <w:r w:rsidRPr="004909A6">
        <w:rPr>
          <w:bCs/>
          <w:szCs w:val="22"/>
          <w:lang w:val="sl-SI"/>
        </w:rPr>
        <w:t>Galenika a.d. Beograd</w:t>
      </w:r>
      <w:r w:rsidR="00AF307A" w:rsidRPr="004909A6">
        <w:rPr>
          <w:bCs/>
          <w:szCs w:val="22"/>
          <w:lang w:val="sl-SI"/>
        </w:rPr>
        <w:t xml:space="preserve">, </w:t>
      </w:r>
      <w:r w:rsidRPr="004909A6">
        <w:rPr>
          <w:bCs/>
          <w:szCs w:val="22"/>
          <w:lang w:val="sl-SI"/>
        </w:rPr>
        <w:t>Batajnički drum b.b., Beograd</w:t>
      </w:r>
      <w:r w:rsidR="00AF307A" w:rsidRPr="004909A6">
        <w:rPr>
          <w:bCs/>
          <w:szCs w:val="22"/>
          <w:lang w:val="sl-SI"/>
        </w:rPr>
        <w:t xml:space="preserve">, </w:t>
      </w:r>
      <w:r w:rsidRPr="004909A6">
        <w:rPr>
          <w:bCs/>
          <w:szCs w:val="22"/>
          <w:lang w:val="sr-Latn-CS"/>
        </w:rPr>
        <w:t>Republika Srbija</w:t>
      </w:r>
      <w:r w:rsidRPr="004909A6" w:rsidDel="00C324F1">
        <w:rPr>
          <w:szCs w:val="22"/>
          <w:lang w:val="sr-Latn-CS"/>
        </w:rPr>
        <w:t xml:space="preserve"> </w:t>
      </w:r>
    </w:p>
    <w:p w14:paraId="3D130FD8" w14:textId="77777777" w:rsidR="008633D3" w:rsidRPr="004909A6" w:rsidRDefault="008633D3" w:rsidP="004909A6">
      <w:pPr>
        <w:rPr>
          <w:b/>
          <w:bCs/>
          <w:szCs w:val="22"/>
          <w:lang w:val="sr-Latn-CS"/>
        </w:rPr>
      </w:pPr>
    </w:p>
    <w:p w14:paraId="1F53A7CA" w14:textId="77777777" w:rsidR="00AE2A7C" w:rsidRPr="004909A6" w:rsidRDefault="00AE2A7C" w:rsidP="004909A6">
      <w:pPr>
        <w:rPr>
          <w:b/>
          <w:szCs w:val="22"/>
          <w:lang w:val="sr-Latn-CS"/>
        </w:rPr>
      </w:pPr>
      <w:r w:rsidRPr="004909A6">
        <w:rPr>
          <w:b/>
          <w:szCs w:val="22"/>
          <w:lang w:val="sr-Latn-CS"/>
        </w:rPr>
        <w:t>Režim izdavanja l</w:t>
      </w:r>
      <w:r w:rsidR="00143C43" w:rsidRPr="004909A6">
        <w:rPr>
          <w:b/>
          <w:szCs w:val="22"/>
          <w:lang w:val="sr-Latn-CS"/>
        </w:rPr>
        <w:t>ij</w:t>
      </w:r>
      <w:r w:rsidRPr="004909A6">
        <w:rPr>
          <w:b/>
          <w:szCs w:val="22"/>
          <w:lang w:val="sr-Latn-CS"/>
        </w:rPr>
        <w:t>eka:</w:t>
      </w:r>
    </w:p>
    <w:p w14:paraId="6758AD73" w14:textId="77777777" w:rsidR="00AF307A" w:rsidRPr="004909A6" w:rsidRDefault="00AF307A" w:rsidP="004909A6">
      <w:pPr>
        <w:rPr>
          <w:szCs w:val="22"/>
          <w:lang w:val="it-IT"/>
        </w:rPr>
      </w:pPr>
    </w:p>
    <w:p w14:paraId="5002F00A" w14:textId="77777777" w:rsidR="00AE2A7C" w:rsidRPr="004909A6" w:rsidRDefault="00AE2A7C" w:rsidP="004909A6">
      <w:pPr>
        <w:rPr>
          <w:b/>
          <w:szCs w:val="22"/>
          <w:lang w:val="sr-Latn-CS"/>
        </w:rPr>
      </w:pPr>
      <w:r w:rsidRPr="004909A6">
        <w:rPr>
          <w:szCs w:val="22"/>
          <w:lang w:val="it-IT"/>
        </w:rPr>
        <w:t>L</w:t>
      </w:r>
      <w:r w:rsidR="00143C43" w:rsidRPr="004909A6">
        <w:rPr>
          <w:szCs w:val="22"/>
          <w:lang w:val="it-IT"/>
        </w:rPr>
        <w:t>ij</w:t>
      </w:r>
      <w:r w:rsidRPr="004909A6">
        <w:rPr>
          <w:szCs w:val="22"/>
          <w:lang w:val="it-IT"/>
        </w:rPr>
        <w:t>ek se</w:t>
      </w:r>
      <w:r w:rsidR="003B13A1" w:rsidRPr="004909A6">
        <w:rPr>
          <w:szCs w:val="22"/>
          <w:lang w:val="it-IT"/>
        </w:rPr>
        <w:t xml:space="preserve"> </w:t>
      </w:r>
      <w:r w:rsidRPr="004909A6">
        <w:rPr>
          <w:szCs w:val="22"/>
          <w:lang w:val="it-IT"/>
        </w:rPr>
        <w:t>izda</w:t>
      </w:r>
      <w:r w:rsidR="003B13A1" w:rsidRPr="004909A6">
        <w:rPr>
          <w:szCs w:val="22"/>
          <w:lang w:val="it-IT"/>
        </w:rPr>
        <w:t xml:space="preserve">je </w:t>
      </w:r>
      <w:r w:rsidR="00143C43" w:rsidRPr="004909A6">
        <w:rPr>
          <w:szCs w:val="22"/>
          <w:lang w:val="it-IT"/>
        </w:rPr>
        <w:t>samo na</w:t>
      </w:r>
      <w:r w:rsidRPr="004909A6">
        <w:rPr>
          <w:szCs w:val="22"/>
          <w:lang w:val="it-IT"/>
        </w:rPr>
        <w:t xml:space="preserve"> l</w:t>
      </w:r>
      <w:r w:rsidR="00143C43" w:rsidRPr="004909A6">
        <w:rPr>
          <w:szCs w:val="22"/>
          <w:lang w:val="it-IT"/>
        </w:rPr>
        <w:t>j</w:t>
      </w:r>
      <w:r w:rsidRPr="004909A6">
        <w:rPr>
          <w:szCs w:val="22"/>
          <w:lang w:val="it-IT"/>
        </w:rPr>
        <w:t>ekarski recept.</w:t>
      </w:r>
    </w:p>
    <w:p w14:paraId="1BBF929E" w14:textId="77777777" w:rsidR="00AE2A7C" w:rsidRPr="004909A6" w:rsidRDefault="00AE2A7C" w:rsidP="004909A6">
      <w:pPr>
        <w:rPr>
          <w:b/>
          <w:szCs w:val="22"/>
          <w:lang w:val="sr-Latn-CS"/>
        </w:rPr>
      </w:pPr>
    </w:p>
    <w:p w14:paraId="1F6868DA" w14:textId="77777777" w:rsidR="00AE2A7C" w:rsidRPr="004909A6" w:rsidRDefault="00AE2A7C" w:rsidP="004909A6">
      <w:pPr>
        <w:rPr>
          <w:b/>
          <w:szCs w:val="22"/>
          <w:lang w:val="sr-Latn-CS"/>
        </w:rPr>
      </w:pPr>
      <w:r w:rsidRPr="004909A6">
        <w:rPr>
          <w:b/>
          <w:szCs w:val="22"/>
          <w:lang w:val="sr-Latn-CS"/>
        </w:rPr>
        <w:t>Broj i datum dozvole:</w:t>
      </w:r>
    </w:p>
    <w:p w14:paraId="038B488B" w14:textId="77777777" w:rsidR="009667C6" w:rsidRPr="004909A6" w:rsidRDefault="009667C6" w:rsidP="004909A6">
      <w:pPr>
        <w:rPr>
          <w:b/>
          <w:szCs w:val="22"/>
          <w:lang w:val="sr-Latn-CS"/>
        </w:rPr>
      </w:pPr>
    </w:p>
    <w:p w14:paraId="7E1A0A85" w14:textId="745D8C63" w:rsidR="00701CFC" w:rsidRDefault="00701CFC" w:rsidP="004909A6">
      <w:pPr>
        <w:tabs>
          <w:tab w:val="center" w:pos="4680"/>
          <w:tab w:val="right" w:pos="9360"/>
        </w:tabs>
        <w:jc w:val="left"/>
        <w:rPr>
          <w:bCs/>
          <w:szCs w:val="22"/>
          <w:lang w:val="sr-Latn-CS"/>
        </w:rPr>
      </w:pPr>
      <w:bookmarkStart w:id="0" w:name="_Hlk146008689"/>
      <w:r w:rsidRPr="00701CFC">
        <w:rPr>
          <w:bCs/>
          <w:szCs w:val="22"/>
          <w:lang w:val="sr-Latn-CS"/>
        </w:rPr>
        <w:t>Dovicin, kapsula, tvrda, 100 mg, blister, 1x</w:t>
      </w:r>
      <w:r>
        <w:rPr>
          <w:bCs/>
          <w:szCs w:val="22"/>
          <w:lang w:val="sr-Latn-CS"/>
        </w:rPr>
        <w:t>5 kapsula, tvrdih: 2030/16/162-</w:t>
      </w:r>
      <w:r w:rsidRPr="00701CFC">
        <w:rPr>
          <w:bCs/>
          <w:szCs w:val="22"/>
          <w:lang w:val="sr-Latn-CS"/>
        </w:rPr>
        <w:t>2004 od 08.04.2016. godine</w:t>
      </w:r>
    </w:p>
    <w:bookmarkEnd w:id="0"/>
    <w:p w14:paraId="4449DC80" w14:textId="77777777" w:rsidR="00AF307A" w:rsidRPr="004909A6" w:rsidRDefault="00AF307A" w:rsidP="004909A6">
      <w:pPr>
        <w:tabs>
          <w:tab w:val="center" w:pos="4680"/>
          <w:tab w:val="right" w:pos="9360"/>
        </w:tabs>
        <w:jc w:val="left"/>
        <w:rPr>
          <w:szCs w:val="22"/>
          <w:lang w:val="it-IT"/>
        </w:rPr>
      </w:pPr>
    </w:p>
    <w:p w14:paraId="609CF89C" w14:textId="77777777" w:rsidR="00143C43" w:rsidRPr="004909A6" w:rsidRDefault="00143C43" w:rsidP="004909A6">
      <w:pPr>
        <w:rPr>
          <w:b/>
          <w:bCs/>
          <w:szCs w:val="22"/>
          <w:lang w:val="sr-Latn-CS"/>
        </w:rPr>
      </w:pPr>
      <w:r w:rsidRPr="004909A6">
        <w:rPr>
          <w:b/>
          <w:bCs/>
          <w:szCs w:val="22"/>
          <w:lang w:val="sr-Latn-CS"/>
        </w:rPr>
        <w:t xml:space="preserve">Ovo uputstvo je poslednji put odobreno: </w:t>
      </w:r>
    </w:p>
    <w:p w14:paraId="00FA57E9" w14:textId="2F440195" w:rsidR="001722D6" w:rsidRDefault="001722D6" w:rsidP="004909A6">
      <w:pPr>
        <w:rPr>
          <w:caps/>
          <w:szCs w:val="22"/>
          <w:lang w:val="sr-Latn-CS"/>
        </w:rPr>
      </w:pPr>
    </w:p>
    <w:p w14:paraId="5EFD6FD8" w14:textId="33B031EE" w:rsidR="004909A6" w:rsidRPr="004909A6" w:rsidRDefault="004909A6" w:rsidP="004909A6">
      <w:pPr>
        <w:rPr>
          <w:caps/>
          <w:szCs w:val="22"/>
          <w:lang w:val="sr-Latn-CS"/>
        </w:rPr>
      </w:pPr>
      <w:r>
        <w:rPr>
          <w:szCs w:val="22"/>
          <w:lang w:val="sr-Latn-CS"/>
        </w:rPr>
        <w:t>Septembar, 2023. godine</w:t>
      </w:r>
    </w:p>
    <w:sectPr w:rsidR="004909A6" w:rsidRPr="004909A6" w:rsidSect="00BE71CF">
      <w:footerReference w:type="even" r:id="rId11"/>
      <w:footerReference w:type="default" r:id="rId12"/>
      <w:footerReference w:type="first" r:id="rId13"/>
      <w:pgSz w:w="11907" w:h="16840" w:code="9"/>
      <w:pgMar w:top="1134" w:right="1417" w:bottom="1276" w:left="1418"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9D15" w14:textId="77777777" w:rsidR="00E0441C" w:rsidRDefault="00E0441C">
      <w:r>
        <w:separator/>
      </w:r>
    </w:p>
  </w:endnote>
  <w:endnote w:type="continuationSeparator" w:id="0">
    <w:p w14:paraId="0012B969" w14:textId="77777777" w:rsidR="00E0441C" w:rsidRDefault="00E0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63A2" w14:textId="77777777" w:rsidR="00982A26" w:rsidRDefault="00982A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A1811" w14:textId="77777777" w:rsidR="00982A26" w:rsidRDefault="00982A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E54D" w14:textId="68CB6CAA" w:rsidR="00982A26" w:rsidRPr="00B06ADE" w:rsidRDefault="00982A26" w:rsidP="00DE43DC">
    <w:pPr>
      <w:pStyle w:val="Footer"/>
      <w:tabs>
        <w:tab w:val="left" w:pos="5448"/>
      </w:tabs>
      <w:spacing w:before="360"/>
      <w:rPr>
        <w:sz w:val="20"/>
        <w:szCs w:val="20"/>
      </w:rPr>
    </w:pPr>
    <w:r>
      <w:tab/>
    </w:r>
    <w:r w:rsidRPr="00B06ADE">
      <w:rPr>
        <w:sz w:val="20"/>
        <w:szCs w:val="20"/>
      </w:rPr>
      <w:fldChar w:fldCharType="begin"/>
    </w:r>
    <w:r w:rsidRPr="00B06ADE">
      <w:rPr>
        <w:sz w:val="20"/>
        <w:szCs w:val="20"/>
      </w:rPr>
      <w:instrText xml:space="preserve"> PAGE </w:instrText>
    </w:r>
    <w:r w:rsidRPr="00B06ADE">
      <w:rPr>
        <w:sz w:val="20"/>
        <w:szCs w:val="20"/>
      </w:rPr>
      <w:fldChar w:fldCharType="separate"/>
    </w:r>
    <w:r w:rsidR="00701CFC">
      <w:rPr>
        <w:noProof/>
        <w:sz w:val="20"/>
        <w:szCs w:val="20"/>
      </w:rPr>
      <w:t>9</w:t>
    </w:r>
    <w:r w:rsidRPr="00B06ADE">
      <w:rPr>
        <w:sz w:val="20"/>
        <w:szCs w:val="20"/>
      </w:rPr>
      <w:fldChar w:fldCharType="end"/>
    </w:r>
    <w:r w:rsidRPr="00B06ADE">
      <w:rPr>
        <w:sz w:val="20"/>
        <w:szCs w:val="20"/>
      </w:rPr>
      <w:t xml:space="preserve"> </w:t>
    </w:r>
    <w:r w:rsidR="00B06ADE" w:rsidRPr="00B06ADE">
      <w:rPr>
        <w:sz w:val="20"/>
        <w:szCs w:val="20"/>
      </w:rPr>
      <w:t>/</w:t>
    </w:r>
    <w:r w:rsidRPr="00B06ADE">
      <w:rPr>
        <w:sz w:val="20"/>
        <w:szCs w:val="20"/>
      </w:rPr>
      <w:t xml:space="preserve"> </w:t>
    </w:r>
    <w:r w:rsidRPr="00B06ADE">
      <w:rPr>
        <w:sz w:val="20"/>
        <w:szCs w:val="20"/>
      </w:rPr>
      <w:fldChar w:fldCharType="begin"/>
    </w:r>
    <w:r w:rsidRPr="00B06ADE">
      <w:rPr>
        <w:sz w:val="20"/>
        <w:szCs w:val="20"/>
      </w:rPr>
      <w:instrText xml:space="preserve"> NUMPAGES  </w:instrText>
    </w:r>
    <w:r w:rsidRPr="00B06ADE">
      <w:rPr>
        <w:sz w:val="20"/>
        <w:szCs w:val="20"/>
      </w:rPr>
      <w:fldChar w:fldCharType="separate"/>
    </w:r>
    <w:r w:rsidR="00701CFC">
      <w:rPr>
        <w:noProof/>
        <w:sz w:val="20"/>
        <w:szCs w:val="20"/>
      </w:rPr>
      <w:t>9</w:t>
    </w:r>
    <w:r w:rsidRPr="00B06AD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EAD4" w14:textId="6C9D3705" w:rsidR="00B06ADE" w:rsidRPr="004909A6" w:rsidRDefault="00B06ADE" w:rsidP="00BE71CF">
    <w:pPr>
      <w:pStyle w:val="Footer"/>
      <w:tabs>
        <w:tab w:val="clear" w:pos="4536"/>
        <w:tab w:val="clear" w:pos="9072"/>
        <w:tab w:val="center" w:pos="4819"/>
        <w:tab w:val="right" w:pos="9639"/>
      </w:tabs>
      <w:jc w:val="center"/>
      <w:rPr>
        <w:szCs w:val="22"/>
      </w:rPr>
    </w:pPr>
    <w:r w:rsidRPr="004909A6">
      <w:rPr>
        <w:szCs w:val="22"/>
      </w:rPr>
      <w:t>1 /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FEDD" w14:textId="77777777" w:rsidR="00E0441C" w:rsidRDefault="00E0441C">
      <w:r>
        <w:separator/>
      </w:r>
    </w:p>
  </w:footnote>
  <w:footnote w:type="continuationSeparator" w:id="0">
    <w:p w14:paraId="3D39EF66" w14:textId="77777777" w:rsidR="00E0441C" w:rsidRDefault="00E04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56B1903"/>
    <w:multiLevelType w:val="hybridMultilevel"/>
    <w:tmpl w:val="87B2179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C7A5E3A"/>
    <w:multiLevelType w:val="hybridMultilevel"/>
    <w:tmpl w:val="290E7B5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7626C"/>
    <w:multiLevelType w:val="hybridMultilevel"/>
    <w:tmpl w:val="427057D6"/>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15:restartNumberingAfterBreak="0">
    <w:nsid w:val="11786836"/>
    <w:multiLevelType w:val="hybridMultilevel"/>
    <w:tmpl w:val="EB5CDAC0"/>
    <w:lvl w:ilvl="0" w:tplc="E670D55C">
      <w:numFmt w:val="bullet"/>
      <w:lvlText w:val="-"/>
      <w:lvlJc w:val="left"/>
      <w:pPr>
        <w:ind w:left="720" w:hanging="360"/>
      </w:pPr>
      <w:rPr>
        <w:rFonts w:ascii="Tahoma" w:hAnsi="Tahoma" w:hint="default"/>
        <w:i/>
        <w:color w:val="000000"/>
        <w:sz w:val="22"/>
      </w:rPr>
    </w:lvl>
    <w:lvl w:ilvl="1" w:tplc="701A30E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C23FC"/>
    <w:multiLevelType w:val="hybridMultilevel"/>
    <w:tmpl w:val="8A2EA98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E4069"/>
    <w:multiLevelType w:val="hybridMultilevel"/>
    <w:tmpl w:val="7EBA107E"/>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9" w15:restartNumberingAfterBreak="0">
    <w:nsid w:val="157B4204"/>
    <w:multiLevelType w:val="hybridMultilevel"/>
    <w:tmpl w:val="B630E93A"/>
    <w:lvl w:ilvl="0" w:tplc="1FEE6110">
      <w:start w:val="1"/>
      <w:numFmt w:val="bullet"/>
      <w:lvlText w:val=""/>
      <w:lvlJc w:val="left"/>
      <w:pPr>
        <w:tabs>
          <w:tab w:val="num" w:pos="708"/>
        </w:tabs>
        <w:ind w:left="708" w:hanging="360"/>
      </w:pPr>
      <w:rPr>
        <w:rFonts w:ascii="Symbol" w:hAnsi="Symbol" w:hint="default"/>
        <w:sz w:val="18"/>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10" w15:restartNumberingAfterBreak="0">
    <w:nsid w:val="1824491D"/>
    <w:multiLevelType w:val="hybridMultilevel"/>
    <w:tmpl w:val="4734EF0E"/>
    <w:lvl w:ilvl="0" w:tplc="9BCA294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D53DFC"/>
    <w:multiLevelType w:val="hybridMultilevel"/>
    <w:tmpl w:val="3B1C246E"/>
    <w:lvl w:ilvl="0" w:tplc="996E99E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F528AD"/>
    <w:multiLevelType w:val="hybridMultilevel"/>
    <w:tmpl w:val="50D2FBC4"/>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D0FA0"/>
    <w:multiLevelType w:val="hybridMultilevel"/>
    <w:tmpl w:val="21B44AF2"/>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A7F60"/>
    <w:multiLevelType w:val="hybridMultilevel"/>
    <w:tmpl w:val="607CCE00"/>
    <w:lvl w:ilvl="0" w:tplc="4EDA598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878C8"/>
    <w:multiLevelType w:val="hybridMultilevel"/>
    <w:tmpl w:val="F1B08102"/>
    <w:lvl w:ilvl="0" w:tplc="993646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E4626"/>
    <w:multiLevelType w:val="hybridMultilevel"/>
    <w:tmpl w:val="FABA5E0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E2234"/>
    <w:multiLevelType w:val="hybridMultilevel"/>
    <w:tmpl w:val="BCEAD2D4"/>
    <w:lvl w:ilvl="0" w:tplc="36E4144E">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611BF"/>
    <w:multiLevelType w:val="hybridMultilevel"/>
    <w:tmpl w:val="C6C2BA98"/>
    <w:lvl w:ilvl="0" w:tplc="241A0001">
      <w:start w:val="1"/>
      <w:numFmt w:val="bullet"/>
      <w:lvlText w:val=""/>
      <w:lvlJc w:val="left"/>
      <w:pPr>
        <w:ind w:left="502" w:hanging="360"/>
      </w:pPr>
      <w:rPr>
        <w:rFonts w:ascii="Symbol" w:hAnsi="Symbol" w:hint="default"/>
      </w:rPr>
    </w:lvl>
    <w:lvl w:ilvl="1" w:tplc="241A0003" w:tentative="1">
      <w:start w:val="1"/>
      <w:numFmt w:val="bullet"/>
      <w:lvlText w:val="o"/>
      <w:lvlJc w:val="left"/>
      <w:pPr>
        <w:ind w:left="1845" w:hanging="360"/>
      </w:pPr>
      <w:rPr>
        <w:rFonts w:ascii="Courier New" w:hAnsi="Courier New" w:cs="Courier New" w:hint="default"/>
      </w:rPr>
    </w:lvl>
    <w:lvl w:ilvl="2" w:tplc="241A0005" w:tentative="1">
      <w:start w:val="1"/>
      <w:numFmt w:val="bullet"/>
      <w:lvlText w:val=""/>
      <w:lvlJc w:val="left"/>
      <w:pPr>
        <w:ind w:left="2565" w:hanging="360"/>
      </w:pPr>
      <w:rPr>
        <w:rFonts w:ascii="Wingdings" w:hAnsi="Wingdings" w:hint="default"/>
      </w:rPr>
    </w:lvl>
    <w:lvl w:ilvl="3" w:tplc="241A0001" w:tentative="1">
      <w:start w:val="1"/>
      <w:numFmt w:val="bullet"/>
      <w:lvlText w:val=""/>
      <w:lvlJc w:val="left"/>
      <w:pPr>
        <w:ind w:left="3285" w:hanging="360"/>
      </w:pPr>
      <w:rPr>
        <w:rFonts w:ascii="Symbol" w:hAnsi="Symbol" w:hint="default"/>
      </w:rPr>
    </w:lvl>
    <w:lvl w:ilvl="4" w:tplc="241A0003" w:tentative="1">
      <w:start w:val="1"/>
      <w:numFmt w:val="bullet"/>
      <w:lvlText w:val="o"/>
      <w:lvlJc w:val="left"/>
      <w:pPr>
        <w:ind w:left="4005" w:hanging="360"/>
      </w:pPr>
      <w:rPr>
        <w:rFonts w:ascii="Courier New" w:hAnsi="Courier New" w:cs="Courier New" w:hint="default"/>
      </w:rPr>
    </w:lvl>
    <w:lvl w:ilvl="5" w:tplc="241A0005" w:tentative="1">
      <w:start w:val="1"/>
      <w:numFmt w:val="bullet"/>
      <w:lvlText w:val=""/>
      <w:lvlJc w:val="left"/>
      <w:pPr>
        <w:ind w:left="4725" w:hanging="360"/>
      </w:pPr>
      <w:rPr>
        <w:rFonts w:ascii="Wingdings" w:hAnsi="Wingdings" w:hint="default"/>
      </w:rPr>
    </w:lvl>
    <w:lvl w:ilvl="6" w:tplc="241A0001" w:tentative="1">
      <w:start w:val="1"/>
      <w:numFmt w:val="bullet"/>
      <w:lvlText w:val=""/>
      <w:lvlJc w:val="left"/>
      <w:pPr>
        <w:ind w:left="5445" w:hanging="360"/>
      </w:pPr>
      <w:rPr>
        <w:rFonts w:ascii="Symbol" w:hAnsi="Symbol" w:hint="default"/>
      </w:rPr>
    </w:lvl>
    <w:lvl w:ilvl="7" w:tplc="241A0003" w:tentative="1">
      <w:start w:val="1"/>
      <w:numFmt w:val="bullet"/>
      <w:lvlText w:val="o"/>
      <w:lvlJc w:val="left"/>
      <w:pPr>
        <w:ind w:left="6165" w:hanging="360"/>
      </w:pPr>
      <w:rPr>
        <w:rFonts w:ascii="Courier New" w:hAnsi="Courier New" w:cs="Courier New" w:hint="default"/>
      </w:rPr>
    </w:lvl>
    <w:lvl w:ilvl="8" w:tplc="241A0005" w:tentative="1">
      <w:start w:val="1"/>
      <w:numFmt w:val="bullet"/>
      <w:lvlText w:val=""/>
      <w:lvlJc w:val="left"/>
      <w:pPr>
        <w:ind w:left="6885" w:hanging="360"/>
      </w:pPr>
      <w:rPr>
        <w:rFonts w:ascii="Wingdings" w:hAnsi="Wingdings" w:hint="default"/>
      </w:rPr>
    </w:lvl>
  </w:abstractNum>
  <w:abstractNum w:abstractNumId="19" w15:restartNumberingAfterBreak="0">
    <w:nsid w:val="2BA50977"/>
    <w:multiLevelType w:val="hybridMultilevel"/>
    <w:tmpl w:val="F0DEF438"/>
    <w:lvl w:ilvl="0" w:tplc="141A000F">
      <w:start w:val="1"/>
      <w:numFmt w:val="decimal"/>
      <w:lvlText w:val="%1."/>
      <w:lvlJc w:val="left"/>
      <w:pPr>
        <w:ind w:left="720" w:hanging="360"/>
      </w:pPr>
      <w:rPr>
        <w:rFonts w:cs="Times New Roman" w:hint="default"/>
      </w:rPr>
    </w:lvl>
    <w:lvl w:ilvl="1" w:tplc="B3BA8D0C">
      <w:start w:val="1"/>
      <w:numFmt w:val="bullet"/>
      <w:lvlText w:val=""/>
      <w:lvlJc w:val="left"/>
      <w:pPr>
        <w:tabs>
          <w:tab w:val="num" w:pos="1440"/>
        </w:tabs>
        <w:ind w:left="1440" w:hanging="360"/>
      </w:pPr>
      <w:rPr>
        <w:rFonts w:ascii="Symbol" w:hAnsi="Symbol" w:hint="default"/>
        <w:sz w:val="18"/>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0" w15:restartNumberingAfterBreak="0">
    <w:nsid w:val="2BB329F0"/>
    <w:multiLevelType w:val="hybridMultilevel"/>
    <w:tmpl w:val="9BD6E870"/>
    <w:lvl w:ilvl="0" w:tplc="141A0001">
      <w:start w:val="1"/>
      <w:numFmt w:val="bullet"/>
      <w:lvlText w:val=""/>
      <w:lvlJc w:val="left"/>
      <w:pPr>
        <w:ind w:left="1080" w:hanging="360"/>
      </w:pPr>
      <w:rPr>
        <w:rFonts w:ascii="Symbol" w:hAnsi="Symbol" w:hint="default"/>
      </w:rPr>
    </w:lvl>
    <w:lvl w:ilvl="1" w:tplc="1FEE6110">
      <w:start w:val="1"/>
      <w:numFmt w:val="bullet"/>
      <w:lvlText w:val=""/>
      <w:lvlJc w:val="left"/>
      <w:pPr>
        <w:tabs>
          <w:tab w:val="num" w:pos="1800"/>
        </w:tabs>
        <w:ind w:left="1800" w:hanging="360"/>
      </w:pPr>
      <w:rPr>
        <w:rFonts w:ascii="Symbol" w:hAnsi="Symbol" w:hint="default"/>
        <w:sz w:val="18"/>
      </w:rPr>
    </w:lvl>
    <w:lvl w:ilvl="2" w:tplc="4EDA5986">
      <w:start w:val="1"/>
      <w:numFmt w:val="bullet"/>
      <w:lvlText w:val=""/>
      <w:lvlJc w:val="left"/>
      <w:pPr>
        <w:tabs>
          <w:tab w:val="num" w:pos="2520"/>
        </w:tabs>
        <w:ind w:left="2520" w:hanging="360"/>
      </w:pPr>
      <w:rPr>
        <w:rFonts w:ascii="Symbol" w:hAnsi="Symbol" w:hint="default"/>
        <w:sz w:val="18"/>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1" w15:restartNumberingAfterBreak="0">
    <w:nsid w:val="2C5A3D72"/>
    <w:multiLevelType w:val="hybridMultilevel"/>
    <w:tmpl w:val="BAAE3C48"/>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6678EB"/>
    <w:multiLevelType w:val="hybridMultilevel"/>
    <w:tmpl w:val="10B41CA8"/>
    <w:lvl w:ilvl="0" w:tplc="C6ECC272">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3F62E3"/>
    <w:multiLevelType w:val="hybridMultilevel"/>
    <w:tmpl w:val="B64E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FC404A"/>
    <w:multiLevelType w:val="hybridMultilevel"/>
    <w:tmpl w:val="0EAA1576"/>
    <w:lvl w:ilvl="0" w:tplc="B3BA8D0C">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626741"/>
    <w:multiLevelType w:val="hybridMultilevel"/>
    <w:tmpl w:val="D82A5DE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594610"/>
    <w:multiLevelType w:val="hybridMultilevel"/>
    <w:tmpl w:val="35EAD806"/>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9C5EDC"/>
    <w:multiLevelType w:val="hybridMultilevel"/>
    <w:tmpl w:val="07D4B56E"/>
    <w:lvl w:ilvl="0" w:tplc="D77437B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E0E22"/>
    <w:multiLevelType w:val="hybridMultilevel"/>
    <w:tmpl w:val="A852EE0A"/>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153258"/>
    <w:multiLevelType w:val="hybridMultilevel"/>
    <w:tmpl w:val="E3FE0470"/>
    <w:lvl w:ilvl="0" w:tplc="7F94E0C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086710"/>
    <w:multiLevelType w:val="hybridMultilevel"/>
    <w:tmpl w:val="3F96C27E"/>
    <w:lvl w:ilvl="0" w:tplc="E670D55C">
      <w:numFmt w:val="bullet"/>
      <w:lvlText w:val="-"/>
      <w:lvlJc w:val="left"/>
      <w:pPr>
        <w:ind w:left="720" w:hanging="360"/>
      </w:pPr>
      <w:rPr>
        <w:rFonts w:ascii="Tahoma" w:hAnsi="Tahoma" w:hint="default"/>
        <w:i/>
        <w:color w:val="000000"/>
        <w:sz w:val="22"/>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741E3E"/>
    <w:multiLevelType w:val="hybridMultilevel"/>
    <w:tmpl w:val="BA40B588"/>
    <w:lvl w:ilvl="0" w:tplc="AD02C5E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4C4485"/>
    <w:multiLevelType w:val="hybridMultilevel"/>
    <w:tmpl w:val="A46E7E66"/>
    <w:lvl w:ilvl="0" w:tplc="72468C6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5A2100"/>
    <w:multiLevelType w:val="hybridMultilevel"/>
    <w:tmpl w:val="4B0EC0A6"/>
    <w:lvl w:ilvl="0" w:tplc="996E99E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0A77A3C"/>
    <w:multiLevelType w:val="hybridMultilevel"/>
    <w:tmpl w:val="8118FCF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26E3DC5"/>
    <w:multiLevelType w:val="hybridMultilevel"/>
    <w:tmpl w:val="D4A8C9AC"/>
    <w:lvl w:ilvl="0" w:tplc="873A65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44" w15:restartNumberingAfterBreak="0">
    <w:nsid w:val="791867F2"/>
    <w:multiLevelType w:val="hybridMultilevel"/>
    <w:tmpl w:val="E2743E3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5821804">
    <w:abstractNumId w:val="39"/>
  </w:num>
  <w:num w:numId="2" w16cid:durableId="1951349559">
    <w:abstractNumId w:val="40"/>
  </w:num>
  <w:num w:numId="3" w16cid:durableId="2051492621">
    <w:abstractNumId w:val="0"/>
    <w:lvlOverride w:ilvl="0">
      <w:lvl w:ilvl="0">
        <w:numFmt w:val="bullet"/>
        <w:lvlText w:val="-"/>
        <w:lvlJc w:val="left"/>
        <w:pPr>
          <w:tabs>
            <w:tab w:val="num" w:pos="576"/>
          </w:tabs>
        </w:pPr>
        <w:rPr>
          <w:rFonts w:ascii="Symbol" w:hAnsi="Symbol"/>
          <w:i/>
          <w:color w:val="008000"/>
          <w:sz w:val="22"/>
        </w:rPr>
      </w:lvl>
    </w:lvlOverride>
  </w:num>
  <w:num w:numId="4" w16cid:durableId="1607032536">
    <w:abstractNumId w:val="1"/>
    <w:lvlOverride w:ilvl="0">
      <w:startOverride w:val="1"/>
    </w:lvlOverride>
  </w:num>
  <w:num w:numId="5" w16cid:durableId="17085295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706254">
    <w:abstractNumId w:val="3"/>
    <w:lvlOverride w:ilvl="0">
      <w:startOverride w:val="4"/>
    </w:lvlOverride>
  </w:num>
  <w:num w:numId="7" w16cid:durableId="639850769">
    <w:abstractNumId w:val="28"/>
  </w:num>
  <w:num w:numId="8" w16cid:durableId="1560049932">
    <w:abstractNumId w:val="30"/>
  </w:num>
  <w:num w:numId="9" w16cid:durableId="1829905874">
    <w:abstractNumId w:val="29"/>
  </w:num>
  <w:num w:numId="10" w16cid:durableId="1883471628">
    <w:abstractNumId w:val="15"/>
  </w:num>
  <w:num w:numId="11" w16cid:durableId="2044624240">
    <w:abstractNumId w:val="36"/>
  </w:num>
  <w:num w:numId="12" w16cid:durableId="1915243526">
    <w:abstractNumId w:val="10"/>
  </w:num>
  <w:num w:numId="13" w16cid:durableId="749041683">
    <w:abstractNumId w:val="31"/>
  </w:num>
  <w:num w:numId="14" w16cid:durableId="993530291">
    <w:abstractNumId w:val="42"/>
  </w:num>
  <w:num w:numId="15" w16cid:durableId="1693648871">
    <w:abstractNumId w:val="37"/>
  </w:num>
  <w:num w:numId="16" w16cid:durableId="1034161047">
    <w:abstractNumId w:val="33"/>
  </w:num>
  <w:num w:numId="17" w16cid:durableId="535196408">
    <w:abstractNumId w:val="23"/>
  </w:num>
  <w:num w:numId="18" w16cid:durableId="649283857">
    <w:abstractNumId w:val="21"/>
  </w:num>
  <w:num w:numId="19" w16cid:durableId="378093863">
    <w:abstractNumId w:val="9"/>
  </w:num>
  <w:num w:numId="20" w16cid:durableId="222906745">
    <w:abstractNumId w:val="5"/>
  </w:num>
  <w:num w:numId="21" w16cid:durableId="110561648">
    <w:abstractNumId w:val="13"/>
  </w:num>
  <w:num w:numId="22" w16cid:durableId="1717660731">
    <w:abstractNumId w:val="32"/>
  </w:num>
  <w:num w:numId="23" w16cid:durableId="1146893617">
    <w:abstractNumId w:val="27"/>
  </w:num>
  <w:num w:numId="24" w16cid:durableId="729159636">
    <w:abstractNumId w:val="26"/>
  </w:num>
  <w:num w:numId="25" w16cid:durableId="1852647631">
    <w:abstractNumId w:val="34"/>
  </w:num>
  <w:num w:numId="26" w16cid:durableId="1791050909">
    <w:abstractNumId w:val="8"/>
  </w:num>
  <w:num w:numId="27" w16cid:durableId="436488592">
    <w:abstractNumId w:val="4"/>
  </w:num>
  <w:num w:numId="28" w16cid:durableId="583338446">
    <w:abstractNumId w:val="7"/>
  </w:num>
  <w:num w:numId="29" w16cid:durableId="1897277439">
    <w:abstractNumId w:val="14"/>
  </w:num>
  <w:num w:numId="30" w16cid:durableId="1614627241">
    <w:abstractNumId w:val="20"/>
  </w:num>
  <w:num w:numId="31" w16cid:durableId="617954158">
    <w:abstractNumId w:val="44"/>
  </w:num>
  <w:num w:numId="32" w16cid:durableId="1787776413">
    <w:abstractNumId w:val="19"/>
  </w:num>
  <w:num w:numId="33" w16cid:durableId="692271893">
    <w:abstractNumId w:val="25"/>
  </w:num>
  <w:num w:numId="34" w16cid:durableId="1982610428">
    <w:abstractNumId w:val="38"/>
  </w:num>
  <w:num w:numId="35" w16cid:durableId="901402396">
    <w:abstractNumId w:val="11"/>
  </w:num>
  <w:num w:numId="36" w16cid:durableId="1047607345">
    <w:abstractNumId w:val="22"/>
  </w:num>
  <w:num w:numId="37" w16cid:durableId="826287031">
    <w:abstractNumId w:val="35"/>
  </w:num>
  <w:num w:numId="38" w16cid:durableId="577256046">
    <w:abstractNumId w:val="12"/>
  </w:num>
  <w:num w:numId="39" w16cid:durableId="1445225931">
    <w:abstractNumId w:val="24"/>
  </w:num>
  <w:num w:numId="40" w16cid:durableId="535703404">
    <w:abstractNumId w:val="6"/>
  </w:num>
  <w:num w:numId="41" w16cid:durableId="365108416">
    <w:abstractNumId w:val="18"/>
  </w:num>
  <w:num w:numId="42" w16cid:durableId="229080037">
    <w:abstractNumId w:val="16"/>
  </w:num>
  <w:num w:numId="43" w16cid:durableId="1037658721">
    <w:abstractNumId w:val="41"/>
  </w:num>
  <w:num w:numId="44" w16cid:durableId="479543062">
    <w:abstractNumId w:val="17"/>
  </w:num>
  <w:num w:numId="45" w16cid:durableId="86135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76F2"/>
    <w:rsid w:val="00000FFE"/>
    <w:rsid w:val="0000342E"/>
    <w:rsid w:val="00005257"/>
    <w:rsid w:val="00011153"/>
    <w:rsid w:val="0001309B"/>
    <w:rsid w:val="00015EC1"/>
    <w:rsid w:val="0001640F"/>
    <w:rsid w:val="000236AC"/>
    <w:rsid w:val="00023909"/>
    <w:rsid w:val="0002510A"/>
    <w:rsid w:val="00027BDF"/>
    <w:rsid w:val="00030B1C"/>
    <w:rsid w:val="00036957"/>
    <w:rsid w:val="000473E5"/>
    <w:rsid w:val="000476BA"/>
    <w:rsid w:val="00051EA6"/>
    <w:rsid w:val="000538ED"/>
    <w:rsid w:val="000551D6"/>
    <w:rsid w:val="000571D9"/>
    <w:rsid w:val="00064931"/>
    <w:rsid w:val="000753C0"/>
    <w:rsid w:val="00075C5F"/>
    <w:rsid w:val="00085D1E"/>
    <w:rsid w:val="00094DFB"/>
    <w:rsid w:val="000A612D"/>
    <w:rsid w:val="000B0907"/>
    <w:rsid w:val="000B1D2B"/>
    <w:rsid w:val="000B3823"/>
    <w:rsid w:val="000C33F6"/>
    <w:rsid w:val="000C4363"/>
    <w:rsid w:val="000D0B63"/>
    <w:rsid w:val="000D5DD6"/>
    <w:rsid w:val="000E4304"/>
    <w:rsid w:val="000E5309"/>
    <w:rsid w:val="000E6BF5"/>
    <w:rsid w:val="000F6677"/>
    <w:rsid w:val="000F70B9"/>
    <w:rsid w:val="00104D20"/>
    <w:rsid w:val="00105A0D"/>
    <w:rsid w:val="00106E34"/>
    <w:rsid w:val="00107589"/>
    <w:rsid w:val="001141D8"/>
    <w:rsid w:val="00117817"/>
    <w:rsid w:val="00120AB0"/>
    <w:rsid w:val="00133FB2"/>
    <w:rsid w:val="0013658E"/>
    <w:rsid w:val="001414C5"/>
    <w:rsid w:val="00141E17"/>
    <w:rsid w:val="00143C43"/>
    <w:rsid w:val="001460E2"/>
    <w:rsid w:val="001561F0"/>
    <w:rsid w:val="0016375A"/>
    <w:rsid w:val="00166563"/>
    <w:rsid w:val="001722D6"/>
    <w:rsid w:val="00172DE5"/>
    <w:rsid w:val="0017715D"/>
    <w:rsid w:val="00177D7F"/>
    <w:rsid w:val="001909A3"/>
    <w:rsid w:val="00193812"/>
    <w:rsid w:val="00194220"/>
    <w:rsid w:val="001A3980"/>
    <w:rsid w:val="001A3C8D"/>
    <w:rsid w:val="001A5CE5"/>
    <w:rsid w:val="001B0570"/>
    <w:rsid w:val="001B2E2A"/>
    <w:rsid w:val="001B5A1A"/>
    <w:rsid w:val="001B7CF1"/>
    <w:rsid w:val="001C2FD5"/>
    <w:rsid w:val="001C4FD2"/>
    <w:rsid w:val="001C6D26"/>
    <w:rsid w:val="001E2662"/>
    <w:rsid w:val="001E7E0D"/>
    <w:rsid w:val="001F016A"/>
    <w:rsid w:val="001F28B0"/>
    <w:rsid w:val="002035D8"/>
    <w:rsid w:val="00204515"/>
    <w:rsid w:val="00217890"/>
    <w:rsid w:val="00220E7F"/>
    <w:rsid w:val="002248DC"/>
    <w:rsid w:val="002262E1"/>
    <w:rsid w:val="0024097A"/>
    <w:rsid w:val="002438F0"/>
    <w:rsid w:val="00246429"/>
    <w:rsid w:val="00252C40"/>
    <w:rsid w:val="00253E50"/>
    <w:rsid w:val="00254C14"/>
    <w:rsid w:val="002558D7"/>
    <w:rsid w:val="0027428B"/>
    <w:rsid w:val="00275487"/>
    <w:rsid w:val="0027738D"/>
    <w:rsid w:val="00296E21"/>
    <w:rsid w:val="002A035D"/>
    <w:rsid w:val="002A2C96"/>
    <w:rsid w:val="002A3BDA"/>
    <w:rsid w:val="002A3F2D"/>
    <w:rsid w:val="002A647C"/>
    <w:rsid w:val="002B2D01"/>
    <w:rsid w:val="002B55FE"/>
    <w:rsid w:val="002C0568"/>
    <w:rsid w:val="002C6731"/>
    <w:rsid w:val="002C6A8D"/>
    <w:rsid w:val="002D0671"/>
    <w:rsid w:val="002D2AC0"/>
    <w:rsid w:val="002D6402"/>
    <w:rsid w:val="002E3B33"/>
    <w:rsid w:val="002F34EB"/>
    <w:rsid w:val="002F47DD"/>
    <w:rsid w:val="002F5C25"/>
    <w:rsid w:val="002F711A"/>
    <w:rsid w:val="002F7474"/>
    <w:rsid w:val="002F758F"/>
    <w:rsid w:val="00301ECC"/>
    <w:rsid w:val="003041A0"/>
    <w:rsid w:val="00316A76"/>
    <w:rsid w:val="00317BA5"/>
    <w:rsid w:val="003259A8"/>
    <w:rsid w:val="00331792"/>
    <w:rsid w:val="003376D1"/>
    <w:rsid w:val="0034207E"/>
    <w:rsid w:val="00351647"/>
    <w:rsid w:val="00351D8E"/>
    <w:rsid w:val="0035209D"/>
    <w:rsid w:val="0036410A"/>
    <w:rsid w:val="00375CD6"/>
    <w:rsid w:val="00376267"/>
    <w:rsid w:val="00376DFD"/>
    <w:rsid w:val="00383195"/>
    <w:rsid w:val="00383C9F"/>
    <w:rsid w:val="003856EA"/>
    <w:rsid w:val="003865E6"/>
    <w:rsid w:val="00392966"/>
    <w:rsid w:val="00393D45"/>
    <w:rsid w:val="00394C96"/>
    <w:rsid w:val="00397F6C"/>
    <w:rsid w:val="003A1202"/>
    <w:rsid w:val="003A2830"/>
    <w:rsid w:val="003A4D95"/>
    <w:rsid w:val="003B13A1"/>
    <w:rsid w:val="003B477D"/>
    <w:rsid w:val="003B5A76"/>
    <w:rsid w:val="003C4F94"/>
    <w:rsid w:val="003C7C99"/>
    <w:rsid w:val="003D1A15"/>
    <w:rsid w:val="003D1FE5"/>
    <w:rsid w:val="003D4686"/>
    <w:rsid w:val="003D51F4"/>
    <w:rsid w:val="003E5077"/>
    <w:rsid w:val="003E76F2"/>
    <w:rsid w:val="003F755C"/>
    <w:rsid w:val="00404CB9"/>
    <w:rsid w:val="004072C2"/>
    <w:rsid w:val="004137DB"/>
    <w:rsid w:val="00416597"/>
    <w:rsid w:val="00416B80"/>
    <w:rsid w:val="004179AA"/>
    <w:rsid w:val="00420CC9"/>
    <w:rsid w:val="004257F4"/>
    <w:rsid w:val="00426750"/>
    <w:rsid w:val="00432913"/>
    <w:rsid w:val="00432CB9"/>
    <w:rsid w:val="004400E9"/>
    <w:rsid w:val="00451FA0"/>
    <w:rsid w:val="00455878"/>
    <w:rsid w:val="00455BFB"/>
    <w:rsid w:val="00463E16"/>
    <w:rsid w:val="00464DD1"/>
    <w:rsid w:val="00466932"/>
    <w:rsid w:val="004678D0"/>
    <w:rsid w:val="00470C55"/>
    <w:rsid w:val="00473001"/>
    <w:rsid w:val="00476A68"/>
    <w:rsid w:val="004838E8"/>
    <w:rsid w:val="0048444B"/>
    <w:rsid w:val="004909A6"/>
    <w:rsid w:val="004923C5"/>
    <w:rsid w:val="0049781B"/>
    <w:rsid w:val="004A44D9"/>
    <w:rsid w:val="004A4774"/>
    <w:rsid w:val="004A706C"/>
    <w:rsid w:val="004B1AF9"/>
    <w:rsid w:val="004B2BCA"/>
    <w:rsid w:val="004B3AAF"/>
    <w:rsid w:val="004B6337"/>
    <w:rsid w:val="004D03BA"/>
    <w:rsid w:val="004D0EE5"/>
    <w:rsid w:val="004D1D48"/>
    <w:rsid w:val="004D1E75"/>
    <w:rsid w:val="004D3ECA"/>
    <w:rsid w:val="004E1289"/>
    <w:rsid w:val="004E1FAB"/>
    <w:rsid w:val="004E7020"/>
    <w:rsid w:val="005053D6"/>
    <w:rsid w:val="00522810"/>
    <w:rsid w:val="00523AA3"/>
    <w:rsid w:val="0052705C"/>
    <w:rsid w:val="005301BD"/>
    <w:rsid w:val="00541EE6"/>
    <w:rsid w:val="0055005C"/>
    <w:rsid w:val="00551A4E"/>
    <w:rsid w:val="0055437D"/>
    <w:rsid w:val="00554499"/>
    <w:rsid w:val="005567E7"/>
    <w:rsid w:val="005611DE"/>
    <w:rsid w:val="00563B4C"/>
    <w:rsid w:val="005647B8"/>
    <w:rsid w:val="0056618A"/>
    <w:rsid w:val="005700F3"/>
    <w:rsid w:val="00570BAF"/>
    <w:rsid w:val="0057537B"/>
    <w:rsid w:val="005832B5"/>
    <w:rsid w:val="005856DD"/>
    <w:rsid w:val="005918C8"/>
    <w:rsid w:val="005A2717"/>
    <w:rsid w:val="005A4234"/>
    <w:rsid w:val="005A6376"/>
    <w:rsid w:val="005B0CFD"/>
    <w:rsid w:val="005B3E66"/>
    <w:rsid w:val="005C0012"/>
    <w:rsid w:val="005C6B49"/>
    <w:rsid w:val="005C7D14"/>
    <w:rsid w:val="005D3363"/>
    <w:rsid w:val="005D6110"/>
    <w:rsid w:val="005E307E"/>
    <w:rsid w:val="005E4864"/>
    <w:rsid w:val="005E5D48"/>
    <w:rsid w:val="005F33B2"/>
    <w:rsid w:val="005F5A70"/>
    <w:rsid w:val="006047E0"/>
    <w:rsid w:val="006055BE"/>
    <w:rsid w:val="00605CA9"/>
    <w:rsid w:val="0061056E"/>
    <w:rsid w:val="00612D25"/>
    <w:rsid w:val="00616B40"/>
    <w:rsid w:val="006264E0"/>
    <w:rsid w:val="00636C49"/>
    <w:rsid w:val="00637471"/>
    <w:rsid w:val="006419B1"/>
    <w:rsid w:val="006437F2"/>
    <w:rsid w:val="00645D79"/>
    <w:rsid w:val="00652211"/>
    <w:rsid w:val="00655D1A"/>
    <w:rsid w:val="00662E5B"/>
    <w:rsid w:val="00671B88"/>
    <w:rsid w:val="00672F77"/>
    <w:rsid w:val="00676409"/>
    <w:rsid w:val="006816A8"/>
    <w:rsid w:val="00684348"/>
    <w:rsid w:val="00686DD9"/>
    <w:rsid w:val="00687F94"/>
    <w:rsid w:val="00691F19"/>
    <w:rsid w:val="006926D5"/>
    <w:rsid w:val="00693423"/>
    <w:rsid w:val="0069417D"/>
    <w:rsid w:val="00694DB3"/>
    <w:rsid w:val="006966DC"/>
    <w:rsid w:val="006971F1"/>
    <w:rsid w:val="006A5980"/>
    <w:rsid w:val="006A628C"/>
    <w:rsid w:val="006C1982"/>
    <w:rsid w:val="006C52E7"/>
    <w:rsid w:val="006D03F3"/>
    <w:rsid w:val="006E3EB8"/>
    <w:rsid w:val="006E5F35"/>
    <w:rsid w:val="006F0857"/>
    <w:rsid w:val="006F5D55"/>
    <w:rsid w:val="00701CFC"/>
    <w:rsid w:val="00702C67"/>
    <w:rsid w:val="00707A25"/>
    <w:rsid w:val="007103F7"/>
    <w:rsid w:val="007110CF"/>
    <w:rsid w:val="0071170A"/>
    <w:rsid w:val="00712B9A"/>
    <w:rsid w:val="00724288"/>
    <w:rsid w:val="00727A92"/>
    <w:rsid w:val="00727CD6"/>
    <w:rsid w:val="00732EFA"/>
    <w:rsid w:val="00737DC9"/>
    <w:rsid w:val="007516E7"/>
    <w:rsid w:val="00756A56"/>
    <w:rsid w:val="00762652"/>
    <w:rsid w:val="00767398"/>
    <w:rsid w:val="00776D7C"/>
    <w:rsid w:val="007827FB"/>
    <w:rsid w:val="00783328"/>
    <w:rsid w:val="007843EB"/>
    <w:rsid w:val="007850FE"/>
    <w:rsid w:val="007862E6"/>
    <w:rsid w:val="007A4188"/>
    <w:rsid w:val="007A4A2F"/>
    <w:rsid w:val="007A6E69"/>
    <w:rsid w:val="007B2946"/>
    <w:rsid w:val="007E075D"/>
    <w:rsid w:val="007E0B22"/>
    <w:rsid w:val="007E6D84"/>
    <w:rsid w:val="007E7C63"/>
    <w:rsid w:val="007F3393"/>
    <w:rsid w:val="007F538D"/>
    <w:rsid w:val="007F6B28"/>
    <w:rsid w:val="008051C3"/>
    <w:rsid w:val="00811AAE"/>
    <w:rsid w:val="00812CFE"/>
    <w:rsid w:val="00813A09"/>
    <w:rsid w:val="008142E5"/>
    <w:rsid w:val="00816D9D"/>
    <w:rsid w:val="008339E1"/>
    <w:rsid w:val="00837F32"/>
    <w:rsid w:val="00841A2B"/>
    <w:rsid w:val="0084354A"/>
    <w:rsid w:val="0084360B"/>
    <w:rsid w:val="00846439"/>
    <w:rsid w:val="008633D3"/>
    <w:rsid w:val="008665BC"/>
    <w:rsid w:val="00872A03"/>
    <w:rsid w:val="00872F96"/>
    <w:rsid w:val="008743B4"/>
    <w:rsid w:val="00875C54"/>
    <w:rsid w:val="00881876"/>
    <w:rsid w:val="008849DB"/>
    <w:rsid w:val="00891395"/>
    <w:rsid w:val="008937E5"/>
    <w:rsid w:val="008967BC"/>
    <w:rsid w:val="00896BB2"/>
    <w:rsid w:val="00897C9D"/>
    <w:rsid w:val="00897FB7"/>
    <w:rsid w:val="008B27C9"/>
    <w:rsid w:val="008B3B20"/>
    <w:rsid w:val="008B4269"/>
    <w:rsid w:val="008B42A1"/>
    <w:rsid w:val="008C1940"/>
    <w:rsid w:val="008C536A"/>
    <w:rsid w:val="008D01AE"/>
    <w:rsid w:val="008D19D4"/>
    <w:rsid w:val="008E31DF"/>
    <w:rsid w:val="008F3A2B"/>
    <w:rsid w:val="008F65FD"/>
    <w:rsid w:val="009008E3"/>
    <w:rsid w:val="0090276E"/>
    <w:rsid w:val="0090656F"/>
    <w:rsid w:val="00907D6E"/>
    <w:rsid w:val="009118FE"/>
    <w:rsid w:val="0091256A"/>
    <w:rsid w:val="00915DAA"/>
    <w:rsid w:val="009163F4"/>
    <w:rsid w:val="009210AE"/>
    <w:rsid w:val="00921BEC"/>
    <w:rsid w:val="00922D62"/>
    <w:rsid w:val="009306B5"/>
    <w:rsid w:val="00931D2F"/>
    <w:rsid w:val="009357F0"/>
    <w:rsid w:val="00937AF5"/>
    <w:rsid w:val="00941A98"/>
    <w:rsid w:val="009473D2"/>
    <w:rsid w:val="00947DD0"/>
    <w:rsid w:val="009565E6"/>
    <w:rsid w:val="009667C6"/>
    <w:rsid w:val="00982A26"/>
    <w:rsid w:val="0098396A"/>
    <w:rsid w:val="009855A4"/>
    <w:rsid w:val="00995E72"/>
    <w:rsid w:val="009A00EC"/>
    <w:rsid w:val="009A08DC"/>
    <w:rsid w:val="009A30AA"/>
    <w:rsid w:val="009A3557"/>
    <w:rsid w:val="009B2341"/>
    <w:rsid w:val="009B6299"/>
    <w:rsid w:val="009C2D8E"/>
    <w:rsid w:val="009C32F4"/>
    <w:rsid w:val="009C7BA2"/>
    <w:rsid w:val="009D1199"/>
    <w:rsid w:val="009D3CB7"/>
    <w:rsid w:val="009E7CE0"/>
    <w:rsid w:val="009F4557"/>
    <w:rsid w:val="009F5A99"/>
    <w:rsid w:val="00A0035F"/>
    <w:rsid w:val="00A01E0A"/>
    <w:rsid w:val="00A030A0"/>
    <w:rsid w:val="00A05CBF"/>
    <w:rsid w:val="00A06778"/>
    <w:rsid w:val="00A2557D"/>
    <w:rsid w:val="00A33DB7"/>
    <w:rsid w:val="00A371CF"/>
    <w:rsid w:val="00A42817"/>
    <w:rsid w:val="00A5366E"/>
    <w:rsid w:val="00A54700"/>
    <w:rsid w:val="00A645D1"/>
    <w:rsid w:val="00A67A72"/>
    <w:rsid w:val="00A702CF"/>
    <w:rsid w:val="00A705EF"/>
    <w:rsid w:val="00A76263"/>
    <w:rsid w:val="00A86897"/>
    <w:rsid w:val="00A90D9A"/>
    <w:rsid w:val="00A962F5"/>
    <w:rsid w:val="00AA51BE"/>
    <w:rsid w:val="00AB33F2"/>
    <w:rsid w:val="00AC048A"/>
    <w:rsid w:val="00AC1BBB"/>
    <w:rsid w:val="00AD06C8"/>
    <w:rsid w:val="00AD1480"/>
    <w:rsid w:val="00AD1D9B"/>
    <w:rsid w:val="00AD2E0A"/>
    <w:rsid w:val="00AD62A8"/>
    <w:rsid w:val="00AE1080"/>
    <w:rsid w:val="00AE1097"/>
    <w:rsid w:val="00AE1215"/>
    <w:rsid w:val="00AE2A7C"/>
    <w:rsid w:val="00AE6035"/>
    <w:rsid w:val="00AE714E"/>
    <w:rsid w:val="00AF28A1"/>
    <w:rsid w:val="00AF2FA4"/>
    <w:rsid w:val="00AF307A"/>
    <w:rsid w:val="00AF311B"/>
    <w:rsid w:val="00AF7C95"/>
    <w:rsid w:val="00B02017"/>
    <w:rsid w:val="00B06ADE"/>
    <w:rsid w:val="00B12F69"/>
    <w:rsid w:val="00B22568"/>
    <w:rsid w:val="00B2301F"/>
    <w:rsid w:val="00B24E1C"/>
    <w:rsid w:val="00B25336"/>
    <w:rsid w:val="00B27026"/>
    <w:rsid w:val="00B33235"/>
    <w:rsid w:val="00B33C4C"/>
    <w:rsid w:val="00B43687"/>
    <w:rsid w:val="00B46490"/>
    <w:rsid w:val="00B51A6F"/>
    <w:rsid w:val="00B549B7"/>
    <w:rsid w:val="00B56FD3"/>
    <w:rsid w:val="00B61405"/>
    <w:rsid w:val="00B7032A"/>
    <w:rsid w:val="00B70385"/>
    <w:rsid w:val="00B728FF"/>
    <w:rsid w:val="00B755BB"/>
    <w:rsid w:val="00B76234"/>
    <w:rsid w:val="00B77D4E"/>
    <w:rsid w:val="00B816B7"/>
    <w:rsid w:val="00B83913"/>
    <w:rsid w:val="00B84D4B"/>
    <w:rsid w:val="00B853A7"/>
    <w:rsid w:val="00B8545D"/>
    <w:rsid w:val="00B87EB8"/>
    <w:rsid w:val="00B94E95"/>
    <w:rsid w:val="00B965D4"/>
    <w:rsid w:val="00BA155D"/>
    <w:rsid w:val="00BB1EB7"/>
    <w:rsid w:val="00BB5355"/>
    <w:rsid w:val="00BB7490"/>
    <w:rsid w:val="00BD465C"/>
    <w:rsid w:val="00BD6CB6"/>
    <w:rsid w:val="00BE1A29"/>
    <w:rsid w:val="00BE71CF"/>
    <w:rsid w:val="00BF61C2"/>
    <w:rsid w:val="00BF6314"/>
    <w:rsid w:val="00C05DB2"/>
    <w:rsid w:val="00C07019"/>
    <w:rsid w:val="00C07328"/>
    <w:rsid w:val="00C075D1"/>
    <w:rsid w:val="00C11F16"/>
    <w:rsid w:val="00C17982"/>
    <w:rsid w:val="00C20670"/>
    <w:rsid w:val="00C250E3"/>
    <w:rsid w:val="00C26D5A"/>
    <w:rsid w:val="00C3016F"/>
    <w:rsid w:val="00C4060E"/>
    <w:rsid w:val="00C4673A"/>
    <w:rsid w:val="00C46E58"/>
    <w:rsid w:val="00C50F15"/>
    <w:rsid w:val="00C53B46"/>
    <w:rsid w:val="00C5430C"/>
    <w:rsid w:val="00C56243"/>
    <w:rsid w:val="00C56369"/>
    <w:rsid w:val="00C56E2E"/>
    <w:rsid w:val="00C579F2"/>
    <w:rsid w:val="00C6487E"/>
    <w:rsid w:val="00C6599B"/>
    <w:rsid w:val="00C72E15"/>
    <w:rsid w:val="00C76285"/>
    <w:rsid w:val="00C878E6"/>
    <w:rsid w:val="00C87965"/>
    <w:rsid w:val="00C91CC7"/>
    <w:rsid w:val="00C96392"/>
    <w:rsid w:val="00CA04FB"/>
    <w:rsid w:val="00CA3A51"/>
    <w:rsid w:val="00CA5510"/>
    <w:rsid w:val="00CA6D9E"/>
    <w:rsid w:val="00CB457C"/>
    <w:rsid w:val="00CB738B"/>
    <w:rsid w:val="00CC23E1"/>
    <w:rsid w:val="00CD5DB8"/>
    <w:rsid w:val="00CD60DC"/>
    <w:rsid w:val="00CD6A54"/>
    <w:rsid w:val="00CE46D5"/>
    <w:rsid w:val="00CE5F29"/>
    <w:rsid w:val="00CE7BD9"/>
    <w:rsid w:val="00CF3B87"/>
    <w:rsid w:val="00CF4636"/>
    <w:rsid w:val="00CF54D8"/>
    <w:rsid w:val="00D009AB"/>
    <w:rsid w:val="00D0228F"/>
    <w:rsid w:val="00D03C57"/>
    <w:rsid w:val="00D06E42"/>
    <w:rsid w:val="00D076C9"/>
    <w:rsid w:val="00D07B94"/>
    <w:rsid w:val="00D1035A"/>
    <w:rsid w:val="00D11E39"/>
    <w:rsid w:val="00D17399"/>
    <w:rsid w:val="00D2618A"/>
    <w:rsid w:val="00D26B49"/>
    <w:rsid w:val="00D2705B"/>
    <w:rsid w:val="00D4033C"/>
    <w:rsid w:val="00D45644"/>
    <w:rsid w:val="00D476BF"/>
    <w:rsid w:val="00D51381"/>
    <w:rsid w:val="00D552E9"/>
    <w:rsid w:val="00D55E82"/>
    <w:rsid w:val="00D6368E"/>
    <w:rsid w:val="00D734D6"/>
    <w:rsid w:val="00D741A7"/>
    <w:rsid w:val="00D75B21"/>
    <w:rsid w:val="00D830CB"/>
    <w:rsid w:val="00D84AD5"/>
    <w:rsid w:val="00D86639"/>
    <w:rsid w:val="00D87B3C"/>
    <w:rsid w:val="00D910A7"/>
    <w:rsid w:val="00D96620"/>
    <w:rsid w:val="00D97197"/>
    <w:rsid w:val="00DA6944"/>
    <w:rsid w:val="00DB0C75"/>
    <w:rsid w:val="00DC09B6"/>
    <w:rsid w:val="00DC32B3"/>
    <w:rsid w:val="00DD37D9"/>
    <w:rsid w:val="00DD3BFC"/>
    <w:rsid w:val="00DD61B5"/>
    <w:rsid w:val="00DD79B3"/>
    <w:rsid w:val="00DE003C"/>
    <w:rsid w:val="00DE4277"/>
    <w:rsid w:val="00DE43DC"/>
    <w:rsid w:val="00DF0DDE"/>
    <w:rsid w:val="00E0071E"/>
    <w:rsid w:val="00E0441C"/>
    <w:rsid w:val="00E0536D"/>
    <w:rsid w:val="00E05D28"/>
    <w:rsid w:val="00E243FD"/>
    <w:rsid w:val="00E253C6"/>
    <w:rsid w:val="00E3629E"/>
    <w:rsid w:val="00E44809"/>
    <w:rsid w:val="00E46254"/>
    <w:rsid w:val="00E55F2B"/>
    <w:rsid w:val="00E56840"/>
    <w:rsid w:val="00E614ED"/>
    <w:rsid w:val="00E65E52"/>
    <w:rsid w:val="00E7512C"/>
    <w:rsid w:val="00E853DA"/>
    <w:rsid w:val="00E8667B"/>
    <w:rsid w:val="00E901B6"/>
    <w:rsid w:val="00E921B4"/>
    <w:rsid w:val="00E925B3"/>
    <w:rsid w:val="00EA0078"/>
    <w:rsid w:val="00EA2C78"/>
    <w:rsid w:val="00EA3814"/>
    <w:rsid w:val="00EB2DA1"/>
    <w:rsid w:val="00EB3031"/>
    <w:rsid w:val="00EB4D1B"/>
    <w:rsid w:val="00EC39F2"/>
    <w:rsid w:val="00ED3260"/>
    <w:rsid w:val="00ED3FF8"/>
    <w:rsid w:val="00ED425D"/>
    <w:rsid w:val="00ED735F"/>
    <w:rsid w:val="00EE5738"/>
    <w:rsid w:val="00EE58C8"/>
    <w:rsid w:val="00EF7A4B"/>
    <w:rsid w:val="00F06C7B"/>
    <w:rsid w:val="00F12770"/>
    <w:rsid w:val="00F13C2D"/>
    <w:rsid w:val="00F13D98"/>
    <w:rsid w:val="00F2585E"/>
    <w:rsid w:val="00F25FC9"/>
    <w:rsid w:val="00F26893"/>
    <w:rsid w:val="00F2739B"/>
    <w:rsid w:val="00F301AF"/>
    <w:rsid w:val="00F34516"/>
    <w:rsid w:val="00F37DE6"/>
    <w:rsid w:val="00F44965"/>
    <w:rsid w:val="00F44973"/>
    <w:rsid w:val="00F516CC"/>
    <w:rsid w:val="00F53674"/>
    <w:rsid w:val="00F547DD"/>
    <w:rsid w:val="00F55C2A"/>
    <w:rsid w:val="00F61AB6"/>
    <w:rsid w:val="00F67BEE"/>
    <w:rsid w:val="00F744FA"/>
    <w:rsid w:val="00F77C5E"/>
    <w:rsid w:val="00F81DEE"/>
    <w:rsid w:val="00F905A9"/>
    <w:rsid w:val="00F932B0"/>
    <w:rsid w:val="00FB12F6"/>
    <w:rsid w:val="00FB3C0D"/>
    <w:rsid w:val="00FB4B87"/>
    <w:rsid w:val="00FB630B"/>
    <w:rsid w:val="00FB7754"/>
    <w:rsid w:val="00FC3974"/>
    <w:rsid w:val="00FC42C7"/>
    <w:rsid w:val="00FE7CC3"/>
    <w:rsid w:val="00FF1D64"/>
    <w:rsid w:val="00FF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BE94F"/>
  <w15:chartTrackingRefBased/>
  <w15:docId w15:val="{CFFE90B9-7636-45B8-8469-6079B6EA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62E6"/>
    <w:rPr>
      <w:rFonts w:ascii="Cambria" w:hAnsi="Cambria" w:cs="Times New Roman"/>
      <w:b/>
      <w:bCs/>
      <w:kern w:val="32"/>
      <w:sz w:val="32"/>
      <w:szCs w:val="32"/>
    </w:rPr>
  </w:style>
  <w:style w:type="character" w:customStyle="1" w:styleId="Heading2Char">
    <w:name w:val="Heading 2 Char"/>
    <w:link w:val="Heading2"/>
    <w:uiPriority w:val="99"/>
    <w:semiHidden/>
    <w:locked/>
    <w:rsid w:val="007862E6"/>
    <w:rPr>
      <w:rFonts w:ascii="Cambria" w:hAnsi="Cambria" w:cs="Times New Roman"/>
      <w:b/>
      <w:bCs/>
      <w:i/>
      <w:iCs/>
      <w:sz w:val="28"/>
      <w:szCs w:val="28"/>
    </w:rPr>
  </w:style>
  <w:style w:type="character" w:customStyle="1" w:styleId="Heading3Char">
    <w:name w:val="Heading 3 Char"/>
    <w:link w:val="Heading3"/>
    <w:uiPriority w:val="99"/>
    <w:semiHidden/>
    <w:locked/>
    <w:rsid w:val="007862E6"/>
    <w:rPr>
      <w:rFonts w:ascii="Cambria" w:hAnsi="Cambria" w:cs="Times New Roman"/>
      <w:b/>
      <w:bCs/>
      <w:sz w:val="26"/>
      <w:szCs w:val="26"/>
    </w:rPr>
  </w:style>
  <w:style w:type="character" w:customStyle="1" w:styleId="Heading4Char">
    <w:name w:val="Heading 4 Char"/>
    <w:link w:val="Heading4"/>
    <w:uiPriority w:val="99"/>
    <w:semiHidden/>
    <w:locked/>
    <w:rsid w:val="007862E6"/>
    <w:rPr>
      <w:rFonts w:ascii="Calibri" w:hAnsi="Calibri" w:cs="Times New Roman"/>
      <w:b/>
      <w:bCs/>
      <w:sz w:val="28"/>
      <w:szCs w:val="28"/>
    </w:rPr>
  </w:style>
  <w:style w:type="character" w:customStyle="1" w:styleId="Heading5Char">
    <w:name w:val="Heading 5 Char"/>
    <w:link w:val="Heading5"/>
    <w:uiPriority w:val="99"/>
    <w:semiHidden/>
    <w:locked/>
    <w:rsid w:val="007862E6"/>
    <w:rPr>
      <w:rFonts w:ascii="Calibri" w:hAnsi="Calibri" w:cs="Times New Roman"/>
      <w:b/>
      <w:bCs/>
      <w:i/>
      <w:iCs/>
      <w:sz w:val="26"/>
      <w:szCs w:val="26"/>
    </w:rPr>
  </w:style>
  <w:style w:type="character" w:customStyle="1" w:styleId="Heading6Char">
    <w:name w:val="Heading 6 Char"/>
    <w:link w:val="Heading6"/>
    <w:uiPriority w:val="99"/>
    <w:semiHidden/>
    <w:locked/>
    <w:rsid w:val="007862E6"/>
    <w:rPr>
      <w:rFonts w:ascii="Calibri" w:hAnsi="Calibri" w:cs="Times New Roman"/>
      <w:b/>
      <w:bCs/>
    </w:rPr>
  </w:style>
  <w:style w:type="character" w:customStyle="1" w:styleId="Heading7Char">
    <w:name w:val="Heading 7 Char"/>
    <w:link w:val="Heading7"/>
    <w:uiPriority w:val="99"/>
    <w:semiHidden/>
    <w:locked/>
    <w:rsid w:val="007862E6"/>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semiHidden/>
    <w:locked/>
    <w:rsid w:val="007862E6"/>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7862E6"/>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7862E6"/>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paragraph1">
    <w:name w:val="paragraph1"/>
    <w:basedOn w:val="Normal"/>
    <w:uiPriority w:val="99"/>
    <w:rsid w:val="003B477D"/>
    <w:pPr>
      <w:tabs>
        <w:tab w:val="clear" w:pos="284"/>
      </w:tabs>
      <w:jc w:val="left"/>
    </w:pPr>
    <w:rPr>
      <w:color w:val="000000"/>
      <w:sz w:val="24"/>
    </w:rPr>
  </w:style>
  <w:style w:type="character" w:customStyle="1" w:styleId="CharChar">
    <w:name w:val="Char Char"/>
    <w:uiPriority w:val="99"/>
    <w:locked/>
    <w:rsid w:val="003B477D"/>
    <w:rPr>
      <w:rFonts w:ascii="Humanist777" w:hAnsi="Humanist777" w:cs="Times New Roman"/>
      <w:sz w:val="24"/>
      <w:szCs w:val="24"/>
      <w:lang w:val="en-US" w:eastAsia="en-US" w:bidi="ar-SA"/>
    </w:rPr>
  </w:style>
  <w:style w:type="paragraph" w:styleId="NormalWeb">
    <w:name w:val="Normal (Web)"/>
    <w:basedOn w:val="Normal"/>
    <w:uiPriority w:val="99"/>
    <w:rsid w:val="003B477D"/>
    <w:pPr>
      <w:tabs>
        <w:tab w:val="clear" w:pos="284"/>
      </w:tabs>
      <w:spacing w:before="100" w:beforeAutospacing="1" w:after="75"/>
      <w:jc w:val="left"/>
    </w:pPr>
    <w:rPr>
      <w:color w:val="000000"/>
      <w:sz w:val="24"/>
    </w:rPr>
  </w:style>
  <w:style w:type="character" w:customStyle="1" w:styleId="CharChar2">
    <w:name w:val="Char Char2"/>
    <w:uiPriority w:val="99"/>
    <w:locked/>
    <w:rsid w:val="00FC42C7"/>
    <w:rPr>
      <w:rFonts w:ascii="Humanist777" w:hAnsi="Humanist777" w:cs="Times New Roman"/>
      <w:sz w:val="24"/>
      <w:szCs w:val="24"/>
      <w:lang w:val="en-US" w:eastAsia="en-US" w:bidi="ar-SA"/>
    </w:rPr>
  </w:style>
  <w:style w:type="paragraph" w:styleId="NoSpacing">
    <w:name w:val="No Spacing"/>
    <w:uiPriority w:val="99"/>
    <w:qFormat/>
    <w:rsid w:val="00841A2B"/>
    <w:rPr>
      <w:rFonts w:ascii="Calibri" w:hAnsi="Calibri"/>
      <w:sz w:val="22"/>
      <w:szCs w:val="22"/>
    </w:rPr>
  </w:style>
  <w:style w:type="paragraph" w:customStyle="1" w:styleId="Default">
    <w:name w:val="Default"/>
    <w:uiPriority w:val="99"/>
    <w:rsid w:val="001B7CF1"/>
    <w:pPr>
      <w:autoSpaceDE w:val="0"/>
      <w:autoSpaceDN w:val="0"/>
      <w:adjustRightInd w:val="0"/>
    </w:pPr>
    <w:rPr>
      <w:color w:val="000000"/>
      <w:sz w:val="24"/>
      <w:szCs w:val="24"/>
    </w:rPr>
  </w:style>
  <w:style w:type="paragraph" w:styleId="ListParagraph">
    <w:name w:val="List Paragraph"/>
    <w:basedOn w:val="Normal"/>
    <w:uiPriority w:val="34"/>
    <w:qFormat/>
    <w:rsid w:val="009A08DC"/>
    <w:pPr>
      <w:tabs>
        <w:tab w:val="clear" w:pos="284"/>
      </w:tabs>
      <w:spacing w:after="200" w:line="276" w:lineRule="auto"/>
      <w:ind w:left="720"/>
      <w:contextualSpacing/>
      <w:jc w:val="left"/>
    </w:pPr>
    <w:rPr>
      <w:rFonts w:ascii="Calibri" w:hAnsi="Calibri"/>
      <w:szCs w:val="22"/>
      <w:lang w:val="bs-Latn-BA"/>
    </w:rPr>
  </w:style>
  <w:style w:type="table" w:styleId="TableGrid">
    <w:name w:val="Table Grid"/>
    <w:basedOn w:val="TableNormal"/>
    <w:uiPriority w:val="99"/>
    <w:locked/>
    <w:rsid w:val="009A08DC"/>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56243"/>
    <w:pPr>
      <w:spacing w:after="120"/>
    </w:pPr>
    <w:rPr>
      <w:sz w:val="16"/>
      <w:szCs w:val="16"/>
    </w:rPr>
  </w:style>
  <w:style w:type="character" w:customStyle="1" w:styleId="BodyText3Char">
    <w:name w:val="Body Text 3 Char"/>
    <w:link w:val="BodyText3"/>
    <w:uiPriority w:val="99"/>
    <w:semiHidden/>
    <w:rsid w:val="00C56243"/>
    <w:rPr>
      <w:sz w:val="16"/>
      <w:szCs w:val="16"/>
    </w:rPr>
  </w:style>
  <w:style w:type="paragraph" w:styleId="Revision">
    <w:name w:val="Revision"/>
    <w:hidden/>
    <w:uiPriority w:val="99"/>
    <w:semiHidden/>
    <w:rsid w:val="00BE71C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18390">
      <w:bodyDiv w:val="1"/>
      <w:marLeft w:val="0"/>
      <w:marRight w:val="0"/>
      <w:marTop w:val="0"/>
      <w:marBottom w:val="0"/>
      <w:divBdr>
        <w:top w:val="none" w:sz="0" w:space="0" w:color="auto"/>
        <w:left w:val="none" w:sz="0" w:space="0" w:color="auto"/>
        <w:bottom w:val="none" w:sz="0" w:space="0" w:color="auto"/>
        <w:right w:val="none" w:sz="0" w:space="0" w:color="auto"/>
      </w:divBdr>
    </w:div>
    <w:div w:id="1063261943">
      <w:bodyDiv w:val="1"/>
      <w:marLeft w:val="0"/>
      <w:marRight w:val="0"/>
      <w:marTop w:val="0"/>
      <w:marBottom w:val="0"/>
      <w:divBdr>
        <w:top w:val="none" w:sz="0" w:space="0" w:color="auto"/>
        <w:left w:val="none" w:sz="0" w:space="0" w:color="auto"/>
        <w:bottom w:val="none" w:sz="0" w:space="0" w:color="auto"/>
        <w:right w:val="none" w:sz="0" w:space="0" w:color="auto"/>
      </w:divBdr>
    </w:div>
    <w:div w:id="1465735085">
      <w:marLeft w:val="0"/>
      <w:marRight w:val="0"/>
      <w:marTop w:val="0"/>
      <w:marBottom w:val="0"/>
      <w:divBdr>
        <w:top w:val="none" w:sz="0" w:space="0" w:color="auto"/>
        <w:left w:val="none" w:sz="0" w:space="0" w:color="auto"/>
        <w:bottom w:val="none" w:sz="0" w:space="0" w:color="auto"/>
        <w:right w:val="none" w:sz="0" w:space="0" w:color="auto"/>
      </w:divBdr>
      <w:divsChild>
        <w:div w:id="1465735086">
          <w:marLeft w:val="0"/>
          <w:marRight w:val="0"/>
          <w:marTop w:val="0"/>
          <w:marBottom w:val="0"/>
          <w:divBdr>
            <w:top w:val="none" w:sz="0" w:space="0" w:color="auto"/>
            <w:left w:val="none" w:sz="0" w:space="0" w:color="auto"/>
            <w:bottom w:val="none" w:sz="0" w:space="0" w:color="auto"/>
            <w:right w:val="none" w:sz="0" w:space="0" w:color="auto"/>
          </w:divBdr>
          <w:divsChild>
            <w:div w:id="14657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21053</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Tatjana Vučeljić Deynega</cp:lastModifiedBy>
  <cp:revision>6</cp:revision>
  <cp:lastPrinted>2019-02-06T09:04:00Z</cp:lastPrinted>
  <dcterms:created xsi:type="dcterms:W3CDTF">2023-09-18T13:56:00Z</dcterms:created>
  <dcterms:modified xsi:type="dcterms:W3CDTF">2023-09-26T10:45:00Z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2023-09-18T13:56:36Z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0cc20698-4a48-4cda-b45b-c90daf7ff39f</vt:lpwstr>
  </property>
  <property fmtid="{D5CDD505-2E9C-101B-9397-08002B2CF9AE}" pid="8" name="MSIP_Label_80e91ba7-203e-4ac0-a045-4c37ad0b383b_ContentBits">
    <vt:lpwstr>1</vt:lpwstr>
  </property>
</Properties>
</file>