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CE9BA" w14:textId="77777777" w:rsidR="00C22BE5" w:rsidRPr="00390924" w:rsidRDefault="00C22BE5" w:rsidP="00C22BE5">
      <w:pPr>
        <w:rPr>
          <w:sz w:val="22"/>
          <w:szCs w:val="22"/>
        </w:rPr>
      </w:pPr>
    </w:p>
    <w:p w14:paraId="46DF441C" w14:textId="77777777" w:rsidR="00C22BE5" w:rsidRPr="00303593" w:rsidRDefault="00C22BE5" w:rsidP="00C22BE5">
      <w:pPr>
        <w:rPr>
          <w:sz w:val="22"/>
          <w:szCs w:val="22"/>
          <w:lang w:val="sr-Latn-RS"/>
        </w:rPr>
      </w:pPr>
    </w:p>
    <w:p w14:paraId="7E44C135" w14:textId="77777777" w:rsidR="00C22BE5" w:rsidRPr="00303593" w:rsidRDefault="00C30F92" w:rsidP="00753BF7">
      <w:pPr>
        <w:jc w:val="center"/>
        <w:rPr>
          <w:sz w:val="22"/>
          <w:szCs w:val="22"/>
          <w:lang w:val="sr-Latn-RS"/>
        </w:rPr>
      </w:pPr>
      <w:r w:rsidRPr="00303593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proofErr w:type="spellStart"/>
      <w:r w:rsidR="00B71B51" w:rsidRPr="00303593">
        <w:rPr>
          <w:b/>
          <w:bCs/>
          <w:iCs/>
          <w:sz w:val="22"/>
          <w:szCs w:val="22"/>
          <w:u w:val="single"/>
          <w:lang w:val="sr-Latn-RS"/>
        </w:rPr>
        <w:t>LIJEK</w:t>
      </w:r>
      <w:proofErr w:type="spellEnd"/>
    </w:p>
    <w:p w14:paraId="2EB502B2" w14:textId="77777777" w:rsidR="00C30F92" w:rsidRPr="00303593" w:rsidRDefault="00C30F92" w:rsidP="00753BF7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713524A1" w14:textId="6DE69FF8" w:rsidR="00C75655" w:rsidRPr="00303593" w:rsidRDefault="00084B45" w:rsidP="00753BF7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RS"/>
        </w:rPr>
      </w:pPr>
      <w:proofErr w:type="spellStart"/>
      <w:r w:rsidRPr="00303593">
        <w:rPr>
          <w:bCs/>
          <w:sz w:val="22"/>
          <w:szCs w:val="22"/>
          <w:lang w:val="sr-Latn-RS"/>
        </w:rPr>
        <w:t>AMIODARONE</w:t>
      </w:r>
      <w:proofErr w:type="spellEnd"/>
      <w:r w:rsidR="006A5224"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sz w:val="22"/>
          <w:szCs w:val="22"/>
          <w:lang w:val="sr-Latn-RS"/>
        </w:rPr>
        <w:t>CLORIDRATO</w:t>
      </w:r>
      <w:proofErr w:type="spellEnd"/>
      <w:r w:rsidR="006A5224"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sz w:val="22"/>
          <w:szCs w:val="22"/>
          <w:lang w:val="sr-Latn-RS"/>
        </w:rPr>
        <w:t>BIOINDUSTRIA</w:t>
      </w:r>
      <w:proofErr w:type="spellEnd"/>
      <w:r w:rsidR="006A5224" w:rsidRPr="00303593">
        <w:rPr>
          <w:bCs/>
          <w:sz w:val="22"/>
          <w:szCs w:val="22"/>
          <w:lang w:val="sr-Latn-RS"/>
        </w:rPr>
        <w:t xml:space="preserve"> </w:t>
      </w:r>
      <w:r w:rsidR="00C75655" w:rsidRPr="00303593">
        <w:rPr>
          <w:bCs/>
          <w:sz w:val="22"/>
          <w:szCs w:val="22"/>
          <w:lang w:val="sr-Latn-RS"/>
        </w:rPr>
        <w:t>LIM, 150 mg/3 ml, rastvor za injekciju</w:t>
      </w:r>
      <w:r w:rsidR="00621F23" w:rsidRPr="00303593">
        <w:rPr>
          <w:bCs/>
          <w:sz w:val="22"/>
          <w:szCs w:val="22"/>
          <w:lang w:val="sr-Latn-RS"/>
        </w:rPr>
        <w:t>/infuziju</w:t>
      </w:r>
    </w:p>
    <w:p w14:paraId="1ECB16A6" w14:textId="77777777" w:rsidR="00C75655" w:rsidRPr="00303593" w:rsidRDefault="00C75655" w:rsidP="00753BF7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RS"/>
        </w:rPr>
      </w:pPr>
      <w:proofErr w:type="spellStart"/>
      <w:r w:rsidRPr="00303593">
        <w:rPr>
          <w:bCs/>
          <w:sz w:val="22"/>
          <w:szCs w:val="22"/>
          <w:lang w:val="sr-Latn-RS"/>
        </w:rPr>
        <w:t>amjodaron</w:t>
      </w:r>
      <w:proofErr w:type="spellEnd"/>
    </w:p>
    <w:p w14:paraId="70308FFB" w14:textId="77777777" w:rsidR="00C22BE5" w:rsidRPr="00303593" w:rsidRDefault="00C22BE5" w:rsidP="00753BF7">
      <w:pPr>
        <w:pStyle w:val="Header"/>
        <w:tabs>
          <w:tab w:val="left" w:pos="284"/>
        </w:tabs>
        <w:jc w:val="center"/>
        <w:rPr>
          <w:sz w:val="22"/>
          <w:szCs w:val="22"/>
          <w:lang w:val="sr-Latn-RS"/>
        </w:rPr>
      </w:pPr>
    </w:p>
    <w:p w14:paraId="12107A6F" w14:textId="77777777" w:rsidR="00A32113" w:rsidRPr="00303593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RS"/>
        </w:rPr>
      </w:pPr>
    </w:p>
    <w:p w14:paraId="1D35BDAE" w14:textId="77777777" w:rsidR="006A2B96" w:rsidRPr="00303593" w:rsidRDefault="00A32113" w:rsidP="00931B1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 xml:space="preserve">Pažljivo pročitajte ovo uputstvo, prije nego što počnete da koristite ovaj </w:t>
      </w:r>
      <w:proofErr w:type="spellStart"/>
      <w:r w:rsidRPr="00303593">
        <w:rPr>
          <w:b/>
          <w:bCs/>
          <w:sz w:val="22"/>
          <w:szCs w:val="22"/>
          <w:lang w:val="sr-Latn-RS"/>
        </w:rPr>
        <w:t>lijek</w:t>
      </w:r>
      <w:proofErr w:type="spellEnd"/>
      <w:r w:rsidR="00070BAB" w:rsidRPr="00303593">
        <w:rPr>
          <w:b/>
          <w:bCs/>
          <w:sz w:val="22"/>
          <w:szCs w:val="22"/>
          <w:lang w:val="sr-Latn-RS"/>
        </w:rPr>
        <w:t>,</w:t>
      </w:r>
      <w:r w:rsidR="006A2B96" w:rsidRPr="00303593">
        <w:rPr>
          <w:sz w:val="22"/>
          <w:szCs w:val="22"/>
          <w:lang w:val="sr-Latn-RS"/>
        </w:rPr>
        <w:t xml:space="preserve"> </w:t>
      </w:r>
      <w:r w:rsidR="006A2B96" w:rsidRPr="00303593">
        <w:rPr>
          <w:b/>
          <w:bCs/>
          <w:sz w:val="22"/>
          <w:szCs w:val="22"/>
          <w:lang w:val="sr-Latn-RS"/>
        </w:rPr>
        <w:t xml:space="preserve">jer sadrži </w:t>
      </w:r>
    </w:p>
    <w:p w14:paraId="31BA8F62" w14:textId="77777777" w:rsidR="00A32113" w:rsidRPr="00303593" w:rsidRDefault="006A2B96" w:rsidP="00931B1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>informacije koje su važne za Vas</w:t>
      </w:r>
    </w:p>
    <w:p w14:paraId="5D1B6DE7" w14:textId="77777777" w:rsidR="00A32113" w:rsidRPr="00303593" w:rsidRDefault="00A32113" w:rsidP="00931B1D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Uputstvo sačuvajte. Može biti potrebno da ga ponovo pročitate.</w:t>
      </w:r>
    </w:p>
    <w:p w14:paraId="005425D1" w14:textId="77777777" w:rsidR="00A32113" w:rsidRPr="00303593" w:rsidRDefault="00A32113" w:rsidP="00931B1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Ako imate dodatnih pitanja, obratite se svom </w:t>
      </w:r>
      <w:proofErr w:type="spellStart"/>
      <w:r w:rsidRPr="00303593">
        <w:rPr>
          <w:sz w:val="22"/>
          <w:szCs w:val="22"/>
          <w:lang w:val="sr-Latn-RS"/>
        </w:rPr>
        <w:t>ljekaru</w:t>
      </w:r>
      <w:proofErr w:type="spellEnd"/>
      <w:r w:rsidRPr="00303593">
        <w:rPr>
          <w:sz w:val="22"/>
          <w:szCs w:val="22"/>
          <w:lang w:val="sr-Latn-RS"/>
        </w:rPr>
        <w:t xml:space="preserve"> ili farmaceutu</w:t>
      </w:r>
      <w:r w:rsidR="00070BAB" w:rsidRPr="00303593">
        <w:rPr>
          <w:sz w:val="22"/>
          <w:szCs w:val="22"/>
          <w:lang w:val="sr-Latn-RS"/>
        </w:rPr>
        <w:t xml:space="preserve"> </w:t>
      </w:r>
      <w:r w:rsidR="00070BAB" w:rsidRPr="00303593">
        <w:rPr>
          <w:noProof/>
          <w:sz w:val="22"/>
          <w:szCs w:val="22"/>
          <w:lang w:val="sr-Latn-RS"/>
        </w:rPr>
        <w:t>ili medicinskoj sestri</w:t>
      </w:r>
      <w:r w:rsidRPr="00303593">
        <w:rPr>
          <w:sz w:val="22"/>
          <w:szCs w:val="22"/>
          <w:lang w:val="sr-Latn-RS"/>
        </w:rPr>
        <w:t>.</w:t>
      </w:r>
      <w:r w:rsidR="006240C9" w:rsidRPr="00303593">
        <w:rPr>
          <w:sz w:val="22"/>
          <w:szCs w:val="22"/>
          <w:lang w:val="sr-Latn-RS"/>
        </w:rPr>
        <w:t xml:space="preserve"> </w:t>
      </w:r>
    </w:p>
    <w:p w14:paraId="373B6FCF" w14:textId="77777777" w:rsidR="00A32113" w:rsidRPr="00303593" w:rsidRDefault="00A32113" w:rsidP="00931B1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propisan je Vama i ne sm</w:t>
      </w:r>
      <w:r w:rsidR="00A06E5C" w:rsidRPr="00303593">
        <w:rPr>
          <w:sz w:val="22"/>
          <w:szCs w:val="22"/>
          <w:lang w:val="sr-Latn-RS"/>
        </w:rPr>
        <w:t>ij</w:t>
      </w:r>
      <w:r w:rsidRPr="00303593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7E3D2A78" w14:textId="77777777" w:rsidR="00C269D7" w:rsidRPr="00303593" w:rsidRDefault="00C269D7" w:rsidP="00931B1D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303593">
        <w:rPr>
          <w:spacing w:val="-5"/>
          <w:sz w:val="22"/>
          <w:szCs w:val="22"/>
          <w:lang w:val="sr-Latn-RS"/>
        </w:rPr>
        <w:t xml:space="preserve">Ako </w:t>
      </w:r>
      <w:r w:rsidR="00CE3E04" w:rsidRPr="00303593">
        <w:rPr>
          <w:spacing w:val="-5"/>
          <w:sz w:val="22"/>
          <w:szCs w:val="22"/>
          <w:lang w:val="sr-Latn-RS"/>
        </w:rPr>
        <w:t>Vam</w:t>
      </w:r>
      <w:r w:rsidRPr="00303593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03593">
        <w:rPr>
          <w:spacing w:val="-5"/>
          <w:sz w:val="22"/>
          <w:szCs w:val="22"/>
          <w:lang w:val="sr-Latn-RS"/>
        </w:rPr>
        <w:t xml:space="preserve">ejstvo recite to svom </w:t>
      </w:r>
      <w:proofErr w:type="spellStart"/>
      <w:r w:rsidR="000D14D2" w:rsidRPr="00303593">
        <w:rPr>
          <w:spacing w:val="-5"/>
          <w:sz w:val="22"/>
          <w:szCs w:val="22"/>
          <w:lang w:val="sr-Latn-RS"/>
        </w:rPr>
        <w:t>ljekaru</w:t>
      </w:r>
      <w:proofErr w:type="spellEnd"/>
      <w:r w:rsidR="000D14D2" w:rsidRPr="00303593">
        <w:rPr>
          <w:spacing w:val="-5"/>
          <w:sz w:val="22"/>
          <w:szCs w:val="22"/>
          <w:lang w:val="sr-Latn-RS"/>
        </w:rPr>
        <w:t xml:space="preserve">, </w:t>
      </w:r>
      <w:r w:rsidRPr="00303593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03593">
        <w:rPr>
          <w:spacing w:val="-4"/>
          <w:sz w:val="22"/>
          <w:szCs w:val="22"/>
          <w:lang w:val="sr-Latn-RS"/>
        </w:rPr>
        <w:t xml:space="preserve">. </w:t>
      </w:r>
      <w:r w:rsidR="0085398E" w:rsidRPr="00303593">
        <w:rPr>
          <w:spacing w:val="-4"/>
          <w:sz w:val="22"/>
          <w:szCs w:val="22"/>
          <w:lang w:val="sr-Latn-RS"/>
        </w:rPr>
        <w:t xml:space="preserve">Pogledajte </w:t>
      </w:r>
      <w:proofErr w:type="spellStart"/>
      <w:r w:rsidR="0085398E" w:rsidRPr="00303593">
        <w:rPr>
          <w:spacing w:val="-4"/>
          <w:sz w:val="22"/>
          <w:szCs w:val="22"/>
          <w:lang w:val="sr-Latn-RS"/>
        </w:rPr>
        <w:t>dio</w:t>
      </w:r>
      <w:proofErr w:type="spellEnd"/>
      <w:r w:rsidR="0085398E" w:rsidRPr="00303593">
        <w:rPr>
          <w:spacing w:val="-4"/>
          <w:sz w:val="22"/>
          <w:szCs w:val="22"/>
          <w:lang w:val="sr-Latn-RS"/>
        </w:rPr>
        <w:t xml:space="preserve"> 4. </w:t>
      </w:r>
    </w:p>
    <w:p w14:paraId="0B9336C2" w14:textId="77777777" w:rsidR="00C269D7" w:rsidRPr="00303593" w:rsidRDefault="00C269D7" w:rsidP="00931B1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14:paraId="29A85904" w14:textId="77777777" w:rsidR="003324F7" w:rsidRPr="00303593" w:rsidRDefault="003324F7" w:rsidP="00931B1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3A6BAC32" w14:textId="77777777" w:rsidR="00A32113" w:rsidRPr="00303593" w:rsidRDefault="00A32113" w:rsidP="00931B1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>U ovom uputstvu pročitaćete:</w:t>
      </w:r>
    </w:p>
    <w:p w14:paraId="4FB9C76A" w14:textId="66F9F7E9" w:rsidR="00A32113" w:rsidRPr="00303593" w:rsidRDefault="00A32113" w:rsidP="00931B1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Šta je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="00084B45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="00084B45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="00084B45" w:rsidRPr="00303593">
        <w:rPr>
          <w:sz w:val="22"/>
          <w:szCs w:val="22"/>
          <w:lang w:val="sr-Latn-RS"/>
        </w:rPr>
        <w:t xml:space="preserve"> LIM</w:t>
      </w:r>
      <w:r w:rsidRPr="00303593">
        <w:rPr>
          <w:sz w:val="22"/>
          <w:szCs w:val="22"/>
          <w:lang w:val="sr-Latn-RS"/>
        </w:rPr>
        <w:t xml:space="preserve"> i čemu je </w:t>
      </w:r>
      <w:proofErr w:type="spellStart"/>
      <w:r w:rsidRPr="00303593">
        <w:rPr>
          <w:sz w:val="22"/>
          <w:szCs w:val="22"/>
          <w:lang w:val="sr-Latn-RS"/>
        </w:rPr>
        <w:t>namijenjen</w:t>
      </w:r>
      <w:proofErr w:type="spellEnd"/>
    </w:p>
    <w:p w14:paraId="252411C4" w14:textId="1E22220A" w:rsidR="00A32113" w:rsidRPr="00303593" w:rsidRDefault="00A32113" w:rsidP="00931B1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Šta treba da zna</w:t>
      </w:r>
      <w:r w:rsidR="00C75655" w:rsidRPr="00303593">
        <w:rPr>
          <w:sz w:val="22"/>
          <w:szCs w:val="22"/>
          <w:lang w:val="sr-Latn-RS"/>
        </w:rPr>
        <w:t xml:space="preserve">te prije nego što uzmete </w:t>
      </w:r>
      <w:proofErr w:type="spellStart"/>
      <w:r w:rsidR="00C75655" w:rsidRPr="00303593">
        <w:rPr>
          <w:sz w:val="22"/>
          <w:szCs w:val="22"/>
          <w:lang w:val="sr-Latn-RS"/>
        </w:rPr>
        <w:t>lijek</w:t>
      </w:r>
      <w:proofErr w:type="spellEnd"/>
      <w:r w:rsidR="00C75655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="00084B45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="00084B45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="00084B45" w:rsidRPr="00303593">
        <w:rPr>
          <w:sz w:val="22"/>
          <w:szCs w:val="22"/>
          <w:lang w:val="sr-Latn-RS"/>
        </w:rPr>
        <w:t xml:space="preserve"> LIM</w:t>
      </w:r>
    </w:p>
    <w:p w14:paraId="73CA4106" w14:textId="059E7A07" w:rsidR="00A32113" w:rsidRPr="00303593" w:rsidRDefault="00A32113" w:rsidP="00931B1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Kako se upotrebljava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="00084B45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="00084B45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="00084B45" w:rsidRPr="00303593">
        <w:rPr>
          <w:sz w:val="22"/>
          <w:szCs w:val="22"/>
          <w:lang w:val="sr-Latn-RS"/>
        </w:rPr>
        <w:t xml:space="preserve"> LIM</w:t>
      </w:r>
    </w:p>
    <w:p w14:paraId="312D858E" w14:textId="77777777" w:rsidR="00A32113" w:rsidRPr="00303593" w:rsidRDefault="00A32113" w:rsidP="00931B1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Moguća neželjena dejstva </w:t>
      </w:r>
    </w:p>
    <w:p w14:paraId="3A697486" w14:textId="65198842" w:rsidR="00A32113" w:rsidRPr="00303593" w:rsidRDefault="00C75655" w:rsidP="00931B1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Kako čuvati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="00084B45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="00084B45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="00084B45" w:rsidRPr="00303593">
        <w:rPr>
          <w:sz w:val="22"/>
          <w:szCs w:val="22"/>
          <w:lang w:val="sr-Latn-RS"/>
        </w:rPr>
        <w:t xml:space="preserve"> LIM</w:t>
      </w:r>
    </w:p>
    <w:p w14:paraId="7AA80DA5" w14:textId="77777777" w:rsidR="00A32113" w:rsidRPr="00303593" w:rsidRDefault="000A77B3" w:rsidP="00931B1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Sadržaj pakovanja i d</w:t>
      </w:r>
      <w:r w:rsidR="00A32113" w:rsidRPr="00303593">
        <w:rPr>
          <w:sz w:val="22"/>
          <w:szCs w:val="22"/>
          <w:lang w:val="sr-Latn-RS"/>
        </w:rPr>
        <w:t>odatne informacije</w:t>
      </w:r>
      <w:r w:rsidR="00A02C42" w:rsidRPr="00303593">
        <w:rPr>
          <w:sz w:val="22"/>
          <w:szCs w:val="22"/>
          <w:lang w:val="sr-Latn-RS"/>
        </w:rPr>
        <w:t xml:space="preserve"> </w:t>
      </w:r>
    </w:p>
    <w:p w14:paraId="1C207266" w14:textId="77777777" w:rsidR="00A32113" w:rsidRPr="00303593" w:rsidRDefault="00A32113" w:rsidP="00931B1D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23D1657C" w14:textId="77777777" w:rsidR="00C22BE5" w:rsidRPr="0030359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332F02E4" w14:textId="77777777" w:rsidR="00CF1B2D" w:rsidRPr="00303593" w:rsidRDefault="00CF1B2D">
      <w:pPr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br w:type="page"/>
      </w:r>
    </w:p>
    <w:p w14:paraId="2D8EAB30" w14:textId="77777777" w:rsidR="00445D8F" w:rsidRPr="00303593" w:rsidRDefault="00445D8F" w:rsidP="00931B1D">
      <w:pPr>
        <w:jc w:val="both"/>
        <w:rPr>
          <w:b/>
          <w:bCs/>
          <w:sz w:val="22"/>
          <w:szCs w:val="22"/>
          <w:lang w:val="sr-Latn-RS"/>
        </w:rPr>
      </w:pPr>
    </w:p>
    <w:p w14:paraId="554A196B" w14:textId="35BEFFF2" w:rsidR="00A32113" w:rsidRPr="00303593" w:rsidRDefault="00A32113" w:rsidP="00753B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 xml:space="preserve">1. </w:t>
      </w:r>
      <w:r w:rsidR="00FB6603" w:rsidRPr="00303593">
        <w:rPr>
          <w:b/>
          <w:bCs/>
          <w:sz w:val="22"/>
          <w:szCs w:val="22"/>
          <w:lang w:val="sr-Latn-RS"/>
        </w:rPr>
        <w:tab/>
      </w:r>
      <w:r w:rsidRPr="00303593">
        <w:rPr>
          <w:b/>
          <w:bCs/>
          <w:sz w:val="22"/>
          <w:szCs w:val="22"/>
          <w:lang w:val="sr-Latn-RS"/>
        </w:rPr>
        <w:t xml:space="preserve">ŠTA JE </w:t>
      </w:r>
      <w:proofErr w:type="spellStart"/>
      <w:r w:rsidRPr="00303593">
        <w:rPr>
          <w:b/>
          <w:bCs/>
          <w:sz w:val="22"/>
          <w:szCs w:val="22"/>
          <w:lang w:val="sr-Latn-RS"/>
        </w:rPr>
        <w:t>LIJEK</w:t>
      </w:r>
      <w:proofErr w:type="spellEnd"/>
      <w:r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AMIODARONE</w:t>
      </w:r>
      <w:proofErr w:type="spellEnd"/>
      <w:r w:rsidR="00C75655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CLORIDRATO</w:t>
      </w:r>
      <w:proofErr w:type="spellEnd"/>
      <w:r w:rsidR="00743CB9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BIOINDUSTRIA</w:t>
      </w:r>
      <w:proofErr w:type="spellEnd"/>
      <w:r w:rsidR="00C75655" w:rsidRPr="00303593">
        <w:rPr>
          <w:b/>
          <w:bCs/>
          <w:sz w:val="22"/>
          <w:szCs w:val="22"/>
          <w:lang w:val="sr-Latn-RS"/>
        </w:rPr>
        <w:t xml:space="preserve"> LIM</w:t>
      </w:r>
      <w:r w:rsidRPr="00303593">
        <w:rPr>
          <w:b/>
          <w:bCs/>
          <w:sz w:val="22"/>
          <w:szCs w:val="22"/>
          <w:lang w:val="sr-Latn-RS"/>
        </w:rPr>
        <w:t xml:space="preserve"> I ČEMU JE </w:t>
      </w:r>
      <w:proofErr w:type="spellStart"/>
      <w:r w:rsidRPr="00303593">
        <w:rPr>
          <w:b/>
          <w:bCs/>
          <w:sz w:val="22"/>
          <w:szCs w:val="22"/>
          <w:lang w:val="sr-Latn-RS"/>
        </w:rPr>
        <w:t>NAMIJENJEN</w:t>
      </w:r>
      <w:proofErr w:type="spellEnd"/>
    </w:p>
    <w:p w14:paraId="16BDF491" w14:textId="77777777" w:rsidR="00214962" w:rsidRPr="00303593" w:rsidRDefault="00214962">
      <w:pPr>
        <w:jc w:val="both"/>
        <w:rPr>
          <w:sz w:val="22"/>
          <w:szCs w:val="22"/>
          <w:lang w:val="sr-Latn-RS"/>
        </w:rPr>
      </w:pPr>
    </w:p>
    <w:p w14:paraId="105C1839" w14:textId="435CBE1F" w:rsidR="00C75655" w:rsidRPr="00303593" w:rsidRDefault="005D618E">
      <w:pPr>
        <w:jc w:val="both"/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="00214962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="00C75655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="00C75655" w:rsidRPr="00303593">
        <w:rPr>
          <w:sz w:val="22"/>
          <w:szCs w:val="22"/>
          <w:lang w:val="sr-Latn-RS"/>
        </w:rPr>
        <w:t xml:space="preserve"> LIM</w:t>
      </w:r>
      <w:r w:rsidR="006B5EAA" w:rsidRPr="00303593">
        <w:rPr>
          <w:sz w:val="22"/>
          <w:szCs w:val="22"/>
          <w:lang w:val="sr-Latn-RS"/>
        </w:rPr>
        <w:t>,</w:t>
      </w:r>
      <w:r w:rsidR="00C75655" w:rsidRPr="00303593">
        <w:rPr>
          <w:sz w:val="22"/>
          <w:szCs w:val="22"/>
          <w:lang w:val="sr-Latn-RS"/>
        </w:rPr>
        <w:t xml:space="preserve"> rastvor za injekciju</w:t>
      </w:r>
      <w:r w:rsidR="00621F23" w:rsidRPr="00303593">
        <w:rPr>
          <w:sz w:val="22"/>
          <w:szCs w:val="22"/>
          <w:lang w:val="sr-Latn-RS"/>
        </w:rPr>
        <w:t>/infuziju</w:t>
      </w:r>
      <w:r w:rsidR="00C75655" w:rsidRPr="00303593">
        <w:rPr>
          <w:sz w:val="22"/>
          <w:szCs w:val="22"/>
          <w:lang w:val="sr-Latn-RS"/>
        </w:rPr>
        <w:t xml:space="preserve"> sadrži aktivnu supstancu</w:t>
      </w:r>
      <w:r w:rsidR="007F372E" w:rsidRPr="00303593">
        <w:rPr>
          <w:sz w:val="22"/>
          <w:szCs w:val="22"/>
          <w:lang w:val="sr-Latn-RS"/>
        </w:rPr>
        <w:t xml:space="preserve"> </w:t>
      </w:r>
      <w:proofErr w:type="spellStart"/>
      <w:r w:rsidR="007F372E" w:rsidRPr="00303593">
        <w:rPr>
          <w:sz w:val="22"/>
          <w:szCs w:val="22"/>
          <w:lang w:val="sr-Latn-RS"/>
        </w:rPr>
        <w:t>amj</w:t>
      </w:r>
      <w:r w:rsidR="00C75655" w:rsidRPr="00303593">
        <w:rPr>
          <w:sz w:val="22"/>
          <w:szCs w:val="22"/>
          <w:lang w:val="sr-Latn-RS"/>
        </w:rPr>
        <w:t>odaron</w:t>
      </w:r>
      <w:proofErr w:type="spellEnd"/>
      <w:r w:rsidR="00C75655" w:rsidRPr="00303593">
        <w:rPr>
          <w:sz w:val="22"/>
          <w:szCs w:val="22"/>
          <w:lang w:val="sr-Latn-RS"/>
        </w:rPr>
        <w:t xml:space="preserve">, koja </w:t>
      </w:r>
      <w:r w:rsidR="00D65414" w:rsidRPr="00303593">
        <w:rPr>
          <w:sz w:val="22"/>
          <w:szCs w:val="22"/>
          <w:lang w:val="sr-Latn-RS"/>
        </w:rPr>
        <w:t>pripada grupi</w:t>
      </w:r>
      <w:r w:rsidR="00C75655" w:rsidRPr="00303593">
        <w:rPr>
          <w:sz w:val="22"/>
          <w:szCs w:val="22"/>
          <w:lang w:val="sr-Latn-RS"/>
        </w:rPr>
        <w:t xml:space="preserve"> </w:t>
      </w:r>
      <w:proofErr w:type="spellStart"/>
      <w:r w:rsidR="00C75655" w:rsidRPr="00303593">
        <w:rPr>
          <w:sz w:val="22"/>
          <w:szCs w:val="22"/>
          <w:lang w:val="sr-Latn-RS"/>
        </w:rPr>
        <w:t>antiaritmik</w:t>
      </w:r>
      <w:r w:rsidR="00D65414" w:rsidRPr="00303593">
        <w:rPr>
          <w:sz w:val="22"/>
          <w:szCs w:val="22"/>
          <w:lang w:val="sr-Latn-RS"/>
        </w:rPr>
        <w:t>a</w:t>
      </w:r>
      <w:proofErr w:type="spellEnd"/>
      <w:r w:rsidR="00C75655" w:rsidRPr="00303593">
        <w:rPr>
          <w:sz w:val="22"/>
          <w:szCs w:val="22"/>
          <w:lang w:val="sr-Latn-RS"/>
        </w:rPr>
        <w:t xml:space="preserve"> </w:t>
      </w:r>
      <w:r w:rsidR="00D65414" w:rsidRPr="00303593">
        <w:rPr>
          <w:sz w:val="22"/>
          <w:szCs w:val="22"/>
          <w:lang w:val="sr-Latn-RS"/>
        </w:rPr>
        <w:t xml:space="preserve">klase </w:t>
      </w:r>
      <w:r w:rsidR="00C75655" w:rsidRPr="00303593">
        <w:rPr>
          <w:sz w:val="22"/>
          <w:szCs w:val="22"/>
          <w:lang w:val="sr-Latn-RS"/>
        </w:rPr>
        <w:t>III</w:t>
      </w:r>
      <w:r w:rsidR="007C2020" w:rsidRPr="00303593">
        <w:rPr>
          <w:sz w:val="22"/>
          <w:szCs w:val="22"/>
          <w:lang w:val="sr-Latn-RS"/>
        </w:rPr>
        <w:t xml:space="preserve">, </w:t>
      </w:r>
      <w:r w:rsidR="00D65414" w:rsidRPr="00303593">
        <w:rPr>
          <w:sz w:val="22"/>
          <w:szCs w:val="22"/>
          <w:lang w:val="sr-Latn-RS"/>
        </w:rPr>
        <w:t xml:space="preserve">a </w:t>
      </w:r>
      <w:proofErr w:type="spellStart"/>
      <w:r w:rsidR="00621210" w:rsidRPr="00303593">
        <w:rPr>
          <w:sz w:val="22"/>
          <w:szCs w:val="22"/>
          <w:lang w:val="sr-Latn-RS"/>
        </w:rPr>
        <w:t>djeluje</w:t>
      </w:r>
      <w:proofErr w:type="spellEnd"/>
      <w:r w:rsidR="00621210" w:rsidRPr="00303593">
        <w:rPr>
          <w:sz w:val="22"/>
          <w:szCs w:val="22"/>
          <w:lang w:val="sr-Latn-RS"/>
        </w:rPr>
        <w:t xml:space="preserve"> tako što kontroliše neujednačen rad vašeg srca.</w:t>
      </w:r>
    </w:p>
    <w:p w14:paraId="1FD16F56" w14:textId="40A8F69B" w:rsidR="007C2020" w:rsidRPr="00303593" w:rsidRDefault="007C2020">
      <w:pPr>
        <w:jc w:val="both"/>
        <w:rPr>
          <w:color w:val="000000" w:themeColor="text1"/>
          <w:sz w:val="22"/>
          <w:szCs w:val="22"/>
          <w:lang w:val="sr-Latn-RS"/>
          <w14:textOutline w14:w="0" w14:cap="flat" w14:cmpd="sng" w14:algn="ctr">
            <w14:noFill/>
            <w14:prstDash w14:val="solid"/>
            <w14:round/>
          </w14:textOutline>
        </w:rPr>
      </w:pPr>
    </w:p>
    <w:p w14:paraId="1070640E" w14:textId="1F4222ED" w:rsidR="00051AA8" w:rsidRPr="00303593" w:rsidRDefault="00051AA8">
      <w:pPr>
        <w:jc w:val="both"/>
        <w:rPr>
          <w:sz w:val="22"/>
          <w:szCs w:val="22"/>
          <w:lang w:val="sr-Latn-RS"/>
        </w:rPr>
      </w:pPr>
      <w:bookmarkStart w:id="0" w:name="_Hlk146020195"/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Pr="00303593">
        <w:rPr>
          <w:sz w:val="22"/>
          <w:szCs w:val="22"/>
          <w:lang w:val="sr-Latn-RS"/>
        </w:rPr>
        <w:t xml:space="preserve"> LIM </w:t>
      </w:r>
      <w:bookmarkEnd w:id="0"/>
      <w:r w:rsidR="007E0C83" w:rsidRPr="00303593">
        <w:rPr>
          <w:sz w:val="22"/>
          <w:szCs w:val="22"/>
          <w:lang w:val="sr-Latn-RS"/>
        </w:rPr>
        <w:t xml:space="preserve">u obliku injekcije </w:t>
      </w:r>
      <w:r w:rsidRPr="00303593">
        <w:rPr>
          <w:sz w:val="22"/>
          <w:szCs w:val="22"/>
          <w:lang w:val="sr-Latn-RS"/>
        </w:rPr>
        <w:t xml:space="preserve">treba </w:t>
      </w:r>
      <w:proofErr w:type="spellStart"/>
      <w:r w:rsidR="007E0C83" w:rsidRPr="00303593">
        <w:rPr>
          <w:sz w:val="22"/>
          <w:szCs w:val="22"/>
          <w:lang w:val="sr-Latn-RS"/>
        </w:rPr>
        <w:t>primijeniti</w:t>
      </w:r>
      <w:proofErr w:type="spellEnd"/>
      <w:r w:rsidR="007E0C83" w:rsidRPr="00303593">
        <w:rPr>
          <w:sz w:val="22"/>
          <w:szCs w:val="22"/>
          <w:lang w:val="sr-Latn-RS"/>
        </w:rPr>
        <w:t xml:space="preserve"> </w:t>
      </w:r>
      <w:r w:rsidRPr="00303593">
        <w:rPr>
          <w:sz w:val="22"/>
          <w:szCs w:val="22"/>
          <w:lang w:val="sr-Latn-RS"/>
        </w:rPr>
        <w:t>u venu (</w:t>
      </w:r>
      <w:proofErr w:type="spellStart"/>
      <w:r w:rsidRPr="00303593">
        <w:rPr>
          <w:sz w:val="22"/>
          <w:szCs w:val="22"/>
          <w:lang w:val="sr-Latn-RS"/>
        </w:rPr>
        <w:t>intraven</w:t>
      </w:r>
      <w:r w:rsidR="007E0C83" w:rsidRPr="00303593">
        <w:rPr>
          <w:sz w:val="22"/>
          <w:szCs w:val="22"/>
          <w:lang w:val="sr-Latn-RS"/>
        </w:rPr>
        <w:t>ski</w:t>
      </w:r>
      <w:proofErr w:type="spellEnd"/>
      <w:r w:rsidRPr="00303593">
        <w:rPr>
          <w:sz w:val="22"/>
          <w:szCs w:val="22"/>
          <w:lang w:val="sr-Latn-RS"/>
        </w:rPr>
        <w:t xml:space="preserve">) kada je potreban brz odgovor ili kada oralna </w:t>
      </w:r>
      <w:proofErr w:type="spellStart"/>
      <w:r w:rsidRPr="00303593">
        <w:rPr>
          <w:sz w:val="22"/>
          <w:szCs w:val="22"/>
          <w:lang w:val="sr-Latn-RS"/>
        </w:rPr>
        <w:t>primjena</w:t>
      </w:r>
      <w:proofErr w:type="spellEnd"/>
      <w:r w:rsidRPr="00303593">
        <w:rPr>
          <w:sz w:val="22"/>
          <w:szCs w:val="22"/>
          <w:lang w:val="sr-Latn-RS"/>
        </w:rPr>
        <w:t xml:space="preserve"> nije </w:t>
      </w:r>
      <w:proofErr w:type="spellStart"/>
      <w:r w:rsidRPr="00303593">
        <w:rPr>
          <w:sz w:val="22"/>
          <w:szCs w:val="22"/>
          <w:lang w:val="sr-Latn-RS"/>
        </w:rPr>
        <w:t>moguća</w:t>
      </w:r>
      <w:proofErr w:type="spellEnd"/>
      <w:r w:rsidRPr="00303593">
        <w:rPr>
          <w:sz w:val="22"/>
          <w:szCs w:val="22"/>
          <w:lang w:val="sr-Latn-RS"/>
        </w:rPr>
        <w:t xml:space="preserve">. </w:t>
      </w:r>
    </w:p>
    <w:p w14:paraId="42BB24FC" w14:textId="566374CC" w:rsidR="00051AA8" w:rsidRPr="00303593" w:rsidRDefault="00051AA8">
      <w:pPr>
        <w:jc w:val="both"/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Pr="00303593">
        <w:rPr>
          <w:sz w:val="22"/>
          <w:szCs w:val="22"/>
          <w:lang w:val="sr-Latn-RS"/>
        </w:rPr>
        <w:t xml:space="preserve"> LIM se koristi za:</w:t>
      </w:r>
    </w:p>
    <w:p w14:paraId="20869E5B" w14:textId="40848CCD" w:rsidR="00051AA8" w:rsidRPr="00303593" w:rsidRDefault="00051AA8" w:rsidP="00931B1D">
      <w:pPr>
        <w:ind w:left="142" w:hanging="142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 - </w:t>
      </w:r>
      <w:proofErr w:type="spellStart"/>
      <w:r w:rsidRPr="00303593">
        <w:rPr>
          <w:sz w:val="22"/>
          <w:szCs w:val="22"/>
          <w:lang w:val="sr-Latn-RS"/>
        </w:rPr>
        <w:t>liječenje</w:t>
      </w:r>
      <w:proofErr w:type="spellEnd"/>
      <w:r w:rsidRPr="00303593">
        <w:rPr>
          <w:sz w:val="22"/>
          <w:szCs w:val="22"/>
          <w:lang w:val="sr-Latn-RS"/>
        </w:rPr>
        <w:t xml:space="preserve"> i sprečavanje ozbiljnih </w:t>
      </w:r>
      <w:proofErr w:type="spellStart"/>
      <w:r w:rsidRPr="00303593">
        <w:rPr>
          <w:sz w:val="22"/>
          <w:szCs w:val="22"/>
          <w:lang w:val="sr-Latn-RS"/>
        </w:rPr>
        <w:t>poremećaja</w:t>
      </w:r>
      <w:proofErr w:type="spellEnd"/>
      <w:r w:rsidRPr="00303593">
        <w:rPr>
          <w:sz w:val="22"/>
          <w:szCs w:val="22"/>
          <w:lang w:val="sr-Latn-RS"/>
        </w:rPr>
        <w:t xml:space="preserve"> srčanog ritma kod kojih drugi </w:t>
      </w:r>
      <w:proofErr w:type="spellStart"/>
      <w:r w:rsidRPr="00303593">
        <w:rPr>
          <w:sz w:val="22"/>
          <w:szCs w:val="22"/>
          <w:lang w:val="sr-Latn-RS"/>
        </w:rPr>
        <w:t>ljekovi</w:t>
      </w:r>
      <w:proofErr w:type="spellEnd"/>
      <w:r w:rsidRPr="00303593">
        <w:rPr>
          <w:sz w:val="22"/>
          <w:szCs w:val="22"/>
          <w:lang w:val="sr-Latn-RS"/>
        </w:rPr>
        <w:t xml:space="preserve"> ni</w:t>
      </w:r>
      <w:r w:rsidR="006B5EAA" w:rsidRPr="00303593">
        <w:rPr>
          <w:sz w:val="22"/>
          <w:szCs w:val="22"/>
          <w:lang w:val="sr-Latn-RS"/>
        </w:rPr>
        <w:t>je</w:t>
      </w:r>
      <w:r w:rsidRPr="00303593">
        <w:rPr>
          <w:sz w:val="22"/>
          <w:szCs w:val="22"/>
          <w:lang w:val="sr-Latn-RS"/>
        </w:rPr>
        <w:t xml:space="preserve">su </w:t>
      </w:r>
      <w:proofErr w:type="spellStart"/>
      <w:r w:rsidRPr="00303593">
        <w:rPr>
          <w:sz w:val="22"/>
          <w:szCs w:val="22"/>
          <w:lang w:val="sr-Latn-RS"/>
        </w:rPr>
        <w:t>djelovali</w:t>
      </w:r>
      <w:proofErr w:type="spellEnd"/>
      <w:r w:rsidRPr="00303593">
        <w:rPr>
          <w:sz w:val="22"/>
          <w:szCs w:val="22"/>
          <w:lang w:val="sr-Latn-RS"/>
        </w:rPr>
        <w:t xml:space="preserve">: </w:t>
      </w:r>
      <w:proofErr w:type="spellStart"/>
      <w:r w:rsidRPr="00303593">
        <w:rPr>
          <w:sz w:val="22"/>
          <w:szCs w:val="22"/>
          <w:lang w:val="sr-Latn-RS"/>
        </w:rPr>
        <w:t>prekomjerno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povećanje</w:t>
      </w:r>
      <w:proofErr w:type="spellEnd"/>
      <w:r w:rsidRPr="00303593">
        <w:rPr>
          <w:sz w:val="22"/>
          <w:szCs w:val="22"/>
          <w:lang w:val="sr-Latn-RS"/>
        </w:rPr>
        <w:t xml:space="preserve"> srčanog ritma, ponekad praćeno iznenadnim zastojem i početkom </w:t>
      </w:r>
      <w:proofErr w:type="spellStart"/>
      <w:r w:rsidRPr="00303593">
        <w:rPr>
          <w:sz w:val="22"/>
          <w:szCs w:val="22"/>
          <w:lang w:val="sr-Latn-RS"/>
        </w:rPr>
        <w:t>paroksizmalne</w:t>
      </w:r>
      <w:proofErr w:type="spellEnd"/>
      <w:r w:rsidRPr="00303593">
        <w:rPr>
          <w:sz w:val="22"/>
          <w:szCs w:val="22"/>
          <w:lang w:val="sr-Latn-RS"/>
        </w:rPr>
        <w:t xml:space="preserve"> i </w:t>
      </w:r>
      <w:proofErr w:type="spellStart"/>
      <w:r w:rsidRPr="00303593">
        <w:rPr>
          <w:sz w:val="22"/>
          <w:szCs w:val="22"/>
          <w:lang w:val="sr-Latn-RS"/>
        </w:rPr>
        <w:t>neparoksizmalne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supraventrikularne</w:t>
      </w:r>
      <w:proofErr w:type="spellEnd"/>
      <w:r w:rsidRPr="00303593">
        <w:rPr>
          <w:sz w:val="22"/>
          <w:szCs w:val="22"/>
          <w:lang w:val="sr-Latn-RS"/>
        </w:rPr>
        <w:t xml:space="preserve"> tahikardije, </w:t>
      </w:r>
      <w:proofErr w:type="spellStart"/>
      <w:r w:rsidRPr="00303593">
        <w:rPr>
          <w:sz w:val="22"/>
          <w:szCs w:val="22"/>
          <w:lang w:val="sr-Latn-RS"/>
        </w:rPr>
        <w:t>promjena</w:t>
      </w:r>
      <w:proofErr w:type="spellEnd"/>
      <w:r w:rsidRPr="00303593">
        <w:rPr>
          <w:sz w:val="22"/>
          <w:szCs w:val="22"/>
          <w:lang w:val="sr-Latn-RS"/>
        </w:rPr>
        <w:t xml:space="preserve"> srčanog ritma koju karakteriše kontrakcija srčanog </w:t>
      </w:r>
      <w:proofErr w:type="spellStart"/>
      <w:r w:rsidRPr="00303593">
        <w:rPr>
          <w:sz w:val="22"/>
          <w:szCs w:val="22"/>
          <w:lang w:val="sr-Latn-RS"/>
        </w:rPr>
        <w:t>mišića</w:t>
      </w:r>
      <w:proofErr w:type="spellEnd"/>
      <w:r w:rsidRPr="00303593">
        <w:rPr>
          <w:sz w:val="22"/>
          <w:szCs w:val="22"/>
          <w:lang w:val="sr-Latn-RS"/>
        </w:rPr>
        <w:t xml:space="preserve"> koja se javlja ranije nego što je očekivano i koja </w:t>
      </w:r>
      <w:proofErr w:type="spellStart"/>
      <w:r w:rsidRPr="00303593">
        <w:rPr>
          <w:sz w:val="22"/>
          <w:szCs w:val="22"/>
          <w:lang w:val="sr-Latn-RS"/>
        </w:rPr>
        <w:t>mijenja</w:t>
      </w:r>
      <w:proofErr w:type="spellEnd"/>
      <w:r w:rsidRPr="00303593">
        <w:rPr>
          <w:sz w:val="22"/>
          <w:szCs w:val="22"/>
          <w:lang w:val="sr-Latn-RS"/>
        </w:rPr>
        <w:t xml:space="preserve"> pravilan niz otkucaja (</w:t>
      </w:r>
      <w:proofErr w:type="spellStart"/>
      <w:r w:rsidRPr="00303593">
        <w:rPr>
          <w:sz w:val="22"/>
          <w:szCs w:val="22"/>
          <w:lang w:val="sr-Latn-RS"/>
        </w:rPr>
        <w:t>atrijalne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ekstrasistole</w:t>
      </w:r>
      <w:proofErr w:type="spellEnd"/>
      <w:r w:rsidRPr="00303593">
        <w:rPr>
          <w:sz w:val="22"/>
          <w:szCs w:val="22"/>
          <w:lang w:val="sr-Latn-RS"/>
        </w:rPr>
        <w:t xml:space="preserve">), </w:t>
      </w:r>
      <w:proofErr w:type="spellStart"/>
      <w:r w:rsidRPr="00303593">
        <w:rPr>
          <w:sz w:val="22"/>
          <w:szCs w:val="22"/>
          <w:lang w:val="sr-Latn-RS"/>
        </w:rPr>
        <w:t>promjena</w:t>
      </w:r>
      <w:proofErr w:type="spellEnd"/>
      <w:r w:rsidRPr="00303593">
        <w:rPr>
          <w:sz w:val="22"/>
          <w:szCs w:val="22"/>
          <w:lang w:val="sr-Latn-RS"/>
        </w:rPr>
        <w:t xml:space="preserve"> srčanog ritma koji postaje nepravilan i </w:t>
      </w:r>
      <w:proofErr w:type="spellStart"/>
      <w:r w:rsidRPr="00303593">
        <w:rPr>
          <w:sz w:val="22"/>
          <w:szCs w:val="22"/>
          <w:lang w:val="sr-Latn-RS"/>
        </w:rPr>
        <w:t>pretjerano</w:t>
      </w:r>
      <w:proofErr w:type="spellEnd"/>
      <w:r w:rsidRPr="00303593">
        <w:rPr>
          <w:sz w:val="22"/>
          <w:szCs w:val="22"/>
          <w:lang w:val="sr-Latn-RS"/>
        </w:rPr>
        <w:t xml:space="preserve"> brz (</w:t>
      </w:r>
      <w:proofErr w:type="spellStart"/>
      <w:r w:rsidR="002712F6" w:rsidRPr="00303593">
        <w:rPr>
          <w:sz w:val="22"/>
          <w:szCs w:val="22"/>
          <w:lang w:val="sr-Latn-RS"/>
        </w:rPr>
        <w:t>atrijalno</w:t>
      </w:r>
      <w:proofErr w:type="spellEnd"/>
      <w:r w:rsidR="002712F6" w:rsidRPr="00303593">
        <w:rPr>
          <w:sz w:val="22"/>
          <w:szCs w:val="22"/>
          <w:lang w:val="sr-Latn-RS"/>
        </w:rPr>
        <w:t xml:space="preserve"> treperenje</w:t>
      </w:r>
      <w:r w:rsidRPr="00303593">
        <w:rPr>
          <w:sz w:val="22"/>
          <w:szCs w:val="22"/>
          <w:lang w:val="sr-Latn-RS"/>
        </w:rPr>
        <w:t xml:space="preserve">) i </w:t>
      </w:r>
      <w:proofErr w:type="spellStart"/>
      <w:r w:rsidRPr="00303593">
        <w:rPr>
          <w:sz w:val="22"/>
          <w:szCs w:val="22"/>
          <w:lang w:val="sr-Latn-RS"/>
        </w:rPr>
        <w:t>promjena</w:t>
      </w:r>
      <w:proofErr w:type="spellEnd"/>
      <w:r w:rsidRPr="00303593">
        <w:rPr>
          <w:sz w:val="22"/>
          <w:szCs w:val="22"/>
          <w:lang w:val="sr-Latn-RS"/>
        </w:rPr>
        <w:t xml:space="preserve"> srčanog ritma koju karakteriše nepravilan i ubrzan otkucaj (</w:t>
      </w:r>
      <w:proofErr w:type="spellStart"/>
      <w:r w:rsidRPr="00303593">
        <w:rPr>
          <w:sz w:val="22"/>
          <w:szCs w:val="22"/>
          <w:lang w:val="sr-Latn-RS"/>
        </w:rPr>
        <w:t>atrijalna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fibrilacija</w:t>
      </w:r>
      <w:proofErr w:type="spellEnd"/>
      <w:r w:rsidRPr="00303593">
        <w:rPr>
          <w:sz w:val="22"/>
          <w:szCs w:val="22"/>
          <w:lang w:val="sr-Latn-RS"/>
        </w:rPr>
        <w:t xml:space="preserve">); </w:t>
      </w:r>
    </w:p>
    <w:p w14:paraId="6775D57C" w14:textId="620F5B44" w:rsidR="00051AA8" w:rsidRPr="00303593" w:rsidRDefault="00051AA8" w:rsidP="006B5EAA">
      <w:pPr>
        <w:ind w:left="142" w:hanging="142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- </w:t>
      </w:r>
      <w:proofErr w:type="spellStart"/>
      <w:r w:rsidRPr="00303593">
        <w:rPr>
          <w:sz w:val="22"/>
          <w:szCs w:val="22"/>
          <w:lang w:val="sr-Latn-RS"/>
        </w:rPr>
        <w:t>liječenje</w:t>
      </w:r>
      <w:proofErr w:type="spellEnd"/>
      <w:r w:rsidRPr="00303593">
        <w:rPr>
          <w:sz w:val="22"/>
          <w:szCs w:val="22"/>
          <w:lang w:val="sr-Latn-RS"/>
        </w:rPr>
        <w:t xml:space="preserve"> određenih stanja koje karakteriše </w:t>
      </w:r>
      <w:proofErr w:type="spellStart"/>
      <w:r w:rsidRPr="00303593">
        <w:rPr>
          <w:sz w:val="22"/>
          <w:szCs w:val="22"/>
          <w:lang w:val="sr-Latn-RS"/>
        </w:rPr>
        <w:t>povećanje</w:t>
      </w:r>
      <w:proofErr w:type="spellEnd"/>
      <w:r w:rsidRPr="00303593">
        <w:rPr>
          <w:sz w:val="22"/>
          <w:szCs w:val="22"/>
          <w:lang w:val="sr-Latn-RS"/>
        </w:rPr>
        <w:t xml:space="preserve"> učestalosti </w:t>
      </w:r>
      <w:r w:rsidR="002712F6" w:rsidRPr="00303593">
        <w:rPr>
          <w:sz w:val="22"/>
          <w:szCs w:val="22"/>
          <w:lang w:val="sr-Latn-RS"/>
        </w:rPr>
        <w:t xml:space="preserve">srčanog ritma </w:t>
      </w:r>
      <w:r w:rsidRPr="00303593">
        <w:rPr>
          <w:sz w:val="22"/>
          <w:szCs w:val="22"/>
          <w:lang w:val="sr-Latn-RS"/>
        </w:rPr>
        <w:t>(</w:t>
      </w:r>
      <w:proofErr w:type="spellStart"/>
      <w:r w:rsidRPr="00303593">
        <w:rPr>
          <w:sz w:val="22"/>
          <w:szCs w:val="22"/>
          <w:lang w:val="sr-Latn-RS"/>
        </w:rPr>
        <w:t>paroksizmalna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supraventrikularna</w:t>
      </w:r>
      <w:proofErr w:type="spellEnd"/>
      <w:r w:rsidRPr="00303593">
        <w:rPr>
          <w:sz w:val="22"/>
          <w:szCs w:val="22"/>
          <w:lang w:val="sr-Latn-RS"/>
        </w:rPr>
        <w:t xml:space="preserve"> recipročna tahikardija) kod pacijenata sa </w:t>
      </w:r>
      <w:proofErr w:type="spellStart"/>
      <w:r w:rsidR="002712F6" w:rsidRPr="00303593">
        <w:rPr>
          <w:i/>
          <w:iCs/>
          <w:sz w:val="22"/>
          <w:szCs w:val="22"/>
          <w:lang w:val="sr-Latn-RS"/>
        </w:rPr>
        <w:t>W</w:t>
      </w:r>
      <w:r w:rsidRPr="00303593">
        <w:rPr>
          <w:i/>
          <w:iCs/>
          <w:sz w:val="22"/>
          <w:szCs w:val="22"/>
          <w:lang w:val="sr-Latn-RS"/>
        </w:rPr>
        <w:t>olf-Parkinson-</w:t>
      </w:r>
      <w:r w:rsidR="002712F6" w:rsidRPr="00303593">
        <w:rPr>
          <w:i/>
          <w:iCs/>
          <w:sz w:val="22"/>
          <w:szCs w:val="22"/>
          <w:lang w:val="sr-Latn-RS"/>
        </w:rPr>
        <w:t>W</w:t>
      </w:r>
      <w:r w:rsidRPr="00303593">
        <w:rPr>
          <w:i/>
          <w:iCs/>
          <w:sz w:val="22"/>
          <w:szCs w:val="22"/>
          <w:lang w:val="sr-Latn-RS"/>
        </w:rPr>
        <w:t>hite</w:t>
      </w:r>
      <w:proofErr w:type="spellEnd"/>
      <w:r w:rsidRPr="00303593">
        <w:rPr>
          <w:sz w:val="22"/>
          <w:szCs w:val="22"/>
          <w:lang w:val="sr-Latn-RS"/>
        </w:rPr>
        <w:t xml:space="preserve"> sindromom, stanje koje karakteriše ubrzan rad srca, vrtoglavica, gubitak </w:t>
      </w:r>
      <w:proofErr w:type="spellStart"/>
      <w:r w:rsidRPr="00303593">
        <w:rPr>
          <w:sz w:val="22"/>
          <w:szCs w:val="22"/>
          <w:lang w:val="sr-Latn-RS"/>
        </w:rPr>
        <w:t>sv</w:t>
      </w:r>
      <w:r w:rsidR="002712F6" w:rsidRPr="00303593">
        <w:rPr>
          <w:sz w:val="22"/>
          <w:szCs w:val="22"/>
          <w:lang w:val="sr-Latn-RS"/>
        </w:rPr>
        <w:t>ij</w:t>
      </w:r>
      <w:r w:rsidRPr="00303593">
        <w:rPr>
          <w:sz w:val="22"/>
          <w:szCs w:val="22"/>
          <w:lang w:val="sr-Latn-RS"/>
        </w:rPr>
        <w:t>esti</w:t>
      </w:r>
      <w:proofErr w:type="spellEnd"/>
      <w:r w:rsidRPr="00303593">
        <w:rPr>
          <w:sz w:val="22"/>
          <w:szCs w:val="22"/>
          <w:lang w:val="sr-Latn-RS"/>
        </w:rPr>
        <w:t xml:space="preserve">, </w:t>
      </w:r>
      <w:r w:rsidR="002712F6" w:rsidRPr="00303593">
        <w:rPr>
          <w:sz w:val="22"/>
          <w:szCs w:val="22"/>
          <w:lang w:val="sr-Latn-RS"/>
        </w:rPr>
        <w:t>brz</w:t>
      </w:r>
      <w:r w:rsidRPr="00303593">
        <w:rPr>
          <w:sz w:val="22"/>
          <w:szCs w:val="22"/>
          <w:lang w:val="sr-Latn-RS"/>
        </w:rPr>
        <w:t xml:space="preserve"> zamor, anksioznost; </w:t>
      </w:r>
    </w:p>
    <w:p w14:paraId="2E8BDA61" w14:textId="2E8270C5" w:rsidR="00051AA8" w:rsidRPr="00303593" w:rsidRDefault="00051AA8" w:rsidP="006B5EAA">
      <w:pPr>
        <w:ind w:left="142" w:hanging="142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- </w:t>
      </w:r>
      <w:proofErr w:type="spellStart"/>
      <w:r w:rsidRPr="00303593">
        <w:rPr>
          <w:sz w:val="22"/>
          <w:szCs w:val="22"/>
          <w:lang w:val="sr-Latn-RS"/>
        </w:rPr>
        <w:t>promjene</w:t>
      </w:r>
      <w:proofErr w:type="spellEnd"/>
      <w:r w:rsidRPr="00303593">
        <w:rPr>
          <w:sz w:val="22"/>
          <w:szCs w:val="22"/>
          <w:lang w:val="sr-Latn-RS"/>
        </w:rPr>
        <w:t xml:space="preserve"> u </w:t>
      </w:r>
      <w:r w:rsidR="002712F6" w:rsidRPr="00303593">
        <w:rPr>
          <w:sz w:val="22"/>
          <w:szCs w:val="22"/>
          <w:lang w:val="sr-Latn-RS"/>
        </w:rPr>
        <w:t>srčanom ritmu</w:t>
      </w:r>
      <w:r w:rsidRPr="00303593">
        <w:rPr>
          <w:sz w:val="22"/>
          <w:szCs w:val="22"/>
          <w:lang w:val="sr-Latn-RS"/>
        </w:rPr>
        <w:t xml:space="preserve">, u ovom stanju </w:t>
      </w:r>
      <w:r w:rsidR="002712F6" w:rsidRPr="00303593">
        <w:rPr>
          <w:sz w:val="22"/>
          <w:szCs w:val="22"/>
          <w:lang w:val="sr-Latn-RS"/>
        </w:rPr>
        <w:t xml:space="preserve">povećan broj </w:t>
      </w:r>
      <w:r w:rsidRPr="00303593">
        <w:rPr>
          <w:sz w:val="22"/>
          <w:szCs w:val="22"/>
          <w:lang w:val="sr-Latn-RS"/>
        </w:rPr>
        <w:t xml:space="preserve">otkucaja </w:t>
      </w:r>
      <w:proofErr w:type="spellStart"/>
      <w:r w:rsidRPr="00303593">
        <w:rPr>
          <w:sz w:val="22"/>
          <w:szCs w:val="22"/>
          <w:lang w:val="sr-Latn-RS"/>
        </w:rPr>
        <w:t>mijenja</w:t>
      </w:r>
      <w:proofErr w:type="spellEnd"/>
      <w:r w:rsidRPr="00303593">
        <w:rPr>
          <w:sz w:val="22"/>
          <w:szCs w:val="22"/>
          <w:lang w:val="sr-Latn-RS"/>
        </w:rPr>
        <w:t xml:space="preserve"> normalan rad srca i ponekad može da izazove u grudima </w:t>
      </w:r>
      <w:proofErr w:type="spellStart"/>
      <w:r w:rsidRPr="00303593">
        <w:rPr>
          <w:sz w:val="22"/>
          <w:szCs w:val="22"/>
          <w:lang w:val="sr-Latn-RS"/>
        </w:rPr>
        <w:t>os</w:t>
      </w:r>
      <w:r w:rsidR="003F03B2" w:rsidRPr="00303593">
        <w:rPr>
          <w:sz w:val="22"/>
          <w:szCs w:val="22"/>
          <w:lang w:val="sr-Latn-RS"/>
        </w:rPr>
        <w:t>j</w:t>
      </w:r>
      <w:r w:rsidRPr="00303593">
        <w:rPr>
          <w:sz w:val="22"/>
          <w:szCs w:val="22"/>
          <w:lang w:val="sr-Latn-RS"/>
        </w:rPr>
        <w:t>ećaj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r w:rsidR="002712F6" w:rsidRPr="00303593">
        <w:rPr>
          <w:sz w:val="22"/>
          <w:szCs w:val="22"/>
          <w:lang w:val="sr-Latn-RS"/>
        </w:rPr>
        <w:t xml:space="preserve">gubitka otkucaja </w:t>
      </w:r>
      <w:r w:rsidRPr="00303593">
        <w:rPr>
          <w:sz w:val="22"/>
          <w:szCs w:val="22"/>
          <w:lang w:val="sr-Latn-RS"/>
        </w:rPr>
        <w:t>(</w:t>
      </w:r>
      <w:proofErr w:type="spellStart"/>
      <w:r w:rsidRPr="00303593">
        <w:rPr>
          <w:sz w:val="22"/>
          <w:szCs w:val="22"/>
          <w:lang w:val="sr-Latn-RS"/>
        </w:rPr>
        <w:t>ventrikularne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ekstrasistole</w:t>
      </w:r>
      <w:proofErr w:type="spellEnd"/>
      <w:r w:rsidRPr="00303593">
        <w:rPr>
          <w:sz w:val="22"/>
          <w:szCs w:val="22"/>
          <w:lang w:val="sr-Latn-RS"/>
        </w:rPr>
        <w:t xml:space="preserve">) i </w:t>
      </w:r>
      <w:proofErr w:type="spellStart"/>
      <w:r w:rsidRPr="00303593">
        <w:rPr>
          <w:sz w:val="22"/>
          <w:szCs w:val="22"/>
          <w:lang w:val="sr-Latn-RS"/>
        </w:rPr>
        <w:t>promjene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r w:rsidR="002712F6" w:rsidRPr="00303593">
        <w:rPr>
          <w:sz w:val="22"/>
          <w:szCs w:val="22"/>
          <w:lang w:val="sr-Latn-RS"/>
        </w:rPr>
        <w:t xml:space="preserve"> u srčanom ritmu </w:t>
      </w:r>
      <w:r w:rsidRPr="00303593">
        <w:rPr>
          <w:sz w:val="22"/>
          <w:szCs w:val="22"/>
          <w:lang w:val="sr-Latn-RS"/>
        </w:rPr>
        <w:t>zbog veoma brzog otkucaja srca (</w:t>
      </w:r>
      <w:proofErr w:type="spellStart"/>
      <w:r w:rsidRPr="00303593">
        <w:rPr>
          <w:sz w:val="22"/>
          <w:szCs w:val="22"/>
          <w:lang w:val="sr-Latn-RS"/>
        </w:rPr>
        <w:t>ventrikularne</w:t>
      </w:r>
      <w:proofErr w:type="spellEnd"/>
      <w:r w:rsidRPr="00303593">
        <w:rPr>
          <w:sz w:val="22"/>
          <w:szCs w:val="22"/>
          <w:lang w:val="sr-Latn-RS"/>
        </w:rPr>
        <w:t xml:space="preserve"> tahikardije)</w:t>
      </w:r>
      <w:r w:rsidR="002712F6" w:rsidRPr="00303593">
        <w:rPr>
          <w:sz w:val="22"/>
          <w:szCs w:val="22"/>
          <w:lang w:val="sr-Latn-RS"/>
        </w:rPr>
        <w:t>.</w:t>
      </w:r>
    </w:p>
    <w:p w14:paraId="381A095D" w14:textId="77777777" w:rsidR="00C75655" w:rsidRPr="00303593" w:rsidRDefault="00C75655" w:rsidP="006B5EAA">
      <w:pPr>
        <w:jc w:val="both"/>
        <w:rPr>
          <w:sz w:val="22"/>
          <w:szCs w:val="22"/>
          <w:lang w:val="sr-Latn-RS"/>
        </w:rPr>
      </w:pPr>
    </w:p>
    <w:p w14:paraId="6B726EC9" w14:textId="77777777" w:rsidR="00445D8F" w:rsidRPr="00303593" w:rsidRDefault="00445D8F" w:rsidP="00A32113">
      <w:pPr>
        <w:rPr>
          <w:sz w:val="22"/>
          <w:szCs w:val="22"/>
          <w:lang w:val="sr-Latn-RS"/>
        </w:rPr>
      </w:pPr>
    </w:p>
    <w:p w14:paraId="2010F66E" w14:textId="4BF54396" w:rsidR="00A32113" w:rsidRPr="00303593" w:rsidRDefault="00A32113" w:rsidP="007F372E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 xml:space="preserve">2. </w:t>
      </w:r>
      <w:r w:rsidR="00FB6603" w:rsidRPr="00303593">
        <w:rPr>
          <w:b/>
          <w:bCs/>
          <w:sz w:val="22"/>
          <w:szCs w:val="22"/>
          <w:lang w:val="sr-Latn-RS"/>
        </w:rPr>
        <w:tab/>
      </w:r>
      <w:r w:rsidRPr="00303593">
        <w:rPr>
          <w:b/>
          <w:caps/>
          <w:sz w:val="22"/>
          <w:szCs w:val="22"/>
          <w:lang w:val="sr-Latn-RS"/>
        </w:rPr>
        <w:t xml:space="preserve">Šta treba da znate prIJe nego što uzmete </w:t>
      </w:r>
      <w:proofErr w:type="spellStart"/>
      <w:r w:rsidRPr="00303593">
        <w:rPr>
          <w:b/>
          <w:caps/>
          <w:sz w:val="22"/>
          <w:szCs w:val="22"/>
          <w:lang w:val="sr-Latn-RS"/>
        </w:rPr>
        <w:t>lIJek</w:t>
      </w:r>
      <w:proofErr w:type="spellEnd"/>
      <w:r w:rsidRPr="00303593">
        <w:rPr>
          <w:b/>
          <w:cap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caps/>
          <w:sz w:val="22"/>
          <w:szCs w:val="22"/>
          <w:lang w:val="sr-Latn-RS"/>
        </w:rPr>
        <w:t>AMIODARONE</w:t>
      </w:r>
      <w:proofErr w:type="spellEnd"/>
      <w:r w:rsidR="00C75655" w:rsidRPr="00303593">
        <w:rPr>
          <w:b/>
          <w:cap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caps/>
          <w:sz w:val="22"/>
          <w:szCs w:val="22"/>
          <w:lang w:val="sr-Latn-RS"/>
        </w:rPr>
        <w:t>CLORIDRATO</w:t>
      </w:r>
      <w:proofErr w:type="spellEnd"/>
      <w:r w:rsidR="00743CB9" w:rsidRPr="00303593">
        <w:rPr>
          <w:b/>
          <w:cap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caps/>
          <w:sz w:val="22"/>
          <w:szCs w:val="22"/>
          <w:lang w:val="sr-Latn-RS"/>
        </w:rPr>
        <w:t>BIOINDUSTRIA</w:t>
      </w:r>
      <w:proofErr w:type="spellEnd"/>
      <w:r w:rsidR="00C75655" w:rsidRPr="00303593">
        <w:rPr>
          <w:b/>
          <w:caps/>
          <w:sz w:val="22"/>
          <w:szCs w:val="22"/>
          <w:lang w:val="sr-Latn-RS"/>
        </w:rPr>
        <w:t xml:space="preserve"> LIM</w:t>
      </w:r>
    </w:p>
    <w:p w14:paraId="45CA9288" w14:textId="77777777" w:rsidR="00445D8F" w:rsidRPr="00303593" w:rsidRDefault="00445D8F" w:rsidP="007F372E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2F35BB84" w14:textId="21299A92" w:rsidR="0045164F" w:rsidRPr="00303593" w:rsidRDefault="0045164F" w:rsidP="0045164F">
      <w:pPr>
        <w:jc w:val="both"/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="00AA2651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Pr="00303593">
        <w:rPr>
          <w:sz w:val="22"/>
          <w:szCs w:val="22"/>
          <w:lang w:val="sr-Latn-RS"/>
        </w:rPr>
        <w:t xml:space="preserve"> LIM ne smijete koristiti:</w:t>
      </w:r>
    </w:p>
    <w:p w14:paraId="3B67809C" w14:textId="541BA0BD" w:rsidR="0045164F" w:rsidRPr="00303593" w:rsidRDefault="0045164F" w:rsidP="0045164F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•</w:t>
      </w:r>
      <w:r w:rsidRPr="00303593">
        <w:rPr>
          <w:sz w:val="22"/>
          <w:szCs w:val="22"/>
          <w:lang w:val="sr-Latn-RS"/>
        </w:rPr>
        <w:tab/>
      </w:r>
      <w:r w:rsidR="00D65414" w:rsidRPr="00303593">
        <w:rPr>
          <w:sz w:val="22"/>
          <w:szCs w:val="22"/>
          <w:lang w:val="sr-Latn-RS"/>
        </w:rPr>
        <w:t>a</w:t>
      </w:r>
      <w:r w:rsidRPr="00303593">
        <w:rPr>
          <w:sz w:val="22"/>
          <w:szCs w:val="22"/>
          <w:lang w:val="sr-Latn-RS"/>
        </w:rPr>
        <w:t xml:space="preserve">ko ste alergični na jod, </w:t>
      </w:r>
      <w:proofErr w:type="spellStart"/>
      <w:r w:rsidRPr="00303593">
        <w:rPr>
          <w:sz w:val="22"/>
          <w:szCs w:val="22"/>
          <w:lang w:val="sr-Latn-RS"/>
        </w:rPr>
        <w:t>amjodaron</w:t>
      </w:r>
      <w:proofErr w:type="spellEnd"/>
      <w:r w:rsidRPr="00303593">
        <w:rPr>
          <w:sz w:val="22"/>
          <w:szCs w:val="22"/>
          <w:lang w:val="sr-Latn-RS"/>
        </w:rPr>
        <w:t xml:space="preserve"> ili neki drugi sastojak ovog  </w:t>
      </w:r>
      <w:proofErr w:type="spellStart"/>
      <w:r w:rsidRPr="00303593">
        <w:rPr>
          <w:sz w:val="22"/>
          <w:szCs w:val="22"/>
          <w:lang w:val="sr-Latn-RS"/>
        </w:rPr>
        <w:t>lijeka</w:t>
      </w:r>
      <w:proofErr w:type="spellEnd"/>
      <w:r w:rsidRPr="00303593">
        <w:rPr>
          <w:sz w:val="22"/>
          <w:szCs w:val="22"/>
          <w:lang w:val="sr-Latn-RS"/>
        </w:rPr>
        <w:t xml:space="preserve"> (naveden u </w:t>
      </w:r>
      <w:proofErr w:type="spellStart"/>
      <w:r w:rsidRPr="00303593">
        <w:rPr>
          <w:sz w:val="22"/>
          <w:szCs w:val="22"/>
          <w:lang w:val="sr-Latn-RS"/>
        </w:rPr>
        <w:t>dijelu</w:t>
      </w:r>
      <w:proofErr w:type="spellEnd"/>
      <w:r w:rsidRPr="00303593">
        <w:rPr>
          <w:sz w:val="22"/>
          <w:szCs w:val="22"/>
          <w:lang w:val="sr-Latn-RS"/>
        </w:rPr>
        <w:t xml:space="preserve"> 6). </w:t>
      </w:r>
    </w:p>
    <w:p w14:paraId="0CBDA95B" w14:textId="6681643F" w:rsidR="0045164F" w:rsidRPr="00303593" w:rsidRDefault="0045164F" w:rsidP="003F03B2">
      <w:pPr>
        <w:ind w:left="709" w:hanging="709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•</w:t>
      </w:r>
      <w:r w:rsidRPr="00303593">
        <w:rPr>
          <w:sz w:val="22"/>
          <w:szCs w:val="22"/>
          <w:lang w:val="sr-Latn-RS"/>
        </w:rPr>
        <w:tab/>
      </w:r>
      <w:r w:rsidR="00D65414" w:rsidRPr="00303593">
        <w:rPr>
          <w:sz w:val="22"/>
          <w:szCs w:val="22"/>
          <w:lang w:val="sr-Latn-RS"/>
        </w:rPr>
        <w:t>a</w:t>
      </w:r>
      <w:r w:rsidRPr="00303593">
        <w:rPr>
          <w:sz w:val="22"/>
          <w:szCs w:val="22"/>
          <w:lang w:val="sr-Latn-RS"/>
        </w:rPr>
        <w:t xml:space="preserve">ko su Vam otkucaji srca sporiji nego što je uobičajeno (stanje koje se naziva </w:t>
      </w:r>
      <w:proofErr w:type="spellStart"/>
      <w:r w:rsidRPr="00303593">
        <w:rPr>
          <w:sz w:val="22"/>
          <w:szCs w:val="22"/>
          <w:lang w:val="sr-Latn-RS"/>
        </w:rPr>
        <w:t>sinusna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bradikardija</w:t>
      </w:r>
      <w:proofErr w:type="spellEnd"/>
      <w:r w:rsidRPr="00303593">
        <w:rPr>
          <w:sz w:val="22"/>
          <w:szCs w:val="22"/>
          <w:lang w:val="sr-Latn-RS"/>
        </w:rPr>
        <w:t xml:space="preserve">) ili ako imate bolest koja se naziva </w:t>
      </w:r>
      <w:proofErr w:type="spellStart"/>
      <w:r w:rsidRPr="00303593">
        <w:rPr>
          <w:sz w:val="22"/>
          <w:szCs w:val="22"/>
          <w:lang w:val="sr-Latn-RS"/>
        </w:rPr>
        <w:t>sinoatrijalni</w:t>
      </w:r>
      <w:proofErr w:type="spellEnd"/>
      <w:r w:rsidRPr="00303593">
        <w:rPr>
          <w:sz w:val="22"/>
          <w:szCs w:val="22"/>
          <w:lang w:val="sr-Latn-RS"/>
        </w:rPr>
        <w:t xml:space="preserve"> srčani blok, koju karakteriše kašnjenje u generisanju otkucaja srca ili ako imate </w:t>
      </w:r>
      <w:proofErr w:type="spellStart"/>
      <w:r w:rsidRPr="00303593">
        <w:rPr>
          <w:sz w:val="22"/>
          <w:szCs w:val="22"/>
          <w:lang w:val="sr-Latn-RS"/>
        </w:rPr>
        <w:t>sinusnu</w:t>
      </w:r>
      <w:proofErr w:type="spellEnd"/>
      <w:r w:rsidRPr="00303593">
        <w:rPr>
          <w:sz w:val="22"/>
          <w:szCs w:val="22"/>
          <w:lang w:val="sr-Latn-RS"/>
        </w:rPr>
        <w:t xml:space="preserve"> bolest, koju karakteriše </w:t>
      </w:r>
      <w:proofErr w:type="spellStart"/>
      <w:r w:rsidRPr="00303593">
        <w:rPr>
          <w:sz w:val="22"/>
          <w:szCs w:val="22"/>
          <w:lang w:val="sr-Latn-RS"/>
        </w:rPr>
        <w:t>promjena</w:t>
      </w:r>
      <w:proofErr w:type="spellEnd"/>
      <w:r w:rsidRPr="00303593">
        <w:rPr>
          <w:sz w:val="22"/>
          <w:szCs w:val="22"/>
          <w:lang w:val="sr-Latn-RS"/>
        </w:rPr>
        <w:t xml:space="preserve"> srčanog ritma a  nemate ugrađen </w:t>
      </w:r>
      <w:proofErr w:type="spellStart"/>
      <w:r w:rsidRPr="00303593">
        <w:rPr>
          <w:sz w:val="22"/>
          <w:szCs w:val="22"/>
          <w:lang w:val="sr-Latn-RS"/>
        </w:rPr>
        <w:t>pejsmejker</w:t>
      </w:r>
      <w:proofErr w:type="spellEnd"/>
      <w:r w:rsidR="001F0147" w:rsidRPr="00303593">
        <w:rPr>
          <w:sz w:val="22"/>
          <w:szCs w:val="22"/>
          <w:lang w:val="sr-Latn-RS"/>
        </w:rPr>
        <w:t xml:space="preserve"> </w:t>
      </w:r>
      <w:r w:rsidRPr="00303593">
        <w:rPr>
          <w:sz w:val="22"/>
          <w:szCs w:val="22"/>
          <w:lang w:val="sr-Latn-RS"/>
        </w:rPr>
        <w:t>-rizik od srčanog bloka (</w:t>
      </w:r>
      <w:proofErr w:type="spellStart"/>
      <w:r w:rsidRPr="00303593">
        <w:rPr>
          <w:sz w:val="22"/>
          <w:szCs w:val="22"/>
          <w:lang w:val="sr-Latn-RS"/>
        </w:rPr>
        <w:t>sinusni</w:t>
      </w:r>
      <w:proofErr w:type="spellEnd"/>
      <w:r w:rsidRPr="00303593">
        <w:rPr>
          <w:sz w:val="22"/>
          <w:szCs w:val="22"/>
          <w:lang w:val="sr-Latn-RS"/>
        </w:rPr>
        <w:t xml:space="preserve"> zastoj)</w:t>
      </w:r>
      <w:r w:rsidR="000F732F" w:rsidRPr="00303593">
        <w:rPr>
          <w:sz w:val="22"/>
          <w:szCs w:val="22"/>
          <w:lang w:val="sr-Latn-RS"/>
        </w:rPr>
        <w:t>;</w:t>
      </w:r>
    </w:p>
    <w:p w14:paraId="6316C2E0" w14:textId="18C12133" w:rsidR="0045164F" w:rsidRPr="00303593" w:rsidRDefault="0045164F" w:rsidP="003F03B2">
      <w:pPr>
        <w:ind w:left="709" w:hanging="709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•</w:t>
      </w:r>
      <w:r w:rsidRPr="00303593">
        <w:rPr>
          <w:sz w:val="22"/>
          <w:szCs w:val="22"/>
          <w:lang w:val="sr-Latn-RS"/>
        </w:rPr>
        <w:tab/>
        <w:t xml:space="preserve">ako imate teške </w:t>
      </w:r>
      <w:proofErr w:type="spellStart"/>
      <w:r w:rsidRPr="00303593">
        <w:rPr>
          <w:sz w:val="22"/>
          <w:szCs w:val="22"/>
          <w:lang w:val="sr-Latn-RS"/>
        </w:rPr>
        <w:t>poremećaje</w:t>
      </w:r>
      <w:proofErr w:type="spellEnd"/>
      <w:r w:rsidRPr="00303593">
        <w:rPr>
          <w:sz w:val="22"/>
          <w:szCs w:val="22"/>
          <w:lang w:val="sr-Latn-RS"/>
        </w:rPr>
        <w:t xml:space="preserve"> u generisanju otkucaja srca i nemate </w:t>
      </w:r>
      <w:proofErr w:type="spellStart"/>
      <w:r w:rsidRPr="00303593">
        <w:rPr>
          <w:sz w:val="22"/>
          <w:szCs w:val="22"/>
          <w:lang w:val="sr-Latn-RS"/>
        </w:rPr>
        <w:t>pejsmejker</w:t>
      </w:r>
      <w:proofErr w:type="spellEnd"/>
      <w:r w:rsidRPr="00303593">
        <w:rPr>
          <w:sz w:val="22"/>
          <w:szCs w:val="22"/>
          <w:lang w:val="sr-Latn-RS"/>
        </w:rPr>
        <w:t xml:space="preserve"> (ozbiljan </w:t>
      </w:r>
      <w:proofErr w:type="spellStart"/>
      <w:r w:rsidRPr="00303593">
        <w:rPr>
          <w:sz w:val="22"/>
          <w:szCs w:val="22"/>
          <w:lang w:val="sr-Latn-RS"/>
        </w:rPr>
        <w:t>atrioventrikularni</w:t>
      </w:r>
      <w:proofErr w:type="spellEnd"/>
      <w:r w:rsidRPr="00303593">
        <w:rPr>
          <w:sz w:val="22"/>
          <w:szCs w:val="22"/>
          <w:lang w:val="sr-Latn-RS"/>
        </w:rPr>
        <w:t xml:space="preserve"> blok, bi- ili </w:t>
      </w:r>
      <w:proofErr w:type="spellStart"/>
      <w:r w:rsidRPr="00303593">
        <w:rPr>
          <w:sz w:val="22"/>
          <w:szCs w:val="22"/>
          <w:lang w:val="sr-Latn-RS"/>
        </w:rPr>
        <w:t>trifascikularni</w:t>
      </w:r>
      <w:proofErr w:type="spellEnd"/>
      <w:r w:rsidRPr="00303593">
        <w:rPr>
          <w:sz w:val="22"/>
          <w:szCs w:val="22"/>
          <w:lang w:val="sr-Latn-RS"/>
        </w:rPr>
        <w:t xml:space="preserve"> blok). U ovom slučaju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Pr="00303593">
        <w:rPr>
          <w:sz w:val="22"/>
          <w:szCs w:val="22"/>
          <w:lang w:val="sr-Latn-RS"/>
        </w:rPr>
        <w:t xml:space="preserve"> LIM se može </w:t>
      </w:r>
      <w:proofErr w:type="spellStart"/>
      <w:r w:rsidRPr="00303593">
        <w:rPr>
          <w:sz w:val="22"/>
          <w:szCs w:val="22"/>
          <w:lang w:val="sr-Latn-RS"/>
        </w:rPr>
        <w:t>primijeniti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intraven</w:t>
      </w:r>
      <w:r w:rsidR="001F0147" w:rsidRPr="00303593">
        <w:rPr>
          <w:sz w:val="22"/>
          <w:szCs w:val="22"/>
          <w:lang w:val="sr-Latn-RS"/>
        </w:rPr>
        <w:t>ski</w:t>
      </w:r>
      <w:proofErr w:type="spellEnd"/>
      <w:r w:rsidRPr="00303593">
        <w:rPr>
          <w:sz w:val="22"/>
          <w:szCs w:val="22"/>
          <w:lang w:val="sr-Latn-RS"/>
        </w:rPr>
        <w:t xml:space="preserve"> sondom u srce u jedinici za specijalnu </w:t>
      </w:r>
      <w:proofErr w:type="spellStart"/>
      <w:r w:rsidRPr="00303593">
        <w:rPr>
          <w:sz w:val="22"/>
          <w:szCs w:val="22"/>
          <w:lang w:val="sr-Latn-RS"/>
        </w:rPr>
        <w:t>n</w:t>
      </w:r>
      <w:r w:rsidR="001F0147" w:rsidRPr="00303593">
        <w:rPr>
          <w:sz w:val="22"/>
          <w:szCs w:val="22"/>
          <w:lang w:val="sr-Latn-RS"/>
        </w:rPr>
        <w:t>j</w:t>
      </w:r>
      <w:r w:rsidRPr="00303593">
        <w:rPr>
          <w:sz w:val="22"/>
          <w:szCs w:val="22"/>
          <w:lang w:val="sr-Latn-RS"/>
        </w:rPr>
        <w:t>egu</w:t>
      </w:r>
      <w:proofErr w:type="spellEnd"/>
      <w:r w:rsidRPr="00303593">
        <w:rPr>
          <w:sz w:val="22"/>
          <w:szCs w:val="22"/>
          <w:lang w:val="sr-Latn-RS"/>
        </w:rPr>
        <w:t xml:space="preserve"> (</w:t>
      </w:r>
      <w:proofErr w:type="spellStart"/>
      <w:r w:rsidRPr="00303593">
        <w:rPr>
          <w:sz w:val="22"/>
          <w:szCs w:val="22"/>
          <w:lang w:val="sr-Latn-RS"/>
        </w:rPr>
        <w:t>elektrosistolni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pejsing</w:t>
      </w:r>
      <w:proofErr w:type="spellEnd"/>
      <w:r w:rsidRPr="00303593">
        <w:rPr>
          <w:sz w:val="22"/>
          <w:szCs w:val="22"/>
          <w:lang w:val="sr-Latn-RS"/>
        </w:rPr>
        <w:t>);</w:t>
      </w:r>
    </w:p>
    <w:p w14:paraId="7B3EFBC4" w14:textId="77777777" w:rsidR="0045164F" w:rsidRPr="00303593" w:rsidRDefault="0045164F" w:rsidP="003F03B2">
      <w:pPr>
        <w:ind w:left="709" w:hanging="709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•</w:t>
      </w:r>
      <w:r w:rsidRPr="00303593">
        <w:rPr>
          <w:sz w:val="22"/>
          <w:szCs w:val="22"/>
          <w:lang w:val="sr-Latn-RS"/>
        </w:rPr>
        <w:tab/>
        <w:t>ako imate ozbiljne probleme sa cirkulacijom (</w:t>
      </w:r>
      <w:proofErr w:type="spellStart"/>
      <w:r w:rsidRPr="00303593">
        <w:rPr>
          <w:sz w:val="22"/>
          <w:szCs w:val="22"/>
          <w:lang w:val="sr-Latn-RS"/>
        </w:rPr>
        <w:t>kardiocirkulatorni</w:t>
      </w:r>
      <w:proofErr w:type="spellEnd"/>
      <w:r w:rsidRPr="00303593">
        <w:rPr>
          <w:sz w:val="22"/>
          <w:szCs w:val="22"/>
          <w:lang w:val="sr-Latn-RS"/>
        </w:rPr>
        <w:t xml:space="preserve"> kolaps) ili veoma nizak krvni pritisak (teška arterijska </w:t>
      </w:r>
      <w:proofErr w:type="spellStart"/>
      <w:r w:rsidRPr="00303593">
        <w:rPr>
          <w:sz w:val="22"/>
          <w:szCs w:val="22"/>
          <w:lang w:val="sr-Latn-RS"/>
        </w:rPr>
        <w:t>hipotenzija</w:t>
      </w:r>
      <w:proofErr w:type="spellEnd"/>
      <w:r w:rsidRPr="00303593">
        <w:rPr>
          <w:sz w:val="22"/>
          <w:szCs w:val="22"/>
          <w:lang w:val="sr-Latn-RS"/>
        </w:rPr>
        <w:t xml:space="preserve">) </w:t>
      </w:r>
    </w:p>
    <w:p w14:paraId="3A4D79BA" w14:textId="1BBFEAAF" w:rsidR="0045164F" w:rsidRPr="00303593" w:rsidRDefault="0045164F" w:rsidP="003F03B2">
      <w:pPr>
        <w:ind w:left="709" w:hanging="709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•</w:t>
      </w:r>
      <w:r w:rsidRPr="00303593">
        <w:rPr>
          <w:sz w:val="22"/>
          <w:szCs w:val="22"/>
          <w:lang w:val="sr-Latn-RS"/>
        </w:rPr>
        <w:tab/>
      </w:r>
      <w:r w:rsidR="00D65414" w:rsidRPr="00303593">
        <w:rPr>
          <w:sz w:val="22"/>
          <w:szCs w:val="22"/>
          <w:lang w:val="sr-Latn-RS"/>
        </w:rPr>
        <w:t>a</w:t>
      </w:r>
      <w:r w:rsidRPr="00303593">
        <w:rPr>
          <w:sz w:val="22"/>
          <w:szCs w:val="22"/>
          <w:lang w:val="sr-Latn-RS"/>
        </w:rPr>
        <w:t xml:space="preserve">ko uzimate određene druge </w:t>
      </w:r>
      <w:proofErr w:type="spellStart"/>
      <w:r w:rsidRPr="00303593">
        <w:rPr>
          <w:sz w:val="22"/>
          <w:szCs w:val="22"/>
          <w:lang w:val="sr-Latn-RS"/>
        </w:rPr>
        <w:t>ljekove</w:t>
      </w:r>
      <w:proofErr w:type="spellEnd"/>
      <w:r w:rsidRPr="00303593">
        <w:rPr>
          <w:sz w:val="22"/>
          <w:szCs w:val="22"/>
          <w:lang w:val="sr-Latn-RS"/>
        </w:rPr>
        <w:t xml:space="preserve"> koji mogu uticati na srčani ritam (</w:t>
      </w:r>
      <w:bookmarkStart w:id="1" w:name="_Hlk146022187"/>
      <w:bookmarkStart w:id="2" w:name="_Hlk146026024"/>
      <w:proofErr w:type="spellStart"/>
      <w:r w:rsidRPr="00303593">
        <w:rPr>
          <w:sz w:val="22"/>
          <w:szCs w:val="22"/>
          <w:lang w:val="sr-Latn-RS"/>
        </w:rPr>
        <w:t>vidjeti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dio</w:t>
      </w:r>
      <w:proofErr w:type="spellEnd"/>
      <w:r w:rsidRPr="00303593">
        <w:rPr>
          <w:sz w:val="22"/>
          <w:szCs w:val="22"/>
          <w:lang w:val="sr-Latn-RS"/>
        </w:rPr>
        <w:t xml:space="preserve"> „</w:t>
      </w:r>
      <w:proofErr w:type="spellStart"/>
      <w:r w:rsidRPr="00303593">
        <w:rPr>
          <w:sz w:val="22"/>
          <w:szCs w:val="22"/>
          <w:lang w:val="sr-Latn-RS"/>
        </w:rPr>
        <w:t>Primjena</w:t>
      </w:r>
      <w:proofErr w:type="spellEnd"/>
      <w:r w:rsidRPr="00303593">
        <w:rPr>
          <w:sz w:val="22"/>
          <w:szCs w:val="22"/>
          <w:lang w:val="sr-Latn-RS"/>
        </w:rPr>
        <w:t xml:space="preserve"> drugih </w:t>
      </w:r>
      <w:proofErr w:type="spellStart"/>
      <w:r w:rsidRPr="00303593">
        <w:rPr>
          <w:sz w:val="22"/>
          <w:szCs w:val="22"/>
          <w:lang w:val="sr-Latn-RS"/>
        </w:rPr>
        <w:t>ljekova</w:t>
      </w:r>
      <w:proofErr w:type="spellEnd"/>
      <w:r w:rsidRPr="00303593">
        <w:rPr>
          <w:sz w:val="22"/>
          <w:szCs w:val="22"/>
          <w:lang w:val="sr-Latn-RS"/>
        </w:rPr>
        <w:t>“</w:t>
      </w:r>
      <w:bookmarkEnd w:id="1"/>
      <w:r w:rsidRPr="00303593">
        <w:rPr>
          <w:sz w:val="22"/>
          <w:szCs w:val="22"/>
          <w:lang w:val="sr-Latn-RS"/>
        </w:rPr>
        <w:t>)</w:t>
      </w:r>
      <w:r w:rsidR="000F732F" w:rsidRPr="00303593">
        <w:rPr>
          <w:sz w:val="22"/>
          <w:szCs w:val="22"/>
          <w:lang w:val="sr-Latn-RS"/>
        </w:rPr>
        <w:t>;</w:t>
      </w:r>
    </w:p>
    <w:bookmarkEnd w:id="2"/>
    <w:p w14:paraId="4943A139" w14:textId="5BDB767D" w:rsidR="0045164F" w:rsidRPr="00303593" w:rsidRDefault="0045164F" w:rsidP="003F03B2">
      <w:pPr>
        <w:ind w:left="709" w:hanging="709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•</w:t>
      </w:r>
      <w:r w:rsidRPr="00303593">
        <w:rPr>
          <w:sz w:val="22"/>
          <w:szCs w:val="22"/>
          <w:lang w:val="sr-Latn-RS"/>
        </w:rPr>
        <w:tab/>
      </w:r>
      <w:r w:rsidR="000F732F" w:rsidRPr="00303593">
        <w:rPr>
          <w:sz w:val="22"/>
          <w:szCs w:val="22"/>
          <w:lang w:val="sr-Latn-RS"/>
        </w:rPr>
        <w:t>a</w:t>
      </w:r>
      <w:r w:rsidRPr="00303593">
        <w:rPr>
          <w:sz w:val="22"/>
          <w:szCs w:val="22"/>
          <w:lang w:val="sr-Latn-RS"/>
        </w:rPr>
        <w:t xml:space="preserve">ko imate ili ste imali problema sa štitnom </w:t>
      </w:r>
      <w:proofErr w:type="spellStart"/>
      <w:r w:rsidRPr="00303593">
        <w:rPr>
          <w:sz w:val="22"/>
          <w:szCs w:val="22"/>
          <w:lang w:val="sr-Latn-RS"/>
        </w:rPr>
        <w:t>žlijezdom</w:t>
      </w:r>
      <w:proofErr w:type="spellEnd"/>
      <w:r w:rsidRPr="00303593">
        <w:rPr>
          <w:sz w:val="22"/>
          <w:szCs w:val="22"/>
          <w:lang w:val="sr-Latn-RS"/>
        </w:rPr>
        <w:t xml:space="preserve">. </w:t>
      </w:r>
      <w:proofErr w:type="spellStart"/>
      <w:r w:rsidRPr="00303593">
        <w:rPr>
          <w:sz w:val="22"/>
          <w:szCs w:val="22"/>
          <w:lang w:val="sr-Latn-RS"/>
        </w:rPr>
        <w:t>Ljekar</w:t>
      </w:r>
      <w:proofErr w:type="spellEnd"/>
      <w:r w:rsidRPr="00303593">
        <w:rPr>
          <w:sz w:val="22"/>
          <w:szCs w:val="22"/>
          <w:lang w:val="sr-Latn-RS"/>
        </w:rPr>
        <w:t xml:space="preserve"> treba da </w:t>
      </w:r>
      <w:proofErr w:type="spellStart"/>
      <w:r w:rsidRPr="00303593">
        <w:rPr>
          <w:sz w:val="22"/>
          <w:szCs w:val="22"/>
          <w:lang w:val="sr-Latn-RS"/>
        </w:rPr>
        <w:t>provjeri</w:t>
      </w:r>
      <w:proofErr w:type="spellEnd"/>
      <w:r w:rsidRPr="00303593">
        <w:rPr>
          <w:sz w:val="22"/>
          <w:szCs w:val="22"/>
          <w:lang w:val="sr-Latn-RS"/>
        </w:rPr>
        <w:t xml:space="preserve"> funkciju Vaše štitne </w:t>
      </w:r>
      <w:proofErr w:type="spellStart"/>
      <w:r w:rsidRPr="00303593">
        <w:rPr>
          <w:sz w:val="22"/>
          <w:szCs w:val="22"/>
          <w:lang w:val="sr-Latn-RS"/>
        </w:rPr>
        <w:t>žlijezde</w:t>
      </w:r>
      <w:proofErr w:type="spellEnd"/>
      <w:r w:rsidRPr="00303593">
        <w:rPr>
          <w:sz w:val="22"/>
          <w:szCs w:val="22"/>
          <w:lang w:val="sr-Latn-RS"/>
        </w:rPr>
        <w:t xml:space="preserve">, prije nego što Vam propiše 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="000F732F" w:rsidRPr="00303593">
        <w:rPr>
          <w:sz w:val="22"/>
          <w:szCs w:val="22"/>
          <w:lang w:val="sr-Latn-RS"/>
        </w:rPr>
        <w:t>;</w:t>
      </w:r>
    </w:p>
    <w:p w14:paraId="428CDA94" w14:textId="0D5D6FF5" w:rsidR="0045164F" w:rsidRPr="00303593" w:rsidRDefault="0045164F" w:rsidP="003F03B2">
      <w:pPr>
        <w:ind w:left="709" w:hanging="709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•</w:t>
      </w:r>
      <w:r w:rsidRPr="00303593">
        <w:rPr>
          <w:sz w:val="22"/>
          <w:szCs w:val="22"/>
          <w:lang w:val="sr-Latn-RS"/>
        </w:rPr>
        <w:tab/>
      </w:r>
      <w:r w:rsidR="000F732F" w:rsidRPr="00303593">
        <w:rPr>
          <w:sz w:val="22"/>
          <w:szCs w:val="22"/>
          <w:lang w:val="sr-Latn-RS"/>
        </w:rPr>
        <w:t>a</w:t>
      </w:r>
      <w:r w:rsidRPr="00303593">
        <w:rPr>
          <w:sz w:val="22"/>
          <w:szCs w:val="22"/>
          <w:lang w:val="sr-Latn-RS"/>
        </w:rPr>
        <w:t xml:space="preserve">ko ste trudni, osim u izuzetnim slučajevima, jer 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može da ošteti fetus (</w:t>
      </w:r>
      <w:proofErr w:type="spellStart"/>
      <w:r w:rsidRPr="00303593">
        <w:rPr>
          <w:sz w:val="22"/>
          <w:szCs w:val="22"/>
          <w:lang w:val="sr-Latn-RS"/>
        </w:rPr>
        <w:t>vidjeti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dio</w:t>
      </w:r>
      <w:proofErr w:type="spellEnd"/>
      <w:r w:rsidRPr="00303593">
        <w:rPr>
          <w:sz w:val="22"/>
          <w:szCs w:val="22"/>
          <w:lang w:val="sr-Latn-RS"/>
        </w:rPr>
        <w:t xml:space="preserve"> „Plodnost, trudnoća i dojenje“)</w:t>
      </w:r>
      <w:r w:rsidR="000F732F" w:rsidRPr="00303593">
        <w:rPr>
          <w:sz w:val="22"/>
          <w:szCs w:val="22"/>
          <w:lang w:val="sr-Latn-RS"/>
        </w:rPr>
        <w:t>;</w:t>
      </w:r>
      <w:r w:rsidRPr="00303593">
        <w:rPr>
          <w:sz w:val="22"/>
          <w:szCs w:val="22"/>
          <w:lang w:val="sr-Latn-RS"/>
        </w:rPr>
        <w:t xml:space="preserve"> </w:t>
      </w:r>
    </w:p>
    <w:p w14:paraId="30AA358F" w14:textId="549CB59C" w:rsidR="0045164F" w:rsidRPr="00303593" w:rsidRDefault="0045164F" w:rsidP="0045164F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•</w:t>
      </w:r>
      <w:r w:rsidRPr="00303593">
        <w:rPr>
          <w:sz w:val="22"/>
          <w:szCs w:val="22"/>
          <w:lang w:val="sr-Latn-RS"/>
        </w:rPr>
        <w:tab/>
        <w:t xml:space="preserve"> </w:t>
      </w:r>
      <w:r w:rsidR="000F732F" w:rsidRPr="00303593">
        <w:rPr>
          <w:sz w:val="22"/>
          <w:szCs w:val="22"/>
          <w:lang w:val="sr-Latn-RS"/>
        </w:rPr>
        <w:t>a</w:t>
      </w:r>
      <w:r w:rsidRPr="00303593">
        <w:rPr>
          <w:sz w:val="22"/>
          <w:szCs w:val="22"/>
          <w:lang w:val="sr-Latn-RS"/>
        </w:rPr>
        <w:t xml:space="preserve">ko dojite jer se ovaj </w:t>
      </w:r>
      <w:proofErr w:type="spellStart"/>
      <w:r w:rsidRPr="00303593">
        <w:rPr>
          <w:sz w:val="22"/>
          <w:szCs w:val="22"/>
          <w:lang w:val="sr-Latn-RS"/>
        </w:rPr>
        <w:t>l</w:t>
      </w:r>
      <w:r w:rsidR="001F0147" w:rsidRPr="00303593">
        <w:rPr>
          <w:sz w:val="22"/>
          <w:szCs w:val="22"/>
          <w:lang w:val="sr-Latn-RS"/>
        </w:rPr>
        <w:t>ij</w:t>
      </w:r>
      <w:r w:rsidRPr="00303593">
        <w:rPr>
          <w:sz w:val="22"/>
          <w:szCs w:val="22"/>
          <w:lang w:val="sr-Latn-RS"/>
        </w:rPr>
        <w:t>ek</w:t>
      </w:r>
      <w:proofErr w:type="spellEnd"/>
      <w:r w:rsidRPr="00303593">
        <w:rPr>
          <w:sz w:val="22"/>
          <w:szCs w:val="22"/>
          <w:lang w:val="sr-Latn-RS"/>
        </w:rPr>
        <w:t xml:space="preserve"> izlučuje u majčino </w:t>
      </w:r>
      <w:proofErr w:type="spellStart"/>
      <w:r w:rsidRPr="00303593">
        <w:rPr>
          <w:sz w:val="22"/>
          <w:szCs w:val="22"/>
          <w:lang w:val="sr-Latn-RS"/>
        </w:rPr>
        <w:t>mlijeko</w:t>
      </w:r>
      <w:proofErr w:type="spellEnd"/>
      <w:r w:rsidRPr="00303593">
        <w:rPr>
          <w:sz w:val="22"/>
          <w:szCs w:val="22"/>
          <w:lang w:val="sr-Latn-RS"/>
        </w:rPr>
        <w:t xml:space="preserve">; </w:t>
      </w:r>
    </w:p>
    <w:p w14:paraId="0CD587F8" w14:textId="016F2760" w:rsidR="0045164F" w:rsidRPr="00303593" w:rsidRDefault="0045164F" w:rsidP="003F03B2">
      <w:pPr>
        <w:ind w:left="709" w:hanging="709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•</w:t>
      </w:r>
      <w:r w:rsidRPr="00303593">
        <w:rPr>
          <w:sz w:val="22"/>
          <w:szCs w:val="22"/>
          <w:lang w:val="sr-Latn-RS"/>
        </w:rPr>
        <w:tab/>
      </w:r>
      <w:r w:rsidR="000F732F" w:rsidRPr="00303593">
        <w:rPr>
          <w:sz w:val="22"/>
          <w:szCs w:val="22"/>
          <w:lang w:val="sr-Latn-RS"/>
        </w:rPr>
        <w:t>a</w:t>
      </w:r>
      <w:r w:rsidRPr="00303593">
        <w:rPr>
          <w:sz w:val="22"/>
          <w:szCs w:val="22"/>
          <w:lang w:val="sr-Latn-RS"/>
        </w:rPr>
        <w:t>ko imate nizak krvni pritisak (</w:t>
      </w:r>
      <w:proofErr w:type="spellStart"/>
      <w:r w:rsidRPr="00303593">
        <w:rPr>
          <w:sz w:val="22"/>
          <w:szCs w:val="22"/>
          <w:lang w:val="sr-Latn-RS"/>
        </w:rPr>
        <w:t>hipotenziju</w:t>
      </w:r>
      <w:proofErr w:type="spellEnd"/>
      <w:r w:rsidRPr="00303593">
        <w:rPr>
          <w:sz w:val="22"/>
          <w:szCs w:val="22"/>
          <w:lang w:val="sr-Latn-RS"/>
        </w:rPr>
        <w:t>) i ozbiljne probleme sa srcem (</w:t>
      </w:r>
      <w:proofErr w:type="spellStart"/>
      <w:r w:rsidRPr="00303593">
        <w:rPr>
          <w:sz w:val="22"/>
          <w:szCs w:val="22"/>
          <w:lang w:val="sr-Latn-RS"/>
        </w:rPr>
        <w:t>miokardiopatiju</w:t>
      </w:r>
      <w:proofErr w:type="spellEnd"/>
      <w:r w:rsidRPr="00303593">
        <w:rPr>
          <w:sz w:val="22"/>
          <w:szCs w:val="22"/>
          <w:lang w:val="sr-Latn-RS"/>
        </w:rPr>
        <w:t xml:space="preserve"> i srčanu </w:t>
      </w:r>
      <w:proofErr w:type="spellStart"/>
      <w:r w:rsidRPr="00303593">
        <w:rPr>
          <w:sz w:val="22"/>
          <w:szCs w:val="22"/>
          <w:lang w:val="sr-Latn-RS"/>
        </w:rPr>
        <w:t>insuficijenciju</w:t>
      </w:r>
      <w:proofErr w:type="spellEnd"/>
      <w:r w:rsidRPr="00303593">
        <w:rPr>
          <w:sz w:val="22"/>
          <w:szCs w:val="22"/>
          <w:lang w:val="sr-Latn-RS"/>
        </w:rPr>
        <w:t xml:space="preserve">) ili imate teške probleme sa disanjem, </w:t>
      </w:r>
      <w:proofErr w:type="spellStart"/>
      <w:r w:rsidRPr="00303593">
        <w:rPr>
          <w:sz w:val="22"/>
          <w:szCs w:val="22"/>
          <w:lang w:val="sr-Latn-RS"/>
        </w:rPr>
        <w:t>ljekar</w:t>
      </w:r>
      <w:proofErr w:type="spellEnd"/>
      <w:r w:rsidRPr="00303593">
        <w:rPr>
          <w:sz w:val="22"/>
          <w:szCs w:val="22"/>
          <w:lang w:val="sr-Latn-RS"/>
        </w:rPr>
        <w:t xml:space="preserve"> vam </w:t>
      </w:r>
      <w:proofErr w:type="spellStart"/>
      <w:r w:rsidRPr="00303593">
        <w:rPr>
          <w:sz w:val="22"/>
          <w:szCs w:val="22"/>
          <w:lang w:val="sr-Latn-RS"/>
        </w:rPr>
        <w:t>neće</w:t>
      </w:r>
      <w:proofErr w:type="spellEnd"/>
      <w:r w:rsidRPr="00303593">
        <w:rPr>
          <w:sz w:val="22"/>
          <w:szCs w:val="22"/>
          <w:lang w:val="sr-Latn-RS"/>
        </w:rPr>
        <w:t xml:space="preserve"> dati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Pr="00303593">
        <w:rPr>
          <w:sz w:val="22"/>
          <w:szCs w:val="22"/>
          <w:lang w:val="sr-Latn-RS"/>
        </w:rPr>
        <w:t xml:space="preserve"> LIM, jer se vaše kliničko stanje može pogoršati; </w:t>
      </w:r>
    </w:p>
    <w:p w14:paraId="1B96B3C4" w14:textId="204642B4" w:rsidR="00C75655" w:rsidRPr="00303593" w:rsidRDefault="0045164F" w:rsidP="003F03B2">
      <w:pPr>
        <w:ind w:left="709" w:hanging="709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•</w:t>
      </w:r>
      <w:r w:rsidRPr="00303593">
        <w:rPr>
          <w:sz w:val="22"/>
          <w:szCs w:val="22"/>
          <w:lang w:val="sr-Latn-RS"/>
        </w:rPr>
        <w:tab/>
        <w:t xml:space="preserve">Ako je pacijent novorođenče ili dijete do 3 godine, zbog prisustva </w:t>
      </w:r>
      <w:proofErr w:type="spellStart"/>
      <w:r w:rsidRPr="00303593">
        <w:rPr>
          <w:sz w:val="22"/>
          <w:szCs w:val="22"/>
          <w:lang w:val="sr-Latn-RS"/>
        </w:rPr>
        <w:t>benzil</w:t>
      </w:r>
      <w:proofErr w:type="spellEnd"/>
      <w:r w:rsidRPr="00303593">
        <w:rPr>
          <w:sz w:val="22"/>
          <w:szCs w:val="22"/>
          <w:lang w:val="sr-Latn-RS"/>
        </w:rPr>
        <w:t xml:space="preserve"> alkohola u formulaciji rastvora za </w:t>
      </w:r>
      <w:proofErr w:type="spellStart"/>
      <w:r w:rsidRPr="00303593">
        <w:rPr>
          <w:sz w:val="22"/>
          <w:szCs w:val="22"/>
          <w:lang w:val="sr-Latn-RS"/>
        </w:rPr>
        <w:t>intravensku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primjenu</w:t>
      </w:r>
      <w:proofErr w:type="spellEnd"/>
      <w:r w:rsidRPr="00303593">
        <w:rPr>
          <w:sz w:val="22"/>
          <w:szCs w:val="22"/>
          <w:lang w:val="sr-Latn-RS"/>
        </w:rPr>
        <w:t>.</w:t>
      </w:r>
    </w:p>
    <w:p w14:paraId="78569ECD" w14:textId="77777777" w:rsidR="000F732F" w:rsidRPr="00303593" w:rsidRDefault="000F732F" w:rsidP="003F03B2">
      <w:pPr>
        <w:ind w:left="709" w:hanging="709"/>
        <w:jc w:val="both"/>
        <w:rPr>
          <w:sz w:val="22"/>
          <w:szCs w:val="22"/>
          <w:lang w:val="sr-Latn-RS"/>
        </w:rPr>
      </w:pPr>
    </w:p>
    <w:p w14:paraId="38F46D41" w14:textId="77777777" w:rsidR="0033494C" w:rsidRPr="00303593" w:rsidRDefault="0033494C" w:rsidP="0033494C">
      <w:pPr>
        <w:jc w:val="both"/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lastRenderedPageBreak/>
        <w:t xml:space="preserve">Upozorenja i </w:t>
      </w:r>
      <w:proofErr w:type="spellStart"/>
      <w:r w:rsidRPr="00303593">
        <w:rPr>
          <w:b/>
          <w:bCs/>
          <w:sz w:val="22"/>
          <w:szCs w:val="22"/>
          <w:lang w:val="sr-Latn-RS"/>
        </w:rPr>
        <w:t>mjere</w:t>
      </w:r>
      <w:proofErr w:type="spellEnd"/>
      <w:r w:rsidRPr="00303593">
        <w:rPr>
          <w:b/>
          <w:bCs/>
          <w:sz w:val="22"/>
          <w:szCs w:val="22"/>
          <w:lang w:val="sr-Latn-RS"/>
        </w:rPr>
        <w:t xml:space="preserve"> opreza:</w:t>
      </w:r>
    </w:p>
    <w:p w14:paraId="67B41AF1" w14:textId="5946C21D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Obratite se Vašem </w:t>
      </w:r>
      <w:proofErr w:type="spellStart"/>
      <w:r w:rsidRPr="00303593">
        <w:rPr>
          <w:sz w:val="22"/>
          <w:szCs w:val="22"/>
          <w:lang w:val="sr-Latn-RS"/>
        </w:rPr>
        <w:t>ljekaru</w:t>
      </w:r>
      <w:proofErr w:type="spellEnd"/>
      <w:r w:rsidRPr="00303593">
        <w:rPr>
          <w:sz w:val="22"/>
          <w:szCs w:val="22"/>
          <w:lang w:val="sr-Latn-RS"/>
        </w:rPr>
        <w:t xml:space="preserve">, farmaceutu ili medicinskoj sestri prije nego što </w:t>
      </w:r>
      <w:proofErr w:type="spellStart"/>
      <w:r w:rsidRPr="00303593">
        <w:rPr>
          <w:sz w:val="22"/>
          <w:szCs w:val="22"/>
          <w:lang w:val="sr-Latn-RS"/>
        </w:rPr>
        <w:t>primijenite</w:t>
      </w:r>
      <w:proofErr w:type="spellEnd"/>
      <w:r w:rsidRPr="00303593">
        <w:rPr>
          <w:sz w:val="22"/>
          <w:szCs w:val="22"/>
          <w:lang w:val="sr-Latn-RS"/>
        </w:rPr>
        <w:t xml:space="preserve"> 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>:</w:t>
      </w:r>
    </w:p>
    <w:p w14:paraId="0A91ABC7" w14:textId="77777777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</w:p>
    <w:p w14:paraId="491D4679" w14:textId="5056CC12" w:rsidR="0033494C" w:rsidRPr="00303593" w:rsidRDefault="0033494C" w:rsidP="0033494C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ako imate srčano oboljenje (</w:t>
      </w:r>
      <w:proofErr w:type="spellStart"/>
      <w:r w:rsidRPr="00303593">
        <w:rPr>
          <w:sz w:val="22"/>
          <w:szCs w:val="22"/>
          <w:lang w:val="sr-Latn-RS"/>
        </w:rPr>
        <w:t>kardiomiopatiju</w:t>
      </w:r>
      <w:proofErr w:type="spellEnd"/>
      <w:r w:rsidRPr="00303593">
        <w:rPr>
          <w:sz w:val="22"/>
          <w:szCs w:val="22"/>
          <w:lang w:val="sr-Latn-RS"/>
        </w:rPr>
        <w:t xml:space="preserve"> i tešku koronarnu bolest) i tokom </w:t>
      </w:r>
      <w:proofErr w:type="spellStart"/>
      <w:r w:rsidRPr="00303593">
        <w:rPr>
          <w:sz w:val="22"/>
          <w:szCs w:val="22"/>
          <w:lang w:val="sr-Latn-RS"/>
        </w:rPr>
        <w:t>liječenja</w:t>
      </w:r>
      <w:proofErr w:type="spellEnd"/>
      <w:r w:rsidRPr="00303593">
        <w:rPr>
          <w:sz w:val="22"/>
          <w:szCs w:val="22"/>
          <w:lang w:val="sr-Latn-RS"/>
        </w:rPr>
        <w:t xml:space="preserve"> se manifestuje produktivni kašalj (sa </w:t>
      </w:r>
      <w:proofErr w:type="spellStart"/>
      <w:r w:rsidRPr="00303593">
        <w:rPr>
          <w:sz w:val="22"/>
          <w:szCs w:val="22"/>
          <w:lang w:val="sr-Latn-RS"/>
        </w:rPr>
        <w:t>mukusom</w:t>
      </w:r>
      <w:proofErr w:type="spellEnd"/>
      <w:r w:rsidRPr="00303593">
        <w:rPr>
          <w:sz w:val="22"/>
          <w:szCs w:val="22"/>
          <w:lang w:val="sr-Latn-RS"/>
        </w:rPr>
        <w:t xml:space="preserve">), otežano disanje, povišenu temperaturu, gubitak </w:t>
      </w:r>
      <w:proofErr w:type="spellStart"/>
      <w:r w:rsidRPr="00303593">
        <w:rPr>
          <w:sz w:val="22"/>
          <w:szCs w:val="22"/>
          <w:lang w:val="sr-Latn-RS"/>
        </w:rPr>
        <w:t>tjelesne</w:t>
      </w:r>
      <w:proofErr w:type="spellEnd"/>
      <w:r w:rsidRPr="00303593">
        <w:rPr>
          <w:sz w:val="22"/>
          <w:szCs w:val="22"/>
          <w:lang w:val="sr-Latn-RS"/>
        </w:rPr>
        <w:t xml:space="preserve"> mase;</w:t>
      </w:r>
    </w:p>
    <w:p w14:paraId="03256142" w14:textId="77777777" w:rsidR="0033494C" w:rsidRPr="00303593" w:rsidRDefault="0033494C" w:rsidP="0033494C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ako imate nizak krvni pritisak, (</w:t>
      </w:r>
      <w:proofErr w:type="spellStart"/>
      <w:r w:rsidRPr="00303593">
        <w:rPr>
          <w:sz w:val="22"/>
          <w:szCs w:val="22"/>
          <w:lang w:val="sr-Latn-RS"/>
        </w:rPr>
        <w:t>hipotenzija</w:t>
      </w:r>
      <w:proofErr w:type="spellEnd"/>
      <w:r w:rsidRPr="00303593">
        <w:rPr>
          <w:sz w:val="22"/>
          <w:szCs w:val="22"/>
          <w:lang w:val="sr-Latn-RS"/>
        </w:rPr>
        <w:t xml:space="preserve">), respiratorne probleme (ozbiljna respiratorna </w:t>
      </w:r>
      <w:proofErr w:type="spellStart"/>
      <w:r w:rsidRPr="00303593">
        <w:rPr>
          <w:sz w:val="22"/>
          <w:szCs w:val="22"/>
          <w:lang w:val="sr-Latn-RS"/>
        </w:rPr>
        <w:t>insuficijencija</w:t>
      </w:r>
      <w:proofErr w:type="spellEnd"/>
      <w:r w:rsidRPr="00303593">
        <w:rPr>
          <w:sz w:val="22"/>
          <w:szCs w:val="22"/>
          <w:lang w:val="sr-Latn-RS"/>
        </w:rPr>
        <w:t>) i ozbiljne probleme sa srcem (</w:t>
      </w:r>
      <w:proofErr w:type="spellStart"/>
      <w:r w:rsidRPr="00303593">
        <w:rPr>
          <w:sz w:val="22"/>
          <w:szCs w:val="22"/>
          <w:lang w:val="sr-Latn-RS"/>
        </w:rPr>
        <w:t>nekompenzovana</w:t>
      </w:r>
      <w:proofErr w:type="spellEnd"/>
      <w:r w:rsidRPr="00303593">
        <w:rPr>
          <w:sz w:val="22"/>
          <w:szCs w:val="22"/>
          <w:lang w:val="sr-Latn-RS"/>
        </w:rPr>
        <w:t xml:space="preserve"> i teška srčana </w:t>
      </w:r>
      <w:proofErr w:type="spellStart"/>
      <w:r w:rsidRPr="00303593">
        <w:rPr>
          <w:sz w:val="22"/>
          <w:szCs w:val="22"/>
          <w:lang w:val="sr-Latn-RS"/>
        </w:rPr>
        <w:t>insuficijencija</w:t>
      </w:r>
      <w:proofErr w:type="spellEnd"/>
      <w:r w:rsidRPr="00303593">
        <w:rPr>
          <w:sz w:val="22"/>
          <w:szCs w:val="22"/>
          <w:lang w:val="sr-Latn-RS"/>
        </w:rPr>
        <w:t>);</w:t>
      </w:r>
    </w:p>
    <w:p w14:paraId="4C10D786" w14:textId="77777777" w:rsidR="0033494C" w:rsidRPr="00303593" w:rsidRDefault="0033494C" w:rsidP="0033494C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ako morate biti podvrgnuti operaciji pod opštom anestezijom; </w:t>
      </w:r>
    </w:p>
    <w:p w14:paraId="3D291283" w14:textId="2CDFB232" w:rsidR="0033494C" w:rsidRPr="00303593" w:rsidRDefault="0033494C" w:rsidP="0033494C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ako imate </w:t>
      </w:r>
      <w:proofErr w:type="spellStart"/>
      <w:r w:rsidRPr="00303593">
        <w:rPr>
          <w:sz w:val="22"/>
          <w:szCs w:val="22"/>
          <w:lang w:val="sr-Latn-RS"/>
        </w:rPr>
        <w:t>poremećaje</w:t>
      </w:r>
      <w:proofErr w:type="spellEnd"/>
      <w:r w:rsidRPr="00303593">
        <w:rPr>
          <w:sz w:val="22"/>
          <w:szCs w:val="22"/>
          <w:lang w:val="sr-Latn-RS"/>
        </w:rPr>
        <w:t xml:space="preserve"> jetre, </w:t>
      </w:r>
      <w:proofErr w:type="spellStart"/>
      <w:r w:rsidRPr="00303593">
        <w:rPr>
          <w:sz w:val="22"/>
          <w:szCs w:val="22"/>
          <w:lang w:val="sr-Latn-RS"/>
        </w:rPr>
        <w:t>ljekar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će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provjeriti</w:t>
      </w:r>
      <w:proofErr w:type="spellEnd"/>
      <w:r w:rsidRPr="00303593">
        <w:rPr>
          <w:sz w:val="22"/>
          <w:szCs w:val="22"/>
          <w:lang w:val="sr-Latn-RS"/>
        </w:rPr>
        <w:t xml:space="preserve"> funkciju jetre, na početku i tokom </w:t>
      </w:r>
      <w:proofErr w:type="spellStart"/>
      <w:r w:rsidRPr="00303593">
        <w:rPr>
          <w:sz w:val="22"/>
          <w:szCs w:val="22"/>
          <w:lang w:val="sr-Latn-RS"/>
        </w:rPr>
        <w:t>liječenja</w:t>
      </w:r>
      <w:proofErr w:type="spellEnd"/>
      <w:r w:rsidRPr="00303593">
        <w:rPr>
          <w:sz w:val="22"/>
          <w:szCs w:val="22"/>
          <w:lang w:val="sr-Latn-RS"/>
        </w:rPr>
        <w:t xml:space="preserve">. U slučaju teških </w:t>
      </w:r>
      <w:proofErr w:type="spellStart"/>
      <w:r w:rsidRPr="00303593">
        <w:rPr>
          <w:sz w:val="22"/>
          <w:szCs w:val="22"/>
          <w:lang w:val="sr-Latn-RS"/>
        </w:rPr>
        <w:t>promjena</w:t>
      </w:r>
      <w:proofErr w:type="spellEnd"/>
      <w:r w:rsidRPr="00303593">
        <w:rPr>
          <w:sz w:val="22"/>
          <w:szCs w:val="22"/>
          <w:lang w:val="sr-Latn-RS"/>
        </w:rPr>
        <w:t xml:space="preserve"> funkcije jetre, </w:t>
      </w:r>
      <w:proofErr w:type="spellStart"/>
      <w:r w:rsidRPr="00303593">
        <w:rPr>
          <w:sz w:val="22"/>
          <w:szCs w:val="22"/>
          <w:lang w:val="sr-Latn-RS"/>
        </w:rPr>
        <w:t>ljekar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će</w:t>
      </w:r>
      <w:proofErr w:type="spellEnd"/>
      <w:r w:rsidRPr="00303593">
        <w:rPr>
          <w:sz w:val="22"/>
          <w:szCs w:val="22"/>
          <w:lang w:val="sr-Latn-RS"/>
        </w:rPr>
        <w:t xml:space="preserve"> prekinuti </w:t>
      </w:r>
      <w:proofErr w:type="spellStart"/>
      <w:r w:rsidRPr="00303593">
        <w:rPr>
          <w:sz w:val="22"/>
          <w:szCs w:val="22"/>
          <w:lang w:val="sr-Latn-RS"/>
        </w:rPr>
        <w:t>primjenu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lijeka</w:t>
      </w:r>
      <w:proofErr w:type="spellEnd"/>
      <w:r w:rsidRPr="00303593">
        <w:rPr>
          <w:sz w:val="22"/>
          <w:szCs w:val="22"/>
          <w:lang w:val="sr-Latn-RS"/>
        </w:rPr>
        <w:t xml:space="preserve"> i podvrgnuti Va</w:t>
      </w:r>
      <w:r w:rsidR="001F0147" w:rsidRPr="00303593">
        <w:rPr>
          <w:sz w:val="22"/>
          <w:szCs w:val="22"/>
          <w:lang w:val="sr-Latn-RS"/>
        </w:rPr>
        <w:t>s</w:t>
      </w:r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odgovarajućoj</w:t>
      </w:r>
      <w:proofErr w:type="spellEnd"/>
      <w:r w:rsidRPr="00303593">
        <w:rPr>
          <w:sz w:val="22"/>
          <w:szCs w:val="22"/>
          <w:lang w:val="sr-Latn-RS"/>
        </w:rPr>
        <w:t xml:space="preserve"> terapiji; </w:t>
      </w:r>
    </w:p>
    <w:p w14:paraId="6BB80C78" w14:textId="17AA944B" w:rsidR="0033494C" w:rsidRPr="00303593" w:rsidRDefault="0033494C" w:rsidP="0033494C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ako Vam se javljaju problemi sa vidom, posebno smanjena cirkulacija krvi i zapaljenje optičkog nerva (neuropatija i optički neuritis). U ovom slučaju </w:t>
      </w:r>
      <w:proofErr w:type="spellStart"/>
      <w:r w:rsidRPr="00303593">
        <w:rPr>
          <w:sz w:val="22"/>
          <w:szCs w:val="22"/>
          <w:lang w:val="sr-Latn-RS"/>
        </w:rPr>
        <w:t>ljekar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će</w:t>
      </w:r>
      <w:proofErr w:type="spellEnd"/>
      <w:r w:rsidRPr="00303593">
        <w:rPr>
          <w:sz w:val="22"/>
          <w:szCs w:val="22"/>
          <w:lang w:val="sr-Latn-RS"/>
        </w:rPr>
        <w:t xml:space="preserve"> prekinuti </w:t>
      </w:r>
      <w:proofErr w:type="spellStart"/>
      <w:r w:rsidRPr="00303593">
        <w:rPr>
          <w:sz w:val="22"/>
          <w:szCs w:val="22"/>
          <w:lang w:val="sr-Latn-RS"/>
        </w:rPr>
        <w:t>primjenu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lijeka</w:t>
      </w:r>
      <w:proofErr w:type="spellEnd"/>
      <w:r w:rsidRPr="00303593">
        <w:rPr>
          <w:sz w:val="22"/>
          <w:szCs w:val="22"/>
          <w:lang w:val="sr-Latn-RS"/>
        </w:rPr>
        <w:t xml:space="preserve">; </w:t>
      </w:r>
    </w:p>
    <w:p w14:paraId="0EC3527B" w14:textId="77777777" w:rsidR="0033494C" w:rsidRPr="00303593" w:rsidRDefault="0033494C" w:rsidP="0033494C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ako imate problema sa štitnom </w:t>
      </w:r>
      <w:proofErr w:type="spellStart"/>
      <w:r w:rsidRPr="00303593">
        <w:rPr>
          <w:sz w:val="22"/>
          <w:szCs w:val="22"/>
          <w:lang w:val="sr-Latn-RS"/>
        </w:rPr>
        <w:t>žlijezdom</w:t>
      </w:r>
      <w:proofErr w:type="spellEnd"/>
      <w:r w:rsidRPr="00303593">
        <w:rPr>
          <w:sz w:val="22"/>
          <w:szCs w:val="22"/>
          <w:lang w:val="sr-Latn-RS"/>
        </w:rPr>
        <w:t xml:space="preserve">; </w:t>
      </w:r>
    </w:p>
    <w:p w14:paraId="763FE7F6" w14:textId="24268DB6" w:rsidR="0033494C" w:rsidRPr="00303593" w:rsidRDefault="0033494C" w:rsidP="0033494C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ako uzimate druge </w:t>
      </w:r>
      <w:proofErr w:type="spellStart"/>
      <w:r w:rsidRPr="00303593">
        <w:rPr>
          <w:sz w:val="22"/>
          <w:szCs w:val="22"/>
          <w:lang w:val="sr-Latn-RS"/>
        </w:rPr>
        <w:t>ljekove</w:t>
      </w:r>
      <w:proofErr w:type="spellEnd"/>
      <w:r w:rsidRPr="00303593">
        <w:rPr>
          <w:sz w:val="22"/>
          <w:szCs w:val="22"/>
          <w:lang w:val="sr-Latn-RS"/>
        </w:rPr>
        <w:t xml:space="preserve"> (</w:t>
      </w:r>
      <w:proofErr w:type="spellStart"/>
      <w:r w:rsidRPr="00303593">
        <w:rPr>
          <w:sz w:val="22"/>
          <w:szCs w:val="22"/>
          <w:lang w:val="sr-Latn-RS"/>
        </w:rPr>
        <w:t>vidjeti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dio</w:t>
      </w:r>
      <w:proofErr w:type="spellEnd"/>
      <w:r w:rsidRPr="00303593">
        <w:rPr>
          <w:sz w:val="22"/>
          <w:szCs w:val="22"/>
          <w:lang w:val="sr-Latn-RS"/>
        </w:rPr>
        <w:t xml:space="preserve"> „</w:t>
      </w:r>
      <w:proofErr w:type="spellStart"/>
      <w:r w:rsidRPr="00303593">
        <w:rPr>
          <w:sz w:val="22"/>
          <w:szCs w:val="22"/>
          <w:lang w:val="sr-Latn-RS"/>
        </w:rPr>
        <w:t>Primjena</w:t>
      </w:r>
      <w:proofErr w:type="spellEnd"/>
      <w:r w:rsidRPr="00303593">
        <w:rPr>
          <w:sz w:val="22"/>
          <w:szCs w:val="22"/>
          <w:lang w:val="sr-Latn-RS"/>
        </w:rPr>
        <w:t xml:space="preserve"> drugih </w:t>
      </w:r>
      <w:proofErr w:type="spellStart"/>
      <w:r w:rsidRPr="00303593">
        <w:rPr>
          <w:sz w:val="22"/>
          <w:szCs w:val="22"/>
          <w:lang w:val="sr-Latn-RS"/>
        </w:rPr>
        <w:t>ljekova</w:t>
      </w:r>
      <w:proofErr w:type="spellEnd"/>
      <w:r w:rsidRPr="00303593">
        <w:rPr>
          <w:sz w:val="22"/>
          <w:szCs w:val="22"/>
          <w:lang w:val="sr-Latn-RS"/>
        </w:rPr>
        <w:t>“).</w:t>
      </w:r>
    </w:p>
    <w:p w14:paraId="0CB2B9D0" w14:textId="77777777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</w:p>
    <w:p w14:paraId="3F8F1457" w14:textId="47544FB3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Pr="00303593">
        <w:rPr>
          <w:sz w:val="22"/>
          <w:szCs w:val="22"/>
          <w:lang w:val="sr-Latn-RS"/>
        </w:rPr>
        <w:t xml:space="preserve"> LIM treba koristiti samo u jedinicama za specijalnu </w:t>
      </w:r>
      <w:proofErr w:type="spellStart"/>
      <w:r w:rsidRPr="00303593">
        <w:rPr>
          <w:sz w:val="22"/>
          <w:szCs w:val="22"/>
          <w:lang w:val="sr-Latn-RS"/>
        </w:rPr>
        <w:t>njegu</w:t>
      </w:r>
      <w:proofErr w:type="spellEnd"/>
      <w:r w:rsidRPr="00303593">
        <w:rPr>
          <w:sz w:val="22"/>
          <w:szCs w:val="22"/>
          <w:lang w:val="sr-Latn-RS"/>
        </w:rPr>
        <w:t xml:space="preserve"> i pod stalnim </w:t>
      </w:r>
      <w:proofErr w:type="spellStart"/>
      <w:r w:rsidRPr="00303593">
        <w:rPr>
          <w:sz w:val="22"/>
          <w:szCs w:val="22"/>
          <w:lang w:val="sr-Latn-RS"/>
        </w:rPr>
        <w:t>praćenjem</w:t>
      </w:r>
      <w:proofErr w:type="spellEnd"/>
      <w:r w:rsidRPr="00303593">
        <w:rPr>
          <w:sz w:val="22"/>
          <w:szCs w:val="22"/>
          <w:lang w:val="sr-Latn-RS"/>
        </w:rPr>
        <w:t xml:space="preserve"> (elektrokardiogram i krvni pritisak).</w:t>
      </w:r>
    </w:p>
    <w:p w14:paraId="6F0C14C9" w14:textId="11E7233E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treba </w:t>
      </w:r>
      <w:proofErr w:type="spellStart"/>
      <w:r w:rsidRPr="00303593">
        <w:rPr>
          <w:sz w:val="22"/>
          <w:szCs w:val="22"/>
          <w:lang w:val="sr-Latn-RS"/>
        </w:rPr>
        <w:t>primijeniti</w:t>
      </w:r>
      <w:proofErr w:type="spellEnd"/>
      <w:r w:rsidRPr="00303593">
        <w:rPr>
          <w:sz w:val="22"/>
          <w:szCs w:val="22"/>
          <w:lang w:val="sr-Latn-RS"/>
        </w:rPr>
        <w:t xml:space="preserve">, ako je </w:t>
      </w:r>
      <w:proofErr w:type="spellStart"/>
      <w:r w:rsidRPr="00303593">
        <w:rPr>
          <w:sz w:val="22"/>
          <w:szCs w:val="22"/>
          <w:lang w:val="sr-Latn-RS"/>
        </w:rPr>
        <w:t>moguće</w:t>
      </w:r>
      <w:proofErr w:type="spellEnd"/>
      <w:r w:rsidRPr="00303593">
        <w:rPr>
          <w:sz w:val="22"/>
          <w:szCs w:val="22"/>
          <w:lang w:val="sr-Latn-RS"/>
        </w:rPr>
        <w:t xml:space="preserve">, u veliku venu, kako bi se </w:t>
      </w:r>
      <w:proofErr w:type="spellStart"/>
      <w:r w:rsidRPr="00303593">
        <w:rPr>
          <w:sz w:val="22"/>
          <w:szCs w:val="22"/>
          <w:lang w:val="sr-Latn-RS"/>
        </w:rPr>
        <w:t>izbjegle</w:t>
      </w:r>
      <w:proofErr w:type="spellEnd"/>
      <w:r w:rsidRPr="00303593">
        <w:rPr>
          <w:sz w:val="22"/>
          <w:szCs w:val="22"/>
          <w:lang w:val="sr-Latn-RS"/>
        </w:rPr>
        <w:t xml:space="preserve"> reakcije na </w:t>
      </w:r>
      <w:proofErr w:type="spellStart"/>
      <w:r w:rsidRPr="00303593">
        <w:rPr>
          <w:sz w:val="22"/>
          <w:szCs w:val="22"/>
          <w:lang w:val="sr-Latn-RS"/>
        </w:rPr>
        <w:t>mjestu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primjene</w:t>
      </w:r>
      <w:proofErr w:type="spellEnd"/>
      <w:r w:rsidRPr="00303593">
        <w:rPr>
          <w:sz w:val="22"/>
          <w:szCs w:val="22"/>
          <w:lang w:val="sr-Latn-RS"/>
        </w:rPr>
        <w:t xml:space="preserve"> injekcije (</w:t>
      </w:r>
      <w:proofErr w:type="spellStart"/>
      <w:r w:rsidRPr="00303593">
        <w:rPr>
          <w:sz w:val="22"/>
          <w:szCs w:val="22"/>
          <w:lang w:val="sr-Latn-RS"/>
        </w:rPr>
        <w:t>vidjeti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dio</w:t>
      </w:r>
      <w:proofErr w:type="spellEnd"/>
      <w:r w:rsidRPr="00303593">
        <w:rPr>
          <w:sz w:val="22"/>
          <w:szCs w:val="22"/>
          <w:lang w:val="sr-Latn-RS"/>
        </w:rPr>
        <w:t xml:space="preserve"> „</w:t>
      </w:r>
      <w:proofErr w:type="spellStart"/>
      <w:r w:rsidRPr="00303593">
        <w:rPr>
          <w:sz w:val="22"/>
          <w:szCs w:val="22"/>
          <w:lang w:val="sr-Latn-RS"/>
        </w:rPr>
        <w:t>Moguća</w:t>
      </w:r>
      <w:proofErr w:type="spellEnd"/>
      <w:r w:rsidRPr="00303593">
        <w:rPr>
          <w:sz w:val="22"/>
          <w:szCs w:val="22"/>
          <w:lang w:val="sr-Latn-RS"/>
        </w:rPr>
        <w:t xml:space="preserve"> neželjena dejstva“). </w:t>
      </w:r>
    </w:p>
    <w:p w14:paraId="3D86524A" w14:textId="77777777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</w:p>
    <w:p w14:paraId="650FB0AE" w14:textId="583D8CE7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Ukoliko se pojave simptomi kao što su: suv kašalj, groznica, otežano disanje povezano sa ozbiljnom opštom slabošću, tokom </w:t>
      </w:r>
      <w:proofErr w:type="spellStart"/>
      <w:r w:rsidRPr="00303593">
        <w:rPr>
          <w:sz w:val="22"/>
          <w:szCs w:val="22"/>
          <w:lang w:val="sr-Latn-RS"/>
        </w:rPr>
        <w:t>liječenja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lijekom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Pr="00303593">
        <w:rPr>
          <w:sz w:val="22"/>
          <w:szCs w:val="22"/>
          <w:lang w:val="sr-Latn-RS"/>
        </w:rPr>
        <w:t xml:space="preserve"> LIM, Vaš </w:t>
      </w:r>
      <w:proofErr w:type="spellStart"/>
      <w:r w:rsidRPr="00303593">
        <w:rPr>
          <w:sz w:val="22"/>
          <w:szCs w:val="22"/>
          <w:lang w:val="sr-Latn-RS"/>
        </w:rPr>
        <w:t>ljekar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će</w:t>
      </w:r>
      <w:proofErr w:type="spellEnd"/>
      <w:r w:rsidRPr="00303593">
        <w:rPr>
          <w:sz w:val="22"/>
          <w:szCs w:val="22"/>
          <w:lang w:val="sr-Latn-RS"/>
        </w:rPr>
        <w:t xml:space="preserve"> uraditi </w:t>
      </w:r>
      <w:proofErr w:type="spellStart"/>
      <w:r w:rsidRPr="00303593">
        <w:rPr>
          <w:sz w:val="22"/>
          <w:szCs w:val="22"/>
          <w:lang w:val="sr-Latn-RS"/>
        </w:rPr>
        <w:t>radiografiju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pluća</w:t>
      </w:r>
      <w:proofErr w:type="spellEnd"/>
      <w:r w:rsidRPr="00303593">
        <w:rPr>
          <w:sz w:val="22"/>
          <w:szCs w:val="22"/>
          <w:lang w:val="sr-Latn-RS"/>
        </w:rPr>
        <w:t xml:space="preserve"> ili druge specifične testove kako bi </w:t>
      </w:r>
      <w:proofErr w:type="spellStart"/>
      <w:r w:rsidRPr="00303593">
        <w:rPr>
          <w:sz w:val="22"/>
          <w:szCs w:val="22"/>
          <w:lang w:val="sr-Latn-RS"/>
        </w:rPr>
        <w:t>provjerio</w:t>
      </w:r>
      <w:proofErr w:type="spellEnd"/>
      <w:r w:rsidRPr="00303593">
        <w:rPr>
          <w:sz w:val="22"/>
          <w:szCs w:val="22"/>
          <w:lang w:val="sr-Latn-RS"/>
        </w:rPr>
        <w:t xml:space="preserve"> funkcionalnost </w:t>
      </w:r>
      <w:proofErr w:type="spellStart"/>
      <w:r w:rsidRPr="00303593">
        <w:rPr>
          <w:sz w:val="22"/>
          <w:szCs w:val="22"/>
          <w:lang w:val="sr-Latn-RS"/>
        </w:rPr>
        <w:t>pluća</w:t>
      </w:r>
      <w:proofErr w:type="spellEnd"/>
      <w:r w:rsidRPr="00303593">
        <w:rPr>
          <w:sz w:val="22"/>
          <w:szCs w:val="22"/>
          <w:lang w:val="sr-Latn-RS"/>
        </w:rPr>
        <w:t xml:space="preserve">. Ovo je neophodno jer, tokom terapije </w:t>
      </w:r>
      <w:proofErr w:type="spellStart"/>
      <w:r w:rsidRPr="00303593">
        <w:rPr>
          <w:sz w:val="22"/>
          <w:szCs w:val="22"/>
          <w:lang w:val="sr-Latn-RS"/>
        </w:rPr>
        <w:t>lijekom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Pr="00303593">
        <w:rPr>
          <w:sz w:val="22"/>
          <w:szCs w:val="22"/>
          <w:lang w:val="sr-Latn-RS"/>
        </w:rPr>
        <w:t xml:space="preserve"> LIM, može </w:t>
      </w:r>
      <w:proofErr w:type="spellStart"/>
      <w:r w:rsidRPr="00303593">
        <w:rPr>
          <w:sz w:val="22"/>
          <w:szCs w:val="22"/>
          <w:lang w:val="sr-Latn-RS"/>
        </w:rPr>
        <w:t>doći</w:t>
      </w:r>
      <w:proofErr w:type="spellEnd"/>
      <w:r w:rsidRPr="00303593">
        <w:rPr>
          <w:sz w:val="22"/>
          <w:szCs w:val="22"/>
          <w:lang w:val="sr-Latn-RS"/>
        </w:rPr>
        <w:t xml:space="preserve"> do pojave </w:t>
      </w:r>
      <w:proofErr w:type="spellStart"/>
      <w:r w:rsidRPr="00303593">
        <w:rPr>
          <w:sz w:val="22"/>
          <w:szCs w:val="22"/>
          <w:lang w:val="sr-Latn-RS"/>
        </w:rPr>
        <w:t>plućne</w:t>
      </w:r>
      <w:proofErr w:type="spellEnd"/>
      <w:r w:rsidRPr="00303593">
        <w:rPr>
          <w:sz w:val="22"/>
          <w:szCs w:val="22"/>
          <w:lang w:val="sr-Latn-RS"/>
        </w:rPr>
        <w:t xml:space="preserve"> toksičnosti koja, ako se ne dijagnostikuje na </w:t>
      </w:r>
      <w:proofErr w:type="spellStart"/>
      <w:r w:rsidRPr="00303593">
        <w:rPr>
          <w:sz w:val="22"/>
          <w:szCs w:val="22"/>
          <w:lang w:val="sr-Latn-RS"/>
        </w:rPr>
        <w:t>vrijeme</w:t>
      </w:r>
      <w:proofErr w:type="spellEnd"/>
      <w:r w:rsidRPr="00303593">
        <w:rPr>
          <w:sz w:val="22"/>
          <w:szCs w:val="22"/>
          <w:lang w:val="sr-Latn-RS"/>
        </w:rPr>
        <w:t xml:space="preserve">, može biti opasna po život. Ukoliko je potrebno, </w:t>
      </w:r>
      <w:proofErr w:type="spellStart"/>
      <w:r w:rsidRPr="00303593">
        <w:rPr>
          <w:sz w:val="22"/>
          <w:szCs w:val="22"/>
          <w:lang w:val="sr-Latn-RS"/>
        </w:rPr>
        <w:t>ljekar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će</w:t>
      </w:r>
      <w:proofErr w:type="spellEnd"/>
      <w:r w:rsidRPr="00303593">
        <w:rPr>
          <w:sz w:val="22"/>
          <w:szCs w:val="22"/>
          <w:lang w:val="sr-Latn-RS"/>
        </w:rPr>
        <w:t xml:space="preserve"> smanjiti dozu ili prestati da daje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i </w:t>
      </w:r>
      <w:proofErr w:type="spellStart"/>
      <w:r w:rsidRPr="00303593">
        <w:rPr>
          <w:sz w:val="22"/>
          <w:szCs w:val="22"/>
          <w:lang w:val="sr-Latn-RS"/>
        </w:rPr>
        <w:t>odrediće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odgovarajuću</w:t>
      </w:r>
      <w:proofErr w:type="spellEnd"/>
      <w:r w:rsidRPr="00303593">
        <w:rPr>
          <w:sz w:val="22"/>
          <w:szCs w:val="22"/>
          <w:lang w:val="sr-Latn-RS"/>
        </w:rPr>
        <w:t xml:space="preserve"> terapiju. U nekim slučajevima, može doći do pojave plućne toksičnosti, čak i </w:t>
      </w:r>
      <w:proofErr w:type="spellStart"/>
      <w:r w:rsidRPr="00303593">
        <w:rPr>
          <w:sz w:val="22"/>
          <w:szCs w:val="22"/>
          <w:lang w:val="sr-Latn-RS"/>
        </w:rPr>
        <w:t>nedjeljama</w:t>
      </w:r>
      <w:proofErr w:type="spellEnd"/>
      <w:r w:rsidRPr="00303593">
        <w:rPr>
          <w:sz w:val="22"/>
          <w:szCs w:val="22"/>
          <w:lang w:val="sr-Latn-RS"/>
        </w:rPr>
        <w:t xml:space="preserve"> nakon obustave </w:t>
      </w:r>
      <w:proofErr w:type="spellStart"/>
      <w:r w:rsidRPr="00303593">
        <w:rPr>
          <w:sz w:val="22"/>
          <w:szCs w:val="22"/>
          <w:lang w:val="sr-Latn-RS"/>
        </w:rPr>
        <w:t>primjene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lijeka</w:t>
      </w:r>
      <w:proofErr w:type="spellEnd"/>
      <w:r w:rsidRPr="00303593">
        <w:rPr>
          <w:sz w:val="22"/>
          <w:szCs w:val="22"/>
          <w:lang w:val="sr-Latn-RS"/>
        </w:rPr>
        <w:t xml:space="preserve">. </w:t>
      </w:r>
    </w:p>
    <w:p w14:paraId="25F9EE36" w14:textId="77777777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</w:p>
    <w:p w14:paraId="00344FC8" w14:textId="77777777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Može doći do pojave kožnih </w:t>
      </w:r>
      <w:proofErr w:type="spellStart"/>
      <w:r w:rsidRPr="00303593">
        <w:rPr>
          <w:sz w:val="22"/>
          <w:szCs w:val="22"/>
          <w:lang w:val="sr-Latn-RS"/>
        </w:rPr>
        <w:t>rekacija</w:t>
      </w:r>
      <w:proofErr w:type="spellEnd"/>
      <w:r w:rsidRPr="00303593">
        <w:rPr>
          <w:sz w:val="22"/>
          <w:szCs w:val="22"/>
          <w:lang w:val="sr-Latn-RS"/>
        </w:rPr>
        <w:t xml:space="preserve">, čak i veoma ozbiljnih i po život opasnih, zbog bolesti koje se nazivaju </w:t>
      </w:r>
      <w:proofErr w:type="spellStart"/>
      <w:r w:rsidRPr="00303593">
        <w:rPr>
          <w:sz w:val="22"/>
          <w:szCs w:val="22"/>
          <w:lang w:val="sr-Latn-RS"/>
        </w:rPr>
        <w:t>Stevens-Johnsonov</w:t>
      </w:r>
      <w:proofErr w:type="spellEnd"/>
      <w:r w:rsidRPr="00303593">
        <w:rPr>
          <w:sz w:val="22"/>
          <w:szCs w:val="22"/>
          <w:lang w:val="sr-Latn-RS"/>
        </w:rPr>
        <w:t xml:space="preserve"> sindrom i toksična </w:t>
      </w:r>
      <w:proofErr w:type="spellStart"/>
      <w:r w:rsidRPr="00303593">
        <w:rPr>
          <w:sz w:val="22"/>
          <w:szCs w:val="22"/>
          <w:lang w:val="sr-Latn-RS"/>
        </w:rPr>
        <w:t>epidermalna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nekroliza</w:t>
      </w:r>
      <w:proofErr w:type="spellEnd"/>
      <w:r w:rsidRPr="00303593">
        <w:rPr>
          <w:sz w:val="22"/>
          <w:szCs w:val="22"/>
          <w:lang w:val="sr-Latn-RS"/>
        </w:rPr>
        <w:t xml:space="preserve"> (</w:t>
      </w:r>
      <w:proofErr w:type="spellStart"/>
      <w:r w:rsidRPr="00303593">
        <w:rPr>
          <w:sz w:val="22"/>
          <w:szCs w:val="22"/>
          <w:lang w:val="sr-Latn-RS"/>
        </w:rPr>
        <w:t>vidjeti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dio</w:t>
      </w:r>
      <w:proofErr w:type="spellEnd"/>
      <w:r w:rsidRPr="00303593">
        <w:rPr>
          <w:sz w:val="22"/>
          <w:szCs w:val="22"/>
          <w:lang w:val="sr-Latn-RS"/>
        </w:rPr>
        <w:t xml:space="preserve"> „</w:t>
      </w:r>
      <w:proofErr w:type="spellStart"/>
      <w:r w:rsidRPr="00303593">
        <w:rPr>
          <w:sz w:val="22"/>
          <w:szCs w:val="22"/>
          <w:lang w:val="sr-Latn-RS"/>
        </w:rPr>
        <w:t>Moguća</w:t>
      </w:r>
      <w:proofErr w:type="spellEnd"/>
      <w:r w:rsidRPr="00303593">
        <w:rPr>
          <w:sz w:val="22"/>
          <w:szCs w:val="22"/>
          <w:lang w:val="sr-Latn-RS"/>
        </w:rPr>
        <w:t xml:space="preserve"> neželjena dejstva“), koje se manifestuju kao progresivno crvenilo kože (osip), često </w:t>
      </w:r>
      <w:proofErr w:type="spellStart"/>
      <w:r w:rsidRPr="00303593">
        <w:rPr>
          <w:sz w:val="22"/>
          <w:szCs w:val="22"/>
          <w:lang w:val="sr-Latn-RS"/>
        </w:rPr>
        <w:t>praćeno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plihovima</w:t>
      </w:r>
      <w:proofErr w:type="spellEnd"/>
      <w:r w:rsidRPr="00303593">
        <w:rPr>
          <w:sz w:val="22"/>
          <w:szCs w:val="22"/>
          <w:lang w:val="sr-Latn-RS"/>
        </w:rPr>
        <w:t xml:space="preserve">, </w:t>
      </w:r>
      <w:proofErr w:type="spellStart"/>
      <w:r w:rsidRPr="00303593">
        <w:rPr>
          <w:sz w:val="22"/>
          <w:szCs w:val="22"/>
          <w:lang w:val="sr-Latn-RS"/>
        </w:rPr>
        <w:t>lezijama</w:t>
      </w:r>
      <w:proofErr w:type="spellEnd"/>
      <w:r w:rsidRPr="00303593">
        <w:rPr>
          <w:sz w:val="22"/>
          <w:szCs w:val="22"/>
          <w:lang w:val="sr-Latn-RS"/>
        </w:rPr>
        <w:t xml:space="preserve"> sluzokože. U ovim slučajevima prekinite terapiju </w:t>
      </w:r>
      <w:proofErr w:type="spellStart"/>
      <w:r w:rsidRPr="00303593">
        <w:rPr>
          <w:sz w:val="22"/>
          <w:szCs w:val="22"/>
          <w:lang w:val="sr-Latn-RS"/>
        </w:rPr>
        <w:t>amjodaronom</w:t>
      </w:r>
      <w:proofErr w:type="spellEnd"/>
      <w:r w:rsidRPr="00303593">
        <w:rPr>
          <w:sz w:val="22"/>
          <w:szCs w:val="22"/>
          <w:lang w:val="sr-Latn-RS"/>
        </w:rPr>
        <w:t xml:space="preserve"> i odmah se obratite svom </w:t>
      </w:r>
      <w:proofErr w:type="spellStart"/>
      <w:r w:rsidRPr="00303593">
        <w:rPr>
          <w:sz w:val="22"/>
          <w:szCs w:val="22"/>
          <w:lang w:val="sr-Latn-RS"/>
        </w:rPr>
        <w:t>ljekaru</w:t>
      </w:r>
      <w:proofErr w:type="spellEnd"/>
      <w:r w:rsidRPr="00303593">
        <w:rPr>
          <w:sz w:val="22"/>
          <w:szCs w:val="22"/>
          <w:lang w:val="sr-Latn-RS"/>
        </w:rPr>
        <w:t xml:space="preserve">. </w:t>
      </w:r>
    </w:p>
    <w:p w14:paraId="71E56E0A" w14:textId="77777777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</w:p>
    <w:p w14:paraId="09BB734B" w14:textId="67549DAC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U slučaju pojave novog abnormalnog srčanog ritma ili pogoršanja trenutnog, Vaš </w:t>
      </w:r>
      <w:proofErr w:type="spellStart"/>
      <w:r w:rsidRPr="00303593">
        <w:rPr>
          <w:sz w:val="22"/>
          <w:szCs w:val="22"/>
          <w:lang w:val="sr-Latn-RS"/>
        </w:rPr>
        <w:t>ljekar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će</w:t>
      </w:r>
      <w:proofErr w:type="spellEnd"/>
      <w:r w:rsidRPr="00303593">
        <w:rPr>
          <w:sz w:val="22"/>
          <w:szCs w:val="22"/>
          <w:lang w:val="sr-Latn-RS"/>
        </w:rPr>
        <w:t xml:space="preserve"> utvrditi da li je to posl</w:t>
      </w:r>
      <w:r w:rsidR="00D7408B" w:rsidRPr="00303593">
        <w:rPr>
          <w:sz w:val="22"/>
          <w:szCs w:val="22"/>
          <w:lang w:val="sr-Latn-RS"/>
        </w:rPr>
        <w:t>j</w:t>
      </w:r>
      <w:r w:rsidRPr="00303593">
        <w:rPr>
          <w:sz w:val="22"/>
          <w:szCs w:val="22"/>
          <w:lang w:val="sr-Latn-RS"/>
        </w:rPr>
        <w:t xml:space="preserve">edica gubitka efikasnosti </w:t>
      </w:r>
      <w:proofErr w:type="spellStart"/>
      <w:r w:rsidRPr="00303593">
        <w:rPr>
          <w:sz w:val="22"/>
          <w:szCs w:val="22"/>
          <w:lang w:val="sr-Latn-RS"/>
        </w:rPr>
        <w:t>lijeka</w:t>
      </w:r>
      <w:proofErr w:type="spellEnd"/>
      <w:r w:rsidRPr="00303593">
        <w:rPr>
          <w:sz w:val="22"/>
          <w:szCs w:val="22"/>
          <w:lang w:val="sr-Latn-RS"/>
        </w:rPr>
        <w:t xml:space="preserve"> ili pogoršanja trenutne bolesti.</w:t>
      </w:r>
    </w:p>
    <w:p w14:paraId="7742B745" w14:textId="77777777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</w:p>
    <w:p w14:paraId="557DC6A7" w14:textId="4C536E22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Tokom </w:t>
      </w:r>
      <w:proofErr w:type="spellStart"/>
      <w:r w:rsidRPr="00303593">
        <w:rPr>
          <w:sz w:val="22"/>
          <w:szCs w:val="22"/>
          <w:lang w:val="sr-Latn-RS"/>
        </w:rPr>
        <w:t>liječenja</w:t>
      </w:r>
      <w:proofErr w:type="spellEnd"/>
      <w:r w:rsidRPr="00303593">
        <w:rPr>
          <w:sz w:val="22"/>
          <w:szCs w:val="22"/>
          <w:lang w:val="sr-Latn-RS"/>
        </w:rPr>
        <w:t xml:space="preserve"> ovim </w:t>
      </w:r>
      <w:proofErr w:type="spellStart"/>
      <w:r w:rsidRPr="00303593">
        <w:rPr>
          <w:sz w:val="22"/>
          <w:szCs w:val="22"/>
          <w:lang w:val="sr-Latn-RS"/>
        </w:rPr>
        <w:t>lijekom</w:t>
      </w:r>
      <w:proofErr w:type="spellEnd"/>
      <w:r w:rsidRPr="00303593">
        <w:rPr>
          <w:sz w:val="22"/>
          <w:szCs w:val="22"/>
          <w:lang w:val="sr-Latn-RS"/>
        </w:rPr>
        <w:t xml:space="preserve"> može </w:t>
      </w:r>
      <w:proofErr w:type="spellStart"/>
      <w:r w:rsidRPr="00303593">
        <w:rPr>
          <w:sz w:val="22"/>
          <w:szCs w:val="22"/>
          <w:lang w:val="sr-Latn-RS"/>
        </w:rPr>
        <w:t>doći</w:t>
      </w:r>
      <w:proofErr w:type="spellEnd"/>
      <w:r w:rsidRPr="00303593">
        <w:rPr>
          <w:sz w:val="22"/>
          <w:szCs w:val="22"/>
          <w:lang w:val="sr-Latn-RS"/>
        </w:rPr>
        <w:t xml:space="preserve"> do </w:t>
      </w:r>
      <w:proofErr w:type="spellStart"/>
      <w:r w:rsidRPr="00303593">
        <w:rPr>
          <w:sz w:val="22"/>
          <w:szCs w:val="22"/>
          <w:lang w:val="sr-Latn-RS"/>
        </w:rPr>
        <w:t>povećanja</w:t>
      </w:r>
      <w:proofErr w:type="spellEnd"/>
      <w:r w:rsidRPr="00303593">
        <w:rPr>
          <w:sz w:val="22"/>
          <w:szCs w:val="22"/>
          <w:lang w:val="sr-Latn-RS"/>
        </w:rPr>
        <w:t xml:space="preserve"> funkcionalnosti štitne </w:t>
      </w:r>
      <w:proofErr w:type="spellStart"/>
      <w:r w:rsidRPr="00303593">
        <w:rPr>
          <w:sz w:val="22"/>
          <w:szCs w:val="22"/>
          <w:lang w:val="sr-Latn-RS"/>
        </w:rPr>
        <w:t>žlijezde</w:t>
      </w:r>
      <w:proofErr w:type="spellEnd"/>
      <w:r w:rsidRPr="00303593">
        <w:rPr>
          <w:sz w:val="22"/>
          <w:szCs w:val="22"/>
          <w:lang w:val="sr-Latn-RS"/>
        </w:rPr>
        <w:t xml:space="preserve"> (</w:t>
      </w:r>
      <w:proofErr w:type="spellStart"/>
      <w:r w:rsidRPr="00303593">
        <w:rPr>
          <w:sz w:val="22"/>
          <w:szCs w:val="22"/>
          <w:lang w:val="sr-Latn-RS"/>
        </w:rPr>
        <w:t>hipertireoza</w:t>
      </w:r>
      <w:proofErr w:type="spellEnd"/>
      <w:r w:rsidRPr="00303593">
        <w:rPr>
          <w:sz w:val="22"/>
          <w:szCs w:val="22"/>
          <w:lang w:val="sr-Latn-RS"/>
        </w:rPr>
        <w:t xml:space="preserve">); u ovom slučaju morate prekinuti </w:t>
      </w:r>
      <w:proofErr w:type="spellStart"/>
      <w:r w:rsidRPr="00303593">
        <w:rPr>
          <w:sz w:val="22"/>
          <w:szCs w:val="22"/>
          <w:lang w:val="sr-Latn-RS"/>
        </w:rPr>
        <w:t>liječenje</w:t>
      </w:r>
      <w:proofErr w:type="spellEnd"/>
      <w:r w:rsidRPr="00303593">
        <w:rPr>
          <w:sz w:val="22"/>
          <w:szCs w:val="22"/>
          <w:lang w:val="sr-Latn-RS"/>
        </w:rPr>
        <w:t>.</w:t>
      </w:r>
    </w:p>
    <w:p w14:paraId="553AE6C8" w14:textId="77777777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</w:p>
    <w:p w14:paraId="4FB478FF" w14:textId="77777777" w:rsidR="0033494C" w:rsidRPr="00303593" w:rsidRDefault="0033494C" w:rsidP="0033494C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 Tokom </w:t>
      </w:r>
      <w:proofErr w:type="spellStart"/>
      <w:r w:rsidRPr="00303593">
        <w:rPr>
          <w:sz w:val="22"/>
          <w:szCs w:val="22"/>
          <w:lang w:val="sr-Latn-RS"/>
        </w:rPr>
        <w:t>liječenja</w:t>
      </w:r>
      <w:proofErr w:type="spellEnd"/>
      <w:r w:rsidRPr="00303593">
        <w:rPr>
          <w:sz w:val="22"/>
          <w:szCs w:val="22"/>
          <w:lang w:val="sr-Latn-RS"/>
        </w:rPr>
        <w:t xml:space="preserve"> ovim </w:t>
      </w:r>
      <w:proofErr w:type="spellStart"/>
      <w:r w:rsidRPr="00303593">
        <w:rPr>
          <w:sz w:val="22"/>
          <w:szCs w:val="22"/>
          <w:lang w:val="sr-Latn-RS"/>
        </w:rPr>
        <w:t>lijekom</w:t>
      </w:r>
      <w:proofErr w:type="spellEnd"/>
      <w:r w:rsidRPr="00303593">
        <w:rPr>
          <w:sz w:val="22"/>
          <w:szCs w:val="22"/>
          <w:lang w:val="sr-Latn-RS"/>
        </w:rPr>
        <w:t xml:space="preserve"> ne preporučuje se direktno izlaganje sunčevoj svjetlosti.</w:t>
      </w:r>
    </w:p>
    <w:p w14:paraId="333E3B3C" w14:textId="77777777" w:rsidR="00445D8F" w:rsidRPr="00303593" w:rsidRDefault="00445D8F" w:rsidP="00A32113">
      <w:pPr>
        <w:rPr>
          <w:sz w:val="22"/>
          <w:szCs w:val="22"/>
          <w:lang w:val="sr-Latn-RS"/>
        </w:rPr>
      </w:pPr>
    </w:p>
    <w:p w14:paraId="3CA17ACD" w14:textId="77777777" w:rsidR="00C77D13" w:rsidRPr="00303593" w:rsidRDefault="00C77D13" w:rsidP="00743CB9">
      <w:pPr>
        <w:jc w:val="both"/>
        <w:rPr>
          <w:b/>
          <w:bCs/>
          <w:sz w:val="22"/>
          <w:szCs w:val="22"/>
          <w:lang w:val="sr-Latn-RS"/>
        </w:rPr>
      </w:pPr>
      <w:proofErr w:type="spellStart"/>
      <w:r w:rsidRPr="00303593">
        <w:rPr>
          <w:b/>
          <w:bCs/>
          <w:sz w:val="22"/>
          <w:szCs w:val="22"/>
          <w:lang w:val="sr-Latn-RS"/>
        </w:rPr>
        <w:t>Djeca</w:t>
      </w:r>
      <w:proofErr w:type="spellEnd"/>
      <w:r w:rsidRPr="00303593">
        <w:rPr>
          <w:b/>
          <w:bCs/>
          <w:sz w:val="22"/>
          <w:szCs w:val="22"/>
          <w:lang w:val="sr-Latn-RS"/>
        </w:rPr>
        <w:t xml:space="preserve"> i adolescenti</w:t>
      </w:r>
    </w:p>
    <w:p w14:paraId="19F0E0DE" w14:textId="77777777" w:rsidR="00031156" w:rsidRPr="00303593" w:rsidRDefault="00031156" w:rsidP="00743CB9">
      <w:pPr>
        <w:jc w:val="both"/>
        <w:rPr>
          <w:b/>
          <w:bCs/>
          <w:sz w:val="22"/>
          <w:szCs w:val="22"/>
          <w:lang w:val="sr-Latn-RS"/>
        </w:rPr>
      </w:pPr>
    </w:p>
    <w:p w14:paraId="48EF68AF" w14:textId="35439E95" w:rsidR="00214962" w:rsidRPr="00303593" w:rsidRDefault="00214962" w:rsidP="00743CB9">
      <w:pPr>
        <w:jc w:val="both"/>
        <w:rPr>
          <w:bCs/>
          <w:sz w:val="22"/>
          <w:szCs w:val="22"/>
          <w:lang w:val="sr-Latn-RS"/>
        </w:rPr>
      </w:pPr>
      <w:proofErr w:type="spellStart"/>
      <w:r w:rsidRPr="00303593">
        <w:rPr>
          <w:bCs/>
          <w:sz w:val="22"/>
          <w:szCs w:val="22"/>
          <w:lang w:val="sr-Latn-RS"/>
        </w:rPr>
        <w:t>Lijek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sz w:val="22"/>
          <w:szCs w:val="22"/>
          <w:lang w:val="sr-Latn-RS"/>
        </w:rPr>
        <w:t>AMIODARONE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sz w:val="22"/>
          <w:szCs w:val="22"/>
          <w:lang w:val="sr-Latn-RS"/>
        </w:rPr>
        <w:t>CLORIDRATO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sz w:val="22"/>
          <w:szCs w:val="22"/>
          <w:lang w:val="sr-Latn-RS"/>
        </w:rPr>
        <w:t>BIOINDUSTRIA</w:t>
      </w:r>
      <w:proofErr w:type="spellEnd"/>
      <w:r w:rsidRPr="00303593">
        <w:rPr>
          <w:bCs/>
          <w:sz w:val="22"/>
          <w:szCs w:val="22"/>
          <w:lang w:val="sr-Latn-RS"/>
        </w:rPr>
        <w:t xml:space="preserve"> LIM  se ne smije koristiti kod </w:t>
      </w:r>
      <w:proofErr w:type="spellStart"/>
      <w:r w:rsidRPr="00303593">
        <w:rPr>
          <w:bCs/>
          <w:sz w:val="22"/>
          <w:szCs w:val="22"/>
          <w:lang w:val="sr-Latn-RS"/>
        </w:rPr>
        <w:t>djece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r w:rsidR="000F1236" w:rsidRPr="00303593">
        <w:rPr>
          <w:bCs/>
          <w:sz w:val="22"/>
          <w:szCs w:val="22"/>
          <w:lang w:val="sr-Latn-RS"/>
        </w:rPr>
        <w:t xml:space="preserve">mlađe od 3 godine, zbog toga što formulacija za </w:t>
      </w:r>
      <w:proofErr w:type="spellStart"/>
      <w:r w:rsidR="000F1236" w:rsidRPr="00303593">
        <w:rPr>
          <w:bCs/>
          <w:sz w:val="22"/>
          <w:szCs w:val="22"/>
          <w:lang w:val="sr-Latn-RS"/>
        </w:rPr>
        <w:t>intravensku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F1236" w:rsidRPr="00303593">
        <w:rPr>
          <w:bCs/>
          <w:sz w:val="22"/>
          <w:szCs w:val="22"/>
          <w:lang w:val="sr-Latn-RS"/>
        </w:rPr>
        <w:t>primjenu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sadrži </w:t>
      </w:r>
      <w:proofErr w:type="spellStart"/>
      <w:r w:rsidR="000F1236" w:rsidRPr="00303593">
        <w:rPr>
          <w:bCs/>
          <w:sz w:val="22"/>
          <w:szCs w:val="22"/>
          <w:lang w:val="sr-Latn-RS"/>
        </w:rPr>
        <w:t>benzil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alkohol i zbog toga nije preporučljiva </w:t>
      </w:r>
      <w:proofErr w:type="spellStart"/>
      <w:r w:rsidR="000F1236" w:rsidRPr="00303593">
        <w:rPr>
          <w:bCs/>
          <w:sz w:val="22"/>
          <w:szCs w:val="22"/>
          <w:lang w:val="sr-Latn-RS"/>
        </w:rPr>
        <w:t>primjena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F1236" w:rsidRPr="00303593">
        <w:rPr>
          <w:bCs/>
          <w:sz w:val="22"/>
          <w:szCs w:val="22"/>
          <w:lang w:val="sr-Latn-RS"/>
        </w:rPr>
        <w:t>lijek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u pedijatrijskoj populaciji.</w:t>
      </w:r>
      <w:r w:rsidRPr="00303593">
        <w:rPr>
          <w:bCs/>
          <w:sz w:val="22"/>
          <w:szCs w:val="22"/>
          <w:lang w:val="sr-Latn-RS"/>
        </w:rPr>
        <w:t xml:space="preserve"> (</w:t>
      </w:r>
      <w:proofErr w:type="spellStart"/>
      <w:r w:rsidR="000F1236" w:rsidRPr="00303593">
        <w:rPr>
          <w:bCs/>
          <w:sz w:val="22"/>
          <w:szCs w:val="22"/>
          <w:lang w:val="sr-Latn-RS"/>
        </w:rPr>
        <w:t>vidjeti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F1236" w:rsidRPr="00303593">
        <w:rPr>
          <w:bCs/>
          <w:sz w:val="22"/>
          <w:szCs w:val="22"/>
          <w:lang w:val="sr-Latn-RS"/>
        </w:rPr>
        <w:t>dio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</w:t>
      </w:r>
      <w:r w:rsidRPr="00303593">
        <w:rPr>
          <w:bCs/>
          <w:sz w:val="22"/>
          <w:szCs w:val="22"/>
          <w:lang w:val="sr-Latn-RS"/>
        </w:rPr>
        <w:t>“</w:t>
      </w:r>
      <w:proofErr w:type="spellStart"/>
      <w:r w:rsidR="000F1236" w:rsidRPr="00303593">
        <w:rPr>
          <w:bCs/>
          <w:sz w:val="22"/>
          <w:szCs w:val="22"/>
          <w:lang w:val="sr-Latn-RS"/>
        </w:rPr>
        <w:t>Lijek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sz w:val="22"/>
          <w:szCs w:val="22"/>
          <w:lang w:val="sr-Latn-RS"/>
        </w:rPr>
        <w:t>AMIODARONE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sz w:val="22"/>
          <w:szCs w:val="22"/>
          <w:lang w:val="sr-Latn-RS"/>
        </w:rPr>
        <w:t>CLORIDRATO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sz w:val="22"/>
          <w:szCs w:val="22"/>
          <w:lang w:val="sr-Latn-RS"/>
        </w:rPr>
        <w:t>BIOINDUSTRIA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LIM sadrži </w:t>
      </w:r>
      <w:proofErr w:type="spellStart"/>
      <w:r w:rsidR="000F1236" w:rsidRPr="00303593">
        <w:rPr>
          <w:bCs/>
          <w:sz w:val="22"/>
          <w:szCs w:val="22"/>
          <w:lang w:val="sr-Latn-RS"/>
        </w:rPr>
        <w:t>benzil</w:t>
      </w:r>
      <w:proofErr w:type="spellEnd"/>
      <w:r w:rsidR="000F1236" w:rsidRPr="00303593">
        <w:rPr>
          <w:bCs/>
          <w:sz w:val="22"/>
          <w:szCs w:val="22"/>
          <w:lang w:val="sr-Latn-RS"/>
        </w:rPr>
        <w:t xml:space="preserve"> alkohol</w:t>
      </w:r>
      <w:r w:rsidRPr="00303593">
        <w:rPr>
          <w:bCs/>
          <w:sz w:val="22"/>
          <w:szCs w:val="22"/>
          <w:lang w:val="sr-Latn-RS"/>
        </w:rPr>
        <w:t>”).</w:t>
      </w:r>
    </w:p>
    <w:p w14:paraId="238FD8B8" w14:textId="77777777" w:rsidR="008B0156" w:rsidRPr="00303593" w:rsidRDefault="008B0156" w:rsidP="00743CB9">
      <w:pPr>
        <w:jc w:val="both"/>
        <w:rPr>
          <w:bCs/>
          <w:sz w:val="22"/>
          <w:szCs w:val="22"/>
          <w:lang w:val="sr-Latn-RS"/>
        </w:rPr>
      </w:pPr>
    </w:p>
    <w:p w14:paraId="615241A3" w14:textId="77777777" w:rsidR="00422ABD" w:rsidRDefault="00422ABD" w:rsidP="00AA2651">
      <w:pPr>
        <w:jc w:val="both"/>
        <w:rPr>
          <w:b/>
          <w:bCs/>
          <w:sz w:val="22"/>
          <w:szCs w:val="22"/>
          <w:lang w:val="sr-Latn-RS"/>
        </w:rPr>
      </w:pPr>
    </w:p>
    <w:p w14:paraId="4FDED665" w14:textId="77777777" w:rsidR="00422ABD" w:rsidRDefault="00422ABD" w:rsidP="00AA2651">
      <w:pPr>
        <w:jc w:val="both"/>
        <w:rPr>
          <w:b/>
          <w:bCs/>
          <w:sz w:val="22"/>
          <w:szCs w:val="22"/>
          <w:lang w:val="sr-Latn-RS"/>
        </w:rPr>
      </w:pPr>
    </w:p>
    <w:p w14:paraId="2AB10D37" w14:textId="77777777" w:rsidR="00422ABD" w:rsidRDefault="00422ABD" w:rsidP="00AA2651">
      <w:pPr>
        <w:jc w:val="both"/>
        <w:rPr>
          <w:b/>
          <w:bCs/>
          <w:sz w:val="22"/>
          <w:szCs w:val="22"/>
          <w:lang w:val="sr-Latn-RS"/>
        </w:rPr>
      </w:pPr>
    </w:p>
    <w:p w14:paraId="4509190D" w14:textId="10AF287D" w:rsidR="00AA2651" w:rsidRPr="00303593" w:rsidRDefault="00AA2651" w:rsidP="00AA2651">
      <w:pPr>
        <w:jc w:val="both"/>
        <w:rPr>
          <w:b/>
          <w:bCs/>
          <w:sz w:val="22"/>
          <w:szCs w:val="22"/>
          <w:lang w:val="sr-Latn-RS"/>
        </w:rPr>
      </w:pPr>
      <w:proofErr w:type="spellStart"/>
      <w:r w:rsidRPr="00303593">
        <w:rPr>
          <w:b/>
          <w:bCs/>
          <w:sz w:val="22"/>
          <w:szCs w:val="22"/>
          <w:lang w:val="sr-Latn-RS"/>
        </w:rPr>
        <w:lastRenderedPageBreak/>
        <w:t>Primjena</w:t>
      </w:r>
      <w:proofErr w:type="spellEnd"/>
      <w:r w:rsidRPr="00303593">
        <w:rPr>
          <w:b/>
          <w:bCs/>
          <w:sz w:val="22"/>
          <w:szCs w:val="22"/>
          <w:lang w:val="sr-Latn-RS"/>
        </w:rPr>
        <w:t xml:space="preserve"> drugih </w:t>
      </w:r>
      <w:proofErr w:type="spellStart"/>
      <w:r w:rsidRPr="00303593">
        <w:rPr>
          <w:b/>
          <w:bCs/>
          <w:sz w:val="22"/>
          <w:szCs w:val="22"/>
          <w:lang w:val="sr-Latn-RS"/>
        </w:rPr>
        <w:t>ljekova</w:t>
      </w:r>
      <w:proofErr w:type="spellEnd"/>
    </w:p>
    <w:p w14:paraId="0912F0A0" w14:textId="77777777" w:rsidR="00AA2651" w:rsidRPr="00303593" w:rsidRDefault="00AA2651" w:rsidP="00AA2651">
      <w:pPr>
        <w:jc w:val="both"/>
        <w:rPr>
          <w:sz w:val="22"/>
          <w:szCs w:val="22"/>
          <w:lang w:val="sr-Latn-RS"/>
        </w:rPr>
      </w:pPr>
    </w:p>
    <w:p w14:paraId="36A5E8FE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proofErr w:type="spellStart"/>
      <w:r w:rsidRPr="00303593">
        <w:rPr>
          <w:sz w:val="22"/>
          <w:szCs w:val="22"/>
          <w:lang w:val="sr-Latn-RS" w:eastAsia="sr-Latn-ME"/>
        </w:rPr>
        <w:t>Obavijestite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Vašeg </w:t>
      </w:r>
      <w:proofErr w:type="spellStart"/>
      <w:r w:rsidRPr="00303593">
        <w:rPr>
          <w:sz w:val="22"/>
          <w:szCs w:val="22"/>
          <w:lang w:val="sr-Latn-RS" w:eastAsia="sr-Latn-ME"/>
        </w:rPr>
        <w:t>ljekara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ili farmaceuta ukoliko uzimate, donedavno ste uzimali ili ćete možda uzimati bilo koje druge </w:t>
      </w:r>
      <w:proofErr w:type="spellStart"/>
      <w:r w:rsidRPr="00303593">
        <w:rPr>
          <w:sz w:val="22"/>
          <w:szCs w:val="22"/>
          <w:lang w:val="sr-Latn-RS" w:eastAsia="sr-Latn-ME"/>
        </w:rPr>
        <w:t>ljekove</w:t>
      </w:r>
      <w:proofErr w:type="spellEnd"/>
      <w:r w:rsidRPr="00303593">
        <w:rPr>
          <w:sz w:val="22"/>
          <w:szCs w:val="22"/>
          <w:lang w:val="sr-Latn-RS" w:eastAsia="sr-Latn-ME"/>
        </w:rPr>
        <w:t>.</w:t>
      </w:r>
    </w:p>
    <w:p w14:paraId="15E81AF6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</w:p>
    <w:p w14:paraId="045F1C2C" w14:textId="45C82E9B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proofErr w:type="spellStart"/>
      <w:r w:rsidRPr="00303593">
        <w:rPr>
          <w:sz w:val="22"/>
          <w:szCs w:val="22"/>
          <w:lang w:val="sr-Latn-RS" w:eastAsia="sr-Latn-ME"/>
        </w:rPr>
        <w:t>Primjena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lijeka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AMIODARONE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CLORIDRATO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BIOINDUSTRIA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LIM u kombinaciji sa </w:t>
      </w:r>
      <w:proofErr w:type="spellStart"/>
      <w:r w:rsidRPr="00303593">
        <w:rPr>
          <w:sz w:val="22"/>
          <w:szCs w:val="22"/>
          <w:lang w:val="sr-Latn-RS" w:eastAsia="sr-Latn-ME"/>
        </w:rPr>
        <w:t>sljedećim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ljekovima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je kontraindikovana:</w:t>
      </w:r>
    </w:p>
    <w:p w14:paraId="4FC87E6E" w14:textId="2BB0BEC3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mogu da izazovu određeni tip </w:t>
      </w:r>
      <w:proofErr w:type="spellStart"/>
      <w:r w:rsidRPr="00303593">
        <w:rPr>
          <w:sz w:val="22"/>
          <w:szCs w:val="22"/>
          <w:lang w:val="sr-Latn-RS" w:eastAsia="sr-Latn-ME"/>
        </w:rPr>
        <w:t>poremećaja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srčanog ritma (</w:t>
      </w:r>
      <w:proofErr w:type="spellStart"/>
      <w:r w:rsidRPr="00303593">
        <w:rPr>
          <w:sz w:val="22"/>
          <w:szCs w:val="22"/>
          <w:lang w:val="sr-Latn-RS" w:eastAsia="sr-Latn-ME"/>
        </w:rPr>
        <w:t>torsades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de </w:t>
      </w:r>
      <w:proofErr w:type="spellStart"/>
      <w:r w:rsidRPr="00303593">
        <w:rPr>
          <w:sz w:val="22"/>
          <w:szCs w:val="22"/>
          <w:lang w:val="sr-Latn-RS" w:eastAsia="sr-Latn-ME"/>
        </w:rPr>
        <w:t>pointes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), kao što su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koriste za sprečavanje i </w:t>
      </w:r>
      <w:proofErr w:type="spellStart"/>
      <w:r w:rsidRPr="00303593">
        <w:rPr>
          <w:sz w:val="22"/>
          <w:szCs w:val="22"/>
          <w:lang w:val="sr-Latn-RS" w:eastAsia="sr-Latn-ME"/>
        </w:rPr>
        <w:t>liječenje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promjena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srčanog ritma (</w:t>
      </w:r>
      <w:proofErr w:type="spellStart"/>
      <w:r w:rsidRPr="00303593">
        <w:rPr>
          <w:sz w:val="22"/>
          <w:szCs w:val="22"/>
          <w:lang w:val="sr-Latn-RS" w:eastAsia="sr-Latn-ME"/>
        </w:rPr>
        <w:t>antiaritmici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klase </w:t>
      </w:r>
      <w:proofErr w:type="spellStart"/>
      <w:r w:rsidRPr="00303593">
        <w:rPr>
          <w:sz w:val="22"/>
          <w:szCs w:val="22"/>
          <w:lang w:val="sr-Latn-RS" w:eastAsia="sr-Latn-ME"/>
        </w:rPr>
        <w:t>IA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</w:t>
      </w:r>
      <w:proofErr w:type="spellStart"/>
      <w:r w:rsidRPr="00303593">
        <w:rPr>
          <w:sz w:val="22"/>
          <w:szCs w:val="22"/>
          <w:lang w:val="sr-Latn-RS" w:eastAsia="sr-Latn-ME"/>
        </w:rPr>
        <w:t>sotalol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</w:t>
      </w:r>
      <w:proofErr w:type="spellStart"/>
      <w:r w:rsidRPr="00303593">
        <w:rPr>
          <w:sz w:val="22"/>
          <w:szCs w:val="22"/>
          <w:lang w:val="sr-Latn-RS" w:eastAsia="sr-Latn-ME"/>
        </w:rPr>
        <w:t>bepredil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), </w:t>
      </w:r>
      <w:proofErr w:type="spellStart"/>
      <w:r w:rsidRPr="00303593">
        <w:rPr>
          <w:sz w:val="22"/>
          <w:szCs w:val="22"/>
          <w:lang w:val="sr-Latn-RS" w:eastAsia="sr-Latn-ME"/>
        </w:rPr>
        <w:t>vankomicin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(antibiotik),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koriste za </w:t>
      </w:r>
      <w:proofErr w:type="spellStart"/>
      <w:r w:rsidRPr="00303593">
        <w:rPr>
          <w:sz w:val="22"/>
          <w:szCs w:val="22"/>
          <w:lang w:val="sr-Latn-RS" w:eastAsia="sr-Latn-ME"/>
        </w:rPr>
        <w:t>liječenje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mentalnih bolesti (kao </w:t>
      </w:r>
      <w:proofErr w:type="spellStart"/>
      <w:r w:rsidRPr="00303593">
        <w:rPr>
          <w:sz w:val="22"/>
          <w:szCs w:val="22"/>
          <w:lang w:val="sr-Latn-RS" w:eastAsia="sr-Latn-ME"/>
        </w:rPr>
        <w:t>sultoprid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), </w:t>
      </w:r>
      <w:proofErr w:type="spellStart"/>
      <w:r w:rsidRPr="00303593">
        <w:rPr>
          <w:sz w:val="22"/>
          <w:szCs w:val="22"/>
          <w:lang w:val="sr-Latn-RS" w:eastAsia="sr-Latn-ME"/>
        </w:rPr>
        <w:t>cisaprid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(</w:t>
      </w:r>
      <w:proofErr w:type="spellStart"/>
      <w:r w:rsidRPr="00303593">
        <w:rPr>
          <w:sz w:val="22"/>
          <w:szCs w:val="22"/>
          <w:lang w:val="sr-Latn-RS" w:eastAsia="sr-Latn-ME"/>
        </w:rPr>
        <w:t>lijek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koristi za </w:t>
      </w:r>
      <w:proofErr w:type="spellStart"/>
      <w:r w:rsidRPr="00303593">
        <w:rPr>
          <w:sz w:val="22"/>
          <w:szCs w:val="22"/>
          <w:lang w:val="sr-Latn-RS" w:eastAsia="sr-Latn-ME"/>
        </w:rPr>
        <w:t>l</w:t>
      </w:r>
      <w:r w:rsidR="005E3B1F" w:rsidRPr="00303593">
        <w:rPr>
          <w:sz w:val="22"/>
          <w:szCs w:val="22"/>
          <w:lang w:val="sr-Latn-RS" w:eastAsia="sr-Latn-ME"/>
        </w:rPr>
        <w:t>ij</w:t>
      </w:r>
      <w:r w:rsidRPr="00303593">
        <w:rPr>
          <w:sz w:val="22"/>
          <w:szCs w:val="22"/>
          <w:lang w:val="sr-Latn-RS" w:eastAsia="sr-Latn-ME"/>
        </w:rPr>
        <w:t>ečenje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regurgitacije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želudačne kiseline u jednjak), </w:t>
      </w:r>
      <w:proofErr w:type="spellStart"/>
      <w:r w:rsidRPr="00303593">
        <w:rPr>
          <w:sz w:val="22"/>
          <w:szCs w:val="22"/>
          <w:lang w:val="sr-Latn-RS" w:eastAsia="sr-Latn-ME"/>
        </w:rPr>
        <w:t>eritromicin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za </w:t>
      </w:r>
      <w:proofErr w:type="spellStart"/>
      <w:r w:rsidRPr="00303593">
        <w:rPr>
          <w:sz w:val="22"/>
          <w:szCs w:val="22"/>
          <w:lang w:val="sr-Latn-RS" w:eastAsia="sr-Latn-ME"/>
        </w:rPr>
        <w:t>intravensku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prim</w:t>
      </w:r>
      <w:r w:rsidR="005E3B1F" w:rsidRPr="00303593">
        <w:rPr>
          <w:sz w:val="22"/>
          <w:szCs w:val="22"/>
          <w:lang w:val="sr-Latn-RS" w:eastAsia="sr-Latn-ME"/>
        </w:rPr>
        <w:t>j</w:t>
      </w:r>
      <w:r w:rsidRPr="00303593">
        <w:rPr>
          <w:sz w:val="22"/>
          <w:szCs w:val="22"/>
          <w:lang w:val="sr-Latn-RS" w:eastAsia="sr-Latn-ME"/>
        </w:rPr>
        <w:t>enu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(antibiotik);</w:t>
      </w:r>
    </w:p>
    <w:p w14:paraId="59A70F83" w14:textId="0F759C91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pentamidin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za </w:t>
      </w:r>
      <w:proofErr w:type="spellStart"/>
      <w:r w:rsidRPr="00303593">
        <w:rPr>
          <w:sz w:val="22"/>
          <w:szCs w:val="22"/>
          <w:lang w:val="sr-Latn-RS" w:eastAsia="sr-Latn-ME"/>
        </w:rPr>
        <w:t>intravensku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prim</w:t>
      </w:r>
      <w:r w:rsidR="005E3B1F" w:rsidRPr="00303593">
        <w:rPr>
          <w:sz w:val="22"/>
          <w:szCs w:val="22"/>
          <w:lang w:val="sr-Latn-RS" w:eastAsia="sr-Latn-ME"/>
        </w:rPr>
        <w:t>j</w:t>
      </w:r>
      <w:r w:rsidRPr="00303593">
        <w:rPr>
          <w:sz w:val="22"/>
          <w:szCs w:val="22"/>
          <w:lang w:val="sr-Latn-RS" w:eastAsia="sr-Latn-ME"/>
        </w:rPr>
        <w:t>enu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(koristi se za neke vrste pneumonije);</w:t>
      </w:r>
    </w:p>
    <w:p w14:paraId="790AEE5A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antibiotici koji se zovu </w:t>
      </w:r>
      <w:proofErr w:type="spellStart"/>
      <w:r w:rsidRPr="00303593">
        <w:rPr>
          <w:sz w:val="22"/>
          <w:szCs w:val="22"/>
          <w:lang w:val="sr-Latn-RS" w:eastAsia="sr-Latn-ME"/>
        </w:rPr>
        <w:t>fluorohinoloni</w:t>
      </w:r>
      <w:proofErr w:type="spellEnd"/>
      <w:r w:rsidRPr="00303593">
        <w:rPr>
          <w:sz w:val="22"/>
          <w:szCs w:val="22"/>
          <w:lang w:val="sr-Latn-RS" w:eastAsia="sr-Latn-ME"/>
        </w:rPr>
        <w:t>.</w:t>
      </w:r>
    </w:p>
    <w:p w14:paraId="3366E3C3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</w:p>
    <w:p w14:paraId="0D3C8D6E" w14:textId="3E913F86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Ne preporučuje se </w:t>
      </w:r>
      <w:proofErr w:type="spellStart"/>
      <w:r w:rsidRPr="00303593">
        <w:rPr>
          <w:sz w:val="22"/>
          <w:szCs w:val="22"/>
          <w:lang w:val="sr-Latn-RS" w:eastAsia="sr-Latn-ME"/>
        </w:rPr>
        <w:t>primjena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lijeka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AMIODARONE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CLORIDRATO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BIOINDUSTRIA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LIM u kombinaciji sa </w:t>
      </w:r>
      <w:proofErr w:type="spellStart"/>
      <w:r w:rsidRPr="00303593">
        <w:rPr>
          <w:sz w:val="22"/>
          <w:szCs w:val="22"/>
          <w:lang w:val="sr-Latn-RS" w:eastAsia="sr-Latn-ME"/>
        </w:rPr>
        <w:t>sl</w:t>
      </w:r>
      <w:r w:rsidR="005E3B1F" w:rsidRPr="00303593">
        <w:rPr>
          <w:sz w:val="22"/>
          <w:szCs w:val="22"/>
          <w:lang w:val="sr-Latn-RS" w:eastAsia="sr-Latn-ME"/>
        </w:rPr>
        <w:t>j</w:t>
      </w:r>
      <w:r w:rsidRPr="00303593">
        <w:rPr>
          <w:sz w:val="22"/>
          <w:szCs w:val="22"/>
          <w:lang w:val="sr-Latn-RS" w:eastAsia="sr-Latn-ME"/>
        </w:rPr>
        <w:t>edećim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ljekovima</w:t>
      </w:r>
      <w:proofErr w:type="spellEnd"/>
      <w:r w:rsidRPr="00303593">
        <w:rPr>
          <w:sz w:val="22"/>
          <w:szCs w:val="22"/>
          <w:lang w:val="sr-Latn-RS" w:eastAsia="sr-Latn-ME"/>
        </w:rPr>
        <w:t>:</w:t>
      </w:r>
    </w:p>
    <w:p w14:paraId="670A636A" w14:textId="77777777" w:rsidR="00AA2651" w:rsidRPr="00303593" w:rsidRDefault="00AA2651" w:rsidP="005E3B1F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koriste za usporavanje srčanog ritma (beta </w:t>
      </w:r>
      <w:proofErr w:type="spellStart"/>
      <w:r w:rsidRPr="00303593">
        <w:rPr>
          <w:sz w:val="22"/>
          <w:szCs w:val="22"/>
          <w:lang w:val="sr-Latn-RS" w:eastAsia="sr-Latn-ME"/>
        </w:rPr>
        <w:t>blokatori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 neki </w:t>
      </w:r>
      <w:proofErr w:type="spellStart"/>
      <w:r w:rsidRPr="00303593">
        <w:rPr>
          <w:sz w:val="22"/>
          <w:szCs w:val="22"/>
          <w:lang w:val="sr-Latn-RS" w:eastAsia="sr-Latn-ME"/>
        </w:rPr>
        <w:t>blokatori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kalcijumskih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kanala) kao što su </w:t>
      </w:r>
      <w:proofErr w:type="spellStart"/>
      <w:r w:rsidRPr="00303593">
        <w:rPr>
          <w:sz w:val="22"/>
          <w:szCs w:val="22"/>
          <w:lang w:val="sr-Latn-RS" w:eastAsia="sr-Latn-ME"/>
        </w:rPr>
        <w:t>verapamil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 </w:t>
      </w:r>
      <w:proofErr w:type="spellStart"/>
      <w:r w:rsidRPr="00303593">
        <w:rPr>
          <w:sz w:val="22"/>
          <w:szCs w:val="22"/>
          <w:lang w:val="sr-Latn-RS" w:eastAsia="sr-Latn-ME"/>
        </w:rPr>
        <w:t>diltiazem</w:t>
      </w:r>
      <w:proofErr w:type="spellEnd"/>
      <w:r w:rsidRPr="00303593">
        <w:rPr>
          <w:sz w:val="22"/>
          <w:szCs w:val="22"/>
          <w:lang w:val="sr-Latn-RS" w:eastAsia="sr-Latn-ME"/>
        </w:rPr>
        <w:t>;</w:t>
      </w:r>
    </w:p>
    <w:p w14:paraId="1494CB07" w14:textId="77777777" w:rsidR="00AA2651" w:rsidRPr="00303593" w:rsidRDefault="00AA2651" w:rsidP="005E3B1F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mogu izazvati smanjenje nivoa kalijuma u ​​krvi (</w:t>
      </w:r>
      <w:proofErr w:type="spellStart"/>
      <w:r w:rsidRPr="00303593">
        <w:rPr>
          <w:sz w:val="22"/>
          <w:szCs w:val="22"/>
          <w:lang w:val="sr-Latn-RS" w:eastAsia="sr-Latn-ME"/>
        </w:rPr>
        <w:t>hipokalemija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) kao što su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</w:t>
      </w:r>
      <w:proofErr w:type="spellStart"/>
      <w:r w:rsidRPr="00303593">
        <w:rPr>
          <w:sz w:val="22"/>
          <w:szCs w:val="22"/>
          <w:lang w:val="sr-Latn-RS" w:eastAsia="sr-Latn-ME"/>
        </w:rPr>
        <w:t>povećavaju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pokretljivost </w:t>
      </w:r>
      <w:proofErr w:type="spellStart"/>
      <w:r w:rsidRPr="00303593">
        <w:rPr>
          <w:sz w:val="22"/>
          <w:szCs w:val="22"/>
          <w:lang w:val="sr-Latn-RS" w:eastAsia="sr-Latn-ME"/>
        </w:rPr>
        <w:t>crijeva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 evakuaciju (</w:t>
      </w:r>
      <w:proofErr w:type="spellStart"/>
      <w:r w:rsidRPr="00303593">
        <w:rPr>
          <w:sz w:val="22"/>
          <w:szCs w:val="22"/>
          <w:lang w:val="sr-Latn-RS" w:eastAsia="sr-Latn-ME"/>
        </w:rPr>
        <w:t>stimulišući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laksativi);</w:t>
      </w:r>
    </w:p>
    <w:p w14:paraId="2B3D8623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sofosbuvir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</w:t>
      </w:r>
      <w:proofErr w:type="spellStart"/>
      <w:r w:rsidRPr="00303593">
        <w:rPr>
          <w:sz w:val="22"/>
          <w:szCs w:val="22"/>
          <w:lang w:val="sr-Latn-RS" w:eastAsia="sr-Latn-ME"/>
        </w:rPr>
        <w:t>lijek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koristi u kombinaciji sa drugim </w:t>
      </w:r>
      <w:proofErr w:type="spellStart"/>
      <w:r w:rsidRPr="00303593">
        <w:rPr>
          <w:sz w:val="22"/>
          <w:szCs w:val="22"/>
          <w:lang w:val="sr-Latn-RS" w:eastAsia="sr-Latn-ME"/>
        </w:rPr>
        <w:t>ljekovima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za </w:t>
      </w:r>
      <w:proofErr w:type="spellStart"/>
      <w:r w:rsidRPr="00303593">
        <w:rPr>
          <w:sz w:val="22"/>
          <w:szCs w:val="22"/>
          <w:lang w:val="sr-Latn-RS" w:eastAsia="sr-Latn-ME"/>
        </w:rPr>
        <w:t>liječenje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hroničnog hepatitisa C.</w:t>
      </w:r>
    </w:p>
    <w:p w14:paraId="724FC833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</w:p>
    <w:p w14:paraId="79C04469" w14:textId="1583D03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proofErr w:type="spellStart"/>
      <w:r w:rsidRPr="00303593">
        <w:rPr>
          <w:sz w:val="22"/>
          <w:szCs w:val="22"/>
          <w:lang w:val="sr-Latn-RS" w:eastAsia="sr-Latn-ME"/>
        </w:rPr>
        <w:t>Primjena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lijeka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AMIODARONE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CLORIDRATO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BIOINDUSTRIA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LIM u kombinaciji sa </w:t>
      </w:r>
      <w:proofErr w:type="spellStart"/>
      <w:r w:rsidRPr="00303593">
        <w:rPr>
          <w:sz w:val="22"/>
          <w:szCs w:val="22"/>
          <w:lang w:val="sr-Latn-RS" w:eastAsia="sr-Latn-ME"/>
        </w:rPr>
        <w:t>sljedećim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ljekovima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zahtijeva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oprez:</w:t>
      </w:r>
    </w:p>
    <w:p w14:paraId="600D61F5" w14:textId="77777777" w:rsidR="00AA2651" w:rsidRPr="00303593" w:rsidRDefault="00AA2651" w:rsidP="005E3B1F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mogu da izazovu određenu vrstu </w:t>
      </w:r>
      <w:proofErr w:type="spellStart"/>
      <w:r w:rsidRPr="00303593">
        <w:rPr>
          <w:sz w:val="22"/>
          <w:szCs w:val="22"/>
          <w:lang w:val="sr-Latn-RS" w:eastAsia="sr-Latn-ME"/>
        </w:rPr>
        <w:t>promjene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srčanog ritma za koju se zna da produžava </w:t>
      </w:r>
      <w:proofErr w:type="spellStart"/>
      <w:r w:rsidRPr="00303593">
        <w:rPr>
          <w:sz w:val="22"/>
          <w:szCs w:val="22"/>
          <w:lang w:val="sr-Latn-RS" w:eastAsia="sr-Latn-ME"/>
        </w:rPr>
        <w:t>QT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interval;</w:t>
      </w:r>
    </w:p>
    <w:p w14:paraId="7C73F0E8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stimulišu proizvodnju urina (</w:t>
      </w:r>
      <w:proofErr w:type="spellStart"/>
      <w:r w:rsidRPr="00303593">
        <w:rPr>
          <w:sz w:val="22"/>
          <w:szCs w:val="22"/>
          <w:lang w:val="sr-Latn-RS" w:eastAsia="sr-Latn-ME"/>
        </w:rPr>
        <w:t>diuretici</w:t>
      </w:r>
      <w:proofErr w:type="spellEnd"/>
      <w:r w:rsidRPr="00303593">
        <w:rPr>
          <w:sz w:val="22"/>
          <w:szCs w:val="22"/>
          <w:lang w:val="sr-Latn-RS" w:eastAsia="sr-Latn-ME"/>
        </w:rPr>
        <w:t>), sami ili u kombinaciji;</w:t>
      </w:r>
    </w:p>
    <w:p w14:paraId="06EDEC9F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koriste za upale i alergije (sistemski </w:t>
      </w:r>
      <w:proofErr w:type="spellStart"/>
      <w:r w:rsidRPr="00303593">
        <w:rPr>
          <w:sz w:val="22"/>
          <w:szCs w:val="22"/>
          <w:lang w:val="sr-Latn-RS" w:eastAsia="sr-Latn-ME"/>
        </w:rPr>
        <w:t>mineralokortikoidi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 </w:t>
      </w:r>
      <w:proofErr w:type="spellStart"/>
      <w:r w:rsidRPr="00303593">
        <w:rPr>
          <w:sz w:val="22"/>
          <w:szCs w:val="22"/>
          <w:lang w:val="sr-Latn-RS" w:eastAsia="sr-Latn-ME"/>
        </w:rPr>
        <w:t>glukokortikoidi</w:t>
      </w:r>
      <w:proofErr w:type="spellEnd"/>
      <w:r w:rsidRPr="00303593">
        <w:rPr>
          <w:sz w:val="22"/>
          <w:szCs w:val="22"/>
          <w:lang w:val="sr-Latn-RS" w:eastAsia="sr-Latn-ME"/>
        </w:rPr>
        <w:t>);</w:t>
      </w:r>
    </w:p>
    <w:p w14:paraId="709B3872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tetrakozaktid</w:t>
      </w:r>
      <w:proofErr w:type="spellEnd"/>
      <w:r w:rsidRPr="00303593">
        <w:rPr>
          <w:sz w:val="22"/>
          <w:szCs w:val="22"/>
          <w:lang w:val="sr-Latn-RS" w:eastAsia="sr-Latn-ME"/>
        </w:rPr>
        <w:t>, koji se koristi za testiranje nekih hormonskih problema;</w:t>
      </w:r>
    </w:p>
    <w:p w14:paraId="0DD15F75" w14:textId="7CD7850D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amfotericin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B koji se </w:t>
      </w:r>
      <w:proofErr w:type="spellStart"/>
      <w:r w:rsidRPr="00303593">
        <w:rPr>
          <w:sz w:val="22"/>
          <w:szCs w:val="22"/>
          <w:lang w:val="sr-Latn-RS" w:eastAsia="sr-Latn-ME"/>
        </w:rPr>
        <w:t>prim</w:t>
      </w:r>
      <w:r w:rsidR="005E3B1F" w:rsidRPr="00303593">
        <w:rPr>
          <w:sz w:val="22"/>
          <w:szCs w:val="22"/>
          <w:lang w:val="sr-Latn-RS" w:eastAsia="sr-Latn-ME"/>
        </w:rPr>
        <w:t>j</w:t>
      </w:r>
      <w:r w:rsidRPr="00303593">
        <w:rPr>
          <w:sz w:val="22"/>
          <w:szCs w:val="22"/>
          <w:lang w:val="sr-Latn-RS" w:eastAsia="sr-Latn-ME"/>
        </w:rPr>
        <w:t>enjuje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intraven</w:t>
      </w:r>
      <w:r w:rsidR="005E3B1F" w:rsidRPr="00303593">
        <w:rPr>
          <w:sz w:val="22"/>
          <w:szCs w:val="22"/>
          <w:lang w:val="sr-Latn-RS" w:eastAsia="sr-Latn-ME"/>
        </w:rPr>
        <w:t>ski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koristi se za </w:t>
      </w:r>
      <w:proofErr w:type="spellStart"/>
      <w:r w:rsidRPr="00303593">
        <w:rPr>
          <w:sz w:val="22"/>
          <w:szCs w:val="22"/>
          <w:lang w:val="sr-Latn-RS" w:eastAsia="sr-Latn-ME"/>
        </w:rPr>
        <w:t>liječenje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infekcija izazvanih gljivicama.</w:t>
      </w:r>
    </w:p>
    <w:p w14:paraId="3447D0AA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</w:p>
    <w:p w14:paraId="421CD656" w14:textId="7149F46F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Na efekte </w:t>
      </w:r>
      <w:proofErr w:type="spellStart"/>
      <w:r w:rsidRPr="00303593">
        <w:rPr>
          <w:sz w:val="22"/>
          <w:szCs w:val="22"/>
          <w:lang w:val="sr-Latn-RS" w:eastAsia="sr-Latn-ME"/>
        </w:rPr>
        <w:t>lijeka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AMIODARONE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CLORIDRATO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sr-Latn-ME"/>
        </w:rPr>
        <w:t>BIOINDUSTRIA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LIM mogu uticati sl</w:t>
      </w:r>
      <w:r w:rsidR="005E3B1F" w:rsidRPr="00303593">
        <w:rPr>
          <w:sz w:val="22"/>
          <w:szCs w:val="22"/>
          <w:lang w:val="sr-Latn-RS" w:eastAsia="sr-Latn-ME"/>
        </w:rPr>
        <w:t>j</w:t>
      </w:r>
      <w:r w:rsidRPr="00303593">
        <w:rPr>
          <w:sz w:val="22"/>
          <w:szCs w:val="22"/>
          <w:lang w:val="sr-Latn-RS" w:eastAsia="sr-Latn-ME"/>
        </w:rPr>
        <w:t xml:space="preserve">edeći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(ili obratno):</w:t>
      </w:r>
    </w:p>
    <w:p w14:paraId="67576D24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>- opšta anestezija i visoke doze kiseonika koji se koriste tokom operacije;</w:t>
      </w:r>
    </w:p>
    <w:p w14:paraId="2002FE5C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digoksin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koristi za </w:t>
      </w:r>
      <w:proofErr w:type="spellStart"/>
      <w:r w:rsidRPr="00303593">
        <w:rPr>
          <w:sz w:val="22"/>
          <w:szCs w:val="22"/>
          <w:lang w:val="sr-Latn-RS" w:eastAsia="sr-Latn-ME"/>
        </w:rPr>
        <w:t>povećanje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snage srčane kontrakcije;</w:t>
      </w:r>
    </w:p>
    <w:p w14:paraId="2DE4C1B3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dabigatran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 </w:t>
      </w:r>
      <w:proofErr w:type="spellStart"/>
      <w:r w:rsidRPr="00303593">
        <w:rPr>
          <w:sz w:val="22"/>
          <w:szCs w:val="22"/>
          <w:lang w:val="sr-Latn-RS" w:eastAsia="sr-Latn-ME"/>
        </w:rPr>
        <w:t>varfarin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</w:t>
      </w:r>
      <w:proofErr w:type="spellStart"/>
      <w:r w:rsidRPr="00303593">
        <w:rPr>
          <w:sz w:val="22"/>
          <w:szCs w:val="22"/>
          <w:lang w:val="sr-Latn-RS" w:eastAsia="sr-Latn-ME"/>
        </w:rPr>
        <w:t>antikoagulansi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koriste za </w:t>
      </w:r>
      <w:proofErr w:type="spellStart"/>
      <w:r w:rsidRPr="00303593">
        <w:rPr>
          <w:sz w:val="22"/>
          <w:szCs w:val="22"/>
          <w:lang w:val="sr-Latn-RS" w:eastAsia="sr-Latn-ME"/>
        </w:rPr>
        <w:t>razrjeđivanje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krvi;</w:t>
      </w:r>
    </w:p>
    <w:p w14:paraId="3BE7C54C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fenitoin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</w:t>
      </w:r>
      <w:proofErr w:type="spellStart"/>
      <w:r w:rsidRPr="00303593">
        <w:rPr>
          <w:sz w:val="22"/>
          <w:szCs w:val="22"/>
          <w:lang w:val="sr-Latn-RS" w:eastAsia="sr-Latn-ME"/>
        </w:rPr>
        <w:t>lijek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koristi za </w:t>
      </w:r>
      <w:proofErr w:type="spellStart"/>
      <w:r w:rsidRPr="00303593">
        <w:rPr>
          <w:sz w:val="22"/>
          <w:szCs w:val="22"/>
          <w:lang w:val="sr-Latn-RS" w:eastAsia="sr-Latn-ME"/>
        </w:rPr>
        <w:t>liječenje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epilepsije;</w:t>
      </w:r>
    </w:p>
    <w:p w14:paraId="4588C336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flekainid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</w:t>
      </w:r>
      <w:proofErr w:type="spellStart"/>
      <w:r w:rsidRPr="00303593">
        <w:rPr>
          <w:sz w:val="22"/>
          <w:szCs w:val="22"/>
          <w:lang w:val="sr-Latn-RS" w:eastAsia="sr-Latn-ME"/>
        </w:rPr>
        <w:t>lijek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koristi za neujednačeni srčani ritam;</w:t>
      </w:r>
    </w:p>
    <w:p w14:paraId="2AB5B6DA" w14:textId="77777777" w:rsidR="00AA2651" w:rsidRPr="00303593" w:rsidRDefault="00AA2651" w:rsidP="005E3B1F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statini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koji se koriste za snižavanje nivoa </w:t>
      </w:r>
      <w:proofErr w:type="spellStart"/>
      <w:r w:rsidRPr="00303593">
        <w:rPr>
          <w:sz w:val="22"/>
          <w:szCs w:val="22"/>
          <w:lang w:val="sr-Latn-RS" w:eastAsia="sr-Latn-ME"/>
        </w:rPr>
        <w:t>holesterola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u krvi, kao što su </w:t>
      </w:r>
      <w:proofErr w:type="spellStart"/>
      <w:r w:rsidRPr="00303593">
        <w:rPr>
          <w:sz w:val="22"/>
          <w:szCs w:val="22"/>
          <w:lang w:val="sr-Latn-RS" w:eastAsia="sr-Latn-ME"/>
        </w:rPr>
        <w:t>simvastatin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</w:t>
      </w:r>
      <w:proofErr w:type="spellStart"/>
      <w:r w:rsidRPr="00303593">
        <w:rPr>
          <w:sz w:val="22"/>
          <w:szCs w:val="22"/>
          <w:lang w:val="sr-Latn-RS" w:eastAsia="sr-Latn-ME"/>
        </w:rPr>
        <w:t>atorvastatin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 </w:t>
      </w:r>
      <w:proofErr w:type="spellStart"/>
      <w:r w:rsidRPr="00303593">
        <w:rPr>
          <w:sz w:val="22"/>
          <w:szCs w:val="22"/>
          <w:lang w:val="sr-Latn-RS" w:eastAsia="sr-Latn-ME"/>
        </w:rPr>
        <w:t>lovastatin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pošto istovremena </w:t>
      </w:r>
      <w:proofErr w:type="spellStart"/>
      <w:r w:rsidRPr="00303593">
        <w:rPr>
          <w:sz w:val="22"/>
          <w:szCs w:val="22"/>
          <w:lang w:val="sr-Latn-RS" w:eastAsia="sr-Latn-ME"/>
        </w:rPr>
        <w:t>primjena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amjodarona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sa </w:t>
      </w:r>
      <w:proofErr w:type="spellStart"/>
      <w:r w:rsidRPr="00303593">
        <w:rPr>
          <w:sz w:val="22"/>
          <w:szCs w:val="22"/>
          <w:lang w:val="sr-Latn-RS" w:eastAsia="sr-Latn-ME"/>
        </w:rPr>
        <w:t>statinima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povećava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rizik od </w:t>
      </w:r>
      <w:proofErr w:type="spellStart"/>
      <w:r w:rsidRPr="00303593">
        <w:rPr>
          <w:sz w:val="22"/>
          <w:szCs w:val="22"/>
          <w:lang w:val="sr-Latn-RS" w:eastAsia="sr-Latn-ME"/>
        </w:rPr>
        <w:t>mišićnih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problema (na </w:t>
      </w:r>
      <w:proofErr w:type="spellStart"/>
      <w:r w:rsidRPr="00303593">
        <w:rPr>
          <w:sz w:val="22"/>
          <w:szCs w:val="22"/>
          <w:lang w:val="sr-Latn-RS" w:eastAsia="sr-Latn-ME"/>
        </w:rPr>
        <w:t>primjer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rabdomiolize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). </w:t>
      </w:r>
      <w:proofErr w:type="spellStart"/>
      <w:r w:rsidRPr="00303593">
        <w:rPr>
          <w:sz w:val="22"/>
          <w:szCs w:val="22"/>
          <w:lang w:val="sr-Latn-RS" w:eastAsia="sr-Latn-ME"/>
        </w:rPr>
        <w:t>Ljekar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će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propisati </w:t>
      </w:r>
      <w:proofErr w:type="spellStart"/>
      <w:r w:rsidRPr="00303593">
        <w:rPr>
          <w:sz w:val="22"/>
          <w:szCs w:val="22"/>
          <w:lang w:val="sr-Latn-RS" w:eastAsia="sr-Latn-ME"/>
        </w:rPr>
        <w:t>odgovarajući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</w:t>
      </w:r>
      <w:proofErr w:type="spellStart"/>
      <w:r w:rsidRPr="00303593">
        <w:rPr>
          <w:sz w:val="22"/>
          <w:szCs w:val="22"/>
          <w:lang w:val="sr-Latn-RS" w:eastAsia="sr-Latn-ME"/>
        </w:rPr>
        <w:t>statin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za upotrebu sa </w:t>
      </w:r>
      <w:proofErr w:type="spellStart"/>
      <w:r w:rsidRPr="00303593">
        <w:rPr>
          <w:sz w:val="22"/>
          <w:szCs w:val="22"/>
          <w:lang w:val="sr-Latn-RS" w:eastAsia="sr-Latn-ME"/>
        </w:rPr>
        <w:t>amjodaronom</w:t>
      </w:r>
      <w:proofErr w:type="spellEnd"/>
      <w:r w:rsidRPr="00303593">
        <w:rPr>
          <w:sz w:val="22"/>
          <w:szCs w:val="22"/>
          <w:lang w:val="sr-Latn-RS" w:eastAsia="sr-Latn-ME"/>
        </w:rPr>
        <w:t>;</w:t>
      </w:r>
    </w:p>
    <w:p w14:paraId="18348092" w14:textId="3D332796" w:rsidR="00AA2651" w:rsidRPr="00303593" w:rsidRDefault="00AA2651" w:rsidP="005E3B1F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ciklosporin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</w:t>
      </w:r>
      <w:proofErr w:type="spellStart"/>
      <w:r w:rsidRPr="00303593">
        <w:rPr>
          <w:sz w:val="22"/>
          <w:szCs w:val="22"/>
          <w:lang w:val="sr-Latn-RS" w:eastAsia="sr-Latn-ME"/>
        </w:rPr>
        <w:t>takrolimus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 </w:t>
      </w:r>
      <w:proofErr w:type="spellStart"/>
      <w:r w:rsidRPr="00303593">
        <w:rPr>
          <w:sz w:val="22"/>
          <w:szCs w:val="22"/>
          <w:lang w:val="sr-Latn-RS" w:eastAsia="sr-Latn-ME"/>
        </w:rPr>
        <w:t>sirolimus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koriste kao </w:t>
      </w:r>
      <w:proofErr w:type="spellStart"/>
      <w:r w:rsidRPr="00303593">
        <w:rPr>
          <w:sz w:val="22"/>
          <w:szCs w:val="22"/>
          <w:lang w:val="sr-Latn-RS" w:eastAsia="sr-Latn-ME"/>
        </w:rPr>
        <w:t>imuno</w:t>
      </w:r>
      <w:r w:rsidR="007408A8" w:rsidRPr="00303593">
        <w:rPr>
          <w:sz w:val="22"/>
          <w:szCs w:val="22"/>
          <w:lang w:val="sr-Latn-RS" w:eastAsia="sr-Latn-ME"/>
        </w:rPr>
        <w:t>s</w:t>
      </w:r>
      <w:r w:rsidRPr="00303593">
        <w:rPr>
          <w:sz w:val="22"/>
          <w:szCs w:val="22"/>
          <w:lang w:val="sr-Latn-RS" w:eastAsia="sr-Latn-ME"/>
        </w:rPr>
        <w:t>upresivi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 za sprečavanje odbacivanja </w:t>
      </w:r>
      <w:proofErr w:type="spellStart"/>
      <w:r w:rsidRPr="00303593">
        <w:rPr>
          <w:sz w:val="22"/>
          <w:szCs w:val="22"/>
          <w:lang w:val="sr-Latn-RS" w:eastAsia="sr-Latn-ME"/>
        </w:rPr>
        <w:t>transplantata</w:t>
      </w:r>
      <w:proofErr w:type="spellEnd"/>
      <w:r w:rsidRPr="00303593">
        <w:rPr>
          <w:sz w:val="22"/>
          <w:szCs w:val="22"/>
          <w:lang w:val="sr-Latn-RS" w:eastAsia="sr-Latn-ME"/>
        </w:rPr>
        <w:t>;</w:t>
      </w:r>
    </w:p>
    <w:p w14:paraId="31351D6F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fentanil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 </w:t>
      </w:r>
      <w:proofErr w:type="spellStart"/>
      <w:r w:rsidRPr="00303593">
        <w:rPr>
          <w:sz w:val="22"/>
          <w:szCs w:val="22"/>
          <w:lang w:val="sr-Latn-RS" w:eastAsia="sr-Latn-ME"/>
        </w:rPr>
        <w:t>ergotamin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</w:t>
      </w:r>
      <w:proofErr w:type="spellStart"/>
      <w:r w:rsidRPr="00303593">
        <w:rPr>
          <w:sz w:val="22"/>
          <w:szCs w:val="22"/>
          <w:lang w:val="sr-Latn-RS" w:eastAsia="sr-Latn-ME"/>
        </w:rPr>
        <w:t>ljekovi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koji se koriste za ublažavanje bolova;</w:t>
      </w:r>
    </w:p>
    <w:p w14:paraId="5DB6EE3C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lidokain</w:t>
      </w:r>
      <w:proofErr w:type="spellEnd"/>
      <w:r w:rsidRPr="00303593">
        <w:rPr>
          <w:sz w:val="22"/>
          <w:szCs w:val="22"/>
          <w:lang w:val="sr-Latn-RS" w:eastAsia="sr-Latn-ME"/>
        </w:rPr>
        <w:t>, koji se koristi kao anestetik;</w:t>
      </w:r>
    </w:p>
    <w:p w14:paraId="4DDE5581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sildenafil</w:t>
      </w:r>
      <w:proofErr w:type="spellEnd"/>
      <w:r w:rsidRPr="00303593">
        <w:rPr>
          <w:sz w:val="22"/>
          <w:szCs w:val="22"/>
          <w:lang w:val="sr-Latn-RS" w:eastAsia="sr-Latn-ME"/>
        </w:rPr>
        <w:t>, koji se koristi za impotenciju;</w:t>
      </w:r>
    </w:p>
    <w:p w14:paraId="65830A4E" w14:textId="77777777" w:rsidR="00AA2651" w:rsidRPr="00303593" w:rsidRDefault="00AA2651" w:rsidP="005E3B1F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midazolam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i </w:t>
      </w:r>
      <w:proofErr w:type="spellStart"/>
      <w:r w:rsidRPr="00303593">
        <w:rPr>
          <w:sz w:val="22"/>
          <w:szCs w:val="22"/>
          <w:lang w:val="sr-Latn-RS" w:eastAsia="sr-Latn-ME"/>
        </w:rPr>
        <w:t>triazolam</w:t>
      </w:r>
      <w:proofErr w:type="spellEnd"/>
      <w:r w:rsidRPr="00303593">
        <w:rPr>
          <w:sz w:val="22"/>
          <w:szCs w:val="22"/>
          <w:lang w:val="sr-Latn-RS" w:eastAsia="sr-Latn-ME"/>
        </w:rPr>
        <w:t>, koji se koriste za ublažavanje anksioznosti ili da Vam pomognu da se opustite prije operacije;</w:t>
      </w:r>
    </w:p>
    <w:p w14:paraId="6F2F475F" w14:textId="77777777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dihidroergotamin</w:t>
      </w:r>
      <w:proofErr w:type="spellEnd"/>
      <w:r w:rsidRPr="00303593">
        <w:rPr>
          <w:sz w:val="22"/>
          <w:szCs w:val="22"/>
          <w:lang w:val="sr-Latn-RS" w:eastAsia="sr-Latn-ME"/>
        </w:rPr>
        <w:t>, koji se koristi vrstu glavobolje (migrena);</w:t>
      </w:r>
    </w:p>
    <w:p w14:paraId="03D1FD14" w14:textId="01291865" w:rsidR="00AA2651" w:rsidRPr="00303593" w:rsidRDefault="00AA2651" w:rsidP="00AA2651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  <w:r w:rsidRPr="00303593">
        <w:rPr>
          <w:sz w:val="22"/>
          <w:szCs w:val="22"/>
          <w:lang w:val="sr-Latn-RS" w:eastAsia="sr-Latn-ME"/>
        </w:rPr>
        <w:t xml:space="preserve">- </w:t>
      </w:r>
      <w:proofErr w:type="spellStart"/>
      <w:r w:rsidRPr="00303593">
        <w:rPr>
          <w:sz w:val="22"/>
          <w:szCs w:val="22"/>
          <w:lang w:val="sr-Latn-RS" w:eastAsia="sr-Latn-ME"/>
        </w:rPr>
        <w:t>kolhicin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, koristi se za </w:t>
      </w:r>
      <w:proofErr w:type="spellStart"/>
      <w:r w:rsidRPr="00303593">
        <w:rPr>
          <w:sz w:val="22"/>
          <w:szCs w:val="22"/>
          <w:lang w:val="sr-Latn-RS" w:eastAsia="sr-Latn-ME"/>
        </w:rPr>
        <w:t>liječenje</w:t>
      </w:r>
      <w:proofErr w:type="spellEnd"/>
      <w:r w:rsidRPr="00303593">
        <w:rPr>
          <w:sz w:val="22"/>
          <w:szCs w:val="22"/>
          <w:lang w:val="sr-Latn-RS" w:eastAsia="sr-Latn-ME"/>
        </w:rPr>
        <w:t xml:space="preserve"> upale zglobova koja izaziva bol i otok (giht).</w:t>
      </w:r>
    </w:p>
    <w:p w14:paraId="6DF0FCF7" w14:textId="77777777" w:rsidR="00445D8F" w:rsidRPr="00303593" w:rsidRDefault="00445D8F" w:rsidP="00743CB9">
      <w:pPr>
        <w:jc w:val="both"/>
        <w:rPr>
          <w:sz w:val="22"/>
          <w:szCs w:val="22"/>
          <w:lang w:val="sr-Latn-RS"/>
        </w:rPr>
      </w:pPr>
    </w:p>
    <w:p w14:paraId="1AA555AF" w14:textId="77777777" w:rsidR="00422ABD" w:rsidRDefault="00422ABD" w:rsidP="00753BF7">
      <w:pPr>
        <w:jc w:val="both"/>
        <w:rPr>
          <w:b/>
          <w:bCs/>
          <w:sz w:val="22"/>
          <w:szCs w:val="22"/>
          <w:lang w:val="sr-Latn-RS"/>
        </w:rPr>
      </w:pPr>
    </w:p>
    <w:p w14:paraId="44D294B3" w14:textId="77777777" w:rsidR="00422ABD" w:rsidRDefault="00422ABD" w:rsidP="00753BF7">
      <w:pPr>
        <w:jc w:val="both"/>
        <w:rPr>
          <w:b/>
          <w:bCs/>
          <w:sz w:val="22"/>
          <w:szCs w:val="22"/>
          <w:lang w:val="sr-Latn-RS"/>
        </w:rPr>
      </w:pPr>
    </w:p>
    <w:p w14:paraId="1F141A05" w14:textId="77777777" w:rsidR="00422ABD" w:rsidRDefault="00422ABD" w:rsidP="00753BF7">
      <w:pPr>
        <w:jc w:val="both"/>
        <w:rPr>
          <w:b/>
          <w:bCs/>
          <w:sz w:val="22"/>
          <w:szCs w:val="22"/>
          <w:lang w:val="sr-Latn-RS"/>
        </w:rPr>
      </w:pPr>
    </w:p>
    <w:p w14:paraId="512585AB" w14:textId="09445F99" w:rsidR="00A32113" w:rsidRDefault="00A32113" w:rsidP="00753BF7">
      <w:pPr>
        <w:jc w:val="both"/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lastRenderedPageBreak/>
        <w:t>Uzim</w:t>
      </w:r>
      <w:r w:rsidR="003A3507" w:rsidRPr="00303593">
        <w:rPr>
          <w:b/>
          <w:bCs/>
          <w:sz w:val="22"/>
          <w:szCs w:val="22"/>
          <w:lang w:val="sr-Latn-RS"/>
        </w:rPr>
        <w:t xml:space="preserve">anje </w:t>
      </w:r>
      <w:proofErr w:type="spellStart"/>
      <w:r w:rsidR="003A3507" w:rsidRPr="00303593">
        <w:rPr>
          <w:b/>
          <w:bCs/>
          <w:sz w:val="22"/>
          <w:szCs w:val="22"/>
          <w:lang w:val="sr-Latn-RS"/>
        </w:rPr>
        <w:t>lijeka</w:t>
      </w:r>
      <w:proofErr w:type="spellEnd"/>
      <w:r w:rsidR="003A3507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AMIODARONE</w:t>
      </w:r>
      <w:proofErr w:type="spellEnd"/>
      <w:r w:rsidR="007F372E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CLORIDRATO</w:t>
      </w:r>
      <w:proofErr w:type="spellEnd"/>
      <w:r w:rsidR="00743CB9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BIOINDUSTRIA</w:t>
      </w:r>
      <w:proofErr w:type="spellEnd"/>
      <w:r w:rsidR="00743CB9" w:rsidRPr="00303593">
        <w:rPr>
          <w:b/>
          <w:bCs/>
          <w:sz w:val="22"/>
          <w:szCs w:val="22"/>
          <w:lang w:val="sr-Latn-RS"/>
        </w:rPr>
        <w:t xml:space="preserve"> LIM</w:t>
      </w:r>
      <w:r w:rsidR="003A3507" w:rsidRPr="00303593">
        <w:rPr>
          <w:b/>
          <w:bCs/>
          <w:sz w:val="22"/>
          <w:szCs w:val="22"/>
          <w:lang w:val="sr-Latn-RS"/>
        </w:rPr>
        <w:t xml:space="preserve"> sa hranom ili piće</w:t>
      </w:r>
      <w:r w:rsidRPr="00303593">
        <w:rPr>
          <w:b/>
          <w:bCs/>
          <w:sz w:val="22"/>
          <w:szCs w:val="22"/>
          <w:lang w:val="sr-Latn-RS"/>
        </w:rPr>
        <w:t>m</w:t>
      </w:r>
      <w:r w:rsidR="00A02C42" w:rsidRPr="00303593">
        <w:rPr>
          <w:b/>
          <w:bCs/>
          <w:sz w:val="22"/>
          <w:szCs w:val="22"/>
          <w:lang w:val="sr-Latn-RS"/>
        </w:rPr>
        <w:t xml:space="preserve"> </w:t>
      </w:r>
    </w:p>
    <w:p w14:paraId="15603C4A" w14:textId="77777777" w:rsidR="00422ABD" w:rsidRPr="00303593" w:rsidRDefault="00422ABD" w:rsidP="00753BF7">
      <w:pPr>
        <w:jc w:val="both"/>
        <w:rPr>
          <w:b/>
          <w:bCs/>
          <w:sz w:val="22"/>
          <w:szCs w:val="22"/>
          <w:lang w:val="sr-Latn-RS"/>
        </w:rPr>
      </w:pPr>
    </w:p>
    <w:p w14:paraId="2785D2C1" w14:textId="71789D51" w:rsidR="00445D8F" w:rsidRPr="00303593" w:rsidRDefault="00743CB9" w:rsidP="00D7408B">
      <w:pPr>
        <w:jc w:val="both"/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t>Nemojte piti sok od grejp</w:t>
      </w:r>
      <w:r w:rsidR="00AA2651" w:rsidRPr="00303593">
        <w:rPr>
          <w:bCs/>
          <w:sz w:val="22"/>
          <w:szCs w:val="22"/>
          <w:lang w:val="sr-Latn-RS"/>
        </w:rPr>
        <w:t>frut</w:t>
      </w:r>
      <w:r w:rsidRPr="00303593">
        <w:rPr>
          <w:bCs/>
          <w:sz w:val="22"/>
          <w:szCs w:val="22"/>
          <w:lang w:val="sr-Latn-RS"/>
        </w:rPr>
        <w:t xml:space="preserve">a dok primate ovaj </w:t>
      </w:r>
      <w:proofErr w:type="spellStart"/>
      <w:r w:rsidRPr="00303593">
        <w:rPr>
          <w:bCs/>
          <w:sz w:val="22"/>
          <w:szCs w:val="22"/>
          <w:lang w:val="sr-Latn-RS"/>
        </w:rPr>
        <w:t>lijek</w:t>
      </w:r>
      <w:proofErr w:type="spellEnd"/>
      <w:r w:rsidR="00AA2651" w:rsidRPr="00303593">
        <w:rPr>
          <w:bCs/>
          <w:sz w:val="22"/>
          <w:szCs w:val="22"/>
          <w:lang w:val="sr-Latn-RS"/>
        </w:rPr>
        <w:t xml:space="preserve"> zato što to može </w:t>
      </w:r>
      <w:r w:rsidRPr="00303593">
        <w:rPr>
          <w:bCs/>
          <w:sz w:val="22"/>
          <w:szCs w:val="22"/>
          <w:lang w:val="sr-Latn-RS"/>
        </w:rPr>
        <w:t xml:space="preserve">povećati </w:t>
      </w:r>
      <w:proofErr w:type="spellStart"/>
      <w:r w:rsidRPr="00303593">
        <w:rPr>
          <w:bCs/>
          <w:sz w:val="22"/>
          <w:szCs w:val="22"/>
          <w:lang w:val="sr-Latn-RS"/>
        </w:rPr>
        <w:t>vjeorvatnoću</w:t>
      </w:r>
      <w:proofErr w:type="spellEnd"/>
      <w:r w:rsidRPr="00303593">
        <w:rPr>
          <w:bCs/>
          <w:sz w:val="22"/>
          <w:szCs w:val="22"/>
          <w:lang w:val="sr-Latn-RS"/>
        </w:rPr>
        <w:t xml:space="preserve"> od nastanka neželjenih dejstava.</w:t>
      </w:r>
    </w:p>
    <w:p w14:paraId="53F30397" w14:textId="77777777" w:rsidR="00743CB9" w:rsidRPr="00303593" w:rsidRDefault="00743CB9" w:rsidP="005E3B1F">
      <w:pPr>
        <w:jc w:val="both"/>
        <w:rPr>
          <w:bCs/>
          <w:sz w:val="22"/>
          <w:szCs w:val="22"/>
          <w:lang w:val="sr-Latn-RS"/>
        </w:rPr>
      </w:pPr>
    </w:p>
    <w:p w14:paraId="2CDD8AA7" w14:textId="56C73B48" w:rsidR="00A92C66" w:rsidRPr="00303593" w:rsidRDefault="00F47B6C" w:rsidP="00931B1D">
      <w:pPr>
        <w:jc w:val="both"/>
        <w:rPr>
          <w:b/>
          <w:sz w:val="22"/>
          <w:szCs w:val="22"/>
          <w:lang w:val="sr-Latn-RS"/>
        </w:rPr>
      </w:pPr>
      <w:bookmarkStart w:id="3" w:name="_Hlk146021561"/>
      <w:r w:rsidRPr="00303593">
        <w:rPr>
          <w:b/>
          <w:sz w:val="22"/>
          <w:szCs w:val="22"/>
          <w:lang w:val="sr-Latn-RS"/>
        </w:rPr>
        <w:t>Plodnost, trudnoća i dojenje</w:t>
      </w:r>
    </w:p>
    <w:p w14:paraId="343A297A" w14:textId="77777777" w:rsidR="000D3A97" w:rsidRPr="00303593" w:rsidRDefault="000D3A97" w:rsidP="00931B1D">
      <w:pPr>
        <w:jc w:val="both"/>
        <w:rPr>
          <w:b/>
          <w:sz w:val="22"/>
          <w:szCs w:val="22"/>
          <w:lang w:val="sr-Latn-RS"/>
        </w:rPr>
      </w:pPr>
    </w:p>
    <w:bookmarkEnd w:id="3"/>
    <w:p w14:paraId="4A1CF77E" w14:textId="686ECD1A" w:rsidR="00743CB9" w:rsidRPr="00303593" w:rsidRDefault="00743CB9" w:rsidP="00753BF7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Ako ste trudni ili dojite, mislite da biste mogli biti trudni ili planirate trudnoću, obratite se Vašem </w:t>
      </w:r>
      <w:proofErr w:type="spellStart"/>
      <w:r w:rsidRPr="00303593">
        <w:rPr>
          <w:sz w:val="22"/>
          <w:szCs w:val="22"/>
          <w:lang w:val="sr-Latn-RS"/>
        </w:rPr>
        <w:t>ljekaru</w:t>
      </w:r>
      <w:proofErr w:type="spellEnd"/>
      <w:r w:rsidRPr="00303593">
        <w:rPr>
          <w:sz w:val="22"/>
          <w:szCs w:val="22"/>
          <w:lang w:val="sr-Latn-RS"/>
        </w:rPr>
        <w:t xml:space="preserve"> za </w:t>
      </w:r>
      <w:proofErr w:type="spellStart"/>
      <w:r w:rsidRPr="00303593">
        <w:rPr>
          <w:sz w:val="22"/>
          <w:szCs w:val="22"/>
          <w:lang w:val="sr-Latn-RS"/>
        </w:rPr>
        <w:t>savjet</w:t>
      </w:r>
      <w:proofErr w:type="spellEnd"/>
      <w:r w:rsidRPr="00303593">
        <w:rPr>
          <w:sz w:val="22"/>
          <w:szCs w:val="22"/>
          <w:lang w:val="sr-Latn-RS"/>
        </w:rPr>
        <w:t xml:space="preserve"> prije nego </w:t>
      </w:r>
      <w:proofErr w:type="spellStart"/>
      <w:r w:rsidRPr="00303593">
        <w:rPr>
          <w:sz w:val="22"/>
          <w:szCs w:val="22"/>
          <w:lang w:val="sr-Latn-RS"/>
        </w:rPr>
        <w:t>primijenite</w:t>
      </w:r>
      <w:proofErr w:type="spellEnd"/>
      <w:r w:rsidRPr="00303593">
        <w:rPr>
          <w:sz w:val="22"/>
          <w:szCs w:val="22"/>
          <w:lang w:val="sr-Latn-RS"/>
        </w:rPr>
        <w:t xml:space="preserve"> 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>.</w:t>
      </w:r>
    </w:p>
    <w:p w14:paraId="7DBF58CD" w14:textId="30BEA211" w:rsidR="000D3A97" w:rsidRPr="00303593" w:rsidRDefault="000D3A97">
      <w:pPr>
        <w:jc w:val="both"/>
        <w:rPr>
          <w:sz w:val="22"/>
          <w:szCs w:val="22"/>
          <w:lang w:val="sr-Latn-RS"/>
        </w:rPr>
      </w:pPr>
    </w:p>
    <w:p w14:paraId="1C5C27BE" w14:textId="01E39073" w:rsidR="000D3A97" w:rsidRPr="00303593" w:rsidRDefault="000D3A97">
      <w:pPr>
        <w:jc w:val="both"/>
        <w:rPr>
          <w:sz w:val="22"/>
          <w:szCs w:val="22"/>
          <w:u w:val="single"/>
          <w:lang w:val="sr-Latn-RS"/>
        </w:rPr>
      </w:pPr>
      <w:r w:rsidRPr="00303593">
        <w:rPr>
          <w:sz w:val="22"/>
          <w:szCs w:val="22"/>
          <w:u w:val="single"/>
          <w:lang w:val="sr-Latn-RS"/>
        </w:rPr>
        <w:t>Trudnoća</w:t>
      </w:r>
    </w:p>
    <w:p w14:paraId="11390D3A" w14:textId="04D0BBF4" w:rsidR="000D3A97" w:rsidRPr="00303593" w:rsidRDefault="000D3A97" w:rsidP="00931B1D">
      <w:pPr>
        <w:jc w:val="both"/>
        <w:rPr>
          <w:color w:val="000000" w:themeColor="text1"/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Nemojte koristiti 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ako ste trudni, osim ako je neophodno</w:t>
      </w:r>
      <w:r w:rsidR="0075242C" w:rsidRPr="00303593">
        <w:rPr>
          <w:color w:val="000000" w:themeColor="text1"/>
          <w:sz w:val="22"/>
          <w:szCs w:val="22"/>
          <w:lang w:val="sr-Latn-RS"/>
        </w:rPr>
        <w:t xml:space="preserve">. </w:t>
      </w:r>
      <w:r w:rsidRPr="00303593">
        <w:rPr>
          <w:color w:val="000000" w:themeColor="text1"/>
          <w:sz w:val="22"/>
          <w:szCs w:val="22"/>
          <w:lang w:val="sr-Latn-RS"/>
        </w:rPr>
        <w:t xml:space="preserve">Upotreba ovog </w:t>
      </w:r>
      <w:proofErr w:type="spellStart"/>
      <w:r w:rsidRPr="00303593">
        <w:rPr>
          <w:color w:val="000000" w:themeColor="text1"/>
          <w:sz w:val="22"/>
          <w:szCs w:val="22"/>
          <w:lang w:val="sr-Latn-RS"/>
        </w:rPr>
        <w:t>lijeka</w:t>
      </w:r>
      <w:proofErr w:type="spellEnd"/>
      <w:r w:rsidRPr="00303593">
        <w:rPr>
          <w:color w:val="000000" w:themeColor="text1"/>
          <w:sz w:val="22"/>
          <w:szCs w:val="22"/>
          <w:lang w:val="sr-Latn-RS"/>
        </w:rPr>
        <w:t xml:space="preserve"> tokom </w:t>
      </w:r>
      <w:proofErr w:type="spellStart"/>
      <w:r w:rsidRPr="00303593">
        <w:rPr>
          <w:color w:val="000000" w:themeColor="text1"/>
          <w:sz w:val="22"/>
          <w:szCs w:val="22"/>
          <w:lang w:val="sr-Latn-RS"/>
        </w:rPr>
        <w:t>trudnoće</w:t>
      </w:r>
      <w:proofErr w:type="spellEnd"/>
      <w:r w:rsidRPr="00303593">
        <w:rPr>
          <w:color w:val="000000" w:themeColor="text1"/>
          <w:sz w:val="22"/>
          <w:szCs w:val="22"/>
          <w:lang w:val="sr-Latn-RS"/>
        </w:rPr>
        <w:t xml:space="preserve"> može dovesti do </w:t>
      </w:r>
      <w:proofErr w:type="spellStart"/>
      <w:r w:rsidRPr="00303593">
        <w:rPr>
          <w:color w:val="000000" w:themeColor="text1"/>
          <w:sz w:val="22"/>
          <w:szCs w:val="22"/>
          <w:lang w:val="sr-Latn-RS"/>
        </w:rPr>
        <w:t>oštećenja</w:t>
      </w:r>
      <w:proofErr w:type="spellEnd"/>
      <w:r w:rsidRPr="00303593">
        <w:rPr>
          <w:color w:val="000000" w:themeColor="text1"/>
          <w:sz w:val="22"/>
          <w:szCs w:val="22"/>
          <w:lang w:val="sr-Latn-RS"/>
        </w:rPr>
        <w:t xml:space="preserve"> fetusa.</w:t>
      </w:r>
    </w:p>
    <w:p w14:paraId="0AFEFFCF" w14:textId="73A86351" w:rsidR="000D3A97" w:rsidRPr="00303593" w:rsidRDefault="000D3A97" w:rsidP="00931B1D">
      <w:pPr>
        <w:jc w:val="both"/>
        <w:rPr>
          <w:color w:val="000000" w:themeColor="text1"/>
          <w:sz w:val="22"/>
          <w:szCs w:val="22"/>
          <w:lang w:val="sr-Latn-RS"/>
        </w:rPr>
      </w:pPr>
    </w:p>
    <w:p w14:paraId="1DF70055" w14:textId="3F6EF39B" w:rsidR="000D3A97" w:rsidRPr="00303593" w:rsidRDefault="000D3A97" w:rsidP="00931B1D">
      <w:pPr>
        <w:jc w:val="both"/>
        <w:rPr>
          <w:color w:val="000000" w:themeColor="text1"/>
          <w:sz w:val="22"/>
          <w:szCs w:val="22"/>
          <w:u w:val="single"/>
          <w:lang w:val="sr-Latn-RS"/>
        </w:rPr>
      </w:pPr>
      <w:r w:rsidRPr="00303593">
        <w:rPr>
          <w:color w:val="000000" w:themeColor="text1"/>
          <w:sz w:val="22"/>
          <w:szCs w:val="22"/>
          <w:u w:val="single"/>
          <w:lang w:val="sr-Latn-RS"/>
        </w:rPr>
        <w:t>Dojenje</w:t>
      </w:r>
    </w:p>
    <w:p w14:paraId="40E9FD97" w14:textId="6A60C818" w:rsidR="00743CB9" w:rsidRPr="00303593" w:rsidRDefault="00743CB9" w:rsidP="00CC02AA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se ne smije </w:t>
      </w:r>
      <w:proofErr w:type="spellStart"/>
      <w:r w:rsidRPr="00303593">
        <w:rPr>
          <w:sz w:val="22"/>
          <w:szCs w:val="22"/>
          <w:lang w:val="sr-Latn-RS"/>
        </w:rPr>
        <w:t>primjenjivati</w:t>
      </w:r>
      <w:proofErr w:type="spellEnd"/>
      <w:r w:rsidRPr="00303593">
        <w:rPr>
          <w:sz w:val="22"/>
          <w:szCs w:val="22"/>
          <w:lang w:val="sr-Latn-RS"/>
        </w:rPr>
        <w:t xml:space="preserve"> tokom dojenja. </w:t>
      </w:r>
      <w:proofErr w:type="spellStart"/>
      <w:r w:rsidR="000D3A97" w:rsidRPr="00303593">
        <w:rPr>
          <w:sz w:val="22"/>
          <w:szCs w:val="22"/>
          <w:lang w:val="sr-Latn-RS"/>
        </w:rPr>
        <w:t>Lijek</w:t>
      </w:r>
      <w:proofErr w:type="spellEnd"/>
      <w:r w:rsidR="000D3A97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="000D3A97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="000D3A97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="000D3A97" w:rsidRPr="00303593">
        <w:rPr>
          <w:sz w:val="22"/>
          <w:szCs w:val="22"/>
          <w:lang w:val="sr-Latn-RS"/>
        </w:rPr>
        <w:t xml:space="preserve"> LIM prelazi u majčino </w:t>
      </w:r>
      <w:proofErr w:type="spellStart"/>
      <w:r w:rsidR="000D3A97" w:rsidRPr="00303593">
        <w:rPr>
          <w:sz w:val="22"/>
          <w:szCs w:val="22"/>
          <w:lang w:val="sr-Latn-RS"/>
        </w:rPr>
        <w:t>mlijeko</w:t>
      </w:r>
      <w:proofErr w:type="spellEnd"/>
      <w:r w:rsidR="000D3A97" w:rsidRPr="00303593">
        <w:rPr>
          <w:sz w:val="22"/>
          <w:szCs w:val="22"/>
          <w:lang w:val="sr-Latn-RS"/>
        </w:rPr>
        <w:t xml:space="preserve"> i može oštetiti fetus.</w:t>
      </w:r>
    </w:p>
    <w:p w14:paraId="5B173486" w14:textId="77777777" w:rsidR="00743CB9" w:rsidRPr="00303593" w:rsidRDefault="00743CB9" w:rsidP="00CC02AA">
      <w:pPr>
        <w:jc w:val="both"/>
        <w:rPr>
          <w:sz w:val="22"/>
          <w:szCs w:val="22"/>
          <w:lang w:val="sr-Latn-RS"/>
        </w:rPr>
      </w:pPr>
    </w:p>
    <w:p w14:paraId="2446D3A5" w14:textId="0432DCF8" w:rsidR="00A32113" w:rsidRPr="00303593" w:rsidRDefault="00A32113" w:rsidP="00740B5E">
      <w:pPr>
        <w:jc w:val="both"/>
        <w:rPr>
          <w:b/>
          <w:bCs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 xml:space="preserve">Uticaj </w:t>
      </w:r>
      <w:proofErr w:type="spellStart"/>
      <w:r w:rsidRPr="00303593">
        <w:rPr>
          <w:b/>
          <w:sz w:val="22"/>
          <w:szCs w:val="22"/>
          <w:lang w:val="sr-Latn-RS"/>
        </w:rPr>
        <w:t>lijeka</w:t>
      </w:r>
      <w:proofErr w:type="spellEnd"/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AMIODARONE</w:t>
      </w:r>
      <w:proofErr w:type="spellEnd"/>
      <w:r w:rsidR="00743CB9"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CLORIDRATO</w:t>
      </w:r>
      <w:proofErr w:type="spellEnd"/>
      <w:r w:rsidR="00743CB9"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BIOINDUSTRIA</w:t>
      </w:r>
      <w:proofErr w:type="spellEnd"/>
      <w:r w:rsidR="00743CB9" w:rsidRPr="00303593">
        <w:rPr>
          <w:b/>
          <w:sz w:val="22"/>
          <w:szCs w:val="22"/>
          <w:lang w:val="sr-Latn-RS"/>
        </w:rPr>
        <w:t xml:space="preserve"> LIM</w:t>
      </w:r>
      <w:r w:rsidRPr="00303593">
        <w:rPr>
          <w:b/>
          <w:sz w:val="22"/>
          <w:szCs w:val="22"/>
          <w:lang w:val="sr-Latn-RS"/>
        </w:rPr>
        <w:t xml:space="preserve"> na </w:t>
      </w:r>
      <w:r w:rsidR="00F47B6C" w:rsidRPr="00303593">
        <w:rPr>
          <w:b/>
          <w:sz w:val="22"/>
          <w:szCs w:val="22"/>
          <w:lang w:val="sr-Latn-RS"/>
        </w:rPr>
        <w:t xml:space="preserve">sposobnost upravljanja </w:t>
      </w:r>
      <w:r w:rsidRPr="00303593">
        <w:rPr>
          <w:b/>
          <w:sz w:val="22"/>
          <w:szCs w:val="22"/>
          <w:lang w:val="sr-Latn-RS"/>
        </w:rPr>
        <w:t>vozilima i rukovanje mašinama</w:t>
      </w:r>
      <w:r w:rsidRPr="00303593">
        <w:rPr>
          <w:b/>
          <w:bCs/>
          <w:sz w:val="22"/>
          <w:szCs w:val="22"/>
          <w:lang w:val="sr-Latn-RS"/>
        </w:rPr>
        <w:t xml:space="preserve"> </w:t>
      </w:r>
    </w:p>
    <w:p w14:paraId="0C95AC2D" w14:textId="77777777" w:rsidR="007408A8" w:rsidRPr="00303593" w:rsidRDefault="007408A8" w:rsidP="00740B5E">
      <w:pPr>
        <w:jc w:val="both"/>
        <w:rPr>
          <w:b/>
          <w:bCs/>
          <w:sz w:val="22"/>
          <w:szCs w:val="22"/>
          <w:lang w:val="sr-Latn-RS"/>
        </w:rPr>
      </w:pPr>
    </w:p>
    <w:p w14:paraId="4C32280C" w14:textId="5A2085FF" w:rsidR="00A05794" w:rsidRPr="00303593" w:rsidRDefault="00A05794" w:rsidP="00740B5E">
      <w:pPr>
        <w:jc w:val="both"/>
        <w:rPr>
          <w:bCs/>
          <w:sz w:val="22"/>
          <w:szCs w:val="22"/>
          <w:lang w:val="sr-Latn-RS"/>
        </w:rPr>
      </w:pPr>
      <w:proofErr w:type="spellStart"/>
      <w:r w:rsidRPr="00303593">
        <w:rPr>
          <w:bCs/>
          <w:sz w:val="22"/>
          <w:szCs w:val="22"/>
          <w:lang w:val="sr-Latn-RS"/>
        </w:rPr>
        <w:t>Lijek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sz w:val="22"/>
          <w:szCs w:val="22"/>
          <w:lang w:val="sr-Latn-RS"/>
        </w:rPr>
        <w:t>AMIODARONE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sz w:val="22"/>
          <w:szCs w:val="22"/>
          <w:lang w:val="sr-Latn-RS"/>
        </w:rPr>
        <w:t>CLORIDRATO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sz w:val="22"/>
          <w:szCs w:val="22"/>
          <w:lang w:val="sr-Latn-RS"/>
        </w:rPr>
        <w:t>BIOINDUSTRIA</w:t>
      </w:r>
      <w:proofErr w:type="spellEnd"/>
      <w:r w:rsidRPr="00303593">
        <w:rPr>
          <w:bCs/>
          <w:sz w:val="22"/>
          <w:szCs w:val="22"/>
          <w:lang w:val="sr-Latn-RS"/>
        </w:rPr>
        <w:t xml:space="preserve"> LIM</w:t>
      </w:r>
      <w:r w:rsidR="00FA4B37" w:rsidRPr="00303593">
        <w:rPr>
          <w:bCs/>
          <w:sz w:val="22"/>
          <w:szCs w:val="22"/>
          <w:lang w:val="sr-Latn-RS"/>
        </w:rPr>
        <w:t xml:space="preserve"> nema uticaj na sposobnost upravljanja vozilima i rukovanje mašinama.</w:t>
      </w:r>
    </w:p>
    <w:p w14:paraId="3B373CA9" w14:textId="77777777" w:rsidR="00445D8F" w:rsidRPr="00303593" w:rsidRDefault="00445D8F" w:rsidP="00931B1D">
      <w:pPr>
        <w:jc w:val="both"/>
        <w:rPr>
          <w:bCs/>
          <w:sz w:val="22"/>
          <w:szCs w:val="22"/>
          <w:lang w:val="sr-Latn-RS"/>
        </w:rPr>
      </w:pPr>
    </w:p>
    <w:p w14:paraId="511EF33D" w14:textId="6C32E462" w:rsidR="00A32113" w:rsidRPr="00303593" w:rsidRDefault="00A32113" w:rsidP="00931B1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 xml:space="preserve">Važne informacije o nekim sastojcima </w:t>
      </w:r>
      <w:proofErr w:type="spellStart"/>
      <w:r w:rsidRPr="00303593">
        <w:rPr>
          <w:b/>
          <w:sz w:val="22"/>
          <w:szCs w:val="22"/>
          <w:lang w:val="sr-Latn-RS"/>
        </w:rPr>
        <w:t>lijeka</w:t>
      </w:r>
      <w:proofErr w:type="spellEnd"/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70632F" w:rsidRPr="00303593">
        <w:rPr>
          <w:b/>
          <w:sz w:val="22"/>
          <w:szCs w:val="22"/>
          <w:lang w:val="sr-Latn-RS"/>
        </w:rPr>
        <w:t>Lijek</w:t>
      </w:r>
      <w:proofErr w:type="spellEnd"/>
      <w:r w:rsidR="0070632F"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AMIODARONE</w:t>
      </w:r>
      <w:proofErr w:type="spellEnd"/>
      <w:r w:rsidR="0070632F"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CLORIDRATO</w:t>
      </w:r>
      <w:proofErr w:type="spellEnd"/>
      <w:r w:rsidR="00A05794"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BIOINDUSTRIA</w:t>
      </w:r>
      <w:proofErr w:type="spellEnd"/>
      <w:r w:rsidR="00A05794" w:rsidRPr="00303593">
        <w:rPr>
          <w:b/>
          <w:sz w:val="22"/>
          <w:szCs w:val="22"/>
          <w:lang w:val="sr-Latn-RS"/>
        </w:rPr>
        <w:t xml:space="preserve"> LIM</w:t>
      </w:r>
    </w:p>
    <w:p w14:paraId="2B664ED1" w14:textId="77777777" w:rsidR="00A05794" w:rsidRPr="00303593" w:rsidRDefault="00A05794" w:rsidP="00753BF7">
      <w:pPr>
        <w:jc w:val="both"/>
        <w:rPr>
          <w:b/>
          <w:sz w:val="22"/>
          <w:szCs w:val="22"/>
          <w:lang w:val="sr-Latn-RS"/>
        </w:rPr>
      </w:pPr>
    </w:p>
    <w:p w14:paraId="0EEA71BC" w14:textId="687781FB" w:rsidR="00A05794" w:rsidRPr="00303593" w:rsidRDefault="0070632F" w:rsidP="00740B5E">
      <w:pPr>
        <w:jc w:val="both"/>
        <w:rPr>
          <w:b/>
          <w:sz w:val="22"/>
          <w:szCs w:val="22"/>
          <w:lang w:val="sr-Latn-RS"/>
        </w:rPr>
      </w:pPr>
      <w:proofErr w:type="spellStart"/>
      <w:r w:rsidRPr="00303593">
        <w:rPr>
          <w:b/>
          <w:sz w:val="22"/>
          <w:szCs w:val="22"/>
          <w:lang w:val="sr-Latn-RS"/>
        </w:rPr>
        <w:t>Lijek</w:t>
      </w:r>
      <w:proofErr w:type="spellEnd"/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AMIODARONE</w:t>
      </w:r>
      <w:proofErr w:type="spellEnd"/>
      <w:r w:rsidR="00084B45"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CLORIDRATO</w:t>
      </w:r>
      <w:proofErr w:type="spellEnd"/>
      <w:r w:rsidR="00084B45"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BIOINDUSTRIA</w:t>
      </w:r>
      <w:proofErr w:type="spellEnd"/>
      <w:r w:rsidR="00084B45" w:rsidRPr="00303593">
        <w:rPr>
          <w:b/>
          <w:sz w:val="22"/>
          <w:szCs w:val="22"/>
          <w:lang w:val="sr-Latn-RS"/>
        </w:rPr>
        <w:t xml:space="preserve"> LIM</w:t>
      </w:r>
      <w:r w:rsidR="00A05794" w:rsidRPr="00303593">
        <w:rPr>
          <w:b/>
          <w:sz w:val="22"/>
          <w:szCs w:val="22"/>
          <w:lang w:val="sr-Latn-RS"/>
        </w:rPr>
        <w:t xml:space="preserve"> sadrži </w:t>
      </w:r>
      <w:proofErr w:type="spellStart"/>
      <w:r w:rsidR="00A05794" w:rsidRPr="00303593">
        <w:rPr>
          <w:b/>
          <w:sz w:val="22"/>
          <w:szCs w:val="22"/>
          <w:lang w:val="sr-Latn-RS"/>
        </w:rPr>
        <w:t>benzil</w:t>
      </w:r>
      <w:proofErr w:type="spellEnd"/>
      <w:r w:rsidR="00A05794" w:rsidRPr="00303593">
        <w:rPr>
          <w:b/>
          <w:sz w:val="22"/>
          <w:szCs w:val="22"/>
          <w:lang w:val="sr-Latn-RS"/>
        </w:rPr>
        <w:t xml:space="preserve"> alkohol.</w:t>
      </w:r>
    </w:p>
    <w:p w14:paraId="24219F2A" w14:textId="4BC279B6" w:rsidR="00C07691" w:rsidRPr="00303593" w:rsidRDefault="00C07691" w:rsidP="00740B5E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sr-Latn-RS" w:eastAsia="hr-HR" w:bidi="hr-HR"/>
        </w:rPr>
      </w:pPr>
      <w:r w:rsidRPr="00303593">
        <w:rPr>
          <w:sz w:val="22"/>
          <w:szCs w:val="22"/>
          <w:lang w:val="sr-Latn-RS" w:eastAsia="hr-HR" w:bidi="hr-HR"/>
        </w:rPr>
        <w:t xml:space="preserve">Ovaj </w:t>
      </w:r>
      <w:proofErr w:type="spellStart"/>
      <w:r w:rsidRPr="00303593">
        <w:rPr>
          <w:sz w:val="22"/>
          <w:szCs w:val="22"/>
          <w:lang w:val="sr-Latn-RS" w:eastAsia="hr-HR" w:bidi="hr-HR"/>
        </w:rPr>
        <w:t>lijek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sadrži 60.6 mg </w:t>
      </w:r>
      <w:proofErr w:type="spellStart"/>
      <w:r w:rsidRPr="00303593">
        <w:rPr>
          <w:sz w:val="22"/>
          <w:szCs w:val="22"/>
          <w:lang w:val="sr-Latn-RS" w:eastAsia="hr-HR" w:bidi="hr-HR"/>
        </w:rPr>
        <w:t>benzil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alkohola u </w:t>
      </w:r>
      <w:r w:rsidR="00B76F86" w:rsidRPr="00303593">
        <w:rPr>
          <w:sz w:val="22"/>
          <w:szCs w:val="22"/>
          <w:lang w:val="sr-Latn-RS" w:eastAsia="hr-HR" w:bidi="hr-HR"/>
        </w:rPr>
        <w:t>jednoj ampuli</w:t>
      </w:r>
      <w:r w:rsidRPr="00303593">
        <w:rPr>
          <w:sz w:val="22"/>
          <w:szCs w:val="22"/>
          <w:lang w:val="sr-Latn-RS" w:eastAsia="hr-HR" w:bidi="hr-HR"/>
        </w:rPr>
        <w:t xml:space="preserve"> od 3</w:t>
      </w:r>
      <w:r w:rsidR="00B76F86" w:rsidRPr="00303593">
        <w:rPr>
          <w:sz w:val="22"/>
          <w:szCs w:val="22"/>
          <w:lang w:val="sr-Latn-RS" w:eastAsia="hr-HR" w:bidi="hr-HR"/>
        </w:rPr>
        <w:t xml:space="preserve"> </w:t>
      </w:r>
      <w:r w:rsidRPr="00303593">
        <w:rPr>
          <w:sz w:val="22"/>
          <w:szCs w:val="22"/>
          <w:lang w:val="sr-Latn-RS" w:eastAsia="hr-HR" w:bidi="hr-HR"/>
        </w:rPr>
        <w:t>ml.</w:t>
      </w:r>
    </w:p>
    <w:p w14:paraId="38E3D909" w14:textId="77777777" w:rsidR="00B76F86" w:rsidRPr="00303593" w:rsidRDefault="00B76F86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sr-Latn-RS" w:eastAsia="hr-HR" w:bidi="hr-HR"/>
        </w:rPr>
      </w:pPr>
      <w:proofErr w:type="spellStart"/>
      <w:r w:rsidRPr="00303593">
        <w:rPr>
          <w:sz w:val="22"/>
          <w:szCs w:val="22"/>
          <w:lang w:val="sr-Latn-RS" w:eastAsia="hr-HR" w:bidi="hr-HR"/>
        </w:rPr>
        <w:t>Benzil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alkohol može uzrokovati alergijske reakcije.</w:t>
      </w:r>
    </w:p>
    <w:p w14:paraId="180A12C0" w14:textId="77777777" w:rsidR="00B76F86" w:rsidRPr="00303593" w:rsidRDefault="00B76F86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sr-Latn-RS" w:eastAsia="hr-HR" w:bidi="hr-HR"/>
        </w:rPr>
      </w:pPr>
      <w:proofErr w:type="spellStart"/>
      <w:r w:rsidRPr="00303593">
        <w:rPr>
          <w:sz w:val="22"/>
          <w:szCs w:val="22"/>
          <w:lang w:val="sr-Latn-RS" w:eastAsia="hr-HR" w:bidi="hr-HR"/>
        </w:rPr>
        <w:t>Benzil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alkohol može izazvati toksične i alergijske reakcije kod novorođenčadi i </w:t>
      </w:r>
      <w:proofErr w:type="spellStart"/>
      <w:r w:rsidRPr="00303593">
        <w:rPr>
          <w:sz w:val="22"/>
          <w:szCs w:val="22"/>
          <w:lang w:val="sr-Latn-RS" w:eastAsia="hr-HR" w:bidi="hr-HR"/>
        </w:rPr>
        <w:t>djece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mlađe od 3 godine. </w:t>
      </w:r>
    </w:p>
    <w:p w14:paraId="557E197A" w14:textId="4E152A91" w:rsidR="00B76F86" w:rsidRPr="00303593" w:rsidRDefault="00B76F86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sr-Latn-RS" w:eastAsia="hr-HR" w:bidi="hr-HR"/>
        </w:rPr>
      </w:pPr>
      <w:proofErr w:type="spellStart"/>
      <w:r w:rsidRPr="00303593">
        <w:rPr>
          <w:sz w:val="22"/>
          <w:szCs w:val="22"/>
          <w:lang w:val="sr-Latn-RS" w:eastAsia="hr-HR" w:bidi="hr-HR"/>
        </w:rPr>
        <w:t>vidjeti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Pr="00303593">
        <w:rPr>
          <w:sz w:val="22"/>
          <w:szCs w:val="22"/>
          <w:lang w:val="sr-Latn-RS" w:eastAsia="hr-HR" w:bidi="hr-HR"/>
        </w:rPr>
        <w:t>dio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"</w:t>
      </w:r>
      <w:proofErr w:type="spellStart"/>
      <w:r w:rsidRPr="00303593">
        <w:rPr>
          <w:sz w:val="22"/>
          <w:szCs w:val="22"/>
          <w:lang w:val="sr-Latn-RS" w:eastAsia="hr-HR" w:bidi="hr-HR"/>
        </w:rPr>
        <w:t>Lijek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hr-HR" w:bidi="hr-HR"/>
        </w:rPr>
        <w:t>AMIODARONE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hr-HR" w:bidi="hr-HR"/>
        </w:rPr>
        <w:t>CLORIDRATO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 w:eastAsia="hr-HR" w:bidi="hr-HR"/>
        </w:rPr>
        <w:t>BIOINDUSTRIA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LIM ne smijete koristiti:").</w:t>
      </w:r>
    </w:p>
    <w:p w14:paraId="09A57519" w14:textId="77777777" w:rsidR="007B7A3C" w:rsidRPr="00303593" w:rsidRDefault="007B7A3C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sr-Latn-RS" w:eastAsia="hr-HR" w:bidi="hr-HR"/>
        </w:rPr>
      </w:pPr>
    </w:p>
    <w:p w14:paraId="61A45355" w14:textId="11D8FA69" w:rsidR="00A05794" w:rsidRPr="00303593" w:rsidRDefault="00A05794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sr-Latn-RS" w:eastAsia="hr-HR" w:bidi="hr-HR"/>
        </w:rPr>
      </w:pPr>
      <w:proofErr w:type="spellStart"/>
      <w:r w:rsidRPr="00303593">
        <w:rPr>
          <w:sz w:val="22"/>
          <w:szCs w:val="22"/>
          <w:lang w:val="sr-Latn-RS" w:eastAsia="hr-HR" w:bidi="hr-HR"/>
        </w:rPr>
        <w:t>Benzil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alkohol povezan je s rizikom od teških neželjenih dejstava, uključujući poteškoće s disanjem (zvane </w:t>
      </w:r>
      <w:r w:rsidR="007B7A3C" w:rsidRPr="00303593">
        <w:rPr>
          <w:sz w:val="22"/>
          <w:szCs w:val="22"/>
          <w:lang w:val="sr-Latn-RS" w:eastAsia="hr-HR" w:bidi="hr-HR"/>
        </w:rPr>
        <w:t>„sindrom agoničnog daha“</w:t>
      </w:r>
      <w:r w:rsidRPr="00303593">
        <w:rPr>
          <w:sz w:val="22"/>
          <w:szCs w:val="22"/>
          <w:lang w:val="sr-Latn-RS" w:eastAsia="hr-HR" w:bidi="hr-HR"/>
        </w:rPr>
        <w:t xml:space="preserve">) kod male </w:t>
      </w:r>
      <w:proofErr w:type="spellStart"/>
      <w:r w:rsidRPr="00303593">
        <w:rPr>
          <w:sz w:val="22"/>
          <w:szCs w:val="22"/>
          <w:lang w:val="sr-Latn-RS" w:eastAsia="hr-HR" w:bidi="hr-HR"/>
        </w:rPr>
        <w:t>djece</w:t>
      </w:r>
      <w:proofErr w:type="spellEnd"/>
      <w:r w:rsidRPr="00303593">
        <w:rPr>
          <w:sz w:val="22"/>
          <w:szCs w:val="22"/>
          <w:lang w:val="sr-Latn-RS" w:eastAsia="hr-HR" w:bidi="hr-HR"/>
        </w:rPr>
        <w:t>.</w:t>
      </w:r>
    </w:p>
    <w:p w14:paraId="777608C8" w14:textId="2B89F429" w:rsidR="00A05794" w:rsidRPr="00303593" w:rsidRDefault="00790032">
      <w:pPr>
        <w:widowControl w:val="0"/>
        <w:autoSpaceDE w:val="0"/>
        <w:autoSpaceDN w:val="0"/>
        <w:jc w:val="both"/>
        <w:rPr>
          <w:sz w:val="22"/>
          <w:szCs w:val="22"/>
          <w:lang w:val="sr-Latn-RS" w:eastAsia="hr-HR" w:bidi="hr-HR"/>
        </w:rPr>
      </w:pPr>
      <w:proofErr w:type="spellStart"/>
      <w:r w:rsidRPr="00303593">
        <w:rPr>
          <w:sz w:val="22"/>
          <w:szCs w:val="22"/>
          <w:lang w:val="sr-Latn-RS" w:eastAsia="hr-HR" w:bidi="hr-HR"/>
        </w:rPr>
        <w:t>Benzil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alkohol može da izazove smrtonosnu bolest (</w:t>
      </w:r>
      <w:r w:rsidR="007B7A3C" w:rsidRPr="00303593">
        <w:rPr>
          <w:sz w:val="22"/>
          <w:szCs w:val="22"/>
          <w:lang w:val="sr-Latn-RS" w:eastAsia="hr-HR" w:bidi="hr-HR"/>
        </w:rPr>
        <w:t>„</w:t>
      </w:r>
      <w:r w:rsidRPr="00303593">
        <w:rPr>
          <w:sz w:val="22"/>
          <w:szCs w:val="22"/>
          <w:lang w:val="sr-Latn-RS" w:eastAsia="hr-HR" w:bidi="hr-HR"/>
        </w:rPr>
        <w:t>sindrom agoničnog daha</w:t>
      </w:r>
      <w:r w:rsidR="007B7A3C" w:rsidRPr="00303593">
        <w:rPr>
          <w:sz w:val="22"/>
          <w:szCs w:val="22"/>
          <w:lang w:val="sr-Latn-RS" w:eastAsia="hr-HR" w:bidi="hr-HR"/>
        </w:rPr>
        <w:t>“</w:t>
      </w:r>
      <w:r w:rsidRPr="00303593">
        <w:rPr>
          <w:sz w:val="22"/>
          <w:szCs w:val="22"/>
          <w:lang w:val="sr-Latn-RS" w:eastAsia="hr-HR" w:bidi="hr-HR"/>
        </w:rPr>
        <w:t xml:space="preserve">) kod novorođenčadi, koja se manifestuje brojnim i ozbiljnim </w:t>
      </w:r>
      <w:proofErr w:type="spellStart"/>
      <w:r w:rsidRPr="00303593">
        <w:rPr>
          <w:sz w:val="22"/>
          <w:szCs w:val="22"/>
          <w:lang w:val="sr-Latn-RS" w:eastAsia="hr-HR" w:bidi="hr-HR"/>
        </w:rPr>
        <w:t>poremećajima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kao što su otežano disanje i konvulzije.</w:t>
      </w:r>
    </w:p>
    <w:p w14:paraId="66688596" w14:textId="77777777" w:rsidR="007B7A3C" w:rsidRPr="00303593" w:rsidRDefault="007B7A3C">
      <w:pPr>
        <w:widowControl w:val="0"/>
        <w:autoSpaceDE w:val="0"/>
        <w:autoSpaceDN w:val="0"/>
        <w:jc w:val="both"/>
        <w:rPr>
          <w:sz w:val="22"/>
          <w:szCs w:val="22"/>
          <w:lang w:val="sr-Latn-RS" w:eastAsia="hr-HR" w:bidi="hr-HR"/>
        </w:rPr>
      </w:pPr>
    </w:p>
    <w:p w14:paraId="063BD0AE" w14:textId="7EB2CAF5" w:rsidR="00A05794" w:rsidRPr="00303593" w:rsidRDefault="00A05794">
      <w:pPr>
        <w:widowControl w:val="0"/>
        <w:autoSpaceDE w:val="0"/>
        <w:autoSpaceDN w:val="0"/>
        <w:spacing w:before="1"/>
        <w:ind w:right="-45"/>
        <w:jc w:val="both"/>
        <w:rPr>
          <w:sz w:val="22"/>
          <w:szCs w:val="22"/>
          <w:lang w:val="sr-Latn-RS" w:eastAsia="hr-HR" w:bidi="hr-HR"/>
        </w:rPr>
      </w:pPr>
      <w:r w:rsidRPr="00303593">
        <w:rPr>
          <w:sz w:val="22"/>
          <w:szCs w:val="22"/>
          <w:lang w:val="sr-Latn-RS" w:eastAsia="hr-HR" w:bidi="hr-HR"/>
        </w:rPr>
        <w:t xml:space="preserve">Obratite se svom </w:t>
      </w:r>
      <w:proofErr w:type="spellStart"/>
      <w:r w:rsidRPr="00303593">
        <w:rPr>
          <w:sz w:val="22"/>
          <w:szCs w:val="22"/>
          <w:lang w:val="sr-Latn-RS" w:eastAsia="hr-HR" w:bidi="hr-HR"/>
        </w:rPr>
        <w:t>ljekaru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ili farmaceutu za </w:t>
      </w:r>
      <w:proofErr w:type="spellStart"/>
      <w:r w:rsidRPr="00303593">
        <w:rPr>
          <w:sz w:val="22"/>
          <w:szCs w:val="22"/>
          <w:lang w:val="sr-Latn-RS" w:eastAsia="hr-HR" w:bidi="hr-HR"/>
        </w:rPr>
        <w:t>savjet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ako ste trudni ili dojite, jer se velike količine </w:t>
      </w:r>
      <w:proofErr w:type="spellStart"/>
      <w:r w:rsidRPr="00303593">
        <w:rPr>
          <w:sz w:val="22"/>
          <w:szCs w:val="22"/>
          <w:lang w:val="sr-Latn-RS" w:eastAsia="hr-HR" w:bidi="hr-HR"/>
        </w:rPr>
        <w:t>benzil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alkohola mogu nakupiti u Vašem </w:t>
      </w:r>
      <w:proofErr w:type="spellStart"/>
      <w:r w:rsidRPr="00303593">
        <w:rPr>
          <w:sz w:val="22"/>
          <w:szCs w:val="22"/>
          <w:lang w:val="sr-Latn-RS" w:eastAsia="hr-HR" w:bidi="hr-HR"/>
        </w:rPr>
        <w:t>tijelu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 prouzrokovati neželjena dejstva (</w:t>
      </w:r>
      <w:r w:rsidR="0070632F" w:rsidRPr="00303593">
        <w:rPr>
          <w:sz w:val="22"/>
          <w:szCs w:val="22"/>
          <w:lang w:val="sr-Latn-RS" w:eastAsia="hr-HR" w:bidi="hr-HR"/>
        </w:rPr>
        <w:t xml:space="preserve"> </w:t>
      </w:r>
      <w:r w:rsidRPr="00303593">
        <w:rPr>
          <w:sz w:val="22"/>
          <w:szCs w:val="22"/>
          <w:lang w:val="sr-Latn-RS" w:eastAsia="hr-HR" w:bidi="hr-HR"/>
        </w:rPr>
        <w:t>„</w:t>
      </w:r>
      <w:proofErr w:type="spellStart"/>
      <w:r w:rsidRPr="00303593">
        <w:rPr>
          <w:sz w:val="22"/>
          <w:szCs w:val="22"/>
          <w:lang w:val="sr-Latn-RS" w:eastAsia="hr-HR" w:bidi="hr-HR"/>
        </w:rPr>
        <w:t>metabolička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Pr="00303593">
        <w:rPr>
          <w:sz w:val="22"/>
          <w:szCs w:val="22"/>
          <w:lang w:val="sr-Latn-RS" w:eastAsia="hr-HR" w:bidi="hr-HR"/>
        </w:rPr>
        <w:t>acidoza</w:t>
      </w:r>
      <w:proofErr w:type="spellEnd"/>
      <w:r w:rsidRPr="00303593">
        <w:rPr>
          <w:sz w:val="22"/>
          <w:szCs w:val="22"/>
          <w:lang w:val="sr-Latn-RS" w:eastAsia="hr-HR" w:bidi="hr-HR"/>
        </w:rPr>
        <w:t>“).</w:t>
      </w:r>
    </w:p>
    <w:p w14:paraId="3FC1459A" w14:textId="77777777" w:rsidR="00A05794" w:rsidRPr="00303593" w:rsidRDefault="00A05794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 w:eastAsia="hr-HR" w:bidi="hr-HR"/>
        </w:rPr>
      </w:pPr>
    </w:p>
    <w:p w14:paraId="74980D18" w14:textId="3AF5AA86" w:rsidR="00A05794" w:rsidRPr="00303593" w:rsidRDefault="00A05794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sr-Latn-RS" w:eastAsia="hr-HR" w:bidi="hr-HR"/>
        </w:rPr>
      </w:pPr>
      <w:r w:rsidRPr="00303593">
        <w:rPr>
          <w:sz w:val="22"/>
          <w:szCs w:val="22"/>
          <w:lang w:val="sr-Latn-RS" w:eastAsia="hr-HR" w:bidi="hr-HR"/>
        </w:rPr>
        <w:t xml:space="preserve">Obratite se svom </w:t>
      </w:r>
      <w:proofErr w:type="spellStart"/>
      <w:r w:rsidRPr="00303593">
        <w:rPr>
          <w:sz w:val="22"/>
          <w:szCs w:val="22"/>
          <w:lang w:val="sr-Latn-RS" w:eastAsia="hr-HR" w:bidi="hr-HR"/>
        </w:rPr>
        <w:t>ljekaru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ili farmaceutu za </w:t>
      </w:r>
      <w:proofErr w:type="spellStart"/>
      <w:r w:rsidRPr="00303593">
        <w:rPr>
          <w:sz w:val="22"/>
          <w:szCs w:val="22"/>
          <w:lang w:val="sr-Latn-RS" w:eastAsia="hr-HR" w:bidi="hr-HR"/>
        </w:rPr>
        <w:t>savjet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ako imate bolest jetre ili bubrega, jer se velike količine </w:t>
      </w:r>
      <w:proofErr w:type="spellStart"/>
      <w:r w:rsidRPr="00303593">
        <w:rPr>
          <w:sz w:val="22"/>
          <w:szCs w:val="22"/>
          <w:lang w:val="sr-Latn-RS" w:eastAsia="hr-HR" w:bidi="hr-HR"/>
        </w:rPr>
        <w:t>benzil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alkohola mogu nakupiti u Vašem </w:t>
      </w:r>
      <w:proofErr w:type="spellStart"/>
      <w:r w:rsidRPr="00303593">
        <w:rPr>
          <w:sz w:val="22"/>
          <w:szCs w:val="22"/>
          <w:lang w:val="sr-Latn-RS" w:eastAsia="hr-HR" w:bidi="hr-HR"/>
        </w:rPr>
        <w:t>tijelu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 prouzrokovati neželjena dejstva („</w:t>
      </w:r>
      <w:proofErr w:type="spellStart"/>
      <w:r w:rsidRPr="00303593">
        <w:rPr>
          <w:sz w:val="22"/>
          <w:szCs w:val="22"/>
          <w:lang w:val="sr-Latn-RS" w:eastAsia="hr-HR" w:bidi="hr-HR"/>
        </w:rPr>
        <w:t>metabolička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Pr="00303593">
        <w:rPr>
          <w:sz w:val="22"/>
          <w:szCs w:val="22"/>
          <w:lang w:val="sr-Latn-RS" w:eastAsia="hr-HR" w:bidi="hr-HR"/>
        </w:rPr>
        <w:t>acidoza</w:t>
      </w:r>
      <w:proofErr w:type="spellEnd"/>
      <w:r w:rsidRPr="00303593">
        <w:rPr>
          <w:sz w:val="22"/>
          <w:szCs w:val="22"/>
          <w:lang w:val="sr-Latn-RS" w:eastAsia="hr-HR" w:bidi="hr-HR"/>
        </w:rPr>
        <w:t>“).</w:t>
      </w:r>
    </w:p>
    <w:p w14:paraId="5BEA9B75" w14:textId="77777777" w:rsidR="00CA02A0" w:rsidRPr="00303593" w:rsidRDefault="00CA02A0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sr-Latn-RS" w:eastAsia="hr-HR" w:bidi="hr-HR"/>
        </w:rPr>
      </w:pPr>
    </w:p>
    <w:p w14:paraId="083B3DFE" w14:textId="77777777" w:rsidR="00A05794" w:rsidRPr="00303593" w:rsidRDefault="00A05794" w:rsidP="00931B1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63C5FEE1" w14:textId="18931521" w:rsidR="00A32113" w:rsidRPr="00303593" w:rsidRDefault="00A32113" w:rsidP="00931B1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 xml:space="preserve">3. </w:t>
      </w:r>
      <w:r w:rsidR="00291DAD" w:rsidRPr="00303593">
        <w:rPr>
          <w:b/>
          <w:bCs/>
          <w:sz w:val="22"/>
          <w:szCs w:val="22"/>
          <w:lang w:val="sr-Latn-RS"/>
        </w:rPr>
        <w:tab/>
        <w:t xml:space="preserve">KAKO SE UPOTREBLJAVA </w:t>
      </w:r>
      <w:proofErr w:type="spellStart"/>
      <w:r w:rsidR="00291DAD" w:rsidRPr="00303593">
        <w:rPr>
          <w:b/>
          <w:bCs/>
          <w:sz w:val="22"/>
          <w:szCs w:val="22"/>
          <w:lang w:val="sr-Latn-RS"/>
        </w:rPr>
        <w:t>LIJEK</w:t>
      </w:r>
      <w:proofErr w:type="spellEnd"/>
      <w:r w:rsidR="00291DAD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AMIODARONE</w:t>
      </w:r>
      <w:proofErr w:type="spellEnd"/>
      <w:r w:rsidR="00FA4B37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CLORIDRATO</w:t>
      </w:r>
      <w:proofErr w:type="spellEnd"/>
      <w:r w:rsidR="00FA4B37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BIOINDUSTRIA</w:t>
      </w:r>
      <w:proofErr w:type="spellEnd"/>
      <w:r w:rsidR="00FA4B37" w:rsidRPr="00303593">
        <w:rPr>
          <w:b/>
          <w:bCs/>
          <w:sz w:val="22"/>
          <w:szCs w:val="22"/>
          <w:lang w:val="sr-Latn-RS"/>
        </w:rPr>
        <w:t xml:space="preserve"> LIM</w:t>
      </w:r>
    </w:p>
    <w:p w14:paraId="3DCFF420" w14:textId="77777777" w:rsidR="00445D8F" w:rsidRPr="00303593" w:rsidRDefault="00445D8F" w:rsidP="00753BF7">
      <w:pPr>
        <w:jc w:val="both"/>
        <w:rPr>
          <w:bCs/>
          <w:caps/>
          <w:sz w:val="22"/>
          <w:szCs w:val="22"/>
          <w:lang w:val="sr-Latn-RS"/>
        </w:rPr>
      </w:pPr>
    </w:p>
    <w:p w14:paraId="2A64AC6C" w14:textId="3DBB9DED" w:rsidR="00C77D13" w:rsidRPr="00303593" w:rsidRDefault="00591853">
      <w:pPr>
        <w:jc w:val="both"/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Uvijek</w:t>
      </w:r>
      <w:proofErr w:type="spellEnd"/>
      <w:r w:rsidRPr="00303593">
        <w:rPr>
          <w:sz w:val="22"/>
          <w:szCs w:val="22"/>
          <w:lang w:val="sr-Latn-RS"/>
        </w:rPr>
        <w:t xml:space="preserve"> uzimajte 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tačno onako kako Vam je rekao Vaš </w:t>
      </w:r>
      <w:proofErr w:type="spellStart"/>
      <w:r w:rsidRPr="00303593">
        <w:rPr>
          <w:sz w:val="22"/>
          <w:szCs w:val="22"/>
          <w:lang w:val="sr-Latn-RS"/>
        </w:rPr>
        <w:t>ljekar</w:t>
      </w:r>
      <w:proofErr w:type="spellEnd"/>
      <w:r w:rsidRPr="00303593">
        <w:rPr>
          <w:sz w:val="22"/>
          <w:szCs w:val="22"/>
          <w:lang w:val="sr-Latn-RS"/>
        </w:rPr>
        <w:t xml:space="preserve"> ili farmaceut. </w:t>
      </w:r>
      <w:proofErr w:type="spellStart"/>
      <w:r w:rsidRPr="00303593">
        <w:rPr>
          <w:sz w:val="22"/>
          <w:szCs w:val="22"/>
          <w:lang w:val="sr-Latn-RS"/>
        </w:rPr>
        <w:t>Provjerite</w:t>
      </w:r>
      <w:proofErr w:type="spellEnd"/>
      <w:r w:rsidRPr="00303593">
        <w:rPr>
          <w:sz w:val="22"/>
          <w:szCs w:val="22"/>
          <w:lang w:val="sr-Latn-RS"/>
        </w:rPr>
        <w:t xml:space="preserve"> sa </w:t>
      </w:r>
      <w:proofErr w:type="spellStart"/>
      <w:r w:rsidRPr="00303593">
        <w:rPr>
          <w:sz w:val="22"/>
          <w:szCs w:val="22"/>
          <w:lang w:val="sr-Latn-RS"/>
        </w:rPr>
        <w:t>ljekarom</w:t>
      </w:r>
      <w:proofErr w:type="spellEnd"/>
      <w:r w:rsidRPr="00303593">
        <w:rPr>
          <w:sz w:val="22"/>
          <w:szCs w:val="22"/>
          <w:lang w:val="sr-Latn-RS"/>
        </w:rPr>
        <w:t xml:space="preserve"> ili farmaceutom ako ni</w:t>
      </w:r>
      <w:r w:rsidR="00CA02A0" w:rsidRPr="00303593">
        <w:rPr>
          <w:sz w:val="22"/>
          <w:szCs w:val="22"/>
          <w:lang w:val="sr-Latn-RS"/>
        </w:rPr>
        <w:t>je</w:t>
      </w:r>
      <w:r w:rsidRPr="00303593">
        <w:rPr>
          <w:sz w:val="22"/>
          <w:szCs w:val="22"/>
          <w:lang w:val="sr-Latn-RS"/>
        </w:rPr>
        <w:t xml:space="preserve">ste sigurni kako da koristite 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>.</w:t>
      </w:r>
    </w:p>
    <w:p w14:paraId="00695963" w14:textId="77777777" w:rsidR="00591853" w:rsidRPr="00303593" w:rsidRDefault="00591853">
      <w:pPr>
        <w:jc w:val="both"/>
        <w:rPr>
          <w:bCs/>
          <w:caps/>
          <w:sz w:val="22"/>
          <w:szCs w:val="22"/>
          <w:lang w:val="sr-Latn-RS"/>
        </w:rPr>
      </w:pPr>
    </w:p>
    <w:p w14:paraId="6BF93BDD" w14:textId="62778BB8" w:rsidR="00591853" w:rsidRPr="00303593" w:rsidRDefault="00591853">
      <w:pPr>
        <w:jc w:val="both"/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t xml:space="preserve">Vaš </w:t>
      </w:r>
      <w:proofErr w:type="spellStart"/>
      <w:r w:rsidRPr="00303593">
        <w:rPr>
          <w:bCs/>
          <w:sz w:val="22"/>
          <w:szCs w:val="22"/>
          <w:lang w:val="sr-Latn-RS"/>
        </w:rPr>
        <w:t>ljekar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sz w:val="22"/>
          <w:szCs w:val="22"/>
          <w:lang w:val="sr-Latn-RS"/>
        </w:rPr>
        <w:t>će</w:t>
      </w:r>
      <w:proofErr w:type="spellEnd"/>
      <w:r w:rsidRPr="00303593">
        <w:rPr>
          <w:bCs/>
          <w:sz w:val="22"/>
          <w:szCs w:val="22"/>
          <w:lang w:val="sr-Latn-RS"/>
        </w:rPr>
        <w:t xml:space="preserve"> odrediti put </w:t>
      </w:r>
      <w:proofErr w:type="spellStart"/>
      <w:r w:rsidRPr="00303593">
        <w:rPr>
          <w:bCs/>
          <w:sz w:val="22"/>
          <w:szCs w:val="22"/>
          <w:lang w:val="sr-Latn-RS"/>
        </w:rPr>
        <w:t>primjene</w:t>
      </w:r>
      <w:proofErr w:type="spellEnd"/>
      <w:r w:rsidR="00DE53AC"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="00DE53AC" w:rsidRPr="00303593">
        <w:rPr>
          <w:bCs/>
          <w:sz w:val="22"/>
          <w:szCs w:val="22"/>
          <w:lang w:val="sr-Latn-RS"/>
        </w:rPr>
        <w:t>lijeka</w:t>
      </w:r>
      <w:proofErr w:type="spellEnd"/>
      <w:r w:rsidRPr="00303593">
        <w:rPr>
          <w:bCs/>
          <w:sz w:val="22"/>
          <w:szCs w:val="22"/>
          <w:lang w:val="sr-Latn-RS"/>
        </w:rPr>
        <w:t xml:space="preserve">, početnu i dozu održavanja na osnovu </w:t>
      </w:r>
      <w:r w:rsidR="00DE53AC" w:rsidRPr="00303593">
        <w:rPr>
          <w:bCs/>
          <w:sz w:val="22"/>
          <w:szCs w:val="22"/>
          <w:lang w:val="sr-Latn-RS"/>
        </w:rPr>
        <w:t xml:space="preserve">ozbiljnosti </w:t>
      </w:r>
      <w:r w:rsidRPr="00303593">
        <w:rPr>
          <w:bCs/>
          <w:sz w:val="22"/>
          <w:szCs w:val="22"/>
          <w:lang w:val="sr-Latn-RS"/>
        </w:rPr>
        <w:t xml:space="preserve">Vaše bolesti i Vašeg odgovora na </w:t>
      </w:r>
      <w:proofErr w:type="spellStart"/>
      <w:r w:rsidRPr="00303593">
        <w:rPr>
          <w:bCs/>
          <w:sz w:val="22"/>
          <w:szCs w:val="22"/>
          <w:lang w:val="sr-Latn-RS"/>
        </w:rPr>
        <w:t>l</w:t>
      </w:r>
      <w:r w:rsidR="00DE53AC" w:rsidRPr="00303593">
        <w:rPr>
          <w:bCs/>
          <w:sz w:val="22"/>
          <w:szCs w:val="22"/>
          <w:lang w:val="sr-Latn-RS"/>
        </w:rPr>
        <w:t>ij</w:t>
      </w:r>
      <w:r w:rsidRPr="00303593">
        <w:rPr>
          <w:bCs/>
          <w:sz w:val="22"/>
          <w:szCs w:val="22"/>
          <w:lang w:val="sr-Latn-RS"/>
        </w:rPr>
        <w:t>ečenje</w:t>
      </w:r>
      <w:proofErr w:type="spellEnd"/>
      <w:r w:rsidRPr="00303593">
        <w:rPr>
          <w:bCs/>
          <w:sz w:val="22"/>
          <w:szCs w:val="22"/>
          <w:lang w:val="sr-Latn-RS"/>
        </w:rPr>
        <w:t>.</w:t>
      </w:r>
    </w:p>
    <w:p w14:paraId="1F37EE4F" w14:textId="77777777" w:rsidR="00DE53AC" w:rsidRPr="00303593" w:rsidRDefault="00DE53AC">
      <w:pPr>
        <w:jc w:val="both"/>
        <w:rPr>
          <w:bCs/>
          <w:sz w:val="22"/>
          <w:szCs w:val="22"/>
          <w:lang w:val="sr-Latn-RS"/>
        </w:rPr>
      </w:pPr>
    </w:p>
    <w:p w14:paraId="73376EE4" w14:textId="3B3CE7C7" w:rsidR="00FA4B37" w:rsidRPr="00303593" w:rsidRDefault="00591853">
      <w:pPr>
        <w:jc w:val="both"/>
        <w:rPr>
          <w:bCs/>
          <w:sz w:val="22"/>
          <w:szCs w:val="22"/>
          <w:lang w:val="sr-Latn-RS"/>
        </w:rPr>
      </w:pPr>
      <w:proofErr w:type="spellStart"/>
      <w:r w:rsidRPr="00303593">
        <w:rPr>
          <w:bCs/>
          <w:sz w:val="22"/>
          <w:szCs w:val="22"/>
          <w:lang w:val="sr-Latn-RS"/>
        </w:rPr>
        <w:lastRenderedPageBreak/>
        <w:t>L</w:t>
      </w:r>
      <w:r w:rsidR="00DE53AC" w:rsidRPr="00303593">
        <w:rPr>
          <w:bCs/>
          <w:sz w:val="22"/>
          <w:szCs w:val="22"/>
          <w:lang w:val="sr-Latn-RS"/>
        </w:rPr>
        <w:t>ij</w:t>
      </w:r>
      <w:r w:rsidRPr="00303593">
        <w:rPr>
          <w:bCs/>
          <w:sz w:val="22"/>
          <w:szCs w:val="22"/>
          <w:lang w:val="sr-Latn-RS"/>
        </w:rPr>
        <w:t>ek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sz w:val="22"/>
          <w:szCs w:val="22"/>
          <w:lang w:val="sr-Latn-RS"/>
        </w:rPr>
        <w:t>će</w:t>
      </w:r>
      <w:proofErr w:type="spellEnd"/>
      <w:r w:rsidRPr="00303593">
        <w:rPr>
          <w:bCs/>
          <w:sz w:val="22"/>
          <w:szCs w:val="22"/>
          <w:lang w:val="sr-Latn-RS"/>
        </w:rPr>
        <w:t xml:space="preserve"> vam dati </w:t>
      </w:r>
      <w:proofErr w:type="spellStart"/>
      <w:r w:rsidRPr="00303593">
        <w:rPr>
          <w:bCs/>
          <w:sz w:val="22"/>
          <w:szCs w:val="22"/>
          <w:lang w:val="sr-Latn-RS"/>
        </w:rPr>
        <w:t>l</w:t>
      </w:r>
      <w:r w:rsidR="00DE53AC" w:rsidRPr="00303593">
        <w:rPr>
          <w:bCs/>
          <w:sz w:val="22"/>
          <w:szCs w:val="22"/>
          <w:lang w:val="sr-Latn-RS"/>
        </w:rPr>
        <w:t>j</w:t>
      </w:r>
      <w:r w:rsidRPr="00303593">
        <w:rPr>
          <w:bCs/>
          <w:sz w:val="22"/>
          <w:szCs w:val="22"/>
          <w:lang w:val="sr-Latn-RS"/>
        </w:rPr>
        <w:t>ekar</w:t>
      </w:r>
      <w:proofErr w:type="spellEnd"/>
      <w:r w:rsidRPr="00303593">
        <w:rPr>
          <w:bCs/>
          <w:sz w:val="22"/>
          <w:szCs w:val="22"/>
          <w:lang w:val="sr-Latn-RS"/>
        </w:rPr>
        <w:t xml:space="preserve"> ili medicinska sestra sporom </w:t>
      </w:r>
      <w:proofErr w:type="spellStart"/>
      <w:r w:rsidRPr="00303593">
        <w:rPr>
          <w:bCs/>
          <w:sz w:val="22"/>
          <w:szCs w:val="22"/>
          <w:lang w:val="sr-Latn-RS"/>
        </w:rPr>
        <w:t>intravenskom</w:t>
      </w:r>
      <w:proofErr w:type="spellEnd"/>
      <w:r w:rsidRPr="00303593">
        <w:rPr>
          <w:bCs/>
          <w:sz w:val="22"/>
          <w:szCs w:val="22"/>
          <w:lang w:val="sr-Latn-RS"/>
        </w:rPr>
        <w:t xml:space="preserve"> injekcijom ili kap po kap.</w:t>
      </w:r>
    </w:p>
    <w:p w14:paraId="30A621DB" w14:textId="2AC508C1" w:rsidR="00FA4B37" w:rsidRPr="00303593" w:rsidRDefault="00FA4B37">
      <w:pPr>
        <w:jc w:val="both"/>
        <w:rPr>
          <w:bCs/>
          <w:color w:val="000000" w:themeColor="text1"/>
          <w:sz w:val="22"/>
          <w:szCs w:val="22"/>
          <w:lang w:val="sr-Latn-RS"/>
        </w:rPr>
      </w:pPr>
    </w:p>
    <w:p w14:paraId="79D2CF91" w14:textId="24D2F5DB" w:rsidR="00DE53AC" w:rsidRDefault="00DE53AC">
      <w:pPr>
        <w:jc w:val="both"/>
        <w:rPr>
          <w:bCs/>
          <w:color w:val="000000" w:themeColor="text1"/>
          <w:sz w:val="22"/>
          <w:szCs w:val="22"/>
          <w:lang w:val="sr-Latn-RS"/>
        </w:rPr>
      </w:pPr>
      <w:r w:rsidRPr="00303593">
        <w:rPr>
          <w:b/>
          <w:bCs/>
          <w:color w:val="000000" w:themeColor="text1"/>
          <w:sz w:val="22"/>
          <w:szCs w:val="22"/>
          <w:lang w:val="sr-Latn-RS"/>
        </w:rPr>
        <w:t xml:space="preserve">Istovremena terapija sa </w:t>
      </w:r>
      <w:proofErr w:type="spellStart"/>
      <w:r w:rsidRPr="00303593">
        <w:rPr>
          <w:b/>
          <w:bCs/>
          <w:color w:val="000000" w:themeColor="text1"/>
          <w:sz w:val="22"/>
          <w:szCs w:val="22"/>
          <w:lang w:val="sr-Latn-RS"/>
        </w:rPr>
        <w:t>statinima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</w:p>
    <w:p w14:paraId="4C2E8D87" w14:textId="77777777" w:rsidR="00422ABD" w:rsidRPr="00303593" w:rsidRDefault="00422ABD">
      <w:pPr>
        <w:jc w:val="both"/>
        <w:rPr>
          <w:bCs/>
          <w:color w:val="000000" w:themeColor="text1"/>
          <w:sz w:val="22"/>
          <w:szCs w:val="22"/>
          <w:lang w:val="sr-Latn-RS"/>
        </w:rPr>
      </w:pPr>
    </w:p>
    <w:p w14:paraId="4C982521" w14:textId="1E07D723" w:rsidR="00DF62E7" w:rsidRPr="00303593" w:rsidRDefault="00DE53AC">
      <w:pPr>
        <w:jc w:val="both"/>
        <w:rPr>
          <w:bCs/>
          <w:color w:val="000000" w:themeColor="text1"/>
          <w:sz w:val="22"/>
          <w:szCs w:val="22"/>
          <w:lang w:val="sr-Latn-RS"/>
        </w:rPr>
      </w:pPr>
      <w:r w:rsidRPr="00303593">
        <w:rPr>
          <w:bCs/>
          <w:color w:val="000000" w:themeColor="text1"/>
          <w:sz w:val="22"/>
          <w:szCs w:val="22"/>
          <w:lang w:val="sr-Latn-RS"/>
        </w:rPr>
        <w:t xml:space="preserve">Ako uzimate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statine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za smanjenje količine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holesterola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u krvi, tokom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liječenja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lijekom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color w:val="000000" w:themeColor="text1"/>
          <w:sz w:val="22"/>
          <w:szCs w:val="22"/>
          <w:lang w:val="sr-Latn-RS"/>
        </w:rPr>
        <w:t>AMIODARONE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color w:val="000000" w:themeColor="text1"/>
          <w:sz w:val="22"/>
          <w:szCs w:val="22"/>
          <w:lang w:val="sr-Latn-RS"/>
        </w:rPr>
        <w:t>CLORIDRATO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color w:val="000000" w:themeColor="text1"/>
          <w:sz w:val="22"/>
          <w:szCs w:val="22"/>
          <w:lang w:val="sr-Latn-RS"/>
        </w:rPr>
        <w:t>BIOINDUSTRIA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LIM,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ljekar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će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Vam propisati poseban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statin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(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vidjeti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dio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„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Primjena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drugih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ljekova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>“).</w:t>
      </w:r>
    </w:p>
    <w:p w14:paraId="0D274ED1" w14:textId="38075A5A" w:rsidR="00CB2534" w:rsidRPr="00303593" w:rsidRDefault="00CB2534">
      <w:pPr>
        <w:jc w:val="both"/>
        <w:rPr>
          <w:bCs/>
          <w:color w:val="000000" w:themeColor="text1"/>
          <w:sz w:val="22"/>
          <w:szCs w:val="22"/>
          <w:lang w:val="sr-Latn-RS"/>
        </w:rPr>
      </w:pPr>
    </w:p>
    <w:p w14:paraId="602C28B4" w14:textId="77777777" w:rsidR="00791AC1" w:rsidRPr="00303593" w:rsidRDefault="00791AC1">
      <w:pPr>
        <w:jc w:val="both"/>
        <w:rPr>
          <w:b/>
          <w:color w:val="000000" w:themeColor="text1"/>
          <w:sz w:val="22"/>
          <w:szCs w:val="22"/>
          <w:lang w:val="sr-Latn-RS"/>
        </w:rPr>
      </w:pPr>
      <w:proofErr w:type="spellStart"/>
      <w:r w:rsidRPr="00303593">
        <w:rPr>
          <w:b/>
          <w:color w:val="000000" w:themeColor="text1"/>
          <w:sz w:val="22"/>
          <w:szCs w:val="22"/>
          <w:lang w:val="sr-Latn-RS"/>
        </w:rPr>
        <w:t>Primjena</w:t>
      </w:r>
      <w:proofErr w:type="spellEnd"/>
      <w:r w:rsidRPr="00303593">
        <w:rPr>
          <w:b/>
          <w:color w:val="000000" w:themeColor="text1"/>
          <w:sz w:val="22"/>
          <w:szCs w:val="22"/>
          <w:lang w:val="sr-Latn-RS"/>
        </w:rPr>
        <w:t xml:space="preserve"> kod </w:t>
      </w:r>
      <w:proofErr w:type="spellStart"/>
      <w:r w:rsidRPr="00303593">
        <w:rPr>
          <w:b/>
          <w:color w:val="000000" w:themeColor="text1"/>
          <w:sz w:val="22"/>
          <w:szCs w:val="22"/>
          <w:lang w:val="sr-Latn-RS"/>
        </w:rPr>
        <w:t>djece</w:t>
      </w:r>
      <w:proofErr w:type="spellEnd"/>
      <w:r w:rsidRPr="00303593">
        <w:rPr>
          <w:b/>
          <w:color w:val="000000" w:themeColor="text1"/>
          <w:sz w:val="22"/>
          <w:szCs w:val="22"/>
          <w:lang w:val="sr-Latn-RS"/>
        </w:rPr>
        <w:t xml:space="preserve"> i adolescenata</w:t>
      </w:r>
    </w:p>
    <w:p w14:paraId="192273A9" w14:textId="77777777" w:rsidR="00791AC1" w:rsidRPr="00303593" w:rsidRDefault="00791AC1">
      <w:pPr>
        <w:jc w:val="both"/>
        <w:rPr>
          <w:b/>
          <w:color w:val="000000" w:themeColor="text1"/>
          <w:sz w:val="22"/>
          <w:szCs w:val="22"/>
          <w:lang w:val="sr-Latn-RS"/>
        </w:rPr>
      </w:pPr>
    </w:p>
    <w:p w14:paraId="59BBCDF2" w14:textId="161AD845" w:rsidR="00791AC1" w:rsidRPr="00303593" w:rsidRDefault="00791AC1">
      <w:pPr>
        <w:jc w:val="both"/>
        <w:rPr>
          <w:bCs/>
          <w:color w:val="000000" w:themeColor="text1"/>
          <w:sz w:val="22"/>
          <w:szCs w:val="22"/>
          <w:lang w:val="sr-Latn-RS"/>
        </w:rPr>
      </w:pP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Primjena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lijeka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color w:val="000000" w:themeColor="text1"/>
          <w:sz w:val="22"/>
          <w:szCs w:val="22"/>
          <w:lang w:val="sr-Latn-RS"/>
        </w:rPr>
        <w:t>AMIODARONE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color w:val="000000" w:themeColor="text1"/>
          <w:sz w:val="22"/>
          <w:szCs w:val="22"/>
          <w:lang w:val="sr-Latn-RS"/>
        </w:rPr>
        <w:t>CLORIDRATO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color w:val="000000" w:themeColor="text1"/>
          <w:sz w:val="22"/>
          <w:szCs w:val="22"/>
          <w:lang w:val="sr-Latn-RS"/>
        </w:rPr>
        <w:t>BIOINDUSTRIA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LIM  se ne preporučuje kod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djece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. </w:t>
      </w:r>
    </w:p>
    <w:p w14:paraId="14D8958F" w14:textId="034FA604" w:rsidR="00791AC1" w:rsidRPr="00303593" w:rsidRDefault="00791AC1">
      <w:pPr>
        <w:jc w:val="both"/>
        <w:rPr>
          <w:bCs/>
          <w:color w:val="000000" w:themeColor="text1"/>
          <w:sz w:val="22"/>
          <w:szCs w:val="22"/>
          <w:lang w:val="sr-Latn-RS"/>
        </w:rPr>
      </w:pPr>
      <w:r w:rsidRPr="00303593">
        <w:rPr>
          <w:bCs/>
          <w:color w:val="000000" w:themeColor="text1"/>
          <w:sz w:val="22"/>
          <w:szCs w:val="22"/>
          <w:lang w:val="sr-Latn-RS"/>
        </w:rPr>
        <w:t xml:space="preserve">S obzirom da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lijek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color w:val="000000" w:themeColor="text1"/>
          <w:sz w:val="22"/>
          <w:szCs w:val="22"/>
          <w:lang w:val="sr-Latn-RS"/>
        </w:rPr>
        <w:t>AMIODARONE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color w:val="000000" w:themeColor="text1"/>
          <w:sz w:val="22"/>
          <w:szCs w:val="22"/>
          <w:lang w:val="sr-Latn-RS"/>
        </w:rPr>
        <w:t>CLORIDRATO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Cs/>
          <w:color w:val="000000" w:themeColor="text1"/>
          <w:sz w:val="22"/>
          <w:szCs w:val="22"/>
          <w:lang w:val="sr-Latn-RS"/>
        </w:rPr>
        <w:t>BIOINDUSTRIA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LIM sadrži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benzil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alkohol, ovaj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lijek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se ne  smije koristiti kod novorođenčadi i </w:t>
      </w:r>
      <w:proofErr w:type="spellStart"/>
      <w:r w:rsidRPr="00303593">
        <w:rPr>
          <w:bCs/>
          <w:color w:val="000000" w:themeColor="text1"/>
          <w:sz w:val="22"/>
          <w:szCs w:val="22"/>
          <w:lang w:val="sr-Latn-RS"/>
        </w:rPr>
        <w:t>djece</w:t>
      </w:r>
      <w:proofErr w:type="spellEnd"/>
      <w:r w:rsidRPr="00303593">
        <w:rPr>
          <w:bCs/>
          <w:color w:val="000000" w:themeColor="text1"/>
          <w:sz w:val="22"/>
          <w:szCs w:val="22"/>
          <w:lang w:val="sr-Latn-RS"/>
        </w:rPr>
        <w:t xml:space="preserve"> mlađe od 3 godine.</w:t>
      </w:r>
    </w:p>
    <w:p w14:paraId="6A2457A8" w14:textId="77777777" w:rsidR="00CB2534" w:rsidRPr="00303593" w:rsidRDefault="00CB2534" w:rsidP="00CB2534">
      <w:pPr>
        <w:jc w:val="both"/>
        <w:rPr>
          <w:bCs/>
          <w:color w:val="000000" w:themeColor="text1"/>
          <w:sz w:val="22"/>
          <w:szCs w:val="22"/>
          <w:lang w:val="sr-Latn-RS"/>
        </w:rPr>
      </w:pPr>
    </w:p>
    <w:p w14:paraId="73201739" w14:textId="2A1697E9" w:rsidR="00DE53AC" w:rsidRPr="00303593" w:rsidRDefault="00DE53AC" w:rsidP="00753BF7">
      <w:pPr>
        <w:jc w:val="both"/>
        <w:rPr>
          <w:b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 xml:space="preserve">Ako ste uzeli više </w:t>
      </w:r>
      <w:proofErr w:type="spellStart"/>
      <w:r w:rsidRPr="00303593">
        <w:rPr>
          <w:b/>
          <w:sz w:val="22"/>
          <w:szCs w:val="22"/>
          <w:lang w:val="sr-Latn-RS"/>
        </w:rPr>
        <w:t>lijeka</w:t>
      </w:r>
      <w:proofErr w:type="spellEnd"/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AMIODARONE</w:t>
      </w:r>
      <w:proofErr w:type="spellEnd"/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CLORIDRATO</w:t>
      </w:r>
      <w:proofErr w:type="spellEnd"/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BIOINDUSTRIA</w:t>
      </w:r>
      <w:proofErr w:type="spellEnd"/>
      <w:r w:rsidRPr="00303593">
        <w:rPr>
          <w:b/>
          <w:sz w:val="22"/>
          <w:szCs w:val="22"/>
          <w:lang w:val="sr-Latn-RS"/>
        </w:rPr>
        <w:t xml:space="preserve"> LIM nego što je trebalo</w:t>
      </w:r>
    </w:p>
    <w:p w14:paraId="0AF36E5B" w14:textId="77777777" w:rsidR="00CA02A0" w:rsidRPr="00303593" w:rsidRDefault="00CA02A0" w:rsidP="00753BF7">
      <w:pPr>
        <w:jc w:val="both"/>
        <w:rPr>
          <w:b/>
          <w:sz w:val="22"/>
          <w:szCs w:val="22"/>
          <w:lang w:val="sr-Latn-RS"/>
        </w:rPr>
      </w:pPr>
    </w:p>
    <w:p w14:paraId="2C01F415" w14:textId="2FF256C3" w:rsidR="00DE53AC" w:rsidRPr="00303593" w:rsidRDefault="007F6738" w:rsidP="00931B1D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Nema podataka o </w:t>
      </w:r>
      <w:proofErr w:type="spellStart"/>
      <w:r w:rsidRPr="00303593">
        <w:rPr>
          <w:sz w:val="22"/>
          <w:szCs w:val="22"/>
          <w:lang w:val="sr-Latn-RS"/>
        </w:rPr>
        <w:t>predoziranju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lijekom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Pr="00303593">
        <w:rPr>
          <w:sz w:val="22"/>
          <w:szCs w:val="22"/>
          <w:lang w:val="sr-Latn-RS"/>
        </w:rPr>
        <w:t xml:space="preserve"> LIM. </w:t>
      </w:r>
      <w:proofErr w:type="spellStart"/>
      <w:r w:rsidRPr="00303593">
        <w:rPr>
          <w:sz w:val="22"/>
          <w:szCs w:val="22"/>
          <w:lang w:val="sr-Latn-RS"/>
        </w:rPr>
        <w:t>Moguća</w:t>
      </w:r>
      <w:proofErr w:type="spellEnd"/>
      <w:r w:rsidRPr="00303593">
        <w:rPr>
          <w:sz w:val="22"/>
          <w:szCs w:val="22"/>
          <w:lang w:val="sr-Latn-RS"/>
        </w:rPr>
        <w:t xml:space="preserve"> neželjena dejstva </w:t>
      </w:r>
      <w:proofErr w:type="spellStart"/>
      <w:r w:rsidRPr="00303593">
        <w:rPr>
          <w:sz w:val="22"/>
          <w:szCs w:val="22"/>
          <w:lang w:val="sr-Latn-RS"/>
        </w:rPr>
        <w:t>usl</w:t>
      </w:r>
      <w:r w:rsidR="00CA02A0" w:rsidRPr="00303593">
        <w:rPr>
          <w:sz w:val="22"/>
          <w:szCs w:val="22"/>
          <w:lang w:val="sr-Latn-RS"/>
        </w:rPr>
        <w:t>j</w:t>
      </w:r>
      <w:r w:rsidRPr="00303593">
        <w:rPr>
          <w:sz w:val="22"/>
          <w:szCs w:val="22"/>
          <w:lang w:val="sr-Latn-RS"/>
        </w:rPr>
        <w:t>ed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predoziranja</w:t>
      </w:r>
      <w:proofErr w:type="spellEnd"/>
      <w:r w:rsidRPr="00303593">
        <w:rPr>
          <w:sz w:val="22"/>
          <w:szCs w:val="22"/>
          <w:lang w:val="sr-Latn-RS"/>
        </w:rPr>
        <w:t xml:space="preserve"> ovim </w:t>
      </w:r>
      <w:proofErr w:type="spellStart"/>
      <w:r w:rsidRPr="00303593">
        <w:rPr>
          <w:sz w:val="22"/>
          <w:szCs w:val="22"/>
          <w:lang w:val="sr-Latn-RS"/>
        </w:rPr>
        <w:t>lijekom</w:t>
      </w:r>
      <w:proofErr w:type="spellEnd"/>
      <w:r w:rsidRPr="00303593">
        <w:rPr>
          <w:sz w:val="22"/>
          <w:szCs w:val="22"/>
          <w:lang w:val="sr-Latn-RS"/>
        </w:rPr>
        <w:t xml:space="preserve"> su: usporen rad srca (</w:t>
      </w:r>
      <w:proofErr w:type="spellStart"/>
      <w:r w:rsidRPr="00303593">
        <w:rPr>
          <w:sz w:val="22"/>
          <w:szCs w:val="22"/>
          <w:lang w:val="sr-Latn-RS"/>
        </w:rPr>
        <w:t>sinusna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bradikardija</w:t>
      </w:r>
      <w:proofErr w:type="spellEnd"/>
      <w:r w:rsidRPr="00303593">
        <w:rPr>
          <w:sz w:val="22"/>
          <w:szCs w:val="22"/>
          <w:lang w:val="sr-Latn-RS"/>
        </w:rPr>
        <w:t>), zaustavljanje rada srca (zastoj srca), ubrzani rad srca (</w:t>
      </w:r>
      <w:proofErr w:type="spellStart"/>
      <w:r w:rsidRPr="00303593">
        <w:rPr>
          <w:sz w:val="22"/>
          <w:szCs w:val="22"/>
          <w:lang w:val="sr-Latn-RS"/>
        </w:rPr>
        <w:t>ventrikularna</w:t>
      </w:r>
      <w:proofErr w:type="spellEnd"/>
      <w:r w:rsidRPr="00303593">
        <w:rPr>
          <w:sz w:val="22"/>
          <w:szCs w:val="22"/>
          <w:lang w:val="sr-Latn-RS"/>
        </w:rPr>
        <w:t xml:space="preserve"> tahikardija), abnormalnosti srčanog ritma (</w:t>
      </w:r>
      <w:proofErr w:type="spellStart"/>
      <w:r w:rsidRPr="00303593">
        <w:rPr>
          <w:sz w:val="22"/>
          <w:szCs w:val="22"/>
          <w:lang w:val="sr-Latn-RS"/>
        </w:rPr>
        <w:t>torsades</w:t>
      </w:r>
      <w:proofErr w:type="spellEnd"/>
      <w:r w:rsidRPr="00303593">
        <w:rPr>
          <w:sz w:val="22"/>
          <w:szCs w:val="22"/>
          <w:lang w:val="sr-Latn-RS"/>
        </w:rPr>
        <w:t xml:space="preserve"> de </w:t>
      </w:r>
      <w:proofErr w:type="spellStart"/>
      <w:r w:rsidRPr="00303593">
        <w:rPr>
          <w:sz w:val="22"/>
          <w:szCs w:val="22"/>
          <w:lang w:val="sr-Latn-RS"/>
        </w:rPr>
        <w:t>pointes</w:t>
      </w:r>
      <w:proofErr w:type="spellEnd"/>
      <w:r w:rsidRPr="00303593">
        <w:rPr>
          <w:sz w:val="22"/>
          <w:szCs w:val="22"/>
          <w:lang w:val="sr-Latn-RS"/>
        </w:rPr>
        <w:t xml:space="preserve">), </w:t>
      </w:r>
      <w:proofErr w:type="spellStart"/>
      <w:r w:rsidRPr="00303593">
        <w:rPr>
          <w:sz w:val="22"/>
          <w:szCs w:val="22"/>
          <w:lang w:val="sr-Latn-RS"/>
        </w:rPr>
        <w:t>poremećaji</w:t>
      </w:r>
      <w:proofErr w:type="spellEnd"/>
      <w:r w:rsidRPr="00303593">
        <w:rPr>
          <w:sz w:val="22"/>
          <w:szCs w:val="22"/>
          <w:lang w:val="sr-Latn-RS"/>
        </w:rPr>
        <w:t xml:space="preserve"> u cirkulaciji krvi (</w:t>
      </w:r>
      <w:proofErr w:type="spellStart"/>
      <w:r w:rsidRPr="00303593">
        <w:rPr>
          <w:sz w:val="22"/>
          <w:szCs w:val="22"/>
          <w:lang w:val="sr-Latn-RS"/>
        </w:rPr>
        <w:t>cirkulatorna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Pr="00303593">
        <w:rPr>
          <w:sz w:val="22"/>
          <w:szCs w:val="22"/>
          <w:lang w:val="sr-Latn-RS"/>
        </w:rPr>
        <w:t>insuficijencija</w:t>
      </w:r>
      <w:proofErr w:type="spellEnd"/>
      <w:r w:rsidRPr="00303593">
        <w:rPr>
          <w:sz w:val="22"/>
          <w:szCs w:val="22"/>
          <w:lang w:val="sr-Latn-RS"/>
        </w:rPr>
        <w:t xml:space="preserve">) i </w:t>
      </w:r>
      <w:proofErr w:type="spellStart"/>
      <w:r w:rsidRPr="00303593">
        <w:rPr>
          <w:sz w:val="22"/>
          <w:szCs w:val="22"/>
          <w:lang w:val="sr-Latn-RS"/>
        </w:rPr>
        <w:t>oštećenje</w:t>
      </w:r>
      <w:proofErr w:type="spellEnd"/>
      <w:r w:rsidRPr="00303593">
        <w:rPr>
          <w:sz w:val="22"/>
          <w:szCs w:val="22"/>
          <w:lang w:val="sr-Latn-RS"/>
        </w:rPr>
        <w:t xml:space="preserve"> jetre.</w:t>
      </w:r>
    </w:p>
    <w:p w14:paraId="6296F362" w14:textId="77777777" w:rsidR="007F6738" w:rsidRPr="00303593" w:rsidRDefault="007F6738" w:rsidP="00931B1D">
      <w:pPr>
        <w:jc w:val="both"/>
        <w:rPr>
          <w:sz w:val="22"/>
          <w:szCs w:val="22"/>
          <w:highlight w:val="yellow"/>
          <w:lang w:val="sr-Latn-RS"/>
        </w:rPr>
      </w:pPr>
    </w:p>
    <w:p w14:paraId="61FD893E" w14:textId="68817B7F" w:rsidR="00DE53AC" w:rsidRPr="00303593" w:rsidRDefault="00DE53AC" w:rsidP="00931B1D">
      <w:pPr>
        <w:jc w:val="both"/>
        <w:rPr>
          <w:b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 xml:space="preserve">Ako ste zaboravili da uzmete </w:t>
      </w:r>
      <w:proofErr w:type="spellStart"/>
      <w:r w:rsidRPr="00303593">
        <w:rPr>
          <w:b/>
          <w:sz w:val="22"/>
          <w:szCs w:val="22"/>
          <w:lang w:val="sr-Latn-RS"/>
        </w:rPr>
        <w:t>lijek</w:t>
      </w:r>
      <w:proofErr w:type="spellEnd"/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AMIODARONE</w:t>
      </w:r>
      <w:proofErr w:type="spellEnd"/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CLORIDRATO</w:t>
      </w:r>
      <w:proofErr w:type="spellEnd"/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sz w:val="22"/>
          <w:szCs w:val="22"/>
          <w:lang w:val="sr-Latn-RS"/>
        </w:rPr>
        <w:t>BIOINDUSTRIA</w:t>
      </w:r>
      <w:proofErr w:type="spellEnd"/>
      <w:r w:rsidRPr="00303593">
        <w:rPr>
          <w:b/>
          <w:sz w:val="22"/>
          <w:szCs w:val="22"/>
          <w:lang w:val="sr-Latn-RS"/>
        </w:rPr>
        <w:t xml:space="preserve"> LIM</w:t>
      </w:r>
    </w:p>
    <w:p w14:paraId="67BF585E" w14:textId="77777777" w:rsidR="00CA02A0" w:rsidRPr="00303593" w:rsidRDefault="00CA02A0" w:rsidP="00931B1D">
      <w:pPr>
        <w:jc w:val="both"/>
        <w:rPr>
          <w:b/>
          <w:sz w:val="22"/>
          <w:szCs w:val="22"/>
          <w:lang w:val="sr-Latn-RS"/>
        </w:rPr>
      </w:pPr>
    </w:p>
    <w:p w14:paraId="5686F187" w14:textId="2052A500" w:rsidR="00DE53AC" w:rsidRPr="00303593" w:rsidRDefault="007F6738" w:rsidP="00753BF7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se </w:t>
      </w:r>
      <w:proofErr w:type="spellStart"/>
      <w:r w:rsidRPr="00303593">
        <w:rPr>
          <w:sz w:val="22"/>
          <w:szCs w:val="22"/>
          <w:lang w:val="sr-Latn-RS"/>
        </w:rPr>
        <w:t>prim</w:t>
      </w:r>
      <w:r w:rsidR="00740B5E" w:rsidRPr="00303593">
        <w:rPr>
          <w:sz w:val="22"/>
          <w:szCs w:val="22"/>
          <w:lang w:val="sr-Latn-RS"/>
        </w:rPr>
        <w:t>j</w:t>
      </w:r>
      <w:r w:rsidRPr="00303593">
        <w:rPr>
          <w:sz w:val="22"/>
          <w:szCs w:val="22"/>
          <w:lang w:val="sr-Latn-RS"/>
        </w:rPr>
        <w:t>enjuje</w:t>
      </w:r>
      <w:proofErr w:type="spellEnd"/>
      <w:r w:rsidRPr="00303593">
        <w:rPr>
          <w:sz w:val="22"/>
          <w:szCs w:val="22"/>
          <w:lang w:val="sr-Latn-RS"/>
        </w:rPr>
        <w:t xml:space="preserve"> pod nadzorom medicinskog osoblja i nije </w:t>
      </w:r>
      <w:proofErr w:type="spellStart"/>
      <w:r w:rsidRPr="00303593">
        <w:rPr>
          <w:sz w:val="22"/>
          <w:szCs w:val="22"/>
          <w:lang w:val="sr-Latn-RS"/>
        </w:rPr>
        <w:t>vjerovatno</w:t>
      </w:r>
      <w:proofErr w:type="spellEnd"/>
      <w:r w:rsidRPr="00303593">
        <w:rPr>
          <w:sz w:val="22"/>
          <w:szCs w:val="22"/>
          <w:lang w:val="sr-Latn-RS"/>
        </w:rPr>
        <w:t xml:space="preserve"> da će neka doza biti izostavljena.</w:t>
      </w:r>
      <w:r w:rsidR="00CB2534" w:rsidRPr="00303593">
        <w:rPr>
          <w:sz w:val="22"/>
          <w:szCs w:val="22"/>
          <w:lang w:val="sr-Latn-RS"/>
        </w:rPr>
        <w:t xml:space="preserve"> </w:t>
      </w:r>
      <w:r w:rsidR="00DE53AC" w:rsidRPr="00303593">
        <w:rPr>
          <w:sz w:val="22"/>
          <w:szCs w:val="22"/>
          <w:lang w:val="sr-Latn-RS"/>
        </w:rPr>
        <w:t>Međutim</w:t>
      </w:r>
      <w:r w:rsidRPr="00303593">
        <w:rPr>
          <w:sz w:val="22"/>
          <w:szCs w:val="22"/>
          <w:lang w:val="sr-Latn-RS"/>
        </w:rPr>
        <w:t xml:space="preserve">, </w:t>
      </w:r>
      <w:r w:rsidR="00DE53AC" w:rsidRPr="00303593">
        <w:rPr>
          <w:sz w:val="22"/>
          <w:szCs w:val="22"/>
          <w:lang w:val="sr-Latn-RS"/>
        </w:rPr>
        <w:t xml:space="preserve">ako mislite da ste propustili dozu </w:t>
      </w:r>
      <w:proofErr w:type="spellStart"/>
      <w:r w:rsidR="00DE53AC" w:rsidRPr="00303593">
        <w:rPr>
          <w:sz w:val="22"/>
          <w:szCs w:val="22"/>
          <w:lang w:val="sr-Latn-RS"/>
        </w:rPr>
        <w:t>lijeka</w:t>
      </w:r>
      <w:proofErr w:type="spellEnd"/>
      <w:r w:rsidR="00DE53AC" w:rsidRPr="00303593">
        <w:rPr>
          <w:sz w:val="22"/>
          <w:szCs w:val="22"/>
          <w:lang w:val="sr-Latn-RS"/>
        </w:rPr>
        <w:t xml:space="preserve">, obratite se Vašem </w:t>
      </w:r>
      <w:proofErr w:type="spellStart"/>
      <w:r w:rsidR="00DE53AC" w:rsidRPr="00303593">
        <w:rPr>
          <w:sz w:val="22"/>
          <w:szCs w:val="22"/>
          <w:lang w:val="sr-Latn-RS"/>
        </w:rPr>
        <w:t>ljekaru</w:t>
      </w:r>
      <w:proofErr w:type="spellEnd"/>
      <w:r w:rsidRPr="00303593">
        <w:rPr>
          <w:sz w:val="22"/>
          <w:szCs w:val="22"/>
          <w:lang w:val="sr-Latn-RS"/>
        </w:rPr>
        <w:t>.</w:t>
      </w:r>
    </w:p>
    <w:p w14:paraId="0347E91F" w14:textId="30F3391D" w:rsidR="00CB2534" w:rsidRPr="00303593" w:rsidRDefault="00CB2534">
      <w:p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Nemojte uzimati duplu dozu da biste nadoknadili zaboravljenu dozu.</w:t>
      </w:r>
    </w:p>
    <w:p w14:paraId="7DE2D17E" w14:textId="77777777" w:rsidR="00CB2534" w:rsidRPr="00303593" w:rsidRDefault="00CB2534">
      <w:pPr>
        <w:jc w:val="both"/>
        <w:rPr>
          <w:sz w:val="22"/>
          <w:szCs w:val="22"/>
          <w:lang w:val="sr-Latn-RS"/>
        </w:rPr>
      </w:pPr>
    </w:p>
    <w:p w14:paraId="11ECB85D" w14:textId="21436129" w:rsidR="00DE53AC" w:rsidRPr="00303593" w:rsidRDefault="00CB2534" w:rsidP="00931B1D">
      <w:pPr>
        <w:jc w:val="both"/>
        <w:rPr>
          <w:b/>
          <w:sz w:val="22"/>
          <w:szCs w:val="22"/>
          <w:highlight w:val="yellow"/>
          <w:lang w:val="sr-Latn-RS"/>
        </w:rPr>
      </w:pPr>
      <w:r w:rsidRPr="00303593">
        <w:rPr>
          <w:sz w:val="22"/>
          <w:szCs w:val="22"/>
          <w:lang w:val="sr-Latn-RS"/>
        </w:rPr>
        <w:t xml:space="preserve">Ako imate bilo kakvih pitanja u vezi s </w:t>
      </w:r>
      <w:proofErr w:type="spellStart"/>
      <w:r w:rsidRPr="00303593">
        <w:rPr>
          <w:sz w:val="22"/>
          <w:szCs w:val="22"/>
          <w:lang w:val="sr-Latn-RS"/>
        </w:rPr>
        <w:t>primjenom</w:t>
      </w:r>
      <w:proofErr w:type="spellEnd"/>
      <w:r w:rsidRPr="00303593">
        <w:rPr>
          <w:sz w:val="22"/>
          <w:szCs w:val="22"/>
          <w:lang w:val="sr-Latn-RS"/>
        </w:rPr>
        <w:t xml:space="preserve"> ovog </w:t>
      </w:r>
      <w:proofErr w:type="spellStart"/>
      <w:r w:rsidRPr="00303593">
        <w:rPr>
          <w:sz w:val="22"/>
          <w:szCs w:val="22"/>
          <w:lang w:val="sr-Latn-RS"/>
        </w:rPr>
        <w:t>lijeka</w:t>
      </w:r>
      <w:proofErr w:type="spellEnd"/>
      <w:r w:rsidRPr="00303593">
        <w:rPr>
          <w:sz w:val="22"/>
          <w:szCs w:val="22"/>
          <w:lang w:val="sr-Latn-RS"/>
        </w:rPr>
        <w:t xml:space="preserve">, obratite se Vašem </w:t>
      </w:r>
      <w:proofErr w:type="spellStart"/>
      <w:r w:rsidRPr="00303593">
        <w:rPr>
          <w:sz w:val="22"/>
          <w:szCs w:val="22"/>
          <w:lang w:val="sr-Latn-RS"/>
        </w:rPr>
        <w:t>ljekaru</w:t>
      </w:r>
      <w:proofErr w:type="spellEnd"/>
      <w:r w:rsidRPr="00303593">
        <w:rPr>
          <w:sz w:val="22"/>
          <w:szCs w:val="22"/>
          <w:lang w:val="sr-Latn-RS"/>
        </w:rPr>
        <w:t>, farmaceutu ili medicinskoj sestri.</w:t>
      </w:r>
    </w:p>
    <w:p w14:paraId="02A4F2B0" w14:textId="77777777" w:rsidR="00B629FF" w:rsidRPr="00303593" w:rsidRDefault="00B629FF" w:rsidP="00AE2258">
      <w:pPr>
        <w:autoSpaceDE w:val="0"/>
        <w:autoSpaceDN w:val="0"/>
        <w:adjustRightInd w:val="0"/>
        <w:jc w:val="both"/>
        <w:rPr>
          <w:sz w:val="22"/>
          <w:szCs w:val="22"/>
          <w:lang w:val="sr-Latn-RS" w:eastAsia="sr-Latn-ME"/>
        </w:rPr>
      </w:pPr>
    </w:p>
    <w:p w14:paraId="73050EC8" w14:textId="77777777" w:rsidR="00100189" w:rsidRPr="00303593" w:rsidRDefault="00100189" w:rsidP="00100189">
      <w:pPr>
        <w:jc w:val="both"/>
        <w:rPr>
          <w:sz w:val="22"/>
          <w:szCs w:val="22"/>
          <w:lang w:val="sr-Latn-RS"/>
        </w:rPr>
      </w:pPr>
    </w:p>
    <w:p w14:paraId="24151468" w14:textId="77777777" w:rsidR="00A32113" w:rsidRPr="00303593" w:rsidRDefault="00A32113" w:rsidP="00931B1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 xml:space="preserve">4. </w:t>
      </w:r>
      <w:r w:rsidR="00291DAD" w:rsidRPr="00303593">
        <w:rPr>
          <w:b/>
          <w:bCs/>
          <w:sz w:val="22"/>
          <w:szCs w:val="22"/>
          <w:lang w:val="sr-Latn-RS"/>
        </w:rPr>
        <w:tab/>
      </w:r>
      <w:r w:rsidRPr="00303593">
        <w:rPr>
          <w:b/>
          <w:bCs/>
          <w:sz w:val="22"/>
          <w:szCs w:val="22"/>
          <w:lang w:val="sr-Latn-RS"/>
        </w:rPr>
        <w:t>MOGUĆA NEŽELJENA DEJSTVA</w:t>
      </w:r>
    </w:p>
    <w:p w14:paraId="57BC9619" w14:textId="77777777" w:rsidR="00445D8F" w:rsidRPr="00303593" w:rsidRDefault="00445D8F" w:rsidP="00931B1D">
      <w:pPr>
        <w:jc w:val="both"/>
        <w:rPr>
          <w:sz w:val="22"/>
          <w:szCs w:val="22"/>
          <w:lang w:val="sr-Latn-RS"/>
        </w:rPr>
      </w:pPr>
    </w:p>
    <w:p w14:paraId="78D71F63" w14:textId="0A389865" w:rsidR="006D5C11" w:rsidRPr="00303593" w:rsidRDefault="006D5C11" w:rsidP="00753BF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Kao i svi </w:t>
      </w:r>
      <w:proofErr w:type="spellStart"/>
      <w:r w:rsidRPr="00303593">
        <w:rPr>
          <w:sz w:val="22"/>
          <w:szCs w:val="22"/>
          <w:lang w:val="sr-Latn-RS"/>
        </w:rPr>
        <w:t>ljekovi</w:t>
      </w:r>
      <w:proofErr w:type="spellEnd"/>
      <w:r w:rsidRPr="00303593">
        <w:rPr>
          <w:sz w:val="22"/>
          <w:szCs w:val="22"/>
          <w:lang w:val="sr-Latn-RS"/>
        </w:rPr>
        <w:t xml:space="preserve"> i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AMIODARONE</w:t>
      </w:r>
      <w:proofErr w:type="spellEnd"/>
      <w:r w:rsidR="00100189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CLORIDRATO</w:t>
      </w:r>
      <w:proofErr w:type="spellEnd"/>
      <w:r w:rsidR="00100189" w:rsidRPr="00303593">
        <w:rPr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sz w:val="22"/>
          <w:szCs w:val="22"/>
          <w:lang w:val="sr-Latn-RS"/>
        </w:rPr>
        <w:t>BIOINDUSTRIA</w:t>
      </w:r>
      <w:proofErr w:type="spellEnd"/>
      <w:r w:rsidR="00100189" w:rsidRPr="00303593">
        <w:rPr>
          <w:sz w:val="22"/>
          <w:szCs w:val="22"/>
          <w:lang w:val="sr-Latn-RS"/>
        </w:rPr>
        <w:t xml:space="preserve"> LIM</w:t>
      </w:r>
      <w:r w:rsidRPr="00303593">
        <w:rPr>
          <w:sz w:val="22"/>
          <w:szCs w:val="22"/>
          <w:lang w:val="sr-Latn-RS"/>
        </w:rPr>
        <w:t xml:space="preserve"> može izazvati neželjena dejstva, iako se ona ne moraju javiti kod svakoga.</w:t>
      </w:r>
    </w:p>
    <w:p w14:paraId="6FDBFECA" w14:textId="77777777" w:rsidR="006D5C11" w:rsidRPr="00303593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86FC003" w14:textId="4CE8F5CD" w:rsidR="009255F5" w:rsidRPr="00303593" w:rsidRDefault="00791AC1">
      <w:pPr>
        <w:pStyle w:val="NoSpacing"/>
        <w:jc w:val="both"/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Sl</w:t>
      </w:r>
      <w:r w:rsidR="00740B5E" w:rsidRPr="00303593">
        <w:rPr>
          <w:sz w:val="22"/>
          <w:szCs w:val="22"/>
          <w:lang w:val="sr-Latn-RS"/>
        </w:rPr>
        <w:t>j</w:t>
      </w:r>
      <w:r w:rsidRPr="00303593">
        <w:rPr>
          <w:sz w:val="22"/>
          <w:szCs w:val="22"/>
          <w:lang w:val="sr-Latn-RS"/>
        </w:rPr>
        <w:t>edeći</w:t>
      </w:r>
      <w:proofErr w:type="spellEnd"/>
      <w:r w:rsidRPr="00303593">
        <w:rPr>
          <w:sz w:val="22"/>
          <w:szCs w:val="22"/>
          <w:lang w:val="sr-Latn-RS"/>
        </w:rPr>
        <w:t xml:space="preserve"> neželjen</w:t>
      </w:r>
      <w:r w:rsidR="00740B5E" w:rsidRPr="00303593">
        <w:rPr>
          <w:sz w:val="22"/>
          <w:szCs w:val="22"/>
          <w:lang w:val="sr-Latn-RS"/>
        </w:rPr>
        <w:t>a</w:t>
      </w:r>
      <w:r w:rsidRPr="00303593">
        <w:rPr>
          <w:sz w:val="22"/>
          <w:szCs w:val="22"/>
          <w:lang w:val="sr-Latn-RS"/>
        </w:rPr>
        <w:t xml:space="preserve"> </w:t>
      </w:r>
      <w:r w:rsidR="00740B5E" w:rsidRPr="00303593">
        <w:rPr>
          <w:sz w:val="22"/>
          <w:szCs w:val="22"/>
          <w:lang w:val="sr-Latn-RS"/>
        </w:rPr>
        <w:t xml:space="preserve">dejstva </w:t>
      </w:r>
      <w:r w:rsidRPr="00303593">
        <w:rPr>
          <w:sz w:val="22"/>
          <w:szCs w:val="22"/>
          <w:lang w:val="sr-Latn-RS"/>
        </w:rPr>
        <w:t xml:space="preserve">se mogu javiti prema </w:t>
      </w:r>
      <w:proofErr w:type="spellStart"/>
      <w:r w:rsidRPr="00303593">
        <w:rPr>
          <w:sz w:val="22"/>
          <w:szCs w:val="22"/>
          <w:lang w:val="sr-Latn-RS"/>
        </w:rPr>
        <w:t>sl</w:t>
      </w:r>
      <w:r w:rsidR="00740B5E" w:rsidRPr="00303593">
        <w:rPr>
          <w:sz w:val="22"/>
          <w:szCs w:val="22"/>
          <w:lang w:val="sr-Latn-RS"/>
        </w:rPr>
        <w:t>j</w:t>
      </w:r>
      <w:r w:rsidRPr="00303593">
        <w:rPr>
          <w:sz w:val="22"/>
          <w:szCs w:val="22"/>
          <w:lang w:val="sr-Latn-RS"/>
        </w:rPr>
        <w:t>edećoj</w:t>
      </w:r>
      <w:proofErr w:type="spellEnd"/>
      <w:r w:rsidRPr="00303593">
        <w:rPr>
          <w:sz w:val="22"/>
          <w:szCs w:val="22"/>
          <w:lang w:val="sr-Latn-RS"/>
        </w:rPr>
        <w:t xml:space="preserve"> učestalosti:</w:t>
      </w:r>
    </w:p>
    <w:p w14:paraId="5C9547AB" w14:textId="77777777" w:rsidR="00791AC1" w:rsidRPr="00303593" w:rsidRDefault="00791AC1">
      <w:pPr>
        <w:pStyle w:val="NoSpacing"/>
        <w:jc w:val="both"/>
        <w:rPr>
          <w:b/>
          <w:sz w:val="22"/>
          <w:szCs w:val="22"/>
          <w:lang w:val="sr-Latn-RS" w:bidi="hr-HR"/>
        </w:rPr>
      </w:pPr>
    </w:p>
    <w:p w14:paraId="1225FE52" w14:textId="77777777" w:rsidR="0071410D" w:rsidRPr="00303593" w:rsidRDefault="0071410D">
      <w:pPr>
        <w:pStyle w:val="NoSpacing"/>
        <w:jc w:val="both"/>
        <w:rPr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 w:bidi="hr-HR"/>
        </w:rPr>
        <w:t xml:space="preserve">Česta </w:t>
      </w:r>
      <w:r w:rsidRPr="00303593">
        <w:rPr>
          <w:sz w:val="22"/>
          <w:szCs w:val="22"/>
          <w:lang w:val="sr-Latn-RS"/>
        </w:rPr>
        <w:t xml:space="preserve">(mogu se javiti u manje od 1 na 10 osoba) </w:t>
      </w:r>
    </w:p>
    <w:p w14:paraId="569A515A" w14:textId="202A96B0" w:rsidR="00B470C0" w:rsidRPr="00303593" w:rsidRDefault="0071410D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usporen srčani ritam (</w:t>
      </w:r>
      <w:proofErr w:type="spellStart"/>
      <w:r w:rsidRPr="00303593">
        <w:rPr>
          <w:sz w:val="22"/>
          <w:szCs w:val="22"/>
          <w:lang w:val="sr-Latn-RS"/>
        </w:rPr>
        <w:t>bradikardija</w:t>
      </w:r>
      <w:proofErr w:type="spellEnd"/>
      <w:r w:rsidRPr="00303593">
        <w:rPr>
          <w:sz w:val="22"/>
          <w:szCs w:val="22"/>
          <w:lang w:val="sr-Latn-RS"/>
        </w:rPr>
        <w:t>). Ovo neželjeno</w:t>
      </w:r>
      <w:r w:rsidR="00511314" w:rsidRPr="00303593">
        <w:rPr>
          <w:sz w:val="22"/>
          <w:szCs w:val="22"/>
          <w:lang w:val="sr-Latn-RS"/>
        </w:rPr>
        <w:t xml:space="preserve"> dejstvo je generalno </w:t>
      </w:r>
      <w:proofErr w:type="spellStart"/>
      <w:r w:rsidR="00511314" w:rsidRPr="00303593">
        <w:rPr>
          <w:sz w:val="22"/>
          <w:szCs w:val="22"/>
          <w:lang w:val="sr-Latn-RS"/>
        </w:rPr>
        <w:t>umjereno</w:t>
      </w:r>
      <w:proofErr w:type="spellEnd"/>
      <w:r w:rsidR="00511314" w:rsidRPr="00303593">
        <w:rPr>
          <w:sz w:val="22"/>
          <w:szCs w:val="22"/>
          <w:lang w:val="sr-Latn-RS"/>
        </w:rPr>
        <w:t>;</w:t>
      </w:r>
    </w:p>
    <w:p w14:paraId="792FC10F" w14:textId="1CE38FEB" w:rsidR="00B470C0" w:rsidRPr="00303593" w:rsidRDefault="0071410D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reakcije na </w:t>
      </w:r>
      <w:proofErr w:type="spellStart"/>
      <w:r w:rsidRPr="00303593">
        <w:rPr>
          <w:sz w:val="22"/>
          <w:szCs w:val="22"/>
          <w:lang w:val="sr-Latn-RS"/>
        </w:rPr>
        <w:t>mjestu</w:t>
      </w:r>
      <w:proofErr w:type="spellEnd"/>
      <w:r w:rsidRPr="00303593">
        <w:rPr>
          <w:sz w:val="22"/>
          <w:szCs w:val="22"/>
          <w:lang w:val="sr-Latn-RS"/>
        </w:rPr>
        <w:t xml:space="preserve"> davanja injekcije, kao što su: bol, otok, crvenilo kože, </w:t>
      </w:r>
      <w:r w:rsidR="00DF3D52" w:rsidRPr="00303593">
        <w:rPr>
          <w:sz w:val="22"/>
          <w:szCs w:val="22"/>
          <w:lang w:val="sr-Latn-RS"/>
        </w:rPr>
        <w:t>nakupljanje tečnosti (</w:t>
      </w:r>
      <w:proofErr w:type="spellStart"/>
      <w:r w:rsidR="00DF3D52" w:rsidRPr="00303593">
        <w:rPr>
          <w:sz w:val="22"/>
          <w:szCs w:val="22"/>
          <w:lang w:val="sr-Latn-RS"/>
        </w:rPr>
        <w:t>edem</w:t>
      </w:r>
      <w:proofErr w:type="spellEnd"/>
      <w:r w:rsidR="00DF3D52" w:rsidRPr="00303593">
        <w:rPr>
          <w:sz w:val="22"/>
          <w:szCs w:val="22"/>
          <w:lang w:val="sr-Latn-RS"/>
        </w:rPr>
        <w:t>), odumiranje ćelija kože (</w:t>
      </w:r>
      <w:proofErr w:type="spellStart"/>
      <w:r w:rsidR="00DF3D52" w:rsidRPr="00303593">
        <w:rPr>
          <w:sz w:val="22"/>
          <w:szCs w:val="22"/>
          <w:lang w:val="sr-Latn-RS"/>
        </w:rPr>
        <w:t>nekroza</w:t>
      </w:r>
      <w:proofErr w:type="spellEnd"/>
      <w:r w:rsidR="00DF3D52" w:rsidRPr="00303593">
        <w:rPr>
          <w:sz w:val="22"/>
          <w:szCs w:val="22"/>
          <w:lang w:val="sr-Latn-RS"/>
        </w:rPr>
        <w:t xml:space="preserve">), curenje </w:t>
      </w:r>
      <w:proofErr w:type="spellStart"/>
      <w:r w:rsidR="00DF3D52" w:rsidRPr="00303593">
        <w:rPr>
          <w:sz w:val="22"/>
          <w:szCs w:val="22"/>
          <w:lang w:val="sr-Latn-RS"/>
        </w:rPr>
        <w:t>lijeka</w:t>
      </w:r>
      <w:proofErr w:type="spellEnd"/>
      <w:r w:rsidR="00DF3D52" w:rsidRPr="00303593">
        <w:rPr>
          <w:sz w:val="22"/>
          <w:szCs w:val="22"/>
          <w:lang w:val="sr-Latn-RS"/>
        </w:rPr>
        <w:t xml:space="preserve"> van vene (</w:t>
      </w:r>
      <w:proofErr w:type="spellStart"/>
      <w:r w:rsidR="00DF3D52" w:rsidRPr="00303593">
        <w:rPr>
          <w:sz w:val="22"/>
          <w:szCs w:val="22"/>
          <w:lang w:val="sr-Latn-RS"/>
        </w:rPr>
        <w:t>ekstravazacija</w:t>
      </w:r>
      <w:proofErr w:type="spellEnd"/>
      <w:r w:rsidR="00DF3D52" w:rsidRPr="00303593">
        <w:rPr>
          <w:sz w:val="22"/>
          <w:szCs w:val="22"/>
          <w:lang w:val="sr-Latn-RS"/>
        </w:rPr>
        <w:t xml:space="preserve">), </w:t>
      </w:r>
      <w:r w:rsidR="000D01D1" w:rsidRPr="00303593">
        <w:rPr>
          <w:sz w:val="22"/>
          <w:szCs w:val="22"/>
          <w:lang w:val="sr-Latn-RS"/>
        </w:rPr>
        <w:t>nakupljanje tečnosti u koži i tkivima (</w:t>
      </w:r>
      <w:r w:rsidR="00DF3D52" w:rsidRPr="00303593">
        <w:rPr>
          <w:sz w:val="22"/>
          <w:szCs w:val="22"/>
          <w:lang w:val="sr-Latn-RS"/>
        </w:rPr>
        <w:t>infiltracija</w:t>
      </w:r>
      <w:r w:rsidR="000D01D1" w:rsidRPr="00303593">
        <w:rPr>
          <w:sz w:val="22"/>
          <w:szCs w:val="22"/>
          <w:lang w:val="sr-Latn-RS"/>
        </w:rPr>
        <w:t>)</w:t>
      </w:r>
      <w:r w:rsidR="00DF3D52" w:rsidRPr="00303593">
        <w:rPr>
          <w:sz w:val="22"/>
          <w:szCs w:val="22"/>
          <w:lang w:val="sr-Latn-RS"/>
        </w:rPr>
        <w:t xml:space="preserve">, </w:t>
      </w:r>
      <w:r w:rsidR="000D01D1" w:rsidRPr="00303593">
        <w:rPr>
          <w:sz w:val="22"/>
          <w:szCs w:val="22"/>
          <w:lang w:val="sr-Latn-RS"/>
        </w:rPr>
        <w:t>zapaljenje</w:t>
      </w:r>
      <w:r w:rsidR="00DF3D52" w:rsidRPr="00303593">
        <w:rPr>
          <w:sz w:val="22"/>
          <w:szCs w:val="22"/>
          <w:lang w:val="sr-Latn-RS"/>
        </w:rPr>
        <w:t xml:space="preserve">, </w:t>
      </w:r>
      <w:r w:rsidR="00511314" w:rsidRPr="00303593">
        <w:rPr>
          <w:sz w:val="22"/>
          <w:szCs w:val="22"/>
          <w:lang w:val="sr-Latn-RS"/>
        </w:rPr>
        <w:t xml:space="preserve">otvrdnuće na </w:t>
      </w:r>
      <w:proofErr w:type="spellStart"/>
      <w:r w:rsidR="00511314" w:rsidRPr="00303593">
        <w:rPr>
          <w:sz w:val="22"/>
          <w:szCs w:val="22"/>
          <w:lang w:val="sr-Latn-RS"/>
        </w:rPr>
        <w:t>m</w:t>
      </w:r>
      <w:r w:rsidR="00740B5E" w:rsidRPr="00303593">
        <w:rPr>
          <w:sz w:val="22"/>
          <w:szCs w:val="22"/>
          <w:lang w:val="sr-Latn-RS"/>
        </w:rPr>
        <w:t>j</w:t>
      </w:r>
      <w:r w:rsidR="00511314" w:rsidRPr="00303593">
        <w:rPr>
          <w:sz w:val="22"/>
          <w:szCs w:val="22"/>
          <w:lang w:val="sr-Latn-RS"/>
        </w:rPr>
        <w:t>estu</w:t>
      </w:r>
      <w:proofErr w:type="spellEnd"/>
      <w:r w:rsidR="00511314" w:rsidRPr="00303593">
        <w:rPr>
          <w:sz w:val="22"/>
          <w:szCs w:val="22"/>
          <w:lang w:val="sr-Latn-RS"/>
        </w:rPr>
        <w:t xml:space="preserve"> injekcije (</w:t>
      </w:r>
      <w:proofErr w:type="spellStart"/>
      <w:r w:rsidR="00511314" w:rsidRPr="00303593">
        <w:rPr>
          <w:sz w:val="22"/>
          <w:szCs w:val="22"/>
          <w:lang w:val="sr-Latn-RS"/>
        </w:rPr>
        <w:t>induracija</w:t>
      </w:r>
      <w:proofErr w:type="spellEnd"/>
      <w:r w:rsidR="00511314" w:rsidRPr="00303593">
        <w:rPr>
          <w:sz w:val="22"/>
          <w:szCs w:val="22"/>
          <w:lang w:val="sr-Latn-RS"/>
        </w:rPr>
        <w:t>)</w:t>
      </w:r>
      <w:r w:rsidR="00DF3D52" w:rsidRPr="00303593">
        <w:rPr>
          <w:sz w:val="22"/>
          <w:szCs w:val="22"/>
          <w:lang w:val="sr-Latn-RS"/>
        </w:rPr>
        <w:t>, zapaljenje krvnih sudova sa ili bez krvnih ugrušaka (</w:t>
      </w:r>
      <w:proofErr w:type="spellStart"/>
      <w:r w:rsidR="00DF3D52" w:rsidRPr="00303593">
        <w:rPr>
          <w:sz w:val="22"/>
          <w:szCs w:val="22"/>
          <w:lang w:val="sr-Latn-RS"/>
        </w:rPr>
        <w:t>tromboflebitis</w:t>
      </w:r>
      <w:proofErr w:type="spellEnd"/>
      <w:r w:rsidR="00DF3D52" w:rsidRPr="00303593">
        <w:rPr>
          <w:sz w:val="22"/>
          <w:szCs w:val="22"/>
          <w:lang w:val="sr-Latn-RS"/>
        </w:rPr>
        <w:t xml:space="preserve"> i </w:t>
      </w:r>
      <w:proofErr w:type="spellStart"/>
      <w:r w:rsidR="00DF3D52" w:rsidRPr="00303593">
        <w:rPr>
          <w:sz w:val="22"/>
          <w:szCs w:val="22"/>
          <w:lang w:val="sr-Latn-RS"/>
        </w:rPr>
        <w:t>phlebitis</w:t>
      </w:r>
      <w:proofErr w:type="spellEnd"/>
      <w:r w:rsidR="00DF3D52" w:rsidRPr="00303593">
        <w:rPr>
          <w:sz w:val="22"/>
          <w:szCs w:val="22"/>
          <w:lang w:val="sr-Latn-RS"/>
        </w:rPr>
        <w:t>), zapaljenje tkiva ispod kože (</w:t>
      </w:r>
      <w:proofErr w:type="spellStart"/>
      <w:r w:rsidR="00DF3D52" w:rsidRPr="00303593">
        <w:rPr>
          <w:sz w:val="22"/>
          <w:szCs w:val="22"/>
          <w:lang w:val="sr-Latn-RS"/>
        </w:rPr>
        <w:t>celulitis</w:t>
      </w:r>
      <w:proofErr w:type="spellEnd"/>
      <w:r w:rsidR="00DF3D52" w:rsidRPr="00303593">
        <w:rPr>
          <w:sz w:val="22"/>
          <w:szCs w:val="22"/>
          <w:lang w:val="sr-Latn-RS"/>
        </w:rPr>
        <w:t xml:space="preserve">), infekcija, </w:t>
      </w:r>
      <w:proofErr w:type="spellStart"/>
      <w:r w:rsidR="00DF3D52" w:rsidRPr="00303593">
        <w:rPr>
          <w:sz w:val="22"/>
          <w:szCs w:val="22"/>
          <w:lang w:val="sr-Latn-RS"/>
        </w:rPr>
        <w:t>izm</w:t>
      </w:r>
      <w:r w:rsidR="00511314" w:rsidRPr="00303593">
        <w:rPr>
          <w:sz w:val="22"/>
          <w:szCs w:val="22"/>
          <w:lang w:val="sr-Latn-RS"/>
        </w:rPr>
        <w:t>j</w:t>
      </w:r>
      <w:r w:rsidR="00DF3D52" w:rsidRPr="00303593">
        <w:rPr>
          <w:sz w:val="22"/>
          <w:szCs w:val="22"/>
          <w:lang w:val="sr-Latn-RS"/>
        </w:rPr>
        <w:t>ena</w:t>
      </w:r>
      <w:proofErr w:type="spellEnd"/>
      <w:r w:rsidR="00DF3D52" w:rsidRPr="00303593">
        <w:rPr>
          <w:sz w:val="22"/>
          <w:szCs w:val="22"/>
          <w:lang w:val="sr-Latn-RS"/>
        </w:rPr>
        <w:t xml:space="preserve"> boje kože (</w:t>
      </w:r>
      <w:proofErr w:type="spellStart"/>
      <w:r w:rsidR="00DF3D52" w:rsidRPr="00303593">
        <w:rPr>
          <w:sz w:val="22"/>
          <w:szCs w:val="22"/>
          <w:lang w:val="sr-Latn-RS"/>
        </w:rPr>
        <w:t>prom</w:t>
      </w:r>
      <w:r w:rsidR="00740B5E" w:rsidRPr="00303593">
        <w:rPr>
          <w:sz w:val="22"/>
          <w:szCs w:val="22"/>
          <w:lang w:val="sr-Latn-RS"/>
        </w:rPr>
        <w:t>j</w:t>
      </w:r>
      <w:r w:rsidR="00DF3D52" w:rsidRPr="00303593">
        <w:rPr>
          <w:sz w:val="22"/>
          <w:szCs w:val="22"/>
          <w:lang w:val="sr-Latn-RS"/>
        </w:rPr>
        <w:t>ene</w:t>
      </w:r>
      <w:proofErr w:type="spellEnd"/>
      <w:r w:rsidR="00DF3D52" w:rsidRPr="00303593">
        <w:rPr>
          <w:sz w:val="22"/>
          <w:szCs w:val="22"/>
          <w:lang w:val="sr-Latn-RS"/>
        </w:rPr>
        <w:t xml:space="preserve"> pigmentacije);</w:t>
      </w:r>
    </w:p>
    <w:p w14:paraId="18D49220" w14:textId="7972B549" w:rsidR="00B470C0" w:rsidRPr="00303593" w:rsidRDefault="007C2966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smanjenje krvnog pritiska, obično </w:t>
      </w:r>
      <w:proofErr w:type="spellStart"/>
      <w:r w:rsidRPr="00303593">
        <w:rPr>
          <w:sz w:val="22"/>
          <w:szCs w:val="22"/>
          <w:lang w:val="sr-Latn-RS"/>
        </w:rPr>
        <w:t>umjereno</w:t>
      </w:r>
      <w:proofErr w:type="spellEnd"/>
      <w:r w:rsidRPr="00303593">
        <w:rPr>
          <w:sz w:val="22"/>
          <w:szCs w:val="22"/>
          <w:lang w:val="sr-Latn-RS"/>
        </w:rPr>
        <w:t xml:space="preserve"> i prolazno. Nakon </w:t>
      </w:r>
      <w:proofErr w:type="spellStart"/>
      <w:r w:rsidRPr="00303593">
        <w:rPr>
          <w:sz w:val="22"/>
          <w:szCs w:val="22"/>
          <w:lang w:val="sr-Latn-RS"/>
        </w:rPr>
        <w:t>predoziranja</w:t>
      </w:r>
      <w:proofErr w:type="spellEnd"/>
      <w:r w:rsidRPr="00303593">
        <w:rPr>
          <w:sz w:val="22"/>
          <w:szCs w:val="22"/>
          <w:lang w:val="sr-Latn-RS"/>
        </w:rPr>
        <w:t xml:space="preserve"> ili prebrzog ubrizgavanja, mogu se javiti slučajevi ozbiljnog smanjenja krvnog pritiska (</w:t>
      </w:r>
      <w:proofErr w:type="spellStart"/>
      <w:r w:rsidRPr="00303593">
        <w:rPr>
          <w:sz w:val="22"/>
          <w:szCs w:val="22"/>
          <w:lang w:val="sr-Latn-RS"/>
        </w:rPr>
        <w:t>hipotenzije</w:t>
      </w:r>
      <w:proofErr w:type="spellEnd"/>
      <w:r w:rsidRPr="00303593">
        <w:rPr>
          <w:sz w:val="22"/>
          <w:szCs w:val="22"/>
          <w:lang w:val="sr-Latn-RS"/>
        </w:rPr>
        <w:t xml:space="preserve">) i iznenadnog smanjenja krvnog pritiska, ubrzanog </w:t>
      </w:r>
      <w:r w:rsidR="000D01D1" w:rsidRPr="00303593">
        <w:rPr>
          <w:sz w:val="22"/>
          <w:szCs w:val="22"/>
          <w:lang w:val="sr-Latn-RS"/>
        </w:rPr>
        <w:t>srčanog ritma</w:t>
      </w:r>
      <w:r w:rsidRPr="00303593">
        <w:rPr>
          <w:sz w:val="22"/>
          <w:szCs w:val="22"/>
          <w:lang w:val="sr-Latn-RS"/>
        </w:rPr>
        <w:t xml:space="preserve">, </w:t>
      </w:r>
      <w:proofErr w:type="spellStart"/>
      <w:r w:rsidRPr="00303593">
        <w:rPr>
          <w:sz w:val="22"/>
          <w:szCs w:val="22"/>
          <w:lang w:val="sr-Latn-RS"/>
        </w:rPr>
        <w:t>blijede</w:t>
      </w:r>
      <w:proofErr w:type="spellEnd"/>
      <w:r w:rsidRPr="00303593">
        <w:rPr>
          <w:sz w:val="22"/>
          <w:szCs w:val="22"/>
          <w:lang w:val="sr-Latn-RS"/>
        </w:rPr>
        <w:t xml:space="preserve"> i plavičaste boje kože i sluzokože membrana (kolaps);</w:t>
      </w:r>
    </w:p>
    <w:p w14:paraId="2DF69E75" w14:textId="77777777" w:rsidR="007C2966" w:rsidRPr="00303593" w:rsidRDefault="007C2966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svrab, </w:t>
      </w:r>
      <w:r w:rsidR="00B470C0" w:rsidRPr="00303593">
        <w:rPr>
          <w:sz w:val="22"/>
          <w:szCs w:val="22"/>
          <w:lang w:val="sr-Latn-RS"/>
        </w:rPr>
        <w:t xml:space="preserve">osip praćen crvenilom </w:t>
      </w:r>
      <w:r w:rsidRPr="00303593">
        <w:rPr>
          <w:sz w:val="22"/>
          <w:szCs w:val="22"/>
          <w:lang w:val="sr-Latn-RS"/>
        </w:rPr>
        <w:t>(ekcem).</w:t>
      </w:r>
    </w:p>
    <w:p w14:paraId="6929B742" w14:textId="77777777" w:rsidR="00511314" w:rsidRPr="00303593" w:rsidRDefault="00511314">
      <w:pPr>
        <w:pStyle w:val="NoSpacing"/>
        <w:jc w:val="both"/>
        <w:rPr>
          <w:sz w:val="22"/>
          <w:szCs w:val="22"/>
          <w:lang w:val="sr-Latn-RS"/>
        </w:rPr>
      </w:pPr>
    </w:p>
    <w:p w14:paraId="00684722" w14:textId="56E1780B" w:rsidR="00511314" w:rsidRDefault="00511314">
      <w:pPr>
        <w:pStyle w:val="NoSpacing"/>
        <w:jc w:val="both"/>
        <w:rPr>
          <w:sz w:val="22"/>
          <w:szCs w:val="22"/>
          <w:lang w:val="sr-Latn-RS"/>
        </w:rPr>
      </w:pPr>
    </w:p>
    <w:p w14:paraId="22C7277F" w14:textId="77777777" w:rsidR="00422ABD" w:rsidRPr="00303593" w:rsidRDefault="00422ABD">
      <w:pPr>
        <w:pStyle w:val="NoSpacing"/>
        <w:jc w:val="both"/>
        <w:rPr>
          <w:sz w:val="22"/>
          <w:szCs w:val="22"/>
          <w:lang w:val="sr-Latn-RS"/>
        </w:rPr>
      </w:pPr>
    </w:p>
    <w:p w14:paraId="59137717" w14:textId="12BD4D6B" w:rsidR="0071410D" w:rsidRPr="00303593" w:rsidRDefault="00B470C0" w:rsidP="00422ABD">
      <w:pPr>
        <w:pStyle w:val="NoSpacing"/>
        <w:jc w:val="both"/>
        <w:rPr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lastRenderedPageBreak/>
        <w:t>V</w:t>
      </w:r>
      <w:r w:rsidR="00146D3D" w:rsidRPr="00303593">
        <w:rPr>
          <w:b/>
          <w:sz w:val="22"/>
          <w:szCs w:val="22"/>
          <w:lang w:val="sr-Latn-RS"/>
        </w:rPr>
        <w:t>eoma</w:t>
      </w:r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Pr="00303593">
        <w:rPr>
          <w:b/>
          <w:sz w:val="22"/>
          <w:szCs w:val="22"/>
          <w:lang w:val="sr-Latn-RS"/>
        </w:rPr>
        <w:t>rijetka</w:t>
      </w:r>
      <w:proofErr w:type="spellEnd"/>
      <w:r w:rsidRPr="00303593">
        <w:rPr>
          <w:sz w:val="22"/>
          <w:szCs w:val="22"/>
          <w:lang w:val="sr-Latn-RS"/>
        </w:rPr>
        <w:t xml:space="preserve"> </w:t>
      </w:r>
      <w:r w:rsidR="009255F5" w:rsidRPr="00303593">
        <w:rPr>
          <w:sz w:val="22"/>
          <w:szCs w:val="22"/>
          <w:lang w:val="sr-Latn-RS"/>
        </w:rPr>
        <w:t>(mogu se javiti u manje od 1 na 10</w:t>
      </w:r>
      <w:r w:rsidR="00E17C17" w:rsidRPr="00303593">
        <w:rPr>
          <w:sz w:val="22"/>
          <w:szCs w:val="22"/>
          <w:lang w:val="sr-Latn-RS"/>
        </w:rPr>
        <w:t xml:space="preserve"> </w:t>
      </w:r>
      <w:r w:rsidR="009255F5" w:rsidRPr="00303593">
        <w:rPr>
          <w:sz w:val="22"/>
          <w:szCs w:val="22"/>
          <w:lang w:val="sr-Latn-RS"/>
        </w:rPr>
        <w:t>000 osoba)</w:t>
      </w:r>
    </w:p>
    <w:p w14:paraId="2ACBEC0D" w14:textId="77777777" w:rsidR="00146D3D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ozbiljno usporavanje srčanog ritma (izražena </w:t>
      </w:r>
      <w:proofErr w:type="spellStart"/>
      <w:r w:rsidRPr="00303593">
        <w:rPr>
          <w:sz w:val="22"/>
          <w:szCs w:val="22"/>
          <w:lang w:val="sr-Latn-RS" w:bidi="hr-HR"/>
        </w:rPr>
        <w:t>bradikardija</w:t>
      </w:r>
      <w:proofErr w:type="spellEnd"/>
      <w:r w:rsidRPr="00303593">
        <w:rPr>
          <w:sz w:val="22"/>
          <w:szCs w:val="22"/>
          <w:lang w:val="sr-Latn-RS" w:bidi="hr-HR"/>
        </w:rPr>
        <w:t xml:space="preserve">) koje može </w:t>
      </w:r>
      <w:proofErr w:type="spellStart"/>
      <w:r w:rsidRPr="00303593">
        <w:rPr>
          <w:sz w:val="22"/>
          <w:szCs w:val="22"/>
          <w:lang w:val="sr-Latn-RS" w:bidi="hr-HR"/>
        </w:rPr>
        <w:t>zahtijevati</w:t>
      </w:r>
      <w:proofErr w:type="spellEnd"/>
      <w:r w:rsidRPr="00303593">
        <w:rPr>
          <w:sz w:val="22"/>
          <w:szCs w:val="22"/>
          <w:lang w:val="sr-Latn-RS" w:bidi="hr-HR"/>
        </w:rPr>
        <w:t xml:space="preserve"> prekid </w:t>
      </w:r>
      <w:proofErr w:type="spellStart"/>
      <w:r w:rsidRPr="00303593">
        <w:rPr>
          <w:sz w:val="22"/>
          <w:szCs w:val="22"/>
          <w:lang w:val="sr-Latn-RS" w:bidi="hr-HR"/>
        </w:rPr>
        <w:t>liječenja</w:t>
      </w:r>
      <w:proofErr w:type="spellEnd"/>
      <w:r w:rsidRPr="00303593">
        <w:rPr>
          <w:sz w:val="22"/>
          <w:szCs w:val="22"/>
          <w:lang w:val="sr-Latn-RS" w:bidi="hr-HR"/>
        </w:rPr>
        <w:t xml:space="preserve">, posebno kod pacijenata sa </w:t>
      </w:r>
      <w:proofErr w:type="spellStart"/>
      <w:r w:rsidRPr="00303593">
        <w:rPr>
          <w:sz w:val="22"/>
          <w:szCs w:val="22"/>
          <w:lang w:val="sr-Latn-RS" w:bidi="hr-HR"/>
        </w:rPr>
        <w:t>izmijenjenim</w:t>
      </w:r>
      <w:proofErr w:type="spellEnd"/>
      <w:r w:rsidRPr="00303593">
        <w:rPr>
          <w:sz w:val="22"/>
          <w:szCs w:val="22"/>
          <w:lang w:val="sr-Latn-RS" w:bidi="hr-HR"/>
        </w:rPr>
        <w:t xml:space="preserve"> srčanim ritmom i starijih pacijenata;</w:t>
      </w:r>
    </w:p>
    <w:p w14:paraId="155BF183" w14:textId="77777777" w:rsidR="003450C6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početak ili pogoršanje </w:t>
      </w:r>
      <w:proofErr w:type="spellStart"/>
      <w:r w:rsidRPr="00303593">
        <w:rPr>
          <w:sz w:val="22"/>
          <w:szCs w:val="22"/>
          <w:lang w:val="sr-Latn-RS" w:bidi="hr-HR"/>
        </w:rPr>
        <w:t>poremećaja</w:t>
      </w:r>
      <w:proofErr w:type="spellEnd"/>
      <w:r w:rsidRPr="00303593">
        <w:rPr>
          <w:sz w:val="22"/>
          <w:szCs w:val="22"/>
          <w:lang w:val="sr-Latn-RS" w:bidi="hr-HR"/>
        </w:rPr>
        <w:t xml:space="preserve"> srčanog ritma, sve do blokiranja srčane aktivnosti (</w:t>
      </w:r>
      <w:proofErr w:type="spellStart"/>
      <w:r w:rsidRPr="00303593">
        <w:rPr>
          <w:sz w:val="22"/>
          <w:szCs w:val="22"/>
          <w:lang w:val="sr-Latn-RS" w:bidi="hr-HR"/>
        </w:rPr>
        <w:t>vidjeti</w:t>
      </w:r>
      <w:proofErr w:type="spellEnd"/>
      <w:r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Pr="00303593">
        <w:rPr>
          <w:sz w:val="22"/>
          <w:szCs w:val="22"/>
          <w:lang w:val="sr-Latn-RS" w:bidi="hr-HR"/>
        </w:rPr>
        <w:t>dio</w:t>
      </w:r>
      <w:proofErr w:type="spellEnd"/>
      <w:r w:rsidRPr="00303593">
        <w:rPr>
          <w:sz w:val="22"/>
          <w:szCs w:val="22"/>
          <w:lang w:val="sr-Latn-RS" w:bidi="hr-HR"/>
        </w:rPr>
        <w:t xml:space="preserve"> „Upozorenja i </w:t>
      </w:r>
      <w:proofErr w:type="spellStart"/>
      <w:r w:rsidRPr="00303593">
        <w:rPr>
          <w:sz w:val="22"/>
          <w:szCs w:val="22"/>
          <w:lang w:val="sr-Latn-RS" w:bidi="hr-HR"/>
        </w:rPr>
        <w:t>mjere</w:t>
      </w:r>
      <w:proofErr w:type="spellEnd"/>
      <w:r w:rsidRPr="00303593">
        <w:rPr>
          <w:sz w:val="22"/>
          <w:szCs w:val="22"/>
          <w:lang w:val="sr-Latn-RS" w:bidi="hr-HR"/>
        </w:rPr>
        <w:t xml:space="preserve"> opreza“);</w:t>
      </w:r>
    </w:p>
    <w:p w14:paraId="0C76BB59" w14:textId="77777777" w:rsidR="003450C6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mučnina;</w:t>
      </w:r>
    </w:p>
    <w:p w14:paraId="6F74A572" w14:textId="77777777" w:rsidR="007F1D0D" w:rsidRPr="00303593" w:rsidRDefault="003450C6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neznatna</w:t>
      </w:r>
      <w:r w:rsidR="00146D3D"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="00146D3D" w:rsidRPr="00303593">
        <w:rPr>
          <w:sz w:val="22"/>
          <w:szCs w:val="22"/>
          <w:lang w:val="sr-Latn-RS" w:bidi="hr-HR"/>
        </w:rPr>
        <w:t>prom</w:t>
      </w:r>
      <w:r w:rsidRPr="00303593">
        <w:rPr>
          <w:sz w:val="22"/>
          <w:szCs w:val="22"/>
          <w:lang w:val="sr-Latn-RS" w:bidi="hr-HR"/>
        </w:rPr>
        <w:t>j</w:t>
      </w:r>
      <w:r w:rsidR="00146D3D" w:rsidRPr="00303593">
        <w:rPr>
          <w:sz w:val="22"/>
          <w:szCs w:val="22"/>
          <w:lang w:val="sr-Latn-RS" w:bidi="hr-HR"/>
        </w:rPr>
        <w:t>ena</w:t>
      </w:r>
      <w:proofErr w:type="spellEnd"/>
      <w:r w:rsidR="00146D3D" w:rsidRPr="00303593">
        <w:rPr>
          <w:sz w:val="22"/>
          <w:szCs w:val="22"/>
          <w:lang w:val="sr-Latn-RS" w:bidi="hr-HR"/>
        </w:rPr>
        <w:t xml:space="preserve"> specifičnih testova funkcije jetre (</w:t>
      </w:r>
      <w:proofErr w:type="spellStart"/>
      <w:r w:rsidR="00146D3D" w:rsidRPr="00303593">
        <w:rPr>
          <w:sz w:val="22"/>
          <w:szCs w:val="22"/>
          <w:lang w:val="sr-Latn-RS" w:bidi="hr-HR"/>
        </w:rPr>
        <w:t>transaminaza</w:t>
      </w:r>
      <w:proofErr w:type="spellEnd"/>
      <w:r w:rsidR="00146D3D" w:rsidRPr="00303593">
        <w:rPr>
          <w:sz w:val="22"/>
          <w:szCs w:val="22"/>
          <w:lang w:val="sr-Latn-RS" w:bidi="hr-HR"/>
        </w:rPr>
        <w:t xml:space="preserve">) koja </w:t>
      </w:r>
      <w:r w:rsidR="007F1D0D" w:rsidRPr="00303593">
        <w:rPr>
          <w:sz w:val="22"/>
          <w:szCs w:val="22"/>
          <w:lang w:val="sr-Latn-RS" w:bidi="hr-HR"/>
        </w:rPr>
        <w:t xml:space="preserve">se vraća u normalu </w:t>
      </w:r>
      <w:r w:rsidR="00146D3D" w:rsidRPr="00303593">
        <w:rPr>
          <w:sz w:val="22"/>
          <w:szCs w:val="22"/>
          <w:lang w:val="sr-Latn-RS" w:bidi="hr-HR"/>
        </w:rPr>
        <w:t>sa smanjenjem doze ili bez bilo kakve specifične intervencije;</w:t>
      </w:r>
    </w:p>
    <w:p w14:paraId="34259B33" w14:textId="40A19E9E" w:rsidR="007F1D0D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proofErr w:type="spellStart"/>
      <w:r w:rsidRPr="00303593">
        <w:rPr>
          <w:sz w:val="22"/>
          <w:szCs w:val="22"/>
          <w:lang w:val="sr-Latn-RS" w:bidi="hr-HR"/>
        </w:rPr>
        <w:t>poremećaji</w:t>
      </w:r>
      <w:proofErr w:type="spellEnd"/>
      <w:r w:rsidRPr="00303593">
        <w:rPr>
          <w:sz w:val="22"/>
          <w:szCs w:val="22"/>
          <w:lang w:val="sr-Latn-RS" w:bidi="hr-HR"/>
        </w:rPr>
        <w:t xml:space="preserve"> jetre (</w:t>
      </w:r>
      <w:proofErr w:type="spellStart"/>
      <w:r w:rsidRPr="00303593">
        <w:rPr>
          <w:sz w:val="22"/>
          <w:szCs w:val="22"/>
          <w:lang w:val="sr-Latn-RS" w:bidi="hr-HR"/>
        </w:rPr>
        <w:t>hepatopatija</w:t>
      </w:r>
      <w:proofErr w:type="spellEnd"/>
      <w:r w:rsidRPr="00303593">
        <w:rPr>
          <w:sz w:val="22"/>
          <w:szCs w:val="22"/>
          <w:lang w:val="sr-Latn-RS" w:bidi="hr-HR"/>
        </w:rPr>
        <w:t xml:space="preserve">) sa </w:t>
      </w:r>
      <w:proofErr w:type="spellStart"/>
      <w:r w:rsidRPr="00303593">
        <w:rPr>
          <w:sz w:val="22"/>
          <w:szCs w:val="22"/>
          <w:lang w:val="sr-Latn-RS" w:bidi="hr-HR"/>
        </w:rPr>
        <w:t>prom</w:t>
      </w:r>
      <w:r w:rsidR="007F1D0D" w:rsidRPr="00303593">
        <w:rPr>
          <w:sz w:val="22"/>
          <w:szCs w:val="22"/>
          <w:lang w:val="sr-Latn-RS" w:bidi="hr-HR"/>
        </w:rPr>
        <w:t>j</w:t>
      </w:r>
      <w:r w:rsidRPr="00303593">
        <w:rPr>
          <w:sz w:val="22"/>
          <w:szCs w:val="22"/>
          <w:lang w:val="sr-Latn-RS" w:bidi="hr-HR"/>
        </w:rPr>
        <w:t>enom</w:t>
      </w:r>
      <w:proofErr w:type="spellEnd"/>
      <w:r w:rsidRPr="00303593">
        <w:rPr>
          <w:sz w:val="22"/>
          <w:szCs w:val="22"/>
          <w:lang w:val="sr-Latn-RS" w:bidi="hr-HR"/>
        </w:rPr>
        <w:t xml:space="preserve"> specifičnih testova funkcije jetre i žutilom kože i be</w:t>
      </w:r>
      <w:r w:rsidR="007F1D0D" w:rsidRPr="00303593">
        <w:rPr>
          <w:sz w:val="22"/>
          <w:szCs w:val="22"/>
          <w:lang w:val="sr-Latn-RS" w:bidi="hr-HR"/>
        </w:rPr>
        <w:t>onjač</w:t>
      </w:r>
      <w:r w:rsidR="0039146E" w:rsidRPr="00303593">
        <w:rPr>
          <w:sz w:val="22"/>
          <w:szCs w:val="22"/>
          <w:lang w:val="sr-Latn-RS" w:bidi="hr-HR"/>
        </w:rPr>
        <w:t>a</w:t>
      </w:r>
      <w:r w:rsidRPr="00303593">
        <w:rPr>
          <w:sz w:val="22"/>
          <w:szCs w:val="22"/>
          <w:lang w:val="sr-Latn-RS" w:bidi="hr-HR"/>
        </w:rPr>
        <w:t xml:space="preserve">. Ovi </w:t>
      </w:r>
      <w:proofErr w:type="spellStart"/>
      <w:r w:rsidRPr="00303593">
        <w:rPr>
          <w:sz w:val="22"/>
          <w:szCs w:val="22"/>
          <w:lang w:val="sr-Latn-RS" w:bidi="hr-HR"/>
        </w:rPr>
        <w:t>poremećaji</w:t>
      </w:r>
      <w:proofErr w:type="spellEnd"/>
      <w:r w:rsidRPr="00303593">
        <w:rPr>
          <w:sz w:val="22"/>
          <w:szCs w:val="22"/>
          <w:lang w:val="sr-Latn-RS" w:bidi="hr-HR"/>
        </w:rPr>
        <w:t xml:space="preserve"> mogu biti ozbiljni (otkazivanje jetre) i ponekad opasni po život i </w:t>
      </w:r>
      <w:proofErr w:type="spellStart"/>
      <w:r w:rsidRPr="00303593">
        <w:rPr>
          <w:sz w:val="22"/>
          <w:szCs w:val="22"/>
          <w:lang w:val="sr-Latn-RS" w:bidi="hr-HR"/>
        </w:rPr>
        <w:t>zaht</w:t>
      </w:r>
      <w:r w:rsidR="00E17C17" w:rsidRPr="00303593">
        <w:rPr>
          <w:sz w:val="22"/>
          <w:szCs w:val="22"/>
          <w:lang w:val="sr-Latn-RS" w:bidi="hr-HR"/>
        </w:rPr>
        <w:t>ij</w:t>
      </w:r>
      <w:r w:rsidRPr="00303593">
        <w:rPr>
          <w:sz w:val="22"/>
          <w:szCs w:val="22"/>
          <w:lang w:val="sr-Latn-RS" w:bidi="hr-HR"/>
        </w:rPr>
        <w:t>evaju</w:t>
      </w:r>
      <w:proofErr w:type="spellEnd"/>
      <w:r w:rsidRPr="00303593">
        <w:rPr>
          <w:sz w:val="22"/>
          <w:szCs w:val="22"/>
          <w:lang w:val="sr-Latn-RS" w:bidi="hr-HR"/>
        </w:rPr>
        <w:t xml:space="preserve"> prekid terapije;</w:t>
      </w:r>
    </w:p>
    <w:p w14:paraId="6C975E97" w14:textId="77777777" w:rsidR="007F1D0D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teška alergijska reakcija (</w:t>
      </w:r>
      <w:proofErr w:type="spellStart"/>
      <w:r w:rsidRPr="00303593">
        <w:rPr>
          <w:sz w:val="22"/>
          <w:szCs w:val="22"/>
          <w:lang w:val="sr-Latn-RS" w:bidi="hr-HR"/>
        </w:rPr>
        <w:t>anafilaktički</w:t>
      </w:r>
      <w:proofErr w:type="spellEnd"/>
      <w:r w:rsidRPr="00303593">
        <w:rPr>
          <w:sz w:val="22"/>
          <w:szCs w:val="22"/>
          <w:lang w:val="sr-Latn-RS" w:bidi="hr-HR"/>
        </w:rPr>
        <w:t xml:space="preserve"> šok);</w:t>
      </w:r>
    </w:p>
    <w:p w14:paraId="7670D10B" w14:textId="77777777" w:rsidR="007F1D0D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proofErr w:type="spellStart"/>
      <w:r w:rsidRPr="00303593">
        <w:rPr>
          <w:sz w:val="22"/>
          <w:szCs w:val="22"/>
          <w:lang w:val="sr-Latn-RS" w:bidi="hr-HR"/>
        </w:rPr>
        <w:t>povećan</w:t>
      </w:r>
      <w:proofErr w:type="spellEnd"/>
      <w:r w:rsidRPr="00303593">
        <w:rPr>
          <w:sz w:val="22"/>
          <w:szCs w:val="22"/>
          <w:lang w:val="sr-Latn-RS" w:bidi="hr-HR"/>
        </w:rPr>
        <w:t xml:space="preserve"> pritisak unutar glave (benigna </w:t>
      </w:r>
      <w:proofErr w:type="spellStart"/>
      <w:r w:rsidRPr="00303593">
        <w:rPr>
          <w:sz w:val="22"/>
          <w:szCs w:val="22"/>
          <w:lang w:val="sr-Latn-RS" w:bidi="hr-HR"/>
        </w:rPr>
        <w:t>intrakranijalna</w:t>
      </w:r>
      <w:proofErr w:type="spellEnd"/>
      <w:r w:rsidRPr="00303593">
        <w:rPr>
          <w:sz w:val="22"/>
          <w:szCs w:val="22"/>
          <w:lang w:val="sr-Latn-RS" w:bidi="hr-HR"/>
        </w:rPr>
        <w:t xml:space="preserve"> hipertenzija, </w:t>
      </w:r>
      <w:proofErr w:type="spellStart"/>
      <w:r w:rsidRPr="00303593">
        <w:rPr>
          <w:sz w:val="22"/>
          <w:szCs w:val="22"/>
          <w:lang w:val="sr-Latn-RS" w:bidi="hr-HR"/>
        </w:rPr>
        <w:t>pseudotumorski</w:t>
      </w:r>
      <w:proofErr w:type="spellEnd"/>
      <w:r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Pr="00303593">
        <w:rPr>
          <w:sz w:val="22"/>
          <w:szCs w:val="22"/>
          <w:lang w:val="sr-Latn-RS" w:bidi="hr-HR"/>
        </w:rPr>
        <w:t>cerebri</w:t>
      </w:r>
      <w:proofErr w:type="spellEnd"/>
      <w:r w:rsidRPr="00303593">
        <w:rPr>
          <w:sz w:val="22"/>
          <w:szCs w:val="22"/>
          <w:lang w:val="sr-Latn-RS" w:bidi="hr-HR"/>
        </w:rPr>
        <w:t>);</w:t>
      </w:r>
    </w:p>
    <w:p w14:paraId="48F8AEE4" w14:textId="77777777" w:rsidR="007F1D0D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glavobolja;</w:t>
      </w:r>
    </w:p>
    <w:p w14:paraId="2E5E5FFA" w14:textId="134ED8DC" w:rsidR="007F1D0D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zapaljenje </w:t>
      </w:r>
      <w:proofErr w:type="spellStart"/>
      <w:r w:rsidRPr="00303593">
        <w:rPr>
          <w:sz w:val="22"/>
          <w:szCs w:val="22"/>
          <w:lang w:val="sr-Latn-RS" w:bidi="hr-HR"/>
        </w:rPr>
        <w:t>pluća</w:t>
      </w:r>
      <w:proofErr w:type="spellEnd"/>
      <w:r w:rsidRPr="00303593">
        <w:rPr>
          <w:sz w:val="22"/>
          <w:szCs w:val="22"/>
          <w:lang w:val="sr-Latn-RS" w:bidi="hr-HR"/>
        </w:rPr>
        <w:t xml:space="preserve"> sa kašljem i otežanim disanjem (</w:t>
      </w:r>
      <w:proofErr w:type="spellStart"/>
      <w:r w:rsidRPr="00303593">
        <w:rPr>
          <w:sz w:val="22"/>
          <w:szCs w:val="22"/>
          <w:lang w:val="sr-Latn-RS" w:bidi="hr-HR"/>
        </w:rPr>
        <w:t>intersticij</w:t>
      </w:r>
      <w:r w:rsidR="0039146E" w:rsidRPr="00303593">
        <w:rPr>
          <w:sz w:val="22"/>
          <w:szCs w:val="22"/>
          <w:lang w:val="sr-Latn-RS" w:bidi="hr-HR"/>
        </w:rPr>
        <w:t>alna</w:t>
      </w:r>
      <w:proofErr w:type="spellEnd"/>
      <w:r w:rsidRPr="00303593">
        <w:rPr>
          <w:sz w:val="22"/>
          <w:szCs w:val="22"/>
          <w:lang w:val="sr-Latn-RS" w:bidi="hr-HR"/>
        </w:rPr>
        <w:t xml:space="preserve"> pneumonija), koje se povlači prestankom terapije;</w:t>
      </w:r>
    </w:p>
    <w:p w14:paraId="3DC429C1" w14:textId="77777777" w:rsidR="007F1D0D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ozbiljna bolest </w:t>
      </w:r>
      <w:proofErr w:type="spellStart"/>
      <w:r w:rsidRPr="00303593">
        <w:rPr>
          <w:sz w:val="22"/>
          <w:szCs w:val="22"/>
          <w:lang w:val="sr-Latn-RS" w:bidi="hr-HR"/>
        </w:rPr>
        <w:t>pluća</w:t>
      </w:r>
      <w:proofErr w:type="spellEnd"/>
      <w:r w:rsidRPr="00303593">
        <w:rPr>
          <w:sz w:val="22"/>
          <w:szCs w:val="22"/>
          <w:lang w:val="sr-Latn-RS" w:bidi="hr-HR"/>
        </w:rPr>
        <w:t xml:space="preserve"> koja se manifestuje ožiljcima tkiva koje oblaže </w:t>
      </w:r>
      <w:proofErr w:type="spellStart"/>
      <w:r w:rsidRPr="00303593">
        <w:rPr>
          <w:sz w:val="22"/>
          <w:szCs w:val="22"/>
          <w:lang w:val="sr-Latn-RS" w:bidi="hr-HR"/>
        </w:rPr>
        <w:t>pluća</w:t>
      </w:r>
      <w:proofErr w:type="spellEnd"/>
      <w:r w:rsidRPr="00303593">
        <w:rPr>
          <w:sz w:val="22"/>
          <w:szCs w:val="22"/>
          <w:lang w:val="sr-Latn-RS" w:bidi="hr-HR"/>
        </w:rPr>
        <w:t xml:space="preserve">, kašljem, otežanim disanjem, gubitkom težine i umorom, ponekad </w:t>
      </w:r>
      <w:proofErr w:type="spellStart"/>
      <w:r w:rsidRPr="00303593">
        <w:rPr>
          <w:sz w:val="22"/>
          <w:szCs w:val="22"/>
          <w:lang w:val="sr-Latn-RS" w:bidi="hr-HR"/>
        </w:rPr>
        <w:t>opas</w:t>
      </w:r>
      <w:r w:rsidR="007F1D0D" w:rsidRPr="00303593">
        <w:rPr>
          <w:sz w:val="22"/>
          <w:szCs w:val="22"/>
          <w:lang w:val="sr-Latn-RS" w:bidi="hr-HR"/>
        </w:rPr>
        <w:t>i</w:t>
      </w:r>
      <w:r w:rsidRPr="00303593">
        <w:rPr>
          <w:sz w:val="22"/>
          <w:szCs w:val="22"/>
          <w:lang w:val="sr-Latn-RS" w:bidi="hr-HR"/>
        </w:rPr>
        <w:t>m</w:t>
      </w:r>
      <w:proofErr w:type="spellEnd"/>
      <w:r w:rsidRPr="00303593">
        <w:rPr>
          <w:sz w:val="22"/>
          <w:szCs w:val="22"/>
          <w:lang w:val="sr-Latn-RS" w:bidi="hr-HR"/>
        </w:rPr>
        <w:t xml:space="preserve"> po život (</w:t>
      </w:r>
      <w:proofErr w:type="spellStart"/>
      <w:r w:rsidRPr="00303593">
        <w:rPr>
          <w:sz w:val="22"/>
          <w:szCs w:val="22"/>
          <w:lang w:val="sr-Latn-RS" w:bidi="hr-HR"/>
        </w:rPr>
        <w:t>plućna</w:t>
      </w:r>
      <w:proofErr w:type="spellEnd"/>
      <w:r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Pr="00303593">
        <w:rPr>
          <w:sz w:val="22"/>
          <w:szCs w:val="22"/>
          <w:lang w:val="sr-Latn-RS" w:bidi="hr-HR"/>
        </w:rPr>
        <w:t>fibroza</w:t>
      </w:r>
      <w:proofErr w:type="spellEnd"/>
      <w:r w:rsidRPr="00303593">
        <w:rPr>
          <w:sz w:val="22"/>
          <w:szCs w:val="22"/>
          <w:lang w:val="sr-Latn-RS" w:bidi="hr-HR"/>
        </w:rPr>
        <w:t>);</w:t>
      </w:r>
    </w:p>
    <w:p w14:paraId="6D6D3F8B" w14:textId="6D01B46D" w:rsidR="007F1D0D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ozbiljna bolest </w:t>
      </w:r>
      <w:proofErr w:type="spellStart"/>
      <w:r w:rsidRPr="00303593">
        <w:rPr>
          <w:sz w:val="22"/>
          <w:szCs w:val="22"/>
          <w:lang w:val="sr-Latn-RS" w:bidi="hr-HR"/>
        </w:rPr>
        <w:t>pluća</w:t>
      </w:r>
      <w:proofErr w:type="spellEnd"/>
      <w:r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="007F1D0D" w:rsidRPr="00303593">
        <w:rPr>
          <w:sz w:val="22"/>
          <w:szCs w:val="22"/>
          <w:lang w:val="sr-Latn-RS" w:bidi="hr-HR"/>
        </w:rPr>
        <w:t>gdje</w:t>
      </w:r>
      <w:proofErr w:type="spellEnd"/>
      <w:r w:rsidR="007F1D0D"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Pr="00303593">
        <w:rPr>
          <w:sz w:val="22"/>
          <w:szCs w:val="22"/>
          <w:lang w:val="sr-Latn-RS" w:bidi="hr-HR"/>
        </w:rPr>
        <w:t>pluća</w:t>
      </w:r>
      <w:proofErr w:type="spellEnd"/>
      <w:r w:rsidRPr="00303593">
        <w:rPr>
          <w:sz w:val="22"/>
          <w:szCs w:val="22"/>
          <w:lang w:val="sr-Latn-RS" w:bidi="hr-HR"/>
        </w:rPr>
        <w:t xml:space="preserve"> ni</w:t>
      </w:r>
      <w:r w:rsidR="00E17C17" w:rsidRPr="00303593">
        <w:rPr>
          <w:sz w:val="22"/>
          <w:szCs w:val="22"/>
          <w:lang w:val="sr-Latn-RS" w:bidi="hr-HR"/>
        </w:rPr>
        <w:t>je</w:t>
      </w:r>
      <w:r w:rsidRPr="00303593">
        <w:rPr>
          <w:sz w:val="22"/>
          <w:szCs w:val="22"/>
          <w:lang w:val="sr-Latn-RS" w:bidi="hr-HR"/>
        </w:rPr>
        <w:t xml:space="preserve">su u stanju da pravilno funkcionišu (sindrom "akutnog respiratornog </w:t>
      </w:r>
      <w:proofErr w:type="spellStart"/>
      <w:r w:rsidRPr="00303593">
        <w:rPr>
          <w:sz w:val="22"/>
          <w:szCs w:val="22"/>
          <w:lang w:val="sr-Latn-RS" w:bidi="hr-HR"/>
        </w:rPr>
        <w:t>distresa</w:t>
      </w:r>
      <w:proofErr w:type="spellEnd"/>
      <w:r w:rsidRPr="00303593">
        <w:rPr>
          <w:sz w:val="22"/>
          <w:szCs w:val="22"/>
          <w:lang w:val="sr-Latn-RS" w:bidi="hr-HR"/>
        </w:rPr>
        <w:t>" kod odraslih), ponekad opasna po život;</w:t>
      </w:r>
    </w:p>
    <w:p w14:paraId="3C365F5D" w14:textId="77777777" w:rsidR="007F1D0D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suženje bronhija i pogoršanje otežanog disanja (</w:t>
      </w:r>
      <w:proofErr w:type="spellStart"/>
      <w:r w:rsidRPr="00303593">
        <w:rPr>
          <w:sz w:val="22"/>
          <w:szCs w:val="22"/>
          <w:lang w:val="sr-Latn-RS" w:bidi="hr-HR"/>
        </w:rPr>
        <w:t>bronhospazam</w:t>
      </w:r>
      <w:proofErr w:type="spellEnd"/>
      <w:r w:rsidRPr="00303593">
        <w:rPr>
          <w:sz w:val="22"/>
          <w:szCs w:val="22"/>
          <w:lang w:val="sr-Latn-RS" w:bidi="hr-HR"/>
        </w:rPr>
        <w:t xml:space="preserve">) kod pacijenata sa otežanim disanjem (teška respiratorna </w:t>
      </w:r>
      <w:proofErr w:type="spellStart"/>
      <w:r w:rsidRPr="00303593">
        <w:rPr>
          <w:sz w:val="22"/>
          <w:szCs w:val="22"/>
          <w:lang w:val="sr-Latn-RS" w:bidi="hr-HR"/>
        </w:rPr>
        <w:t>insuficijencija</w:t>
      </w:r>
      <w:proofErr w:type="spellEnd"/>
      <w:r w:rsidRPr="00303593">
        <w:rPr>
          <w:sz w:val="22"/>
          <w:szCs w:val="22"/>
          <w:lang w:val="sr-Latn-RS" w:bidi="hr-HR"/>
        </w:rPr>
        <w:t>), a posebno kod pacijenata sa astmom;</w:t>
      </w:r>
    </w:p>
    <w:p w14:paraId="18388259" w14:textId="52E23202" w:rsidR="007F1D0D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znojenje i </w:t>
      </w:r>
      <w:r w:rsidR="0039146E" w:rsidRPr="00303593">
        <w:rPr>
          <w:sz w:val="22"/>
          <w:szCs w:val="22"/>
          <w:lang w:val="sr-Latn-RS" w:bidi="hr-HR"/>
        </w:rPr>
        <w:t>naleti vrućine</w:t>
      </w:r>
      <w:r w:rsidRPr="00303593">
        <w:rPr>
          <w:sz w:val="22"/>
          <w:szCs w:val="22"/>
          <w:lang w:val="sr-Latn-RS" w:bidi="hr-HR"/>
        </w:rPr>
        <w:t>;</w:t>
      </w:r>
    </w:p>
    <w:p w14:paraId="1777E32E" w14:textId="6FBE8689" w:rsidR="009255F5" w:rsidRPr="00303593" w:rsidRDefault="00146D3D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loše</w:t>
      </w:r>
      <w:r w:rsidR="007F1D0D" w:rsidRPr="00303593">
        <w:rPr>
          <w:sz w:val="22"/>
          <w:szCs w:val="22"/>
          <w:lang w:val="sr-Latn-RS" w:bidi="hr-HR"/>
        </w:rPr>
        <w:t xml:space="preserve"> opšte stanje</w:t>
      </w:r>
      <w:r w:rsidRPr="00303593">
        <w:rPr>
          <w:sz w:val="22"/>
          <w:szCs w:val="22"/>
          <w:lang w:val="sr-Latn-RS" w:bidi="hr-HR"/>
        </w:rPr>
        <w:t xml:space="preserve">, konfuzija ili slabost, mučnina, gubitak apetita, </w:t>
      </w:r>
      <w:proofErr w:type="spellStart"/>
      <w:r w:rsidRPr="00303593">
        <w:rPr>
          <w:sz w:val="22"/>
          <w:szCs w:val="22"/>
          <w:lang w:val="sr-Latn-RS" w:bidi="hr-HR"/>
        </w:rPr>
        <w:t>os</w:t>
      </w:r>
      <w:r w:rsidR="00E17C17" w:rsidRPr="00303593">
        <w:rPr>
          <w:sz w:val="22"/>
          <w:szCs w:val="22"/>
          <w:lang w:val="sr-Latn-RS" w:bidi="hr-HR"/>
        </w:rPr>
        <w:t>j</w:t>
      </w:r>
      <w:r w:rsidRPr="00303593">
        <w:rPr>
          <w:sz w:val="22"/>
          <w:szCs w:val="22"/>
          <w:lang w:val="sr-Latn-RS" w:bidi="hr-HR"/>
        </w:rPr>
        <w:t>ećaj</w:t>
      </w:r>
      <w:proofErr w:type="spellEnd"/>
      <w:r w:rsidRPr="00303593">
        <w:rPr>
          <w:sz w:val="22"/>
          <w:szCs w:val="22"/>
          <w:lang w:val="sr-Latn-RS" w:bidi="hr-HR"/>
        </w:rPr>
        <w:t xml:space="preserve"> razdražljivosti. Ovo bi mogla biti bolest koja se zove "sindrom </w:t>
      </w:r>
      <w:proofErr w:type="spellStart"/>
      <w:r w:rsidRPr="00303593">
        <w:rPr>
          <w:sz w:val="22"/>
          <w:szCs w:val="22"/>
          <w:lang w:val="sr-Latn-RS" w:bidi="hr-HR"/>
        </w:rPr>
        <w:t>neodgovarajućeg</w:t>
      </w:r>
      <w:proofErr w:type="spellEnd"/>
      <w:r w:rsidRPr="00303593">
        <w:rPr>
          <w:sz w:val="22"/>
          <w:szCs w:val="22"/>
          <w:lang w:val="sr-Latn-RS" w:bidi="hr-HR"/>
        </w:rPr>
        <w:t xml:space="preserve"> lučenja anti-</w:t>
      </w:r>
      <w:proofErr w:type="spellStart"/>
      <w:r w:rsidRPr="00303593">
        <w:rPr>
          <w:sz w:val="22"/>
          <w:szCs w:val="22"/>
          <w:lang w:val="sr-Latn-RS" w:bidi="hr-HR"/>
        </w:rPr>
        <w:t>diuretičkog</w:t>
      </w:r>
      <w:proofErr w:type="spellEnd"/>
      <w:r w:rsidRPr="00303593">
        <w:rPr>
          <w:sz w:val="22"/>
          <w:szCs w:val="22"/>
          <w:lang w:val="sr-Latn-RS" w:bidi="hr-HR"/>
        </w:rPr>
        <w:t xml:space="preserve"> hormona (</w:t>
      </w:r>
      <w:proofErr w:type="spellStart"/>
      <w:r w:rsidRPr="00303593">
        <w:rPr>
          <w:sz w:val="22"/>
          <w:szCs w:val="22"/>
          <w:lang w:val="sr-Latn-RS" w:bidi="hr-HR"/>
        </w:rPr>
        <w:t>SIADH</w:t>
      </w:r>
      <w:proofErr w:type="spellEnd"/>
      <w:r w:rsidRPr="00303593">
        <w:rPr>
          <w:sz w:val="22"/>
          <w:szCs w:val="22"/>
          <w:lang w:val="sr-Latn-RS" w:bidi="hr-HR"/>
        </w:rPr>
        <w:t>)".</w:t>
      </w:r>
    </w:p>
    <w:p w14:paraId="13F01EF0" w14:textId="77777777" w:rsidR="007F1D0D" w:rsidRPr="00303593" w:rsidRDefault="007F1D0D">
      <w:pPr>
        <w:pStyle w:val="NoSpacing"/>
        <w:ind w:left="720"/>
        <w:jc w:val="both"/>
        <w:rPr>
          <w:sz w:val="22"/>
          <w:szCs w:val="22"/>
          <w:lang w:val="sr-Latn-RS" w:bidi="hr-HR"/>
        </w:rPr>
      </w:pPr>
    </w:p>
    <w:p w14:paraId="6D532763" w14:textId="0FF57396" w:rsidR="009255F5" w:rsidRPr="00422ABD" w:rsidRDefault="009255F5">
      <w:pPr>
        <w:pStyle w:val="NoSpacing"/>
        <w:jc w:val="both"/>
        <w:rPr>
          <w:sz w:val="22"/>
          <w:szCs w:val="22"/>
          <w:lang w:val="sr-Latn-RS" w:bidi="hr-HR"/>
        </w:rPr>
      </w:pPr>
      <w:r w:rsidRPr="00422ABD">
        <w:rPr>
          <w:b/>
          <w:sz w:val="22"/>
          <w:szCs w:val="22"/>
          <w:lang w:val="sr-Latn-RS" w:bidi="hr-HR"/>
        </w:rPr>
        <w:t>Nepoznat</w:t>
      </w:r>
      <w:r w:rsidR="007F1D0D" w:rsidRPr="00422ABD">
        <w:rPr>
          <w:b/>
          <w:sz w:val="22"/>
          <w:szCs w:val="22"/>
          <w:lang w:val="sr-Latn-RS" w:bidi="hr-HR"/>
        </w:rPr>
        <w:t>a</w:t>
      </w:r>
      <w:r w:rsidRPr="00422ABD">
        <w:rPr>
          <w:b/>
          <w:sz w:val="22"/>
          <w:szCs w:val="22"/>
          <w:lang w:val="sr-Latn-RS" w:bidi="hr-HR"/>
        </w:rPr>
        <w:t xml:space="preserve"> </w:t>
      </w:r>
      <w:r w:rsidRPr="00422ABD">
        <w:rPr>
          <w:sz w:val="22"/>
          <w:szCs w:val="22"/>
          <w:lang w:val="sr-Latn-RS" w:bidi="hr-HR"/>
        </w:rPr>
        <w:t xml:space="preserve">(učestalost se ne može </w:t>
      </w:r>
      <w:proofErr w:type="spellStart"/>
      <w:r w:rsidRPr="00422ABD">
        <w:rPr>
          <w:sz w:val="22"/>
          <w:szCs w:val="22"/>
          <w:lang w:val="sr-Latn-RS" w:bidi="hr-HR"/>
        </w:rPr>
        <w:t>procijeniti</w:t>
      </w:r>
      <w:proofErr w:type="spellEnd"/>
      <w:r w:rsidRPr="00422ABD">
        <w:rPr>
          <w:sz w:val="22"/>
          <w:szCs w:val="22"/>
          <w:lang w:val="sr-Latn-RS" w:bidi="hr-HR"/>
        </w:rPr>
        <w:t xml:space="preserve"> iz dostupnih podataka):</w:t>
      </w:r>
    </w:p>
    <w:p w14:paraId="5660011B" w14:textId="44414EA4" w:rsidR="007F1D0D" w:rsidRPr="00303593" w:rsidRDefault="007F1D0D">
      <w:pPr>
        <w:pStyle w:val="NoSpacing"/>
        <w:numPr>
          <w:ilvl w:val="0"/>
          <w:numId w:val="40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abnormalnosti srčanog ritma</w:t>
      </w:r>
      <w:r w:rsidR="0039146E" w:rsidRPr="00303593">
        <w:rPr>
          <w:sz w:val="22"/>
          <w:szCs w:val="22"/>
          <w:lang w:val="sr-Latn-RS" w:bidi="hr-HR"/>
        </w:rPr>
        <w:t xml:space="preserve"> </w:t>
      </w:r>
      <w:r w:rsidRPr="00303593">
        <w:rPr>
          <w:sz w:val="22"/>
          <w:szCs w:val="22"/>
          <w:lang w:val="sr-Latn-RS" w:bidi="hr-HR"/>
        </w:rPr>
        <w:t>(</w:t>
      </w:r>
      <w:proofErr w:type="spellStart"/>
      <w:r w:rsidRPr="00303593">
        <w:rPr>
          <w:sz w:val="22"/>
          <w:szCs w:val="22"/>
          <w:lang w:val="sr-Latn-RS" w:bidi="hr-HR"/>
        </w:rPr>
        <w:t>torsades</w:t>
      </w:r>
      <w:proofErr w:type="spellEnd"/>
      <w:r w:rsidRPr="00303593">
        <w:rPr>
          <w:sz w:val="22"/>
          <w:szCs w:val="22"/>
          <w:lang w:val="sr-Latn-RS" w:bidi="hr-HR"/>
        </w:rPr>
        <w:t xml:space="preserve"> de </w:t>
      </w:r>
      <w:proofErr w:type="spellStart"/>
      <w:r w:rsidRPr="00303593">
        <w:rPr>
          <w:sz w:val="22"/>
          <w:szCs w:val="22"/>
          <w:lang w:val="sr-Latn-RS" w:bidi="hr-HR"/>
        </w:rPr>
        <w:t>pointes</w:t>
      </w:r>
      <w:proofErr w:type="spellEnd"/>
      <w:r w:rsidRPr="00303593">
        <w:rPr>
          <w:sz w:val="22"/>
          <w:szCs w:val="22"/>
          <w:lang w:val="sr-Latn-RS" w:bidi="hr-HR"/>
        </w:rPr>
        <w:t>) (</w:t>
      </w:r>
      <w:proofErr w:type="spellStart"/>
      <w:r w:rsidRPr="00303593">
        <w:rPr>
          <w:sz w:val="22"/>
          <w:szCs w:val="22"/>
          <w:lang w:val="sr-Latn-RS" w:bidi="hr-HR"/>
        </w:rPr>
        <w:t>vidjeti</w:t>
      </w:r>
      <w:proofErr w:type="spellEnd"/>
      <w:r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="00E17C17" w:rsidRPr="00303593">
        <w:rPr>
          <w:sz w:val="22"/>
          <w:szCs w:val="22"/>
          <w:lang w:val="sr-Latn-RS" w:bidi="hr-HR"/>
        </w:rPr>
        <w:t>d</w:t>
      </w:r>
      <w:r w:rsidRPr="00303593">
        <w:rPr>
          <w:sz w:val="22"/>
          <w:szCs w:val="22"/>
          <w:lang w:val="sr-Latn-RS" w:bidi="hr-HR"/>
        </w:rPr>
        <w:t>io</w:t>
      </w:r>
      <w:proofErr w:type="spellEnd"/>
      <w:r w:rsidRPr="00303593">
        <w:rPr>
          <w:sz w:val="22"/>
          <w:szCs w:val="22"/>
          <w:lang w:val="sr-Latn-RS" w:bidi="hr-HR"/>
        </w:rPr>
        <w:t xml:space="preserve"> „</w:t>
      </w:r>
      <w:proofErr w:type="spellStart"/>
      <w:r w:rsidRPr="00303593">
        <w:rPr>
          <w:sz w:val="22"/>
          <w:szCs w:val="22"/>
          <w:lang w:val="sr-Latn-RS" w:bidi="hr-HR"/>
        </w:rPr>
        <w:t>Primjena</w:t>
      </w:r>
      <w:proofErr w:type="spellEnd"/>
      <w:r w:rsidRPr="00303593">
        <w:rPr>
          <w:sz w:val="22"/>
          <w:szCs w:val="22"/>
          <w:lang w:val="sr-Latn-RS" w:bidi="hr-HR"/>
        </w:rPr>
        <w:t xml:space="preserve"> drugih </w:t>
      </w:r>
      <w:proofErr w:type="spellStart"/>
      <w:r w:rsidRPr="00303593">
        <w:rPr>
          <w:sz w:val="22"/>
          <w:szCs w:val="22"/>
          <w:lang w:val="sr-Latn-RS" w:bidi="hr-HR"/>
        </w:rPr>
        <w:t>ljekova</w:t>
      </w:r>
      <w:proofErr w:type="spellEnd"/>
      <w:r w:rsidRPr="00303593">
        <w:rPr>
          <w:sz w:val="22"/>
          <w:szCs w:val="22"/>
          <w:lang w:val="sr-Latn-RS" w:bidi="hr-HR"/>
        </w:rPr>
        <w:t xml:space="preserve"> “);</w:t>
      </w:r>
    </w:p>
    <w:p w14:paraId="5D397224" w14:textId="32505EFA" w:rsidR="007F1D0D" w:rsidRPr="00303593" w:rsidRDefault="007F1D0D">
      <w:pPr>
        <w:pStyle w:val="NoSpacing"/>
        <w:numPr>
          <w:ilvl w:val="0"/>
          <w:numId w:val="40"/>
        </w:numPr>
        <w:jc w:val="both"/>
        <w:rPr>
          <w:sz w:val="22"/>
          <w:szCs w:val="22"/>
          <w:lang w:val="sr-Latn-RS" w:bidi="hr-HR"/>
        </w:rPr>
      </w:pPr>
      <w:proofErr w:type="spellStart"/>
      <w:r w:rsidRPr="00303593">
        <w:rPr>
          <w:sz w:val="22"/>
          <w:szCs w:val="22"/>
          <w:lang w:val="sr-Latn-RS" w:bidi="hr-HR"/>
        </w:rPr>
        <w:t>poremećaji</w:t>
      </w:r>
      <w:proofErr w:type="spellEnd"/>
      <w:r w:rsidRPr="00303593">
        <w:rPr>
          <w:sz w:val="22"/>
          <w:szCs w:val="22"/>
          <w:lang w:val="sr-Latn-RS" w:bidi="hr-HR"/>
        </w:rPr>
        <w:t xml:space="preserve"> štitne </w:t>
      </w:r>
      <w:proofErr w:type="spellStart"/>
      <w:r w:rsidRPr="00303593">
        <w:rPr>
          <w:sz w:val="22"/>
          <w:szCs w:val="22"/>
          <w:lang w:val="sr-Latn-RS" w:bidi="hr-HR"/>
        </w:rPr>
        <w:t>žlijezde</w:t>
      </w:r>
      <w:proofErr w:type="spellEnd"/>
      <w:r w:rsidRPr="00303593">
        <w:rPr>
          <w:sz w:val="22"/>
          <w:szCs w:val="22"/>
          <w:lang w:val="sr-Latn-RS" w:bidi="hr-HR"/>
        </w:rPr>
        <w:t xml:space="preserve"> (</w:t>
      </w:r>
      <w:proofErr w:type="spellStart"/>
      <w:r w:rsidRPr="00303593">
        <w:rPr>
          <w:sz w:val="22"/>
          <w:szCs w:val="22"/>
          <w:lang w:val="sr-Latn-RS" w:bidi="hr-HR"/>
        </w:rPr>
        <w:t>hipertiroidizam</w:t>
      </w:r>
      <w:proofErr w:type="spellEnd"/>
      <w:r w:rsidRPr="00303593">
        <w:rPr>
          <w:sz w:val="22"/>
          <w:szCs w:val="22"/>
          <w:lang w:val="sr-Latn-RS" w:bidi="hr-HR"/>
        </w:rPr>
        <w:t>);</w:t>
      </w:r>
    </w:p>
    <w:p w14:paraId="7FDCAAA3" w14:textId="333DE378" w:rsidR="007F1D0D" w:rsidRPr="00303593" w:rsidRDefault="007F1D0D">
      <w:pPr>
        <w:pStyle w:val="NoSpacing"/>
        <w:numPr>
          <w:ilvl w:val="0"/>
          <w:numId w:val="40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oticanje lica, šaka i stopala, usana, jezika ili grla (</w:t>
      </w:r>
      <w:proofErr w:type="spellStart"/>
      <w:r w:rsidRPr="00303593">
        <w:rPr>
          <w:sz w:val="22"/>
          <w:szCs w:val="22"/>
          <w:lang w:val="sr-Latn-RS" w:bidi="hr-HR"/>
        </w:rPr>
        <w:t>Quincke</w:t>
      </w:r>
      <w:proofErr w:type="spellEnd"/>
      <w:r w:rsidRPr="00303593">
        <w:rPr>
          <w:sz w:val="22"/>
          <w:szCs w:val="22"/>
          <w:lang w:val="sr-Latn-RS" w:bidi="hr-HR"/>
        </w:rPr>
        <w:t xml:space="preserve">-ov </w:t>
      </w:r>
      <w:proofErr w:type="spellStart"/>
      <w:r w:rsidRPr="00303593">
        <w:rPr>
          <w:sz w:val="22"/>
          <w:szCs w:val="22"/>
          <w:lang w:val="sr-Latn-RS" w:bidi="hr-HR"/>
        </w:rPr>
        <w:t>edem</w:t>
      </w:r>
      <w:proofErr w:type="spellEnd"/>
      <w:r w:rsidRPr="00303593">
        <w:rPr>
          <w:sz w:val="22"/>
          <w:szCs w:val="22"/>
          <w:lang w:val="sr-Latn-RS" w:bidi="hr-HR"/>
        </w:rPr>
        <w:t>);</w:t>
      </w:r>
    </w:p>
    <w:p w14:paraId="4F8B2E11" w14:textId="54649F3E" w:rsidR="007F1D0D" w:rsidRPr="00303593" w:rsidRDefault="007F1D0D">
      <w:pPr>
        <w:pStyle w:val="NoSpacing"/>
        <w:numPr>
          <w:ilvl w:val="0"/>
          <w:numId w:val="40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bol u leđima;</w:t>
      </w:r>
    </w:p>
    <w:p w14:paraId="29732FF3" w14:textId="1872B422" w:rsidR="007F1D0D" w:rsidRPr="00303593" w:rsidRDefault="007F1D0D">
      <w:pPr>
        <w:pStyle w:val="NoSpacing"/>
        <w:numPr>
          <w:ilvl w:val="0"/>
          <w:numId w:val="40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smanjenje nekih krvnih </w:t>
      </w:r>
      <w:r w:rsidR="00E17C17" w:rsidRPr="00303593">
        <w:rPr>
          <w:sz w:val="22"/>
          <w:szCs w:val="22"/>
          <w:lang w:val="sr-Latn-RS" w:bidi="hr-HR"/>
        </w:rPr>
        <w:t xml:space="preserve">ćelija </w:t>
      </w:r>
      <w:r w:rsidRPr="00303593">
        <w:rPr>
          <w:sz w:val="22"/>
          <w:szCs w:val="22"/>
          <w:lang w:val="sr-Latn-RS" w:bidi="hr-HR"/>
        </w:rPr>
        <w:t>(</w:t>
      </w:r>
      <w:proofErr w:type="spellStart"/>
      <w:r w:rsidRPr="00303593">
        <w:rPr>
          <w:sz w:val="22"/>
          <w:szCs w:val="22"/>
          <w:lang w:val="sr-Latn-RS" w:bidi="hr-HR"/>
        </w:rPr>
        <w:t>neutropenija</w:t>
      </w:r>
      <w:proofErr w:type="spellEnd"/>
      <w:r w:rsidRPr="00303593">
        <w:rPr>
          <w:sz w:val="22"/>
          <w:szCs w:val="22"/>
          <w:lang w:val="sr-Latn-RS" w:bidi="hr-HR"/>
        </w:rPr>
        <w:t xml:space="preserve">, </w:t>
      </w:r>
      <w:proofErr w:type="spellStart"/>
      <w:r w:rsidRPr="00303593">
        <w:rPr>
          <w:sz w:val="22"/>
          <w:szCs w:val="22"/>
          <w:lang w:val="sr-Latn-RS" w:bidi="hr-HR"/>
        </w:rPr>
        <w:t>agranulocitoza</w:t>
      </w:r>
      <w:proofErr w:type="spellEnd"/>
      <w:r w:rsidRPr="00303593">
        <w:rPr>
          <w:sz w:val="22"/>
          <w:szCs w:val="22"/>
          <w:lang w:val="sr-Latn-RS" w:bidi="hr-HR"/>
        </w:rPr>
        <w:t>);</w:t>
      </w:r>
    </w:p>
    <w:p w14:paraId="181B4034" w14:textId="3BF0D7C3" w:rsidR="0039146E" w:rsidRPr="00303593" w:rsidRDefault="00A601AC">
      <w:pPr>
        <w:pStyle w:val="NoSpacing"/>
        <w:numPr>
          <w:ilvl w:val="0"/>
          <w:numId w:val="40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s</w:t>
      </w:r>
      <w:r w:rsidR="0039146E" w:rsidRPr="00303593">
        <w:rPr>
          <w:sz w:val="22"/>
          <w:szCs w:val="22"/>
          <w:lang w:val="sr-Latn-RS" w:bidi="hr-HR"/>
        </w:rPr>
        <w:t>manjena seksualna želja (libido)</w:t>
      </w:r>
    </w:p>
    <w:p w14:paraId="0D339245" w14:textId="2E57D4DA" w:rsidR="007F1D0D" w:rsidRPr="00303593" w:rsidRDefault="007F1D0D">
      <w:pPr>
        <w:pStyle w:val="NoSpacing"/>
        <w:numPr>
          <w:ilvl w:val="0"/>
          <w:numId w:val="40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iznenadno zapaljenje pankreasa ((akutni) </w:t>
      </w:r>
      <w:proofErr w:type="spellStart"/>
      <w:r w:rsidRPr="00303593">
        <w:rPr>
          <w:sz w:val="22"/>
          <w:szCs w:val="22"/>
          <w:lang w:val="sr-Latn-RS" w:bidi="hr-HR"/>
        </w:rPr>
        <w:t>pankreatitis</w:t>
      </w:r>
      <w:proofErr w:type="spellEnd"/>
      <w:r w:rsidRPr="00303593">
        <w:rPr>
          <w:sz w:val="22"/>
          <w:szCs w:val="22"/>
          <w:lang w:val="sr-Latn-RS" w:bidi="hr-HR"/>
        </w:rPr>
        <w:t>);</w:t>
      </w:r>
    </w:p>
    <w:p w14:paraId="0E7F1991" w14:textId="217BBF34" w:rsidR="007F1D0D" w:rsidRPr="00303593" w:rsidRDefault="007F1D0D">
      <w:pPr>
        <w:pStyle w:val="NoSpacing"/>
        <w:numPr>
          <w:ilvl w:val="0"/>
          <w:numId w:val="40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>konfuzija (delirijum), halucinacije;</w:t>
      </w:r>
    </w:p>
    <w:p w14:paraId="3D048181" w14:textId="2192242A" w:rsidR="007F1D0D" w:rsidRPr="00303593" w:rsidRDefault="007F1D0D">
      <w:pPr>
        <w:pStyle w:val="NoSpacing"/>
        <w:numPr>
          <w:ilvl w:val="0"/>
          <w:numId w:val="40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svrab (koprivnjača), po život opasne kožne reakcije koje karakterišu osip, </w:t>
      </w:r>
      <w:proofErr w:type="spellStart"/>
      <w:r w:rsidRPr="00303593">
        <w:rPr>
          <w:sz w:val="22"/>
          <w:szCs w:val="22"/>
          <w:lang w:val="sr-Latn-RS" w:bidi="hr-HR"/>
        </w:rPr>
        <w:t>plihovi</w:t>
      </w:r>
      <w:proofErr w:type="spellEnd"/>
      <w:r w:rsidRPr="00303593">
        <w:rPr>
          <w:sz w:val="22"/>
          <w:szCs w:val="22"/>
          <w:lang w:val="sr-Latn-RS" w:bidi="hr-HR"/>
        </w:rPr>
        <w:t xml:space="preserve">, ljuštenje kože i bol (toksična </w:t>
      </w:r>
      <w:proofErr w:type="spellStart"/>
      <w:r w:rsidRPr="00303593">
        <w:rPr>
          <w:sz w:val="22"/>
          <w:szCs w:val="22"/>
          <w:lang w:val="sr-Latn-RS" w:bidi="hr-HR"/>
        </w:rPr>
        <w:t>epidermalna</w:t>
      </w:r>
      <w:proofErr w:type="spellEnd"/>
      <w:r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Pr="00303593">
        <w:rPr>
          <w:sz w:val="22"/>
          <w:szCs w:val="22"/>
          <w:lang w:val="sr-Latn-RS" w:bidi="hr-HR"/>
        </w:rPr>
        <w:t>nekroliza</w:t>
      </w:r>
      <w:proofErr w:type="spellEnd"/>
      <w:r w:rsidRPr="00303593">
        <w:rPr>
          <w:sz w:val="22"/>
          <w:szCs w:val="22"/>
          <w:lang w:val="sr-Latn-RS" w:bidi="hr-HR"/>
        </w:rPr>
        <w:t xml:space="preserve"> (TEN), </w:t>
      </w:r>
      <w:proofErr w:type="spellStart"/>
      <w:r w:rsidRPr="00303593">
        <w:rPr>
          <w:sz w:val="22"/>
          <w:szCs w:val="22"/>
          <w:lang w:val="sr-Latn-RS" w:bidi="hr-HR"/>
        </w:rPr>
        <w:t>Stevens-Johnsonov</w:t>
      </w:r>
      <w:proofErr w:type="spellEnd"/>
      <w:r w:rsidRPr="00303593">
        <w:rPr>
          <w:sz w:val="22"/>
          <w:szCs w:val="22"/>
          <w:lang w:val="sr-Latn-RS" w:bidi="hr-HR"/>
        </w:rPr>
        <w:t xml:space="preserve"> sindrom (</w:t>
      </w:r>
      <w:proofErr w:type="spellStart"/>
      <w:r w:rsidRPr="00303593">
        <w:rPr>
          <w:sz w:val="22"/>
          <w:szCs w:val="22"/>
          <w:lang w:val="sr-Latn-RS" w:bidi="hr-HR"/>
        </w:rPr>
        <w:t>SJS</w:t>
      </w:r>
      <w:proofErr w:type="spellEnd"/>
      <w:r w:rsidRPr="00303593">
        <w:rPr>
          <w:sz w:val="22"/>
          <w:szCs w:val="22"/>
          <w:lang w:val="sr-Latn-RS" w:bidi="hr-HR"/>
        </w:rPr>
        <w:t xml:space="preserve">), </w:t>
      </w:r>
      <w:proofErr w:type="spellStart"/>
      <w:r w:rsidRPr="00303593">
        <w:rPr>
          <w:sz w:val="22"/>
          <w:szCs w:val="22"/>
          <w:lang w:val="sr-Latn-RS" w:bidi="hr-HR"/>
        </w:rPr>
        <w:t>bulozni</w:t>
      </w:r>
      <w:proofErr w:type="spellEnd"/>
      <w:r w:rsidRPr="00303593">
        <w:rPr>
          <w:sz w:val="22"/>
          <w:szCs w:val="22"/>
          <w:lang w:val="sr-Latn-RS" w:bidi="hr-HR"/>
        </w:rPr>
        <w:t xml:space="preserve"> dermatitis, reakcija na </w:t>
      </w:r>
      <w:proofErr w:type="spellStart"/>
      <w:r w:rsidRPr="00303593">
        <w:rPr>
          <w:sz w:val="22"/>
          <w:szCs w:val="22"/>
          <w:lang w:val="sr-Latn-RS" w:bidi="hr-HR"/>
        </w:rPr>
        <w:t>l</w:t>
      </w:r>
      <w:r w:rsidR="00E17C17" w:rsidRPr="00303593">
        <w:rPr>
          <w:sz w:val="22"/>
          <w:szCs w:val="22"/>
          <w:lang w:val="sr-Latn-RS" w:bidi="hr-HR"/>
        </w:rPr>
        <w:t>j</w:t>
      </w:r>
      <w:r w:rsidRPr="00303593">
        <w:rPr>
          <w:sz w:val="22"/>
          <w:szCs w:val="22"/>
          <w:lang w:val="sr-Latn-RS" w:bidi="hr-HR"/>
        </w:rPr>
        <w:t>ekove</w:t>
      </w:r>
      <w:proofErr w:type="spellEnd"/>
      <w:r w:rsidRPr="00303593">
        <w:rPr>
          <w:sz w:val="22"/>
          <w:szCs w:val="22"/>
          <w:lang w:val="sr-Latn-RS" w:bidi="hr-HR"/>
        </w:rPr>
        <w:t xml:space="preserve"> sa </w:t>
      </w:r>
      <w:proofErr w:type="spellStart"/>
      <w:r w:rsidRPr="00303593">
        <w:rPr>
          <w:sz w:val="22"/>
          <w:szCs w:val="22"/>
          <w:lang w:val="sr-Latn-RS" w:bidi="hr-HR"/>
        </w:rPr>
        <w:t>eozinofilijom</w:t>
      </w:r>
      <w:proofErr w:type="spellEnd"/>
      <w:r w:rsidRPr="00303593">
        <w:rPr>
          <w:sz w:val="22"/>
          <w:szCs w:val="22"/>
          <w:lang w:val="sr-Latn-RS" w:bidi="hr-HR"/>
        </w:rPr>
        <w:t xml:space="preserve"> i sistematskim simptomima (</w:t>
      </w:r>
      <w:proofErr w:type="spellStart"/>
      <w:r w:rsidR="00B24CF7" w:rsidRPr="00303593">
        <w:rPr>
          <w:sz w:val="22"/>
          <w:szCs w:val="22"/>
          <w:lang w:val="sr-Latn-RS" w:bidi="hr-HR"/>
        </w:rPr>
        <w:t>DRESS</w:t>
      </w:r>
      <w:proofErr w:type="spellEnd"/>
      <w:r w:rsidRPr="00303593">
        <w:rPr>
          <w:sz w:val="22"/>
          <w:szCs w:val="22"/>
          <w:lang w:val="sr-Latn-RS" w:bidi="hr-HR"/>
        </w:rPr>
        <w:t>);</w:t>
      </w:r>
    </w:p>
    <w:p w14:paraId="7264BF29" w14:textId="7BAFECB2" w:rsidR="007F1D0D" w:rsidRPr="00303593" w:rsidRDefault="007F1D0D">
      <w:pPr>
        <w:pStyle w:val="NoSpacing"/>
        <w:numPr>
          <w:ilvl w:val="0"/>
          <w:numId w:val="40"/>
        </w:numPr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smanjeno </w:t>
      </w:r>
      <w:proofErr w:type="spellStart"/>
      <w:r w:rsidRPr="00303593">
        <w:rPr>
          <w:sz w:val="22"/>
          <w:szCs w:val="22"/>
          <w:lang w:val="sr-Latn-RS" w:bidi="hr-HR"/>
        </w:rPr>
        <w:t>snabd</w:t>
      </w:r>
      <w:r w:rsidR="00B24CF7" w:rsidRPr="00303593">
        <w:rPr>
          <w:sz w:val="22"/>
          <w:szCs w:val="22"/>
          <w:lang w:val="sr-Latn-RS" w:bidi="hr-HR"/>
        </w:rPr>
        <w:t>ij</w:t>
      </w:r>
      <w:r w:rsidRPr="00303593">
        <w:rPr>
          <w:sz w:val="22"/>
          <w:szCs w:val="22"/>
          <w:lang w:val="sr-Latn-RS" w:bidi="hr-HR"/>
        </w:rPr>
        <w:t>evanje</w:t>
      </w:r>
      <w:proofErr w:type="spellEnd"/>
      <w:r w:rsidRPr="00303593">
        <w:rPr>
          <w:sz w:val="22"/>
          <w:szCs w:val="22"/>
          <w:lang w:val="sr-Latn-RS" w:bidi="hr-HR"/>
        </w:rPr>
        <w:t xml:space="preserve"> krvlju i zapaljenje optičkog nerva (neuropatija i optički neuritis), sve do gubitka vida (</w:t>
      </w:r>
      <w:bookmarkStart w:id="4" w:name="_Hlk146029292"/>
      <w:proofErr w:type="spellStart"/>
      <w:r w:rsidRPr="00303593">
        <w:rPr>
          <w:sz w:val="22"/>
          <w:szCs w:val="22"/>
          <w:lang w:val="sr-Latn-RS" w:bidi="hr-HR"/>
        </w:rPr>
        <w:t>vid</w:t>
      </w:r>
      <w:r w:rsidR="00B24CF7" w:rsidRPr="00303593">
        <w:rPr>
          <w:sz w:val="22"/>
          <w:szCs w:val="22"/>
          <w:lang w:val="sr-Latn-RS" w:bidi="hr-HR"/>
        </w:rPr>
        <w:t>j</w:t>
      </w:r>
      <w:r w:rsidRPr="00303593">
        <w:rPr>
          <w:sz w:val="22"/>
          <w:szCs w:val="22"/>
          <w:lang w:val="sr-Latn-RS" w:bidi="hr-HR"/>
        </w:rPr>
        <w:t>eti</w:t>
      </w:r>
      <w:proofErr w:type="spellEnd"/>
      <w:r w:rsidR="00B24CF7"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="00B24CF7" w:rsidRPr="00303593">
        <w:rPr>
          <w:sz w:val="22"/>
          <w:szCs w:val="22"/>
          <w:lang w:val="sr-Latn-RS" w:bidi="hr-HR"/>
        </w:rPr>
        <w:t>dio</w:t>
      </w:r>
      <w:proofErr w:type="spellEnd"/>
      <w:r w:rsidRPr="00303593">
        <w:rPr>
          <w:sz w:val="22"/>
          <w:szCs w:val="22"/>
          <w:lang w:val="sr-Latn-RS" w:bidi="hr-HR"/>
        </w:rPr>
        <w:t xml:space="preserve"> "Upozorenja i </w:t>
      </w:r>
      <w:proofErr w:type="spellStart"/>
      <w:r w:rsidRPr="00303593">
        <w:rPr>
          <w:sz w:val="22"/>
          <w:szCs w:val="22"/>
          <w:lang w:val="sr-Latn-RS" w:bidi="hr-HR"/>
        </w:rPr>
        <w:t>m</w:t>
      </w:r>
      <w:r w:rsidR="00B24CF7" w:rsidRPr="00303593">
        <w:rPr>
          <w:sz w:val="22"/>
          <w:szCs w:val="22"/>
          <w:lang w:val="sr-Latn-RS" w:bidi="hr-HR"/>
        </w:rPr>
        <w:t>j</w:t>
      </w:r>
      <w:r w:rsidRPr="00303593">
        <w:rPr>
          <w:sz w:val="22"/>
          <w:szCs w:val="22"/>
          <w:lang w:val="sr-Latn-RS" w:bidi="hr-HR"/>
        </w:rPr>
        <w:t>ere</w:t>
      </w:r>
      <w:proofErr w:type="spellEnd"/>
      <w:r w:rsidRPr="00303593">
        <w:rPr>
          <w:sz w:val="22"/>
          <w:szCs w:val="22"/>
          <w:lang w:val="sr-Latn-RS" w:bidi="hr-HR"/>
        </w:rPr>
        <w:t xml:space="preserve"> opreza</w:t>
      </w:r>
      <w:bookmarkEnd w:id="4"/>
      <w:r w:rsidRPr="00303593">
        <w:rPr>
          <w:sz w:val="22"/>
          <w:szCs w:val="22"/>
          <w:lang w:val="sr-Latn-RS" w:bidi="hr-HR"/>
        </w:rPr>
        <w:t>").</w:t>
      </w:r>
    </w:p>
    <w:p w14:paraId="442A8B39" w14:textId="2F2BEEF0" w:rsidR="00B24CF7" w:rsidRPr="00303593" w:rsidRDefault="00B24CF7">
      <w:pPr>
        <w:pStyle w:val="NoSpacing"/>
        <w:jc w:val="both"/>
        <w:rPr>
          <w:sz w:val="22"/>
          <w:szCs w:val="22"/>
          <w:lang w:val="sr-Latn-RS" w:bidi="hr-HR"/>
        </w:rPr>
      </w:pPr>
    </w:p>
    <w:p w14:paraId="437A46E0" w14:textId="63375860" w:rsidR="00B24CF7" w:rsidRPr="00303593" w:rsidRDefault="00B24CF7">
      <w:pPr>
        <w:pStyle w:val="NoSpacing"/>
        <w:jc w:val="both"/>
        <w:rPr>
          <w:sz w:val="22"/>
          <w:szCs w:val="22"/>
          <w:lang w:val="sr-Latn-RS" w:bidi="hr-HR"/>
        </w:rPr>
      </w:pPr>
      <w:r w:rsidRPr="00303593">
        <w:rPr>
          <w:sz w:val="22"/>
          <w:szCs w:val="22"/>
          <w:lang w:val="sr-Latn-RS" w:bidi="hr-HR"/>
        </w:rPr>
        <w:t xml:space="preserve">Kod oko 10% pacijenata može </w:t>
      </w:r>
      <w:proofErr w:type="spellStart"/>
      <w:r w:rsidRPr="00303593">
        <w:rPr>
          <w:sz w:val="22"/>
          <w:szCs w:val="22"/>
          <w:lang w:val="sr-Latn-RS" w:bidi="hr-HR"/>
        </w:rPr>
        <w:t>doći</w:t>
      </w:r>
      <w:proofErr w:type="spellEnd"/>
      <w:r w:rsidRPr="00303593">
        <w:rPr>
          <w:sz w:val="22"/>
          <w:szCs w:val="22"/>
          <w:lang w:val="sr-Latn-RS" w:bidi="hr-HR"/>
        </w:rPr>
        <w:t xml:space="preserve"> do plućne toksičnosti, ponekad opasne po život: upala </w:t>
      </w:r>
      <w:proofErr w:type="spellStart"/>
      <w:r w:rsidRPr="00303593">
        <w:rPr>
          <w:sz w:val="22"/>
          <w:szCs w:val="22"/>
          <w:lang w:val="sr-Latn-RS" w:bidi="hr-HR"/>
        </w:rPr>
        <w:t>pluća</w:t>
      </w:r>
      <w:proofErr w:type="spellEnd"/>
      <w:r w:rsidRPr="00303593">
        <w:rPr>
          <w:sz w:val="22"/>
          <w:szCs w:val="22"/>
          <w:lang w:val="sr-Latn-RS" w:bidi="hr-HR"/>
        </w:rPr>
        <w:t xml:space="preserve"> (pneumonija) koju karakteriše groznica, kašalj, bol u grudima i otežano disanje; teška bolest </w:t>
      </w:r>
      <w:proofErr w:type="spellStart"/>
      <w:r w:rsidRPr="00303593">
        <w:rPr>
          <w:sz w:val="22"/>
          <w:szCs w:val="22"/>
          <w:lang w:val="sr-Latn-RS" w:bidi="hr-HR"/>
        </w:rPr>
        <w:t>pluća</w:t>
      </w:r>
      <w:proofErr w:type="spellEnd"/>
      <w:r w:rsidRPr="00303593">
        <w:rPr>
          <w:sz w:val="22"/>
          <w:szCs w:val="22"/>
          <w:lang w:val="sr-Latn-RS" w:bidi="hr-HR"/>
        </w:rPr>
        <w:t xml:space="preserve"> koja se manifestuje ožiljcima </w:t>
      </w:r>
      <w:proofErr w:type="spellStart"/>
      <w:r w:rsidRPr="00303593">
        <w:rPr>
          <w:sz w:val="22"/>
          <w:szCs w:val="22"/>
          <w:lang w:val="sr-Latn-RS" w:bidi="hr-HR"/>
        </w:rPr>
        <w:t>plućnog</w:t>
      </w:r>
      <w:proofErr w:type="spellEnd"/>
      <w:r w:rsidRPr="00303593">
        <w:rPr>
          <w:sz w:val="22"/>
          <w:szCs w:val="22"/>
          <w:lang w:val="sr-Latn-RS" w:bidi="hr-HR"/>
        </w:rPr>
        <w:t xml:space="preserve"> tkiva, kašljem, otežanim disanjem, gubitkom </w:t>
      </w:r>
      <w:proofErr w:type="spellStart"/>
      <w:r w:rsidRPr="00303593">
        <w:rPr>
          <w:sz w:val="22"/>
          <w:szCs w:val="22"/>
          <w:lang w:val="sr-Latn-RS" w:bidi="hr-HR"/>
        </w:rPr>
        <w:t>tjelesne</w:t>
      </w:r>
      <w:proofErr w:type="spellEnd"/>
      <w:r w:rsidRPr="00303593">
        <w:rPr>
          <w:sz w:val="22"/>
          <w:szCs w:val="22"/>
          <w:lang w:val="sr-Latn-RS" w:bidi="hr-HR"/>
        </w:rPr>
        <w:t xml:space="preserve"> mase</w:t>
      </w:r>
      <w:r w:rsidR="00E17C17" w:rsidRPr="00303593">
        <w:rPr>
          <w:sz w:val="22"/>
          <w:szCs w:val="22"/>
          <w:lang w:val="sr-Latn-RS" w:bidi="hr-HR"/>
        </w:rPr>
        <w:t xml:space="preserve"> </w:t>
      </w:r>
      <w:r w:rsidRPr="00303593">
        <w:rPr>
          <w:sz w:val="22"/>
          <w:szCs w:val="22"/>
          <w:lang w:val="sr-Latn-RS" w:bidi="hr-HR"/>
        </w:rPr>
        <w:t>i umorom (</w:t>
      </w:r>
      <w:proofErr w:type="spellStart"/>
      <w:r w:rsidRPr="00303593">
        <w:rPr>
          <w:sz w:val="22"/>
          <w:szCs w:val="22"/>
          <w:lang w:val="sr-Latn-RS" w:bidi="hr-HR"/>
        </w:rPr>
        <w:t>plućna</w:t>
      </w:r>
      <w:proofErr w:type="spellEnd"/>
      <w:r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Pr="00303593">
        <w:rPr>
          <w:sz w:val="22"/>
          <w:szCs w:val="22"/>
          <w:lang w:val="sr-Latn-RS" w:bidi="hr-HR"/>
        </w:rPr>
        <w:t>fibroza</w:t>
      </w:r>
      <w:proofErr w:type="spellEnd"/>
      <w:r w:rsidRPr="00303593">
        <w:rPr>
          <w:sz w:val="22"/>
          <w:szCs w:val="22"/>
          <w:lang w:val="sr-Latn-RS" w:bidi="hr-HR"/>
        </w:rPr>
        <w:t xml:space="preserve">); zapaljenje membrane koja pokriva spoljašnji </w:t>
      </w:r>
      <w:proofErr w:type="spellStart"/>
      <w:r w:rsidRPr="00303593">
        <w:rPr>
          <w:sz w:val="22"/>
          <w:szCs w:val="22"/>
          <w:lang w:val="sr-Latn-RS" w:bidi="hr-HR"/>
        </w:rPr>
        <w:t>dio</w:t>
      </w:r>
      <w:proofErr w:type="spellEnd"/>
      <w:r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Pr="00303593">
        <w:rPr>
          <w:sz w:val="22"/>
          <w:szCs w:val="22"/>
          <w:lang w:val="sr-Latn-RS" w:bidi="hr-HR"/>
        </w:rPr>
        <w:t>pluća</w:t>
      </w:r>
      <w:proofErr w:type="spellEnd"/>
      <w:r w:rsidRPr="00303593">
        <w:rPr>
          <w:sz w:val="22"/>
          <w:szCs w:val="22"/>
          <w:lang w:val="sr-Latn-RS" w:bidi="hr-HR"/>
        </w:rPr>
        <w:t xml:space="preserve"> (pleuritis); </w:t>
      </w:r>
      <w:proofErr w:type="spellStart"/>
      <w:r w:rsidR="006B6650" w:rsidRPr="00303593">
        <w:rPr>
          <w:sz w:val="22"/>
          <w:szCs w:val="22"/>
          <w:lang w:val="sr-Latn-RS" w:bidi="hr-HR"/>
        </w:rPr>
        <w:t>zapaljenska</w:t>
      </w:r>
      <w:proofErr w:type="spellEnd"/>
      <w:r w:rsidR="006B6650" w:rsidRPr="00303593">
        <w:rPr>
          <w:sz w:val="22"/>
          <w:szCs w:val="22"/>
          <w:lang w:val="sr-Latn-RS" w:bidi="hr-HR"/>
        </w:rPr>
        <w:t xml:space="preserve"> </w:t>
      </w:r>
      <w:r w:rsidRPr="00303593">
        <w:rPr>
          <w:sz w:val="22"/>
          <w:szCs w:val="22"/>
          <w:lang w:val="sr-Latn-RS" w:bidi="hr-HR"/>
        </w:rPr>
        <w:t xml:space="preserve">bolest </w:t>
      </w:r>
      <w:proofErr w:type="spellStart"/>
      <w:r w:rsidRPr="00303593">
        <w:rPr>
          <w:sz w:val="22"/>
          <w:szCs w:val="22"/>
          <w:lang w:val="sr-Latn-RS" w:bidi="hr-HR"/>
        </w:rPr>
        <w:t>pluća</w:t>
      </w:r>
      <w:proofErr w:type="spellEnd"/>
      <w:r w:rsidRPr="00303593">
        <w:rPr>
          <w:sz w:val="22"/>
          <w:szCs w:val="22"/>
          <w:lang w:val="sr-Latn-RS" w:bidi="hr-HR"/>
        </w:rPr>
        <w:t xml:space="preserve"> sa simptomima kao što su groznica, kašalj, opšta malaksalost, gubitak </w:t>
      </w:r>
      <w:proofErr w:type="spellStart"/>
      <w:r w:rsidRPr="00303593">
        <w:rPr>
          <w:sz w:val="22"/>
          <w:szCs w:val="22"/>
          <w:lang w:val="sr-Latn-RS" w:bidi="hr-HR"/>
        </w:rPr>
        <w:t>tjelesne</w:t>
      </w:r>
      <w:proofErr w:type="spellEnd"/>
      <w:r w:rsidRPr="00303593">
        <w:rPr>
          <w:sz w:val="22"/>
          <w:szCs w:val="22"/>
          <w:lang w:val="sr-Latn-RS" w:bidi="hr-HR"/>
        </w:rPr>
        <w:t xml:space="preserve"> mase i otežano disanje (</w:t>
      </w:r>
      <w:proofErr w:type="spellStart"/>
      <w:r w:rsidRPr="00303593">
        <w:rPr>
          <w:sz w:val="22"/>
          <w:szCs w:val="22"/>
          <w:lang w:val="sr-Latn-RS" w:bidi="hr-HR"/>
        </w:rPr>
        <w:t>obliterirajući</w:t>
      </w:r>
      <w:proofErr w:type="spellEnd"/>
      <w:r w:rsidRPr="00303593">
        <w:rPr>
          <w:sz w:val="22"/>
          <w:szCs w:val="22"/>
          <w:lang w:val="sr-Latn-RS" w:bidi="hr-HR"/>
        </w:rPr>
        <w:t xml:space="preserve"> </w:t>
      </w:r>
      <w:proofErr w:type="spellStart"/>
      <w:r w:rsidRPr="00303593">
        <w:rPr>
          <w:sz w:val="22"/>
          <w:szCs w:val="22"/>
          <w:lang w:val="sr-Latn-RS" w:bidi="hr-HR"/>
        </w:rPr>
        <w:t>bronhiolitis</w:t>
      </w:r>
      <w:proofErr w:type="spellEnd"/>
      <w:r w:rsidRPr="00303593">
        <w:rPr>
          <w:sz w:val="22"/>
          <w:szCs w:val="22"/>
          <w:lang w:val="sr-Latn-RS" w:bidi="hr-HR"/>
        </w:rPr>
        <w:t xml:space="preserve"> sa organizovanom pneumonijom). </w:t>
      </w:r>
      <w:proofErr w:type="spellStart"/>
      <w:r w:rsidRPr="00303593">
        <w:rPr>
          <w:sz w:val="22"/>
          <w:szCs w:val="22"/>
          <w:lang w:val="sr-Latn-RS" w:bidi="hr-HR"/>
        </w:rPr>
        <w:t>L</w:t>
      </w:r>
      <w:r w:rsidR="00E17C17" w:rsidRPr="00303593">
        <w:rPr>
          <w:sz w:val="22"/>
          <w:szCs w:val="22"/>
          <w:lang w:val="sr-Latn-RS" w:bidi="hr-HR"/>
        </w:rPr>
        <w:t>j</w:t>
      </w:r>
      <w:r w:rsidRPr="00303593">
        <w:rPr>
          <w:sz w:val="22"/>
          <w:szCs w:val="22"/>
          <w:lang w:val="sr-Latn-RS" w:bidi="hr-HR"/>
        </w:rPr>
        <w:t>ekar</w:t>
      </w:r>
      <w:proofErr w:type="spellEnd"/>
      <w:r w:rsidRPr="00303593">
        <w:rPr>
          <w:sz w:val="22"/>
          <w:szCs w:val="22"/>
          <w:lang w:val="sr-Latn-RS" w:bidi="hr-HR"/>
        </w:rPr>
        <w:t xml:space="preserve"> može prekinuti terapiju i započeti drugu, </w:t>
      </w:r>
      <w:proofErr w:type="spellStart"/>
      <w:r w:rsidRPr="00303593">
        <w:rPr>
          <w:sz w:val="22"/>
          <w:szCs w:val="22"/>
          <w:lang w:val="sr-Latn-RS" w:bidi="hr-HR"/>
        </w:rPr>
        <w:t>odgovarajuću</w:t>
      </w:r>
      <w:proofErr w:type="spellEnd"/>
      <w:r w:rsidRPr="00303593">
        <w:rPr>
          <w:sz w:val="22"/>
          <w:szCs w:val="22"/>
          <w:lang w:val="sr-Latn-RS" w:bidi="hr-HR"/>
        </w:rPr>
        <w:t xml:space="preserve"> terapiju.</w:t>
      </w:r>
    </w:p>
    <w:p w14:paraId="14156257" w14:textId="77777777" w:rsidR="009255F5" w:rsidRPr="00303593" w:rsidRDefault="009255F5">
      <w:pPr>
        <w:pStyle w:val="NoSpacing"/>
        <w:jc w:val="both"/>
        <w:rPr>
          <w:sz w:val="22"/>
          <w:szCs w:val="22"/>
          <w:lang w:val="sr-Latn-RS" w:bidi="hr-HR"/>
        </w:rPr>
      </w:pPr>
    </w:p>
    <w:p w14:paraId="3D4C0049" w14:textId="77777777" w:rsidR="00422ABD" w:rsidRDefault="00422AB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A028A8D" w14:textId="77777777" w:rsidR="00422ABD" w:rsidRDefault="00422AB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70F2463" w14:textId="77777777" w:rsidR="00422ABD" w:rsidRDefault="00422AB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878B9C9" w14:textId="116C9E40" w:rsidR="00474F15" w:rsidRPr="00303593" w:rsidRDefault="00474F1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03593">
        <w:rPr>
          <w:rFonts w:eastAsia="Calibri"/>
          <w:spacing w:val="-5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14:paraId="5A7C36B3" w14:textId="77777777" w:rsidR="00474F15" w:rsidRPr="00303593" w:rsidRDefault="00474F15" w:rsidP="00931B1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A4B5355" w14:textId="77777777" w:rsidR="00474F15" w:rsidRPr="00303593" w:rsidRDefault="00474F15" w:rsidP="00753BF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03593">
        <w:rPr>
          <w:rFonts w:eastAsia="Calibri"/>
          <w:sz w:val="22"/>
          <w:szCs w:val="22"/>
          <w:lang w:val="sr-Latn-RS"/>
        </w:rPr>
        <w:t xml:space="preserve">Ako Vam se javi bilo koje neželjeno dejstvo recite to svom </w:t>
      </w:r>
      <w:proofErr w:type="spellStart"/>
      <w:r w:rsidRPr="00303593">
        <w:rPr>
          <w:rFonts w:eastAsia="Calibri"/>
          <w:sz w:val="22"/>
          <w:szCs w:val="22"/>
          <w:lang w:val="sr-Latn-RS"/>
        </w:rPr>
        <w:t>ljekaru</w:t>
      </w:r>
      <w:proofErr w:type="spellEnd"/>
      <w:r w:rsidRPr="00303593">
        <w:rPr>
          <w:rFonts w:eastAsia="Calibri"/>
          <w:sz w:val="22"/>
          <w:szCs w:val="22"/>
          <w:lang w:val="sr-Latn-RS"/>
        </w:rPr>
        <w:t>, farmaceutu ili medicinskoj sestri. Ovo uključuje i bilo koja neželjena dejstva koja nijesu navedena u ovom uputstvu</w:t>
      </w:r>
      <w:r w:rsidRPr="00303593">
        <w:rPr>
          <w:rFonts w:eastAsia="Calibri"/>
          <w:spacing w:val="-4"/>
          <w:sz w:val="22"/>
          <w:szCs w:val="22"/>
          <w:lang w:val="sr-Latn-RS"/>
        </w:rPr>
        <w:t>.</w:t>
      </w:r>
      <w:r w:rsidRPr="00303593">
        <w:rPr>
          <w:rFonts w:eastAsia="Calibri"/>
          <w:sz w:val="22"/>
          <w:szCs w:val="22"/>
          <w:lang w:val="sr-Latn-RS"/>
        </w:rPr>
        <w:t xml:space="preserve"> Prijavljivanjem neželjenih dejstava možete da pomognete u </w:t>
      </w:r>
      <w:proofErr w:type="spellStart"/>
      <w:r w:rsidRPr="00303593">
        <w:rPr>
          <w:rFonts w:eastAsia="Calibri"/>
          <w:sz w:val="22"/>
          <w:szCs w:val="22"/>
          <w:lang w:val="sr-Latn-RS"/>
        </w:rPr>
        <w:t>procjeni</w:t>
      </w:r>
      <w:proofErr w:type="spellEnd"/>
      <w:r w:rsidRPr="00303593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303593">
        <w:rPr>
          <w:rFonts w:eastAsia="Calibri"/>
          <w:sz w:val="22"/>
          <w:szCs w:val="22"/>
          <w:lang w:val="sr-Latn-RS"/>
        </w:rPr>
        <w:t>bezbjednosti</w:t>
      </w:r>
      <w:proofErr w:type="spellEnd"/>
      <w:r w:rsidRPr="00303593">
        <w:rPr>
          <w:rFonts w:eastAsia="Calibri"/>
          <w:sz w:val="22"/>
          <w:szCs w:val="22"/>
          <w:lang w:val="sr-Latn-RS"/>
        </w:rPr>
        <w:t xml:space="preserve"> ovog </w:t>
      </w:r>
      <w:proofErr w:type="spellStart"/>
      <w:r w:rsidRPr="00303593">
        <w:rPr>
          <w:rFonts w:eastAsia="Calibri"/>
          <w:sz w:val="22"/>
          <w:szCs w:val="22"/>
          <w:lang w:val="sr-Latn-RS"/>
        </w:rPr>
        <w:t>lijeka</w:t>
      </w:r>
      <w:proofErr w:type="spellEnd"/>
      <w:r w:rsidRPr="00303593">
        <w:rPr>
          <w:rFonts w:eastAsia="Calibri"/>
          <w:sz w:val="22"/>
          <w:szCs w:val="22"/>
          <w:lang w:val="sr-Latn-RS"/>
        </w:rPr>
        <w:t xml:space="preserve">. Sumnju na neželjena dejstva možete da prijavite i Institutu za </w:t>
      </w:r>
      <w:proofErr w:type="spellStart"/>
      <w:r w:rsidRPr="00303593">
        <w:rPr>
          <w:rFonts w:eastAsia="Calibri"/>
          <w:sz w:val="22"/>
          <w:szCs w:val="22"/>
          <w:lang w:val="sr-Latn-RS"/>
        </w:rPr>
        <w:t>ljekove</w:t>
      </w:r>
      <w:proofErr w:type="spellEnd"/>
      <w:r w:rsidRPr="00303593">
        <w:rPr>
          <w:rFonts w:eastAsia="Calibri"/>
          <w:sz w:val="22"/>
          <w:szCs w:val="22"/>
          <w:lang w:val="sr-Latn-RS"/>
        </w:rPr>
        <w:t xml:space="preserve"> i medicinska sredstva (CInMED):</w:t>
      </w:r>
    </w:p>
    <w:p w14:paraId="66C8C9B4" w14:textId="77777777" w:rsidR="00474F15" w:rsidRPr="00303593" w:rsidRDefault="00474F1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FEEF8D3" w14:textId="77777777" w:rsidR="00474F15" w:rsidRPr="00303593" w:rsidRDefault="00474F15" w:rsidP="00474F15">
      <w:pPr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Institut za </w:t>
      </w:r>
      <w:proofErr w:type="spellStart"/>
      <w:r w:rsidRPr="00303593">
        <w:rPr>
          <w:sz w:val="22"/>
          <w:szCs w:val="22"/>
          <w:lang w:val="sr-Latn-RS"/>
        </w:rPr>
        <w:t>ljekove</w:t>
      </w:r>
      <w:proofErr w:type="spellEnd"/>
      <w:r w:rsidRPr="00303593">
        <w:rPr>
          <w:sz w:val="22"/>
          <w:szCs w:val="22"/>
          <w:lang w:val="sr-Latn-RS"/>
        </w:rPr>
        <w:t xml:space="preserve"> i medicinska sredstva </w:t>
      </w:r>
    </w:p>
    <w:p w14:paraId="4DCC88D9" w14:textId="77777777" w:rsidR="00474F15" w:rsidRPr="00303593" w:rsidRDefault="00474F15" w:rsidP="00474F15">
      <w:pPr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Odjeljenje</w:t>
      </w:r>
      <w:proofErr w:type="spellEnd"/>
      <w:r w:rsidRPr="00303593">
        <w:rPr>
          <w:sz w:val="22"/>
          <w:szCs w:val="22"/>
          <w:lang w:val="sr-Latn-RS"/>
        </w:rPr>
        <w:t xml:space="preserve"> za </w:t>
      </w:r>
      <w:proofErr w:type="spellStart"/>
      <w:r w:rsidRPr="00303593">
        <w:rPr>
          <w:sz w:val="22"/>
          <w:szCs w:val="22"/>
          <w:lang w:val="sr-Latn-RS"/>
        </w:rPr>
        <w:t>farmakovigilancu</w:t>
      </w:r>
      <w:proofErr w:type="spellEnd"/>
    </w:p>
    <w:p w14:paraId="3AAAD0A3" w14:textId="77777777" w:rsidR="00474F15" w:rsidRPr="00303593" w:rsidRDefault="00474F15" w:rsidP="00474F15">
      <w:pPr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Bulevar Ivana Crnojevića </w:t>
      </w:r>
      <w:proofErr w:type="spellStart"/>
      <w:r w:rsidRPr="00303593">
        <w:rPr>
          <w:sz w:val="22"/>
          <w:szCs w:val="22"/>
          <w:lang w:val="sr-Latn-RS"/>
        </w:rPr>
        <w:t>64a</w:t>
      </w:r>
      <w:proofErr w:type="spellEnd"/>
      <w:r w:rsidRPr="00303593">
        <w:rPr>
          <w:sz w:val="22"/>
          <w:szCs w:val="22"/>
          <w:lang w:val="sr-Latn-RS"/>
        </w:rPr>
        <w:t>, 81000 Podgorica</w:t>
      </w:r>
    </w:p>
    <w:p w14:paraId="4612D4F5" w14:textId="77777777" w:rsidR="00474F15" w:rsidRPr="00303593" w:rsidRDefault="00474F15" w:rsidP="00474F15">
      <w:pPr>
        <w:rPr>
          <w:sz w:val="22"/>
          <w:szCs w:val="22"/>
          <w:lang w:val="sr-Latn-RS"/>
        </w:rPr>
      </w:pPr>
    </w:p>
    <w:p w14:paraId="5B808961" w14:textId="77777777" w:rsidR="00474F15" w:rsidRPr="00303593" w:rsidRDefault="00474F15" w:rsidP="00474F15">
      <w:pPr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tel: +382 (0) 20 310 280</w:t>
      </w:r>
    </w:p>
    <w:p w14:paraId="6D2327ED" w14:textId="77777777" w:rsidR="00474F15" w:rsidRPr="00303593" w:rsidRDefault="00474F15" w:rsidP="00474F15">
      <w:pPr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fax</w:t>
      </w:r>
      <w:proofErr w:type="spellEnd"/>
      <w:r w:rsidRPr="00303593">
        <w:rPr>
          <w:sz w:val="22"/>
          <w:szCs w:val="22"/>
          <w:lang w:val="sr-Latn-RS"/>
        </w:rPr>
        <w:t>: +382 (0) 20 310 581</w:t>
      </w:r>
    </w:p>
    <w:p w14:paraId="78BF9931" w14:textId="77777777" w:rsidR="00474F15" w:rsidRPr="00303593" w:rsidRDefault="005D60BB" w:rsidP="00474F15">
      <w:pPr>
        <w:rPr>
          <w:sz w:val="22"/>
          <w:szCs w:val="22"/>
          <w:lang w:val="sr-Latn-RS"/>
        </w:rPr>
      </w:pPr>
      <w:hyperlink r:id="rId8" w:history="1">
        <w:proofErr w:type="spellStart"/>
        <w:r w:rsidR="00474F15" w:rsidRPr="00303593">
          <w:rPr>
            <w:rStyle w:val="Hyperlink"/>
            <w:rFonts w:eastAsiaTheme="majorEastAsia"/>
            <w:sz w:val="22"/>
            <w:szCs w:val="22"/>
            <w:lang w:val="sr-Latn-RS"/>
          </w:rPr>
          <w:t>www.cinmed.me</w:t>
        </w:r>
        <w:proofErr w:type="spellEnd"/>
      </w:hyperlink>
      <w:r w:rsidR="00474F15" w:rsidRPr="00303593">
        <w:rPr>
          <w:sz w:val="22"/>
          <w:szCs w:val="22"/>
          <w:lang w:val="sr-Latn-RS"/>
        </w:rPr>
        <w:t xml:space="preserve"> </w:t>
      </w:r>
    </w:p>
    <w:p w14:paraId="6964F4CB" w14:textId="77777777" w:rsidR="00474F15" w:rsidRPr="00303593" w:rsidRDefault="005D60BB" w:rsidP="00474F15">
      <w:pPr>
        <w:rPr>
          <w:sz w:val="22"/>
          <w:szCs w:val="22"/>
          <w:lang w:val="sr-Latn-RS"/>
        </w:rPr>
      </w:pPr>
      <w:hyperlink r:id="rId9" w:history="1">
        <w:proofErr w:type="spellStart"/>
        <w:r w:rsidR="00474F15" w:rsidRPr="00303593">
          <w:rPr>
            <w:rStyle w:val="Hyperlink"/>
            <w:rFonts w:eastAsiaTheme="majorEastAsia"/>
            <w:sz w:val="22"/>
            <w:szCs w:val="22"/>
            <w:lang w:val="sr-Latn-RS"/>
          </w:rPr>
          <w:t>nezeljenadejstva@cinmed.me</w:t>
        </w:r>
        <w:proofErr w:type="spellEnd"/>
      </w:hyperlink>
      <w:r w:rsidR="00474F15" w:rsidRPr="00303593">
        <w:rPr>
          <w:sz w:val="22"/>
          <w:szCs w:val="22"/>
          <w:lang w:val="sr-Latn-RS"/>
        </w:rPr>
        <w:t xml:space="preserve"> </w:t>
      </w:r>
    </w:p>
    <w:p w14:paraId="611003A9" w14:textId="2A5BF2E6" w:rsidR="00474F15" w:rsidRPr="00303593" w:rsidRDefault="00474F15" w:rsidP="00474F15">
      <w:pPr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putem IS zdravstvene zaštite</w:t>
      </w:r>
    </w:p>
    <w:p w14:paraId="7F760D58" w14:textId="77777777" w:rsidR="00D273EB" w:rsidRPr="00303593" w:rsidRDefault="00D273EB" w:rsidP="00D273EB">
      <w:pPr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QR</w:t>
      </w:r>
      <w:proofErr w:type="spellEnd"/>
      <w:r w:rsidRPr="00303593">
        <w:rPr>
          <w:sz w:val="22"/>
          <w:szCs w:val="22"/>
          <w:lang w:val="sr-Latn-RS"/>
        </w:rPr>
        <w:t xml:space="preserve"> kod za </w:t>
      </w:r>
      <w:proofErr w:type="spellStart"/>
      <w:r w:rsidRPr="00303593">
        <w:rPr>
          <w:sz w:val="22"/>
          <w:szCs w:val="22"/>
          <w:lang w:val="sr-Latn-RS"/>
        </w:rPr>
        <w:t>online</w:t>
      </w:r>
      <w:proofErr w:type="spellEnd"/>
      <w:r w:rsidRPr="00303593">
        <w:rPr>
          <w:sz w:val="22"/>
          <w:szCs w:val="22"/>
          <w:lang w:val="sr-Latn-RS"/>
        </w:rPr>
        <w:t xml:space="preserve"> prijavu sumnje na neželjeno dejstvo </w:t>
      </w:r>
      <w:proofErr w:type="spellStart"/>
      <w:r w:rsidRPr="00303593">
        <w:rPr>
          <w:sz w:val="22"/>
          <w:szCs w:val="22"/>
          <w:lang w:val="sr-Latn-RS"/>
        </w:rPr>
        <w:t>lijeka</w:t>
      </w:r>
      <w:proofErr w:type="spellEnd"/>
      <w:r w:rsidRPr="00303593">
        <w:rPr>
          <w:sz w:val="22"/>
          <w:szCs w:val="22"/>
          <w:lang w:val="sr-Latn-RS"/>
        </w:rPr>
        <w:t>:</w:t>
      </w:r>
    </w:p>
    <w:p w14:paraId="6EEAE054" w14:textId="77777777" w:rsidR="00D273EB" w:rsidRPr="00303593" w:rsidRDefault="00D273EB" w:rsidP="00D273EB">
      <w:pPr>
        <w:rPr>
          <w:sz w:val="22"/>
          <w:szCs w:val="22"/>
          <w:lang w:val="sr-Latn-RS"/>
        </w:rPr>
      </w:pPr>
    </w:p>
    <w:p w14:paraId="43ACDDFE" w14:textId="77777777" w:rsidR="00D273EB" w:rsidRPr="00303593" w:rsidRDefault="00D273EB" w:rsidP="00D273EB">
      <w:pPr>
        <w:rPr>
          <w:sz w:val="22"/>
          <w:szCs w:val="22"/>
          <w:lang w:val="sr-Latn-RS"/>
        </w:rPr>
      </w:pPr>
      <w:r w:rsidRPr="00303593">
        <w:rPr>
          <w:noProof/>
          <w:sz w:val="22"/>
          <w:szCs w:val="22"/>
          <w:lang w:val="sr-Latn-ME" w:eastAsia="sr-Latn-ME"/>
        </w:rPr>
        <w:drawing>
          <wp:inline distT="0" distB="0" distL="0" distR="0" wp14:anchorId="59CD2D44" wp14:editId="2F4E7B4C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94429" w14:textId="402BDF8F" w:rsidR="00396B66" w:rsidRPr="00303593" w:rsidRDefault="00396B66" w:rsidP="00A32113">
      <w:pPr>
        <w:rPr>
          <w:sz w:val="22"/>
          <w:szCs w:val="22"/>
          <w:lang w:val="sr-Latn-RS"/>
        </w:rPr>
      </w:pPr>
    </w:p>
    <w:p w14:paraId="6768A399" w14:textId="77777777" w:rsidR="00662339" w:rsidRPr="00303593" w:rsidRDefault="00662339" w:rsidP="00A32113">
      <w:pPr>
        <w:rPr>
          <w:sz w:val="22"/>
          <w:szCs w:val="22"/>
          <w:lang w:val="sr-Latn-RS"/>
        </w:rPr>
      </w:pPr>
    </w:p>
    <w:p w14:paraId="34590218" w14:textId="7249BCA9" w:rsidR="00445D8F" w:rsidRPr="00303593" w:rsidRDefault="00A32113" w:rsidP="009255F5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 xml:space="preserve">5. </w:t>
      </w:r>
      <w:r w:rsidR="00291DAD" w:rsidRPr="00303593">
        <w:rPr>
          <w:b/>
          <w:bCs/>
          <w:sz w:val="22"/>
          <w:szCs w:val="22"/>
          <w:lang w:val="sr-Latn-RS"/>
        </w:rPr>
        <w:tab/>
      </w:r>
      <w:r w:rsidRPr="00303593">
        <w:rPr>
          <w:b/>
          <w:bCs/>
          <w:sz w:val="22"/>
          <w:szCs w:val="22"/>
          <w:lang w:val="sr-Latn-RS"/>
        </w:rPr>
        <w:t xml:space="preserve">KAKO ČUVATI </w:t>
      </w:r>
      <w:proofErr w:type="spellStart"/>
      <w:r w:rsidRPr="00303593">
        <w:rPr>
          <w:b/>
          <w:bCs/>
          <w:sz w:val="22"/>
          <w:szCs w:val="22"/>
          <w:lang w:val="sr-Latn-RS"/>
        </w:rPr>
        <w:t>LIJEK</w:t>
      </w:r>
      <w:proofErr w:type="spellEnd"/>
      <w:r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AMIODARONE</w:t>
      </w:r>
      <w:proofErr w:type="spellEnd"/>
      <w:r w:rsidR="00084B45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CLORIDRATO</w:t>
      </w:r>
      <w:proofErr w:type="spellEnd"/>
      <w:r w:rsidR="00084B45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BIOINDUSTRIA</w:t>
      </w:r>
      <w:proofErr w:type="spellEnd"/>
      <w:r w:rsidR="00084B45" w:rsidRPr="00303593">
        <w:rPr>
          <w:b/>
          <w:bCs/>
          <w:sz w:val="22"/>
          <w:szCs w:val="22"/>
          <w:lang w:val="sr-Latn-RS"/>
        </w:rPr>
        <w:t xml:space="preserve"> LIM</w:t>
      </w:r>
    </w:p>
    <w:p w14:paraId="14CB60A9" w14:textId="77777777" w:rsidR="00AB6577" w:rsidRPr="00303593" w:rsidRDefault="00AB6577" w:rsidP="009255F5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55B22091" w14:textId="77777777" w:rsidR="00991E7D" w:rsidRPr="00303593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čuvajte </w:t>
      </w:r>
      <w:r w:rsidR="00991E7D" w:rsidRPr="00303593">
        <w:rPr>
          <w:sz w:val="22"/>
          <w:szCs w:val="22"/>
          <w:lang w:val="sr-Latn-RS"/>
        </w:rPr>
        <w:t xml:space="preserve">van pogleda i domašaja </w:t>
      </w:r>
      <w:proofErr w:type="spellStart"/>
      <w:r w:rsidR="00991E7D" w:rsidRPr="00303593">
        <w:rPr>
          <w:sz w:val="22"/>
          <w:szCs w:val="22"/>
          <w:lang w:val="sr-Latn-RS"/>
        </w:rPr>
        <w:t>djece</w:t>
      </w:r>
      <w:proofErr w:type="spellEnd"/>
      <w:r w:rsidR="00991E7D" w:rsidRPr="00303593">
        <w:rPr>
          <w:sz w:val="22"/>
          <w:szCs w:val="22"/>
          <w:lang w:val="sr-Latn-RS"/>
        </w:rPr>
        <w:t>.</w:t>
      </w:r>
    </w:p>
    <w:p w14:paraId="2D985051" w14:textId="77777777" w:rsidR="00991E7D" w:rsidRPr="00303593" w:rsidRDefault="00991E7D" w:rsidP="00A32113">
      <w:pPr>
        <w:rPr>
          <w:sz w:val="22"/>
          <w:szCs w:val="22"/>
          <w:lang w:val="sr-Latn-RS"/>
        </w:rPr>
      </w:pPr>
    </w:p>
    <w:p w14:paraId="474DEDA5" w14:textId="1C17C501" w:rsidR="00A668E5" w:rsidRPr="00303593" w:rsidRDefault="00621F23" w:rsidP="00A32113">
      <w:pPr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ne </w:t>
      </w:r>
      <w:proofErr w:type="spellStart"/>
      <w:r w:rsidRPr="00303593">
        <w:rPr>
          <w:sz w:val="22"/>
          <w:szCs w:val="22"/>
          <w:lang w:val="sr-Latn-RS"/>
        </w:rPr>
        <w:t>zahtijeva</w:t>
      </w:r>
      <w:proofErr w:type="spellEnd"/>
      <w:r w:rsidRPr="00303593">
        <w:rPr>
          <w:sz w:val="22"/>
          <w:szCs w:val="22"/>
          <w:lang w:val="sr-Latn-RS"/>
        </w:rPr>
        <w:t xml:space="preserve"> posebne uslove čuvanja</w:t>
      </w:r>
      <w:r w:rsidR="00A668E5" w:rsidRPr="00303593">
        <w:rPr>
          <w:sz w:val="22"/>
          <w:szCs w:val="22"/>
          <w:lang w:val="sr-Latn-RS"/>
        </w:rPr>
        <w:t>.</w:t>
      </w:r>
    </w:p>
    <w:p w14:paraId="13A2B1F4" w14:textId="77777777" w:rsidR="00A668E5" w:rsidRPr="00303593" w:rsidRDefault="00A668E5" w:rsidP="00A32113">
      <w:pPr>
        <w:rPr>
          <w:sz w:val="22"/>
          <w:szCs w:val="22"/>
          <w:lang w:val="sr-Latn-RS"/>
        </w:rPr>
      </w:pPr>
    </w:p>
    <w:p w14:paraId="63919D67" w14:textId="77777777" w:rsidR="00D01E45" w:rsidRPr="00303593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Ovaj </w:t>
      </w: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se ne smije </w:t>
      </w:r>
      <w:proofErr w:type="spellStart"/>
      <w:r w:rsidRPr="00303593">
        <w:rPr>
          <w:sz w:val="22"/>
          <w:szCs w:val="22"/>
          <w:lang w:val="sr-Latn-RS"/>
        </w:rPr>
        <w:t>upotrijebiti</w:t>
      </w:r>
      <w:proofErr w:type="spellEnd"/>
      <w:r w:rsidRPr="00303593">
        <w:rPr>
          <w:sz w:val="22"/>
          <w:szCs w:val="22"/>
          <w:lang w:val="sr-Latn-RS"/>
        </w:rPr>
        <w:t xml:space="preserve"> nakon ist</w:t>
      </w:r>
      <w:r w:rsidR="00A668E5" w:rsidRPr="00303593">
        <w:rPr>
          <w:sz w:val="22"/>
          <w:szCs w:val="22"/>
          <w:lang w:val="sr-Latn-RS"/>
        </w:rPr>
        <w:t>eka roka upotrebe navedenog na pakovanju</w:t>
      </w:r>
      <w:r w:rsidRPr="00303593">
        <w:rPr>
          <w:sz w:val="22"/>
          <w:szCs w:val="22"/>
          <w:lang w:val="sr-Latn-RS"/>
        </w:rPr>
        <w:t>. Rok upotrebe odnosi se na posl</w:t>
      </w:r>
      <w:r w:rsidR="0070632F" w:rsidRPr="00303593">
        <w:rPr>
          <w:sz w:val="22"/>
          <w:szCs w:val="22"/>
          <w:lang w:val="sr-Latn-RS"/>
        </w:rPr>
        <w:t>j</w:t>
      </w:r>
      <w:r w:rsidRPr="00303593">
        <w:rPr>
          <w:sz w:val="22"/>
          <w:szCs w:val="22"/>
          <w:lang w:val="sr-Latn-RS"/>
        </w:rPr>
        <w:t xml:space="preserve">ednji dan navedenog </w:t>
      </w:r>
      <w:proofErr w:type="spellStart"/>
      <w:r w:rsidRPr="00303593">
        <w:rPr>
          <w:sz w:val="22"/>
          <w:szCs w:val="22"/>
          <w:lang w:val="sr-Latn-RS"/>
        </w:rPr>
        <w:t>mjeseca</w:t>
      </w:r>
      <w:proofErr w:type="spellEnd"/>
      <w:r w:rsidRPr="00303593">
        <w:rPr>
          <w:sz w:val="22"/>
          <w:szCs w:val="22"/>
          <w:lang w:val="sr-Latn-RS"/>
        </w:rPr>
        <w:t>.</w:t>
      </w:r>
    </w:p>
    <w:p w14:paraId="6450685C" w14:textId="77777777" w:rsidR="00445D8F" w:rsidRPr="00303593" w:rsidRDefault="00445D8F" w:rsidP="00A92C66">
      <w:pPr>
        <w:rPr>
          <w:b/>
          <w:bCs/>
          <w:sz w:val="22"/>
          <w:szCs w:val="22"/>
          <w:lang w:val="sr-Latn-RS"/>
        </w:rPr>
      </w:pPr>
    </w:p>
    <w:p w14:paraId="7BC0797E" w14:textId="77777777" w:rsidR="00A668E5" w:rsidRPr="00303593" w:rsidRDefault="0070632F" w:rsidP="00A92C66">
      <w:pPr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t>Ne čuvati u frižid</w:t>
      </w:r>
      <w:r w:rsidR="00A668E5" w:rsidRPr="00303593">
        <w:rPr>
          <w:bCs/>
          <w:sz w:val="22"/>
          <w:szCs w:val="22"/>
          <w:lang w:val="sr-Latn-RS"/>
        </w:rPr>
        <w:t>eru i ne zamrzavati.</w:t>
      </w:r>
    </w:p>
    <w:p w14:paraId="2201E271" w14:textId="77777777" w:rsidR="00A668E5" w:rsidRPr="00303593" w:rsidRDefault="00A668E5" w:rsidP="00A92C66">
      <w:pPr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t>Čuvanje na niskim temperaturama može dovesti do stvaranja kristalizovanog taloga. Ampule u kojima je prisutan talog ne smiju se koristiti.</w:t>
      </w:r>
    </w:p>
    <w:p w14:paraId="3D58D2B5" w14:textId="77777777" w:rsidR="00A668E5" w:rsidRPr="00303593" w:rsidRDefault="00A668E5" w:rsidP="00A92C66">
      <w:pPr>
        <w:rPr>
          <w:bCs/>
          <w:sz w:val="22"/>
          <w:szCs w:val="22"/>
          <w:lang w:val="sr-Latn-RS"/>
        </w:rPr>
      </w:pPr>
    </w:p>
    <w:p w14:paraId="13983270" w14:textId="77777777" w:rsidR="00D01E45" w:rsidRPr="00303593" w:rsidRDefault="00D01E45" w:rsidP="00A92C66">
      <w:pPr>
        <w:rPr>
          <w:sz w:val="22"/>
          <w:szCs w:val="22"/>
          <w:lang w:val="sr-Latn-RS" w:eastAsia="hr-HR"/>
        </w:rPr>
      </w:pPr>
      <w:proofErr w:type="spellStart"/>
      <w:r w:rsidRPr="00303593">
        <w:rPr>
          <w:sz w:val="22"/>
          <w:szCs w:val="22"/>
          <w:lang w:val="sr-Latn-RS" w:eastAsia="hr-HR"/>
        </w:rPr>
        <w:t>Ljekove</w:t>
      </w:r>
      <w:proofErr w:type="spellEnd"/>
      <w:r w:rsidRPr="00303593">
        <w:rPr>
          <w:sz w:val="22"/>
          <w:szCs w:val="22"/>
          <w:lang w:val="sr-Latn-RS" w:eastAsia="hr-HR"/>
        </w:rPr>
        <w:t xml:space="preserve"> ne treba bacati u kanalizaciju, niti kućni otpad. Ove </w:t>
      </w:r>
      <w:proofErr w:type="spellStart"/>
      <w:r w:rsidRPr="00303593">
        <w:rPr>
          <w:sz w:val="22"/>
          <w:szCs w:val="22"/>
          <w:lang w:val="sr-Latn-RS" w:eastAsia="hr-HR"/>
        </w:rPr>
        <w:t>mjere</w:t>
      </w:r>
      <w:proofErr w:type="spellEnd"/>
      <w:r w:rsidRPr="00303593">
        <w:rPr>
          <w:sz w:val="22"/>
          <w:szCs w:val="22"/>
          <w:lang w:val="sr-Latn-RS" w:eastAsia="hr-HR"/>
        </w:rPr>
        <w:t xml:space="preserve"> pomažu očuvanju životne sredine.</w:t>
      </w:r>
    </w:p>
    <w:p w14:paraId="50D3AD81" w14:textId="79244217" w:rsidR="00D01E45" w:rsidRPr="00303593" w:rsidRDefault="00D01E45" w:rsidP="00A92C66">
      <w:pPr>
        <w:rPr>
          <w:sz w:val="22"/>
          <w:szCs w:val="22"/>
          <w:lang w:val="sr-Latn-RS" w:eastAsia="hr-HR"/>
        </w:rPr>
      </w:pPr>
      <w:proofErr w:type="spellStart"/>
      <w:r w:rsidRPr="00303593">
        <w:rPr>
          <w:sz w:val="22"/>
          <w:szCs w:val="22"/>
          <w:lang w:val="sr-Latn-RS" w:eastAsia="hr-HR"/>
        </w:rPr>
        <w:t>Neupotrijebljeni</w:t>
      </w:r>
      <w:proofErr w:type="spellEnd"/>
      <w:r w:rsidRPr="00303593">
        <w:rPr>
          <w:sz w:val="22"/>
          <w:szCs w:val="22"/>
          <w:lang w:val="sr-Latn-RS" w:eastAsia="hr-HR"/>
        </w:rPr>
        <w:t xml:space="preserve"> </w:t>
      </w:r>
      <w:proofErr w:type="spellStart"/>
      <w:r w:rsidRPr="00303593">
        <w:rPr>
          <w:sz w:val="22"/>
          <w:szCs w:val="22"/>
          <w:lang w:val="sr-Latn-RS" w:eastAsia="hr-HR"/>
        </w:rPr>
        <w:t>lijek</w:t>
      </w:r>
      <w:proofErr w:type="spellEnd"/>
      <w:r w:rsidRPr="00303593">
        <w:rPr>
          <w:sz w:val="22"/>
          <w:szCs w:val="22"/>
          <w:lang w:val="sr-Latn-RS" w:eastAsia="hr-HR"/>
        </w:rPr>
        <w:t xml:space="preserve"> se uništava u skladu sa važećim propisima.</w:t>
      </w:r>
    </w:p>
    <w:p w14:paraId="7F085EB1" w14:textId="7DE1311F" w:rsidR="006C0514" w:rsidRPr="00303593" w:rsidRDefault="006C0514" w:rsidP="00A92C66">
      <w:pPr>
        <w:rPr>
          <w:b/>
          <w:bCs/>
          <w:sz w:val="22"/>
          <w:szCs w:val="22"/>
          <w:lang w:val="sr-Latn-RS" w:eastAsia="hr-HR"/>
        </w:rPr>
      </w:pPr>
    </w:p>
    <w:p w14:paraId="4139700F" w14:textId="77777777" w:rsidR="00422ABD" w:rsidRDefault="00422ABD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FF98F23" w14:textId="47A5DDC3" w:rsidR="00A32113" w:rsidRPr="0030359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 xml:space="preserve">6. </w:t>
      </w:r>
      <w:r w:rsidR="00291DAD" w:rsidRPr="00303593">
        <w:rPr>
          <w:b/>
          <w:bCs/>
          <w:sz w:val="22"/>
          <w:szCs w:val="22"/>
          <w:lang w:val="sr-Latn-RS"/>
        </w:rPr>
        <w:tab/>
      </w:r>
      <w:r w:rsidR="00326EEC" w:rsidRPr="00303593">
        <w:rPr>
          <w:b/>
          <w:bCs/>
          <w:sz w:val="22"/>
          <w:szCs w:val="22"/>
          <w:lang w:val="sr-Latn-RS"/>
        </w:rPr>
        <w:t xml:space="preserve">SADRŽAJ PAKOVANJA I </w:t>
      </w:r>
      <w:r w:rsidRPr="00303593">
        <w:rPr>
          <w:b/>
          <w:bCs/>
          <w:sz w:val="22"/>
          <w:szCs w:val="22"/>
          <w:lang w:val="sr-Latn-RS"/>
        </w:rPr>
        <w:t>DODATNE INFORMACIJE</w:t>
      </w:r>
      <w:r w:rsidR="00E06040" w:rsidRPr="00303593">
        <w:rPr>
          <w:b/>
          <w:bCs/>
          <w:sz w:val="22"/>
          <w:szCs w:val="22"/>
          <w:lang w:val="sr-Latn-RS"/>
        </w:rPr>
        <w:t xml:space="preserve"> </w:t>
      </w:r>
    </w:p>
    <w:p w14:paraId="73F4FE4A" w14:textId="77777777" w:rsidR="00445D8F" w:rsidRPr="00303593" w:rsidRDefault="00445D8F" w:rsidP="00A32113">
      <w:pPr>
        <w:rPr>
          <w:sz w:val="22"/>
          <w:szCs w:val="22"/>
          <w:lang w:val="sr-Latn-RS"/>
        </w:rPr>
      </w:pPr>
    </w:p>
    <w:p w14:paraId="18CC4F27" w14:textId="46F0FD08" w:rsidR="00445D8F" w:rsidRPr="00303593" w:rsidRDefault="00A32113" w:rsidP="00A32113">
      <w:pPr>
        <w:rPr>
          <w:b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 xml:space="preserve">Šta sadrži </w:t>
      </w:r>
      <w:proofErr w:type="spellStart"/>
      <w:r w:rsidRPr="00303593">
        <w:rPr>
          <w:b/>
          <w:bCs/>
          <w:sz w:val="22"/>
          <w:szCs w:val="22"/>
          <w:lang w:val="sr-Latn-RS"/>
        </w:rPr>
        <w:t>lijek</w:t>
      </w:r>
      <w:proofErr w:type="spellEnd"/>
      <w:r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AMIODARONE</w:t>
      </w:r>
      <w:proofErr w:type="spellEnd"/>
      <w:r w:rsidR="00084B45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CLORIDRATO</w:t>
      </w:r>
      <w:proofErr w:type="spellEnd"/>
      <w:r w:rsidR="00084B45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BIOINDUSTRIA</w:t>
      </w:r>
      <w:proofErr w:type="spellEnd"/>
      <w:r w:rsidR="00084B45" w:rsidRPr="00303593">
        <w:rPr>
          <w:b/>
          <w:bCs/>
          <w:sz w:val="22"/>
          <w:szCs w:val="22"/>
          <w:lang w:val="sr-Latn-RS"/>
        </w:rPr>
        <w:t xml:space="preserve"> LIM</w:t>
      </w:r>
    </w:p>
    <w:p w14:paraId="71053ECA" w14:textId="77777777" w:rsidR="00326EEC" w:rsidRPr="00303593" w:rsidRDefault="00326EEC" w:rsidP="00A32113">
      <w:pPr>
        <w:rPr>
          <w:b/>
          <w:sz w:val="22"/>
          <w:szCs w:val="22"/>
          <w:lang w:val="sr-Latn-RS"/>
        </w:rPr>
      </w:pPr>
    </w:p>
    <w:p w14:paraId="7146D15A" w14:textId="77777777" w:rsidR="00A668E5" w:rsidRPr="00303593" w:rsidRDefault="00326EEC" w:rsidP="0071410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Aktivna</w:t>
      </w:r>
      <w:r w:rsidR="00A668E5" w:rsidRPr="00303593">
        <w:rPr>
          <w:sz w:val="22"/>
          <w:szCs w:val="22"/>
          <w:lang w:val="sr-Latn-RS"/>
        </w:rPr>
        <w:t xml:space="preserve"> supstanca je </w:t>
      </w:r>
      <w:proofErr w:type="spellStart"/>
      <w:r w:rsidR="00A668E5" w:rsidRPr="00303593">
        <w:rPr>
          <w:sz w:val="22"/>
          <w:szCs w:val="22"/>
          <w:lang w:val="sr-Latn-RS"/>
        </w:rPr>
        <w:t>amjodaron</w:t>
      </w:r>
      <w:proofErr w:type="spellEnd"/>
      <w:r w:rsidR="00A668E5" w:rsidRPr="00303593">
        <w:rPr>
          <w:sz w:val="22"/>
          <w:szCs w:val="22"/>
          <w:lang w:val="sr-Latn-RS"/>
        </w:rPr>
        <w:t xml:space="preserve"> </w:t>
      </w:r>
      <w:proofErr w:type="spellStart"/>
      <w:r w:rsidR="00A668E5" w:rsidRPr="00303593">
        <w:rPr>
          <w:sz w:val="22"/>
          <w:szCs w:val="22"/>
          <w:lang w:val="sr-Latn-RS"/>
        </w:rPr>
        <w:t>hidrohlorid</w:t>
      </w:r>
      <w:proofErr w:type="spellEnd"/>
    </w:p>
    <w:p w14:paraId="44DA6135" w14:textId="0F64308F" w:rsidR="00326EEC" w:rsidRPr="00303593" w:rsidRDefault="00A668E5" w:rsidP="0071410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 xml:space="preserve">Pomoćne supstance su </w:t>
      </w:r>
      <w:proofErr w:type="spellStart"/>
      <w:r w:rsidR="009160FD" w:rsidRPr="00303593">
        <w:rPr>
          <w:sz w:val="22"/>
          <w:szCs w:val="22"/>
          <w:lang w:val="sr-Latn-RS"/>
        </w:rPr>
        <w:t>benzil</w:t>
      </w:r>
      <w:proofErr w:type="spellEnd"/>
      <w:r w:rsidR="009160FD" w:rsidRPr="00303593">
        <w:rPr>
          <w:sz w:val="22"/>
          <w:szCs w:val="22"/>
          <w:lang w:val="sr-Latn-RS"/>
        </w:rPr>
        <w:t xml:space="preserve"> alkohol, </w:t>
      </w:r>
      <w:proofErr w:type="spellStart"/>
      <w:r w:rsidR="009160FD" w:rsidRPr="00303593">
        <w:rPr>
          <w:sz w:val="22"/>
          <w:szCs w:val="22"/>
          <w:lang w:val="sr-Latn-RS"/>
        </w:rPr>
        <w:t>polisorbat</w:t>
      </w:r>
      <w:proofErr w:type="spellEnd"/>
      <w:r w:rsidR="009160FD" w:rsidRPr="00303593">
        <w:rPr>
          <w:sz w:val="22"/>
          <w:szCs w:val="22"/>
          <w:lang w:val="sr-Latn-RS"/>
        </w:rPr>
        <w:t xml:space="preserve"> 80, hlorovodonična kiselina ili natrijum hidroksid (</w:t>
      </w:r>
      <w:proofErr w:type="spellStart"/>
      <w:r w:rsidR="009160FD" w:rsidRPr="00303593">
        <w:rPr>
          <w:sz w:val="22"/>
          <w:szCs w:val="22"/>
          <w:lang w:val="sr-Latn-RS"/>
        </w:rPr>
        <w:t>q.s</w:t>
      </w:r>
      <w:proofErr w:type="spellEnd"/>
      <w:r w:rsidR="009160FD" w:rsidRPr="00303593">
        <w:rPr>
          <w:sz w:val="22"/>
          <w:szCs w:val="22"/>
          <w:lang w:val="sr-Latn-RS"/>
        </w:rPr>
        <w:t xml:space="preserve">. </w:t>
      </w:r>
      <w:proofErr w:type="spellStart"/>
      <w:r w:rsidR="009160FD" w:rsidRPr="00303593">
        <w:rPr>
          <w:sz w:val="22"/>
          <w:szCs w:val="22"/>
          <w:lang w:val="sr-Latn-RS"/>
        </w:rPr>
        <w:t>pH</w:t>
      </w:r>
      <w:proofErr w:type="spellEnd"/>
      <w:r w:rsidR="009160FD" w:rsidRPr="00303593">
        <w:rPr>
          <w:sz w:val="22"/>
          <w:szCs w:val="22"/>
          <w:lang w:val="sr-Latn-RS"/>
        </w:rPr>
        <w:t xml:space="preserve"> 4.0-4.2), voda za injekcije (</w:t>
      </w:r>
      <w:proofErr w:type="spellStart"/>
      <w:r w:rsidR="009160FD" w:rsidRPr="00303593">
        <w:rPr>
          <w:sz w:val="22"/>
          <w:szCs w:val="22"/>
          <w:lang w:val="sr-Latn-RS"/>
        </w:rPr>
        <w:t>q.s</w:t>
      </w:r>
      <w:proofErr w:type="spellEnd"/>
      <w:r w:rsidR="009160FD" w:rsidRPr="00303593">
        <w:rPr>
          <w:sz w:val="22"/>
          <w:szCs w:val="22"/>
          <w:lang w:val="sr-Latn-RS"/>
        </w:rPr>
        <w:t>. do 3</w:t>
      </w:r>
      <w:r w:rsidR="00422ABD">
        <w:rPr>
          <w:sz w:val="22"/>
          <w:szCs w:val="22"/>
          <w:lang w:val="sr-Latn-RS"/>
        </w:rPr>
        <w:t xml:space="preserve"> </w:t>
      </w:r>
      <w:r w:rsidR="009160FD" w:rsidRPr="00303593">
        <w:rPr>
          <w:sz w:val="22"/>
          <w:szCs w:val="22"/>
          <w:lang w:val="sr-Latn-RS"/>
        </w:rPr>
        <w:t>ml).</w:t>
      </w:r>
    </w:p>
    <w:p w14:paraId="08CFFD4F" w14:textId="77777777" w:rsidR="00A668E5" w:rsidRPr="00303593" w:rsidRDefault="00A668E5" w:rsidP="00A668E5">
      <w:pPr>
        <w:keepNext/>
        <w:tabs>
          <w:tab w:val="left" w:pos="720"/>
        </w:tabs>
        <w:ind w:left="567" w:right="-2"/>
        <w:rPr>
          <w:sz w:val="22"/>
          <w:szCs w:val="22"/>
          <w:lang w:val="sr-Latn-RS"/>
        </w:rPr>
      </w:pPr>
    </w:p>
    <w:p w14:paraId="2E356504" w14:textId="2BE2F56D" w:rsidR="00A32113" w:rsidRDefault="00A32113" w:rsidP="00A32113">
      <w:pPr>
        <w:rPr>
          <w:b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 xml:space="preserve">Kako izgleda </w:t>
      </w:r>
      <w:proofErr w:type="spellStart"/>
      <w:r w:rsidRPr="00303593">
        <w:rPr>
          <w:b/>
          <w:sz w:val="22"/>
          <w:szCs w:val="22"/>
          <w:lang w:val="sr-Latn-RS"/>
        </w:rPr>
        <w:t>lijek</w:t>
      </w:r>
      <w:proofErr w:type="spellEnd"/>
      <w:r w:rsidRPr="00303593">
        <w:rPr>
          <w:b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AMIODARONE</w:t>
      </w:r>
      <w:proofErr w:type="spellEnd"/>
      <w:r w:rsidR="00084B45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CLORIDRATO</w:t>
      </w:r>
      <w:proofErr w:type="spellEnd"/>
      <w:r w:rsidR="00084B45" w:rsidRPr="00303593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084B45" w:rsidRPr="00303593">
        <w:rPr>
          <w:b/>
          <w:bCs/>
          <w:sz w:val="22"/>
          <w:szCs w:val="22"/>
          <w:lang w:val="sr-Latn-RS"/>
        </w:rPr>
        <w:t>BIOINDUSTRIA</w:t>
      </w:r>
      <w:proofErr w:type="spellEnd"/>
      <w:r w:rsidR="00084B45" w:rsidRPr="00303593">
        <w:rPr>
          <w:b/>
          <w:bCs/>
          <w:sz w:val="22"/>
          <w:szCs w:val="22"/>
          <w:lang w:val="sr-Latn-RS"/>
        </w:rPr>
        <w:t xml:space="preserve"> LIM</w:t>
      </w:r>
      <w:r w:rsidR="00A668E5" w:rsidRPr="00303593">
        <w:rPr>
          <w:b/>
          <w:sz w:val="22"/>
          <w:szCs w:val="22"/>
          <w:lang w:val="sr-Latn-RS"/>
        </w:rPr>
        <w:t xml:space="preserve"> </w:t>
      </w:r>
      <w:r w:rsidRPr="00303593">
        <w:rPr>
          <w:b/>
          <w:sz w:val="22"/>
          <w:szCs w:val="22"/>
          <w:lang w:val="sr-Latn-RS"/>
        </w:rPr>
        <w:t>i sadržaj pakovanja</w:t>
      </w:r>
    </w:p>
    <w:p w14:paraId="3CEE2F17" w14:textId="77777777" w:rsidR="00422ABD" w:rsidRPr="00303593" w:rsidRDefault="00422ABD" w:rsidP="00A32113">
      <w:pPr>
        <w:rPr>
          <w:b/>
          <w:sz w:val="22"/>
          <w:szCs w:val="22"/>
          <w:lang w:val="sr-Latn-RS"/>
        </w:rPr>
      </w:pPr>
    </w:p>
    <w:p w14:paraId="51710F76" w14:textId="77777777" w:rsidR="00A668E5" w:rsidRPr="00303593" w:rsidRDefault="00A668E5" w:rsidP="00A32113">
      <w:pPr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Pakovanje od 5 ampula sa po 3 ml rastvora.</w:t>
      </w:r>
    </w:p>
    <w:p w14:paraId="796B06DE" w14:textId="77777777" w:rsidR="00445D8F" w:rsidRPr="00303593" w:rsidRDefault="00445D8F" w:rsidP="00A32113">
      <w:pPr>
        <w:rPr>
          <w:sz w:val="22"/>
          <w:szCs w:val="22"/>
          <w:lang w:val="sr-Latn-RS"/>
        </w:rPr>
      </w:pPr>
    </w:p>
    <w:p w14:paraId="19F36D29" w14:textId="5A18FA79" w:rsidR="00A32113" w:rsidRDefault="00A32113" w:rsidP="00A32113">
      <w:pPr>
        <w:rPr>
          <w:b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lastRenderedPageBreak/>
        <w:t xml:space="preserve">Nosilac dozvole i </w:t>
      </w:r>
      <w:r w:rsidR="00C66783" w:rsidRPr="00303593">
        <w:rPr>
          <w:b/>
          <w:sz w:val="22"/>
          <w:szCs w:val="22"/>
          <w:lang w:val="sr-Latn-RS"/>
        </w:rPr>
        <w:t>p</w:t>
      </w:r>
      <w:r w:rsidRPr="00303593">
        <w:rPr>
          <w:b/>
          <w:sz w:val="22"/>
          <w:szCs w:val="22"/>
          <w:lang w:val="sr-Latn-RS"/>
        </w:rPr>
        <w:t>roizvođač</w:t>
      </w:r>
    </w:p>
    <w:p w14:paraId="0B4DD6B7" w14:textId="77777777" w:rsidR="00422ABD" w:rsidRPr="00303593" w:rsidRDefault="00422ABD" w:rsidP="00A32113">
      <w:pPr>
        <w:rPr>
          <w:b/>
          <w:sz w:val="22"/>
          <w:szCs w:val="22"/>
          <w:lang w:val="sr-Latn-RS"/>
        </w:rPr>
      </w:pPr>
    </w:p>
    <w:p w14:paraId="2AAF70C6" w14:textId="77777777" w:rsidR="00445D8F" w:rsidRPr="00303593" w:rsidRDefault="00A668E5" w:rsidP="00A32113">
      <w:pPr>
        <w:rPr>
          <w:sz w:val="22"/>
          <w:szCs w:val="22"/>
          <w:u w:val="single"/>
          <w:lang w:val="sr-Latn-RS"/>
        </w:rPr>
      </w:pPr>
      <w:r w:rsidRPr="00303593">
        <w:rPr>
          <w:sz w:val="22"/>
          <w:szCs w:val="22"/>
          <w:u w:val="single"/>
          <w:lang w:val="sr-Latn-RS"/>
        </w:rPr>
        <w:t>Nosilac dozvole:</w:t>
      </w:r>
    </w:p>
    <w:p w14:paraId="27861C38" w14:textId="1438500F" w:rsidR="00A668E5" w:rsidRPr="00303593" w:rsidRDefault="00A668E5" w:rsidP="00A32113">
      <w:pPr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Evropa Lek Pharma d.o.o.</w:t>
      </w:r>
      <w:r w:rsidR="00422ABD">
        <w:rPr>
          <w:sz w:val="22"/>
          <w:szCs w:val="22"/>
          <w:lang w:val="sr-Latn-RS"/>
        </w:rPr>
        <w:t xml:space="preserve"> </w:t>
      </w:r>
      <w:r w:rsidRPr="00303593">
        <w:rPr>
          <w:sz w:val="22"/>
          <w:szCs w:val="22"/>
          <w:lang w:val="sr-Latn-RS"/>
        </w:rPr>
        <w:t>Podgorica</w:t>
      </w:r>
    </w:p>
    <w:p w14:paraId="5EF56456" w14:textId="77777777" w:rsidR="00A668E5" w:rsidRPr="00303593" w:rsidRDefault="00A668E5" w:rsidP="00A32113">
      <w:pPr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Kritskog odreda 4/1</w:t>
      </w:r>
    </w:p>
    <w:p w14:paraId="071728D6" w14:textId="509DBB31" w:rsidR="00A668E5" w:rsidRPr="00303593" w:rsidRDefault="00A668E5" w:rsidP="00A32113">
      <w:pPr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81000 Podgorica</w:t>
      </w:r>
      <w:r w:rsidR="00303593">
        <w:rPr>
          <w:sz w:val="22"/>
          <w:szCs w:val="22"/>
          <w:lang w:val="sr-Latn-RS"/>
        </w:rPr>
        <w:t>, Crna Gora</w:t>
      </w:r>
    </w:p>
    <w:p w14:paraId="1E865B4F" w14:textId="77777777" w:rsidR="00A668E5" w:rsidRPr="00303593" w:rsidRDefault="00A668E5" w:rsidP="00A32113">
      <w:pPr>
        <w:rPr>
          <w:sz w:val="22"/>
          <w:szCs w:val="22"/>
          <w:u w:val="single"/>
          <w:lang w:val="sr-Latn-RS"/>
        </w:rPr>
      </w:pPr>
    </w:p>
    <w:p w14:paraId="236996B4" w14:textId="77777777" w:rsidR="00A668E5" w:rsidRPr="00303593" w:rsidRDefault="00A668E5" w:rsidP="00A32113">
      <w:pPr>
        <w:rPr>
          <w:sz w:val="22"/>
          <w:szCs w:val="22"/>
          <w:u w:val="single"/>
          <w:lang w:val="sr-Latn-RS"/>
        </w:rPr>
      </w:pPr>
      <w:r w:rsidRPr="00303593">
        <w:rPr>
          <w:sz w:val="22"/>
          <w:szCs w:val="22"/>
          <w:u w:val="single"/>
          <w:lang w:val="sr-Latn-RS"/>
        </w:rPr>
        <w:t>Proizvođač:</w:t>
      </w:r>
    </w:p>
    <w:p w14:paraId="24C7494A" w14:textId="55638937" w:rsidR="00A668E5" w:rsidRPr="00303593" w:rsidRDefault="00084B45" w:rsidP="00A668E5">
      <w:pPr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Bioindustria</w:t>
      </w:r>
      <w:proofErr w:type="spellEnd"/>
      <w:r w:rsidR="00A668E5" w:rsidRPr="00303593">
        <w:rPr>
          <w:sz w:val="22"/>
          <w:szCs w:val="22"/>
          <w:lang w:val="sr-Latn-RS"/>
        </w:rPr>
        <w:t xml:space="preserve"> </w:t>
      </w:r>
      <w:proofErr w:type="spellStart"/>
      <w:r w:rsidR="00A668E5" w:rsidRPr="00303593">
        <w:rPr>
          <w:sz w:val="22"/>
          <w:szCs w:val="22"/>
          <w:lang w:val="sr-Latn-RS"/>
        </w:rPr>
        <w:t>Laboratorio</w:t>
      </w:r>
      <w:proofErr w:type="spellEnd"/>
      <w:r w:rsidR="00A668E5" w:rsidRPr="00303593">
        <w:rPr>
          <w:sz w:val="22"/>
          <w:szCs w:val="22"/>
          <w:lang w:val="sr-Latn-RS"/>
        </w:rPr>
        <w:t xml:space="preserve"> </w:t>
      </w:r>
      <w:proofErr w:type="spellStart"/>
      <w:r w:rsidR="00A668E5" w:rsidRPr="00303593">
        <w:rPr>
          <w:sz w:val="22"/>
          <w:szCs w:val="22"/>
          <w:lang w:val="sr-Latn-RS"/>
        </w:rPr>
        <w:t>Italiano</w:t>
      </w:r>
      <w:proofErr w:type="spellEnd"/>
      <w:r w:rsidR="00A668E5" w:rsidRPr="00303593">
        <w:rPr>
          <w:sz w:val="22"/>
          <w:szCs w:val="22"/>
          <w:lang w:val="sr-Latn-RS"/>
        </w:rPr>
        <w:t xml:space="preserve"> </w:t>
      </w:r>
      <w:proofErr w:type="spellStart"/>
      <w:r w:rsidR="00A668E5" w:rsidRPr="00303593">
        <w:rPr>
          <w:sz w:val="22"/>
          <w:szCs w:val="22"/>
          <w:lang w:val="sr-Latn-RS"/>
        </w:rPr>
        <w:t>Medicinali</w:t>
      </w:r>
      <w:proofErr w:type="spellEnd"/>
      <w:r w:rsidR="00A668E5" w:rsidRPr="00303593">
        <w:rPr>
          <w:sz w:val="22"/>
          <w:szCs w:val="22"/>
          <w:lang w:val="sr-Latn-RS"/>
        </w:rPr>
        <w:t xml:space="preserve"> </w:t>
      </w:r>
      <w:proofErr w:type="spellStart"/>
      <w:r w:rsidR="00A668E5" w:rsidRPr="00303593">
        <w:rPr>
          <w:sz w:val="22"/>
          <w:szCs w:val="22"/>
          <w:lang w:val="sr-Latn-RS"/>
        </w:rPr>
        <w:t>S.p.A</w:t>
      </w:r>
      <w:proofErr w:type="spellEnd"/>
      <w:r w:rsidR="00A668E5" w:rsidRPr="00303593">
        <w:rPr>
          <w:sz w:val="22"/>
          <w:szCs w:val="22"/>
          <w:lang w:val="sr-Latn-RS"/>
        </w:rPr>
        <w:t xml:space="preserve">. </w:t>
      </w:r>
    </w:p>
    <w:p w14:paraId="0C5363D1" w14:textId="6693E090" w:rsidR="00A668E5" w:rsidRPr="00303593" w:rsidRDefault="00A668E5" w:rsidP="00A668E5">
      <w:pPr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Via</w:t>
      </w:r>
      <w:proofErr w:type="spellEnd"/>
      <w:r w:rsidRPr="00303593">
        <w:rPr>
          <w:sz w:val="22"/>
          <w:szCs w:val="22"/>
          <w:lang w:val="sr-Latn-RS"/>
        </w:rPr>
        <w:t xml:space="preserve"> De </w:t>
      </w:r>
      <w:proofErr w:type="spellStart"/>
      <w:r w:rsidRPr="00303593">
        <w:rPr>
          <w:sz w:val="22"/>
          <w:szCs w:val="22"/>
          <w:lang w:val="sr-Latn-RS"/>
        </w:rPr>
        <w:t>Ambrosiis</w:t>
      </w:r>
      <w:proofErr w:type="spellEnd"/>
      <w:r w:rsidR="0091304B" w:rsidRPr="00303593">
        <w:rPr>
          <w:sz w:val="22"/>
          <w:szCs w:val="22"/>
          <w:lang w:val="sr-Latn-RS"/>
        </w:rPr>
        <w:t xml:space="preserve"> </w:t>
      </w:r>
      <w:r w:rsidRPr="00303593">
        <w:rPr>
          <w:sz w:val="22"/>
          <w:szCs w:val="22"/>
          <w:lang w:val="sr-Latn-RS"/>
        </w:rPr>
        <w:t>2</w:t>
      </w:r>
      <w:r w:rsidR="0091304B" w:rsidRPr="00303593">
        <w:rPr>
          <w:sz w:val="22"/>
          <w:szCs w:val="22"/>
          <w:lang w:val="sr-Latn-RS"/>
        </w:rPr>
        <w:t>/6</w:t>
      </w:r>
      <w:r w:rsidRPr="00303593">
        <w:rPr>
          <w:sz w:val="22"/>
          <w:szCs w:val="22"/>
          <w:lang w:val="sr-Latn-RS"/>
        </w:rPr>
        <w:t xml:space="preserve"> </w:t>
      </w:r>
    </w:p>
    <w:p w14:paraId="76290AC9" w14:textId="5613F00B" w:rsidR="00A668E5" w:rsidRPr="00303593" w:rsidRDefault="00422ABD" w:rsidP="00A668E5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15067 Novi </w:t>
      </w:r>
      <w:proofErr w:type="spellStart"/>
      <w:r>
        <w:rPr>
          <w:sz w:val="22"/>
          <w:szCs w:val="22"/>
          <w:lang w:val="sr-Latn-RS"/>
        </w:rPr>
        <w:t>Ligure</w:t>
      </w:r>
      <w:proofErr w:type="spellEnd"/>
    </w:p>
    <w:p w14:paraId="1F8FB443" w14:textId="77777777" w:rsidR="00A668E5" w:rsidRPr="00303593" w:rsidRDefault="00A668E5" w:rsidP="00A668E5">
      <w:pPr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Italija</w:t>
      </w:r>
    </w:p>
    <w:p w14:paraId="67032FE6" w14:textId="77777777" w:rsidR="00A668E5" w:rsidRPr="00303593" w:rsidRDefault="00A668E5" w:rsidP="00A32113">
      <w:pPr>
        <w:rPr>
          <w:sz w:val="22"/>
          <w:szCs w:val="22"/>
          <w:u w:val="single"/>
          <w:lang w:val="sr-Latn-RS"/>
        </w:rPr>
      </w:pPr>
    </w:p>
    <w:p w14:paraId="0051884A" w14:textId="672DAF1C" w:rsidR="00A32113" w:rsidRDefault="00A32113" w:rsidP="00A32113">
      <w:pPr>
        <w:rPr>
          <w:b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 xml:space="preserve">Režim izdavanja </w:t>
      </w:r>
      <w:proofErr w:type="spellStart"/>
      <w:r w:rsidRPr="00303593">
        <w:rPr>
          <w:b/>
          <w:sz w:val="22"/>
          <w:szCs w:val="22"/>
          <w:lang w:val="sr-Latn-RS"/>
        </w:rPr>
        <w:t>lijeka</w:t>
      </w:r>
      <w:proofErr w:type="spellEnd"/>
    </w:p>
    <w:p w14:paraId="5EA3A155" w14:textId="77777777" w:rsidR="00422ABD" w:rsidRPr="00303593" w:rsidRDefault="00422ABD" w:rsidP="00A32113">
      <w:pPr>
        <w:rPr>
          <w:b/>
          <w:sz w:val="22"/>
          <w:szCs w:val="22"/>
          <w:lang w:val="sr-Latn-RS"/>
        </w:rPr>
      </w:pPr>
    </w:p>
    <w:p w14:paraId="52E62A6A" w14:textId="4D7FD4CA" w:rsidR="00445D8F" w:rsidRPr="00303593" w:rsidRDefault="00AF65DC" w:rsidP="00A32113">
      <w:pPr>
        <w:rPr>
          <w:sz w:val="22"/>
          <w:szCs w:val="22"/>
          <w:lang w:val="sr-Latn-RS"/>
        </w:rPr>
      </w:pPr>
      <w:proofErr w:type="spellStart"/>
      <w:r w:rsidRPr="00303593">
        <w:rPr>
          <w:sz w:val="22"/>
          <w:szCs w:val="22"/>
          <w:lang w:val="sr-Latn-RS"/>
        </w:rPr>
        <w:t>Lijek</w:t>
      </w:r>
      <w:proofErr w:type="spellEnd"/>
      <w:r w:rsidRPr="00303593">
        <w:rPr>
          <w:sz w:val="22"/>
          <w:szCs w:val="22"/>
          <w:lang w:val="sr-Latn-RS"/>
        </w:rPr>
        <w:t xml:space="preserve"> se izdaje samo na </w:t>
      </w:r>
      <w:proofErr w:type="spellStart"/>
      <w:r w:rsidRPr="00303593">
        <w:rPr>
          <w:sz w:val="22"/>
          <w:szCs w:val="22"/>
          <w:lang w:val="sr-Latn-RS"/>
        </w:rPr>
        <w:t>ljekarski</w:t>
      </w:r>
      <w:proofErr w:type="spellEnd"/>
      <w:r w:rsidRPr="00303593">
        <w:rPr>
          <w:sz w:val="22"/>
          <w:szCs w:val="22"/>
          <w:lang w:val="sr-Latn-RS"/>
        </w:rPr>
        <w:t xml:space="preserve"> recept.</w:t>
      </w:r>
    </w:p>
    <w:p w14:paraId="62F612CD" w14:textId="77777777" w:rsidR="006C7F2B" w:rsidRPr="00303593" w:rsidRDefault="006C7F2B" w:rsidP="00A32113">
      <w:pPr>
        <w:rPr>
          <w:sz w:val="22"/>
          <w:szCs w:val="22"/>
          <w:lang w:val="sr-Latn-RS"/>
        </w:rPr>
      </w:pPr>
    </w:p>
    <w:p w14:paraId="153C3916" w14:textId="023FD14D" w:rsidR="0067145B" w:rsidRDefault="00A32113" w:rsidP="00DB53F4">
      <w:pPr>
        <w:rPr>
          <w:b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>Broj i datum dozvole</w:t>
      </w:r>
    </w:p>
    <w:p w14:paraId="654D2833" w14:textId="26279B7F" w:rsidR="00303593" w:rsidRDefault="00303593" w:rsidP="00DB53F4">
      <w:pPr>
        <w:rPr>
          <w:b/>
          <w:sz w:val="22"/>
          <w:szCs w:val="22"/>
          <w:lang w:val="sr-Latn-RS"/>
        </w:rPr>
      </w:pPr>
    </w:p>
    <w:p w14:paraId="588527AF" w14:textId="4CA9E53A" w:rsidR="00303593" w:rsidRPr="00303593" w:rsidRDefault="00303593" w:rsidP="00DB53F4">
      <w:pPr>
        <w:rPr>
          <w:b/>
          <w:sz w:val="22"/>
          <w:szCs w:val="22"/>
          <w:lang w:val="sr-Latn-RS"/>
        </w:rPr>
      </w:pPr>
      <w:r w:rsidRPr="00303593">
        <w:rPr>
          <w:rFonts w:ascii="TimesNewRoman" w:hAnsi="TimesNewRoman" w:cs="TimesNewRoman"/>
          <w:sz w:val="22"/>
          <w:szCs w:val="22"/>
          <w:lang w:val="sr-Latn-RS" w:eastAsia="sr-Latn-ME"/>
        </w:rPr>
        <w:t>2030/23/3905 – 2972 od 17.10.2023. godine</w:t>
      </w:r>
    </w:p>
    <w:p w14:paraId="4266C913" w14:textId="77777777" w:rsidR="00440196" w:rsidRPr="00303593" w:rsidRDefault="00440196" w:rsidP="00DB53F4">
      <w:pPr>
        <w:rPr>
          <w:b/>
          <w:sz w:val="22"/>
          <w:szCs w:val="22"/>
          <w:lang w:val="sr-Latn-RS"/>
        </w:rPr>
      </w:pPr>
    </w:p>
    <w:p w14:paraId="7C3CADB3" w14:textId="77777777" w:rsidR="00440196" w:rsidRPr="00303593" w:rsidRDefault="00440196" w:rsidP="00440196">
      <w:pPr>
        <w:rPr>
          <w:b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>Ovo uputstvo je posljednji put odobreno</w:t>
      </w:r>
    </w:p>
    <w:p w14:paraId="3EE09706" w14:textId="77777777" w:rsidR="00440196" w:rsidRPr="00303593" w:rsidRDefault="00440196" w:rsidP="00440196">
      <w:pPr>
        <w:rPr>
          <w:bCs/>
          <w:sz w:val="22"/>
          <w:szCs w:val="22"/>
          <w:lang w:val="sr-Latn-RS"/>
        </w:rPr>
      </w:pPr>
    </w:p>
    <w:p w14:paraId="453553A3" w14:textId="1079E749" w:rsidR="00AF65DC" w:rsidRPr="00303593" w:rsidRDefault="00303593" w:rsidP="006C7F2B">
      <w:pPr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/>
        </w:rPr>
        <w:t>Oktobar, 2023. godine</w:t>
      </w:r>
    </w:p>
    <w:p w14:paraId="2373D34F" w14:textId="77777777" w:rsidR="00AF65DC" w:rsidRPr="00303593" w:rsidRDefault="00AF65DC" w:rsidP="006C7F2B">
      <w:pPr>
        <w:rPr>
          <w:b/>
          <w:sz w:val="22"/>
          <w:szCs w:val="22"/>
          <w:lang w:val="sr-Latn-RS"/>
        </w:rPr>
      </w:pPr>
    </w:p>
    <w:p w14:paraId="61E2E6F6" w14:textId="77777777" w:rsidR="00AF65DC" w:rsidRPr="00303593" w:rsidRDefault="00AF65DC" w:rsidP="006C7F2B">
      <w:pPr>
        <w:rPr>
          <w:b/>
          <w:sz w:val="22"/>
          <w:szCs w:val="22"/>
          <w:lang w:val="sr-Latn-RS"/>
        </w:rPr>
      </w:pPr>
    </w:p>
    <w:p w14:paraId="7C52BF3B" w14:textId="6FEA1F26" w:rsidR="009638AD" w:rsidRPr="00303593" w:rsidRDefault="009638AD" w:rsidP="009638AD">
      <w:pPr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>--------------------------------------------------------------------------------------------------------------------------</w:t>
      </w:r>
    </w:p>
    <w:p w14:paraId="56C14E3C" w14:textId="77777777" w:rsidR="00AF65DC" w:rsidRPr="00303593" w:rsidRDefault="00AF65DC" w:rsidP="006C7F2B">
      <w:pPr>
        <w:rPr>
          <w:b/>
          <w:sz w:val="22"/>
          <w:szCs w:val="22"/>
          <w:lang w:val="sr-Latn-RS"/>
        </w:rPr>
      </w:pPr>
    </w:p>
    <w:p w14:paraId="490EA9B4" w14:textId="58C34880" w:rsidR="006C7F2B" w:rsidRPr="00303593" w:rsidRDefault="006C7F2B" w:rsidP="006C7F2B">
      <w:pPr>
        <w:rPr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 xml:space="preserve">Sljedeće informacije </w:t>
      </w:r>
      <w:proofErr w:type="spellStart"/>
      <w:r w:rsidRPr="00303593">
        <w:rPr>
          <w:b/>
          <w:sz w:val="22"/>
          <w:szCs w:val="22"/>
          <w:lang w:val="sr-Latn-RS"/>
        </w:rPr>
        <w:t>namijenjene</w:t>
      </w:r>
      <w:proofErr w:type="spellEnd"/>
      <w:r w:rsidRPr="00303593">
        <w:rPr>
          <w:b/>
          <w:sz w:val="22"/>
          <w:szCs w:val="22"/>
          <w:lang w:val="sr-Latn-RS"/>
        </w:rPr>
        <w:t xml:space="preserve"> su samo zdravstvenim radnicima</w:t>
      </w:r>
      <w:r w:rsidRPr="00303593">
        <w:rPr>
          <w:sz w:val="22"/>
          <w:szCs w:val="22"/>
          <w:lang w:val="sr-Latn-RS"/>
        </w:rPr>
        <w:t xml:space="preserve"> </w:t>
      </w:r>
    </w:p>
    <w:p w14:paraId="52914724" w14:textId="77777777" w:rsidR="006C7F2B" w:rsidRPr="00303593" w:rsidRDefault="006C7F2B" w:rsidP="006C7F2B">
      <w:pPr>
        <w:rPr>
          <w:sz w:val="22"/>
          <w:szCs w:val="22"/>
          <w:lang w:val="sr-Latn-RS"/>
        </w:rPr>
      </w:pPr>
    </w:p>
    <w:p w14:paraId="2A63075F" w14:textId="603F2201" w:rsidR="006C7F2B" w:rsidRPr="00303593" w:rsidRDefault="006C7F2B" w:rsidP="00E16195">
      <w:pPr>
        <w:jc w:val="both"/>
        <w:rPr>
          <w:b/>
          <w:bCs/>
          <w:sz w:val="22"/>
          <w:szCs w:val="22"/>
          <w:lang w:val="sr-Latn-RS"/>
        </w:rPr>
      </w:pPr>
      <w:r w:rsidRPr="00303593">
        <w:rPr>
          <w:b/>
          <w:bCs/>
          <w:sz w:val="22"/>
          <w:szCs w:val="22"/>
          <w:lang w:val="sr-Latn-RS"/>
        </w:rPr>
        <w:t xml:space="preserve">Doziranje i način </w:t>
      </w:r>
      <w:proofErr w:type="spellStart"/>
      <w:r w:rsidRPr="00303593">
        <w:rPr>
          <w:b/>
          <w:bCs/>
          <w:sz w:val="22"/>
          <w:szCs w:val="22"/>
          <w:lang w:val="sr-Latn-RS"/>
        </w:rPr>
        <w:t>primjene</w:t>
      </w:r>
      <w:proofErr w:type="spellEnd"/>
    </w:p>
    <w:p w14:paraId="71087267" w14:textId="77777777" w:rsidR="0047721B" w:rsidRPr="00303593" w:rsidRDefault="0047721B" w:rsidP="00E16195">
      <w:pPr>
        <w:jc w:val="both"/>
        <w:rPr>
          <w:b/>
          <w:bCs/>
          <w:sz w:val="22"/>
          <w:szCs w:val="22"/>
          <w:lang w:val="sr-Latn-RS"/>
        </w:rPr>
      </w:pPr>
    </w:p>
    <w:p w14:paraId="52CA3B7A" w14:textId="4B8A2496" w:rsidR="008C5512" w:rsidRPr="00303593" w:rsidRDefault="008C5512" w:rsidP="008C55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t xml:space="preserve">U skladu sa farmaceutskim karakteristikama, rastvore koncentracije niže od 0.6 mg/ml ne treba </w:t>
      </w:r>
      <w:proofErr w:type="spellStart"/>
      <w:r w:rsidRPr="00303593">
        <w:rPr>
          <w:bCs/>
          <w:sz w:val="22"/>
          <w:szCs w:val="22"/>
          <w:lang w:val="sr-Latn-RS"/>
        </w:rPr>
        <w:t>primjenjivati</w:t>
      </w:r>
      <w:proofErr w:type="spellEnd"/>
      <w:r w:rsidRPr="00303593">
        <w:rPr>
          <w:bCs/>
          <w:sz w:val="22"/>
          <w:szCs w:val="22"/>
          <w:lang w:val="sr-Latn-RS"/>
        </w:rPr>
        <w:t xml:space="preserve">. Koristiti samo </w:t>
      </w:r>
      <w:proofErr w:type="spellStart"/>
      <w:r w:rsidRPr="00303593">
        <w:rPr>
          <w:bCs/>
          <w:sz w:val="22"/>
          <w:szCs w:val="22"/>
          <w:lang w:val="sr-Latn-RS"/>
        </w:rPr>
        <w:t>izotonični</w:t>
      </w:r>
      <w:proofErr w:type="spellEnd"/>
      <w:r w:rsidRPr="00303593">
        <w:rPr>
          <w:bCs/>
          <w:sz w:val="22"/>
          <w:szCs w:val="22"/>
          <w:lang w:val="sr-Latn-RS"/>
        </w:rPr>
        <w:t xml:space="preserve"> 5%-</w:t>
      </w:r>
      <w:proofErr w:type="spellStart"/>
      <w:r w:rsidRPr="00303593">
        <w:rPr>
          <w:bCs/>
          <w:sz w:val="22"/>
          <w:szCs w:val="22"/>
          <w:lang w:val="sr-Latn-RS"/>
        </w:rPr>
        <w:t>tni</w:t>
      </w:r>
      <w:proofErr w:type="spellEnd"/>
      <w:r w:rsidRPr="00303593">
        <w:rPr>
          <w:bCs/>
          <w:sz w:val="22"/>
          <w:szCs w:val="22"/>
          <w:lang w:val="sr-Latn-RS"/>
        </w:rPr>
        <w:t xml:space="preserve"> rastvor </w:t>
      </w:r>
      <w:proofErr w:type="spellStart"/>
      <w:r w:rsidRPr="00303593">
        <w:rPr>
          <w:bCs/>
          <w:sz w:val="22"/>
          <w:szCs w:val="22"/>
          <w:lang w:val="sr-Latn-RS"/>
        </w:rPr>
        <w:t>dekstroze</w:t>
      </w:r>
      <w:proofErr w:type="spellEnd"/>
      <w:r w:rsidRPr="00303593">
        <w:rPr>
          <w:bCs/>
          <w:sz w:val="22"/>
          <w:szCs w:val="22"/>
          <w:lang w:val="sr-Latn-RS"/>
        </w:rPr>
        <w:t xml:space="preserve"> (glukoze). Ne dodavati druge preparate u </w:t>
      </w:r>
      <w:proofErr w:type="spellStart"/>
      <w:r w:rsidRPr="00303593">
        <w:rPr>
          <w:bCs/>
          <w:sz w:val="22"/>
          <w:szCs w:val="22"/>
          <w:lang w:val="sr-Latn-RS"/>
        </w:rPr>
        <w:t>infuzioni</w:t>
      </w:r>
      <w:proofErr w:type="spellEnd"/>
      <w:r w:rsidRPr="00303593">
        <w:rPr>
          <w:bCs/>
          <w:sz w:val="22"/>
          <w:szCs w:val="22"/>
          <w:lang w:val="sr-Latn-RS"/>
        </w:rPr>
        <w:t xml:space="preserve"> rastvor.</w:t>
      </w:r>
    </w:p>
    <w:p w14:paraId="0DAA7705" w14:textId="5FA4BD34" w:rsidR="0047721B" w:rsidRPr="00303593" w:rsidRDefault="0047721B" w:rsidP="008C55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CA9409F" w14:textId="3F4C0250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/>
          <w:i/>
          <w:iCs/>
          <w:sz w:val="22"/>
          <w:szCs w:val="22"/>
          <w:lang w:val="sr-Latn-RS"/>
        </w:rPr>
      </w:pPr>
      <w:proofErr w:type="spellStart"/>
      <w:r w:rsidRPr="00303593">
        <w:rPr>
          <w:b/>
          <w:i/>
          <w:iCs/>
          <w:sz w:val="22"/>
          <w:szCs w:val="22"/>
          <w:lang w:val="sr-Latn-RS"/>
        </w:rPr>
        <w:t>Intravenska</w:t>
      </w:r>
      <w:proofErr w:type="spellEnd"/>
      <w:r w:rsidRPr="00303593">
        <w:rPr>
          <w:b/>
          <w:i/>
          <w:iCs/>
          <w:sz w:val="22"/>
          <w:szCs w:val="22"/>
          <w:lang w:val="sr-Latn-RS"/>
        </w:rPr>
        <w:t xml:space="preserve"> infuzija</w:t>
      </w:r>
    </w:p>
    <w:p w14:paraId="7420ECC7" w14:textId="5B8E24BE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t>•</w:t>
      </w:r>
      <w:r w:rsidRPr="00303593">
        <w:rPr>
          <w:bCs/>
          <w:sz w:val="22"/>
          <w:szCs w:val="22"/>
          <w:lang w:val="sr-Latn-RS"/>
        </w:rPr>
        <w:tab/>
        <w:t xml:space="preserve">Inicijalna </w:t>
      </w:r>
      <w:r w:rsidR="006B6650" w:rsidRPr="00303593">
        <w:rPr>
          <w:bCs/>
          <w:sz w:val="22"/>
          <w:szCs w:val="22"/>
          <w:lang w:val="sr-Latn-RS"/>
        </w:rPr>
        <w:t>doza</w:t>
      </w:r>
      <w:r w:rsidRPr="00303593">
        <w:rPr>
          <w:bCs/>
          <w:sz w:val="22"/>
          <w:szCs w:val="22"/>
          <w:lang w:val="sr-Latn-RS"/>
        </w:rPr>
        <w:t xml:space="preserve">: Standardna doza je 5 mg/kg </w:t>
      </w:r>
      <w:proofErr w:type="spellStart"/>
      <w:r w:rsidRPr="00303593">
        <w:rPr>
          <w:bCs/>
          <w:sz w:val="22"/>
          <w:szCs w:val="22"/>
          <w:lang w:val="sr-Latn-RS"/>
        </w:rPr>
        <w:t>tjelesne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r w:rsidR="006B6650" w:rsidRPr="00303593">
        <w:rPr>
          <w:bCs/>
          <w:sz w:val="22"/>
          <w:szCs w:val="22"/>
          <w:lang w:val="sr-Latn-RS"/>
        </w:rPr>
        <w:t>mase</w:t>
      </w:r>
      <w:r w:rsidRPr="00303593">
        <w:rPr>
          <w:bCs/>
          <w:sz w:val="22"/>
          <w:szCs w:val="22"/>
          <w:lang w:val="sr-Latn-RS"/>
        </w:rPr>
        <w:t>. Daje se isključivo kao razblažen rastvor u  250 ml 5%-onog rastvora glukoze, koj</w:t>
      </w:r>
      <w:r w:rsidR="006B6650" w:rsidRPr="00303593">
        <w:rPr>
          <w:bCs/>
          <w:sz w:val="22"/>
          <w:szCs w:val="22"/>
          <w:lang w:val="sr-Latn-RS"/>
        </w:rPr>
        <w:t>i</w:t>
      </w:r>
      <w:r w:rsidRPr="00303593">
        <w:rPr>
          <w:bCs/>
          <w:sz w:val="22"/>
          <w:szCs w:val="22"/>
          <w:lang w:val="sr-Latn-RS"/>
        </w:rPr>
        <w:t xml:space="preserve"> se </w:t>
      </w:r>
      <w:proofErr w:type="spellStart"/>
      <w:r w:rsidRPr="00303593">
        <w:rPr>
          <w:bCs/>
          <w:sz w:val="22"/>
          <w:szCs w:val="22"/>
          <w:lang w:val="sr-Latn-RS"/>
        </w:rPr>
        <w:t>primjenjuje</w:t>
      </w:r>
      <w:proofErr w:type="spellEnd"/>
      <w:r w:rsidRPr="00303593">
        <w:rPr>
          <w:bCs/>
          <w:sz w:val="22"/>
          <w:szCs w:val="22"/>
          <w:lang w:val="sr-Latn-RS"/>
        </w:rPr>
        <w:t xml:space="preserve"> u </w:t>
      </w:r>
      <w:r w:rsidR="006B6650" w:rsidRPr="00303593">
        <w:rPr>
          <w:bCs/>
          <w:sz w:val="22"/>
          <w:szCs w:val="22"/>
          <w:lang w:val="sr-Latn-RS"/>
        </w:rPr>
        <w:t xml:space="preserve">trajanju </w:t>
      </w:r>
      <w:r w:rsidRPr="00303593">
        <w:rPr>
          <w:bCs/>
          <w:sz w:val="22"/>
          <w:szCs w:val="22"/>
          <w:lang w:val="sr-Latn-RS"/>
        </w:rPr>
        <w:t xml:space="preserve">od 20 minuta do 2 sata. Ova doza se može ponoviti 2 ili 3 puta u toku 24 sata. Brzina infuzije se mora prilagoditi na osnovu kliničkog odgovora. Terapijski odgovor se javlja u roku od nekoliko minuta, a zatim se postepeno smanjuje. Stoga se mora započeti </w:t>
      </w:r>
      <w:proofErr w:type="spellStart"/>
      <w:r w:rsidRPr="00303593">
        <w:rPr>
          <w:bCs/>
          <w:sz w:val="22"/>
          <w:szCs w:val="22"/>
          <w:lang w:val="sr-Latn-RS"/>
        </w:rPr>
        <w:t>sljedeća</w:t>
      </w:r>
      <w:proofErr w:type="spellEnd"/>
      <w:r w:rsidRPr="00303593">
        <w:rPr>
          <w:bCs/>
          <w:sz w:val="22"/>
          <w:szCs w:val="22"/>
          <w:lang w:val="sr-Latn-RS"/>
        </w:rPr>
        <w:t xml:space="preserve"> infuzija.</w:t>
      </w:r>
    </w:p>
    <w:p w14:paraId="74DF9044" w14:textId="77777777" w:rsidR="00E17C17" w:rsidRPr="00303593" w:rsidRDefault="00E17C17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E28770B" w14:textId="77246C7B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t>•</w:t>
      </w:r>
      <w:r w:rsidRPr="00303593">
        <w:rPr>
          <w:bCs/>
          <w:sz w:val="22"/>
          <w:szCs w:val="22"/>
          <w:lang w:val="sr-Latn-RS"/>
        </w:rPr>
        <w:tab/>
      </w:r>
      <w:r w:rsidR="006B6650" w:rsidRPr="00303593">
        <w:rPr>
          <w:bCs/>
          <w:sz w:val="22"/>
          <w:szCs w:val="22"/>
          <w:lang w:val="sr-Latn-RS"/>
        </w:rPr>
        <w:t xml:space="preserve">Doza </w:t>
      </w:r>
      <w:r w:rsidRPr="00303593">
        <w:rPr>
          <w:bCs/>
          <w:sz w:val="22"/>
          <w:szCs w:val="22"/>
          <w:lang w:val="sr-Latn-RS"/>
        </w:rPr>
        <w:t xml:space="preserve">održavanja: 10-20 mg/kg dnevno (u </w:t>
      </w:r>
      <w:proofErr w:type="spellStart"/>
      <w:r w:rsidRPr="00303593">
        <w:rPr>
          <w:bCs/>
          <w:sz w:val="22"/>
          <w:szCs w:val="22"/>
          <w:lang w:val="sr-Latn-RS"/>
        </w:rPr>
        <w:t>prosjeku</w:t>
      </w:r>
      <w:proofErr w:type="spellEnd"/>
      <w:r w:rsidRPr="00303593">
        <w:rPr>
          <w:bCs/>
          <w:sz w:val="22"/>
          <w:szCs w:val="22"/>
          <w:lang w:val="sr-Latn-RS"/>
        </w:rPr>
        <w:t xml:space="preserve"> 600 - 800 mg u toku 24 sata, do najviše 1200 mg u toku 24 sata), </w:t>
      </w:r>
      <w:proofErr w:type="spellStart"/>
      <w:r w:rsidRPr="00303593">
        <w:rPr>
          <w:bCs/>
          <w:sz w:val="22"/>
          <w:szCs w:val="22"/>
          <w:lang w:val="sr-Latn-RS"/>
        </w:rPr>
        <w:t>prim</w:t>
      </w:r>
      <w:r w:rsidR="00E17C17" w:rsidRPr="00303593">
        <w:rPr>
          <w:bCs/>
          <w:sz w:val="22"/>
          <w:szCs w:val="22"/>
          <w:lang w:val="sr-Latn-RS"/>
        </w:rPr>
        <w:t>ij</w:t>
      </w:r>
      <w:r w:rsidRPr="00303593">
        <w:rPr>
          <w:bCs/>
          <w:sz w:val="22"/>
          <w:szCs w:val="22"/>
          <w:lang w:val="sr-Latn-RS"/>
        </w:rPr>
        <w:t>enjeno</w:t>
      </w:r>
      <w:proofErr w:type="spellEnd"/>
      <w:r w:rsidRPr="00303593">
        <w:rPr>
          <w:bCs/>
          <w:sz w:val="22"/>
          <w:szCs w:val="22"/>
          <w:lang w:val="sr-Latn-RS"/>
        </w:rPr>
        <w:t xml:space="preserve"> u 250 ml 5% rastvora glukoze, tokom nekoliko dana.</w:t>
      </w:r>
    </w:p>
    <w:p w14:paraId="616BB870" w14:textId="77777777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t>Od prvog dana infuzije potrebno je započeti prelazak na oralnu terapiju.</w:t>
      </w:r>
    </w:p>
    <w:p w14:paraId="7C8F798D" w14:textId="77777777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4D85467" w14:textId="77777777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/>
          <w:i/>
          <w:iCs/>
          <w:sz w:val="22"/>
          <w:szCs w:val="22"/>
          <w:lang w:val="sr-Latn-RS"/>
        </w:rPr>
      </w:pPr>
      <w:proofErr w:type="spellStart"/>
      <w:r w:rsidRPr="00303593">
        <w:rPr>
          <w:b/>
          <w:i/>
          <w:iCs/>
          <w:sz w:val="22"/>
          <w:szCs w:val="22"/>
          <w:lang w:val="sr-Latn-RS"/>
        </w:rPr>
        <w:t>Intravenska</w:t>
      </w:r>
      <w:proofErr w:type="spellEnd"/>
      <w:r w:rsidRPr="00303593">
        <w:rPr>
          <w:b/>
          <w:i/>
          <w:iCs/>
          <w:sz w:val="22"/>
          <w:szCs w:val="22"/>
          <w:lang w:val="sr-Latn-RS"/>
        </w:rPr>
        <w:t xml:space="preserve"> injekcija</w:t>
      </w:r>
    </w:p>
    <w:p w14:paraId="04170B5F" w14:textId="4A2ABFB2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t>(</w:t>
      </w:r>
      <w:proofErr w:type="spellStart"/>
      <w:r w:rsidRPr="00303593">
        <w:rPr>
          <w:bCs/>
          <w:sz w:val="22"/>
          <w:szCs w:val="22"/>
          <w:lang w:val="sr-Latn-RS"/>
        </w:rPr>
        <w:t>vidjeti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sz w:val="22"/>
          <w:szCs w:val="22"/>
          <w:lang w:val="sr-Latn-RS"/>
        </w:rPr>
        <w:t>dio</w:t>
      </w:r>
      <w:proofErr w:type="spellEnd"/>
      <w:r w:rsidRPr="00303593">
        <w:rPr>
          <w:bCs/>
          <w:sz w:val="22"/>
          <w:szCs w:val="22"/>
          <w:lang w:val="sr-Latn-RS"/>
        </w:rPr>
        <w:t xml:space="preserve"> "Upozorenja i </w:t>
      </w:r>
      <w:proofErr w:type="spellStart"/>
      <w:r w:rsidRPr="00303593">
        <w:rPr>
          <w:bCs/>
          <w:sz w:val="22"/>
          <w:szCs w:val="22"/>
          <w:lang w:val="sr-Latn-RS"/>
        </w:rPr>
        <w:t>mjere</w:t>
      </w:r>
      <w:proofErr w:type="spellEnd"/>
      <w:r w:rsidRPr="00303593">
        <w:rPr>
          <w:bCs/>
          <w:sz w:val="22"/>
          <w:szCs w:val="22"/>
          <w:lang w:val="sr-Latn-RS"/>
        </w:rPr>
        <w:t xml:space="preserve"> opreza)</w:t>
      </w:r>
    </w:p>
    <w:p w14:paraId="4DFB4B2E" w14:textId="69D22BDA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t xml:space="preserve">Doziranje je 5 mg/kg, period </w:t>
      </w:r>
      <w:proofErr w:type="spellStart"/>
      <w:r w:rsidRPr="00303593">
        <w:rPr>
          <w:bCs/>
          <w:sz w:val="22"/>
          <w:szCs w:val="22"/>
          <w:lang w:val="sr-Latn-RS"/>
        </w:rPr>
        <w:t>primjene</w:t>
      </w:r>
      <w:proofErr w:type="spellEnd"/>
      <w:r w:rsidRPr="00303593">
        <w:rPr>
          <w:bCs/>
          <w:sz w:val="22"/>
          <w:szCs w:val="22"/>
          <w:lang w:val="sr-Latn-RS"/>
        </w:rPr>
        <w:t xml:space="preserve"> injekcije ne smije biti </w:t>
      </w:r>
      <w:proofErr w:type="spellStart"/>
      <w:r w:rsidRPr="00303593">
        <w:rPr>
          <w:bCs/>
          <w:sz w:val="22"/>
          <w:szCs w:val="22"/>
          <w:lang w:val="sr-Latn-RS"/>
        </w:rPr>
        <w:t>kraći</w:t>
      </w:r>
      <w:proofErr w:type="spellEnd"/>
      <w:r w:rsidRPr="00303593">
        <w:rPr>
          <w:bCs/>
          <w:sz w:val="22"/>
          <w:szCs w:val="22"/>
          <w:lang w:val="sr-Latn-RS"/>
        </w:rPr>
        <w:t xml:space="preserve"> od 3 minuta. </w:t>
      </w:r>
      <w:proofErr w:type="spellStart"/>
      <w:r w:rsidRPr="00303593">
        <w:rPr>
          <w:bCs/>
          <w:sz w:val="22"/>
          <w:szCs w:val="22"/>
          <w:lang w:val="sr-Latn-RS"/>
        </w:rPr>
        <w:t>Amjodaron</w:t>
      </w:r>
      <w:proofErr w:type="spellEnd"/>
      <w:r w:rsidRPr="00303593">
        <w:rPr>
          <w:bCs/>
          <w:sz w:val="22"/>
          <w:szCs w:val="22"/>
          <w:lang w:val="sr-Latn-RS"/>
        </w:rPr>
        <w:t xml:space="preserve"> se ne smije </w:t>
      </w:r>
      <w:proofErr w:type="spellStart"/>
      <w:r w:rsidRPr="00303593">
        <w:rPr>
          <w:bCs/>
          <w:sz w:val="22"/>
          <w:szCs w:val="22"/>
          <w:lang w:val="sr-Latn-RS"/>
        </w:rPr>
        <w:t>miješati</w:t>
      </w:r>
      <w:proofErr w:type="spellEnd"/>
      <w:r w:rsidRPr="00303593">
        <w:rPr>
          <w:bCs/>
          <w:sz w:val="22"/>
          <w:szCs w:val="22"/>
          <w:lang w:val="sr-Latn-RS"/>
        </w:rPr>
        <w:t xml:space="preserve"> niti </w:t>
      </w:r>
      <w:proofErr w:type="spellStart"/>
      <w:r w:rsidRPr="00303593">
        <w:rPr>
          <w:bCs/>
          <w:sz w:val="22"/>
          <w:szCs w:val="22"/>
          <w:lang w:val="sr-Latn-RS"/>
        </w:rPr>
        <w:t>primjenjivati</w:t>
      </w:r>
      <w:proofErr w:type="spellEnd"/>
      <w:r w:rsidRPr="00303593">
        <w:rPr>
          <w:bCs/>
          <w:sz w:val="22"/>
          <w:szCs w:val="22"/>
          <w:lang w:val="sr-Latn-RS"/>
        </w:rPr>
        <w:t xml:space="preserve"> s drugim preparatima u istoj injekciji.</w:t>
      </w:r>
    </w:p>
    <w:p w14:paraId="3EE932CC" w14:textId="134E8578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5E8D1EE" w14:textId="24DEB60B" w:rsidR="0047721B" w:rsidRDefault="0047721B" w:rsidP="0047721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>Pedijatrijska populacija</w:t>
      </w:r>
    </w:p>
    <w:p w14:paraId="0EFA9958" w14:textId="77777777" w:rsidR="00422ABD" w:rsidRPr="00303593" w:rsidRDefault="00422ABD" w:rsidP="0047721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</w:p>
    <w:p w14:paraId="1E12DE3D" w14:textId="5C95094F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proofErr w:type="spellStart"/>
      <w:r w:rsidRPr="00303593">
        <w:rPr>
          <w:bCs/>
          <w:sz w:val="22"/>
          <w:szCs w:val="22"/>
          <w:lang w:val="sr-Latn-RS"/>
        </w:rPr>
        <w:t>Bezbjednost</w:t>
      </w:r>
      <w:proofErr w:type="spellEnd"/>
      <w:r w:rsidRPr="00303593">
        <w:rPr>
          <w:bCs/>
          <w:sz w:val="22"/>
          <w:szCs w:val="22"/>
          <w:lang w:val="sr-Latn-RS"/>
        </w:rPr>
        <w:t xml:space="preserve"> i efikasnost </w:t>
      </w:r>
      <w:proofErr w:type="spellStart"/>
      <w:r w:rsidRPr="00303593">
        <w:rPr>
          <w:bCs/>
          <w:sz w:val="22"/>
          <w:szCs w:val="22"/>
          <w:lang w:val="sr-Latn-RS"/>
        </w:rPr>
        <w:t>primjene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sz w:val="22"/>
          <w:szCs w:val="22"/>
          <w:lang w:val="sr-Latn-RS"/>
        </w:rPr>
        <w:t>amjodarona</w:t>
      </w:r>
      <w:proofErr w:type="spellEnd"/>
      <w:r w:rsidRPr="00303593">
        <w:rPr>
          <w:bCs/>
          <w:sz w:val="22"/>
          <w:szCs w:val="22"/>
          <w:lang w:val="sr-Latn-RS"/>
        </w:rPr>
        <w:t xml:space="preserve"> kod </w:t>
      </w:r>
      <w:proofErr w:type="spellStart"/>
      <w:r w:rsidRPr="00303593">
        <w:rPr>
          <w:bCs/>
          <w:sz w:val="22"/>
          <w:szCs w:val="22"/>
          <w:lang w:val="sr-Latn-RS"/>
        </w:rPr>
        <w:t>djece</w:t>
      </w:r>
      <w:proofErr w:type="spellEnd"/>
      <w:r w:rsidRPr="00303593">
        <w:rPr>
          <w:bCs/>
          <w:sz w:val="22"/>
          <w:szCs w:val="22"/>
          <w:lang w:val="sr-Latn-RS"/>
        </w:rPr>
        <w:t xml:space="preserve"> nije utvrđena. </w:t>
      </w:r>
    </w:p>
    <w:p w14:paraId="54E47CD0" w14:textId="7A722FF9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03593">
        <w:rPr>
          <w:bCs/>
          <w:sz w:val="22"/>
          <w:szCs w:val="22"/>
          <w:lang w:val="sr-Latn-RS"/>
        </w:rPr>
        <w:lastRenderedPageBreak/>
        <w:t xml:space="preserve">Zbog prisustva </w:t>
      </w:r>
      <w:proofErr w:type="spellStart"/>
      <w:r w:rsidRPr="00303593">
        <w:rPr>
          <w:bCs/>
          <w:sz w:val="22"/>
          <w:szCs w:val="22"/>
          <w:lang w:val="sr-Latn-RS"/>
        </w:rPr>
        <w:t>benzil</w:t>
      </w:r>
      <w:proofErr w:type="spellEnd"/>
      <w:r w:rsidRPr="00303593">
        <w:rPr>
          <w:bCs/>
          <w:sz w:val="22"/>
          <w:szCs w:val="22"/>
          <w:lang w:val="sr-Latn-RS"/>
        </w:rPr>
        <w:t xml:space="preserve"> alkohola, </w:t>
      </w:r>
      <w:proofErr w:type="spellStart"/>
      <w:r w:rsidRPr="00303593">
        <w:rPr>
          <w:bCs/>
          <w:sz w:val="22"/>
          <w:szCs w:val="22"/>
          <w:lang w:val="sr-Latn-RS"/>
        </w:rPr>
        <w:t>intravenska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sz w:val="22"/>
          <w:szCs w:val="22"/>
          <w:lang w:val="sr-Latn-RS"/>
        </w:rPr>
        <w:t>primjena</w:t>
      </w:r>
      <w:proofErr w:type="spellEnd"/>
      <w:r w:rsidRPr="00303593">
        <w:rPr>
          <w:bCs/>
          <w:sz w:val="22"/>
          <w:szCs w:val="22"/>
          <w:lang w:val="sr-Latn-RS"/>
        </w:rPr>
        <w:t xml:space="preserve"> </w:t>
      </w:r>
      <w:proofErr w:type="spellStart"/>
      <w:r w:rsidRPr="00303593">
        <w:rPr>
          <w:bCs/>
          <w:sz w:val="22"/>
          <w:szCs w:val="22"/>
          <w:lang w:val="sr-Latn-RS"/>
        </w:rPr>
        <w:t>amjodarona</w:t>
      </w:r>
      <w:proofErr w:type="spellEnd"/>
      <w:r w:rsidRPr="00303593">
        <w:rPr>
          <w:bCs/>
          <w:sz w:val="22"/>
          <w:szCs w:val="22"/>
          <w:lang w:val="sr-Latn-RS"/>
        </w:rPr>
        <w:t xml:space="preserve"> je kontraindikovana kod novorođenčadi, dojenčadi i </w:t>
      </w:r>
      <w:proofErr w:type="spellStart"/>
      <w:r w:rsidRPr="00303593">
        <w:rPr>
          <w:bCs/>
          <w:sz w:val="22"/>
          <w:szCs w:val="22"/>
          <w:lang w:val="sr-Latn-RS"/>
        </w:rPr>
        <w:t>djece</w:t>
      </w:r>
      <w:proofErr w:type="spellEnd"/>
      <w:r w:rsidRPr="00303593">
        <w:rPr>
          <w:bCs/>
          <w:sz w:val="22"/>
          <w:szCs w:val="22"/>
          <w:lang w:val="sr-Latn-RS"/>
        </w:rPr>
        <w:t xml:space="preserve"> do 3 godine starosti.</w:t>
      </w:r>
    </w:p>
    <w:p w14:paraId="09A75FB1" w14:textId="750EC311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D03FCF0" w14:textId="33F961F5" w:rsidR="0047721B" w:rsidRDefault="0047721B" w:rsidP="0047721B">
      <w:pPr>
        <w:widowControl w:val="0"/>
        <w:autoSpaceDE w:val="0"/>
        <w:autoSpaceDN w:val="0"/>
        <w:spacing w:before="8" w:line="247" w:lineRule="auto"/>
        <w:ind w:right="111"/>
        <w:jc w:val="both"/>
        <w:rPr>
          <w:b/>
          <w:bCs/>
          <w:sz w:val="22"/>
          <w:szCs w:val="22"/>
          <w:lang w:val="sr-Latn-RS" w:eastAsia="hr-HR" w:bidi="hr-HR"/>
        </w:rPr>
      </w:pPr>
      <w:proofErr w:type="spellStart"/>
      <w:r w:rsidRPr="00303593">
        <w:rPr>
          <w:b/>
          <w:bCs/>
          <w:sz w:val="22"/>
          <w:szCs w:val="22"/>
          <w:lang w:val="sr-Latn-RS" w:eastAsia="hr-HR" w:bidi="hr-HR"/>
        </w:rPr>
        <w:t>Mjere</w:t>
      </w:r>
      <w:proofErr w:type="spellEnd"/>
      <w:r w:rsidRPr="00303593">
        <w:rPr>
          <w:b/>
          <w:bCs/>
          <w:sz w:val="22"/>
          <w:szCs w:val="22"/>
          <w:lang w:val="sr-Latn-RS" w:eastAsia="hr-HR" w:bidi="hr-HR"/>
        </w:rPr>
        <w:t xml:space="preserve"> opreza pri upotrebi </w:t>
      </w:r>
      <w:proofErr w:type="spellStart"/>
      <w:r w:rsidRPr="00303593">
        <w:rPr>
          <w:b/>
          <w:bCs/>
          <w:sz w:val="22"/>
          <w:szCs w:val="22"/>
          <w:lang w:val="sr-Latn-RS" w:eastAsia="hr-HR" w:bidi="hr-HR"/>
        </w:rPr>
        <w:t>lijeka</w:t>
      </w:r>
      <w:proofErr w:type="spellEnd"/>
    </w:p>
    <w:p w14:paraId="012FCD19" w14:textId="77777777" w:rsidR="00422ABD" w:rsidRPr="00303593" w:rsidRDefault="00422ABD" w:rsidP="0047721B">
      <w:pPr>
        <w:widowControl w:val="0"/>
        <w:autoSpaceDE w:val="0"/>
        <w:autoSpaceDN w:val="0"/>
        <w:spacing w:before="8" w:line="247" w:lineRule="auto"/>
        <w:ind w:right="111"/>
        <w:jc w:val="both"/>
        <w:rPr>
          <w:b/>
          <w:bCs/>
          <w:sz w:val="22"/>
          <w:szCs w:val="22"/>
          <w:lang w:val="sr-Latn-RS" w:eastAsia="hr-HR" w:bidi="hr-HR"/>
        </w:rPr>
      </w:pPr>
      <w:bookmarkStart w:id="5" w:name="_GoBack"/>
      <w:bookmarkEnd w:id="5"/>
    </w:p>
    <w:p w14:paraId="4C21EA3F" w14:textId="77777777" w:rsidR="0047721B" w:rsidRPr="00303593" w:rsidRDefault="0047721B" w:rsidP="0047721B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sr-Latn-RS" w:eastAsia="hr-HR" w:bidi="hr-HR"/>
        </w:rPr>
      </w:pPr>
      <w:proofErr w:type="spellStart"/>
      <w:r w:rsidRPr="00303593">
        <w:rPr>
          <w:sz w:val="22"/>
          <w:szCs w:val="22"/>
          <w:lang w:val="sr-Latn-RS" w:eastAsia="hr-HR" w:bidi="hr-HR"/>
        </w:rPr>
        <w:t>Amjodaron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Pr="00303593">
        <w:rPr>
          <w:sz w:val="22"/>
          <w:szCs w:val="22"/>
          <w:lang w:val="sr-Latn-RS" w:eastAsia="hr-HR" w:bidi="hr-HR"/>
        </w:rPr>
        <w:t>intravenski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treba koristiti samo u </w:t>
      </w:r>
      <w:proofErr w:type="spellStart"/>
      <w:r w:rsidRPr="00303593">
        <w:rPr>
          <w:sz w:val="22"/>
          <w:szCs w:val="22"/>
          <w:lang w:val="sr-Latn-RS" w:eastAsia="hr-HR" w:bidi="hr-HR"/>
        </w:rPr>
        <w:t>odjeljenju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za specijalnu </w:t>
      </w:r>
      <w:proofErr w:type="spellStart"/>
      <w:r w:rsidRPr="00303593">
        <w:rPr>
          <w:sz w:val="22"/>
          <w:szCs w:val="22"/>
          <w:lang w:val="sr-Latn-RS" w:eastAsia="hr-HR" w:bidi="hr-HR"/>
        </w:rPr>
        <w:t>njegu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pod stalnim </w:t>
      </w:r>
      <w:proofErr w:type="spellStart"/>
      <w:r w:rsidRPr="00303593">
        <w:rPr>
          <w:sz w:val="22"/>
          <w:szCs w:val="22"/>
          <w:lang w:val="sr-Latn-RS" w:eastAsia="hr-HR" w:bidi="hr-HR"/>
        </w:rPr>
        <w:t>praćenjem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(EKG i krvni pritisak).</w:t>
      </w:r>
    </w:p>
    <w:p w14:paraId="2B18E365" w14:textId="6783F7C4" w:rsidR="0047721B" w:rsidRPr="00303593" w:rsidRDefault="0047721B" w:rsidP="0047721B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sr-Latn-RS" w:eastAsia="hr-HR" w:bidi="hr-HR"/>
        </w:rPr>
      </w:pPr>
      <w:r w:rsidRPr="00303593">
        <w:rPr>
          <w:sz w:val="22"/>
          <w:szCs w:val="22"/>
          <w:lang w:val="sr-Latn-RS" w:eastAsia="hr-HR" w:bidi="hr-HR"/>
        </w:rPr>
        <w:t xml:space="preserve">Da bi se </w:t>
      </w:r>
      <w:proofErr w:type="spellStart"/>
      <w:r w:rsidRPr="00303593">
        <w:rPr>
          <w:sz w:val="22"/>
          <w:szCs w:val="22"/>
          <w:lang w:val="sr-Latn-RS" w:eastAsia="hr-HR" w:bidi="hr-HR"/>
        </w:rPr>
        <w:t>izbjegle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reakcije na </w:t>
      </w:r>
      <w:proofErr w:type="spellStart"/>
      <w:r w:rsidRPr="00303593">
        <w:rPr>
          <w:sz w:val="22"/>
          <w:szCs w:val="22"/>
          <w:lang w:val="sr-Latn-RS" w:eastAsia="hr-HR" w:bidi="hr-HR"/>
        </w:rPr>
        <w:t>mjestu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injekcije, </w:t>
      </w:r>
      <w:proofErr w:type="spellStart"/>
      <w:r w:rsidRPr="00303593">
        <w:rPr>
          <w:sz w:val="22"/>
          <w:szCs w:val="22"/>
          <w:lang w:val="sr-Latn-RS" w:eastAsia="hr-HR" w:bidi="hr-HR"/>
        </w:rPr>
        <w:t>amjodaron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Pr="00303593">
        <w:rPr>
          <w:sz w:val="22"/>
          <w:szCs w:val="22"/>
          <w:lang w:val="sr-Latn-RS" w:eastAsia="hr-HR" w:bidi="hr-HR"/>
        </w:rPr>
        <w:t>i.v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. treba, kad god je to </w:t>
      </w:r>
      <w:proofErr w:type="spellStart"/>
      <w:r w:rsidRPr="00303593">
        <w:rPr>
          <w:sz w:val="22"/>
          <w:szCs w:val="22"/>
          <w:lang w:val="sr-Latn-RS" w:eastAsia="hr-HR" w:bidi="hr-HR"/>
        </w:rPr>
        <w:t>moguće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, da se </w:t>
      </w:r>
      <w:proofErr w:type="spellStart"/>
      <w:r w:rsidRPr="00303593">
        <w:rPr>
          <w:sz w:val="22"/>
          <w:szCs w:val="22"/>
          <w:lang w:val="sr-Latn-RS" w:eastAsia="hr-HR" w:bidi="hr-HR"/>
        </w:rPr>
        <w:t>primjenjuje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putem centralne venske linije (</w:t>
      </w:r>
      <w:proofErr w:type="spellStart"/>
      <w:r w:rsidRPr="00303593">
        <w:rPr>
          <w:sz w:val="22"/>
          <w:szCs w:val="22"/>
          <w:lang w:val="sr-Latn-RS" w:eastAsia="hr-HR" w:bidi="hr-HR"/>
        </w:rPr>
        <w:t>vidjetio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Pr="00303593">
        <w:rPr>
          <w:sz w:val="22"/>
          <w:szCs w:val="22"/>
          <w:lang w:val="sr-Latn-RS" w:eastAsia="hr-HR" w:bidi="hr-HR"/>
        </w:rPr>
        <w:t>dio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4.8). Treba biti oprezan u slučaju </w:t>
      </w:r>
      <w:proofErr w:type="spellStart"/>
      <w:r w:rsidRPr="00303593">
        <w:rPr>
          <w:sz w:val="22"/>
          <w:szCs w:val="22"/>
          <w:lang w:val="sr-Latn-RS" w:eastAsia="hr-HR" w:bidi="hr-HR"/>
        </w:rPr>
        <w:t>hipotenzije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, teške respiratorne </w:t>
      </w:r>
      <w:proofErr w:type="spellStart"/>
      <w:r w:rsidRPr="00303593">
        <w:rPr>
          <w:sz w:val="22"/>
          <w:szCs w:val="22"/>
          <w:lang w:val="sr-Latn-RS" w:eastAsia="hr-HR" w:bidi="hr-HR"/>
        </w:rPr>
        <w:t>insuficijencije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, </w:t>
      </w:r>
      <w:proofErr w:type="spellStart"/>
      <w:r w:rsidRPr="00303593">
        <w:rPr>
          <w:sz w:val="22"/>
          <w:szCs w:val="22"/>
          <w:lang w:val="sr-Latn-RS" w:eastAsia="hr-HR" w:bidi="hr-HR"/>
        </w:rPr>
        <w:t>nekompenzovane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ili teške srčane </w:t>
      </w:r>
      <w:proofErr w:type="spellStart"/>
      <w:r w:rsidRPr="00303593">
        <w:rPr>
          <w:sz w:val="22"/>
          <w:szCs w:val="22"/>
          <w:lang w:val="sr-Latn-RS" w:eastAsia="hr-HR" w:bidi="hr-HR"/>
        </w:rPr>
        <w:t>insuficijencije</w:t>
      </w:r>
      <w:proofErr w:type="spellEnd"/>
      <w:r w:rsidRPr="00303593">
        <w:rPr>
          <w:sz w:val="22"/>
          <w:szCs w:val="22"/>
          <w:lang w:val="sr-Latn-RS" w:eastAsia="hr-HR" w:bidi="hr-HR"/>
        </w:rPr>
        <w:t>.</w:t>
      </w:r>
    </w:p>
    <w:p w14:paraId="74D85615" w14:textId="77777777" w:rsidR="0047721B" w:rsidRPr="00303593" w:rsidRDefault="0047721B" w:rsidP="0047721B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sr-Latn-RS" w:eastAsia="hr-HR" w:bidi="hr-HR"/>
        </w:rPr>
      </w:pPr>
    </w:p>
    <w:p w14:paraId="2A6B4CE8" w14:textId="77777777" w:rsidR="0047721B" w:rsidRPr="00303593" w:rsidRDefault="0047721B" w:rsidP="0047721B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 w:eastAsia="hr-HR" w:bidi="hr-HR"/>
        </w:rPr>
      </w:pPr>
      <w:r w:rsidRPr="00303593">
        <w:rPr>
          <w:i/>
          <w:iCs/>
          <w:sz w:val="22"/>
          <w:szCs w:val="22"/>
          <w:lang w:val="sr-Latn-RS" w:eastAsia="hr-HR" w:bidi="hr-HR"/>
        </w:rPr>
        <w:t xml:space="preserve">Anestezija </w:t>
      </w:r>
    </w:p>
    <w:p w14:paraId="71721BB2" w14:textId="090B3A72" w:rsidR="0047721B" w:rsidRPr="00303593" w:rsidRDefault="0047721B" w:rsidP="0047721B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sr-Latn-RS"/>
        </w:rPr>
      </w:pPr>
      <w:r w:rsidRPr="00303593">
        <w:rPr>
          <w:sz w:val="22"/>
          <w:szCs w:val="22"/>
          <w:lang w:val="sr-Latn-RS" w:eastAsia="hr-HR" w:bidi="hr-HR"/>
        </w:rPr>
        <w:t xml:space="preserve">Prije operacije potrebno je </w:t>
      </w:r>
      <w:proofErr w:type="spellStart"/>
      <w:r w:rsidRPr="00303593">
        <w:rPr>
          <w:sz w:val="22"/>
          <w:szCs w:val="22"/>
          <w:lang w:val="sr-Latn-RS" w:eastAsia="hr-HR" w:bidi="hr-HR"/>
        </w:rPr>
        <w:t>obavijestiti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anesteziologa da se pacijent </w:t>
      </w:r>
      <w:proofErr w:type="spellStart"/>
      <w:r w:rsidRPr="00303593">
        <w:rPr>
          <w:sz w:val="22"/>
          <w:szCs w:val="22"/>
          <w:lang w:val="sr-Latn-RS" w:eastAsia="hr-HR" w:bidi="hr-HR"/>
        </w:rPr>
        <w:t>liječi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Pr="00303593">
        <w:rPr>
          <w:sz w:val="22"/>
          <w:szCs w:val="22"/>
          <w:lang w:val="sr-Latn-RS" w:eastAsia="hr-HR" w:bidi="hr-HR"/>
        </w:rPr>
        <w:t>amjodaronom</w:t>
      </w:r>
      <w:proofErr w:type="spellEnd"/>
      <w:r w:rsidRPr="00303593">
        <w:rPr>
          <w:sz w:val="22"/>
          <w:szCs w:val="22"/>
          <w:lang w:val="sr-Latn-RS"/>
        </w:rPr>
        <w:t>.</w:t>
      </w:r>
    </w:p>
    <w:p w14:paraId="49C96529" w14:textId="235FBE6B" w:rsidR="0047721B" w:rsidRPr="00303593" w:rsidRDefault="0047721B" w:rsidP="0047721B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sr-Latn-RS"/>
        </w:rPr>
      </w:pPr>
    </w:p>
    <w:p w14:paraId="2B18D1EF" w14:textId="715656C8" w:rsidR="0047721B" w:rsidRPr="00303593" w:rsidRDefault="0047721B" w:rsidP="0047721B">
      <w:pPr>
        <w:widowControl w:val="0"/>
        <w:autoSpaceDE w:val="0"/>
        <w:autoSpaceDN w:val="0"/>
        <w:spacing w:before="7"/>
        <w:jc w:val="both"/>
        <w:rPr>
          <w:b/>
          <w:bCs/>
          <w:sz w:val="22"/>
          <w:szCs w:val="22"/>
          <w:lang w:val="sr-Latn-RS" w:eastAsia="hr-HR" w:bidi="hr-HR"/>
        </w:rPr>
      </w:pPr>
      <w:r w:rsidRPr="00303593">
        <w:rPr>
          <w:b/>
          <w:bCs/>
          <w:sz w:val="22"/>
          <w:szCs w:val="22"/>
          <w:lang w:val="sr-Latn-RS" w:eastAsia="hr-HR" w:bidi="hr-HR"/>
        </w:rPr>
        <w:t xml:space="preserve">Posebna upozorenja i </w:t>
      </w:r>
      <w:proofErr w:type="spellStart"/>
      <w:r w:rsidRPr="00303593">
        <w:rPr>
          <w:b/>
          <w:bCs/>
          <w:sz w:val="22"/>
          <w:szCs w:val="22"/>
          <w:lang w:val="sr-Latn-RS" w:eastAsia="hr-HR" w:bidi="hr-HR"/>
        </w:rPr>
        <w:t>mjere</w:t>
      </w:r>
      <w:proofErr w:type="spellEnd"/>
      <w:r w:rsidRPr="00303593">
        <w:rPr>
          <w:b/>
          <w:bCs/>
          <w:sz w:val="22"/>
          <w:szCs w:val="22"/>
          <w:lang w:val="sr-Latn-RS" w:eastAsia="hr-HR" w:bidi="hr-HR"/>
        </w:rPr>
        <w:t xml:space="preserve"> opreza</w:t>
      </w:r>
    </w:p>
    <w:p w14:paraId="184C221B" w14:textId="3BC52B91" w:rsidR="0047721B" w:rsidRPr="00303593" w:rsidRDefault="0047721B" w:rsidP="0047721B">
      <w:pPr>
        <w:widowControl w:val="0"/>
        <w:autoSpaceDE w:val="0"/>
        <w:autoSpaceDN w:val="0"/>
        <w:spacing w:before="7"/>
        <w:jc w:val="both"/>
        <w:rPr>
          <w:b/>
          <w:bCs/>
          <w:sz w:val="22"/>
          <w:szCs w:val="22"/>
          <w:lang w:val="sr-Latn-RS" w:eastAsia="hr-HR" w:bidi="hr-HR"/>
        </w:rPr>
      </w:pPr>
    </w:p>
    <w:p w14:paraId="30579855" w14:textId="77777777" w:rsidR="0047721B" w:rsidRPr="00303593" w:rsidRDefault="0047721B" w:rsidP="00967E8F">
      <w:pPr>
        <w:widowControl w:val="0"/>
        <w:autoSpaceDE w:val="0"/>
        <w:autoSpaceDN w:val="0"/>
        <w:spacing w:line="247" w:lineRule="auto"/>
        <w:ind w:left="142" w:right="177" w:hanging="142"/>
        <w:jc w:val="both"/>
        <w:rPr>
          <w:sz w:val="22"/>
          <w:szCs w:val="22"/>
          <w:lang w:val="sr-Latn-RS" w:eastAsia="hr-HR" w:bidi="hr-HR"/>
        </w:rPr>
      </w:pPr>
      <w:r w:rsidRPr="00303593">
        <w:rPr>
          <w:sz w:val="22"/>
          <w:szCs w:val="22"/>
          <w:lang w:val="sr-Latn-RS" w:eastAsia="hr-HR" w:bidi="hr-HR"/>
        </w:rPr>
        <w:t xml:space="preserve">- </w:t>
      </w:r>
      <w:proofErr w:type="spellStart"/>
      <w:r w:rsidRPr="00303593">
        <w:rPr>
          <w:sz w:val="22"/>
          <w:szCs w:val="22"/>
          <w:lang w:val="sr-Latn-RS" w:eastAsia="hr-HR" w:bidi="hr-HR"/>
        </w:rPr>
        <w:t>Intravenska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injekcija se generalno ne preporučuje zbog </w:t>
      </w:r>
      <w:proofErr w:type="spellStart"/>
      <w:r w:rsidRPr="00303593">
        <w:rPr>
          <w:sz w:val="22"/>
          <w:szCs w:val="22"/>
          <w:lang w:val="sr-Latn-RS" w:eastAsia="hr-HR" w:bidi="hr-HR"/>
        </w:rPr>
        <w:t>hemodinamskih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efekata (teška </w:t>
      </w:r>
      <w:proofErr w:type="spellStart"/>
      <w:r w:rsidRPr="00303593">
        <w:rPr>
          <w:sz w:val="22"/>
          <w:szCs w:val="22"/>
          <w:lang w:val="sr-Latn-RS" w:eastAsia="hr-HR" w:bidi="hr-HR"/>
        </w:rPr>
        <w:t>hipotenzija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, </w:t>
      </w:r>
      <w:proofErr w:type="spellStart"/>
      <w:r w:rsidRPr="00303593">
        <w:rPr>
          <w:sz w:val="22"/>
          <w:szCs w:val="22"/>
          <w:lang w:val="sr-Latn-RS" w:eastAsia="hr-HR" w:bidi="hr-HR"/>
        </w:rPr>
        <w:t>kardiovaskularni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kolaps); </w:t>
      </w:r>
      <w:proofErr w:type="spellStart"/>
      <w:r w:rsidRPr="00303593">
        <w:rPr>
          <w:sz w:val="22"/>
          <w:szCs w:val="22"/>
          <w:lang w:val="sr-Latn-RS" w:eastAsia="hr-HR" w:bidi="hr-HR"/>
        </w:rPr>
        <w:t>intravenska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infuzija je poželjnija kad god je to </w:t>
      </w:r>
      <w:proofErr w:type="spellStart"/>
      <w:r w:rsidRPr="00303593">
        <w:rPr>
          <w:sz w:val="22"/>
          <w:szCs w:val="22"/>
          <w:lang w:val="sr-Latn-RS" w:eastAsia="hr-HR" w:bidi="hr-HR"/>
        </w:rPr>
        <w:t>moguće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. </w:t>
      </w:r>
    </w:p>
    <w:p w14:paraId="2B7BBEC3" w14:textId="77777777" w:rsidR="0047721B" w:rsidRPr="00303593" w:rsidRDefault="0047721B" w:rsidP="00967E8F">
      <w:pPr>
        <w:widowControl w:val="0"/>
        <w:autoSpaceDE w:val="0"/>
        <w:autoSpaceDN w:val="0"/>
        <w:spacing w:line="247" w:lineRule="auto"/>
        <w:ind w:left="142" w:right="177" w:hanging="142"/>
        <w:jc w:val="both"/>
        <w:rPr>
          <w:sz w:val="22"/>
          <w:szCs w:val="22"/>
          <w:lang w:val="sr-Latn-RS" w:eastAsia="hr-HR" w:bidi="hr-HR"/>
        </w:rPr>
      </w:pPr>
      <w:r w:rsidRPr="00303593">
        <w:rPr>
          <w:sz w:val="22"/>
          <w:szCs w:val="22"/>
          <w:lang w:val="sr-Latn-RS" w:eastAsia="hr-HR" w:bidi="hr-HR"/>
        </w:rPr>
        <w:t xml:space="preserve">- </w:t>
      </w:r>
      <w:proofErr w:type="spellStart"/>
      <w:r w:rsidRPr="00303593">
        <w:rPr>
          <w:sz w:val="22"/>
          <w:szCs w:val="22"/>
          <w:lang w:val="sr-Latn-RS" w:eastAsia="hr-HR" w:bidi="hr-HR"/>
        </w:rPr>
        <w:t>Intravensku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injekciju treba izvoditi samo u hitnim slučajevima kada su alternativne terapije </w:t>
      </w:r>
      <w:proofErr w:type="spellStart"/>
      <w:r w:rsidRPr="00303593">
        <w:rPr>
          <w:sz w:val="22"/>
          <w:szCs w:val="22"/>
          <w:lang w:val="sr-Latn-RS" w:eastAsia="hr-HR" w:bidi="hr-HR"/>
        </w:rPr>
        <w:t>neuspješne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 samo u jedinici intenzivne </w:t>
      </w:r>
      <w:proofErr w:type="spellStart"/>
      <w:r w:rsidRPr="00303593">
        <w:rPr>
          <w:sz w:val="22"/>
          <w:szCs w:val="22"/>
          <w:lang w:val="sr-Latn-RS" w:eastAsia="hr-HR" w:bidi="hr-HR"/>
        </w:rPr>
        <w:t>njege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uz kontinuirano </w:t>
      </w:r>
      <w:proofErr w:type="spellStart"/>
      <w:r w:rsidRPr="00303593">
        <w:rPr>
          <w:sz w:val="22"/>
          <w:szCs w:val="22"/>
          <w:lang w:val="sr-Latn-RS" w:eastAsia="hr-HR" w:bidi="hr-HR"/>
        </w:rPr>
        <w:t>praćenje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(EKG, krvni pritisak). </w:t>
      </w:r>
    </w:p>
    <w:p w14:paraId="5D9D1206" w14:textId="6830BDFA" w:rsidR="00CE2127" w:rsidRPr="00303593" w:rsidRDefault="0047721B" w:rsidP="00CE2127">
      <w:pPr>
        <w:widowControl w:val="0"/>
        <w:autoSpaceDE w:val="0"/>
        <w:autoSpaceDN w:val="0"/>
        <w:spacing w:line="247" w:lineRule="auto"/>
        <w:ind w:left="142" w:right="177" w:hanging="142"/>
        <w:jc w:val="both"/>
        <w:rPr>
          <w:sz w:val="22"/>
          <w:szCs w:val="22"/>
          <w:lang w:val="sr-Latn-RS" w:eastAsia="hr-HR" w:bidi="hr-HR"/>
        </w:rPr>
      </w:pPr>
      <w:r w:rsidRPr="00303593">
        <w:rPr>
          <w:sz w:val="22"/>
          <w:szCs w:val="22"/>
          <w:lang w:val="sr-Latn-RS" w:eastAsia="hr-HR" w:bidi="hr-HR"/>
        </w:rPr>
        <w:t xml:space="preserve">- Doziranje je 5 mg/kg </w:t>
      </w:r>
      <w:proofErr w:type="spellStart"/>
      <w:r w:rsidRPr="00303593">
        <w:rPr>
          <w:sz w:val="22"/>
          <w:szCs w:val="22"/>
          <w:lang w:val="sr-Latn-RS" w:eastAsia="hr-HR" w:bidi="hr-HR"/>
        </w:rPr>
        <w:t>tjelesne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mase; </w:t>
      </w:r>
      <w:proofErr w:type="spellStart"/>
      <w:r w:rsidRPr="00303593">
        <w:rPr>
          <w:sz w:val="22"/>
          <w:szCs w:val="22"/>
          <w:lang w:val="sr-Latn-RS" w:eastAsia="hr-HR" w:bidi="hr-HR"/>
        </w:rPr>
        <w:t>amjodaron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treba ubrizgati u roku od najmanje 3 minuta. </w:t>
      </w:r>
      <w:proofErr w:type="spellStart"/>
      <w:r w:rsidRPr="00303593">
        <w:rPr>
          <w:sz w:val="22"/>
          <w:szCs w:val="22"/>
          <w:lang w:val="sr-Latn-RS" w:eastAsia="hr-HR" w:bidi="hr-HR"/>
        </w:rPr>
        <w:t>Intravenska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injekcija ne bi trebalo da se ponavlja nakon manje od 15 minuta od prve injekcije, čak iako je u pitanju samo 1 ampula (</w:t>
      </w:r>
      <w:proofErr w:type="spellStart"/>
      <w:r w:rsidRPr="00303593">
        <w:rPr>
          <w:sz w:val="22"/>
          <w:szCs w:val="22"/>
          <w:lang w:val="sr-Latn-RS" w:eastAsia="hr-HR" w:bidi="hr-HR"/>
        </w:rPr>
        <w:t>moguc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́ je ireverzibilni kolaps). </w:t>
      </w:r>
      <w:r w:rsidR="00CE2127" w:rsidRPr="00303593">
        <w:rPr>
          <w:sz w:val="22"/>
          <w:szCs w:val="22"/>
          <w:lang w:val="sr-Latn-RS" w:eastAsia="hr-HR" w:bidi="hr-HR"/>
        </w:rPr>
        <w:t xml:space="preserve">Tokom tretmana treba </w:t>
      </w:r>
      <w:proofErr w:type="spellStart"/>
      <w:r w:rsidR="00CE2127" w:rsidRPr="00303593">
        <w:rPr>
          <w:sz w:val="22"/>
          <w:szCs w:val="22"/>
          <w:lang w:val="sr-Latn-RS" w:eastAsia="hr-HR" w:bidi="hr-HR"/>
        </w:rPr>
        <w:t>izbjegavati</w:t>
      </w:r>
      <w:proofErr w:type="spellEnd"/>
      <w:r w:rsidR="00CE2127" w:rsidRPr="00303593">
        <w:rPr>
          <w:sz w:val="22"/>
          <w:szCs w:val="22"/>
          <w:lang w:val="sr-Latn-RS" w:eastAsia="hr-HR" w:bidi="hr-HR"/>
        </w:rPr>
        <w:t xml:space="preserve"> direktnoj izlaganje sunčevoj svjetlosti.</w:t>
      </w:r>
    </w:p>
    <w:p w14:paraId="5CE105ED" w14:textId="1E03AD58" w:rsidR="0047721B" w:rsidRPr="00303593" w:rsidRDefault="0047721B" w:rsidP="00967E8F">
      <w:pPr>
        <w:widowControl w:val="0"/>
        <w:autoSpaceDE w:val="0"/>
        <w:autoSpaceDN w:val="0"/>
        <w:spacing w:before="7"/>
        <w:ind w:left="142" w:hanging="142"/>
        <w:jc w:val="both"/>
        <w:rPr>
          <w:sz w:val="22"/>
          <w:szCs w:val="22"/>
          <w:lang w:val="sr-Latn-RS" w:eastAsia="hr-HR" w:bidi="hr-HR"/>
        </w:rPr>
      </w:pPr>
      <w:r w:rsidRPr="00303593">
        <w:rPr>
          <w:sz w:val="22"/>
          <w:szCs w:val="22"/>
          <w:lang w:val="sr-Latn-RS" w:eastAsia="hr-HR" w:bidi="hr-HR"/>
        </w:rPr>
        <w:t xml:space="preserve">- Nemojte </w:t>
      </w:r>
      <w:proofErr w:type="spellStart"/>
      <w:r w:rsidRPr="00303593">
        <w:rPr>
          <w:sz w:val="22"/>
          <w:szCs w:val="22"/>
          <w:lang w:val="sr-Latn-RS" w:eastAsia="hr-HR" w:bidi="hr-HR"/>
        </w:rPr>
        <w:t>miješati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druge preparate u istom špricu. Nemojte ubrizgavati druge preparate u istu liniju. Ako treba nastaviti sa </w:t>
      </w:r>
      <w:proofErr w:type="spellStart"/>
      <w:r w:rsidRPr="00303593">
        <w:rPr>
          <w:sz w:val="22"/>
          <w:szCs w:val="22"/>
          <w:lang w:val="sr-Latn-RS" w:eastAsia="hr-HR" w:bidi="hr-HR"/>
        </w:rPr>
        <w:t>primjenom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</w:t>
      </w:r>
      <w:proofErr w:type="spellStart"/>
      <w:r w:rsidRPr="00303593">
        <w:rPr>
          <w:sz w:val="22"/>
          <w:szCs w:val="22"/>
          <w:lang w:val="sr-Latn-RS" w:eastAsia="hr-HR" w:bidi="hr-HR"/>
        </w:rPr>
        <w:t>amjodarona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, to bi trebalo da bude </w:t>
      </w:r>
      <w:proofErr w:type="spellStart"/>
      <w:r w:rsidRPr="00303593">
        <w:rPr>
          <w:sz w:val="22"/>
          <w:szCs w:val="22"/>
          <w:lang w:val="sr-Latn-RS" w:eastAsia="hr-HR" w:bidi="hr-HR"/>
        </w:rPr>
        <w:t>intravenskom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infuzijom.</w:t>
      </w:r>
    </w:p>
    <w:p w14:paraId="4A136507" w14:textId="4495EB03" w:rsidR="0047721B" w:rsidRPr="00303593" w:rsidRDefault="0047721B" w:rsidP="00967E8F">
      <w:pPr>
        <w:widowControl w:val="0"/>
        <w:autoSpaceDE w:val="0"/>
        <w:autoSpaceDN w:val="0"/>
        <w:spacing w:before="7"/>
        <w:ind w:left="142" w:hanging="142"/>
        <w:jc w:val="both"/>
        <w:rPr>
          <w:b/>
          <w:bCs/>
          <w:sz w:val="22"/>
          <w:szCs w:val="22"/>
          <w:lang w:val="sr-Latn-RS" w:eastAsia="hr-HR" w:bidi="hr-HR"/>
        </w:rPr>
      </w:pPr>
      <w:r w:rsidRPr="00303593">
        <w:rPr>
          <w:sz w:val="22"/>
          <w:szCs w:val="22"/>
          <w:lang w:val="sr-Latn-RS" w:eastAsia="hr-HR" w:bidi="hr-HR"/>
        </w:rPr>
        <w:t>-</w:t>
      </w:r>
      <w:r w:rsidR="00967E8F" w:rsidRPr="00303593">
        <w:rPr>
          <w:sz w:val="22"/>
          <w:szCs w:val="22"/>
          <w:lang w:val="sr-Latn-RS" w:eastAsia="hr-HR" w:bidi="hr-HR"/>
        </w:rPr>
        <w:t xml:space="preserve"> </w:t>
      </w:r>
      <w:r w:rsidRPr="00303593">
        <w:rPr>
          <w:sz w:val="22"/>
          <w:szCs w:val="22"/>
          <w:lang w:val="sr-Latn-RS" w:eastAsia="hr-HR" w:bidi="hr-HR"/>
        </w:rPr>
        <w:t xml:space="preserve">Upotreba pribora ili uređaja za </w:t>
      </w:r>
      <w:proofErr w:type="spellStart"/>
      <w:r w:rsidRPr="00303593">
        <w:rPr>
          <w:sz w:val="22"/>
          <w:szCs w:val="22"/>
          <w:lang w:val="sr-Latn-RS" w:eastAsia="hr-HR" w:bidi="hr-HR"/>
        </w:rPr>
        <w:t>primjenu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koji sadrže </w:t>
      </w:r>
      <w:proofErr w:type="spellStart"/>
      <w:r w:rsidRPr="00303593">
        <w:rPr>
          <w:sz w:val="22"/>
          <w:szCs w:val="22"/>
          <w:lang w:val="sr-Latn-RS" w:eastAsia="hr-HR" w:bidi="hr-HR"/>
        </w:rPr>
        <w:t>plastifikatore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kao </w:t>
      </w:r>
      <w:r w:rsidR="00CE2127" w:rsidRPr="00303593">
        <w:rPr>
          <w:sz w:val="22"/>
          <w:szCs w:val="22"/>
          <w:lang w:val="sr-Latn-RS" w:eastAsia="hr-HR" w:bidi="hr-HR"/>
        </w:rPr>
        <w:t xml:space="preserve">što je </w:t>
      </w:r>
      <w:proofErr w:type="spellStart"/>
      <w:r w:rsidRPr="00303593">
        <w:rPr>
          <w:sz w:val="22"/>
          <w:szCs w:val="22"/>
          <w:lang w:val="sr-Latn-RS" w:eastAsia="hr-HR" w:bidi="hr-HR"/>
        </w:rPr>
        <w:t>DEHP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(di-2- </w:t>
      </w:r>
      <w:proofErr w:type="spellStart"/>
      <w:r w:rsidRPr="00303593">
        <w:rPr>
          <w:sz w:val="22"/>
          <w:szCs w:val="22"/>
          <w:lang w:val="sr-Latn-RS" w:eastAsia="hr-HR" w:bidi="hr-HR"/>
        </w:rPr>
        <w:t>etilheksilftalat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) u prisustvu </w:t>
      </w:r>
      <w:proofErr w:type="spellStart"/>
      <w:r w:rsidRPr="00303593">
        <w:rPr>
          <w:sz w:val="22"/>
          <w:szCs w:val="22"/>
          <w:lang w:val="sr-Latn-RS" w:eastAsia="hr-HR" w:bidi="hr-HR"/>
        </w:rPr>
        <w:t>amjodarona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može dovesti do ispiranja </w:t>
      </w:r>
      <w:proofErr w:type="spellStart"/>
      <w:r w:rsidRPr="00303593">
        <w:rPr>
          <w:sz w:val="22"/>
          <w:szCs w:val="22"/>
          <w:lang w:val="sr-Latn-RS" w:eastAsia="hr-HR" w:bidi="hr-HR"/>
        </w:rPr>
        <w:t>DEHP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-a. Kako bi se smanjila izloženost pacijenta </w:t>
      </w:r>
      <w:proofErr w:type="spellStart"/>
      <w:r w:rsidRPr="00303593">
        <w:rPr>
          <w:sz w:val="22"/>
          <w:szCs w:val="22"/>
          <w:lang w:val="sr-Latn-RS" w:eastAsia="hr-HR" w:bidi="hr-HR"/>
        </w:rPr>
        <w:t>DEHP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-u, preporučuje se </w:t>
      </w:r>
      <w:proofErr w:type="spellStart"/>
      <w:r w:rsidRPr="00303593">
        <w:rPr>
          <w:sz w:val="22"/>
          <w:szCs w:val="22"/>
          <w:lang w:val="sr-Latn-RS" w:eastAsia="hr-HR" w:bidi="hr-HR"/>
        </w:rPr>
        <w:t>primijeniti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konačni rastvor </w:t>
      </w:r>
      <w:proofErr w:type="spellStart"/>
      <w:r w:rsidRPr="00303593">
        <w:rPr>
          <w:sz w:val="22"/>
          <w:szCs w:val="22"/>
          <w:lang w:val="sr-Latn-RS" w:eastAsia="hr-HR" w:bidi="hr-HR"/>
        </w:rPr>
        <w:t>amjodarona</w:t>
      </w:r>
      <w:proofErr w:type="spellEnd"/>
      <w:r w:rsidRPr="00303593">
        <w:rPr>
          <w:sz w:val="22"/>
          <w:szCs w:val="22"/>
          <w:lang w:val="sr-Latn-RS" w:eastAsia="hr-HR" w:bidi="hr-HR"/>
        </w:rPr>
        <w:t xml:space="preserve"> za infuziju koristeći opremu bez </w:t>
      </w:r>
      <w:proofErr w:type="spellStart"/>
      <w:r w:rsidRPr="00303593">
        <w:rPr>
          <w:sz w:val="22"/>
          <w:szCs w:val="22"/>
          <w:lang w:val="sr-Latn-RS" w:eastAsia="hr-HR" w:bidi="hr-HR"/>
        </w:rPr>
        <w:t>DEHP</w:t>
      </w:r>
      <w:proofErr w:type="spellEnd"/>
      <w:r w:rsidRPr="00303593">
        <w:rPr>
          <w:sz w:val="22"/>
          <w:szCs w:val="22"/>
          <w:lang w:val="sr-Latn-RS" w:eastAsia="hr-HR" w:bidi="hr-HR"/>
        </w:rPr>
        <w:t>-a.</w:t>
      </w:r>
    </w:p>
    <w:p w14:paraId="525E651A" w14:textId="77777777" w:rsidR="0047721B" w:rsidRPr="00303593" w:rsidRDefault="0047721B" w:rsidP="004772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662F967" w14:textId="05BE4035" w:rsidR="0047721B" w:rsidRPr="00303593" w:rsidRDefault="0082321E" w:rsidP="0047721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303593">
        <w:rPr>
          <w:b/>
          <w:sz w:val="22"/>
          <w:szCs w:val="22"/>
          <w:lang w:val="sr-Latn-RS"/>
        </w:rPr>
        <w:t xml:space="preserve">Za više informacija pogledajte Sažetak karakteristika </w:t>
      </w:r>
      <w:proofErr w:type="spellStart"/>
      <w:r w:rsidRPr="00303593">
        <w:rPr>
          <w:b/>
          <w:sz w:val="22"/>
          <w:szCs w:val="22"/>
          <w:lang w:val="sr-Latn-RS"/>
        </w:rPr>
        <w:t>lijeka</w:t>
      </w:r>
      <w:proofErr w:type="spellEnd"/>
      <w:r w:rsidRPr="00303593">
        <w:rPr>
          <w:b/>
          <w:sz w:val="22"/>
          <w:szCs w:val="22"/>
          <w:lang w:val="sr-Latn-RS"/>
        </w:rPr>
        <w:t>.</w:t>
      </w:r>
    </w:p>
    <w:p w14:paraId="098B0B32" w14:textId="77777777" w:rsidR="008C5512" w:rsidRPr="00303593" w:rsidRDefault="008C5512" w:rsidP="00E16195">
      <w:pPr>
        <w:jc w:val="both"/>
        <w:rPr>
          <w:sz w:val="22"/>
          <w:szCs w:val="22"/>
          <w:u w:val="single"/>
          <w:lang w:val="sr-Latn-RS"/>
        </w:rPr>
      </w:pPr>
    </w:p>
    <w:sectPr w:rsidR="008C5512" w:rsidRPr="00303593" w:rsidSect="009255F5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422C" w14:textId="77777777" w:rsidR="005D60BB" w:rsidRDefault="005D60BB">
      <w:r>
        <w:separator/>
      </w:r>
    </w:p>
  </w:endnote>
  <w:endnote w:type="continuationSeparator" w:id="0">
    <w:p w14:paraId="730A43D4" w14:textId="77777777" w:rsidR="005D60BB" w:rsidRDefault="005D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7D6AE" w14:textId="77777777" w:rsidR="0071410D" w:rsidRDefault="0071410D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A377CE" w14:textId="77777777" w:rsidR="0071410D" w:rsidRDefault="0071410D" w:rsidP="00E70869">
    <w:pPr>
      <w:pStyle w:val="Footer"/>
      <w:ind w:right="360"/>
    </w:pPr>
  </w:p>
  <w:p w14:paraId="2537BBDB" w14:textId="77777777" w:rsidR="0071410D" w:rsidRDefault="0071410D"/>
  <w:p w14:paraId="662E915E" w14:textId="77777777" w:rsidR="0071410D" w:rsidRDefault="0071410D"/>
  <w:p w14:paraId="238BAC50" w14:textId="77777777" w:rsidR="0071410D" w:rsidRDefault="0071410D"/>
  <w:p w14:paraId="405E3D19" w14:textId="77777777" w:rsidR="0071410D" w:rsidRDefault="0071410D"/>
  <w:p w14:paraId="7A5ABF38" w14:textId="77777777" w:rsidR="0071410D" w:rsidRDefault="007141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21E59" w14:textId="128B9D6B" w:rsidR="0071410D" w:rsidRPr="00422ABD" w:rsidRDefault="0071410D" w:rsidP="00422ABD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22ABD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22ABD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F5DA4" w14:textId="77777777" w:rsidR="0071410D" w:rsidRDefault="0071410D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B6727" w14:textId="77777777" w:rsidR="005D60BB" w:rsidRDefault="005D60BB">
      <w:r>
        <w:separator/>
      </w:r>
    </w:p>
  </w:footnote>
  <w:footnote w:type="continuationSeparator" w:id="0">
    <w:p w14:paraId="5B400DFE" w14:textId="77777777" w:rsidR="005D60BB" w:rsidRDefault="005D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DBDA5" w14:textId="77777777" w:rsidR="0071410D" w:rsidRDefault="0071410D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6F2C3C76" wp14:editId="0F187F6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12002" w14:textId="77777777" w:rsidR="0071410D" w:rsidRDefault="0071410D">
    <w:pPr>
      <w:pStyle w:val="Header"/>
      <w:rPr>
        <w:sz w:val="16"/>
        <w:szCs w:val="16"/>
      </w:rPr>
    </w:pPr>
  </w:p>
  <w:p w14:paraId="5585C7FD" w14:textId="77777777" w:rsidR="0071410D" w:rsidRDefault="0071410D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C608E8"/>
    <w:multiLevelType w:val="hybridMultilevel"/>
    <w:tmpl w:val="AF68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93489D"/>
    <w:multiLevelType w:val="hybridMultilevel"/>
    <w:tmpl w:val="C9CE7F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21784E"/>
    <w:multiLevelType w:val="hybridMultilevel"/>
    <w:tmpl w:val="325A2A5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50870"/>
    <w:multiLevelType w:val="hybridMultilevel"/>
    <w:tmpl w:val="BC3C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17993"/>
    <w:multiLevelType w:val="hybridMultilevel"/>
    <w:tmpl w:val="B738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D670E"/>
    <w:multiLevelType w:val="hybridMultilevel"/>
    <w:tmpl w:val="BD724F9A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50125A1"/>
    <w:multiLevelType w:val="hybridMultilevel"/>
    <w:tmpl w:val="74CC1D6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1401E"/>
    <w:multiLevelType w:val="hybridMultilevel"/>
    <w:tmpl w:val="03DC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F7646"/>
    <w:multiLevelType w:val="hybridMultilevel"/>
    <w:tmpl w:val="5776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55E97"/>
    <w:multiLevelType w:val="hybridMultilevel"/>
    <w:tmpl w:val="362829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60FC8C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D4C87"/>
    <w:multiLevelType w:val="hybridMultilevel"/>
    <w:tmpl w:val="5192E806"/>
    <w:lvl w:ilvl="0" w:tplc="CA58256A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ED4843C">
      <w:numFmt w:val="bullet"/>
      <w:lvlText w:val="•"/>
      <w:lvlJc w:val="left"/>
      <w:pPr>
        <w:ind w:left="1484" w:hanging="360"/>
      </w:pPr>
      <w:rPr>
        <w:rFonts w:hint="default"/>
        <w:lang w:val="hr-HR" w:eastAsia="hr-HR" w:bidi="hr-HR"/>
      </w:rPr>
    </w:lvl>
    <w:lvl w:ilvl="2" w:tplc="85FA419C">
      <w:numFmt w:val="bullet"/>
      <w:lvlText w:val="•"/>
      <w:lvlJc w:val="left"/>
      <w:pPr>
        <w:ind w:left="2489" w:hanging="360"/>
      </w:pPr>
      <w:rPr>
        <w:rFonts w:hint="default"/>
        <w:lang w:val="hr-HR" w:eastAsia="hr-HR" w:bidi="hr-HR"/>
      </w:rPr>
    </w:lvl>
    <w:lvl w:ilvl="3" w:tplc="5C661EFA">
      <w:numFmt w:val="bullet"/>
      <w:lvlText w:val="•"/>
      <w:lvlJc w:val="left"/>
      <w:pPr>
        <w:ind w:left="3493" w:hanging="360"/>
      </w:pPr>
      <w:rPr>
        <w:rFonts w:hint="default"/>
        <w:lang w:val="hr-HR" w:eastAsia="hr-HR" w:bidi="hr-HR"/>
      </w:rPr>
    </w:lvl>
    <w:lvl w:ilvl="4" w:tplc="D7B013EC">
      <w:numFmt w:val="bullet"/>
      <w:lvlText w:val="•"/>
      <w:lvlJc w:val="left"/>
      <w:pPr>
        <w:ind w:left="4498" w:hanging="360"/>
      </w:pPr>
      <w:rPr>
        <w:rFonts w:hint="default"/>
        <w:lang w:val="hr-HR" w:eastAsia="hr-HR" w:bidi="hr-HR"/>
      </w:rPr>
    </w:lvl>
    <w:lvl w:ilvl="5" w:tplc="A53A370E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5BAAEF4E">
      <w:numFmt w:val="bullet"/>
      <w:lvlText w:val="•"/>
      <w:lvlJc w:val="left"/>
      <w:pPr>
        <w:ind w:left="6507" w:hanging="360"/>
      </w:pPr>
      <w:rPr>
        <w:rFonts w:hint="default"/>
        <w:lang w:val="hr-HR" w:eastAsia="hr-HR" w:bidi="hr-HR"/>
      </w:rPr>
    </w:lvl>
    <w:lvl w:ilvl="7" w:tplc="17244196">
      <w:numFmt w:val="bullet"/>
      <w:lvlText w:val="•"/>
      <w:lvlJc w:val="left"/>
      <w:pPr>
        <w:ind w:left="7512" w:hanging="360"/>
      </w:pPr>
      <w:rPr>
        <w:rFonts w:hint="default"/>
        <w:lang w:val="hr-HR" w:eastAsia="hr-HR" w:bidi="hr-HR"/>
      </w:rPr>
    </w:lvl>
    <w:lvl w:ilvl="8" w:tplc="8D30E3B2">
      <w:numFmt w:val="bullet"/>
      <w:lvlText w:val="•"/>
      <w:lvlJc w:val="left"/>
      <w:pPr>
        <w:ind w:left="8517" w:hanging="360"/>
      </w:pPr>
      <w:rPr>
        <w:rFonts w:hint="default"/>
        <w:lang w:val="hr-HR" w:eastAsia="hr-HR" w:bidi="hr-HR"/>
      </w:rPr>
    </w:lvl>
  </w:abstractNum>
  <w:abstractNum w:abstractNumId="34" w15:restartNumberingAfterBreak="0">
    <w:nsid w:val="55D502EE"/>
    <w:multiLevelType w:val="hybridMultilevel"/>
    <w:tmpl w:val="448C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92E9C"/>
    <w:multiLevelType w:val="hybridMultilevel"/>
    <w:tmpl w:val="8F84674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6"/>
  </w:num>
  <w:num w:numId="15">
    <w:abstractNumId w:val="21"/>
  </w:num>
  <w:num w:numId="16">
    <w:abstractNumId w:val="35"/>
  </w:num>
  <w:num w:numId="17">
    <w:abstractNumId w:val="13"/>
    <w:lvlOverride w:ilvl="0">
      <w:startOverride w:val="1"/>
    </w:lvlOverride>
  </w:num>
  <w:num w:numId="18">
    <w:abstractNumId w:val="31"/>
  </w:num>
  <w:num w:numId="19">
    <w:abstractNumId w:val="30"/>
  </w:num>
  <w:num w:numId="20">
    <w:abstractNumId w:val="26"/>
  </w:num>
  <w:num w:numId="21">
    <w:abstractNumId w:val="22"/>
  </w:num>
  <w:num w:numId="22">
    <w:abstractNumId w:val="14"/>
  </w:num>
  <w:num w:numId="23">
    <w:abstractNumId w:val="16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4"/>
  </w:num>
  <w:num w:numId="30">
    <w:abstractNumId w:val="12"/>
  </w:num>
  <w:num w:numId="31">
    <w:abstractNumId w:val="23"/>
  </w:num>
  <w:num w:numId="32">
    <w:abstractNumId w:val="28"/>
  </w:num>
  <w:num w:numId="33">
    <w:abstractNumId w:val="27"/>
  </w:num>
  <w:num w:numId="34">
    <w:abstractNumId w:val="20"/>
  </w:num>
  <w:num w:numId="35">
    <w:abstractNumId w:val="19"/>
  </w:num>
  <w:num w:numId="36">
    <w:abstractNumId w:val="33"/>
  </w:num>
  <w:num w:numId="37">
    <w:abstractNumId w:val="11"/>
  </w:num>
  <w:num w:numId="38">
    <w:abstractNumId w:val="39"/>
  </w:num>
  <w:num w:numId="39">
    <w:abstractNumId w:val="1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156"/>
    <w:rsid w:val="00031CFD"/>
    <w:rsid w:val="000341C6"/>
    <w:rsid w:val="0004033B"/>
    <w:rsid w:val="00042C38"/>
    <w:rsid w:val="000431EF"/>
    <w:rsid w:val="00045553"/>
    <w:rsid w:val="00047229"/>
    <w:rsid w:val="00047CE9"/>
    <w:rsid w:val="00051AA8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4B45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1D1"/>
    <w:rsid w:val="000D03EF"/>
    <w:rsid w:val="000D14D2"/>
    <w:rsid w:val="000D1DB5"/>
    <w:rsid w:val="000D3A97"/>
    <w:rsid w:val="000D6526"/>
    <w:rsid w:val="000E12F3"/>
    <w:rsid w:val="000E1847"/>
    <w:rsid w:val="000E251A"/>
    <w:rsid w:val="000E30D4"/>
    <w:rsid w:val="000E376D"/>
    <w:rsid w:val="000F1236"/>
    <w:rsid w:val="000F1C30"/>
    <w:rsid w:val="000F42C0"/>
    <w:rsid w:val="000F5734"/>
    <w:rsid w:val="000F5E16"/>
    <w:rsid w:val="000F7222"/>
    <w:rsid w:val="000F732F"/>
    <w:rsid w:val="00100189"/>
    <w:rsid w:val="0010177B"/>
    <w:rsid w:val="00103180"/>
    <w:rsid w:val="00105EFB"/>
    <w:rsid w:val="00123901"/>
    <w:rsid w:val="00125032"/>
    <w:rsid w:val="00125113"/>
    <w:rsid w:val="00125236"/>
    <w:rsid w:val="00130E5B"/>
    <w:rsid w:val="0013258A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46D3D"/>
    <w:rsid w:val="00150A79"/>
    <w:rsid w:val="00152225"/>
    <w:rsid w:val="0015284E"/>
    <w:rsid w:val="00155276"/>
    <w:rsid w:val="001567D1"/>
    <w:rsid w:val="001601CE"/>
    <w:rsid w:val="001616AF"/>
    <w:rsid w:val="001623AF"/>
    <w:rsid w:val="00164550"/>
    <w:rsid w:val="00166BB8"/>
    <w:rsid w:val="00173831"/>
    <w:rsid w:val="0017417F"/>
    <w:rsid w:val="00175740"/>
    <w:rsid w:val="001770B3"/>
    <w:rsid w:val="001804DD"/>
    <w:rsid w:val="00181FE5"/>
    <w:rsid w:val="00185B9B"/>
    <w:rsid w:val="001863FC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147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4962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12F6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4D09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2F6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2F7977"/>
    <w:rsid w:val="00300DA5"/>
    <w:rsid w:val="00303593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494C"/>
    <w:rsid w:val="00335343"/>
    <w:rsid w:val="003417D5"/>
    <w:rsid w:val="0034181A"/>
    <w:rsid w:val="00341DEF"/>
    <w:rsid w:val="003437A3"/>
    <w:rsid w:val="003450C6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146E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03B2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ABD"/>
    <w:rsid w:val="0042441A"/>
    <w:rsid w:val="00424645"/>
    <w:rsid w:val="00426B3B"/>
    <w:rsid w:val="00430180"/>
    <w:rsid w:val="00440169"/>
    <w:rsid w:val="00440196"/>
    <w:rsid w:val="00443B2A"/>
    <w:rsid w:val="00445D8F"/>
    <w:rsid w:val="0045164F"/>
    <w:rsid w:val="00454A9F"/>
    <w:rsid w:val="00456EE0"/>
    <w:rsid w:val="00457C0D"/>
    <w:rsid w:val="00463C95"/>
    <w:rsid w:val="00465608"/>
    <w:rsid w:val="00465C8B"/>
    <w:rsid w:val="0047297A"/>
    <w:rsid w:val="00474F15"/>
    <w:rsid w:val="0047721B"/>
    <w:rsid w:val="00480DCA"/>
    <w:rsid w:val="00484DDA"/>
    <w:rsid w:val="00485B8C"/>
    <w:rsid w:val="00485C29"/>
    <w:rsid w:val="0048792E"/>
    <w:rsid w:val="00493D45"/>
    <w:rsid w:val="00494AD0"/>
    <w:rsid w:val="004A0078"/>
    <w:rsid w:val="004A5481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1314"/>
    <w:rsid w:val="00514F76"/>
    <w:rsid w:val="00516122"/>
    <w:rsid w:val="005215DC"/>
    <w:rsid w:val="00531BAF"/>
    <w:rsid w:val="00532E46"/>
    <w:rsid w:val="00544715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1853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60BB"/>
    <w:rsid w:val="005D618E"/>
    <w:rsid w:val="005E3B1F"/>
    <w:rsid w:val="005E5E28"/>
    <w:rsid w:val="005E6DD4"/>
    <w:rsid w:val="005F2208"/>
    <w:rsid w:val="005F3E85"/>
    <w:rsid w:val="005F4593"/>
    <w:rsid w:val="006010CA"/>
    <w:rsid w:val="006048F8"/>
    <w:rsid w:val="00605C78"/>
    <w:rsid w:val="00606874"/>
    <w:rsid w:val="00607C1C"/>
    <w:rsid w:val="006107FB"/>
    <w:rsid w:val="00610E44"/>
    <w:rsid w:val="00611CBC"/>
    <w:rsid w:val="0061344F"/>
    <w:rsid w:val="00614428"/>
    <w:rsid w:val="00615817"/>
    <w:rsid w:val="00615ADD"/>
    <w:rsid w:val="00621210"/>
    <w:rsid w:val="00621F23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5224"/>
    <w:rsid w:val="006A7DAC"/>
    <w:rsid w:val="006B03F6"/>
    <w:rsid w:val="006B0592"/>
    <w:rsid w:val="006B2095"/>
    <w:rsid w:val="006B379B"/>
    <w:rsid w:val="006B39EF"/>
    <w:rsid w:val="006B4924"/>
    <w:rsid w:val="006B5EAA"/>
    <w:rsid w:val="006B6650"/>
    <w:rsid w:val="006C0514"/>
    <w:rsid w:val="006C1781"/>
    <w:rsid w:val="006C3244"/>
    <w:rsid w:val="006C7F2B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0632F"/>
    <w:rsid w:val="007100BC"/>
    <w:rsid w:val="0071373B"/>
    <w:rsid w:val="0071410D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08A8"/>
    <w:rsid w:val="00740B5E"/>
    <w:rsid w:val="00743CB9"/>
    <w:rsid w:val="007445FA"/>
    <w:rsid w:val="00744BE7"/>
    <w:rsid w:val="00745C8D"/>
    <w:rsid w:val="00750FD1"/>
    <w:rsid w:val="00752322"/>
    <w:rsid w:val="0075242C"/>
    <w:rsid w:val="007524D0"/>
    <w:rsid w:val="00753BF7"/>
    <w:rsid w:val="00755FC3"/>
    <w:rsid w:val="00756B6F"/>
    <w:rsid w:val="00761DA4"/>
    <w:rsid w:val="00762662"/>
    <w:rsid w:val="00763206"/>
    <w:rsid w:val="007632B9"/>
    <w:rsid w:val="007633E3"/>
    <w:rsid w:val="00765261"/>
    <w:rsid w:val="00766BF6"/>
    <w:rsid w:val="00772F4C"/>
    <w:rsid w:val="00784958"/>
    <w:rsid w:val="00786E51"/>
    <w:rsid w:val="00790032"/>
    <w:rsid w:val="00791AC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7A3C"/>
    <w:rsid w:val="007C024B"/>
    <w:rsid w:val="007C2020"/>
    <w:rsid w:val="007C2966"/>
    <w:rsid w:val="007C4173"/>
    <w:rsid w:val="007C5293"/>
    <w:rsid w:val="007D10A3"/>
    <w:rsid w:val="007E0C83"/>
    <w:rsid w:val="007F0CD9"/>
    <w:rsid w:val="007F17C0"/>
    <w:rsid w:val="007F1A10"/>
    <w:rsid w:val="007F1D0D"/>
    <w:rsid w:val="007F269F"/>
    <w:rsid w:val="007F372E"/>
    <w:rsid w:val="007F6738"/>
    <w:rsid w:val="00800BB3"/>
    <w:rsid w:val="00801CAC"/>
    <w:rsid w:val="008046BA"/>
    <w:rsid w:val="00807089"/>
    <w:rsid w:val="00807887"/>
    <w:rsid w:val="00814949"/>
    <w:rsid w:val="008171E4"/>
    <w:rsid w:val="00822795"/>
    <w:rsid w:val="0082321E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0156"/>
    <w:rsid w:val="008B1957"/>
    <w:rsid w:val="008B6223"/>
    <w:rsid w:val="008C5512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304B"/>
    <w:rsid w:val="00914FD1"/>
    <w:rsid w:val="009160FD"/>
    <w:rsid w:val="009169F6"/>
    <w:rsid w:val="0091730D"/>
    <w:rsid w:val="00924C4A"/>
    <w:rsid w:val="00925001"/>
    <w:rsid w:val="009255F5"/>
    <w:rsid w:val="00927223"/>
    <w:rsid w:val="00931B1D"/>
    <w:rsid w:val="0093504B"/>
    <w:rsid w:val="00935E5B"/>
    <w:rsid w:val="00936D52"/>
    <w:rsid w:val="0094055C"/>
    <w:rsid w:val="00940AB8"/>
    <w:rsid w:val="00942167"/>
    <w:rsid w:val="00942520"/>
    <w:rsid w:val="00942863"/>
    <w:rsid w:val="00945F9C"/>
    <w:rsid w:val="00952CF7"/>
    <w:rsid w:val="009550DA"/>
    <w:rsid w:val="00963573"/>
    <w:rsid w:val="009638AD"/>
    <w:rsid w:val="00963B77"/>
    <w:rsid w:val="0096506F"/>
    <w:rsid w:val="00967E8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08BC"/>
    <w:rsid w:val="009B1991"/>
    <w:rsid w:val="009B2D68"/>
    <w:rsid w:val="009B3EAE"/>
    <w:rsid w:val="009B48B0"/>
    <w:rsid w:val="009C26F3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0330"/>
    <w:rsid w:val="009F1685"/>
    <w:rsid w:val="009F7CBF"/>
    <w:rsid w:val="00A02C42"/>
    <w:rsid w:val="00A03AC8"/>
    <w:rsid w:val="00A05297"/>
    <w:rsid w:val="00A05794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1AC"/>
    <w:rsid w:val="00A60C3E"/>
    <w:rsid w:val="00A618E0"/>
    <w:rsid w:val="00A63CD3"/>
    <w:rsid w:val="00A6561C"/>
    <w:rsid w:val="00A668E5"/>
    <w:rsid w:val="00A677D4"/>
    <w:rsid w:val="00A67984"/>
    <w:rsid w:val="00A71DC0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2651"/>
    <w:rsid w:val="00AA52C2"/>
    <w:rsid w:val="00AB22D8"/>
    <w:rsid w:val="00AB4731"/>
    <w:rsid w:val="00AB488A"/>
    <w:rsid w:val="00AB5137"/>
    <w:rsid w:val="00AB5584"/>
    <w:rsid w:val="00AB6577"/>
    <w:rsid w:val="00AC158D"/>
    <w:rsid w:val="00AC435A"/>
    <w:rsid w:val="00AC57D3"/>
    <w:rsid w:val="00AD2C0B"/>
    <w:rsid w:val="00AD694D"/>
    <w:rsid w:val="00AE2258"/>
    <w:rsid w:val="00AE6FDF"/>
    <w:rsid w:val="00AF2E1A"/>
    <w:rsid w:val="00AF3CBD"/>
    <w:rsid w:val="00AF65DC"/>
    <w:rsid w:val="00AF718B"/>
    <w:rsid w:val="00B034D4"/>
    <w:rsid w:val="00B04A09"/>
    <w:rsid w:val="00B0620F"/>
    <w:rsid w:val="00B112CA"/>
    <w:rsid w:val="00B12AAE"/>
    <w:rsid w:val="00B20DCF"/>
    <w:rsid w:val="00B23A38"/>
    <w:rsid w:val="00B24CF7"/>
    <w:rsid w:val="00B26FFA"/>
    <w:rsid w:val="00B46B55"/>
    <w:rsid w:val="00B46BE5"/>
    <w:rsid w:val="00B46C91"/>
    <w:rsid w:val="00B470C0"/>
    <w:rsid w:val="00B47308"/>
    <w:rsid w:val="00B54E17"/>
    <w:rsid w:val="00B5690F"/>
    <w:rsid w:val="00B60222"/>
    <w:rsid w:val="00B629FF"/>
    <w:rsid w:val="00B71B51"/>
    <w:rsid w:val="00B72426"/>
    <w:rsid w:val="00B72FDA"/>
    <w:rsid w:val="00B7529A"/>
    <w:rsid w:val="00B76F86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07691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5655"/>
    <w:rsid w:val="00C77D13"/>
    <w:rsid w:val="00C82701"/>
    <w:rsid w:val="00C83B7A"/>
    <w:rsid w:val="00C859EE"/>
    <w:rsid w:val="00C85E52"/>
    <w:rsid w:val="00C86BA0"/>
    <w:rsid w:val="00C93081"/>
    <w:rsid w:val="00CA02A0"/>
    <w:rsid w:val="00CA1646"/>
    <w:rsid w:val="00CA4860"/>
    <w:rsid w:val="00CA50EB"/>
    <w:rsid w:val="00CB0584"/>
    <w:rsid w:val="00CB0F56"/>
    <w:rsid w:val="00CB100E"/>
    <w:rsid w:val="00CB2534"/>
    <w:rsid w:val="00CB2CB2"/>
    <w:rsid w:val="00CB51CA"/>
    <w:rsid w:val="00CB70DD"/>
    <w:rsid w:val="00CC02AA"/>
    <w:rsid w:val="00CC7315"/>
    <w:rsid w:val="00CD0B60"/>
    <w:rsid w:val="00CD1757"/>
    <w:rsid w:val="00CD3612"/>
    <w:rsid w:val="00CD4383"/>
    <w:rsid w:val="00CD5312"/>
    <w:rsid w:val="00CE2127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B78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273EB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5414"/>
    <w:rsid w:val="00D660BC"/>
    <w:rsid w:val="00D678EE"/>
    <w:rsid w:val="00D709CD"/>
    <w:rsid w:val="00D7408B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3866"/>
    <w:rsid w:val="00D9445A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4554"/>
    <w:rsid w:val="00DC730A"/>
    <w:rsid w:val="00DD12E9"/>
    <w:rsid w:val="00DD40A8"/>
    <w:rsid w:val="00DE44D4"/>
    <w:rsid w:val="00DE53AC"/>
    <w:rsid w:val="00DF3D52"/>
    <w:rsid w:val="00DF62E7"/>
    <w:rsid w:val="00DF7182"/>
    <w:rsid w:val="00DF71E5"/>
    <w:rsid w:val="00E01924"/>
    <w:rsid w:val="00E02BBF"/>
    <w:rsid w:val="00E045AE"/>
    <w:rsid w:val="00E05616"/>
    <w:rsid w:val="00E06040"/>
    <w:rsid w:val="00E11BA6"/>
    <w:rsid w:val="00E16195"/>
    <w:rsid w:val="00E16357"/>
    <w:rsid w:val="00E17C17"/>
    <w:rsid w:val="00E229D3"/>
    <w:rsid w:val="00E23201"/>
    <w:rsid w:val="00E26A0F"/>
    <w:rsid w:val="00E271CE"/>
    <w:rsid w:val="00E33254"/>
    <w:rsid w:val="00E358F5"/>
    <w:rsid w:val="00E35C3E"/>
    <w:rsid w:val="00E41A55"/>
    <w:rsid w:val="00E447A0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0FBD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1BF0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4B37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6C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E558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5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756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1"/>
    <w:qFormat/>
    <w:rsid w:val="00C75655"/>
    <w:pPr>
      <w:ind w:left="720"/>
      <w:contextualSpacing/>
    </w:pPr>
  </w:style>
  <w:style w:type="character" w:styleId="Hyperlink">
    <w:name w:val="Hyperlink"/>
    <w:basedOn w:val="DefaultParagraphFont"/>
    <w:rsid w:val="009255F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076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3119-CC19-4571-BE2F-ADC9B38B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3838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Gordana Boljević</cp:lastModifiedBy>
  <cp:revision>2</cp:revision>
  <cp:lastPrinted>2020-06-18T12:02:00Z</cp:lastPrinted>
  <dcterms:created xsi:type="dcterms:W3CDTF">2023-10-18T06:36:00Z</dcterms:created>
  <dcterms:modified xsi:type="dcterms:W3CDTF">2023-10-18T06:36:00Z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