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0A1E3" w14:textId="19C035F4" w:rsidR="007A47F6" w:rsidRPr="00A82D6F" w:rsidRDefault="00A82D6F" w:rsidP="00F270E4">
      <w:pPr>
        <w:rPr>
          <w:rFonts w:ascii="Times New Roman" w:hAnsi="Times New Roman"/>
          <w:b/>
          <w:bCs/>
          <w:iCs/>
          <w:sz w:val="22"/>
          <w:szCs w:val="22"/>
          <w:u w:val="single"/>
          <w:lang w:val="sr-Latn-RS"/>
        </w:rPr>
      </w:pPr>
      <w:r w:rsidRPr="00A82D6F">
        <w:rPr>
          <w:rFonts w:ascii="Times New Roman" w:hAnsi="Times New Roman"/>
          <w:sz w:val="22"/>
          <w:szCs w:val="22"/>
          <w:lang w:val="sr-Latn-RS"/>
        </w:rPr>
        <w:t xml:space="preserve">                                                          </w:t>
      </w:r>
      <w:r w:rsidR="00F270E4" w:rsidRPr="00A82D6F">
        <w:rPr>
          <w:rFonts w:ascii="Times New Roman" w:hAnsi="Times New Roman"/>
          <w:sz w:val="22"/>
          <w:szCs w:val="22"/>
          <w:lang w:val="sr-Latn-RS"/>
        </w:rPr>
        <w:t xml:space="preserve">      </w:t>
      </w:r>
      <w:r w:rsidR="007A47F6" w:rsidRPr="00A82D6F">
        <w:rPr>
          <w:rFonts w:ascii="Times New Roman" w:hAnsi="Times New Roman"/>
          <w:b/>
          <w:bCs/>
          <w:iCs/>
          <w:sz w:val="22"/>
          <w:szCs w:val="22"/>
          <w:u w:val="single"/>
          <w:lang w:val="sr-Latn-RS"/>
        </w:rPr>
        <w:t>УПУТСТВО ЗА ЛИЈЕК</w:t>
      </w:r>
    </w:p>
    <w:p w14:paraId="08253EDC" w14:textId="77777777" w:rsidR="00A440E4" w:rsidRPr="00A82D6F" w:rsidRDefault="00A440E4" w:rsidP="00F552B0">
      <w:pPr>
        <w:pStyle w:val="Header"/>
        <w:tabs>
          <w:tab w:val="clear" w:pos="4536"/>
          <w:tab w:val="clear" w:pos="9072"/>
          <w:tab w:val="left" w:pos="284"/>
        </w:tabs>
        <w:jc w:val="center"/>
        <w:rPr>
          <w:rFonts w:ascii="Times New Roman" w:hAnsi="Times New Roman"/>
          <w:sz w:val="22"/>
          <w:szCs w:val="22"/>
          <w:lang w:val="sr-Latn-RS"/>
        </w:rPr>
      </w:pPr>
    </w:p>
    <w:p w14:paraId="17E942B5" w14:textId="77777777" w:rsidR="00922D62" w:rsidRPr="00A82D6F" w:rsidRDefault="00922D62" w:rsidP="00F552B0">
      <w:pPr>
        <w:pStyle w:val="Header"/>
        <w:tabs>
          <w:tab w:val="clear" w:pos="4536"/>
          <w:tab w:val="clear" w:pos="9072"/>
          <w:tab w:val="left" w:pos="284"/>
        </w:tabs>
        <w:jc w:val="center"/>
        <w:rPr>
          <w:rFonts w:ascii="Times New Roman" w:hAnsi="Times New Roman"/>
          <w:sz w:val="22"/>
          <w:szCs w:val="22"/>
          <w:lang w:val="sr-Latn-RS"/>
        </w:rPr>
      </w:pPr>
    </w:p>
    <w:p w14:paraId="0B989522" w14:textId="149C00F9" w:rsidR="007A47F6" w:rsidRPr="00A82D6F" w:rsidRDefault="007A47F6" w:rsidP="00F552B0">
      <w:pPr>
        <w:jc w:val="center"/>
        <w:rPr>
          <w:rFonts w:ascii="Times New Roman" w:hAnsi="Times New Roman"/>
          <w:sz w:val="22"/>
          <w:szCs w:val="22"/>
          <w:lang w:val="sr-Latn-RS"/>
        </w:rPr>
      </w:pPr>
      <w:r w:rsidRPr="00A82D6F">
        <w:rPr>
          <w:rFonts w:ascii="Times New Roman" w:hAnsi="Times New Roman"/>
          <w:sz w:val="22"/>
          <w:szCs w:val="22"/>
          <w:lang w:val="sr-Latn-RS"/>
        </w:rPr>
        <w:t xml:space="preserve">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 xml:space="preserve">forte, </w:t>
      </w:r>
      <w:r w:rsidRPr="00A82D6F">
        <w:rPr>
          <w:rFonts w:ascii="Times New Roman" w:hAnsi="Times New Roman"/>
          <w:bCs/>
          <w:sz w:val="22"/>
          <w:szCs w:val="22"/>
          <w:lang w:val="sr-Latn-RS"/>
        </w:rPr>
        <w:t>200 mg, таблет</w:t>
      </w:r>
      <w:r w:rsidR="00AE5CC8" w:rsidRPr="00A82D6F">
        <w:rPr>
          <w:rFonts w:ascii="Times New Roman" w:hAnsi="Times New Roman"/>
          <w:bCs/>
          <w:sz w:val="22"/>
          <w:szCs w:val="22"/>
          <w:lang w:val="sr-Latn-RS"/>
        </w:rPr>
        <w:t>a</w:t>
      </w:r>
    </w:p>
    <w:p w14:paraId="779DFC56" w14:textId="49A62B76" w:rsidR="007A47F6" w:rsidRPr="00A82D6F" w:rsidRDefault="007A47F6" w:rsidP="00F552B0">
      <w:pPr>
        <w:jc w:val="center"/>
        <w:rPr>
          <w:rFonts w:ascii="Times New Roman" w:hAnsi="Times New Roman"/>
          <w:bCs/>
          <w:sz w:val="22"/>
          <w:szCs w:val="22"/>
          <w:lang w:val="sr-Latn-RS"/>
        </w:rPr>
      </w:pPr>
      <w:r w:rsidRPr="00A82D6F">
        <w:rPr>
          <w:rFonts w:ascii="Times New Roman" w:hAnsi="Times New Roman"/>
          <w:bCs/>
          <w:sz w:val="22"/>
          <w:szCs w:val="22"/>
          <w:lang w:val="sr-Latn-RS"/>
        </w:rPr>
        <w:t>сулпирид</w:t>
      </w:r>
    </w:p>
    <w:p w14:paraId="02E657EC" w14:textId="77777777" w:rsidR="007A47F6" w:rsidRPr="00A82D6F" w:rsidRDefault="007A47F6" w:rsidP="00F552B0">
      <w:pPr>
        <w:jc w:val="center"/>
        <w:rPr>
          <w:rFonts w:ascii="Times New Roman" w:hAnsi="Times New Roman"/>
          <w:b/>
          <w:bCs/>
          <w:i/>
          <w:iCs/>
          <w:sz w:val="22"/>
          <w:szCs w:val="22"/>
          <w:u w:val="single"/>
          <w:lang w:val="sr-Latn-RS"/>
        </w:rPr>
      </w:pPr>
    </w:p>
    <w:p w14:paraId="59C7A2C5" w14:textId="77777777" w:rsidR="007A47F6" w:rsidRPr="00A82D6F" w:rsidRDefault="007A47F6" w:rsidP="00695EC9">
      <w:pPr>
        <w:jc w:val="left"/>
        <w:rPr>
          <w:rFonts w:ascii="Times New Roman" w:hAnsi="Times New Roman"/>
          <w:bCs/>
          <w:sz w:val="22"/>
          <w:szCs w:val="22"/>
          <w:lang w:val="sr-Latn-RS"/>
        </w:rPr>
      </w:pPr>
    </w:p>
    <w:p w14:paraId="5ABC3596" w14:textId="77777777" w:rsidR="007A47F6" w:rsidRPr="00A82D6F" w:rsidRDefault="007A47F6" w:rsidP="00695EC9">
      <w:pPr>
        <w:jc w:val="left"/>
        <w:rPr>
          <w:rFonts w:ascii="Times New Roman" w:hAnsi="Times New Roman"/>
          <w:sz w:val="22"/>
          <w:szCs w:val="22"/>
          <w:lang w:val="sr-Latn-RS"/>
        </w:rPr>
      </w:pPr>
    </w:p>
    <w:p w14:paraId="01609A0E" w14:textId="77777777" w:rsidR="007A47F6" w:rsidRPr="00A82D6F" w:rsidRDefault="007A47F6" w:rsidP="00695EC9">
      <w:pPr>
        <w:jc w:val="left"/>
        <w:rPr>
          <w:rFonts w:ascii="Times New Roman" w:hAnsi="Times New Roman"/>
          <w:bCs/>
          <w:i/>
          <w:iCs/>
          <w:sz w:val="22"/>
          <w:szCs w:val="22"/>
          <w:lang w:val="sr-Latn-RS"/>
        </w:rPr>
      </w:pPr>
    </w:p>
    <w:p w14:paraId="7202C767" w14:textId="5CE7ED8D" w:rsidR="007A47F6" w:rsidRPr="00A82D6F" w:rsidRDefault="007A47F6" w:rsidP="00771068">
      <w:pPr>
        <w:widowControl w:val="0"/>
        <w:autoSpaceDE w:val="0"/>
        <w:autoSpaceDN w:val="0"/>
        <w:rPr>
          <w:rFonts w:ascii="Times New Roman" w:hAnsi="Times New Roman"/>
          <w:b/>
          <w:bCs/>
          <w:sz w:val="22"/>
          <w:szCs w:val="22"/>
          <w:lang w:val="sr-Latn-RS"/>
        </w:rPr>
      </w:pPr>
      <w:r w:rsidRPr="00A82D6F">
        <w:rPr>
          <w:rFonts w:ascii="Times New Roman" w:hAnsi="Times New Roman"/>
          <w:b/>
          <w:bCs/>
          <w:sz w:val="22"/>
          <w:szCs w:val="22"/>
          <w:lang w:val="sr-Latn-RS"/>
        </w:rPr>
        <w:t>Пажљиво прочитајте ово упутство прије него што почнете да користите овај лијек</w:t>
      </w:r>
      <w:r w:rsidR="00DA4EAA" w:rsidRPr="00A82D6F">
        <w:rPr>
          <w:rFonts w:ascii="Times New Roman" w:hAnsi="Times New Roman"/>
          <w:b/>
          <w:bCs/>
          <w:sz w:val="22"/>
          <w:szCs w:val="22"/>
          <w:lang w:val="sr-Latn-RS"/>
        </w:rPr>
        <w:t>,</w:t>
      </w:r>
      <w:r w:rsidRPr="00A82D6F">
        <w:rPr>
          <w:rFonts w:ascii="Times New Roman" w:hAnsi="Times New Roman"/>
          <w:b/>
          <w:bCs/>
          <w:sz w:val="22"/>
          <w:szCs w:val="22"/>
          <w:lang w:val="sr-Latn-RS"/>
        </w:rPr>
        <w:t xml:space="preserve"> јер садржи информације које су важне за Вас.</w:t>
      </w:r>
    </w:p>
    <w:p w14:paraId="6FA89CB9" w14:textId="77777777" w:rsidR="007A47F6" w:rsidRPr="00A82D6F" w:rsidRDefault="007A47F6" w:rsidP="00F552B0">
      <w:pPr>
        <w:widowControl w:val="0"/>
        <w:numPr>
          <w:ilvl w:val="0"/>
          <w:numId w:val="9"/>
        </w:numPr>
        <w:tabs>
          <w:tab w:val="clear" w:pos="284"/>
          <w:tab w:val="clear" w:pos="576"/>
          <w:tab w:val="num"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Упутство сачувајте. Може бити потребно да га поново прочитате.</w:t>
      </w:r>
    </w:p>
    <w:p w14:paraId="32915693" w14:textId="77777777" w:rsidR="007A47F6" w:rsidRPr="00A82D6F" w:rsidRDefault="007A47F6" w:rsidP="00F552B0">
      <w:pPr>
        <w:widowControl w:val="0"/>
        <w:numPr>
          <w:ilvl w:val="0"/>
          <w:numId w:val="9"/>
        </w:numPr>
        <w:tabs>
          <w:tab w:val="clear" w:pos="284"/>
          <w:tab w:val="clear" w:pos="576"/>
          <w:tab w:val="num"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Ако имате додатних питања, обратите се свом љекару или фармацеуту или медицинској сестри.</w:t>
      </w:r>
    </w:p>
    <w:p w14:paraId="0CB31880" w14:textId="77777777" w:rsidR="007A47F6" w:rsidRPr="00A82D6F" w:rsidRDefault="007A47F6" w:rsidP="00F552B0">
      <w:pPr>
        <w:widowControl w:val="0"/>
        <w:numPr>
          <w:ilvl w:val="0"/>
          <w:numId w:val="9"/>
        </w:numPr>
        <w:tabs>
          <w:tab w:val="clear" w:pos="284"/>
          <w:tab w:val="clear" w:pos="576"/>
          <w:tab w:val="num"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Овај лијек прописан је Вама и не смијете га давати другима. Може да им шкоди, чак и када имају исте знаке болести као и Ви.</w:t>
      </w:r>
    </w:p>
    <w:p w14:paraId="4DBFAAD6" w14:textId="77777777" w:rsidR="007A47F6" w:rsidRPr="00A82D6F" w:rsidRDefault="007A47F6" w:rsidP="00F552B0">
      <w:pPr>
        <w:numPr>
          <w:ilvl w:val="0"/>
          <w:numId w:val="9"/>
        </w:numPr>
        <w:rPr>
          <w:rFonts w:ascii="Times New Roman" w:hAnsi="Times New Roman"/>
          <w:i/>
          <w:iCs/>
          <w:sz w:val="22"/>
          <w:szCs w:val="22"/>
          <w:lang w:val="sr-Latn-RS"/>
        </w:rPr>
      </w:pPr>
      <w:r w:rsidRPr="00A82D6F">
        <w:rPr>
          <w:rFonts w:ascii="Times New Roman" w:hAnsi="Times New Roman"/>
          <w:sz w:val="22"/>
          <w:szCs w:val="22"/>
          <w:lang w:val="sr-Latn-RS"/>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4D09A065" w14:textId="77777777" w:rsidR="007A47F6" w:rsidRPr="00A82D6F" w:rsidRDefault="007A47F6" w:rsidP="00F552B0">
      <w:pPr>
        <w:rPr>
          <w:rFonts w:ascii="Times New Roman" w:hAnsi="Times New Roman"/>
          <w:iCs/>
          <w:sz w:val="22"/>
          <w:szCs w:val="22"/>
          <w:lang w:val="sr-Latn-RS"/>
        </w:rPr>
      </w:pPr>
    </w:p>
    <w:p w14:paraId="055B1591" w14:textId="77777777" w:rsidR="007A47F6" w:rsidRPr="00A82D6F" w:rsidRDefault="007A47F6" w:rsidP="00F552B0">
      <w:pPr>
        <w:rPr>
          <w:rStyle w:val="Strong"/>
          <w:rFonts w:ascii="Times New Roman" w:hAnsi="Times New Roman"/>
          <w:b w:val="0"/>
          <w:sz w:val="22"/>
          <w:szCs w:val="22"/>
          <w:lang w:val="sr-Latn-RS"/>
        </w:rPr>
      </w:pPr>
    </w:p>
    <w:p w14:paraId="12570B1C" w14:textId="77777777" w:rsidR="007A47F6" w:rsidRPr="00A82D6F" w:rsidRDefault="007A47F6">
      <w:pPr>
        <w:widowControl w:val="0"/>
        <w:autoSpaceDE w:val="0"/>
        <w:autoSpaceDN w:val="0"/>
        <w:rPr>
          <w:rFonts w:ascii="Times New Roman" w:hAnsi="Times New Roman"/>
          <w:b/>
          <w:bCs/>
          <w:sz w:val="22"/>
          <w:szCs w:val="22"/>
          <w:lang w:val="sr-Latn-RS"/>
        </w:rPr>
      </w:pPr>
      <w:r w:rsidRPr="00A82D6F">
        <w:rPr>
          <w:rFonts w:ascii="Times New Roman" w:hAnsi="Times New Roman"/>
          <w:b/>
          <w:bCs/>
          <w:sz w:val="22"/>
          <w:szCs w:val="22"/>
          <w:lang w:val="sr-Latn-RS"/>
        </w:rPr>
        <w:t>У овом упутству прочитаћете:</w:t>
      </w:r>
    </w:p>
    <w:p w14:paraId="3051E3D3" w14:textId="77777777" w:rsidR="007A47F6" w:rsidRPr="00A82D6F" w:rsidRDefault="007A47F6">
      <w:pPr>
        <w:widowControl w:val="0"/>
        <w:autoSpaceDE w:val="0"/>
        <w:autoSpaceDN w:val="0"/>
        <w:rPr>
          <w:rFonts w:ascii="Times New Roman" w:hAnsi="Times New Roman"/>
          <w:bCs/>
          <w:sz w:val="22"/>
          <w:szCs w:val="22"/>
          <w:lang w:val="sr-Latn-RS"/>
        </w:rPr>
      </w:pPr>
    </w:p>
    <w:p w14:paraId="509DE766" w14:textId="117E3542" w:rsidR="007A47F6" w:rsidRPr="00A82D6F" w:rsidRDefault="007A47F6" w:rsidP="00F552B0">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 xml:space="preserve">Шта је лијек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forte и чему је намијењен</w:t>
      </w:r>
    </w:p>
    <w:p w14:paraId="54C31469" w14:textId="447C4334" w:rsidR="007A47F6" w:rsidRPr="00A82D6F" w:rsidRDefault="007A47F6" w:rsidP="00F552B0">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 xml:space="preserve">Шта треба да знате прије него што узмете лијек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forte</w:t>
      </w:r>
    </w:p>
    <w:p w14:paraId="5AF2F09C" w14:textId="0383758A" w:rsidR="007A47F6" w:rsidRPr="00A82D6F" w:rsidRDefault="007A47F6" w:rsidP="00F552B0">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 xml:space="preserve">Како се употребљава лијек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forte</w:t>
      </w:r>
    </w:p>
    <w:p w14:paraId="3505832A" w14:textId="77777777" w:rsidR="007A47F6" w:rsidRPr="00A82D6F" w:rsidRDefault="007A47F6" w:rsidP="00F552B0">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Могућа нежељена дејства</w:t>
      </w:r>
    </w:p>
    <w:p w14:paraId="2F85AAB7" w14:textId="042E58C3" w:rsidR="007A47F6" w:rsidRPr="00A82D6F" w:rsidRDefault="007A47F6" w:rsidP="00F552B0">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RS"/>
        </w:rPr>
      </w:pPr>
      <w:r w:rsidRPr="00A82D6F">
        <w:rPr>
          <w:rFonts w:ascii="Times New Roman" w:hAnsi="Times New Roman"/>
          <w:sz w:val="22"/>
          <w:szCs w:val="22"/>
          <w:lang w:val="sr-Latn-RS"/>
        </w:rPr>
        <w:t xml:space="preserve">Како чувати лијек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forte</w:t>
      </w:r>
    </w:p>
    <w:p w14:paraId="35F2FAC2" w14:textId="77777777" w:rsidR="007A47F6" w:rsidRPr="00A82D6F" w:rsidRDefault="007A47F6" w:rsidP="00F552B0">
      <w:pPr>
        <w:widowControl w:val="0"/>
        <w:numPr>
          <w:ilvl w:val="0"/>
          <w:numId w:val="4"/>
        </w:numPr>
        <w:tabs>
          <w:tab w:val="clear" w:pos="284"/>
          <w:tab w:val="clear" w:pos="360"/>
          <w:tab w:val="left" w:pos="252"/>
        </w:tabs>
        <w:autoSpaceDE w:val="0"/>
        <w:autoSpaceDN w:val="0"/>
        <w:rPr>
          <w:rFonts w:ascii="Times New Roman" w:hAnsi="Times New Roman"/>
          <w:b/>
          <w:bCs/>
          <w:sz w:val="22"/>
          <w:szCs w:val="22"/>
          <w:lang w:val="sr-Latn-RS"/>
        </w:rPr>
      </w:pPr>
      <w:r w:rsidRPr="00A82D6F">
        <w:rPr>
          <w:rFonts w:ascii="Times New Roman" w:hAnsi="Times New Roman"/>
          <w:sz w:val="22"/>
          <w:szCs w:val="22"/>
          <w:lang w:val="sr-Latn-RS"/>
        </w:rPr>
        <w:t>Садржај паковања и додатне информације</w:t>
      </w:r>
    </w:p>
    <w:p w14:paraId="458ABADE" w14:textId="77777777" w:rsidR="007A47F6" w:rsidRPr="00A82D6F" w:rsidRDefault="007A47F6" w:rsidP="00771068">
      <w:pPr>
        <w:widowControl w:val="0"/>
        <w:autoSpaceDE w:val="0"/>
        <w:autoSpaceDN w:val="0"/>
        <w:rPr>
          <w:rFonts w:ascii="Times New Roman" w:hAnsi="Times New Roman"/>
          <w:b/>
          <w:bCs/>
          <w:sz w:val="22"/>
          <w:szCs w:val="22"/>
          <w:lang w:val="sr-Latn-RS"/>
        </w:rPr>
      </w:pPr>
    </w:p>
    <w:p w14:paraId="583E2413" w14:textId="77777777" w:rsidR="00922D62" w:rsidRPr="00A82D6F" w:rsidRDefault="00922D62" w:rsidP="00771068">
      <w:pPr>
        <w:pStyle w:val="Header"/>
        <w:tabs>
          <w:tab w:val="clear" w:pos="4536"/>
          <w:tab w:val="clear" w:pos="9072"/>
          <w:tab w:val="left" w:pos="284"/>
        </w:tabs>
        <w:rPr>
          <w:rFonts w:ascii="Times New Roman" w:hAnsi="Times New Roman"/>
          <w:sz w:val="22"/>
          <w:szCs w:val="22"/>
          <w:lang w:val="sr-Latn-RS"/>
        </w:rPr>
      </w:pPr>
    </w:p>
    <w:p w14:paraId="62FABF9F" w14:textId="77777777" w:rsidR="00922D62" w:rsidRPr="00A82D6F" w:rsidRDefault="00922D62" w:rsidP="00771068">
      <w:pPr>
        <w:pStyle w:val="Header"/>
        <w:tabs>
          <w:tab w:val="clear" w:pos="4536"/>
          <w:tab w:val="clear" w:pos="9072"/>
          <w:tab w:val="left" w:pos="284"/>
        </w:tabs>
        <w:rPr>
          <w:rFonts w:ascii="Times New Roman" w:hAnsi="Times New Roman"/>
          <w:sz w:val="22"/>
          <w:szCs w:val="22"/>
          <w:lang w:val="sr-Latn-RS"/>
        </w:rPr>
      </w:pPr>
    </w:p>
    <w:p w14:paraId="489624FB" w14:textId="77777777" w:rsidR="00922D62" w:rsidRPr="00A82D6F" w:rsidRDefault="00922D62" w:rsidP="00423E27">
      <w:pPr>
        <w:pStyle w:val="Header"/>
        <w:tabs>
          <w:tab w:val="clear" w:pos="4536"/>
          <w:tab w:val="clear" w:pos="9072"/>
          <w:tab w:val="left" w:pos="284"/>
        </w:tabs>
        <w:rPr>
          <w:rFonts w:ascii="Times New Roman" w:hAnsi="Times New Roman"/>
          <w:sz w:val="22"/>
          <w:szCs w:val="22"/>
          <w:lang w:val="sr-Latn-RS"/>
        </w:rPr>
      </w:pPr>
    </w:p>
    <w:p w14:paraId="43159271" w14:textId="77777777" w:rsidR="00922D62" w:rsidRPr="00A82D6F" w:rsidRDefault="00922D62" w:rsidP="00DF0527">
      <w:pPr>
        <w:pStyle w:val="Header"/>
        <w:tabs>
          <w:tab w:val="clear" w:pos="4536"/>
          <w:tab w:val="clear" w:pos="9072"/>
          <w:tab w:val="left" w:pos="284"/>
        </w:tabs>
        <w:rPr>
          <w:rFonts w:ascii="Times New Roman" w:hAnsi="Times New Roman"/>
          <w:sz w:val="22"/>
          <w:szCs w:val="22"/>
          <w:lang w:val="sr-Latn-RS"/>
        </w:rPr>
      </w:pPr>
    </w:p>
    <w:p w14:paraId="2D9FCA0D" w14:textId="77777777" w:rsidR="00922D62" w:rsidRPr="00A82D6F" w:rsidRDefault="004A44D9">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sz w:val="22"/>
          <w:szCs w:val="22"/>
          <w:lang w:val="sr-Latn-RS"/>
        </w:rPr>
        <w:br w:type="page"/>
      </w:r>
    </w:p>
    <w:p w14:paraId="306E27B9" w14:textId="2090EF7D" w:rsidR="007A47F6" w:rsidRPr="00A82D6F" w:rsidRDefault="007A47F6" w:rsidP="00771068">
      <w:pPr>
        <w:pStyle w:val="Header"/>
        <w:tabs>
          <w:tab w:val="clear" w:pos="4536"/>
          <w:tab w:val="clear" w:pos="9072"/>
          <w:tab w:val="left" w:pos="284"/>
        </w:tabs>
        <w:rPr>
          <w:rFonts w:ascii="Times New Roman" w:hAnsi="Times New Roman"/>
          <w:b/>
          <w:bCs/>
          <w:sz w:val="22"/>
          <w:szCs w:val="22"/>
          <w:lang w:val="sr-Latn-RS"/>
        </w:rPr>
      </w:pPr>
      <w:r w:rsidRPr="00A82D6F">
        <w:rPr>
          <w:rFonts w:ascii="Times New Roman" w:hAnsi="Times New Roman"/>
          <w:b/>
          <w:bCs/>
          <w:sz w:val="22"/>
          <w:szCs w:val="22"/>
          <w:lang w:val="sr-Latn-RS"/>
        </w:rPr>
        <w:lastRenderedPageBreak/>
        <w:t xml:space="preserve">1. </w:t>
      </w:r>
      <w:r w:rsidRPr="00A82D6F">
        <w:rPr>
          <w:rFonts w:ascii="Times New Roman" w:hAnsi="Times New Roman"/>
          <w:b/>
          <w:sz w:val="22"/>
          <w:szCs w:val="22"/>
          <w:lang w:val="sr-Latn-RS"/>
        </w:rPr>
        <w:t xml:space="preserve">ШТА ЈЕ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 И ЧЕМУ ЈЕ НАМИЈЕЊЕН</w:t>
      </w:r>
    </w:p>
    <w:p w14:paraId="0CF6A16D" w14:textId="7777777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p>
    <w:p w14:paraId="390B2B8E" w14:textId="2B2EDDDF" w:rsidR="00E140FC" w:rsidRPr="00A82D6F" w:rsidRDefault="00817DBD" w:rsidP="00771068">
      <w:pPr>
        <w:pStyle w:val="Header"/>
        <w:rPr>
          <w:rFonts w:ascii="Times New Roman" w:hAnsi="Times New Roman"/>
          <w:sz w:val="22"/>
          <w:szCs w:val="22"/>
          <w:lang w:val="sr-Latn-RS"/>
        </w:rPr>
      </w:pPr>
      <w:r w:rsidRPr="00A82D6F">
        <w:rPr>
          <w:rFonts w:ascii="Times New Roman" w:hAnsi="Times New Roman"/>
          <w:sz w:val="22"/>
          <w:szCs w:val="22"/>
          <w:lang w:val="sr-Latn-RS"/>
        </w:rPr>
        <w:t>EGLONYL</w:t>
      </w:r>
      <w:r w:rsidR="007A47F6" w:rsidRPr="00A82D6F">
        <w:rPr>
          <w:rFonts w:ascii="Times New Roman" w:hAnsi="Times New Roman"/>
          <w:sz w:val="22"/>
          <w:szCs w:val="22"/>
          <w:vertAlign w:val="superscript"/>
          <w:lang w:val="sr-Latn-RS"/>
        </w:rPr>
        <w:t xml:space="preserve"> </w:t>
      </w:r>
      <w:r w:rsidR="007A47F6" w:rsidRPr="00A82D6F">
        <w:rPr>
          <w:rFonts w:ascii="Times New Roman" w:hAnsi="Times New Roman"/>
          <w:sz w:val="22"/>
          <w:szCs w:val="22"/>
          <w:lang w:val="sr-Latn-RS"/>
        </w:rPr>
        <w:t>forte таблете садрже сулпирид</w:t>
      </w:r>
      <w:r w:rsidR="00E1293B" w:rsidRPr="00A82D6F">
        <w:rPr>
          <w:rFonts w:ascii="Times New Roman" w:hAnsi="Times New Roman"/>
          <w:sz w:val="22"/>
          <w:szCs w:val="22"/>
          <w:lang w:val="sr-Latn-RS"/>
        </w:rPr>
        <w:t>.</w:t>
      </w:r>
      <w:r w:rsidR="007A47F6" w:rsidRPr="00A82D6F">
        <w:rPr>
          <w:rFonts w:ascii="Times New Roman" w:hAnsi="Times New Roman"/>
          <w:sz w:val="22"/>
          <w:szCs w:val="22"/>
          <w:lang w:val="sr-Latn-RS"/>
        </w:rPr>
        <w:t xml:space="preserve"> </w:t>
      </w:r>
      <w:r w:rsidR="00E140FC" w:rsidRPr="00A82D6F">
        <w:rPr>
          <w:rFonts w:ascii="Times New Roman" w:hAnsi="Times New Roman"/>
          <w:sz w:val="22"/>
          <w:szCs w:val="22"/>
          <w:lang w:val="sr-Latn-RS"/>
        </w:rPr>
        <w:t xml:space="preserve">Сулпирид припада групи </w:t>
      </w:r>
      <w:r w:rsidR="00C406A1" w:rsidRPr="00A82D6F">
        <w:rPr>
          <w:rFonts w:ascii="Times New Roman" w:hAnsi="Times New Roman"/>
          <w:sz w:val="22"/>
          <w:szCs w:val="22"/>
          <w:lang w:val="sr-Latn-RS"/>
        </w:rPr>
        <w:t>љ</w:t>
      </w:r>
      <w:r w:rsidR="00E140FC" w:rsidRPr="00A82D6F">
        <w:rPr>
          <w:rFonts w:ascii="Times New Roman" w:hAnsi="Times New Roman"/>
          <w:sz w:val="22"/>
          <w:szCs w:val="22"/>
          <w:lang w:val="sr-Latn-RS"/>
        </w:rPr>
        <w:t>екова који се називају антипсихотици. Д</w:t>
      </w:r>
      <w:r w:rsidR="00C406A1" w:rsidRPr="00A82D6F">
        <w:rPr>
          <w:rFonts w:ascii="Times New Roman" w:hAnsi="Times New Roman"/>
          <w:sz w:val="22"/>
          <w:szCs w:val="22"/>
          <w:lang w:val="sr-Latn-RS"/>
        </w:rPr>
        <w:t>ј</w:t>
      </w:r>
      <w:r w:rsidR="00E140FC" w:rsidRPr="00A82D6F">
        <w:rPr>
          <w:rFonts w:ascii="Times New Roman" w:hAnsi="Times New Roman"/>
          <w:sz w:val="22"/>
          <w:szCs w:val="22"/>
          <w:lang w:val="sr-Latn-RS"/>
        </w:rPr>
        <w:t>елује на мозак пацијента тако да смирује узнемирене пацијенте и омогућава повратак нормалног понашања.</w:t>
      </w:r>
    </w:p>
    <w:p w14:paraId="237CA474" w14:textId="5B71752E" w:rsidR="007A47F6" w:rsidRPr="00A82D6F" w:rsidRDefault="00C406A1" w:rsidP="00423E27">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forte</w:t>
      </w:r>
      <w:r w:rsidR="00E140FC" w:rsidRPr="00A82D6F">
        <w:rPr>
          <w:rFonts w:ascii="Times New Roman" w:hAnsi="Times New Roman"/>
          <w:sz w:val="22"/>
          <w:szCs w:val="22"/>
          <w:lang w:val="sr-Latn-RS"/>
        </w:rPr>
        <w:t xml:space="preserve"> таблете су нам</w:t>
      </w:r>
      <w:r w:rsidRPr="00A82D6F">
        <w:rPr>
          <w:rFonts w:ascii="Times New Roman" w:hAnsi="Times New Roman"/>
          <w:sz w:val="22"/>
          <w:szCs w:val="22"/>
          <w:lang w:val="sr-Latn-RS"/>
        </w:rPr>
        <w:t>иј</w:t>
      </w:r>
      <w:r w:rsidR="00E140FC" w:rsidRPr="00A82D6F">
        <w:rPr>
          <w:rFonts w:ascii="Times New Roman" w:hAnsi="Times New Roman"/>
          <w:sz w:val="22"/>
          <w:szCs w:val="22"/>
          <w:lang w:val="sr-Latn-RS"/>
        </w:rPr>
        <w:t>ењене за л</w:t>
      </w:r>
      <w:r w:rsidRPr="00A82D6F">
        <w:rPr>
          <w:rFonts w:ascii="Times New Roman" w:hAnsi="Times New Roman"/>
          <w:sz w:val="22"/>
          <w:szCs w:val="22"/>
          <w:lang w:val="sr-Latn-RS"/>
        </w:rPr>
        <w:t>иј</w:t>
      </w:r>
      <w:r w:rsidR="00E140FC" w:rsidRPr="00A82D6F">
        <w:rPr>
          <w:rFonts w:ascii="Times New Roman" w:hAnsi="Times New Roman"/>
          <w:sz w:val="22"/>
          <w:szCs w:val="22"/>
          <w:lang w:val="sr-Latn-RS"/>
        </w:rPr>
        <w:t>ечење акутне и хроничне шизофреније код одраслих и адолесцената старијих од 14 година.</w:t>
      </w:r>
    </w:p>
    <w:p w14:paraId="74A2C1B6" w14:textId="25CB80D5" w:rsidR="00883B85" w:rsidRPr="00A82D6F" w:rsidRDefault="00883B85" w:rsidP="00F552B0">
      <w:pPr>
        <w:pStyle w:val="Header"/>
        <w:tabs>
          <w:tab w:val="clear" w:pos="4536"/>
          <w:tab w:val="clear" w:pos="9072"/>
          <w:tab w:val="left" w:pos="284"/>
        </w:tabs>
        <w:rPr>
          <w:rFonts w:ascii="Times New Roman" w:hAnsi="Times New Roman"/>
          <w:sz w:val="22"/>
          <w:szCs w:val="22"/>
          <w:lang w:val="sr-Latn-RS"/>
        </w:rPr>
      </w:pPr>
    </w:p>
    <w:p w14:paraId="0B1A3244" w14:textId="77777777" w:rsidR="00F552B0" w:rsidRPr="00A82D6F" w:rsidRDefault="00F552B0" w:rsidP="00F552B0">
      <w:pPr>
        <w:pStyle w:val="Header"/>
        <w:tabs>
          <w:tab w:val="clear" w:pos="4536"/>
          <w:tab w:val="clear" w:pos="9072"/>
          <w:tab w:val="left" w:pos="284"/>
        </w:tabs>
        <w:rPr>
          <w:rFonts w:ascii="Times New Roman" w:hAnsi="Times New Roman"/>
          <w:sz w:val="22"/>
          <w:szCs w:val="22"/>
          <w:lang w:val="sr-Latn-RS"/>
        </w:rPr>
      </w:pPr>
    </w:p>
    <w:p w14:paraId="7FBDCB68" w14:textId="1C9AD55A" w:rsidR="007A47F6" w:rsidRPr="00A82D6F" w:rsidRDefault="007A47F6" w:rsidP="00771068">
      <w:pPr>
        <w:widowControl w:val="0"/>
        <w:tabs>
          <w:tab w:val="clear" w:pos="284"/>
        </w:tabs>
        <w:autoSpaceDE w:val="0"/>
        <w:autoSpaceDN w:val="0"/>
        <w:rPr>
          <w:rFonts w:ascii="Times New Roman" w:hAnsi="Times New Roman"/>
          <w:b/>
          <w:caps/>
          <w:sz w:val="22"/>
          <w:szCs w:val="22"/>
          <w:lang w:val="sr-Latn-RS"/>
        </w:rPr>
      </w:pPr>
      <w:r w:rsidRPr="00A82D6F">
        <w:rPr>
          <w:rFonts w:ascii="Times New Roman" w:hAnsi="Times New Roman"/>
          <w:b/>
          <w:bCs/>
          <w:sz w:val="22"/>
          <w:szCs w:val="22"/>
          <w:lang w:val="sr-Latn-RS"/>
        </w:rPr>
        <w:t xml:space="preserve">2. </w:t>
      </w:r>
      <w:r w:rsidRPr="00A82D6F">
        <w:rPr>
          <w:rFonts w:ascii="Times New Roman" w:hAnsi="Times New Roman"/>
          <w:b/>
          <w:caps/>
          <w:sz w:val="22"/>
          <w:szCs w:val="22"/>
          <w:lang w:val="sr-Latn-RS"/>
        </w:rPr>
        <w:t xml:space="preserve">Шта треба да знате прИје него што узмете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w:t>
      </w:r>
    </w:p>
    <w:p w14:paraId="2F3149BF" w14:textId="77777777" w:rsidR="007A47F6" w:rsidRPr="00A82D6F" w:rsidRDefault="007A47F6" w:rsidP="00F552B0">
      <w:pPr>
        <w:pStyle w:val="Header"/>
        <w:tabs>
          <w:tab w:val="clear" w:pos="4536"/>
          <w:tab w:val="clear" w:pos="9072"/>
          <w:tab w:val="left" w:pos="284"/>
        </w:tabs>
        <w:rPr>
          <w:rFonts w:ascii="Times New Roman" w:hAnsi="Times New Roman"/>
          <w:i/>
          <w:sz w:val="22"/>
          <w:szCs w:val="22"/>
          <w:lang w:val="sr-Latn-RS"/>
        </w:rPr>
      </w:pPr>
    </w:p>
    <w:p w14:paraId="06132702" w14:textId="2AA950A3"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b/>
          <w:sz w:val="22"/>
          <w:szCs w:val="22"/>
          <w:lang w:val="sr-Latn-RS"/>
        </w:rPr>
        <w:t xml:space="preserve">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lang w:val="sr-Latn-RS"/>
        </w:rPr>
        <w:t xml:space="preserve"> forte не смијете користити уколико:</w:t>
      </w:r>
    </w:p>
    <w:p w14:paraId="27CC3000" w14:textId="3C8743DF" w:rsidR="007A47F6" w:rsidRPr="00A82D6F" w:rsidRDefault="007A47F6" w:rsidP="00771068">
      <w:pPr>
        <w:numPr>
          <w:ilvl w:val="0"/>
          <w:numId w:val="18"/>
        </w:numPr>
        <w:shd w:val="clear" w:color="auto" w:fill="FFFFFF"/>
        <w:rPr>
          <w:rFonts w:ascii="Times New Roman" w:hAnsi="Times New Roman"/>
          <w:bCs/>
          <w:spacing w:val="-3"/>
          <w:sz w:val="22"/>
          <w:szCs w:val="22"/>
          <w:lang w:val="sr-Latn-RS"/>
        </w:rPr>
      </w:pPr>
      <w:r w:rsidRPr="00A82D6F">
        <w:rPr>
          <w:rFonts w:ascii="Times New Roman" w:hAnsi="Times New Roman"/>
          <w:bCs/>
          <w:spacing w:val="-3"/>
          <w:sz w:val="22"/>
          <w:szCs w:val="22"/>
          <w:lang w:val="sr-Latn-RS"/>
        </w:rPr>
        <w:t>сте алергични на сулпирид или било који други састојак лијека EGLONYL</w:t>
      </w:r>
      <w:r w:rsidRPr="00A82D6F">
        <w:rPr>
          <w:rFonts w:ascii="Times New Roman" w:hAnsi="Times New Roman"/>
          <w:bCs/>
          <w:spacing w:val="-3"/>
          <w:sz w:val="22"/>
          <w:szCs w:val="22"/>
          <w:vertAlign w:val="superscript"/>
          <w:lang w:val="sr-Latn-RS"/>
        </w:rPr>
        <w:t xml:space="preserve"> </w:t>
      </w:r>
      <w:r w:rsidRPr="00A82D6F">
        <w:rPr>
          <w:rFonts w:ascii="Times New Roman" w:hAnsi="Times New Roman"/>
          <w:bCs/>
          <w:spacing w:val="-3"/>
          <w:sz w:val="22"/>
          <w:szCs w:val="22"/>
          <w:lang w:val="sr-Latn-RS"/>
        </w:rPr>
        <w:t xml:space="preserve">forte (наведен у дијелу 6, Садржај паковања и додатне информације). </w:t>
      </w:r>
    </w:p>
    <w:p w14:paraId="5F5A3349" w14:textId="2C43A6DE" w:rsidR="007A47F6" w:rsidRPr="00A82D6F" w:rsidRDefault="007A47F6" w:rsidP="00771068">
      <w:pPr>
        <w:numPr>
          <w:ilvl w:val="0"/>
          <w:numId w:val="18"/>
        </w:numPr>
        <w:shd w:val="clear" w:color="auto" w:fill="FFFFFF"/>
        <w:rPr>
          <w:rFonts w:ascii="Times New Roman" w:hAnsi="Times New Roman"/>
          <w:bCs/>
          <w:spacing w:val="-3"/>
          <w:sz w:val="22"/>
          <w:szCs w:val="22"/>
          <w:lang w:val="sr-Latn-RS"/>
        </w:rPr>
      </w:pPr>
      <w:r w:rsidRPr="00A82D6F">
        <w:rPr>
          <w:rFonts w:ascii="Times New Roman" w:hAnsi="Times New Roman"/>
          <w:bCs/>
          <w:spacing w:val="-3"/>
          <w:sz w:val="22"/>
          <w:szCs w:val="22"/>
          <w:lang w:val="sr-Latn-RS"/>
        </w:rPr>
        <w:t>узимате љекове за терапију Паркинсонове болести</w:t>
      </w:r>
      <w:r w:rsidR="00E1293B" w:rsidRPr="00A82D6F">
        <w:rPr>
          <w:rFonts w:ascii="Times New Roman" w:hAnsi="Times New Roman"/>
          <w:bCs/>
          <w:spacing w:val="-3"/>
          <w:sz w:val="22"/>
          <w:szCs w:val="22"/>
          <w:lang w:val="sr-Latn-RS"/>
        </w:rPr>
        <w:t xml:space="preserve">: </w:t>
      </w:r>
      <w:r w:rsidR="00C406A1" w:rsidRPr="00A82D6F">
        <w:rPr>
          <w:rFonts w:ascii="Times New Roman" w:hAnsi="Times New Roman"/>
          <w:bCs/>
          <w:spacing w:val="-3"/>
          <w:sz w:val="22"/>
          <w:szCs w:val="22"/>
          <w:lang w:val="sr-Latn-RS"/>
        </w:rPr>
        <w:t>антипаркинсоници, укључујући</w:t>
      </w:r>
      <w:r w:rsidR="00E1293B" w:rsidRPr="00A82D6F">
        <w:rPr>
          <w:rFonts w:ascii="Times New Roman" w:hAnsi="Times New Roman"/>
          <w:bCs/>
          <w:spacing w:val="-3"/>
          <w:sz w:val="22"/>
          <w:szCs w:val="22"/>
          <w:lang w:val="sr-Latn-RS"/>
        </w:rPr>
        <w:t xml:space="preserve"> </w:t>
      </w:r>
      <w:r w:rsidRPr="00A82D6F">
        <w:rPr>
          <w:rFonts w:ascii="Times New Roman" w:hAnsi="Times New Roman"/>
          <w:bCs/>
          <w:spacing w:val="-3"/>
          <w:sz w:val="22"/>
          <w:szCs w:val="22"/>
          <w:lang w:val="sr-Latn-RS"/>
        </w:rPr>
        <w:t>леводоп</w:t>
      </w:r>
      <w:r w:rsidR="00771068" w:rsidRPr="00A82D6F">
        <w:rPr>
          <w:rFonts w:ascii="Times New Roman" w:hAnsi="Times New Roman"/>
          <w:bCs/>
          <w:spacing w:val="-3"/>
          <w:sz w:val="22"/>
          <w:szCs w:val="22"/>
          <w:lang w:val="sr-Latn-RS"/>
        </w:rPr>
        <w:t>у</w:t>
      </w:r>
      <w:r w:rsidRPr="00A82D6F">
        <w:rPr>
          <w:rFonts w:ascii="Times New Roman" w:hAnsi="Times New Roman"/>
          <w:bCs/>
          <w:spacing w:val="-3"/>
          <w:sz w:val="22"/>
          <w:szCs w:val="22"/>
          <w:lang w:val="sr-Latn-RS"/>
        </w:rPr>
        <w:t xml:space="preserve"> и ропинирол;</w:t>
      </w:r>
    </w:p>
    <w:p w14:paraId="226E55B5" w14:textId="77777777" w:rsidR="007A47F6" w:rsidRPr="00A82D6F" w:rsidRDefault="007A47F6" w:rsidP="00771068">
      <w:pPr>
        <w:numPr>
          <w:ilvl w:val="0"/>
          <w:numId w:val="18"/>
        </w:numPr>
        <w:shd w:val="clear" w:color="auto" w:fill="FFFFFF"/>
        <w:rPr>
          <w:rFonts w:ascii="Times New Roman" w:hAnsi="Times New Roman"/>
          <w:bCs/>
          <w:spacing w:val="-3"/>
          <w:sz w:val="22"/>
          <w:szCs w:val="22"/>
          <w:lang w:val="sr-Latn-RS"/>
        </w:rPr>
      </w:pPr>
      <w:r w:rsidRPr="00A82D6F">
        <w:rPr>
          <w:rFonts w:ascii="Times New Roman" w:hAnsi="Times New Roman"/>
          <w:bCs/>
          <w:spacing w:val="-3"/>
          <w:sz w:val="22"/>
          <w:szCs w:val="22"/>
          <w:lang w:val="sr-Latn-RS"/>
        </w:rPr>
        <w:t>сте имали карцином дојке или пролактином хипофизе (тип тумора мозга);</w:t>
      </w:r>
    </w:p>
    <w:p w14:paraId="7DDAC097" w14:textId="77777777" w:rsidR="007A47F6" w:rsidRPr="00A82D6F" w:rsidRDefault="007A47F6" w:rsidP="00771068">
      <w:pPr>
        <w:numPr>
          <w:ilvl w:val="0"/>
          <w:numId w:val="18"/>
        </w:numPr>
        <w:shd w:val="clear" w:color="auto" w:fill="FFFFFF"/>
        <w:rPr>
          <w:rFonts w:ascii="Times New Roman" w:hAnsi="Times New Roman"/>
          <w:bCs/>
          <w:spacing w:val="-3"/>
          <w:sz w:val="22"/>
          <w:szCs w:val="22"/>
          <w:lang w:val="sr-Latn-RS"/>
        </w:rPr>
      </w:pPr>
      <w:r w:rsidRPr="00A82D6F">
        <w:rPr>
          <w:rFonts w:ascii="Times New Roman" w:hAnsi="Times New Roman"/>
          <w:bCs/>
          <w:spacing w:val="-3"/>
          <w:sz w:val="22"/>
          <w:szCs w:val="22"/>
          <w:lang w:val="sr-Latn-RS"/>
        </w:rPr>
        <w:t>имате стање познато као феохромоцитом, што представља тумор надбубрежне жлијезде;</w:t>
      </w:r>
    </w:p>
    <w:p w14:paraId="5002DE3B" w14:textId="77777777" w:rsidR="007A47F6" w:rsidRPr="00A82D6F" w:rsidRDefault="007A47F6" w:rsidP="00771068">
      <w:pPr>
        <w:numPr>
          <w:ilvl w:val="0"/>
          <w:numId w:val="18"/>
        </w:numPr>
        <w:shd w:val="clear" w:color="auto" w:fill="FFFFFF"/>
        <w:rPr>
          <w:rFonts w:ascii="Times New Roman" w:hAnsi="Times New Roman"/>
          <w:bCs/>
          <w:spacing w:val="-3"/>
          <w:sz w:val="22"/>
          <w:szCs w:val="22"/>
          <w:lang w:val="sr-Latn-RS"/>
        </w:rPr>
      </w:pPr>
      <w:r w:rsidRPr="00A82D6F">
        <w:rPr>
          <w:rFonts w:ascii="Times New Roman" w:hAnsi="Times New Roman"/>
          <w:bCs/>
          <w:spacing w:val="-3"/>
          <w:sz w:val="22"/>
          <w:szCs w:val="22"/>
          <w:lang w:val="sr-Latn-RS"/>
        </w:rPr>
        <w:t>имате акутну порфирију (врста метаболичког поремећаја).</w:t>
      </w:r>
    </w:p>
    <w:p w14:paraId="19146A15" w14:textId="77777777" w:rsidR="007A47F6" w:rsidRPr="00A82D6F" w:rsidRDefault="007A47F6" w:rsidP="00771068">
      <w:pPr>
        <w:shd w:val="clear" w:color="auto" w:fill="FFFFFF"/>
        <w:rPr>
          <w:rFonts w:ascii="Times New Roman" w:hAnsi="Times New Roman"/>
          <w:bCs/>
          <w:spacing w:val="-3"/>
          <w:sz w:val="22"/>
          <w:szCs w:val="22"/>
          <w:lang w:val="sr-Latn-RS"/>
        </w:rPr>
      </w:pPr>
    </w:p>
    <w:p w14:paraId="3F3669A4" w14:textId="6185761B" w:rsidR="007A47F6" w:rsidRPr="00A82D6F" w:rsidRDefault="007A47F6" w:rsidP="00771068">
      <w:pPr>
        <w:shd w:val="clear" w:color="auto" w:fill="FFFFFF"/>
        <w:rPr>
          <w:rFonts w:ascii="Times New Roman" w:hAnsi="Times New Roman"/>
          <w:bCs/>
          <w:spacing w:val="-3"/>
          <w:sz w:val="22"/>
          <w:szCs w:val="22"/>
          <w:lang w:val="sr-Latn-RS"/>
        </w:rPr>
      </w:pPr>
      <w:r w:rsidRPr="00A82D6F">
        <w:rPr>
          <w:rFonts w:ascii="Times New Roman" w:hAnsi="Times New Roman"/>
          <w:bCs/>
          <w:spacing w:val="-3"/>
          <w:sz w:val="22"/>
          <w:szCs w:val="22"/>
          <w:lang w:val="sr-Latn-RS"/>
        </w:rPr>
        <w:t>Немојте узимати овај лијек ако се нешто од горе наведеног односи на Вас. Уколико нијесте сигурни, обратите се Вашeм љекару или фармацеуту прије узимања лијека EGLONYL</w:t>
      </w:r>
      <w:r w:rsidRPr="00A82D6F">
        <w:rPr>
          <w:rFonts w:ascii="Times New Roman" w:hAnsi="Times New Roman"/>
          <w:bCs/>
          <w:spacing w:val="-3"/>
          <w:sz w:val="22"/>
          <w:szCs w:val="22"/>
          <w:vertAlign w:val="superscript"/>
          <w:lang w:val="sr-Latn-RS"/>
        </w:rPr>
        <w:t xml:space="preserve"> </w:t>
      </w:r>
      <w:r w:rsidRPr="00A82D6F">
        <w:rPr>
          <w:rFonts w:ascii="Times New Roman" w:hAnsi="Times New Roman"/>
          <w:bCs/>
          <w:spacing w:val="-3"/>
          <w:sz w:val="22"/>
          <w:szCs w:val="22"/>
          <w:lang w:val="sr-Latn-RS"/>
        </w:rPr>
        <w:t>forte.</w:t>
      </w:r>
    </w:p>
    <w:p w14:paraId="257F9365" w14:textId="77777777" w:rsidR="007A47F6" w:rsidRPr="00A82D6F" w:rsidRDefault="007A47F6" w:rsidP="00771068">
      <w:pPr>
        <w:shd w:val="clear" w:color="auto" w:fill="FFFFFF"/>
        <w:rPr>
          <w:rFonts w:ascii="Times New Roman" w:hAnsi="Times New Roman"/>
          <w:sz w:val="22"/>
          <w:szCs w:val="22"/>
          <w:lang w:val="sr-Latn-RS"/>
        </w:rPr>
      </w:pPr>
    </w:p>
    <w:p w14:paraId="647FE276" w14:textId="50FE3032" w:rsidR="007A47F6" w:rsidRPr="00A82D6F" w:rsidRDefault="007A47F6" w:rsidP="00771068">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b/>
          <w:bCs/>
          <w:sz w:val="22"/>
          <w:szCs w:val="22"/>
          <w:lang w:val="sr-Latn-RS"/>
        </w:rPr>
        <w:t>Упозорења и мјере опреза:</w:t>
      </w:r>
    </w:p>
    <w:p w14:paraId="191FC254" w14:textId="1B15F17A" w:rsidR="007A47F6" w:rsidRPr="00A82D6F" w:rsidRDefault="007A47F6" w:rsidP="00771068">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sz w:val="22"/>
          <w:szCs w:val="22"/>
          <w:lang w:val="sr-Latn-RS"/>
        </w:rPr>
        <w:t>Разговарајте са својим љекаром или фармацеутом прије него што узмете лијек</w:t>
      </w:r>
      <w:r w:rsidRPr="00A82D6F">
        <w:rPr>
          <w:rFonts w:ascii="Times New Roman" w:hAnsi="Times New Roman"/>
          <w:bCs/>
          <w:spacing w:val="-3"/>
          <w:sz w:val="22"/>
          <w:szCs w:val="22"/>
          <w:lang w:val="sr-Latn-RS"/>
        </w:rPr>
        <w:t xml:space="preserve"> EGLONYL</w:t>
      </w:r>
      <w:r w:rsidRPr="00A82D6F">
        <w:rPr>
          <w:rFonts w:ascii="Times New Roman" w:hAnsi="Times New Roman"/>
          <w:bCs/>
          <w:spacing w:val="-3"/>
          <w:sz w:val="22"/>
          <w:szCs w:val="22"/>
          <w:vertAlign w:val="superscript"/>
          <w:lang w:val="sr-Latn-RS"/>
        </w:rPr>
        <w:t xml:space="preserve"> </w:t>
      </w:r>
      <w:r w:rsidRPr="00A82D6F">
        <w:rPr>
          <w:rFonts w:ascii="Times New Roman" w:hAnsi="Times New Roman"/>
          <w:bCs/>
          <w:spacing w:val="-3"/>
          <w:sz w:val="22"/>
          <w:szCs w:val="22"/>
          <w:lang w:val="sr-Latn-RS"/>
        </w:rPr>
        <w:t>forte ако:</w:t>
      </w:r>
    </w:p>
    <w:p w14:paraId="726ED4D9" w14:textId="3A6558DB" w:rsidR="007A47F6" w:rsidRPr="00A82D6F" w:rsidRDefault="007A47F6" w:rsidP="00771068">
      <w:pPr>
        <w:pStyle w:val="Header"/>
        <w:numPr>
          <w:ilvl w:val="0"/>
          <w:numId w:val="19"/>
        </w:numPr>
        <w:tabs>
          <w:tab w:val="clear" w:pos="4536"/>
          <w:tab w:val="clear" w:pos="9072"/>
          <w:tab w:val="left" w:pos="284"/>
        </w:tabs>
        <w:rPr>
          <w:rFonts w:ascii="Times New Roman" w:hAnsi="Times New Roman"/>
          <w:sz w:val="22"/>
          <w:szCs w:val="22"/>
          <w:lang w:val="sr-Latn-RS"/>
        </w:rPr>
      </w:pPr>
      <w:r w:rsidRPr="00A82D6F">
        <w:rPr>
          <w:rFonts w:ascii="Times New Roman" w:hAnsi="Times New Roman"/>
          <w:bCs/>
          <w:spacing w:val="-3"/>
          <w:sz w:val="22"/>
          <w:szCs w:val="22"/>
          <w:lang w:val="sr-Latn-RS"/>
        </w:rPr>
        <w:t xml:space="preserve">имате хипоманију </w:t>
      </w:r>
      <w:r w:rsidR="00E1293B" w:rsidRPr="00A82D6F">
        <w:rPr>
          <w:rFonts w:ascii="Times New Roman" w:hAnsi="Times New Roman"/>
          <w:bCs/>
          <w:spacing w:val="-3"/>
          <w:sz w:val="22"/>
          <w:szCs w:val="22"/>
          <w:lang w:val="sr-Latn-RS"/>
        </w:rPr>
        <w:t>–</w:t>
      </w:r>
      <w:r w:rsidRPr="00A82D6F">
        <w:rPr>
          <w:rFonts w:ascii="Times New Roman" w:hAnsi="Times New Roman"/>
          <w:bCs/>
          <w:spacing w:val="-3"/>
          <w:sz w:val="22"/>
          <w:szCs w:val="22"/>
          <w:lang w:val="sr-Latn-RS"/>
        </w:rPr>
        <w:t xml:space="preserve"> пром</w:t>
      </w:r>
      <w:r w:rsidR="00BB7A87" w:rsidRPr="00A82D6F">
        <w:rPr>
          <w:rFonts w:ascii="Times New Roman" w:hAnsi="Times New Roman"/>
          <w:bCs/>
          <w:spacing w:val="-3"/>
          <w:sz w:val="22"/>
          <w:szCs w:val="22"/>
          <w:lang w:val="sr-Latn-RS"/>
        </w:rPr>
        <w:t>ј</w:t>
      </w:r>
      <w:r w:rsidRPr="00A82D6F">
        <w:rPr>
          <w:rFonts w:ascii="Times New Roman" w:hAnsi="Times New Roman"/>
          <w:bCs/>
          <w:spacing w:val="-3"/>
          <w:sz w:val="22"/>
          <w:szCs w:val="22"/>
          <w:lang w:val="sr-Latn-RS"/>
        </w:rPr>
        <w:t>ене расположења које се могу показати као</w:t>
      </w:r>
      <w:r w:rsidR="00DA4EAA" w:rsidRPr="00A82D6F">
        <w:rPr>
          <w:rFonts w:ascii="Times New Roman" w:hAnsi="Times New Roman"/>
          <w:bCs/>
          <w:spacing w:val="-3"/>
          <w:sz w:val="22"/>
          <w:szCs w:val="22"/>
          <w:lang w:val="sr-Latn-RS"/>
        </w:rPr>
        <w:t>:</w:t>
      </w:r>
      <w:r w:rsidRPr="00A82D6F">
        <w:rPr>
          <w:rFonts w:ascii="Times New Roman" w:hAnsi="Times New Roman"/>
          <w:bCs/>
          <w:spacing w:val="-3"/>
          <w:sz w:val="22"/>
          <w:szCs w:val="22"/>
          <w:lang w:val="sr-Latn-RS"/>
        </w:rPr>
        <w:t xml:space="preserve"> узбуђење, љутња, раздражљивост и смањена потреба за сном; </w:t>
      </w:r>
    </w:p>
    <w:p w14:paraId="20E87BD9" w14:textId="77777777" w:rsidR="007A47F6" w:rsidRPr="00A82D6F" w:rsidRDefault="007A47F6" w:rsidP="00F552B0">
      <w:pPr>
        <w:pStyle w:val="Header"/>
        <w:numPr>
          <w:ilvl w:val="0"/>
          <w:numId w:val="19"/>
        </w:numPr>
        <w:tabs>
          <w:tab w:val="clear" w:pos="4536"/>
          <w:tab w:val="clear" w:pos="9072"/>
          <w:tab w:val="left" w:pos="284"/>
        </w:tabs>
        <w:rPr>
          <w:rFonts w:ascii="Times New Roman" w:hAnsi="Times New Roman"/>
          <w:sz w:val="22"/>
          <w:szCs w:val="22"/>
          <w:lang w:val="sr-Latn-RS"/>
        </w:rPr>
      </w:pPr>
      <w:r w:rsidRPr="00A82D6F">
        <w:rPr>
          <w:rFonts w:ascii="Times New Roman" w:hAnsi="Times New Roman"/>
          <w:bCs/>
          <w:spacing w:val="-3"/>
          <w:sz w:val="22"/>
          <w:szCs w:val="22"/>
          <w:lang w:val="sr-Latn-RS"/>
        </w:rPr>
        <w:t>имате проблеме са бубрезима;</w:t>
      </w:r>
    </w:p>
    <w:p w14:paraId="11E406C8" w14:textId="22EE5802" w:rsidR="007A47F6" w:rsidRPr="00A82D6F" w:rsidRDefault="007A47F6" w:rsidP="00771068">
      <w:pPr>
        <w:numPr>
          <w:ilvl w:val="0"/>
          <w:numId w:val="19"/>
        </w:numPr>
        <w:shd w:val="clear" w:color="auto" w:fill="FFFFFF"/>
        <w:tabs>
          <w:tab w:val="left" w:pos="624"/>
        </w:tabs>
        <w:rPr>
          <w:rFonts w:ascii="Times New Roman" w:hAnsi="Times New Roman"/>
          <w:bCs/>
          <w:spacing w:val="-3"/>
          <w:sz w:val="22"/>
          <w:szCs w:val="22"/>
          <w:lang w:val="sr-Latn-RS"/>
        </w:rPr>
      </w:pPr>
      <w:r w:rsidRPr="00A82D6F">
        <w:rPr>
          <w:rFonts w:ascii="Times New Roman" w:hAnsi="Times New Roman"/>
          <w:bCs/>
          <w:spacing w:val="-3"/>
          <w:sz w:val="22"/>
          <w:szCs w:val="22"/>
          <w:lang w:val="sr-Latn-RS"/>
        </w:rPr>
        <w:t xml:space="preserve">имате проблеме са срцем или породичну историју срчаних проблема, </w:t>
      </w:r>
      <w:r w:rsidRPr="00A82D6F">
        <w:rPr>
          <w:rFonts w:ascii="Times New Roman" w:hAnsi="Times New Roman"/>
          <w:bCs/>
          <w:sz w:val="22"/>
          <w:szCs w:val="22"/>
          <w:lang w:val="sr-Latn-RS"/>
        </w:rPr>
        <w:t xml:space="preserve">имате поремећај срчаног ритма или узимате </w:t>
      </w:r>
      <w:r w:rsidR="00BB7A87" w:rsidRPr="00A82D6F">
        <w:rPr>
          <w:rFonts w:ascii="Times New Roman" w:hAnsi="Times New Roman"/>
          <w:bCs/>
          <w:sz w:val="22"/>
          <w:szCs w:val="22"/>
          <w:lang w:val="sr-Latn-RS"/>
        </w:rPr>
        <w:t>љ</w:t>
      </w:r>
      <w:r w:rsidRPr="00A82D6F">
        <w:rPr>
          <w:rFonts w:ascii="Times New Roman" w:hAnsi="Times New Roman"/>
          <w:bCs/>
          <w:sz w:val="22"/>
          <w:szCs w:val="22"/>
          <w:lang w:val="sr-Latn-RS"/>
        </w:rPr>
        <w:t>екове који утичу на ваше срце</w:t>
      </w:r>
      <w:r w:rsidRPr="00A82D6F">
        <w:rPr>
          <w:rFonts w:ascii="Times New Roman" w:hAnsi="Times New Roman"/>
          <w:bCs/>
          <w:spacing w:val="-3"/>
          <w:sz w:val="22"/>
          <w:szCs w:val="22"/>
          <w:lang w:val="sr-Latn-RS"/>
        </w:rPr>
        <w:t>. Ваш љекар ће вјероватно испитати функцију Вашег срца прије примјене овог лијека;</w:t>
      </w:r>
    </w:p>
    <w:p w14:paraId="73E4DD0D" w14:textId="77777777" w:rsidR="007A47F6" w:rsidRPr="00A82D6F" w:rsidRDefault="007A47F6" w:rsidP="00423E27">
      <w:pPr>
        <w:numPr>
          <w:ilvl w:val="0"/>
          <w:numId w:val="19"/>
        </w:numPr>
        <w:shd w:val="clear" w:color="auto" w:fill="FFFFFF"/>
        <w:tabs>
          <w:tab w:val="left" w:pos="624"/>
        </w:tabs>
        <w:rPr>
          <w:rFonts w:ascii="Times New Roman" w:hAnsi="Times New Roman"/>
          <w:sz w:val="22"/>
          <w:szCs w:val="22"/>
          <w:lang w:val="sr-Latn-RS"/>
        </w:rPr>
      </w:pPr>
      <w:r w:rsidRPr="00A82D6F">
        <w:rPr>
          <w:rFonts w:ascii="Times New Roman" w:hAnsi="Times New Roman"/>
          <w:spacing w:val="-1"/>
          <w:sz w:val="22"/>
          <w:szCs w:val="22"/>
          <w:lang w:val="sr-Latn-RS"/>
        </w:rPr>
        <w:t>имате или сте имали мождани удар (шлог);</w:t>
      </w:r>
    </w:p>
    <w:p w14:paraId="2E0136FB" w14:textId="77777777" w:rsidR="007A47F6" w:rsidRPr="00A82D6F" w:rsidRDefault="007A47F6" w:rsidP="00423E27">
      <w:pPr>
        <w:numPr>
          <w:ilvl w:val="0"/>
          <w:numId w:val="19"/>
        </w:numPr>
        <w:shd w:val="clear" w:color="auto" w:fill="FFFFFF"/>
        <w:tabs>
          <w:tab w:val="left" w:pos="624"/>
        </w:tabs>
        <w:rPr>
          <w:rFonts w:ascii="Times New Roman" w:hAnsi="Times New Roman"/>
          <w:sz w:val="22"/>
          <w:szCs w:val="22"/>
          <w:lang w:val="sr-Latn-RS"/>
        </w:rPr>
      </w:pPr>
      <w:r w:rsidRPr="00A82D6F">
        <w:rPr>
          <w:rFonts w:ascii="Times New Roman" w:hAnsi="Times New Roman"/>
          <w:spacing w:val="-5"/>
          <w:sz w:val="22"/>
          <w:szCs w:val="22"/>
          <w:lang w:val="sr-Latn-RS"/>
        </w:rPr>
        <w:t>Ви или неко из Ваше породице има проблеме са стварањем крвних угрушака јер је примјена љекова из ове групе повезана са њиховим стварањем;</w:t>
      </w:r>
    </w:p>
    <w:p w14:paraId="7F5AD2C1" w14:textId="77777777" w:rsidR="005C4980" w:rsidRPr="00A82D6F" w:rsidRDefault="007A47F6" w:rsidP="00423E27">
      <w:pPr>
        <w:numPr>
          <w:ilvl w:val="0"/>
          <w:numId w:val="19"/>
        </w:numPr>
        <w:shd w:val="clear" w:color="auto" w:fill="FFFFFF"/>
        <w:tabs>
          <w:tab w:val="left" w:pos="624"/>
        </w:tabs>
        <w:rPr>
          <w:rFonts w:ascii="Times New Roman" w:hAnsi="Times New Roman"/>
          <w:sz w:val="22"/>
          <w:szCs w:val="22"/>
          <w:lang w:val="sr-Latn-RS"/>
        </w:rPr>
      </w:pPr>
      <w:r w:rsidRPr="00A82D6F">
        <w:rPr>
          <w:rFonts w:ascii="Times New Roman" w:hAnsi="Times New Roman"/>
          <w:sz w:val="22"/>
          <w:szCs w:val="22"/>
          <w:lang w:val="sr-Latn-RS"/>
        </w:rPr>
        <w:t>имате више од 65 година</w:t>
      </w:r>
      <w:r w:rsidR="00883B85" w:rsidRPr="00A82D6F">
        <w:rPr>
          <w:rFonts w:ascii="Times New Roman" w:hAnsi="Times New Roman"/>
          <w:sz w:val="22"/>
          <w:szCs w:val="22"/>
          <w:lang w:val="sr-Latn-RS"/>
        </w:rPr>
        <w:t>;</w:t>
      </w:r>
    </w:p>
    <w:p w14:paraId="3A03839A" w14:textId="77777777" w:rsidR="00E1293B" w:rsidRPr="00A82D6F" w:rsidRDefault="007A47F6" w:rsidP="001B2AF9">
      <w:pPr>
        <w:numPr>
          <w:ilvl w:val="0"/>
          <w:numId w:val="19"/>
        </w:numPr>
        <w:shd w:val="clear" w:color="auto" w:fill="FFFFFF"/>
        <w:tabs>
          <w:tab w:val="left" w:pos="624"/>
        </w:tabs>
        <w:rPr>
          <w:rFonts w:ascii="Times New Roman" w:hAnsi="Times New Roman"/>
          <w:sz w:val="22"/>
          <w:szCs w:val="22"/>
          <w:lang w:val="sr-Latn-RS"/>
        </w:rPr>
      </w:pPr>
      <w:r w:rsidRPr="00A82D6F">
        <w:rPr>
          <w:rFonts w:ascii="Times New Roman" w:hAnsi="Times New Roman"/>
          <w:spacing w:val="-3"/>
          <w:sz w:val="22"/>
          <w:szCs w:val="22"/>
          <w:lang w:val="sr-Latn-RS"/>
        </w:rPr>
        <w:t xml:space="preserve">имате Паркинсонову болест </w:t>
      </w:r>
      <w:r w:rsidRPr="00A82D6F">
        <w:rPr>
          <w:rFonts w:ascii="Times New Roman" w:hAnsi="Times New Roman"/>
          <w:bCs/>
          <w:spacing w:val="-3"/>
          <w:sz w:val="22"/>
          <w:szCs w:val="22"/>
          <w:lang w:val="sr-Latn-RS"/>
        </w:rPr>
        <w:t>(</w:t>
      </w:r>
      <w:r w:rsidR="00BB7A87" w:rsidRPr="00A82D6F">
        <w:rPr>
          <w:rFonts w:ascii="Times New Roman" w:hAnsi="Times New Roman"/>
          <w:bCs/>
          <w:spacing w:val="-3"/>
          <w:sz w:val="22"/>
          <w:szCs w:val="22"/>
          <w:lang w:val="sr-Latn-RS"/>
        </w:rPr>
        <w:t>болест мозга која утиче на кретање</w:t>
      </w:r>
      <w:r w:rsidRPr="00A82D6F">
        <w:rPr>
          <w:rFonts w:ascii="Times New Roman" w:hAnsi="Times New Roman"/>
          <w:bCs/>
          <w:spacing w:val="-3"/>
          <w:sz w:val="22"/>
          <w:szCs w:val="22"/>
          <w:lang w:val="sr-Latn-RS"/>
        </w:rPr>
        <w:t>)</w:t>
      </w:r>
      <w:r w:rsidR="00E1293B" w:rsidRPr="00A82D6F">
        <w:rPr>
          <w:rFonts w:ascii="Times New Roman" w:hAnsi="Times New Roman"/>
          <w:bCs/>
          <w:spacing w:val="-3"/>
          <w:sz w:val="22"/>
          <w:szCs w:val="22"/>
          <w:lang w:val="sr-Latn-RS"/>
        </w:rPr>
        <w:t>;</w:t>
      </w:r>
    </w:p>
    <w:p w14:paraId="47F54BBD" w14:textId="16C1A4AB" w:rsidR="007A47F6" w:rsidRPr="00A82D6F" w:rsidRDefault="00E1293B" w:rsidP="00D95E92">
      <w:pPr>
        <w:numPr>
          <w:ilvl w:val="0"/>
          <w:numId w:val="19"/>
        </w:numPr>
        <w:shd w:val="clear" w:color="auto" w:fill="FFFFFF"/>
        <w:tabs>
          <w:tab w:val="left" w:pos="624"/>
        </w:tabs>
        <w:rPr>
          <w:rFonts w:ascii="Times New Roman" w:hAnsi="Times New Roman"/>
          <w:sz w:val="22"/>
          <w:szCs w:val="22"/>
          <w:lang w:val="sr-Latn-RS"/>
        </w:rPr>
      </w:pPr>
      <w:r w:rsidRPr="00A82D6F">
        <w:rPr>
          <w:rFonts w:ascii="Times New Roman" w:hAnsi="Times New Roman"/>
          <w:bCs/>
          <w:spacing w:val="-3"/>
          <w:sz w:val="22"/>
          <w:szCs w:val="22"/>
          <w:lang w:val="sr-Latn-RS"/>
        </w:rPr>
        <w:t xml:space="preserve">имате </w:t>
      </w:r>
      <w:r w:rsidR="00BB7A87" w:rsidRPr="00A82D6F">
        <w:rPr>
          <w:rFonts w:ascii="Times New Roman" w:hAnsi="Times New Roman"/>
          <w:bCs/>
          <w:spacing w:val="-3"/>
          <w:sz w:val="22"/>
          <w:szCs w:val="22"/>
          <w:lang w:val="sr-Latn-RS"/>
        </w:rPr>
        <w:t>деменцију</w:t>
      </w:r>
      <w:r w:rsidR="00883B85" w:rsidRPr="00A82D6F">
        <w:rPr>
          <w:rFonts w:ascii="Times New Roman" w:hAnsi="Times New Roman"/>
          <w:bCs/>
          <w:spacing w:val="-3"/>
          <w:sz w:val="22"/>
          <w:szCs w:val="22"/>
          <w:lang w:val="sr-Latn-RS"/>
        </w:rPr>
        <w:t xml:space="preserve"> </w:t>
      </w:r>
      <w:r w:rsidR="007A47F6" w:rsidRPr="00A82D6F">
        <w:rPr>
          <w:rFonts w:ascii="Times New Roman" w:hAnsi="Times New Roman"/>
          <w:bCs/>
          <w:spacing w:val="-3"/>
          <w:sz w:val="22"/>
          <w:szCs w:val="22"/>
          <w:lang w:val="sr-Latn-RS"/>
        </w:rPr>
        <w:t>(</w:t>
      </w:r>
      <w:r w:rsidR="00BB7A87" w:rsidRPr="00A82D6F">
        <w:rPr>
          <w:rFonts w:ascii="Times New Roman" w:hAnsi="Times New Roman"/>
          <w:bCs/>
          <w:spacing w:val="-3"/>
          <w:sz w:val="22"/>
          <w:szCs w:val="22"/>
          <w:lang w:val="sr-Latn-RS"/>
        </w:rPr>
        <w:t>општи пад у свим областима менталних способности</w:t>
      </w:r>
      <w:r w:rsidR="007A47F6" w:rsidRPr="00A82D6F">
        <w:rPr>
          <w:rFonts w:ascii="Times New Roman" w:hAnsi="Times New Roman"/>
          <w:bCs/>
          <w:spacing w:val="-3"/>
          <w:sz w:val="22"/>
          <w:szCs w:val="22"/>
          <w:lang w:val="sr-Latn-RS"/>
        </w:rPr>
        <w:t>)</w:t>
      </w:r>
      <w:r w:rsidR="007A47F6" w:rsidRPr="00A82D6F">
        <w:rPr>
          <w:rFonts w:ascii="Times New Roman" w:hAnsi="Times New Roman"/>
          <w:spacing w:val="-3"/>
          <w:sz w:val="22"/>
          <w:szCs w:val="22"/>
          <w:lang w:val="sr-Latn-RS"/>
        </w:rPr>
        <w:t>;</w:t>
      </w:r>
    </w:p>
    <w:p w14:paraId="28676009" w14:textId="77777777" w:rsidR="007A47F6" w:rsidRPr="00A82D6F" w:rsidRDefault="007A47F6" w:rsidP="00D95E92">
      <w:pPr>
        <w:numPr>
          <w:ilvl w:val="0"/>
          <w:numId w:val="19"/>
        </w:numPr>
        <w:shd w:val="clear" w:color="auto" w:fill="FFFFFF"/>
        <w:tabs>
          <w:tab w:val="left" w:pos="624"/>
        </w:tabs>
        <w:rPr>
          <w:rFonts w:ascii="Times New Roman" w:hAnsi="Times New Roman"/>
          <w:sz w:val="22"/>
          <w:szCs w:val="22"/>
          <w:lang w:val="sr-Latn-RS"/>
        </w:rPr>
      </w:pPr>
      <w:r w:rsidRPr="00A82D6F">
        <w:rPr>
          <w:rFonts w:ascii="Times New Roman" w:hAnsi="Times New Roman"/>
          <w:spacing w:val="1"/>
          <w:sz w:val="22"/>
          <w:szCs w:val="22"/>
          <w:lang w:val="sr-Latn-RS"/>
        </w:rPr>
        <w:t>имате низак ниво калијума, калцијума и магнезијума у крви. Ваш љекар ће можда урадити неке тестове крви да то провјери;</w:t>
      </w:r>
    </w:p>
    <w:p w14:paraId="20DC12F6" w14:textId="77777777" w:rsidR="007A47F6" w:rsidRPr="00A82D6F" w:rsidRDefault="007A47F6" w:rsidP="00374C94">
      <w:pPr>
        <w:numPr>
          <w:ilvl w:val="0"/>
          <w:numId w:val="19"/>
        </w:numPr>
        <w:shd w:val="clear" w:color="auto" w:fill="FFFFFF"/>
        <w:tabs>
          <w:tab w:val="left" w:pos="624"/>
        </w:tabs>
        <w:rPr>
          <w:rFonts w:ascii="Times New Roman" w:hAnsi="Times New Roman"/>
          <w:sz w:val="22"/>
          <w:szCs w:val="22"/>
          <w:lang w:val="sr-Latn-RS"/>
        </w:rPr>
      </w:pPr>
      <w:r w:rsidRPr="00A82D6F">
        <w:rPr>
          <w:rFonts w:ascii="Times New Roman" w:hAnsi="Times New Roman"/>
          <w:spacing w:val="-1"/>
          <w:sz w:val="22"/>
          <w:szCs w:val="22"/>
          <w:lang w:val="sr-Latn-RS"/>
        </w:rPr>
        <w:t>имате епилепсију или сте имали конвулзије (нападе);</w:t>
      </w:r>
    </w:p>
    <w:p w14:paraId="72E2DABD" w14:textId="77777777" w:rsidR="007A47F6" w:rsidRPr="00A82D6F" w:rsidRDefault="007A47F6" w:rsidP="00F552B0">
      <w:pPr>
        <w:pStyle w:val="ListParagraph"/>
        <w:numPr>
          <w:ilvl w:val="0"/>
          <w:numId w:val="27"/>
        </w:numPr>
        <w:shd w:val="clear" w:color="auto" w:fill="FFFFFF"/>
        <w:ind w:left="270" w:hanging="270"/>
        <w:rPr>
          <w:rFonts w:ascii="Times New Roman" w:hAnsi="Times New Roman"/>
          <w:bCs/>
          <w:spacing w:val="-3"/>
          <w:sz w:val="22"/>
          <w:szCs w:val="22"/>
          <w:lang w:val="sr-Latn-RS"/>
        </w:rPr>
      </w:pPr>
      <w:r w:rsidRPr="00A82D6F">
        <w:rPr>
          <w:rFonts w:ascii="Times New Roman" w:hAnsi="Times New Roman"/>
          <w:bCs/>
          <w:spacing w:val="-3"/>
          <w:sz w:val="22"/>
          <w:szCs w:val="22"/>
          <w:lang w:val="sr-Latn-RS"/>
        </w:rPr>
        <w:t>имате висок крвни притисак;</w:t>
      </w:r>
    </w:p>
    <w:p w14:paraId="03EE7DD3" w14:textId="77777777" w:rsidR="007A47F6" w:rsidRPr="00A82D6F" w:rsidRDefault="007A47F6" w:rsidP="00F552B0">
      <w:pPr>
        <w:pStyle w:val="ListParagraph"/>
        <w:numPr>
          <w:ilvl w:val="0"/>
          <w:numId w:val="27"/>
        </w:numPr>
        <w:shd w:val="clear" w:color="auto" w:fill="FFFFFF"/>
        <w:ind w:left="270" w:hanging="270"/>
        <w:rPr>
          <w:rFonts w:ascii="Times New Roman" w:hAnsi="Times New Roman"/>
          <w:bCs/>
          <w:spacing w:val="-3"/>
          <w:sz w:val="22"/>
          <w:szCs w:val="22"/>
          <w:lang w:val="sr-Latn-RS"/>
        </w:rPr>
      </w:pPr>
      <w:r w:rsidRPr="00A82D6F">
        <w:rPr>
          <w:rFonts w:ascii="Times New Roman" w:hAnsi="Times New Roman"/>
          <w:bCs/>
          <w:spacing w:val="-3"/>
          <w:sz w:val="22"/>
          <w:szCs w:val="22"/>
          <w:lang w:val="sr-Latn-RS"/>
        </w:rPr>
        <w:t>имате болне очи са замућеним видом (глауком);</w:t>
      </w:r>
    </w:p>
    <w:p w14:paraId="0F413B85" w14:textId="594BC112" w:rsidR="00D95E92" w:rsidRPr="00A82D6F" w:rsidRDefault="00C84743" w:rsidP="00F552B0">
      <w:pPr>
        <w:pStyle w:val="ListParagraph"/>
        <w:numPr>
          <w:ilvl w:val="0"/>
          <w:numId w:val="27"/>
        </w:numPr>
        <w:shd w:val="clear" w:color="auto" w:fill="FFFFFF"/>
        <w:ind w:left="270" w:hanging="270"/>
        <w:rPr>
          <w:rFonts w:ascii="Times New Roman" w:hAnsi="Times New Roman"/>
          <w:bCs/>
          <w:spacing w:val="-3"/>
          <w:sz w:val="22"/>
          <w:szCs w:val="22"/>
          <w:lang w:val="sr-Latn-RS"/>
        </w:rPr>
      </w:pPr>
      <w:r w:rsidRPr="00A82D6F">
        <w:rPr>
          <w:rFonts w:ascii="Times New Roman" w:hAnsi="Times New Roman"/>
          <w:bCs/>
          <w:spacing w:val="-3"/>
          <w:sz w:val="22"/>
          <w:szCs w:val="22"/>
          <w:lang w:val="sr-Latn-RS"/>
        </w:rPr>
        <w:t xml:space="preserve">сте </w:t>
      </w:r>
      <w:r w:rsidR="007A47F6" w:rsidRPr="00A82D6F">
        <w:rPr>
          <w:rFonts w:ascii="Times New Roman" w:hAnsi="Times New Roman"/>
          <w:bCs/>
          <w:spacing w:val="-3"/>
          <w:sz w:val="22"/>
          <w:szCs w:val="22"/>
          <w:lang w:val="sr-Latn-RS"/>
        </w:rPr>
        <w:t>им</w:t>
      </w:r>
      <w:r w:rsidRPr="00A82D6F">
        <w:rPr>
          <w:rFonts w:ascii="Times New Roman" w:hAnsi="Times New Roman"/>
          <w:bCs/>
          <w:spacing w:val="-3"/>
          <w:sz w:val="22"/>
          <w:szCs w:val="22"/>
          <w:lang w:val="sr-Latn-RS"/>
        </w:rPr>
        <w:t>али</w:t>
      </w:r>
      <w:r w:rsidR="007A47F6" w:rsidRPr="00A82D6F">
        <w:rPr>
          <w:rFonts w:ascii="Times New Roman" w:hAnsi="Times New Roman"/>
          <w:bCs/>
          <w:spacing w:val="-3"/>
          <w:sz w:val="22"/>
          <w:szCs w:val="22"/>
          <w:lang w:val="sr-Latn-RS"/>
        </w:rPr>
        <w:t xml:space="preserve"> опструкцију цријева (илеус);</w:t>
      </w:r>
    </w:p>
    <w:p w14:paraId="4A5DA051" w14:textId="6231ACCE" w:rsidR="00C84743" w:rsidRPr="00A82D6F" w:rsidRDefault="00C84743" w:rsidP="00F552B0">
      <w:pPr>
        <w:pStyle w:val="ListParagraph"/>
        <w:numPr>
          <w:ilvl w:val="0"/>
          <w:numId w:val="27"/>
        </w:numPr>
        <w:shd w:val="clear" w:color="auto" w:fill="FFFFFF"/>
        <w:ind w:left="270" w:hanging="270"/>
        <w:rPr>
          <w:rFonts w:ascii="Times New Roman" w:hAnsi="Times New Roman"/>
          <w:sz w:val="22"/>
          <w:szCs w:val="22"/>
          <w:lang w:val="sr-Latn-RS"/>
        </w:rPr>
      </w:pPr>
      <w:r w:rsidRPr="00A82D6F">
        <w:rPr>
          <w:rFonts w:ascii="Times New Roman" w:hAnsi="Times New Roman"/>
          <w:bCs/>
          <w:spacing w:val="-3"/>
          <w:sz w:val="22"/>
          <w:szCs w:val="22"/>
          <w:lang w:val="sr-Latn-RS"/>
        </w:rPr>
        <w:t>имате пробавни проблем назван урођена стеноза пробавног система;</w:t>
      </w:r>
    </w:p>
    <w:p w14:paraId="783D058A" w14:textId="58B43306" w:rsidR="007A47F6" w:rsidRPr="00A82D6F" w:rsidRDefault="007A47F6" w:rsidP="00F552B0">
      <w:pPr>
        <w:pStyle w:val="ListParagraph"/>
        <w:numPr>
          <w:ilvl w:val="0"/>
          <w:numId w:val="27"/>
        </w:numPr>
        <w:shd w:val="clear" w:color="auto" w:fill="FFFFFF"/>
        <w:ind w:left="270" w:hanging="270"/>
        <w:rPr>
          <w:rFonts w:ascii="Times New Roman" w:hAnsi="Times New Roman"/>
          <w:bCs/>
          <w:spacing w:val="-3"/>
          <w:sz w:val="22"/>
          <w:szCs w:val="22"/>
          <w:lang w:val="sr-Latn-RS"/>
        </w:rPr>
      </w:pPr>
      <w:r w:rsidRPr="00A82D6F">
        <w:rPr>
          <w:rFonts w:ascii="Times New Roman" w:hAnsi="Times New Roman"/>
          <w:bCs/>
          <w:spacing w:val="-3"/>
          <w:sz w:val="22"/>
          <w:szCs w:val="22"/>
          <w:lang w:val="sr-Latn-RS"/>
        </w:rPr>
        <w:t>имате</w:t>
      </w:r>
      <w:r w:rsidR="00C406A1" w:rsidRPr="00A82D6F">
        <w:rPr>
          <w:rFonts w:ascii="Times New Roman" w:hAnsi="Times New Roman"/>
          <w:bCs/>
          <w:spacing w:val="-3"/>
          <w:sz w:val="22"/>
          <w:szCs w:val="22"/>
          <w:lang w:val="sr-Latn-RS"/>
        </w:rPr>
        <w:t xml:space="preserve"> или сте имали задржавање урина (немогућност пражњења бешике)</w:t>
      </w:r>
      <w:r w:rsidRPr="00A82D6F">
        <w:rPr>
          <w:rFonts w:ascii="Times New Roman" w:hAnsi="Times New Roman"/>
          <w:bCs/>
          <w:spacing w:val="-3"/>
          <w:sz w:val="22"/>
          <w:szCs w:val="22"/>
          <w:lang w:val="sr-Latn-RS"/>
        </w:rPr>
        <w:t>;</w:t>
      </w:r>
    </w:p>
    <w:p w14:paraId="580A72BF" w14:textId="77777777" w:rsidR="007A47F6" w:rsidRPr="00A82D6F" w:rsidRDefault="007A47F6" w:rsidP="00F552B0">
      <w:pPr>
        <w:pStyle w:val="ListParagraph"/>
        <w:numPr>
          <w:ilvl w:val="0"/>
          <w:numId w:val="27"/>
        </w:numPr>
        <w:shd w:val="clear" w:color="auto" w:fill="FFFFFF"/>
        <w:ind w:left="270" w:hanging="270"/>
        <w:rPr>
          <w:rFonts w:ascii="Times New Roman" w:hAnsi="Times New Roman"/>
          <w:bCs/>
          <w:spacing w:val="-3"/>
          <w:sz w:val="22"/>
          <w:szCs w:val="22"/>
          <w:lang w:val="sr-Latn-RS"/>
        </w:rPr>
      </w:pPr>
      <w:r w:rsidRPr="00A82D6F">
        <w:rPr>
          <w:rFonts w:ascii="Times New Roman" w:hAnsi="Times New Roman"/>
          <w:bCs/>
          <w:spacing w:val="-3"/>
          <w:sz w:val="22"/>
          <w:szCs w:val="22"/>
          <w:lang w:val="sr-Latn-RS"/>
        </w:rPr>
        <w:t>имате увећану простату;</w:t>
      </w:r>
    </w:p>
    <w:p w14:paraId="070C67A4" w14:textId="0F8EBACF" w:rsidR="007A47F6" w:rsidRPr="00A82D6F" w:rsidRDefault="007A47F6" w:rsidP="00F552B0">
      <w:pPr>
        <w:pStyle w:val="ListParagraph"/>
        <w:numPr>
          <w:ilvl w:val="0"/>
          <w:numId w:val="27"/>
        </w:numPr>
        <w:shd w:val="clear" w:color="auto" w:fill="FFFFFF"/>
        <w:ind w:left="270" w:hanging="270"/>
        <w:rPr>
          <w:rFonts w:ascii="Times New Roman" w:hAnsi="Times New Roman"/>
          <w:bCs/>
          <w:spacing w:val="-3"/>
          <w:sz w:val="22"/>
          <w:szCs w:val="22"/>
          <w:lang w:val="sr-Latn-RS"/>
        </w:rPr>
      </w:pPr>
      <w:r w:rsidRPr="00A82D6F">
        <w:rPr>
          <w:rFonts w:ascii="Times New Roman" w:hAnsi="Times New Roman"/>
          <w:bCs/>
          <w:spacing w:val="-3"/>
          <w:sz w:val="22"/>
          <w:szCs w:val="22"/>
          <w:lang w:val="sr-Latn-RS"/>
        </w:rPr>
        <w:t>имате дијабетес</w:t>
      </w:r>
      <w:r w:rsidR="00C84743" w:rsidRPr="00A82D6F">
        <w:rPr>
          <w:rFonts w:ascii="Times New Roman" w:hAnsi="Times New Roman"/>
          <w:bCs/>
          <w:spacing w:val="-3"/>
          <w:sz w:val="22"/>
          <w:szCs w:val="22"/>
          <w:lang w:val="sr-Latn-RS"/>
        </w:rPr>
        <w:t xml:space="preserve"> (</w:t>
      </w:r>
      <w:r w:rsidR="001E6A6C" w:rsidRPr="00A82D6F">
        <w:rPr>
          <w:rFonts w:ascii="Times New Roman" w:hAnsi="Times New Roman"/>
          <w:bCs/>
          <w:spacing w:val="-3"/>
          <w:sz w:val="22"/>
          <w:szCs w:val="22"/>
          <w:lang w:val="sr-Latn-RS"/>
        </w:rPr>
        <w:t>шећерну болест</w:t>
      </w:r>
      <w:r w:rsidR="00C84743" w:rsidRPr="00A82D6F">
        <w:rPr>
          <w:rFonts w:ascii="Times New Roman" w:hAnsi="Times New Roman"/>
          <w:bCs/>
          <w:spacing w:val="-3"/>
          <w:sz w:val="22"/>
          <w:szCs w:val="22"/>
          <w:lang w:val="sr-Latn-RS"/>
        </w:rPr>
        <w:t>)</w:t>
      </w:r>
      <w:r w:rsidRPr="00A82D6F">
        <w:rPr>
          <w:rFonts w:ascii="Times New Roman" w:hAnsi="Times New Roman"/>
          <w:bCs/>
          <w:spacing w:val="-3"/>
          <w:sz w:val="22"/>
          <w:szCs w:val="22"/>
          <w:lang w:val="sr-Latn-RS"/>
        </w:rPr>
        <w:t>;</w:t>
      </w:r>
    </w:p>
    <w:p w14:paraId="09A0D820" w14:textId="36E0DCFA" w:rsidR="007A47F6" w:rsidRPr="00A82D6F" w:rsidRDefault="007A47F6" w:rsidP="00D95E92">
      <w:pPr>
        <w:pStyle w:val="ListParagraph"/>
        <w:numPr>
          <w:ilvl w:val="0"/>
          <w:numId w:val="27"/>
        </w:numPr>
        <w:shd w:val="clear" w:color="auto" w:fill="FFFFFF"/>
        <w:ind w:left="270" w:hanging="270"/>
        <w:rPr>
          <w:rFonts w:ascii="Times New Roman" w:hAnsi="Times New Roman"/>
          <w:bCs/>
          <w:spacing w:val="-3"/>
          <w:sz w:val="22"/>
          <w:szCs w:val="22"/>
          <w:lang w:val="sr-Latn-RS"/>
        </w:rPr>
      </w:pPr>
      <w:r w:rsidRPr="00A82D6F">
        <w:rPr>
          <w:rFonts w:ascii="Times New Roman" w:hAnsi="Times New Roman"/>
          <w:bCs/>
          <w:spacing w:val="-3"/>
          <w:sz w:val="22"/>
          <w:szCs w:val="22"/>
          <w:lang w:val="sr-Latn-RS"/>
        </w:rPr>
        <w:t xml:space="preserve">имате </w:t>
      </w:r>
      <w:r w:rsidR="00C84743" w:rsidRPr="00A82D6F">
        <w:rPr>
          <w:rFonts w:ascii="Times New Roman" w:hAnsi="Times New Roman"/>
          <w:bCs/>
          <w:spacing w:val="-3"/>
          <w:sz w:val="22"/>
          <w:szCs w:val="22"/>
          <w:lang w:val="sr-Latn-RS"/>
        </w:rPr>
        <w:t xml:space="preserve">или сте имали </w:t>
      </w:r>
      <w:r w:rsidRPr="00A82D6F">
        <w:rPr>
          <w:rFonts w:ascii="Times New Roman" w:hAnsi="Times New Roman"/>
          <w:bCs/>
          <w:spacing w:val="-3"/>
          <w:sz w:val="22"/>
          <w:szCs w:val="22"/>
          <w:lang w:val="sr-Latn-RS"/>
        </w:rPr>
        <w:t>тумор дојке</w:t>
      </w:r>
      <w:r w:rsidR="00C84743" w:rsidRPr="00A82D6F">
        <w:rPr>
          <w:rFonts w:ascii="Times New Roman" w:hAnsi="Times New Roman"/>
          <w:bCs/>
          <w:spacing w:val="-3"/>
          <w:sz w:val="22"/>
          <w:szCs w:val="22"/>
          <w:lang w:val="sr-Latn-RS"/>
        </w:rPr>
        <w:t>,</w:t>
      </w:r>
      <w:r w:rsidRPr="00A82D6F">
        <w:rPr>
          <w:rFonts w:ascii="Times New Roman" w:hAnsi="Times New Roman"/>
          <w:bCs/>
          <w:spacing w:val="-3"/>
          <w:sz w:val="22"/>
          <w:szCs w:val="22"/>
          <w:lang w:val="sr-Latn-RS"/>
        </w:rPr>
        <w:t xml:space="preserve"> </w:t>
      </w:r>
      <w:r w:rsidR="00C84743" w:rsidRPr="00A82D6F">
        <w:rPr>
          <w:rFonts w:ascii="Times New Roman" w:hAnsi="Times New Roman"/>
          <w:bCs/>
          <w:spacing w:val="-3"/>
          <w:sz w:val="22"/>
          <w:szCs w:val="22"/>
          <w:lang w:val="sr-Latn-RS"/>
        </w:rPr>
        <w:t>или ако неки</w:t>
      </w:r>
      <w:r w:rsidRPr="00A82D6F">
        <w:rPr>
          <w:rFonts w:ascii="Times New Roman" w:hAnsi="Times New Roman"/>
          <w:bCs/>
          <w:spacing w:val="-3"/>
          <w:sz w:val="22"/>
          <w:szCs w:val="22"/>
          <w:lang w:val="sr-Latn-RS"/>
        </w:rPr>
        <w:t xml:space="preserve"> члан Ваше породице има или је имао тумор дојке.</w:t>
      </w:r>
    </w:p>
    <w:p w14:paraId="2CADD94A" w14:textId="77777777" w:rsidR="00C84743" w:rsidRPr="00A82D6F" w:rsidRDefault="00C84743" w:rsidP="00771068">
      <w:pPr>
        <w:shd w:val="clear" w:color="auto" w:fill="FFFFFF"/>
        <w:rPr>
          <w:rFonts w:ascii="Times New Roman" w:hAnsi="Times New Roman"/>
          <w:bCs/>
          <w:spacing w:val="-3"/>
          <w:sz w:val="22"/>
          <w:szCs w:val="22"/>
          <w:lang w:val="sr-Latn-RS"/>
        </w:rPr>
      </w:pPr>
    </w:p>
    <w:p w14:paraId="7D558AE4" w14:textId="4CE5D43D" w:rsidR="007A47F6" w:rsidRPr="00A82D6F" w:rsidRDefault="00C84743" w:rsidP="00D95E92">
      <w:pPr>
        <w:shd w:val="clear" w:color="auto" w:fill="FFFFFF"/>
        <w:rPr>
          <w:rFonts w:ascii="Times New Roman" w:hAnsi="Times New Roman"/>
          <w:spacing w:val="1"/>
          <w:sz w:val="22"/>
          <w:szCs w:val="22"/>
          <w:lang w:val="sr-Latn-RS"/>
        </w:rPr>
      </w:pPr>
      <w:r w:rsidRPr="00A82D6F">
        <w:rPr>
          <w:rFonts w:ascii="Times New Roman" w:hAnsi="Times New Roman"/>
          <w:bCs/>
          <w:spacing w:val="-3"/>
          <w:sz w:val="22"/>
          <w:szCs w:val="22"/>
          <w:lang w:val="sr-Latn-RS"/>
        </w:rPr>
        <w:t>Уколико нијесте сигурни да се било шт</w:t>
      </w:r>
      <w:r w:rsidR="00F66D6D" w:rsidRPr="00A82D6F">
        <w:rPr>
          <w:rFonts w:ascii="Times New Roman" w:hAnsi="Times New Roman"/>
          <w:bCs/>
          <w:spacing w:val="-3"/>
          <w:sz w:val="22"/>
          <w:szCs w:val="22"/>
          <w:lang w:val="sr-Latn-RS"/>
        </w:rPr>
        <w:t>a</w:t>
      </w:r>
      <w:r w:rsidRPr="00A82D6F">
        <w:rPr>
          <w:rFonts w:ascii="Times New Roman" w:hAnsi="Times New Roman"/>
          <w:bCs/>
          <w:spacing w:val="-3"/>
          <w:sz w:val="22"/>
          <w:szCs w:val="22"/>
          <w:lang w:val="sr-Latn-RS"/>
        </w:rPr>
        <w:t xml:space="preserve"> од горе наведеног односи на Вас, разговарајте са Вашим љекаром или фармацеутом прије узимања лијека EGLONYL</w:t>
      </w:r>
      <w:r w:rsidRPr="00A82D6F">
        <w:rPr>
          <w:rFonts w:ascii="Times New Roman" w:hAnsi="Times New Roman"/>
          <w:bCs/>
          <w:spacing w:val="-3"/>
          <w:sz w:val="22"/>
          <w:szCs w:val="22"/>
          <w:vertAlign w:val="superscript"/>
          <w:lang w:val="sr-Latn-RS"/>
        </w:rPr>
        <w:t xml:space="preserve"> </w:t>
      </w:r>
      <w:r w:rsidRPr="00A82D6F">
        <w:rPr>
          <w:rFonts w:ascii="Times New Roman" w:hAnsi="Times New Roman"/>
          <w:bCs/>
          <w:spacing w:val="-3"/>
          <w:sz w:val="22"/>
          <w:szCs w:val="22"/>
          <w:lang w:val="sr-Latn-RS"/>
        </w:rPr>
        <w:t>forte.</w:t>
      </w:r>
    </w:p>
    <w:p w14:paraId="6B01B169" w14:textId="337DF9CD" w:rsidR="001E6A6C" w:rsidRPr="00A82D6F" w:rsidRDefault="001E6A6C" w:rsidP="00D95E92">
      <w:pPr>
        <w:shd w:val="clear" w:color="auto" w:fill="FFFFFF"/>
        <w:rPr>
          <w:rFonts w:ascii="Times New Roman" w:hAnsi="Times New Roman"/>
          <w:b/>
          <w:bCs/>
          <w:spacing w:val="1"/>
          <w:sz w:val="22"/>
          <w:szCs w:val="22"/>
          <w:lang w:val="sr-Latn-RS"/>
        </w:rPr>
      </w:pPr>
      <w:r w:rsidRPr="00A82D6F">
        <w:rPr>
          <w:rFonts w:ascii="Times New Roman" w:hAnsi="Times New Roman"/>
          <w:b/>
          <w:bCs/>
          <w:spacing w:val="1"/>
          <w:sz w:val="22"/>
          <w:szCs w:val="22"/>
          <w:lang w:val="sr-Latn-RS"/>
        </w:rPr>
        <w:lastRenderedPageBreak/>
        <w:t>ОДМАХ се обратите свом љекару ако Вам се јави било шта од сљедећег након узимања овог лијека:</w:t>
      </w:r>
    </w:p>
    <w:p w14:paraId="3AFFFAF6" w14:textId="601C1B1A" w:rsidR="001E6A6C" w:rsidRPr="00A82D6F" w:rsidRDefault="001E6A6C" w:rsidP="00F552B0">
      <w:pPr>
        <w:pStyle w:val="ListParagraph"/>
        <w:numPr>
          <w:ilvl w:val="0"/>
          <w:numId w:val="9"/>
        </w:numPr>
        <w:shd w:val="clear" w:color="auto" w:fill="FFFFFF"/>
        <w:rPr>
          <w:rFonts w:ascii="Times New Roman" w:hAnsi="Times New Roman"/>
          <w:bCs/>
          <w:spacing w:val="1"/>
          <w:sz w:val="22"/>
          <w:szCs w:val="22"/>
          <w:lang w:val="sr-Latn-RS"/>
        </w:rPr>
      </w:pPr>
      <w:r w:rsidRPr="00A82D6F">
        <w:rPr>
          <w:rFonts w:ascii="Times New Roman" w:hAnsi="Times New Roman"/>
          <w:b/>
          <w:bCs/>
          <w:spacing w:val="1"/>
          <w:sz w:val="22"/>
          <w:szCs w:val="22"/>
          <w:lang w:val="sr-Latn-RS"/>
        </w:rPr>
        <w:t xml:space="preserve"> </w:t>
      </w:r>
      <w:r w:rsidRPr="00A82D6F">
        <w:rPr>
          <w:rFonts w:ascii="Times New Roman" w:hAnsi="Times New Roman"/>
          <w:bCs/>
          <w:spacing w:val="1"/>
          <w:sz w:val="22"/>
          <w:szCs w:val="22"/>
          <w:lang w:val="sr-Latn-RS"/>
        </w:rPr>
        <w:t xml:space="preserve">комбинација високе тјелесне температуре (грознице), тешке укочености мишића, знојења или смањеног нивоа свијести, или само </w:t>
      </w:r>
      <w:r w:rsidR="00F66D6D" w:rsidRPr="00A82D6F">
        <w:rPr>
          <w:rFonts w:ascii="Times New Roman" w:hAnsi="Times New Roman"/>
          <w:bCs/>
          <w:spacing w:val="1"/>
          <w:sz w:val="22"/>
          <w:szCs w:val="22"/>
          <w:lang w:val="sr-Latn-RS"/>
        </w:rPr>
        <w:t>повећанa</w:t>
      </w:r>
      <w:r w:rsidRPr="00A82D6F">
        <w:rPr>
          <w:rFonts w:ascii="Times New Roman" w:hAnsi="Times New Roman"/>
          <w:bCs/>
          <w:spacing w:val="1"/>
          <w:sz w:val="22"/>
          <w:szCs w:val="22"/>
          <w:lang w:val="sr-Latn-RS"/>
        </w:rPr>
        <w:t xml:space="preserve"> </w:t>
      </w:r>
      <w:r w:rsidR="00F66D6D" w:rsidRPr="00A82D6F">
        <w:rPr>
          <w:rFonts w:ascii="Times New Roman" w:hAnsi="Times New Roman"/>
          <w:bCs/>
          <w:spacing w:val="1"/>
          <w:sz w:val="22"/>
          <w:szCs w:val="22"/>
          <w:lang w:val="sr-Latn-RS"/>
        </w:rPr>
        <w:t>тјелеснa</w:t>
      </w:r>
      <w:r w:rsidRPr="00A82D6F">
        <w:rPr>
          <w:rFonts w:ascii="Times New Roman" w:hAnsi="Times New Roman"/>
          <w:bCs/>
          <w:spacing w:val="1"/>
          <w:sz w:val="22"/>
          <w:szCs w:val="22"/>
          <w:lang w:val="sr-Latn-RS"/>
        </w:rPr>
        <w:t xml:space="preserve"> температур</w:t>
      </w:r>
      <w:r w:rsidR="00F66D6D" w:rsidRPr="00A82D6F">
        <w:rPr>
          <w:rFonts w:ascii="Times New Roman" w:hAnsi="Times New Roman"/>
          <w:bCs/>
          <w:spacing w:val="1"/>
          <w:sz w:val="22"/>
          <w:szCs w:val="22"/>
          <w:lang w:val="sr-Latn-RS"/>
        </w:rPr>
        <w:t>a</w:t>
      </w:r>
      <w:r w:rsidRPr="00A82D6F">
        <w:rPr>
          <w:rFonts w:ascii="Times New Roman" w:hAnsi="Times New Roman"/>
          <w:bCs/>
          <w:spacing w:val="1"/>
          <w:sz w:val="22"/>
          <w:szCs w:val="22"/>
          <w:lang w:val="sr-Latn-RS"/>
        </w:rPr>
        <w:t xml:space="preserve"> и/или укоченост мишића. То могу бити знаци поремећаја који се назива </w:t>
      </w:r>
      <w:r w:rsidRPr="00A82D6F">
        <w:rPr>
          <w:rFonts w:ascii="Times New Roman" w:hAnsi="Times New Roman"/>
          <w:b/>
          <w:bCs/>
          <w:spacing w:val="1"/>
          <w:sz w:val="22"/>
          <w:szCs w:val="22"/>
          <w:lang w:val="sr-Latn-RS"/>
        </w:rPr>
        <w:t>"неуролептички малигни синдром"</w:t>
      </w:r>
      <w:r w:rsidRPr="00A82D6F">
        <w:rPr>
          <w:rFonts w:ascii="Times New Roman" w:hAnsi="Times New Roman"/>
          <w:bCs/>
          <w:spacing w:val="1"/>
          <w:sz w:val="22"/>
          <w:szCs w:val="22"/>
          <w:lang w:val="sr-Latn-RS"/>
        </w:rPr>
        <w:t>. Може бити потребно хитно лијечење.</w:t>
      </w:r>
    </w:p>
    <w:p w14:paraId="094B85EA" w14:textId="19C6F011" w:rsidR="001E6A6C" w:rsidRPr="00A82D6F" w:rsidRDefault="001E6A6C" w:rsidP="00F552B0">
      <w:pPr>
        <w:pStyle w:val="ListParagraph"/>
        <w:numPr>
          <w:ilvl w:val="0"/>
          <w:numId w:val="9"/>
        </w:numPr>
        <w:shd w:val="clear" w:color="auto" w:fill="FFFFFF"/>
        <w:rPr>
          <w:rFonts w:ascii="Times New Roman" w:hAnsi="Times New Roman"/>
          <w:bCs/>
          <w:spacing w:val="1"/>
          <w:sz w:val="22"/>
          <w:szCs w:val="22"/>
          <w:lang w:val="sr-Latn-RS"/>
        </w:rPr>
      </w:pPr>
      <w:r w:rsidRPr="00A82D6F">
        <w:rPr>
          <w:rFonts w:ascii="Times New Roman" w:hAnsi="Times New Roman"/>
          <w:bCs/>
          <w:spacing w:val="1"/>
          <w:sz w:val="22"/>
          <w:szCs w:val="22"/>
          <w:lang w:val="sr-Latn-RS"/>
        </w:rPr>
        <w:t>повећана тјелесна температура јер може указивати на поремећај крвних ћелија. Може бити потребно хитно лијечење.</w:t>
      </w:r>
    </w:p>
    <w:p w14:paraId="315D0D9E" w14:textId="4A495F9D" w:rsidR="001E6A6C" w:rsidRPr="00A82D6F" w:rsidRDefault="001E6A6C" w:rsidP="00F552B0">
      <w:pPr>
        <w:pStyle w:val="ListParagraph"/>
        <w:numPr>
          <w:ilvl w:val="0"/>
          <w:numId w:val="9"/>
        </w:numPr>
        <w:shd w:val="clear" w:color="auto" w:fill="FFFFFF"/>
        <w:rPr>
          <w:rFonts w:ascii="Times New Roman" w:hAnsi="Times New Roman"/>
          <w:bCs/>
          <w:spacing w:val="1"/>
          <w:sz w:val="22"/>
          <w:szCs w:val="22"/>
          <w:lang w:val="sr-Latn-RS"/>
        </w:rPr>
      </w:pPr>
      <w:r w:rsidRPr="00A82D6F">
        <w:rPr>
          <w:rFonts w:ascii="Times New Roman" w:hAnsi="Times New Roman"/>
          <w:bCs/>
          <w:spacing w:val="1"/>
          <w:sz w:val="22"/>
          <w:szCs w:val="22"/>
          <w:lang w:val="sr-Latn-RS"/>
        </w:rPr>
        <w:t xml:space="preserve">неконтролисани покрети, грчеви мишића, немир, дрхтање руку. То могу бити симптоми познати као </w:t>
      </w:r>
      <w:r w:rsidRPr="00A82D6F">
        <w:rPr>
          <w:rFonts w:ascii="Times New Roman" w:hAnsi="Times New Roman"/>
          <w:b/>
          <w:bCs/>
          <w:spacing w:val="1"/>
          <w:sz w:val="22"/>
          <w:szCs w:val="22"/>
          <w:lang w:val="sr-Latn-RS"/>
        </w:rPr>
        <w:t>"екстрапирамидалне реакције".</w:t>
      </w:r>
      <w:r w:rsidRPr="00A82D6F">
        <w:rPr>
          <w:rFonts w:ascii="Times New Roman" w:hAnsi="Times New Roman"/>
          <w:bCs/>
          <w:spacing w:val="1"/>
          <w:sz w:val="22"/>
          <w:szCs w:val="22"/>
          <w:lang w:val="sr-Latn-RS"/>
        </w:rPr>
        <w:t xml:space="preserve"> Ваш љекар може смањити вашу дозу или увести додатне љекове.</w:t>
      </w:r>
    </w:p>
    <w:p w14:paraId="59E0354C" w14:textId="77777777" w:rsidR="001E6A6C" w:rsidRPr="00A82D6F" w:rsidRDefault="001E6A6C" w:rsidP="00771068">
      <w:pPr>
        <w:shd w:val="clear" w:color="auto" w:fill="FFFFFF"/>
        <w:rPr>
          <w:rFonts w:ascii="Times New Roman" w:hAnsi="Times New Roman"/>
          <w:bCs/>
          <w:spacing w:val="1"/>
          <w:sz w:val="22"/>
          <w:szCs w:val="22"/>
          <w:lang w:val="sr-Latn-RS"/>
        </w:rPr>
      </w:pPr>
    </w:p>
    <w:p w14:paraId="096988B8" w14:textId="7787436C" w:rsidR="001E6A6C" w:rsidRPr="00A82D6F" w:rsidRDefault="001E6A6C" w:rsidP="00771068">
      <w:pPr>
        <w:shd w:val="clear" w:color="auto" w:fill="FFFFFF"/>
        <w:rPr>
          <w:rFonts w:ascii="Times New Roman" w:hAnsi="Times New Roman"/>
          <w:bCs/>
          <w:spacing w:val="1"/>
          <w:sz w:val="22"/>
          <w:szCs w:val="22"/>
          <w:lang w:val="sr-Latn-RS"/>
        </w:rPr>
      </w:pPr>
      <w:r w:rsidRPr="00A82D6F">
        <w:rPr>
          <w:rFonts w:ascii="Times New Roman" w:hAnsi="Times New Roman"/>
          <w:bCs/>
          <w:spacing w:val="1"/>
          <w:sz w:val="22"/>
          <w:szCs w:val="22"/>
          <w:lang w:val="sr-Latn-RS"/>
        </w:rPr>
        <w:t>Пријављени су и случајеви напада</w:t>
      </w:r>
      <w:r w:rsidR="00CF2A99" w:rsidRPr="00A82D6F">
        <w:rPr>
          <w:rFonts w:ascii="Times New Roman" w:hAnsi="Times New Roman"/>
          <w:bCs/>
          <w:spacing w:val="1"/>
          <w:sz w:val="22"/>
          <w:szCs w:val="22"/>
          <w:lang w:val="sr-Latn-RS"/>
        </w:rPr>
        <w:t xml:space="preserve"> (конвулзије)</w:t>
      </w:r>
      <w:r w:rsidRPr="00A82D6F">
        <w:rPr>
          <w:rFonts w:ascii="Times New Roman" w:hAnsi="Times New Roman"/>
          <w:bCs/>
          <w:spacing w:val="1"/>
          <w:sz w:val="22"/>
          <w:szCs w:val="22"/>
          <w:lang w:val="sr-Latn-RS"/>
        </w:rPr>
        <w:t xml:space="preserve"> код људи који раније нијесу имали нападе.</w:t>
      </w:r>
    </w:p>
    <w:p w14:paraId="2350D956" w14:textId="6F37115C" w:rsidR="00D95E92" w:rsidRPr="00A82D6F" w:rsidRDefault="001E6A6C" w:rsidP="00423E27">
      <w:pPr>
        <w:shd w:val="clear" w:color="auto" w:fill="FFFFFF"/>
        <w:rPr>
          <w:rFonts w:ascii="Times New Roman" w:hAnsi="Times New Roman"/>
          <w:bCs/>
          <w:spacing w:val="1"/>
          <w:sz w:val="22"/>
          <w:szCs w:val="22"/>
          <w:lang w:val="sr-Latn-RS"/>
        </w:rPr>
      </w:pPr>
      <w:r w:rsidRPr="00A82D6F">
        <w:rPr>
          <w:rFonts w:ascii="Times New Roman" w:hAnsi="Times New Roman"/>
          <w:bCs/>
          <w:spacing w:val="1"/>
          <w:sz w:val="22"/>
          <w:szCs w:val="22"/>
          <w:lang w:val="sr-Latn-RS"/>
        </w:rPr>
        <w:t>У случају наглог прекида лијечења овим лијеком,</w:t>
      </w:r>
      <w:r w:rsidR="0029149A" w:rsidRPr="00A82D6F">
        <w:rPr>
          <w:rFonts w:ascii="Times New Roman" w:hAnsi="Times New Roman"/>
          <w:bCs/>
          <w:spacing w:val="1"/>
          <w:sz w:val="22"/>
          <w:szCs w:val="22"/>
          <w:lang w:val="sr-Latn-RS"/>
        </w:rPr>
        <w:t xml:space="preserve"> могу</w:t>
      </w:r>
      <w:r w:rsidRPr="00A82D6F">
        <w:rPr>
          <w:rFonts w:ascii="Times New Roman" w:hAnsi="Times New Roman"/>
          <w:bCs/>
          <w:spacing w:val="1"/>
          <w:sz w:val="22"/>
          <w:szCs w:val="22"/>
          <w:lang w:val="sr-Latn-RS"/>
        </w:rPr>
        <w:t xml:space="preserve"> се јавити тзв „симптом</w:t>
      </w:r>
      <w:r w:rsidR="0029149A" w:rsidRPr="00A82D6F">
        <w:rPr>
          <w:rFonts w:ascii="Times New Roman" w:hAnsi="Times New Roman"/>
          <w:bCs/>
          <w:spacing w:val="1"/>
          <w:sz w:val="22"/>
          <w:szCs w:val="22"/>
          <w:lang w:val="sr-Latn-RS"/>
        </w:rPr>
        <w:t>и</w:t>
      </w:r>
      <w:r w:rsidRPr="00A82D6F">
        <w:rPr>
          <w:rFonts w:ascii="Times New Roman" w:hAnsi="Times New Roman"/>
          <w:bCs/>
          <w:spacing w:val="1"/>
          <w:sz w:val="22"/>
          <w:szCs w:val="22"/>
          <w:lang w:val="sr-Latn-RS"/>
        </w:rPr>
        <w:t xml:space="preserve"> обуставе“ који укључуј</w:t>
      </w:r>
      <w:r w:rsidR="0029149A" w:rsidRPr="00A82D6F">
        <w:rPr>
          <w:rFonts w:ascii="Times New Roman" w:hAnsi="Times New Roman"/>
          <w:bCs/>
          <w:spacing w:val="1"/>
          <w:sz w:val="22"/>
          <w:szCs w:val="22"/>
          <w:lang w:val="sr-Latn-RS"/>
        </w:rPr>
        <w:t>у</w:t>
      </w:r>
      <w:r w:rsidRPr="00A82D6F">
        <w:rPr>
          <w:rFonts w:ascii="Times New Roman" w:hAnsi="Times New Roman"/>
          <w:bCs/>
          <w:spacing w:val="1"/>
          <w:sz w:val="22"/>
          <w:szCs w:val="22"/>
          <w:lang w:val="sr-Latn-RS"/>
        </w:rPr>
        <w:t xml:space="preserve"> несаницу, мучнину, главобољу, </w:t>
      </w:r>
      <w:r w:rsidR="0029149A" w:rsidRPr="00A82D6F">
        <w:rPr>
          <w:rFonts w:ascii="Times New Roman" w:hAnsi="Times New Roman"/>
          <w:bCs/>
          <w:spacing w:val="1"/>
          <w:sz w:val="22"/>
          <w:szCs w:val="22"/>
          <w:lang w:val="sr-Latn-RS"/>
        </w:rPr>
        <w:t>пролив</w:t>
      </w:r>
      <w:r w:rsidRPr="00A82D6F">
        <w:rPr>
          <w:rFonts w:ascii="Times New Roman" w:hAnsi="Times New Roman"/>
          <w:bCs/>
          <w:spacing w:val="1"/>
          <w:sz w:val="22"/>
          <w:szCs w:val="22"/>
          <w:lang w:val="sr-Latn-RS"/>
        </w:rPr>
        <w:t xml:space="preserve">, повраћање, вртоглавицу и раздражљивост. </w:t>
      </w:r>
      <w:r w:rsidRPr="00A82D6F">
        <w:rPr>
          <w:rFonts w:ascii="Times New Roman" w:hAnsi="Times New Roman"/>
          <w:b/>
          <w:bCs/>
          <w:spacing w:val="1"/>
          <w:sz w:val="22"/>
          <w:szCs w:val="22"/>
          <w:lang w:val="sr-Latn-RS"/>
        </w:rPr>
        <w:t>Немојте престати да узимате овај лијек без претходне консултације са својим љекаром</w:t>
      </w:r>
      <w:r w:rsidRPr="00A82D6F">
        <w:rPr>
          <w:rFonts w:ascii="Times New Roman" w:hAnsi="Times New Roman"/>
          <w:bCs/>
          <w:spacing w:val="1"/>
          <w:sz w:val="22"/>
          <w:szCs w:val="22"/>
          <w:lang w:val="sr-Latn-RS"/>
        </w:rPr>
        <w:t>. (погледајте дио 3. „</w:t>
      </w:r>
      <w:r w:rsidR="0029149A" w:rsidRPr="00A82D6F">
        <w:rPr>
          <w:rFonts w:ascii="Times New Roman" w:hAnsi="Times New Roman"/>
          <w:bCs/>
          <w:spacing w:val="1"/>
          <w:sz w:val="22"/>
          <w:szCs w:val="22"/>
          <w:lang w:val="sr-Latn-RS"/>
        </w:rPr>
        <w:t>Ако престанете да узимате лијек EGLONYL forte</w:t>
      </w:r>
      <w:r w:rsidRPr="00A82D6F">
        <w:rPr>
          <w:rFonts w:ascii="Times New Roman" w:hAnsi="Times New Roman"/>
          <w:bCs/>
          <w:spacing w:val="1"/>
          <w:sz w:val="22"/>
          <w:szCs w:val="22"/>
          <w:lang w:val="sr-Latn-RS"/>
        </w:rPr>
        <w:t>”).</w:t>
      </w:r>
      <w:r w:rsidR="00C84743" w:rsidRPr="00A82D6F">
        <w:rPr>
          <w:rFonts w:ascii="Times New Roman" w:hAnsi="Times New Roman"/>
          <w:bCs/>
          <w:spacing w:val="1"/>
          <w:sz w:val="22"/>
          <w:szCs w:val="22"/>
          <w:lang w:val="sr-Latn-RS"/>
        </w:rPr>
        <w:t xml:space="preserve"> </w:t>
      </w:r>
    </w:p>
    <w:p w14:paraId="7F33CDF2" w14:textId="77777777" w:rsidR="007A47F6" w:rsidRPr="00A82D6F" w:rsidRDefault="007A47F6" w:rsidP="00D95E92">
      <w:pPr>
        <w:shd w:val="clear" w:color="auto" w:fill="FFFFFF"/>
        <w:rPr>
          <w:rFonts w:ascii="Times New Roman" w:hAnsi="Times New Roman"/>
          <w:bCs/>
          <w:spacing w:val="1"/>
          <w:sz w:val="22"/>
          <w:szCs w:val="22"/>
          <w:lang w:val="sr-Latn-RS"/>
        </w:rPr>
      </w:pPr>
    </w:p>
    <w:p w14:paraId="0170B1CE" w14:textId="77777777" w:rsidR="007A47F6" w:rsidRPr="00A82D6F" w:rsidRDefault="007A47F6" w:rsidP="00D95E92">
      <w:pPr>
        <w:shd w:val="clear" w:color="auto" w:fill="FFFFFF"/>
        <w:rPr>
          <w:rFonts w:ascii="Times New Roman" w:hAnsi="Times New Roman"/>
          <w:bCs/>
          <w:i/>
          <w:spacing w:val="1"/>
          <w:sz w:val="22"/>
          <w:szCs w:val="22"/>
          <w:lang w:val="sr-Latn-RS"/>
        </w:rPr>
      </w:pPr>
      <w:r w:rsidRPr="00A82D6F">
        <w:rPr>
          <w:rFonts w:ascii="Times New Roman" w:hAnsi="Times New Roman"/>
          <w:bCs/>
          <w:i/>
          <w:spacing w:val="1"/>
          <w:sz w:val="22"/>
          <w:szCs w:val="22"/>
          <w:lang w:val="sr-Latn-RS"/>
        </w:rPr>
        <w:t>Старије особе</w:t>
      </w:r>
    </w:p>
    <w:p w14:paraId="5B61ED19" w14:textId="3C5A83A7" w:rsidR="007A47F6" w:rsidRPr="00A82D6F" w:rsidRDefault="007A47F6" w:rsidP="00D95E92">
      <w:pPr>
        <w:shd w:val="clear" w:color="auto" w:fill="FFFFFF"/>
        <w:rPr>
          <w:rFonts w:ascii="Times New Roman" w:hAnsi="Times New Roman"/>
          <w:bCs/>
          <w:spacing w:val="1"/>
          <w:sz w:val="22"/>
          <w:szCs w:val="22"/>
          <w:lang w:val="sr-Latn-RS"/>
        </w:rPr>
      </w:pPr>
      <w:r w:rsidRPr="00A82D6F">
        <w:rPr>
          <w:rFonts w:ascii="Times New Roman" w:hAnsi="Times New Roman"/>
          <w:bCs/>
          <w:spacing w:val="1"/>
          <w:sz w:val="22"/>
          <w:szCs w:val="22"/>
          <w:lang w:val="sr-Latn-RS"/>
        </w:rPr>
        <w:t xml:space="preserve">Код старијих пацијената, као и приликом примјене других антипсихотика, сулпирид треба користити са посебним опрезом. Старији пацијенти су подложнији </w:t>
      </w:r>
      <w:r w:rsidR="0029149A" w:rsidRPr="00A82D6F">
        <w:rPr>
          <w:rFonts w:ascii="Times New Roman" w:hAnsi="Times New Roman"/>
          <w:bCs/>
          <w:spacing w:val="1"/>
          <w:sz w:val="22"/>
          <w:szCs w:val="22"/>
          <w:lang w:val="sr-Latn-RS"/>
        </w:rPr>
        <w:t>на појаву вртоглавице,</w:t>
      </w:r>
      <w:r w:rsidR="0029149A" w:rsidRPr="00A82D6F">
        <w:rPr>
          <w:rFonts w:ascii="Times New Roman" w:hAnsi="Times New Roman"/>
          <w:sz w:val="22"/>
          <w:szCs w:val="22"/>
          <w:lang w:val="sr-Latn-RS"/>
        </w:rPr>
        <w:t xml:space="preserve"> </w:t>
      </w:r>
      <w:r w:rsidR="005C72BA" w:rsidRPr="00A82D6F">
        <w:rPr>
          <w:rFonts w:ascii="Times New Roman" w:hAnsi="Times New Roman"/>
          <w:bCs/>
          <w:spacing w:val="1"/>
          <w:sz w:val="22"/>
          <w:szCs w:val="22"/>
          <w:lang w:val="sr-Latn-RS"/>
        </w:rPr>
        <w:t>варничење</w:t>
      </w:r>
      <w:r w:rsidR="0029149A" w:rsidRPr="00A82D6F">
        <w:rPr>
          <w:rFonts w:ascii="Times New Roman" w:hAnsi="Times New Roman"/>
          <w:bCs/>
          <w:spacing w:val="1"/>
          <w:sz w:val="22"/>
          <w:szCs w:val="22"/>
          <w:lang w:val="sr-Latn-RS"/>
        </w:rPr>
        <w:t xml:space="preserve"> пред очима или несв</w:t>
      </w:r>
      <w:r w:rsidR="00B12BAA" w:rsidRPr="00A82D6F">
        <w:rPr>
          <w:rFonts w:ascii="Times New Roman" w:hAnsi="Times New Roman"/>
          <w:bCs/>
          <w:spacing w:val="1"/>
          <w:sz w:val="22"/>
          <w:szCs w:val="22"/>
          <w:lang w:val="sr-Latn-RS"/>
        </w:rPr>
        <w:t>ј</w:t>
      </w:r>
      <w:r w:rsidR="0029149A" w:rsidRPr="00A82D6F">
        <w:rPr>
          <w:rFonts w:ascii="Times New Roman" w:hAnsi="Times New Roman"/>
          <w:bCs/>
          <w:spacing w:val="1"/>
          <w:sz w:val="22"/>
          <w:szCs w:val="22"/>
          <w:lang w:val="sr-Latn-RS"/>
        </w:rPr>
        <w:t xml:space="preserve">естице </w:t>
      </w:r>
      <w:r w:rsidR="00B12BAA" w:rsidRPr="00A82D6F">
        <w:rPr>
          <w:rFonts w:ascii="Times New Roman" w:hAnsi="Times New Roman"/>
          <w:bCs/>
          <w:spacing w:val="1"/>
          <w:sz w:val="22"/>
          <w:szCs w:val="22"/>
          <w:lang w:val="sr-Latn-RS"/>
        </w:rPr>
        <w:t>приликом</w:t>
      </w:r>
      <w:r w:rsidR="0029149A" w:rsidRPr="00A82D6F">
        <w:rPr>
          <w:rFonts w:ascii="Times New Roman" w:hAnsi="Times New Roman"/>
          <w:bCs/>
          <w:spacing w:val="1"/>
          <w:sz w:val="22"/>
          <w:szCs w:val="22"/>
          <w:lang w:val="sr-Latn-RS"/>
        </w:rPr>
        <w:t xml:space="preserve"> нагло</w:t>
      </w:r>
      <w:r w:rsidR="00B12BAA" w:rsidRPr="00A82D6F">
        <w:rPr>
          <w:rFonts w:ascii="Times New Roman" w:hAnsi="Times New Roman"/>
          <w:bCs/>
          <w:spacing w:val="1"/>
          <w:sz w:val="22"/>
          <w:szCs w:val="22"/>
          <w:lang w:val="sr-Latn-RS"/>
        </w:rPr>
        <w:t>г</w:t>
      </w:r>
      <w:r w:rsidR="0029149A" w:rsidRPr="00A82D6F">
        <w:rPr>
          <w:rFonts w:ascii="Times New Roman" w:hAnsi="Times New Roman"/>
          <w:bCs/>
          <w:spacing w:val="1"/>
          <w:sz w:val="22"/>
          <w:szCs w:val="22"/>
          <w:lang w:val="sr-Latn-RS"/>
        </w:rPr>
        <w:t xml:space="preserve"> </w:t>
      </w:r>
      <w:r w:rsidR="00B12BAA" w:rsidRPr="00A82D6F">
        <w:rPr>
          <w:rFonts w:ascii="Times New Roman" w:hAnsi="Times New Roman"/>
          <w:bCs/>
          <w:spacing w:val="1"/>
          <w:sz w:val="22"/>
          <w:szCs w:val="22"/>
          <w:lang w:val="sr-Latn-RS"/>
        </w:rPr>
        <w:t>устајања</w:t>
      </w:r>
      <w:r w:rsidR="0029149A" w:rsidRPr="00A82D6F">
        <w:rPr>
          <w:rFonts w:ascii="Times New Roman" w:hAnsi="Times New Roman"/>
          <w:bCs/>
          <w:spacing w:val="1"/>
          <w:sz w:val="22"/>
          <w:szCs w:val="22"/>
          <w:lang w:val="sr-Latn-RS"/>
        </w:rPr>
        <w:t xml:space="preserve"> или </w:t>
      </w:r>
      <w:r w:rsidR="00B12BAA" w:rsidRPr="00A82D6F">
        <w:rPr>
          <w:rFonts w:ascii="Times New Roman" w:hAnsi="Times New Roman"/>
          <w:bCs/>
          <w:spacing w:val="1"/>
          <w:sz w:val="22"/>
          <w:szCs w:val="22"/>
          <w:lang w:val="sr-Latn-RS"/>
        </w:rPr>
        <w:t>сједања</w:t>
      </w:r>
      <w:r w:rsidR="0029149A" w:rsidRPr="00A82D6F">
        <w:rPr>
          <w:rFonts w:ascii="Times New Roman" w:hAnsi="Times New Roman"/>
          <w:bCs/>
          <w:spacing w:val="1"/>
          <w:sz w:val="22"/>
          <w:szCs w:val="22"/>
          <w:lang w:val="sr-Latn-RS"/>
        </w:rPr>
        <w:t xml:space="preserve"> </w:t>
      </w:r>
      <w:r w:rsidR="00C84743" w:rsidRPr="00A82D6F">
        <w:rPr>
          <w:rFonts w:ascii="Times New Roman" w:hAnsi="Times New Roman"/>
          <w:bCs/>
          <w:spacing w:val="1"/>
          <w:sz w:val="22"/>
          <w:szCs w:val="22"/>
          <w:lang w:val="sr-Latn-RS"/>
        </w:rPr>
        <w:t>(</w:t>
      </w:r>
      <w:r w:rsidRPr="00A82D6F">
        <w:rPr>
          <w:rFonts w:ascii="Times New Roman" w:hAnsi="Times New Roman"/>
          <w:bCs/>
          <w:spacing w:val="1"/>
          <w:sz w:val="22"/>
          <w:szCs w:val="22"/>
          <w:lang w:val="sr-Latn-RS"/>
        </w:rPr>
        <w:t>постуралн</w:t>
      </w:r>
      <w:r w:rsidR="00B12BAA" w:rsidRPr="00A82D6F">
        <w:rPr>
          <w:rFonts w:ascii="Times New Roman" w:hAnsi="Times New Roman"/>
          <w:bCs/>
          <w:spacing w:val="1"/>
          <w:sz w:val="22"/>
          <w:szCs w:val="22"/>
          <w:lang w:val="sr-Latn-RS"/>
        </w:rPr>
        <w:t>а</w:t>
      </w:r>
      <w:r w:rsidRPr="00A82D6F">
        <w:rPr>
          <w:rFonts w:ascii="Times New Roman" w:hAnsi="Times New Roman"/>
          <w:bCs/>
          <w:spacing w:val="1"/>
          <w:sz w:val="22"/>
          <w:szCs w:val="22"/>
          <w:lang w:val="sr-Latn-RS"/>
        </w:rPr>
        <w:t xml:space="preserve"> хипотензиј</w:t>
      </w:r>
      <w:r w:rsidR="00B12BAA" w:rsidRPr="00A82D6F">
        <w:rPr>
          <w:rFonts w:ascii="Times New Roman" w:hAnsi="Times New Roman"/>
          <w:bCs/>
          <w:spacing w:val="1"/>
          <w:sz w:val="22"/>
          <w:szCs w:val="22"/>
          <w:lang w:val="sr-Latn-RS"/>
        </w:rPr>
        <w:t>а</w:t>
      </w:r>
      <w:r w:rsidR="00C84743" w:rsidRPr="00A82D6F">
        <w:rPr>
          <w:rFonts w:ascii="Times New Roman" w:hAnsi="Times New Roman"/>
          <w:bCs/>
          <w:spacing w:val="1"/>
          <w:sz w:val="22"/>
          <w:szCs w:val="22"/>
          <w:lang w:val="sr-Latn-RS"/>
        </w:rPr>
        <w:t>)</w:t>
      </w:r>
      <w:r w:rsidRPr="00A82D6F">
        <w:rPr>
          <w:rFonts w:ascii="Times New Roman" w:hAnsi="Times New Roman"/>
          <w:bCs/>
          <w:spacing w:val="1"/>
          <w:sz w:val="22"/>
          <w:szCs w:val="22"/>
          <w:lang w:val="sr-Latn-RS"/>
        </w:rPr>
        <w:t>, седациј</w:t>
      </w:r>
      <w:r w:rsidR="00B12BAA" w:rsidRPr="00A82D6F">
        <w:rPr>
          <w:rFonts w:ascii="Times New Roman" w:hAnsi="Times New Roman"/>
          <w:bCs/>
          <w:spacing w:val="1"/>
          <w:sz w:val="22"/>
          <w:szCs w:val="22"/>
          <w:lang w:val="sr-Latn-RS"/>
        </w:rPr>
        <w:t>е</w:t>
      </w:r>
      <w:r w:rsidRPr="00A82D6F">
        <w:rPr>
          <w:rFonts w:ascii="Times New Roman" w:hAnsi="Times New Roman"/>
          <w:bCs/>
          <w:spacing w:val="1"/>
          <w:sz w:val="22"/>
          <w:szCs w:val="22"/>
          <w:lang w:val="sr-Latn-RS"/>
        </w:rPr>
        <w:t xml:space="preserve"> и екстрапирамидални</w:t>
      </w:r>
      <w:r w:rsidR="00B12BAA" w:rsidRPr="00A82D6F">
        <w:rPr>
          <w:rFonts w:ascii="Times New Roman" w:hAnsi="Times New Roman"/>
          <w:bCs/>
          <w:spacing w:val="1"/>
          <w:sz w:val="22"/>
          <w:szCs w:val="22"/>
          <w:lang w:val="sr-Latn-RS"/>
        </w:rPr>
        <w:t>х</w:t>
      </w:r>
      <w:r w:rsidRPr="00A82D6F">
        <w:rPr>
          <w:rFonts w:ascii="Times New Roman" w:hAnsi="Times New Roman"/>
          <w:bCs/>
          <w:spacing w:val="1"/>
          <w:sz w:val="22"/>
          <w:szCs w:val="22"/>
          <w:lang w:val="sr-Latn-RS"/>
        </w:rPr>
        <w:t xml:space="preserve"> ефек</w:t>
      </w:r>
      <w:r w:rsidR="00B12BAA" w:rsidRPr="00A82D6F">
        <w:rPr>
          <w:rFonts w:ascii="Times New Roman" w:hAnsi="Times New Roman"/>
          <w:bCs/>
          <w:spacing w:val="1"/>
          <w:sz w:val="22"/>
          <w:szCs w:val="22"/>
          <w:lang w:val="sr-Latn-RS"/>
        </w:rPr>
        <w:t>а</w:t>
      </w:r>
      <w:r w:rsidRPr="00A82D6F">
        <w:rPr>
          <w:rFonts w:ascii="Times New Roman" w:hAnsi="Times New Roman"/>
          <w:bCs/>
          <w:spacing w:val="1"/>
          <w:sz w:val="22"/>
          <w:szCs w:val="22"/>
          <w:lang w:val="sr-Latn-RS"/>
        </w:rPr>
        <w:t>т</w:t>
      </w:r>
      <w:r w:rsidR="00B12BAA" w:rsidRPr="00A82D6F">
        <w:rPr>
          <w:rFonts w:ascii="Times New Roman" w:hAnsi="Times New Roman"/>
          <w:bCs/>
          <w:spacing w:val="1"/>
          <w:sz w:val="22"/>
          <w:szCs w:val="22"/>
          <w:lang w:val="sr-Latn-RS"/>
        </w:rPr>
        <w:t>а</w:t>
      </w:r>
      <w:r w:rsidRPr="00A82D6F">
        <w:rPr>
          <w:rFonts w:ascii="Times New Roman" w:hAnsi="Times New Roman"/>
          <w:bCs/>
          <w:spacing w:val="1"/>
          <w:sz w:val="22"/>
          <w:szCs w:val="22"/>
          <w:lang w:val="sr-Latn-RS"/>
        </w:rPr>
        <w:t>.</w:t>
      </w:r>
    </w:p>
    <w:p w14:paraId="56D1B9F0" w14:textId="77777777" w:rsidR="007A47F6" w:rsidRPr="00A82D6F" w:rsidRDefault="007A47F6" w:rsidP="00D95E92">
      <w:pPr>
        <w:shd w:val="clear" w:color="auto" w:fill="FFFFFF"/>
        <w:rPr>
          <w:rFonts w:ascii="Times New Roman" w:hAnsi="Times New Roman"/>
          <w:bCs/>
          <w:spacing w:val="1"/>
          <w:sz w:val="22"/>
          <w:szCs w:val="22"/>
          <w:lang w:val="sr-Latn-RS"/>
        </w:rPr>
      </w:pPr>
    </w:p>
    <w:p w14:paraId="46D71A08" w14:textId="37C61248" w:rsidR="007A47F6" w:rsidRPr="00A82D6F" w:rsidRDefault="007A47F6" w:rsidP="00D95E92">
      <w:pPr>
        <w:shd w:val="clear" w:color="auto" w:fill="FFFFFF"/>
        <w:rPr>
          <w:rFonts w:ascii="Times New Roman" w:hAnsi="Times New Roman"/>
          <w:bCs/>
          <w:i/>
          <w:spacing w:val="1"/>
          <w:sz w:val="22"/>
          <w:szCs w:val="22"/>
          <w:lang w:val="sr-Latn-RS"/>
        </w:rPr>
      </w:pPr>
      <w:r w:rsidRPr="00A82D6F">
        <w:rPr>
          <w:rFonts w:ascii="Times New Roman" w:hAnsi="Times New Roman"/>
          <w:bCs/>
          <w:i/>
          <w:spacing w:val="1"/>
          <w:sz w:val="22"/>
          <w:szCs w:val="22"/>
          <w:lang w:val="sr-Latn-RS"/>
        </w:rPr>
        <w:t>Д</w:t>
      </w:r>
      <w:r w:rsidR="00BB7A87" w:rsidRPr="00A82D6F">
        <w:rPr>
          <w:rFonts w:ascii="Times New Roman" w:hAnsi="Times New Roman"/>
          <w:bCs/>
          <w:i/>
          <w:spacing w:val="1"/>
          <w:sz w:val="22"/>
          <w:szCs w:val="22"/>
          <w:lang w:val="sr-Latn-RS"/>
        </w:rPr>
        <w:t>ј</w:t>
      </w:r>
      <w:r w:rsidRPr="00A82D6F">
        <w:rPr>
          <w:rFonts w:ascii="Times New Roman" w:hAnsi="Times New Roman"/>
          <w:bCs/>
          <w:i/>
          <w:spacing w:val="1"/>
          <w:sz w:val="22"/>
          <w:szCs w:val="22"/>
          <w:lang w:val="sr-Latn-RS"/>
        </w:rPr>
        <w:t>еца</w:t>
      </w:r>
    </w:p>
    <w:p w14:paraId="59C4E42D" w14:textId="7971EF03" w:rsidR="007A47F6" w:rsidRPr="00A82D6F" w:rsidRDefault="00B12BAA" w:rsidP="00D95E92">
      <w:pPr>
        <w:shd w:val="clear" w:color="auto" w:fill="FFFFFF"/>
        <w:rPr>
          <w:rFonts w:ascii="Times New Roman" w:hAnsi="Times New Roman"/>
          <w:spacing w:val="1"/>
          <w:sz w:val="22"/>
          <w:szCs w:val="22"/>
          <w:lang w:val="sr-Latn-RS"/>
        </w:rPr>
      </w:pPr>
      <w:r w:rsidRPr="00A82D6F">
        <w:rPr>
          <w:rFonts w:ascii="Times New Roman" w:hAnsi="Times New Roman"/>
          <w:bCs/>
          <w:spacing w:val="1"/>
          <w:sz w:val="22"/>
          <w:szCs w:val="22"/>
          <w:lang w:val="sr-Latn-RS"/>
        </w:rPr>
        <w:t xml:space="preserve">Овај лијек није намијењен за употребу код дјеце млађе од 14 година, јер његова ефикасност и безбједност нијесу утврђени у овој старосној групи. </w:t>
      </w:r>
    </w:p>
    <w:p w14:paraId="717277DF" w14:textId="2F2F5B58" w:rsidR="007A47F6" w:rsidRPr="00A82D6F" w:rsidRDefault="007A47F6" w:rsidP="00D95E92">
      <w:pPr>
        <w:shd w:val="clear" w:color="auto" w:fill="FFFFFF"/>
        <w:rPr>
          <w:rFonts w:ascii="Times New Roman" w:hAnsi="Times New Roman"/>
          <w:sz w:val="22"/>
          <w:szCs w:val="22"/>
          <w:lang w:val="sr-Latn-RS"/>
        </w:rPr>
      </w:pPr>
      <w:r w:rsidRPr="00A82D6F">
        <w:rPr>
          <w:rFonts w:ascii="Times New Roman" w:hAnsi="Times New Roman"/>
          <w:spacing w:val="1"/>
          <w:sz w:val="22"/>
          <w:szCs w:val="22"/>
          <w:lang w:val="sr-Latn-RS"/>
        </w:rPr>
        <w:t>Уколико нијесте сигурни да се било што од горе наведеног односи на Вас, разговарајте са Вашим љекаром или фармацеутом прије узимања лијека EGLONYL</w:t>
      </w:r>
      <w:r w:rsidRPr="00A82D6F">
        <w:rPr>
          <w:rFonts w:ascii="Times New Roman" w:hAnsi="Times New Roman"/>
          <w:spacing w:val="1"/>
          <w:sz w:val="22"/>
          <w:szCs w:val="22"/>
          <w:vertAlign w:val="superscript"/>
          <w:lang w:val="sr-Latn-RS"/>
        </w:rPr>
        <w:t xml:space="preserve"> </w:t>
      </w:r>
      <w:r w:rsidRPr="00A82D6F">
        <w:rPr>
          <w:rFonts w:ascii="Times New Roman" w:hAnsi="Times New Roman"/>
          <w:spacing w:val="1"/>
          <w:sz w:val="22"/>
          <w:szCs w:val="22"/>
          <w:lang w:val="sr-Latn-RS"/>
        </w:rPr>
        <w:t>forte.</w:t>
      </w:r>
    </w:p>
    <w:p w14:paraId="4F6DAAEF" w14:textId="77777777" w:rsidR="007A47F6" w:rsidRPr="00A82D6F" w:rsidRDefault="007A47F6" w:rsidP="00E62279">
      <w:pPr>
        <w:pStyle w:val="Header"/>
        <w:tabs>
          <w:tab w:val="clear" w:pos="4536"/>
          <w:tab w:val="clear" w:pos="9072"/>
          <w:tab w:val="left" w:pos="284"/>
        </w:tabs>
        <w:rPr>
          <w:rFonts w:ascii="Times New Roman" w:hAnsi="Times New Roman"/>
          <w:sz w:val="22"/>
          <w:szCs w:val="22"/>
          <w:lang w:val="sr-Latn-RS"/>
        </w:rPr>
      </w:pPr>
    </w:p>
    <w:p w14:paraId="3D4375A8" w14:textId="77777777" w:rsidR="007A47F6" w:rsidRPr="00A82D6F" w:rsidRDefault="007A47F6" w:rsidP="00771068">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Примјена других љекова</w:t>
      </w:r>
    </w:p>
    <w:p w14:paraId="600577E9" w14:textId="77777777" w:rsidR="007A47F6" w:rsidRPr="00A82D6F" w:rsidRDefault="007A47F6" w:rsidP="00771068">
      <w:pPr>
        <w:shd w:val="clear" w:color="auto" w:fill="FFFFFF"/>
        <w:rPr>
          <w:rFonts w:ascii="Times New Roman" w:hAnsi="Times New Roman"/>
          <w:spacing w:val="1"/>
          <w:sz w:val="22"/>
          <w:szCs w:val="22"/>
          <w:lang w:val="sr-Latn-RS"/>
        </w:rPr>
      </w:pPr>
    </w:p>
    <w:p w14:paraId="4CD6033B" w14:textId="7E9B1311" w:rsidR="007A47F6" w:rsidRPr="00A82D6F" w:rsidRDefault="007A47F6" w:rsidP="00771068">
      <w:pPr>
        <w:shd w:val="clear" w:color="auto" w:fill="FFFFFF"/>
        <w:rPr>
          <w:rFonts w:ascii="Times New Roman" w:hAnsi="Times New Roman"/>
          <w:spacing w:val="1"/>
          <w:sz w:val="22"/>
          <w:szCs w:val="22"/>
          <w:lang w:val="sr-Latn-RS"/>
        </w:rPr>
      </w:pPr>
      <w:r w:rsidRPr="00A82D6F">
        <w:rPr>
          <w:rFonts w:ascii="Times New Roman" w:hAnsi="Times New Roman"/>
          <w:spacing w:val="1"/>
          <w:sz w:val="22"/>
          <w:szCs w:val="22"/>
          <w:lang w:val="sr-Latn-RS"/>
        </w:rPr>
        <w:t>Молимо Вас да обавијестите Вашег љекара или фармацеута уколико узимате или сте до скоро узимали друге љекове, укључујући и љекове који се узимају без рецепта, као и биљне љекове. Ово је зато што лијек EGLONYL forte може да утиче на дејство других љекова. Такође, неки љекови могу да утичу на дејство лијека EGLONYL</w:t>
      </w:r>
      <w:r w:rsidRPr="00A82D6F">
        <w:rPr>
          <w:rFonts w:ascii="Times New Roman" w:hAnsi="Times New Roman"/>
          <w:spacing w:val="1"/>
          <w:sz w:val="22"/>
          <w:szCs w:val="22"/>
          <w:vertAlign w:val="superscript"/>
          <w:lang w:val="sr-Latn-RS"/>
        </w:rPr>
        <w:t xml:space="preserve"> </w:t>
      </w:r>
      <w:r w:rsidRPr="00A82D6F">
        <w:rPr>
          <w:rFonts w:ascii="Times New Roman" w:hAnsi="Times New Roman"/>
          <w:spacing w:val="1"/>
          <w:sz w:val="22"/>
          <w:szCs w:val="22"/>
          <w:lang w:val="sr-Latn-RS"/>
        </w:rPr>
        <w:t>forte.</w:t>
      </w:r>
    </w:p>
    <w:p w14:paraId="4946C341" w14:textId="77777777" w:rsidR="007A47F6" w:rsidRPr="00A82D6F" w:rsidRDefault="007A47F6" w:rsidP="00423E27">
      <w:pPr>
        <w:shd w:val="clear" w:color="auto" w:fill="FFFFFF"/>
        <w:rPr>
          <w:rFonts w:ascii="Times New Roman" w:hAnsi="Times New Roman"/>
          <w:sz w:val="22"/>
          <w:szCs w:val="22"/>
          <w:lang w:val="sr-Latn-RS"/>
        </w:rPr>
      </w:pPr>
    </w:p>
    <w:p w14:paraId="5826FE79" w14:textId="769DFE39" w:rsidR="00D63DB3" w:rsidRPr="00A82D6F" w:rsidRDefault="00D63DB3" w:rsidP="00423E27">
      <w:pPr>
        <w:rPr>
          <w:rFonts w:ascii="Times New Roman" w:hAnsi="Times New Roman"/>
          <w:b/>
          <w:sz w:val="22"/>
          <w:szCs w:val="22"/>
          <w:lang w:val="sr-Latn-RS"/>
        </w:rPr>
      </w:pPr>
      <w:r w:rsidRPr="00A82D6F">
        <w:rPr>
          <w:rFonts w:ascii="Times New Roman" w:hAnsi="Times New Roman"/>
          <w:b/>
          <w:sz w:val="22"/>
          <w:szCs w:val="22"/>
          <w:lang w:val="sr-Latn-RS"/>
        </w:rPr>
        <w:t>Немојте узимати овај лијек и реците свом љекару ако узимате:</w:t>
      </w:r>
    </w:p>
    <w:p w14:paraId="5C956301" w14:textId="407458D6" w:rsidR="008168D8" w:rsidRPr="00A82D6F" w:rsidRDefault="00D63DB3" w:rsidP="00423E27">
      <w:pPr>
        <w:rPr>
          <w:rFonts w:ascii="Times New Roman" w:hAnsi="Times New Roman"/>
          <w:sz w:val="22"/>
          <w:szCs w:val="22"/>
          <w:lang w:val="sr-Latn-RS"/>
        </w:rPr>
      </w:pPr>
      <w:r w:rsidRPr="00A82D6F">
        <w:rPr>
          <w:rFonts w:ascii="Times New Roman" w:hAnsi="Times New Roman"/>
          <w:sz w:val="22"/>
          <w:szCs w:val="22"/>
          <w:lang w:val="sr-Latn-RS"/>
        </w:rPr>
        <w:t xml:space="preserve">- леводопу или другe љекове који се користе за лијечење Паркинсонове болести (антипаркинсоници – укључујући ропинирол). Ако узимате било који од ових љекова, не би требало да узимате лијек EGLONYL forte. </w:t>
      </w:r>
    </w:p>
    <w:p w14:paraId="0E0FC32A" w14:textId="77777777" w:rsidR="007A47F6" w:rsidRPr="00A82D6F" w:rsidRDefault="007A47F6" w:rsidP="00771068">
      <w:pPr>
        <w:rPr>
          <w:rFonts w:ascii="Times New Roman" w:hAnsi="Times New Roman"/>
          <w:sz w:val="22"/>
          <w:szCs w:val="22"/>
          <w:lang w:val="sr-Latn-RS"/>
        </w:rPr>
      </w:pPr>
    </w:p>
    <w:p w14:paraId="0DBED763" w14:textId="35293742" w:rsidR="007A47F6" w:rsidRPr="00A82D6F" w:rsidRDefault="007A47F6" w:rsidP="00771068">
      <w:pPr>
        <w:rPr>
          <w:rFonts w:ascii="Times New Roman" w:hAnsi="Times New Roman"/>
          <w:sz w:val="22"/>
          <w:szCs w:val="22"/>
          <w:lang w:val="sr-Latn-RS"/>
        </w:rPr>
      </w:pPr>
      <w:r w:rsidRPr="00A82D6F">
        <w:rPr>
          <w:rFonts w:ascii="Times New Roman" w:hAnsi="Times New Roman"/>
          <w:b/>
          <w:sz w:val="22"/>
          <w:szCs w:val="22"/>
          <w:lang w:val="sr-Latn-RS"/>
        </w:rPr>
        <w:t>Уколико узимате било који од сљедећих љекова, обратите се Вашем љекару</w:t>
      </w:r>
      <w:r w:rsidRPr="00A82D6F">
        <w:rPr>
          <w:rFonts w:ascii="Times New Roman" w:hAnsi="Times New Roman"/>
          <w:sz w:val="22"/>
          <w:szCs w:val="22"/>
          <w:lang w:val="sr-Latn-RS"/>
        </w:rPr>
        <w:t xml:space="preserve"> прије почетка терапије лијеком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forte:</w:t>
      </w:r>
    </w:p>
    <w:p w14:paraId="6D599C1F" w14:textId="0017AB02" w:rsidR="007A47F6" w:rsidRPr="00A82D6F" w:rsidRDefault="007A47F6" w:rsidP="00423E27">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 xml:space="preserve">љекове за поремећени срчани ритам (хинидин, дизопирамид, амјодарон, соталол), </w:t>
      </w:r>
    </w:p>
    <w:p w14:paraId="21C74314" w14:textId="270814DE" w:rsidR="007A47F6" w:rsidRPr="00A82D6F" w:rsidRDefault="007A47F6" w:rsidP="00DF0527">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љекове за терапију високог крвног притиска или поремећаја срца, као што су: клонидин, дилтиазем, верапамил, гуанфацин или препарати дигиталиса,</w:t>
      </w:r>
    </w:p>
    <w:p w14:paraId="74652CCE" w14:textId="77797628" w:rsidR="007A47F6" w:rsidRPr="00A82D6F" w:rsidRDefault="007A47F6" w:rsidP="00C76BAC">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 xml:space="preserve">друге љекове за шизофренију, као што су: пимозид, тиоридазин, халоперидол, </w:t>
      </w:r>
    </w:p>
    <w:p w14:paraId="6874D32B" w14:textId="0895679E" w:rsidR="007A47F6" w:rsidRPr="00A82D6F" w:rsidRDefault="007A47F6">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 xml:space="preserve">литијум, који се користи за поједине врсте менталних болести, </w:t>
      </w:r>
    </w:p>
    <w:p w14:paraId="64D60E08" w14:textId="09B6CA3B" w:rsidR="007A47F6" w:rsidRPr="00A82D6F" w:rsidRDefault="007A47F6">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љекове кој</w:t>
      </w:r>
      <w:r w:rsidR="00374C94" w:rsidRPr="00A82D6F">
        <w:rPr>
          <w:rFonts w:ascii="Times New Roman" w:hAnsi="Times New Roman"/>
          <w:sz w:val="22"/>
          <w:szCs w:val="22"/>
          <w:lang w:val="sr-Latn-RS"/>
        </w:rPr>
        <w:t>и</w:t>
      </w:r>
      <w:r w:rsidRPr="00A82D6F">
        <w:rPr>
          <w:rFonts w:ascii="Times New Roman" w:hAnsi="Times New Roman"/>
          <w:sz w:val="22"/>
          <w:szCs w:val="22"/>
          <w:lang w:val="sr-Latn-RS"/>
        </w:rPr>
        <w:t xml:space="preserve"> Вам помажу да заспите или умањују Вашу анксиозност (напетост),</w:t>
      </w:r>
    </w:p>
    <w:p w14:paraId="02E53AF3" w14:textId="44FAF9B0" w:rsidR="007A47F6" w:rsidRPr="00A82D6F" w:rsidRDefault="007A47F6">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љекове који се користе за ублажавање емоционалних</w:t>
      </w:r>
      <w:r w:rsidR="00E152D1" w:rsidRPr="00A82D6F">
        <w:rPr>
          <w:rFonts w:ascii="Times New Roman" w:hAnsi="Times New Roman"/>
          <w:sz w:val="22"/>
          <w:szCs w:val="22"/>
          <w:lang w:val="sr-Latn-RS"/>
        </w:rPr>
        <w:t xml:space="preserve"> </w:t>
      </w:r>
      <w:r w:rsidRPr="00A82D6F">
        <w:rPr>
          <w:rFonts w:ascii="Times New Roman" w:hAnsi="Times New Roman"/>
          <w:sz w:val="22"/>
          <w:szCs w:val="22"/>
          <w:lang w:val="sr-Latn-RS"/>
        </w:rPr>
        <w:t>и</w:t>
      </w:r>
      <w:r w:rsidR="00E152D1" w:rsidRPr="00A82D6F">
        <w:rPr>
          <w:rFonts w:ascii="Times New Roman" w:hAnsi="Times New Roman"/>
          <w:sz w:val="22"/>
          <w:szCs w:val="22"/>
          <w:lang w:val="sr-Latn-RS"/>
        </w:rPr>
        <w:t>ли</w:t>
      </w:r>
      <w:r w:rsidRPr="00A82D6F">
        <w:rPr>
          <w:rFonts w:ascii="Times New Roman" w:hAnsi="Times New Roman"/>
          <w:sz w:val="22"/>
          <w:szCs w:val="22"/>
          <w:lang w:val="sr-Latn-RS"/>
        </w:rPr>
        <w:t xml:space="preserve"> менталних проблема,</w:t>
      </w:r>
    </w:p>
    <w:p w14:paraId="2F13414A" w14:textId="5717D962" w:rsidR="007A47F6" w:rsidRPr="00A82D6F" w:rsidRDefault="007A47F6">
      <w:pPr>
        <w:numPr>
          <w:ilvl w:val="0"/>
          <w:numId w:val="20"/>
        </w:numPr>
        <w:rPr>
          <w:rFonts w:ascii="Times New Roman" w:hAnsi="Times New Roman"/>
          <w:sz w:val="22"/>
          <w:szCs w:val="22"/>
          <w:lang w:val="sr-Latn-RS"/>
        </w:rPr>
      </w:pPr>
      <w:r w:rsidRPr="00A82D6F">
        <w:rPr>
          <w:rFonts w:ascii="Times New Roman" w:hAnsi="Times New Roman"/>
          <w:spacing w:val="-1"/>
          <w:sz w:val="22"/>
          <w:szCs w:val="22"/>
          <w:lang w:val="sr-Latn-RS"/>
        </w:rPr>
        <w:lastRenderedPageBreak/>
        <w:t xml:space="preserve">љекове које се користе за избацивање течности (диуретици), који могу смањити ниво калијума у крви, </w:t>
      </w:r>
    </w:p>
    <w:p w14:paraId="10BC7287" w14:textId="48FB69FB" w:rsidR="007A47F6" w:rsidRPr="00A82D6F" w:rsidRDefault="007A47F6">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љекове који се користе код затвора (лаксативи) који могу снизити ниво калијума у крви,</w:t>
      </w:r>
    </w:p>
    <w:p w14:paraId="288269D4" w14:textId="6DB27D7D" w:rsidR="007A47F6" w:rsidRPr="00A82D6F" w:rsidRDefault="007A47F6" w:rsidP="00374C94">
      <w:pPr>
        <w:numPr>
          <w:ilvl w:val="0"/>
          <w:numId w:val="20"/>
        </w:numPr>
        <w:rPr>
          <w:rFonts w:ascii="Times New Roman" w:hAnsi="Times New Roman"/>
          <w:sz w:val="22"/>
          <w:szCs w:val="22"/>
          <w:lang w:val="sr-Latn-RS"/>
        </w:rPr>
      </w:pPr>
      <w:r w:rsidRPr="00A82D6F">
        <w:rPr>
          <w:rFonts w:ascii="Times New Roman" w:hAnsi="Times New Roman"/>
          <w:spacing w:val="-4"/>
          <w:sz w:val="22"/>
          <w:szCs w:val="22"/>
          <w:lang w:val="sr-Latn-RS"/>
        </w:rPr>
        <w:t>љекове који се користе за лијечење инфекција (антибиотици), као што су</w:t>
      </w:r>
      <w:r w:rsidR="00DA4EAA" w:rsidRPr="00A82D6F">
        <w:rPr>
          <w:rFonts w:ascii="Times New Roman" w:hAnsi="Times New Roman"/>
          <w:spacing w:val="-4"/>
          <w:sz w:val="22"/>
          <w:szCs w:val="22"/>
          <w:lang w:val="sr-Latn-RS"/>
        </w:rPr>
        <w:t>:</w:t>
      </w:r>
      <w:r w:rsidRPr="00A82D6F">
        <w:rPr>
          <w:rFonts w:ascii="Times New Roman" w:hAnsi="Times New Roman"/>
          <w:spacing w:val="-4"/>
          <w:sz w:val="22"/>
          <w:szCs w:val="22"/>
          <w:lang w:val="sr-Latn-RS"/>
        </w:rPr>
        <w:t xml:space="preserve"> пентамидин, еритромицин или амфотерицин Б, </w:t>
      </w:r>
    </w:p>
    <w:p w14:paraId="2E22BA1E" w14:textId="3995D3C2" w:rsidR="007A47F6" w:rsidRPr="00A82D6F" w:rsidRDefault="007A47F6" w:rsidP="00374C94">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тетракозактид, који се користи за тестирање функције Ваше надбубрежне жлијезде,</w:t>
      </w:r>
    </w:p>
    <w:p w14:paraId="054ACB0C" w14:textId="611014A2" w:rsidR="007A47F6" w:rsidRPr="00A82D6F" w:rsidRDefault="007A47F6" w:rsidP="00374C94">
      <w:pPr>
        <w:pStyle w:val="ListParagraph"/>
        <w:numPr>
          <w:ilvl w:val="0"/>
          <w:numId w:val="20"/>
        </w:numPr>
        <w:rPr>
          <w:rFonts w:ascii="Times New Roman" w:hAnsi="Times New Roman"/>
          <w:sz w:val="22"/>
          <w:szCs w:val="22"/>
          <w:lang w:val="sr-Latn-RS"/>
        </w:rPr>
      </w:pPr>
      <w:r w:rsidRPr="00A82D6F">
        <w:rPr>
          <w:rFonts w:ascii="Times New Roman" w:hAnsi="Times New Roman"/>
          <w:sz w:val="22"/>
          <w:szCs w:val="22"/>
          <w:lang w:val="sr-Latn-RS"/>
        </w:rPr>
        <w:t>стероиде</w:t>
      </w:r>
      <w:r w:rsidR="00687BEE" w:rsidRPr="00A82D6F">
        <w:rPr>
          <w:rFonts w:ascii="Times New Roman" w:hAnsi="Times New Roman"/>
          <w:sz w:val="22"/>
          <w:szCs w:val="22"/>
          <w:lang w:val="sr-Latn-RS"/>
        </w:rPr>
        <w:t>,</w:t>
      </w:r>
      <w:r w:rsidR="00D63DB3" w:rsidRPr="00A82D6F">
        <w:rPr>
          <w:rFonts w:ascii="Times New Roman" w:hAnsi="Times New Roman"/>
          <w:sz w:val="22"/>
          <w:szCs w:val="22"/>
          <w:lang w:val="sr-Latn-RS"/>
        </w:rPr>
        <w:t xml:space="preserve"> који се користе за смањење упала</w:t>
      </w:r>
      <w:r w:rsidR="00687BEE" w:rsidRPr="00A82D6F">
        <w:rPr>
          <w:rFonts w:ascii="Times New Roman" w:hAnsi="Times New Roman"/>
          <w:sz w:val="22"/>
          <w:szCs w:val="22"/>
          <w:lang w:val="sr-Latn-RS"/>
        </w:rPr>
        <w:t xml:space="preserve"> </w:t>
      </w:r>
      <w:r w:rsidRPr="00A82D6F">
        <w:rPr>
          <w:rFonts w:ascii="Times New Roman" w:hAnsi="Times New Roman"/>
          <w:sz w:val="22"/>
          <w:szCs w:val="22"/>
          <w:lang w:val="sr-Latn-RS"/>
        </w:rPr>
        <w:t>(нпр. преднизолон, дексаметазон, бетаметазон),</w:t>
      </w:r>
    </w:p>
    <w:p w14:paraId="215C3D0A" w14:textId="65060919" w:rsidR="007A47F6" w:rsidRPr="00A82D6F" w:rsidRDefault="007A47F6" w:rsidP="00374C94">
      <w:pPr>
        <w:pStyle w:val="ListParagraph"/>
        <w:numPr>
          <w:ilvl w:val="0"/>
          <w:numId w:val="20"/>
        </w:numPr>
        <w:rPr>
          <w:rFonts w:ascii="Times New Roman" w:hAnsi="Times New Roman"/>
          <w:sz w:val="22"/>
          <w:szCs w:val="22"/>
          <w:lang w:val="sr-Latn-RS"/>
        </w:rPr>
      </w:pPr>
      <w:r w:rsidRPr="00A82D6F">
        <w:rPr>
          <w:rFonts w:ascii="Times New Roman" w:hAnsi="Times New Roman"/>
          <w:spacing w:val="-4"/>
          <w:sz w:val="22"/>
          <w:szCs w:val="22"/>
          <w:lang w:val="sr-Latn-RS"/>
        </w:rPr>
        <w:t>неке љекове за депресију, као што је имипрамин,</w:t>
      </w:r>
    </w:p>
    <w:p w14:paraId="6A9E6C84" w14:textId="0BE63F86" w:rsidR="007A47F6" w:rsidRPr="00A82D6F" w:rsidRDefault="007A47F6" w:rsidP="00374C94">
      <w:pPr>
        <w:pStyle w:val="ListParagraph"/>
        <w:numPr>
          <w:ilvl w:val="0"/>
          <w:numId w:val="20"/>
        </w:numPr>
        <w:rPr>
          <w:rFonts w:ascii="Times New Roman" w:hAnsi="Times New Roman"/>
          <w:sz w:val="22"/>
          <w:szCs w:val="22"/>
          <w:lang w:val="sr-Latn-RS"/>
        </w:rPr>
      </w:pPr>
      <w:r w:rsidRPr="00A82D6F">
        <w:rPr>
          <w:rFonts w:ascii="Times New Roman" w:hAnsi="Times New Roman"/>
          <w:sz w:val="22"/>
          <w:szCs w:val="22"/>
          <w:lang w:val="sr-Latn-RS"/>
        </w:rPr>
        <w:t>љекове који се користе за терапију горушице и лоше пробаве,</w:t>
      </w:r>
    </w:p>
    <w:p w14:paraId="5AB5F385" w14:textId="726F2FBE" w:rsidR="007A47F6" w:rsidRPr="00A82D6F" w:rsidRDefault="007A47F6" w:rsidP="00DF0527">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сукралфат (који се користи</w:t>
      </w:r>
      <w:r w:rsidR="00D63DB3" w:rsidRPr="00A82D6F">
        <w:rPr>
          <w:rFonts w:ascii="Times New Roman" w:hAnsi="Times New Roman"/>
          <w:sz w:val="22"/>
          <w:szCs w:val="22"/>
          <w:lang w:val="sr-Latn-RS"/>
        </w:rPr>
        <w:t xml:space="preserve"> </w:t>
      </w:r>
      <w:r w:rsidRPr="00A82D6F">
        <w:rPr>
          <w:rFonts w:ascii="Times New Roman" w:hAnsi="Times New Roman"/>
          <w:sz w:val="22"/>
          <w:szCs w:val="22"/>
          <w:lang w:val="sr-Latn-RS"/>
        </w:rPr>
        <w:t xml:space="preserve">у терапији чира желуца), </w:t>
      </w:r>
    </w:p>
    <w:p w14:paraId="114C20EB" w14:textId="73850930" w:rsidR="007A47F6" w:rsidRPr="00A82D6F" w:rsidRDefault="007A47F6" w:rsidP="00DF0527">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љеков</w:t>
      </w:r>
      <w:r w:rsidR="00D63DB3" w:rsidRPr="00A82D6F">
        <w:rPr>
          <w:rFonts w:ascii="Times New Roman" w:hAnsi="Times New Roman"/>
          <w:sz w:val="22"/>
          <w:szCs w:val="22"/>
          <w:lang w:val="sr-Latn-RS"/>
        </w:rPr>
        <w:t>е</w:t>
      </w:r>
      <w:r w:rsidRPr="00A82D6F">
        <w:rPr>
          <w:rFonts w:ascii="Times New Roman" w:hAnsi="Times New Roman"/>
          <w:sz w:val="22"/>
          <w:szCs w:val="22"/>
          <w:lang w:val="sr-Latn-RS"/>
        </w:rPr>
        <w:t xml:space="preserve"> који се користе за ублажавање болова. Овдје такође могу бити укључени и љекови против прехладе и грипа,</w:t>
      </w:r>
    </w:p>
    <w:p w14:paraId="3097848E" w14:textId="6C89603E" w:rsidR="007A47F6" w:rsidRPr="00A82D6F" w:rsidRDefault="007A47F6" w:rsidP="00C76BAC">
      <w:pPr>
        <w:numPr>
          <w:ilvl w:val="0"/>
          <w:numId w:val="20"/>
        </w:numPr>
        <w:shd w:val="clear" w:color="auto" w:fill="FFFFFF"/>
        <w:rPr>
          <w:rFonts w:ascii="Times New Roman" w:hAnsi="Times New Roman"/>
          <w:sz w:val="22"/>
          <w:szCs w:val="22"/>
          <w:lang w:val="sr-Latn-RS"/>
        </w:rPr>
      </w:pPr>
      <w:r w:rsidRPr="00A82D6F">
        <w:rPr>
          <w:rFonts w:ascii="Times New Roman" w:hAnsi="Times New Roman"/>
          <w:spacing w:val="-1"/>
          <w:sz w:val="22"/>
          <w:szCs w:val="22"/>
          <w:lang w:val="sr-Latn-RS"/>
        </w:rPr>
        <w:t xml:space="preserve">неке љекове који се користе за алергије (доводе до поспаности), као што су: хлорфенамин, прометазин, кетотифен, </w:t>
      </w:r>
    </w:p>
    <w:p w14:paraId="3FC5035E" w14:textId="6D3E2CD2" w:rsidR="007A47F6" w:rsidRPr="00A82D6F" w:rsidRDefault="007A47F6">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метадон који се користи за ублажавање болова и као лијек у терапији зависности од опијата,</w:t>
      </w:r>
    </w:p>
    <w:p w14:paraId="041F0771" w14:textId="51BE5C1D" w:rsidR="007A47F6" w:rsidRPr="00A82D6F" w:rsidRDefault="007A47F6">
      <w:pPr>
        <w:numPr>
          <w:ilvl w:val="0"/>
          <w:numId w:val="20"/>
        </w:numPr>
        <w:rPr>
          <w:rFonts w:ascii="Times New Roman" w:hAnsi="Times New Roman"/>
          <w:sz w:val="22"/>
          <w:szCs w:val="22"/>
          <w:lang w:val="sr-Latn-RS"/>
        </w:rPr>
      </w:pPr>
      <w:r w:rsidRPr="00A82D6F">
        <w:rPr>
          <w:rFonts w:ascii="Times New Roman" w:hAnsi="Times New Roman"/>
          <w:sz w:val="22"/>
          <w:szCs w:val="22"/>
          <w:lang w:val="sr-Latn-RS"/>
        </w:rPr>
        <w:t>халофантрин који се користи против маларије</w:t>
      </w:r>
      <w:r w:rsidR="00687BEE" w:rsidRPr="00A82D6F">
        <w:rPr>
          <w:rFonts w:ascii="Times New Roman" w:hAnsi="Times New Roman"/>
          <w:sz w:val="22"/>
          <w:szCs w:val="22"/>
          <w:lang w:val="sr-Latn-RS"/>
        </w:rPr>
        <w:t>.</w:t>
      </w:r>
    </w:p>
    <w:p w14:paraId="4E2AED79" w14:textId="77777777" w:rsidR="00687BEE" w:rsidRPr="00A82D6F" w:rsidRDefault="00687BEE" w:rsidP="00F552B0">
      <w:pPr>
        <w:pStyle w:val="ListParagraph"/>
        <w:ind w:left="0"/>
        <w:rPr>
          <w:rFonts w:ascii="Times New Roman" w:hAnsi="Times New Roman"/>
          <w:sz w:val="22"/>
          <w:szCs w:val="22"/>
          <w:lang w:val="sr-Latn-RS"/>
        </w:rPr>
      </w:pPr>
    </w:p>
    <w:p w14:paraId="5A8EE7C2" w14:textId="1A94263D"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b/>
          <w:bCs/>
          <w:sz w:val="22"/>
          <w:szCs w:val="22"/>
          <w:lang w:val="sr-Latn-RS"/>
        </w:rPr>
        <w:t xml:space="preserve">Узимање лијека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 xml:space="preserve">forte </w:t>
      </w:r>
      <w:r w:rsidRPr="00A82D6F">
        <w:rPr>
          <w:rFonts w:ascii="Times New Roman" w:hAnsi="Times New Roman"/>
          <w:b/>
          <w:bCs/>
          <w:sz w:val="22"/>
          <w:szCs w:val="22"/>
          <w:lang w:val="sr-Latn-RS"/>
        </w:rPr>
        <w:t>са храном</w:t>
      </w:r>
      <w:r w:rsidR="00CF2A99" w:rsidRPr="00A82D6F">
        <w:rPr>
          <w:rFonts w:ascii="Times New Roman" w:hAnsi="Times New Roman"/>
          <w:b/>
          <w:bCs/>
          <w:sz w:val="22"/>
          <w:szCs w:val="22"/>
          <w:lang w:val="sr-Latn-RS"/>
        </w:rPr>
        <w:t xml:space="preserve"> и</w:t>
      </w:r>
      <w:r w:rsidR="0026681C" w:rsidRPr="00A82D6F">
        <w:rPr>
          <w:rFonts w:ascii="Times New Roman" w:hAnsi="Times New Roman"/>
          <w:b/>
          <w:bCs/>
          <w:sz w:val="22"/>
          <w:szCs w:val="22"/>
          <w:lang w:val="sr-Latn-RS"/>
        </w:rPr>
        <w:t xml:space="preserve"> </w:t>
      </w:r>
      <w:r w:rsidRPr="00A82D6F">
        <w:rPr>
          <w:rFonts w:ascii="Times New Roman" w:hAnsi="Times New Roman"/>
          <w:b/>
          <w:bCs/>
          <w:sz w:val="22"/>
          <w:szCs w:val="22"/>
          <w:lang w:val="sr-Latn-RS"/>
        </w:rPr>
        <w:t>пићем</w:t>
      </w:r>
    </w:p>
    <w:p w14:paraId="2692CAAB" w14:textId="4907C842" w:rsidR="007A47F6" w:rsidRPr="00A82D6F" w:rsidRDefault="007A47F6" w:rsidP="00771068">
      <w:pPr>
        <w:shd w:val="clear" w:color="auto" w:fill="FFFFFF"/>
        <w:rPr>
          <w:rFonts w:ascii="Times New Roman" w:hAnsi="Times New Roman"/>
          <w:spacing w:val="1"/>
          <w:sz w:val="22"/>
          <w:szCs w:val="22"/>
          <w:lang w:val="sr-Latn-RS"/>
        </w:rPr>
      </w:pPr>
      <w:r w:rsidRPr="00A82D6F">
        <w:rPr>
          <w:rFonts w:ascii="Times New Roman" w:hAnsi="Times New Roman"/>
          <w:spacing w:val="1"/>
          <w:sz w:val="22"/>
          <w:szCs w:val="22"/>
          <w:lang w:val="sr-Latn-RS"/>
        </w:rPr>
        <w:t>Немојте пити алкохол или узимати љекове који садрже алкохол док сте на терпији лијеком EGLONYL forte, из разлога што алкохол може појачати дејство лијека EGLONYL</w:t>
      </w:r>
      <w:r w:rsidRPr="00A82D6F">
        <w:rPr>
          <w:rFonts w:ascii="Times New Roman" w:hAnsi="Times New Roman"/>
          <w:spacing w:val="1"/>
          <w:sz w:val="22"/>
          <w:szCs w:val="22"/>
          <w:vertAlign w:val="superscript"/>
          <w:lang w:val="sr-Latn-RS"/>
        </w:rPr>
        <w:t xml:space="preserve"> </w:t>
      </w:r>
      <w:r w:rsidRPr="00A82D6F">
        <w:rPr>
          <w:rFonts w:ascii="Times New Roman" w:hAnsi="Times New Roman"/>
          <w:spacing w:val="1"/>
          <w:sz w:val="22"/>
          <w:szCs w:val="22"/>
          <w:lang w:val="sr-Latn-RS"/>
        </w:rPr>
        <w:t>forte.</w:t>
      </w:r>
    </w:p>
    <w:p w14:paraId="56960453" w14:textId="77777777" w:rsidR="007A47F6" w:rsidRPr="00A82D6F" w:rsidRDefault="007A47F6" w:rsidP="00771068">
      <w:pPr>
        <w:shd w:val="clear" w:color="auto" w:fill="FFFFFF"/>
        <w:rPr>
          <w:rFonts w:ascii="Times New Roman" w:hAnsi="Times New Roman"/>
          <w:bCs/>
          <w:sz w:val="22"/>
          <w:szCs w:val="22"/>
          <w:lang w:val="sr-Latn-RS"/>
        </w:rPr>
      </w:pPr>
    </w:p>
    <w:p w14:paraId="5430C110" w14:textId="77777777" w:rsidR="007A47F6" w:rsidRPr="00A82D6F" w:rsidRDefault="007A47F6" w:rsidP="00771068">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Плодност, трудноћа и дојење</w:t>
      </w:r>
    </w:p>
    <w:p w14:paraId="4C2734D2" w14:textId="77777777" w:rsidR="007A47F6" w:rsidRPr="00A82D6F" w:rsidRDefault="007A47F6" w:rsidP="00DF0527">
      <w:pPr>
        <w:shd w:val="clear" w:color="auto" w:fill="FFFFFF"/>
        <w:rPr>
          <w:rFonts w:ascii="Times New Roman" w:hAnsi="Times New Roman"/>
          <w:i/>
          <w:iCs/>
          <w:spacing w:val="2"/>
          <w:sz w:val="22"/>
          <w:szCs w:val="22"/>
          <w:lang w:val="sr-Latn-RS"/>
        </w:rPr>
      </w:pPr>
      <w:r w:rsidRPr="00A82D6F">
        <w:rPr>
          <w:rFonts w:ascii="Times New Roman" w:hAnsi="Times New Roman"/>
          <w:i/>
          <w:iCs/>
          <w:spacing w:val="2"/>
          <w:sz w:val="22"/>
          <w:szCs w:val="22"/>
          <w:lang w:val="sr-Latn-RS"/>
        </w:rPr>
        <w:t xml:space="preserve">Разговарајте са Вашим љекаром или фармацеутом прије узимања овог лијека уколико сте трудни, мислите да сте трудни или планирате трудноћу. </w:t>
      </w:r>
    </w:p>
    <w:p w14:paraId="17223A07" w14:textId="77777777" w:rsidR="007A47F6" w:rsidRPr="00A82D6F" w:rsidRDefault="007A47F6" w:rsidP="00C76BAC">
      <w:pPr>
        <w:shd w:val="clear" w:color="auto" w:fill="FFFFFF"/>
        <w:rPr>
          <w:rFonts w:ascii="Times New Roman" w:hAnsi="Times New Roman"/>
          <w:sz w:val="22"/>
          <w:szCs w:val="22"/>
          <w:u w:val="single"/>
          <w:lang w:val="sr-Latn-RS"/>
        </w:rPr>
      </w:pPr>
    </w:p>
    <w:p w14:paraId="1718DAF0" w14:textId="77777777" w:rsidR="007A47F6" w:rsidRPr="00A82D6F" w:rsidRDefault="007A47F6" w:rsidP="00C76BAC">
      <w:pPr>
        <w:shd w:val="clear" w:color="auto" w:fill="FFFFFF"/>
        <w:rPr>
          <w:rFonts w:ascii="Times New Roman" w:hAnsi="Times New Roman"/>
          <w:sz w:val="22"/>
          <w:szCs w:val="22"/>
          <w:u w:val="single"/>
          <w:lang w:val="sr-Latn-RS"/>
        </w:rPr>
      </w:pPr>
      <w:r w:rsidRPr="00A82D6F">
        <w:rPr>
          <w:rFonts w:ascii="Times New Roman" w:hAnsi="Times New Roman"/>
          <w:sz w:val="22"/>
          <w:szCs w:val="22"/>
          <w:u w:val="single"/>
          <w:lang w:val="sr-Latn-RS"/>
        </w:rPr>
        <w:t>Трудноћа</w:t>
      </w:r>
    </w:p>
    <w:p w14:paraId="2F93EC1A" w14:textId="77777777" w:rsidR="007A47F6" w:rsidRPr="00A82D6F" w:rsidRDefault="007A47F6">
      <w:pPr>
        <w:shd w:val="clear" w:color="auto" w:fill="FFFFFF"/>
        <w:rPr>
          <w:rFonts w:ascii="Times New Roman" w:hAnsi="Times New Roman"/>
          <w:sz w:val="22"/>
          <w:szCs w:val="22"/>
          <w:lang w:val="sr-Latn-RS"/>
        </w:rPr>
      </w:pPr>
    </w:p>
    <w:p w14:paraId="0C5585D5" w14:textId="23A901BF" w:rsidR="007A47F6" w:rsidRPr="00A82D6F" w:rsidRDefault="007A47F6" w:rsidP="00C76BAC">
      <w:pPr>
        <w:shd w:val="clear" w:color="auto" w:fill="FFFFFF"/>
        <w:rPr>
          <w:rFonts w:ascii="Times New Roman" w:hAnsi="Times New Roman"/>
          <w:spacing w:val="2"/>
          <w:sz w:val="22"/>
          <w:szCs w:val="22"/>
          <w:lang w:val="sr-Latn-RS"/>
        </w:rPr>
      </w:pPr>
      <w:r w:rsidRPr="00A82D6F">
        <w:rPr>
          <w:rFonts w:ascii="Times New Roman" w:hAnsi="Times New Roman"/>
          <w:bCs/>
          <w:sz w:val="22"/>
          <w:szCs w:val="22"/>
          <w:lang w:val="sr-Latn-RS"/>
        </w:rPr>
        <w:t>Не препоручује се употреба сулпирида током трудноће</w:t>
      </w:r>
      <w:r w:rsidR="00AA52D5" w:rsidRPr="00A82D6F">
        <w:rPr>
          <w:rFonts w:ascii="Times New Roman" w:hAnsi="Times New Roman"/>
          <w:bCs/>
          <w:sz w:val="22"/>
          <w:szCs w:val="22"/>
          <w:lang w:val="sr-Latn-RS"/>
        </w:rPr>
        <w:t xml:space="preserve"> </w:t>
      </w:r>
      <w:r w:rsidRPr="00A82D6F">
        <w:rPr>
          <w:rFonts w:ascii="Times New Roman" w:hAnsi="Times New Roman"/>
          <w:bCs/>
          <w:sz w:val="22"/>
          <w:szCs w:val="22"/>
          <w:lang w:val="sr-Latn-RS"/>
        </w:rPr>
        <w:t>и код жена у репродуктивном периоду које не користе ефикасну контрацепцију</w:t>
      </w:r>
      <w:r w:rsidR="0026681C" w:rsidRPr="00A82D6F">
        <w:rPr>
          <w:rFonts w:ascii="Times New Roman" w:hAnsi="Times New Roman"/>
          <w:bCs/>
          <w:sz w:val="22"/>
          <w:szCs w:val="22"/>
          <w:lang w:val="sr-Latn-RS"/>
        </w:rPr>
        <w:t>.</w:t>
      </w:r>
    </w:p>
    <w:p w14:paraId="47FBE4B1" w14:textId="56ECC08B" w:rsidR="007A47F6" w:rsidRPr="00A82D6F" w:rsidRDefault="007A47F6" w:rsidP="00C76BAC">
      <w:pPr>
        <w:shd w:val="clear" w:color="auto" w:fill="FFFFFF"/>
        <w:rPr>
          <w:rFonts w:ascii="Times New Roman" w:hAnsi="Times New Roman"/>
          <w:spacing w:val="2"/>
          <w:sz w:val="22"/>
          <w:szCs w:val="22"/>
          <w:lang w:val="sr-Latn-RS"/>
        </w:rPr>
      </w:pPr>
      <w:r w:rsidRPr="00A82D6F">
        <w:rPr>
          <w:rFonts w:ascii="Times New Roman" w:hAnsi="Times New Roman"/>
          <w:spacing w:val="2"/>
          <w:sz w:val="22"/>
          <w:szCs w:val="22"/>
          <w:lang w:val="sr-Latn-RS"/>
        </w:rPr>
        <w:t>Код новорођенчади чије мајке су узимале EGLONYL forte таблете у посљедњем триместру (посљедња три мјесеца трудноће), могу се јавити сљедећи симптоми: дрхтање, крутост мишића и/или слабост, поспаност, узнемиреност, отежано дисање и проблеми са хр</w:t>
      </w:r>
      <w:r w:rsidR="00CF2A99" w:rsidRPr="00A82D6F">
        <w:rPr>
          <w:rFonts w:ascii="Times New Roman" w:hAnsi="Times New Roman"/>
          <w:spacing w:val="2"/>
          <w:sz w:val="22"/>
          <w:szCs w:val="22"/>
          <w:lang w:val="sr-Latn-RS"/>
        </w:rPr>
        <w:t>ањењем</w:t>
      </w:r>
      <w:r w:rsidRPr="00A82D6F">
        <w:rPr>
          <w:rFonts w:ascii="Times New Roman" w:hAnsi="Times New Roman"/>
          <w:spacing w:val="2"/>
          <w:sz w:val="22"/>
          <w:szCs w:val="22"/>
          <w:lang w:val="sr-Latn-RS"/>
        </w:rPr>
        <w:t>. Уколико Ваша беба развије неки од наведених симптома, посавјетујте се са Вашим љекаром.</w:t>
      </w:r>
    </w:p>
    <w:p w14:paraId="25812980" w14:textId="77777777" w:rsidR="007A47F6" w:rsidRPr="00A82D6F" w:rsidRDefault="007A47F6">
      <w:pPr>
        <w:shd w:val="clear" w:color="auto" w:fill="FFFFFF"/>
        <w:rPr>
          <w:rFonts w:ascii="Times New Roman" w:hAnsi="Times New Roman"/>
          <w:spacing w:val="2"/>
          <w:sz w:val="22"/>
          <w:szCs w:val="22"/>
          <w:lang w:val="sr-Latn-RS"/>
        </w:rPr>
      </w:pPr>
    </w:p>
    <w:p w14:paraId="6721ED1D" w14:textId="77777777" w:rsidR="007A47F6" w:rsidRPr="00A82D6F" w:rsidRDefault="007A47F6">
      <w:pPr>
        <w:autoSpaceDE w:val="0"/>
        <w:autoSpaceDN w:val="0"/>
        <w:adjustRightInd w:val="0"/>
        <w:rPr>
          <w:rFonts w:ascii="Times New Roman" w:hAnsi="Times New Roman"/>
          <w:sz w:val="22"/>
          <w:szCs w:val="22"/>
          <w:lang w:val="sr-Latn-RS"/>
        </w:rPr>
      </w:pPr>
      <w:r w:rsidRPr="00A82D6F">
        <w:rPr>
          <w:rFonts w:ascii="Times New Roman" w:hAnsi="Times New Roman"/>
          <w:sz w:val="22"/>
          <w:szCs w:val="22"/>
          <w:u w:val="single"/>
          <w:lang w:val="sr-Latn-RS"/>
        </w:rPr>
        <w:t>Дојење</w:t>
      </w:r>
    </w:p>
    <w:p w14:paraId="3633A12A" w14:textId="53A36C63" w:rsidR="00D63DB3" w:rsidRPr="00A82D6F" w:rsidRDefault="00D63DB3">
      <w:pPr>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Не би требало да дојите док узимате овај лијек. Разговарајте са љекаром о најбољем начину храњења Вашег дјетета ако морате да узимате овај лијек.</w:t>
      </w:r>
    </w:p>
    <w:p w14:paraId="0412E5B2" w14:textId="77777777" w:rsidR="007A47F6" w:rsidRPr="00A82D6F" w:rsidRDefault="007A47F6">
      <w:pPr>
        <w:shd w:val="clear" w:color="auto" w:fill="FFFFFF"/>
        <w:rPr>
          <w:rFonts w:ascii="Times New Roman" w:hAnsi="Times New Roman"/>
          <w:spacing w:val="2"/>
          <w:sz w:val="22"/>
          <w:szCs w:val="22"/>
          <w:lang w:val="sr-Latn-RS"/>
        </w:rPr>
      </w:pPr>
    </w:p>
    <w:p w14:paraId="64028D9E" w14:textId="77777777" w:rsidR="007A47F6" w:rsidRPr="00A82D6F" w:rsidRDefault="007A47F6">
      <w:pPr>
        <w:shd w:val="clear" w:color="auto" w:fill="FFFFFF"/>
        <w:rPr>
          <w:rFonts w:ascii="Times New Roman" w:hAnsi="Times New Roman"/>
          <w:sz w:val="22"/>
          <w:szCs w:val="22"/>
          <w:lang w:val="sr-Latn-RS"/>
        </w:rPr>
      </w:pPr>
      <w:r w:rsidRPr="00A82D6F">
        <w:rPr>
          <w:rFonts w:ascii="Times New Roman" w:hAnsi="Times New Roman"/>
          <w:spacing w:val="2"/>
          <w:sz w:val="22"/>
          <w:szCs w:val="22"/>
          <w:lang w:val="sr-Latn-RS"/>
        </w:rPr>
        <w:t xml:space="preserve">Питајте свог љекара или фармацеута за савјет прије узимања било ког лијека уколико сте трудни или дојите. </w:t>
      </w:r>
    </w:p>
    <w:p w14:paraId="50FFC9D4" w14:textId="7777777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p>
    <w:p w14:paraId="7FEEA546" w14:textId="769EEB3D" w:rsidR="007A47F6" w:rsidRPr="00A82D6F" w:rsidRDefault="007A47F6" w:rsidP="00771068">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 xml:space="preserve">Утицај лијека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 на способност управљања моторним возилима и руковање машинама</w:t>
      </w:r>
    </w:p>
    <w:p w14:paraId="2DCABED2" w14:textId="4AC736CC" w:rsidR="007A47F6" w:rsidRPr="00A82D6F" w:rsidRDefault="007A47F6" w:rsidP="00DF0527">
      <w:pPr>
        <w:shd w:val="clear" w:color="auto" w:fill="FFFFFF"/>
        <w:rPr>
          <w:rFonts w:ascii="Times New Roman" w:hAnsi="Times New Roman"/>
          <w:bCs/>
          <w:spacing w:val="-3"/>
          <w:sz w:val="22"/>
          <w:szCs w:val="22"/>
          <w:lang w:val="sr-Latn-RS"/>
        </w:rPr>
      </w:pPr>
      <w:r w:rsidRPr="00A82D6F">
        <w:rPr>
          <w:rFonts w:ascii="Times New Roman" w:hAnsi="Times New Roman"/>
          <w:sz w:val="22"/>
          <w:szCs w:val="22"/>
          <w:lang w:val="sr-Latn-RS"/>
        </w:rPr>
        <w:t xml:space="preserve">Лијек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 xml:space="preserve">forte </w:t>
      </w:r>
      <w:r w:rsidRPr="00A82D6F">
        <w:rPr>
          <w:rFonts w:ascii="Times New Roman" w:hAnsi="Times New Roman"/>
          <w:spacing w:val="3"/>
          <w:sz w:val="22"/>
          <w:szCs w:val="22"/>
          <w:lang w:val="sr-Latn-RS"/>
        </w:rPr>
        <w:t xml:space="preserve">Вас може учинити поспаним или успорити </w:t>
      </w:r>
      <w:r w:rsidR="00EE5A38" w:rsidRPr="00A82D6F">
        <w:rPr>
          <w:rFonts w:ascii="Times New Roman" w:hAnsi="Times New Roman"/>
          <w:spacing w:val="3"/>
          <w:sz w:val="22"/>
          <w:szCs w:val="22"/>
          <w:lang w:val="sr-Latn-RS"/>
        </w:rPr>
        <w:t>В</w:t>
      </w:r>
      <w:r w:rsidRPr="00A82D6F">
        <w:rPr>
          <w:rFonts w:ascii="Times New Roman" w:hAnsi="Times New Roman"/>
          <w:spacing w:val="3"/>
          <w:sz w:val="22"/>
          <w:szCs w:val="22"/>
          <w:lang w:val="sr-Latn-RS"/>
        </w:rPr>
        <w:t xml:space="preserve">аше реакције. </w:t>
      </w:r>
      <w:r w:rsidRPr="00A82D6F">
        <w:rPr>
          <w:rFonts w:ascii="Times New Roman" w:hAnsi="Times New Roman"/>
          <w:bCs/>
          <w:spacing w:val="-3"/>
          <w:sz w:val="22"/>
          <w:szCs w:val="22"/>
          <w:lang w:val="sr-Latn-RS"/>
        </w:rPr>
        <w:t>У том случају не препоручује се управљање моторним возилом или руковање машинама.</w:t>
      </w:r>
    </w:p>
    <w:p w14:paraId="56075A9A" w14:textId="77777777" w:rsidR="007A47F6" w:rsidRPr="00A82D6F" w:rsidRDefault="007A47F6" w:rsidP="00DF0527">
      <w:pPr>
        <w:shd w:val="clear" w:color="auto" w:fill="FFFFFF"/>
        <w:rPr>
          <w:rFonts w:ascii="Times New Roman" w:hAnsi="Times New Roman"/>
          <w:sz w:val="22"/>
          <w:szCs w:val="22"/>
          <w:lang w:val="sr-Latn-RS"/>
        </w:rPr>
      </w:pPr>
    </w:p>
    <w:p w14:paraId="732BA2E4" w14:textId="7D65D4DD" w:rsidR="007A47F6" w:rsidRPr="00A82D6F" w:rsidRDefault="007A47F6" w:rsidP="00C76BAC">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 xml:space="preserve">Важне информације о неким састојцима лијека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w:t>
      </w:r>
    </w:p>
    <w:p w14:paraId="7C6F013C" w14:textId="1F1A0633" w:rsidR="007A47F6" w:rsidRPr="00A82D6F" w:rsidRDefault="00817DBD" w:rsidP="00771068">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sz w:val="22"/>
          <w:szCs w:val="22"/>
          <w:lang w:val="sr-Latn-RS"/>
        </w:rPr>
        <w:t>EGLONYL</w:t>
      </w:r>
      <w:r w:rsidR="007A47F6" w:rsidRPr="00A82D6F">
        <w:rPr>
          <w:rFonts w:ascii="Times New Roman" w:hAnsi="Times New Roman"/>
          <w:sz w:val="22"/>
          <w:szCs w:val="22"/>
          <w:vertAlign w:val="superscript"/>
          <w:lang w:val="sr-Latn-RS"/>
        </w:rPr>
        <w:t xml:space="preserve"> </w:t>
      </w:r>
      <w:r w:rsidR="007A47F6" w:rsidRPr="00A82D6F">
        <w:rPr>
          <w:rFonts w:ascii="Times New Roman" w:hAnsi="Times New Roman"/>
          <w:sz w:val="22"/>
          <w:szCs w:val="22"/>
          <w:lang w:val="sr-Latn-RS"/>
        </w:rPr>
        <w:t>forte</w:t>
      </w:r>
      <w:r w:rsidR="007A47F6" w:rsidRPr="00A82D6F">
        <w:rPr>
          <w:rFonts w:ascii="Times New Roman" w:hAnsi="Times New Roman"/>
          <w:spacing w:val="-3"/>
          <w:sz w:val="22"/>
          <w:szCs w:val="22"/>
          <w:lang w:val="sr-Latn-RS" w:eastAsia="en-GB"/>
        </w:rPr>
        <w:t xml:space="preserve"> таблете с</w:t>
      </w:r>
      <w:r w:rsidR="007A47F6" w:rsidRPr="00A82D6F">
        <w:rPr>
          <w:rFonts w:ascii="Times New Roman" w:hAnsi="Times New Roman"/>
          <w:sz w:val="22"/>
          <w:szCs w:val="22"/>
          <w:lang w:val="sr-Latn-RS" w:eastAsia="en-GB"/>
        </w:rPr>
        <w:t xml:space="preserve">адрже помоћну супстанцу лактозу. </w:t>
      </w:r>
      <w:r w:rsidR="007A47F6" w:rsidRPr="00A82D6F">
        <w:rPr>
          <w:rFonts w:ascii="Times New Roman" w:hAnsi="Times New Roman"/>
          <w:spacing w:val="3"/>
          <w:sz w:val="22"/>
          <w:szCs w:val="22"/>
          <w:lang w:val="sr-Latn-RS"/>
        </w:rPr>
        <w:t>У случају нетолеранције на неке од ше</w:t>
      </w:r>
      <w:r w:rsidR="007A47F6" w:rsidRPr="00A82D6F">
        <w:rPr>
          <w:rFonts w:ascii="Times New Roman" w:hAnsi="Times New Roman"/>
          <w:sz w:val="22"/>
          <w:szCs w:val="22"/>
          <w:lang w:val="sr-Latn-RS"/>
        </w:rPr>
        <w:t>ћера, обратите се Вашем љекару прије употребе овог лијека.</w:t>
      </w:r>
    </w:p>
    <w:p w14:paraId="666B373F" w14:textId="07BAC76A" w:rsidR="00DC5F68" w:rsidRPr="00A82D6F" w:rsidRDefault="00DC5F68" w:rsidP="00F552B0">
      <w:pPr>
        <w:pStyle w:val="Header"/>
        <w:tabs>
          <w:tab w:val="clear" w:pos="4536"/>
          <w:tab w:val="clear" w:pos="9072"/>
          <w:tab w:val="left" w:pos="284"/>
        </w:tabs>
        <w:rPr>
          <w:rFonts w:ascii="Times New Roman" w:hAnsi="Times New Roman"/>
          <w:sz w:val="22"/>
          <w:szCs w:val="22"/>
          <w:lang w:val="sr-Latn-RS"/>
        </w:rPr>
      </w:pPr>
    </w:p>
    <w:p w14:paraId="2380E4BB" w14:textId="77777777" w:rsidR="00DC5F68" w:rsidRPr="00A82D6F" w:rsidRDefault="00DC5F68" w:rsidP="00F552B0">
      <w:pPr>
        <w:pStyle w:val="Header"/>
        <w:tabs>
          <w:tab w:val="clear" w:pos="4536"/>
          <w:tab w:val="clear" w:pos="9072"/>
          <w:tab w:val="left" w:pos="284"/>
        </w:tabs>
        <w:rPr>
          <w:rFonts w:ascii="Times New Roman" w:hAnsi="Times New Roman"/>
          <w:sz w:val="22"/>
          <w:szCs w:val="22"/>
          <w:lang w:val="sr-Latn-RS"/>
        </w:rPr>
      </w:pPr>
    </w:p>
    <w:p w14:paraId="36585203" w14:textId="7777777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p>
    <w:p w14:paraId="6B42CCE2" w14:textId="77777777" w:rsidR="00F270E4" w:rsidRPr="00A82D6F" w:rsidRDefault="00F270E4" w:rsidP="00771068">
      <w:pPr>
        <w:widowControl w:val="0"/>
        <w:autoSpaceDE w:val="0"/>
        <w:autoSpaceDN w:val="0"/>
        <w:rPr>
          <w:rFonts w:ascii="Times New Roman" w:hAnsi="Times New Roman"/>
          <w:b/>
          <w:sz w:val="22"/>
          <w:szCs w:val="22"/>
          <w:lang w:val="sr-Latn-RS"/>
        </w:rPr>
      </w:pPr>
    </w:p>
    <w:p w14:paraId="1B246671" w14:textId="1E818E74" w:rsidR="007A47F6" w:rsidRPr="00A82D6F" w:rsidRDefault="007A47F6" w:rsidP="00771068">
      <w:pPr>
        <w:widowControl w:val="0"/>
        <w:autoSpaceDE w:val="0"/>
        <w:autoSpaceDN w:val="0"/>
        <w:rPr>
          <w:rFonts w:ascii="Times New Roman" w:hAnsi="Times New Roman"/>
          <w:b/>
          <w:sz w:val="22"/>
          <w:szCs w:val="22"/>
          <w:lang w:val="sr-Latn-RS"/>
        </w:rPr>
      </w:pPr>
      <w:r w:rsidRPr="00A82D6F">
        <w:rPr>
          <w:rFonts w:ascii="Times New Roman" w:hAnsi="Times New Roman"/>
          <w:b/>
          <w:sz w:val="22"/>
          <w:szCs w:val="22"/>
          <w:lang w:val="sr-Latn-RS"/>
        </w:rPr>
        <w:lastRenderedPageBreak/>
        <w:t xml:space="preserve">3. </w:t>
      </w:r>
      <w:r w:rsidRPr="00A82D6F">
        <w:rPr>
          <w:rFonts w:ascii="Times New Roman" w:hAnsi="Times New Roman"/>
          <w:b/>
          <w:bCs/>
          <w:sz w:val="22"/>
          <w:szCs w:val="22"/>
          <w:lang w:val="sr-Latn-RS"/>
        </w:rPr>
        <w:t xml:space="preserve">КАКО </w:t>
      </w:r>
      <w:r w:rsidRPr="00A82D6F">
        <w:rPr>
          <w:rFonts w:ascii="Times New Roman" w:hAnsi="Times New Roman"/>
          <w:b/>
          <w:bCs/>
          <w:caps/>
          <w:sz w:val="22"/>
          <w:szCs w:val="22"/>
          <w:lang w:val="sr-Latn-RS"/>
        </w:rPr>
        <w:t xml:space="preserve">се употребљава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w:t>
      </w:r>
    </w:p>
    <w:p w14:paraId="675FF994" w14:textId="77777777" w:rsidR="00DC5F68" w:rsidRPr="00A82D6F" w:rsidRDefault="00DC5F68" w:rsidP="00771068">
      <w:pPr>
        <w:widowControl w:val="0"/>
        <w:autoSpaceDE w:val="0"/>
        <w:autoSpaceDN w:val="0"/>
        <w:rPr>
          <w:rFonts w:ascii="Times New Roman" w:hAnsi="Times New Roman"/>
          <w:b/>
          <w:bCs/>
          <w:sz w:val="22"/>
          <w:szCs w:val="22"/>
          <w:lang w:val="sr-Latn-RS"/>
        </w:rPr>
      </w:pPr>
    </w:p>
    <w:p w14:paraId="233AA392" w14:textId="77777777" w:rsidR="007A47F6" w:rsidRPr="00A82D6F" w:rsidRDefault="007A47F6" w:rsidP="00DF0527">
      <w:pPr>
        <w:shd w:val="clear" w:color="auto" w:fill="FFFFFF"/>
        <w:spacing w:before="60" w:after="60"/>
        <w:rPr>
          <w:rFonts w:ascii="Times New Roman" w:hAnsi="Times New Roman"/>
          <w:i/>
          <w:iCs/>
          <w:sz w:val="22"/>
          <w:szCs w:val="22"/>
          <w:lang w:val="sr-Latn-RS"/>
        </w:rPr>
      </w:pPr>
      <w:r w:rsidRPr="00A82D6F">
        <w:rPr>
          <w:rFonts w:ascii="Times New Roman" w:hAnsi="Times New Roman"/>
          <w:i/>
          <w:iCs/>
          <w:sz w:val="22"/>
          <w:szCs w:val="22"/>
          <w:lang w:val="sr-Latn-RS"/>
        </w:rPr>
        <w:t>Увијек узимајте овај лијек онако како Вам је рекао Ваш љекар или фармацеут. Провјерите са љекаром или фармацеутом ако нијесте сигурни како да користите овај лијек.</w:t>
      </w:r>
    </w:p>
    <w:p w14:paraId="4A59918C" w14:textId="77777777" w:rsidR="00123986" w:rsidRPr="00A82D6F" w:rsidRDefault="00123986" w:rsidP="00C76BAC">
      <w:pPr>
        <w:shd w:val="clear" w:color="auto" w:fill="FFFFFF"/>
        <w:rPr>
          <w:rFonts w:ascii="Times New Roman" w:hAnsi="Times New Roman"/>
          <w:sz w:val="22"/>
          <w:szCs w:val="22"/>
          <w:lang w:val="sr-Latn-RS"/>
        </w:rPr>
      </w:pPr>
    </w:p>
    <w:p w14:paraId="1C0589DF" w14:textId="2AA5732E" w:rsidR="00687BEE" w:rsidRPr="00A82D6F" w:rsidRDefault="00123986" w:rsidP="00C76BAC">
      <w:pPr>
        <w:shd w:val="clear" w:color="auto" w:fill="FFFFFF"/>
        <w:rPr>
          <w:rFonts w:ascii="Times New Roman" w:hAnsi="Times New Roman"/>
          <w:b/>
          <w:sz w:val="22"/>
          <w:szCs w:val="22"/>
          <w:lang w:val="sr-Latn-RS"/>
        </w:rPr>
      </w:pPr>
      <w:r w:rsidRPr="00A82D6F">
        <w:rPr>
          <w:rFonts w:ascii="Times New Roman" w:hAnsi="Times New Roman"/>
          <w:b/>
          <w:sz w:val="22"/>
          <w:szCs w:val="22"/>
          <w:lang w:val="sr-Latn-RS"/>
        </w:rPr>
        <w:t>Дозирање</w:t>
      </w:r>
    </w:p>
    <w:p w14:paraId="2CF48B7E" w14:textId="77777777" w:rsidR="007A47F6" w:rsidRPr="00A82D6F" w:rsidRDefault="007A47F6">
      <w:pPr>
        <w:shd w:val="clear" w:color="auto" w:fill="FFFFFF"/>
        <w:rPr>
          <w:rFonts w:ascii="Times New Roman" w:hAnsi="Times New Roman"/>
          <w:sz w:val="22"/>
          <w:szCs w:val="22"/>
          <w:u w:val="single"/>
          <w:lang w:val="sr-Latn-RS"/>
        </w:rPr>
      </w:pPr>
      <w:r w:rsidRPr="00A82D6F">
        <w:rPr>
          <w:rFonts w:ascii="Times New Roman" w:hAnsi="Times New Roman"/>
          <w:sz w:val="22"/>
          <w:szCs w:val="22"/>
          <w:u w:val="single"/>
          <w:lang w:val="sr-Latn-RS"/>
        </w:rPr>
        <w:t>Одрасли</w:t>
      </w:r>
    </w:p>
    <w:p w14:paraId="0AD91E0C" w14:textId="23322DD0" w:rsidR="007A47F6" w:rsidRPr="00A82D6F" w:rsidRDefault="0060474A" w:rsidP="00C76BAC">
      <w:p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Препоручена почетна доза је 1-2 таблете, два пута дневно. Ако је потребно, појединачна доза се може повећати до 6 таблета, два пута дневно.</w:t>
      </w:r>
    </w:p>
    <w:p w14:paraId="46625966" w14:textId="77777777" w:rsidR="007A47F6" w:rsidRPr="00A82D6F" w:rsidRDefault="007A47F6" w:rsidP="00C76BAC">
      <w:pPr>
        <w:shd w:val="clear" w:color="auto" w:fill="FFFFFF"/>
        <w:rPr>
          <w:rFonts w:ascii="Times New Roman" w:hAnsi="Times New Roman"/>
          <w:bCs/>
          <w:sz w:val="22"/>
          <w:szCs w:val="22"/>
          <w:lang w:val="sr-Latn-RS"/>
        </w:rPr>
      </w:pPr>
    </w:p>
    <w:p w14:paraId="460C69E2" w14:textId="77777777" w:rsidR="007A47F6" w:rsidRPr="00A82D6F" w:rsidRDefault="007A47F6" w:rsidP="00C76BAC">
      <w:pPr>
        <w:shd w:val="clear" w:color="auto" w:fill="FFFFFF"/>
        <w:rPr>
          <w:rFonts w:ascii="Times New Roman" w:hAnsi="Times New Roman"/>
          <w:sz w:val="22"/>
          <w:szCs w:val="22"/>
          <w:u w:val="single"/>
          <w:lang w:val="sr-Latn-RS"/>
        </w:rPr>
      </w:pPr>
      <w:r w:rsidRPr="00A82D6F">
        <w:rPr>
          <w:rFonts w:ascii="Times New Roman" w:hAnsi="Times New Roman"/>
          <w:bCs/>
          <w:sz w:val="22"/>
          <w:szCs w:val="22"/>
          <w:u w:val="single"/>
          <w:lang w:val="sr-Latn-RS"/>
        </w:rPr>
        <w:t xml:space="preserve">Пацијенти са бубрежном болешћу </w:t>
      </w:r>
    </w:p>
    <w:p w14:paraId="6546D60C" w14:textId="77777777" w:rsidR="007A47F6" w:rsidRPr="00A82D6F" w:rsidRDefault="007A47F6" w:rsidP="00C76BAC">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 xml:space="preserve">Почетна доза може бити мања (нижа) и степен повећања дозе спорији. </w:t>
      </w:r>
    </w:p>
    <w:p w14:paraId="698E671E" w14:textId="77777777" w:rsidR="007A47F6" w:rsidRPr="00A82D6F" w:rsidRDefault="007A47F6" w:rsidP="00C76BAC">
      <w:pPr>
        <w:shd w:val="clear" w:color="auto" w:fill="FFFFFF"/>
        <w:rPr>
          <w:rFonts w:ascii="Times New Roman" w:hAnsi="Times New Roman"/>
          <w:bCs/>
          <w:sz w:val="22"/>
          <w:szCs w:val="22"/>
          <w:u w:val="single"/>
          <w:lang w:val="sr-Latn-RS"/>
        </w:rPr>
      </w:pPr>
    </w:p>
    <w:p w14:paraId="1716E529" w14:textId="77777777" w:rsidR="007A47F6" w:rsidRPr="00A82D6F" w:rsidRDefault="007A47F6" w:rsidP="00C76BAC">
      <w:pPr>
        <w:shd w:val="clear" w:color="auto" w:fill="FFFFFF"/>
        <w:rPr>
          <w:rFonts w:ascii="Times New Roman" w:hAnsi="Times New Roman"/>
          <w:bCs/>
          <w:sz w:val="22"/>
          <w:szCs w:val="22"/>
          <w:u w:val="single"/>
          <w:lang w:val="sr-Latn-RS"/>
        </w:rPr>
      </w:pPr>
      <w:r w:rsidRPr="00A82D6F">
        <w:rPr>
          <w:rFonts w:ascii="Times New Roman" w:hAnsi="Times New Roman"/>
          <w:bCs/>
          <w:sz w:val="22"/>
          <w:szCs w:val="22"/>
          <w:u w:val="single"/>
          <w:lang w:val="sr-Latn-RS"/>
        </w:rPr>
        <w:t>Примјена код дјеце и адолесцената</w:t>
      </w:r>
    </w:p>
    <w:p w14:paraId="646201A7" w14:textId="68D72964" w:rsidR="007A47F6" w:rsidRPr="00A82D6F" w:rsidRDefault="007A47F6" w:rsidP="00C76BAC">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EGLONYL forte таблете се не препоручују за дјецу млађу од 14 година</w:t>
      </w:r>
      <w:r w:rsidR="0060474A" w:rsidRPr="00A82D6F">
        <w:rPr>
          <w:rFonts w:ascii="Times New Roman" w:hAnsi="Times New Roman"/>
          <w:sz w:val="22"/>
          <w:szCs w:val="22"/>
          <w:lang w:val="sr-Latn-RS"/>
        </w:rPr>
        <w:t>. Његова ефикасност и безбједност употребе нијесу утврђени у тој старосној групи.</w:t>
      </w:r>
      <w:r w:rsidR="00687BEE" w:rsidRPr="00A82D6F">
        <w:rPr>
          <w:rFonts w:ascii="Times New Roman" w:hAnsi="Times New Roman"/>
          <w:sz w:val="22"/>
          <w:szCs w:val="22"/>
          <w:lang w:val="sr-Latn-RS"/>
        </w:rPr>
        <w:t xml:space="preserve"> </w:t>
      </w:r>
      <w:r w:rsidRPr="00A82D6F">
        <w:rPr>
          <w:rFonts w:ascii="Times New Roman" w:hAnsi="Times New Roman"/>
          <w:sz w:val="22"/>
          <w:szCs w:val="22"/>
          <w:lang w:val="sr-Latn-RS"/>
        </w:rPr>
        <w:t xml:space="preserve"> </w:t>
      </w:r>
    </w:p>
    <w:p w14:paraId="3667C2EB" w14:textId="45AD75EE" w:rsidR="00123986" w:rsidRPr="00A82D6F" w:rsidRDefault="00123986">
      <w:pPr>
        <w:shd w:val="clear" w:color="auto" w:fill="FFFFFF"/>
        <w:rPr>
          <w:rFonts w:ascii="Times New Roman" w:hAnsi="Times New Roman"/>
          <w:sz w:val="22"/>
          <w:szCs w:val="22"/>
          <w:lang w:val="sr-Latn-RS"/>
        </w:rPr>
      </w:pPr>
    </w:p>
    <w:p w14:paraId="73C97A95" w14:textId="0571B2C4" w:rsidR="0060474A" w:rsidRPr="00A82D6F" w:rsidRDefault="0060474A">
      <w:pPr>
        <w:shd w:val="clear" w:color="auto" w:fill="FFFFFF"/>
        <w:rPr>
          <w:rFonts w:ascii="Times New Roman" w:hAnsi="Times New Roman"/>
          <w:b/>
          <w:sz w:val="22"/>
          <w:szCs w:val="22"/>
          <w:lang w:val="sr-Latn-RS"/>
        </w:rPr>
      </w:pPr>
      <w:r w:rsidRPr="00A82D6F">
        <w:rPr>
          <w:rFonts w:ascii="Times New Roman" w:hAnsi="Times New Roman"/>
          <w:b/>
          <w:sz w:val="22"/>
          <w:szCs w:val="22"/>
          <w:lang w:val="sr-Latn-RS"/>
        </w:rPr>
        <w:t>Начин примјене</w:t>
      </w:r>
    </w:p>
    <w:p w14:paraId="1370A895" w14:textId="620A3563" w:rsidR="0060474A" w:rsidRPr="00A82D6F" w:rsidRDefault="0060474A">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Овај лијек се узима орално. Подиона црта служи само да Вам помогне да подијелите таблету како бисте је лакше прогутали.</w:t>
      </w:r>
    </w:p>
    <w:p w14:paraId="2A920D05" w14:textId="44EA8AE2" w:rsidR="00123986" w:rsidRPr="00A82D6F" w:rsidRDefault="0060474A">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Препоручује се узимање лијека EGLONYL forte на празан стомак, јер</w:t>
      </w:r>
      <w:r w:rsidR="00054224" w:rsidRPr="00A82D6F">
        <w:rPr>
          <w:rFonts w:ascii="Times New Roman" w:hAnsi="Times New Roman"/>
          <w:sz w:val="22"/>
          <w:szCs w:val="22"/>
          <w:lang w:val="sr-Latn-RS"/>
        </w:rPr>
        <w:t xml:space="preserve"> х</w:t>
      </w:r>
      <w:r w:rsidRPr="00A82D6F">
        <w:rPr>
          <w:rFonts w:ascii="Times New Roman" w:hAnsi="Times New Roman"/>
          <w:sz w:val="22"/>
          <w:szCs w:val="22"/>
          <w:lang w:val="sr-Latn-RS"/>
        </w:rPr>
        <w:t>рана смањује ефекат л</w:t>
      </w:r>
      <w:r w:rsidR="00054224" w:rsidRPr="00A82D6F">
        <w:rPr>
          <w:rFonts w:ascii="Times New Roman" w:hAnsi="Times New Roman"/>
          <w:sz w:val="22"/>
          <w:szCs w:val="22"/>
          <w:lang w:val="sr-Latn-RS"/>
        </w:rPr>
        <w:t>иј</w:t>
      </w:r>
      <w:r w:rsidRPr="00A82D6F">
        <w:rPr>
          <w:rFonts w:ascii="Times New Roman" w:hAnsi="Times New Roman"/>
          <w:sz w:val="22"/>
          <w:szCs w:val="22"/>
          <w:lang w:val="sr-Latn-RS"/>
        </w:rPr>
        <w:t xml:space="preserve">ека. Због могућности </w:t>
      </w:r>
      <w:r w:rsidR="00054224" w:rsidRPr="00A82D6F">
        <w:rPr>
          <w:rFonts w:ascii="Times New Roman" w:hAnsi="Times New Roman"/>
          <w:sz w:val="22"/>
          <w:szCs w:val="22"/>
          <w:lang w:val="sr-Latn-RS"/>
        </w:rPr>
        <w:t xml:space="preserve">појаве </w:t>
      </w:r>
      <w:r w:rsidRPr="00A82D6F">
        <w:rPr>
          <w:rFonts w:ascii="Times New Roman" w:hAnsi="Times New Roman"/>
          <w:sz w:val="22"/>
          <w:szCs w:val="22"/>
          <w:lang w:val="sr-Latn-RS"/>
        </w:rPr>
        <w:t xml:space="preserve">несанице, </w:t>
      </w:r>
      <w:r w:rsidR="00054224" w:rsidRPr="00A82D6F">
        <w:rPr>
          <w:rFonts w:ascii="Times New Roman" w:hAnsi="Times New Roman"/>
          <w:sz w:val="22"/>
          <w:szCs w:val="22"/>
          <w:lang w:val="sr-Latn-RS"/>
        </w:rPr>
        <w:t>посљ</w:t>
      </w:r>
      <w:r w:rsidRPr="00A82D6F">
        <w:rPr>
          <w:rFonts w:ascii="Times New Roman" w:hAnsi="Times New Roman"/>
          <w:sz w:val="22"/>
          <w:szCs w:val="22"/>
          <w:lang w:val="sr-Latn-RS"/>
        </w:rPr>
        <w:t>едњу дозу л</w:t>
      </w:r>
      <w:r w:rsidR="00054224" w:rsidRPr="00A82D6F">
        <w:rPr>
          <w:rFonts w:ascii="Times New Roman" w:hAnsi="Times New Roman"/>
          <w:sz w:val="22"/>
          <w:szCs w:val="22"/>
          <w:lang w:val="sr-Latn-RS"/>
        </w:rPr>
        <w:t>иј</w:t>
      </w:r>
      <w:r w:rsidRPr="00A82D6F">
        <w:rPr>
          <w:rFonts w:ascii="Times New Roman" w:hAnsi="Times New Roman"/>
          <w:sz w:val="22"/>
          <w:szCs w:val="22"/>
          <w:lang w:val="sr-Latn-RS"/>
        </w:rPr>
        <w:t xml:space="preserve">ека немојте </w:t>
      </w:r>
      <w:r w:rsidR="005C72BA" w:rsidRPr="00A82D6F">
        <w:rPr>
          <w:rFonts w:ascii="Times New Roman" w:hAnsi="Times New Roman"/>
          <w:sz w:val="22"/>
          <w:szCs w:val="22"/>
          <w:lang w:val="sr-Latn-RS"/>
        </w:rPr>
        <w:t>узимати</w:t>
      </w:r>
      <w:r w:rsidRPr="00A82D6F">
        <w:rPr>
          <w:rFonts w:ascii="Times New Roman" w:hAnsi="Times New Roman"/>
          <w:sz w:val="22"/>
          <w:szCs w:val="22"/>
          <w:lang w:val="sr-Latn-RS"/>
        </w:rPr>
        <w:t xml:space="preserve"> касно увече.</w:t>
      </w:r>
    </w:p>
    <w:p w14:paraId="1EE64082" w14:textId="77777777" w:rsidR="007A47F6" w:rsidRPr="00A82D6F" w:rsidRDefault="007A47F6">
      <w:pPr>
        <w:tabs>
          <w:tab w:val="left" w:pos="1080"/>
        </w:tabs>
        <w:rPr>
          <w:rFonts w:ascii="Times New Roman" w:hAnsi="Times New Roman"/>
          <w:sz w:val="22"/>
          <w:szCs w:val="22"/>
          <w:lang w:val="sr-Latn-RS"/>
        </w:rPr>
      </w:pPr>
    </w:p>
    <w:p w14:paraId="024570BB" w14:textId="17E158CA" w:rsidR="007A47F6" w:rsidRPr="00A82D6F" w:rsidRDefault="007A47F6" w:rsidP="00281917">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 xml:space="preserve">Ако сте узели више лијека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 него што је требало</w:t>
      </w:r>
    </w:p>
    <w:p w14:paraId="44F3F8C7" w14:textId="215BCC8D" w:rsidR="00C76BAC" w:rsidRPr="00A82D6F" w:rsidRDefault="007A47F6" w:rsidP="00771068">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Уколико сте узели већу дозу лијека EGLONYL forte него што је требало, одмах се обратите Вашем љекару или фармацеуту или идите у најближу установу за хитну медицинску помоћ. Понесите кутију лијека са собом да би љекар знао шта сте узели. Симптоми предозирања укључују: немир, збуњеност или узнемиреност, смањен ниво свијести, дрхтање, мишићну укоченост или грч, тешкоће у кретању, неконтролисане покрете (нпр. очију, врата, руку и ногу), стварање пљувачке више него обично. У неким случајевима, могу се појавити: вртоглавица, несвјестица (због ниског притиска) и кома.</w:t>
      </w:r>
    </w:p>
    <w:p w14:paraId="276D9198" w14:textId="77777777" w:rsidR="007A47F6" w:rsidRPr="00A82D6F" w:rsidRDefault="007A47F6" w:rsidP="00423E27">
      <w:pPr>
        <w:shd w:val="clear" w:color="auto" w:fill="FFFFFF"/>
        <w:rPr>
          <w:rFonts w:ascii="Times New Roman" w:hAnsi="Times New Roman"/>
          <w:sz w:val="22"/>
          <w:szCs w:val="22"/>
          <w:lang w:val="sr-Latn-RS"/>
        </w:rPr>
      </w:pPr>
    </w:p>
    <w:p w14:paraId="31774AE9" w14:textId="799E9E52" w:rsidR="007A47F6" w:rsidRPr="00A82D6F" w:rsidRDefault="007A47F6" w:rsidP="00281917">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 xml:space="preserve">Ако сте заборавили да узмете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w:t>
      </w:r>
    </w:p>
    <w:p w14:paraId="4881AC8D" w14:textId="754F1C2C" w:rsidR="007A47F6" w:rsidRPr="00A82D6F" w:rsidRDefault="007A47F6" w:rsidP="00281917">
      <w:pPr>
        <w:widowControl w:val="0"/>
        <w:autoSpaceDE w:val="0"/>
        <w:autoSpaceDN w:val="0"/>
        <w:rPr>
          <w:rFonts w:ascii="Times New Roman" w:hAnsi="Times New Roman"/>
          <w:i/>
          <w:sz w:val="22"/>
          <w:szCs w:val="22"/>
          <w:lang w:val="sr-Latn-RS"/>
        </w:rPr>
      </w:pPr>
      <w:r w:rsidRPr="00A82D6F">
        <w:rPr>
          <w:rFonts w:ascii="Times New Roman" w:hAnsi="Times New Roman"/>
          <w:i/>
          <w:sz w:val="22"/>
          <w:szCs w:val="22"/>
          <w:lang w:val="sr-Latn-RS"/>
        </w:rPr>
        <w:t>Никада не узимајте дуплу дозу да надомјестите то што сте прескочили да узмете лијек!</w:t>
      </w:r>
    </w:p>
    <w:p w14:paraId="31C58A3F" w14:textId="77777777" w:rsidR="007A47F6" w:rsidRPr="00A82D6F" w:rsidRDefault="007A47F6" w:rsidP="00281917">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 xml:space="preserve">Уколико сте заборавили да узмете дозу, узмите је чим се сјетите. Међутим, уколико је близу вријеме за сљедећу дозу, прескочите заборављену дозу. </w:t>
      </w:r>
    </w:p>
    <w:p w14:paraId="02555162" w14:textId="77777777" w:rsidR="007A47F6" w:rsidRPr="00A82D6F" w:rsidRDefault="007A47F6" w:rsidP="00281917">
      <w:pPr>
        <w:widowControl w:val="0"/>
        <w:autoSpaceDE w:val="0"/>
        <w:autoSpaceDN w:val="0"/>
        <w:rPr>
          <w:rFonts w:ascii="Times New Roman" w:hAnsi="Times New Roman"/>
          <w:sz w:val="22"/>
          <w:szCs w:val="22"/>
          <w:lang w:val="sr-Latn-RS"/>
        </w:rPr>
      </w:pPr>
    </w:p>
    <w:p w14:paraId="1E1FBC73" w14:textId="1CF60D61" w:rsidR="007A47F6" w:rsidRPr="00A82D6F" w:rsidRDefault="007A47F6" w:rsidP="00281917">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 xml:space="preserve">Ако престанете да узимате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w:t>
      </w:r>
    </w:p>
    <w:p w14:paraId="4049683A" w14:textId="231830D1" w:rsidR="007A47F6" w:rsidRPr="00A82D6F" w:rsidRDefault="007A47F6" w:rsidP="00281917">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 xml:space="preserve">Узимајте EGLONYL forte таблете све док Вам Ваш љекар не каже да престанете. Немојте престати да узимате лијек само зато што Вам је боље. Уколико нагло престанете да узимате лијек, Ваша болест се може вратити и можете имати друга нежељена дејства као што су: мучнина, знојење и тешкоће са спавањем. У неким случајевима можете осјећати немир или имати неконтролисане покрете (нпр. очију, врата, руку и ногу). </w:t>
      </w:r>
    </w:p>
    <w:p w14:paraId="5B304F29" w14:textId="77777777" w:rsidR="007A47F6" w:rsidRPr="00A82D6F" w:rsidRDefault="007A47F6" w:rsidP="00281917">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 xml:space="preserve">Ваш љекар ће постепено смањивати Вашу дозу, док не укине Ваш лијек, да би спријечио настанак ових нежељених дејстава. </w:t>
      </w:r>
    </w:p>
    <w:p w14:paraId="67EB87BD" w14:textId="77777777" w:rsidR="00281917" w:rsidRPr="00A82D6F" w:rsidRDefault="00281917" w:rsidP="00281917">
      <w:pPr>
        <w:rPr>
          <w:rFonts w:ascii="Times New Roman" w:hAnsi="Times New Roman"/>
          <w:sz w:val="22"/>
          <w:szCs w:val="22"/>
          <w:lang w:val="sr-Latn-RS"/>
        </w:rPr>
      </w:pPr>
    </w:p>
    <w:p w14:paraId="098A7303" w14:textId="77777777" w:rsidR="005C4980" w:rsidRPr="00A82D6F" w:rsidRDefault="005C4980" w:rsidP="00281917">
      <w:pPr>
        <w:rPr>
          <w:rFonts w:ascii="Times New Roman" w:hAnsi="Times New Roman"/>
          <w:sz w:val="22"/>
          <w:szCs w:val="22"/>
          <w:lang w:val="sr-Latn-RS"/>
        </w:rPr>
      </w:pPr>
    </w:p>
    <w:p w14:paraId="03734827" w14:textId="77777777" w:rsidR="00A82D6F" w:rsidRDefault="00A82D6F" w:rsidP="00281917">
      <w:pPr>
        <w:widowControl w:val="0"/>
        <w:tabs>
          <w:tab w:val="clear" w:pos="284"/>
        </w:tabs>
        <w:autoSpaceDE w:val="0"/>
        <w:autoSpaceDN w:val="0"/>
        <w:rPr>
          <w:rFonts w:ascii="Times New Roman" w:hAnsi="Times New Roman"/>
          <w:b/>
          <w:sz w:val="22"/>
          <w:szCs w:val="22"/>
          <w:lang w:val="sr-Latn-RS"/>
        </w:rPr>
      </w:pPr>
    </w:p>
    <w:p w14:paraId="6F5D1682" w14:textId="77777777" w:rsidR="00A82D6F" w:rsidRDefault="00A82D6F" w:rsidP="00281917">
      <w:pPr>
        <w:widowControl w:val="0"/>
        <w:tabs>
          <w:tab w:val="clear" w:pos="284"/>
        </w:tabs>
        <w:autoSpaceDE w:val="0"/>
        <w:autoSpaceDN w:val="0"/>
        <w:rPr>
          <w:rFonts w:ascii="Times New Roman" w:hAnsi="Times New Roman"/>
          <w:b/>
          <w:sz w:val="22"/>
          <w:szCs w:val="22"/>
          <w:lang w:val="sr-Latn-RS"/>
        </w:rPr>
      </w:pPr>
    </w:p>
    <w:p w14:paraId="3E25ECA0" w14:textId="77777777" w:rsidR="00A82D6F" w:rsidRDefault="00A82D6F" w:rsidP="00281917">
      <w:pPr>
        <w:widowControl w:val="0"/>
        <w:tabs>
          <w:tab w:val="clear" w:pos="284"/>
        </w:tabs>
        <w:autoSpaceDE w:val="0"/>
        <w:autoSpaceDN w:val="0"/>
        <w:rPr>
          <w:rFonts w:ascii="Times New Roman" w:hAnsi="Times New Roman"/>
          <w:b/>
          <w:sz w:val="22"/>
          <w:szCs w:val="22"/>
          <w:lang w:val="sr-Latn-RS"/>
        </w:rPr>
      </w:pPr>
    </w:p>
    <w:p w14:paraId="3737186E" w14:textId="77777777" w:rsidR="00A82D6F" w:rsidRDefault="00A82D6F" w:rsidP="00281917">
      <w:pPr>
        <w:widowControl w:val="0"/>
        <w:tabs>
          <w:tab w:val="clear" w:pos="284"/>
        </w:tabs>
        <w:autoSpaceDE w:val="0"/>
        <w:autoSpaceDN w:val="0"/>
        <w:rPr>
          <w:rFonts w:ascii="Times New Roman" w:hAnsi="Times New Roman"/>
          <w:b/>
          <w:sz w:val="22"/>
          <w:szCs w:val="22"/>
          <w:lang w:val="sr-Latn-RS"/>
        </w:rPr>
      </w:pPr>
    </w:p>
    <w:p w14:paraId="3405C2E4" w14:textId="77777777" w:rsidR="00A82D6F" w:rsidRDefault="00A82D6F" w:rsidP="00281917">
      <w:pPr>
        <w:widowControl w:val="0"/>
        <w:tabs>
          <w:tab w:val="clear" w:pos="284"/>
        </w:tabs>
        <w:autoSpaceDE w:val="0"/>
        <w:autoSpaceDN w:val="0"/>
        <w:rPr>
          <w:rFonts w:ascii="Times New Roman" w:hAnsi="Times New Roman"/>
          <w:b/>
          <w:sz w:val="22"/>
          <w:szCs w:val="22"/>
          <w:lang w:val="sr-Latn-RS"/>
        </w:rPr>
      </w:pPr>
    </w:p>
    <w:p w14:paraId="7B11FC47" w14:textId="4FD83212" w:rsidR="007A47F6" w:rsidRPr="00A82D6F" w:rsidRDefault="007A47F6" w:rsidP="00281917">
      <w:pPr>
        <w:widowControl w:val="0"/>
        <w:tabs>
          <w:tab w:val="clear" w:pos="284"/>
        </w:tabs>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lastRenderedPageBreak/>
        <w:t>4. МОГУЋА НЕЖЕЉЕНА ДЕЈСТВА</w:t>
      </w:r>
    </w:p>
    <w:p w14:paraId="7C083802" w14:textId="77777777" w:rsidR="007A47F6" w:rsidRPr="00A82D6F" w:rsidRDefault="007A47F6" w:rsidP="00771068">
      <w:pPr>
        <w:rPr>
          <w:rFonts w:ascii="Times New Roman" w:hAnsi="Times New Roman"/>
          <w:sz w:val="22"/>
          <w:szCs w:val="22"/>
          <w:lang w:val="sr-Latn-RS"/>
        </w:rPr>
      </w:pPr>
    </w:p>
    <w:p w14:paraId="684173FA" w14:textId="59C3144A" w:rsidR="00123986" w:rsidRPr="00A82D6F" w:rsidRDefault="007A47F6" w:rsidP="00771068">
      <w:pPr>
        <w:rPr>
          <w:rFonts w:ascii="Times New Roman" w:hAnsi="Times New Roman"/>
          <w:sz w:val="22"/>
          <w:szCs w:val="22"/>
          <w:lang w:val="sr-Latn-RS"/>
        </w:rPr>
      </w:pPr>
      <w:r w:rsidRPr="00A82D6F">
        <w:rPr>
          <w:rFonts w:ascii="Times New Roman" w:hAnsi="Times New Roman"/>
          <w:sz w:val="22"/>
          <w:szCs w:val="22"/>
          <w:lang w:val="sr-Latn-RS"/>
        </w:rPr>
        <w:t xml:space="preserve">Као и сви љекови и лијек </w:t>
      </w:r>
      <w:r w:rsidR="00817DBD" w:rsidRPr="00A82D6F">
        <w:rPr>
          <w:rFonts w:ascii="Times New Roman" w:hAnsi="Times New Roman"/>
          <w:sz w:val="22"/>
          <w:szCs w:val="22"/>
          <w:lang w:val="sr-Latn-RS"/>
        </w:rPr>
        <w:t>EGLONYL</w:t>
      </w:r>
      <w:r w:rsidRPr="00A82D6F">
        <w:rPr>
          <w:rFonts w:ascii="Times New Roman" w:hAnsi="Times New Roman"/>
          <w:sz w:val="22"/>
          <w:szCs w:val="22"/>
          <w:vertAlign w:val="superscript"/>
          <w:lang w:val="sr-Latn-RS"/>
        </w:rPr>
        <w:t xml:space="preserve"> </w:t>
      </w:r>
      <w:r w:rsidRPr="00A82D6F">
        <w:rPr>
          <w:rFonts w:ascii="Times New Roman" w:hAnsi="Times New Roman"/>
          <w:sz w:val="22"/>
          <w:szCs w:val="22"/>
          <w:lang w:val="sr-Latn-RS"/>
        </w:rPr>
        <w:t>forte може изазвати нежељена дејства, иако се она не морају јавити код свакога.</w:t>
      </w:r>
    </w:p>
    <w:p w14:paraId="25668135" w14:textId="155DF09F" w:rsidR="007A47F6" w:rsidRPr="00A82D6F" w:rsidRDefault="007A47F6" w:rsidP="00771068">
      <w:pPr>
        <w:autoSpaceDE w:val="0"/>
        <w:autoSpaceDN w:val="0"/>
        <w:adjustRightInd w:val="0"/>
        <w:rPr>
          <w:rFonts w:ascii="Times New Roman" w:hAnsi="Times New Roman"/>
          <w:sz w:val="22"/>
          <w:szCs w:val="22"/>
          <w:lang w:val="sr-Latn-RS"/>
        </w:rPr>
      </w:pPr>
      <w:r w:rsidRPr="00A82D6F">
        <w:rPr>
          <w:rFonts w:ascii="Times New Roman" w:hAnsi="Times New Roman"/>
          <w:b/>
          <w:sz w:val="22"/>
          <w:szCs w:val="22"/>
          <w:lang w:val="sr-Latn-RS"/>
        </w:rPr>
        <w:t xml:space="preserve">Прекините терапију лијеком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 и обратите се љекару или се одмах јавите у болницу ако примијетите сљедећа нежељена дејства:</w:t>
      </w:r>
    </w:p>
    <w:p w14:paraId="68779CED" w14:textId="77777777" w:rsidR="007A47F6" w:rsidRPr="00A82D6F" w:rsidRDefault="007A47F6" w:rsidP="00423E27">
      <w:pPr>
        <w:autoSpaceDE w:val="0"/>
        <w:autoSpaceDN w:val="0"/>
        <w:adjustRightInd w:val="0"/>
        <w:rPr>
          <w:rFonts w:ascii="Times New Roman" w:hAnsi="Times New Roman"/>
          <w:sz w:val="22"/>
          <w:szCs w:val="22"/>
          <w:lang w:val="sr-Latn-RS"/>
        </w:rPr>
      </w:pPr>
    </w:p>
    <w:p w14:paraId="70C97B3E" w14:textId="02034327" w:rsidR="00123986" w:rsidRPr="00A82D6F" w:rsidRDefault="007A47F6" w:rsidP="00F552B0">
      <w:pPr>
        <w:pStyle w:val="Default"/>
        <w:tabs>
          <w:tab w:val="left" w:pos="284"/>
        </w:tabs>
        <w:autoSpaceDE/>
        <w:autoSpaceDN/>
        <w:adjustRightInd/>
        <w:jc w:val="both"/>
        <w:rPr>
          <w:color w:val="auto"/>
          <w:sz w:val="22"/>
          <w:szCs w:val="22"/>
          <w:lang w:val="sr-Latn-RS"/>
        </w:rPr>
      </w:pPr>
      <w:r w:rsidRPr="00A82D6F">
        <w:rPr>
          <w:b/>
          <w:color w:val="auto"/>
          <w:sz w:val="22"/>
          <w:szCs w:val="22"/>
          <w:lang w:val="sr-Latn-RS"/>
        </w:rPr>
        <w:t>Чест</w:t>
      </w:r>
      <w:r w:rsidR="00281917" w:rsidRPr="00A82D6F">
        <w:rPr>
          <w:b/>
          <w:color w:val="auto"/>
          <w:sz w:val="22"/>
          <w:szCs w:val="22"/>
          <w:lang w:val="sr-Latn-RS"/>
        </w:rPr>
        <w:t>o</w:t>
      </w:r>
      <w:r w:rsidRPr="00A82D6F">
        <w:rPr>
          <w:b/>
          <w:color w:val="auto"/>
          <w:sz w:val="22"/>
          <w:szCs w:val="22"/>
          <w:lang w:val="sr-Latn-RS"/>
        </w:rPr>
        <w:t xml:space="preserve"> нежељен</w:t>
      </w:r>
      <w:r w:rsidR="00281917" w:rsidRPr="00A82D6F">
        <w:rPr>
          <w:b/>
          <w:color w:val="auto"/>
          <w:sz w:val="22"/>
          <w:szCs w:val="22"/>
          <w:lang w:val="sr-Latn-RS"/>
        </w:rPr>
        <w:t>o</w:t>
      </w:r>
      <w:r w:rsidRPr="00A82D6F">
        <w:rPr>
          <w:b/>
          <w:color w:val="auto"/>
          <w:sz w:val="22"/>
          <w:szCs w:val="22"/>
          <w:lang w:val="sr-Latn-RS"/>
        </w:rPr>
        <w:t xml:space="preserve"> дејств</w:t>
      </w:r>
      <w:r w:rsidR="00281917" w:rsidRPr="00A82D6F">
        <w:rPr>
          <w:b/>
          <w:color w:val="auto"/>
          <w:sz w:val="22"/>
          <w:szCs w:val="22"/>
          <w:lang w:val="sr-Latn-RS"/>
        </w:rPr>
        <w:t>o</w:t>
      </w:r>
      <w:r w:rsidRPr="00A82D6F">
        <w:rPr>
          <w:color w:val="auto"/>
          <w:sz w:val="22"/>
          <w:szCs w:val="22"/>
          <w:lang w:val="sr-Latn-RS"/>
        </w:rPr>
        <w:t xml:space="preserve"> (мо</w:t>
      </w:r>
      <w:r w:rsidR="00281917" w:rsidRPr="00A82D6F">
        <w:rPr>
          <w:color w:val="auto"/>
          <w:sz w:val="22"/>
          <w:szCs w:val="22"/>
          <w:lang w:val="sr-Latn-RS"/>
        </w:rPr>
        <w:t>же</w:t>
      </w:r>
      <w:r w:rsidRPr="00A82D6F">
        <w:rPr>
          <w:color w:val="auto"/>
          <w:sz w:val="22"/>
          <w:szCs w:val="22"/>
          <w:lang w:val="sr-Latn-RS"/>
        </w:rPr>
        <w:t xml:space="preserve"> се јавити код 1 од 10 пацијената):</w:t>
      </w:r>
    </w:p>
    <w:p w14:paraId="135698E4" w14:textId="79414963" w:rsidR="00054224" w:rsidRPr="00A82D6F" w:rsidRDefault="00054224" w:rsidP="00F552B0">
      <w:pPr>
        <w:pStyle w:val="Default"/>
        <w:numPr>
          <w:ilvl w:val="0"/>
          <w:numId w:val="35"/>
        </w:numPr>
        <w:jc w:val="both"/>
        <w:rPr>
          <w:color w:val="auto"/>
          <w:sz w:val="22"/>
          <w:szCs w:val="22"/>
          <w:lang w:val="sr-Latn-RS"/>
        </w:rPr>
      </w:pPr>
      <w:r w:rsidRPr="00A82D6F">
        <w:rPr>
          <w:color w:val="auto"/>
          <w:sz w:val="22"/>
          <w:szCs w:val="22"/>
          <w:lang w:val="sr-Latn-RS"/>
        </w:rPr>
        <w:t>неконтролисани покрети, грчење мишића, немир, дрхтање руку;</w:t>
      </w:r>
    </w:p>
    <w:p w14:paraId="4FCC25A9" w14:textId="2B1CD711" w:rsidR="007A47F6" w:rsidRPr="00A82D6F" w:rsidRDefault="00054224" w:rsidP="00281917">
      <w:pPr>
        <w:pStyle w:val="Default"/>
        <w:numPr>
          <w:ilvl w:val="0"/>
          <w:numId w:val="35"/>
        </w:numPr>
        <w:jc w:val="both"/>
        <w:rPr>
          <w:color w:val="auto"/>
          <w:sz w:val="22"/>
          <w:szCs w:val="22"/>
          <w:lang w:val="sr-Latn-RS"/>
        </w:rPr>
      </w:pPr>
      <w:r w:rsidRPr="00A82D6F">
        <w:rPr>
          <w:color w:val="auto"/>
          <w:sz w:val="22"/>
          <w:szCs w:val="22"/>
          <w:lang w:val="sr-Latn-RS"/>
        </w:rPr>
        <w:t xml:space="preserve">осјећај немира, потреба за сталним кретањем или немогућност да останете мирни. </w:t>
      </w:r>
    </w:p>
    <w:p w14:paraId="65CD9E02" w14:textId="77777777" w:rsidR="007A47F6" w:rsidRPr="00A82D6F" w:rsidRDefault="007A47F6" w:rsidP="00771068">
      <w:pPr>
        <w:autoSpaceDE w:val="0"/>
        <w:autoSpaceDN w:val="0"/>
        <w:adjustRightInd w:val="0"/>
        <w:rPr>
          <w:rFonts w:ascii="Times New Roman" w:hAnsi="Times New Roman"/>
          <w:sz w:val="22"/>
          <w:szCs w:val="22"/>
          <w:lang w:val="sr-Latn-RS"/>
        </w:rPr>
      </w:pPr>
    </w:p>
    <w:p w14:paraId="45901389" w14:textId="7EA312F7" w:rsidR="00123986" w:rsidRPr="00A82D6F" w:rsidRDefault="007A47F6" w:rsidP="00F552B0">
      <w:pPr>
        <w:pStyle w:val="Default"/>
        <w:autoSpaceDE/>
        <w:autoSpaceDN/>
        <w:adjustRightInd/>
        <w:jc w:val="both"/>
        <w:rPr>
          <w:color w:val="auto"/>
          <w:sz w:val="22"/>
          <w:szCs w:val="22"/>
          <w:lang w:val="sr-Latn-RS"/>
        </w:rPr>
      </w:pPr>
      <w:r w:rsidRPr="00A82D6F">
        <w:rPr>
          <w:b/>
          <w:color w:val="auto"/>
          <w:sz w:val="22"/>
          <w:szCs w:val="22"/>
          <w:lang w:val="sr-Latn-RS"/>
        </w:rPr>
        <w:t>Ријетк</w:t>
      </w:r>
      <w:r w:rsidR="00281917" w:rsidRPr="00A82D6F">
        <w:rPr>
          <w:b/>
          <w:color w:val="auto"/>
          <w:sz w:val="22"/>
          <w:szCs w:val="22"/>
          <w:lang w:val="sr-Latn-RS"/>
        </w:rPr>
        <w:t>о</w:t>
      </w:r>
      <w:r w:rsidRPr="00A82D6F">
        <w:rPr>
          <w:b/>
          <w:color w:val="auto"/>
          <w:sz w:val="22"/>
          <w:szCs w:val="22"/>
          <w:lang w:val="sr-Latn-RS"/>
        </w:rPr>
        <w:t xml:space="preserve"> нежељен</w:t>
      </w:r>
      <w:r w:rsidR="00281917" w:rsidRPr="00A82D6F">
        <w:rPr>
          <w:b/>
          <w:color w:val="auto"/>
          <w:sz w:val="22"/>
          <w:szCs w:val="22"/>
          <w:lang w:val="sr-Latn-RS"/>
        </w:rPr>
        <w:t>о</w:t>
      </w:r>
      <w:r w:rsidRPr="00A82D6F">
        <w:rPr>
          <w:b/>
          <w:color w:val="auto"/>
          <w:sz w:val="22"/>
          <w:szCs w:val="22"/>
          <w:lang w:val="sr-Latn-RS"/>
        </w:rPr>
        <w:t xml:space="preserve"> дејств</w:t>
      </w:r>
      <w:r w:rsidR="00281917" w:rsidRPr="00A82D6F">
        <w:rPr>
          <w:b/>
          <w:color w:val="auto"/>
          <w:sz w:val="22"/>
          <w:szCs w:val="22"/>
          <w:lang w:val="sr-Latn-RS"/>
        </w:rPr>
        <w:t>о</w:t>
      </w:r>
      <w:r w:rsidRPr="00A82D6F">
        <w:rPr>
          <w:color w:val="auto"/>
          <w:sz w:val="22"/>
          <w:szCs w:val="22"/>
          <w:lang w:val="sr-Latn-RS"/>
        </w:rPr>
        <w:t xml:space="preserve"> (мо</w:t>
      </w:r>
      <w:r w:rsidR="00281917" w:rsidRPr="00A82D6F">
        <w:rPr>
          <w:color w:val="auto"/>
          <w:sz w:val="22"/>
          <w:szCs w:val="22"/>
          <w:lang w:val="sr-Latn-RS"/>
        </w:rPr>
        <w:t>же</w:t>
      </w:r>
      <w:r w:rsidRPr="00A82D6F">
        <w:rPr>
          <w:color w:val="auto"/>
          <w:sz w:val="22"/>
          <w:szCs w:val="22"/>
          <w:lang w:val="sr-Latn-RS"/>
        </w:rPr>
        <w:t xml:space="preserve"> се јавити код 1 од 1000 пацијената)</w:t>
      </w:r>
      <w:r w:rsidR="00123986" w:rsidRPr="00A82D6F">
        <w:rPr>
          <w:color w:val="auto"/>
          <w:sz w:val="22"/>
          <w:szCs w:val="22"/>
          <w:lang w:val="sr-Latn-RS"/>
        </w:rPr>
        <w:t>:</w:t>
      </w:r>
    </w:p>
    <w:p w14:paraId="4DC6D735" w14:textId="77777777" w:rsidR="00054224" w:rsidRPr="00A82D6F" w:rsidRDefault="00054224" w:rsidP="00F552B0">
      <w:pPr>
        <w:pStyle w:val="Default"/>
        <w:numPr>
          <w:ilvl w:val="0"/>
          <w:numId w:val="37"/>
        </w:numPr>
        <w:jc w:val="both"/>
        <w:rPr>
          <w:color w:val="auto"/>
          <w:sz w:val="22"/>
          <w:szCs w:val="22"/>
          <w:lang w:val="sr-Latn-RS" w:eastAsia="en-US"/>
        </w:rPr>
      </w:pPr>
      <w:r w:rsidRPr="00A82D6F">
        <w:rPr>
          <w:color w:val="auto"/>
          <w:sz w:val="22"/>
          <w:szCs w:val="22"/>
          <w:lang w:val="sr-Latn-RS" w:eastAsia="en-US"/>
        </w:rPr>
        <w:t>неправилни откуцаји срца као што су веома брзи или веома спори, неуједначени или јаки откуцаји срца;</w:t>
      </w:r>
    </w:p>
    <w:p w14:paraId="15F4205E" w14:textId="77777777" w:rsidR="00DE0DAE" w:rsidRPr="00A82D6F" w:rsidRDefault="00054224" w:rsidP="00F552B0">
      <w:pPr>
        <w:pStyle w:val="Default"/>
        <w:numPr>
          <w:ilvl w:val="0"/>
          <w:numId w:val="37"/>
        </w:numPr>
        <w:autoSpaceDE/>
        <w:autoSpaceDN/>
        <w:adjustRightInd/>
        <w:jc w:val="both"/>
        <w:rPr>
          <w:sz w:val="22"/>
          <w:szCs w:val="22"/>
          <w:lang w:val="sr-Latn-RS"/>
        </w:rPr>
      </w:pPr>
      <w:r w:rsidRPr="00A82D6F">
        <w:rPr>
          <w:color w:val="auto"/>
          <w:sz w:val="22"/>
          <w:szCs w:val="22"/>
          <w:lang w:val="sr-Latn-RS" w:eastAsia="en-US"/>
        </w:rPr>
        <w:t xml:space="preserve">невољни покрети </w:t>
      </w:r>
      <w:r w:rsidR="00DE0DAE" w:rsidRPr="00A82D6F">
        <w:rPr>
          <w:color w:val="auto"/>
          <w:sz w:val="22"/>
          <w:szCs w:val="22"/>
          <w:lang w:val="sr-Latn-RS" w:eastAsia="en-US"/>
        </w:rPr>
        <w:t>очима</w:t>
      </w:r>
      <w:r w:rsidRPr="00A82D6F">
        <w:rPr>
          <w:color w:val="auto"/>
          <w:sz w:val="22"/>
          <w:szCs w:val="22"/>
          <w:lang w:val="sr-Latn-RS" w:eastAsia="en-US"/>
        </w:rPr>
        <w:t xml:space="preserve"> као што је превртање очију. </w:t>
      </w:r>
    </w:p>
    <w:p w14:paraId="0208D851" w14:textId="77777777" w:rsidR="007A47F6" w:rsidRPr="00A82D6F" w:rsidRDefault="007A47F6" w:rsidP="00F552B0">
      <w:pPr>
        <w:pStyle w:val="Default"/>
        <w:autoSpaceDE/>
        <w:autoSpaceDN/>
        <w:adjustRightInd/>
        <w:ind w:left="720"/>
        <w:jc w:val="both"/>
        <w:rPr>
          <w:sz w:val="22"/>
          <w:szCs w:val="22"/>
          <w:lang w:val="sr-Latn-RS"/>
        </w:rPr>
      </w:pPr>
    </w:p>
    <w:p w14:paraId="285F422A" w14:textId="70DE8CF3" w:rsidR="007A47F6" w:rsidRPr="00A82D6F" w:rsidRDefault="007A47F6" w:rsidP="00771068">
      <w:pPr>
        <w:tabs>
          <w:tab w:val="clear" w:pos="284"/>
        </w:tabs>
        <w:autoSpaceDE w:val="0"/>
        <w:autoSpaceDN w:val="0"/>
        <w:adjustRightInd w:val="0"/>
        <w:rPr>
          <w:rFonts w:ascii="Times New Roman" w:hAnsi="Times New Roman"/>
          <w:snapToGrid w:val="0"/>
          <w:sz w:val="22"/>
          <w:szCs w:val="22"/>
          <w:lang w:val="sr-Latn-RS"/>
        </w:rPr>
      </w:pPr>
      <w:r w:rsidRPr="00A82D6F">
        <w:rPr>
          <w:rFonts w:ascii="Times New Roman" w:hAnsi="Times New Roman"/>
          <w:b/>
          <w:snapToGrid w:val="0"/>
          <w:sz w:val="22"/>
          <w:szCs w:val="22"/>
          <w:lang w:val="sr-Latn-RS"/>
        </w:rPr>
        <w:t>Непозната учесталост</w:t>
      </w:r>
      <w:r w:rsidRPr="00A82D6F">
        <w:rPr>
          <w:rFonts w:ascii="Times New Roman" w:hAnsi="Times New Roman"/>
          <w:snapToGrid w:val="0"/>
          <w:sz w:val="22"/>
          <w:szCs w:val="22"/>
          <w:lang w:val="sr-Latn-RS"/>
        </w:rPr>
        <w:t xml:space="preserve"> (не може се процијенити на основу доступних података)</w:t>
      </w:r>
      <w:r w:rsidR="00123986" w:rsidRPr="00A82D6F">
        <w:rPr>
          <w:rFonts w:ascii="Times New Roman" w:hAnsi="Times New Roman"/>
          <w:snapToGrid w:val="0"/>
          <w:sz w:val="22"/>
          <w:szCs w:val="22"/>
          <w:lang w:val="sr-Latn-RS"/>
        </w:rPr>
        <w:t>:</w:t>
      </w:r>
    </w:p>
    <w:p w14:paraId="341B7980" w14:textId="2607E586" w:rsidR="00DE0DAE" w:rsidRPr="00A82D6F" w:rsidRDefault="00DE0DAE" w:rsidP="00771068">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поремећаји срчаног ритма који могу бити озбиљни, а у тешким случајевима</w:t>
      </w:r>
      <w:r w:rsidR="00B1106F" w:rsidRPr="00A82D6F">
        <w:rPr>
          <w:rFonts w:ascii="Times New Roman" w:hAnsi="Times New Roman"/>
          <w:sz w:val="22"/>
          <w:szCs w:val="22"/>
          <w:lang w:val="sr-Latn-RS"/>
        </w:rPr>
        <w:t xml:space="preserve"> имати</w:t>
      </w:r>
      <w:r w:rsidRPr="00A82D6F">
        <w:rPr>
          <w:rFonts w:ascii="Times New Roman" w:hAnsi="Times New Roman"/>
          <w:sz w:val="22"/>
          <w:szCs w:val="22"/>
          <w:lang w:val="sr-Latn-RS"/>
        </w:rPr>
        <w:t xml:space="preserve"> и фатални срчани застој;</w:t>
      </w:r>
    </w:p>
    <w:p w14:paraId="1D10FEB1" w14:textId="7F2FE8C9" w:rsidR="00DE0DAE" w:rsidRPr="00A82D6F" w:rsidRDefault="00DE0DAE" w:rsidP="00771068">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 xml:space="preserve">алергијска реакција која се назива "анафилактичка реакција" која може бити фатална. Симптоми могу укључивати: осип, свраб, </w:t>
      </w:r>
      <w:r w:rsidR="00D04476" w:rsidRPr="00A82D6F">
        <w:rPr>
          <w:rFonts w:ascii="Times New Roman" w:hAnsi="Times New Roman"/>
          <w:sz w:val="22"/>
          <w:szCs w:val="22"/>
          <w:lang w:val="sr-Latn-RS"/>
        </w:rPr>
        <w:t>повишену тјелесну температуру</w:t>
      </w:r>
      <w:r w:rsidRPr="00A82D6F">
        <w:rPr>
          <w:rFonts w:ascii="Times New Roman" w:hAnsi="Times New Roman"/>
          <w:sz w:val="22"/>
          <w:szCs w:val="22"/>
          <w:lang w:val="sr-Latn-RS"/>
        </w:rPr>
        <w:t>, отежано дисање или дахтање, тремор, оток;</w:t>
      </w:r>
    </w:p>
    <w:p w14:paraId="300781F3" w14:textId="45A991DC" w:rsidR="00DE0DAE" w:rsidRPr="00A82D6F" w:rsidRDefault="00DE0DAE" w:rsidP="00771068">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неконтролисани покрети, углавном језика, уста, вилице, руку и ногу;</w:t>
      </w:r>
    </w:p>
    <w:p w14:paraId="2B112337" w14:textId="01DE8592" w:rsidR="00DE0DAE" w:rsidRPr="00A82D6F" w:rsidRDefault="00DE0DAE" w:rsidP="00771068">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напади (конвулзије);</w:t>
      </w:r>
    </w:p>
    <w:p w14:paraId="4B80C9F3" w14:textId="369E6A84" w:rsidR="00DE0DAE" w:rsidRPr="00A82D6F" w:rsidRDefault="00DE0DAE" w:rsidP="00771068">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повећана тјелесна температура, знојење, укоченост мишића, убрзан рад срца, убрзано дисање и конфузија, узнемиреност. То могу бити симптоми озбиљног нежељеног дејства које се назива 'неуролептички малигни синдром';</w:t>
      </w:r>
    </w:p>
    <w:p w14:paraId="26D0485E" w14:textId="356D0E96" w:rsidR="00DE0DAE" w:rsidRPr="00A82D6F" w:rsidRDefault="00DE0DAE" w:rsidP="00771068">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симптоми тешког оштећења мишића усљед разградње мишићног ткива, што може довести до оштећења бубрега (рабдомиолиза);</w:t>
      </w:r>
    </w:p>
    <w:p w14:paraId="1F7516DE" w14:textId="28763FDA" w:rsidR="00DE0DAE" w:rsidRPr="00A82D6F" w:rsidRDefault="00DE0DAE" w:rsidP="00423E27">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појава крвни</w:t>
      </w:r>
      <w:r w:rsidR="00D04476" w:rsidRPr="00A82D6F">
        <w:rPr>
          <w:rFonts w:ascii="Times New Roman" w:hAnsi="Times New Roman"/>
          <w:sz w:val="22"/>
          <w:szCs w:val="22"/>
          <w:lang w:val="sr-Latn-RS"/>
        </w:rPr>
        <w:t>х</w:t>
      </w:r>
      <w:r w:rsidRPr="00A82D6F">
        <w:rPr>
          <w:rFonts w:ascii="Times New Roman" w:hAnsi="Times New Roman"/>
          <w:sz w:val="22"/>
          <w:szCs w:val="22"/>
          <w:lang w:val="sr-Latn-RS"/>
        </w:rPr>
        <w:t xml:space="preserve"> угрушака у венама, посебно у ногама (симптоми укључују оток, бол и црвенило ногу), који могу да путују кроз крвне судове до плућа изазивајући бол у грудима и отежано дисање;</w:t>
      </w:r>
    </w:p>
    <w:p w14:paraId="69FAF885" w14:textId="5D6F439B" w:rsidR="00DE0DAE" w:rsidRPr="00A82D6F" w:rsidRDefault="00D04476" w:rsidP="00423E27">
      <w:pPr>
        <w:pStyle w:val="ListParagraph"/>
        <w:numPr>
          <w:ilvl w:val="0"/>
          <w:numId w:val="38"/>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повишена тјелесна темепратура</w:t>
      </w:r>
      <w:r w:rsidR="00DE0DAE" w:rsidRPr="00A82D6F">
        <w:rPr>
          <w:rFonts w:ascii="Times New Roman" w:hAnsi="Times New Roman"/>
          <w:sz w:val="22"/>
          <w:szCs w:val="22"/>
          <w:lang w:val="sr-Latn-RS"/>
        </w:rPr>
        <w:t xml:space="preserve"> или језа, бол у грлу, чиреви у устима или грлу. То могу бити знаци поремећаја крви.</w:t>
      </w:r>
    </w:p>
    <w:p w14:paraId="5C1CF728" w14:textId="77777777" w:rsidR="00DE0DAE" w:rsidRPr="00A82D6F" w:rsidRDefault="00DE0DAE" w:rsidP="00DF0527">
      <w:pPr>
        <w:pStyle w:val="ListParagraph"/>
        <w:tabs>
          <w:tab w:val="clear" w:pos="284"/>
        </w:tabs>
        <w:autoSpaceDE w:val="0"/>
        <w:autoSpaceDN w:val="0"/>
        <w:adjustRightInd w:val="0"/>
        <w:rPr>
          <w:rFonts w:ascii="Times New Roman" w:hAnsi="Times New Roman"/>
          <w:sz w:val="22"/>
          <w:szCs w:val="22"/>
          <w:lang w:val="sr-Latn-RS"/>
        </w:rPr>
      </w:pPr>
    </w:p>
    <w:p w14:paraId="7AD2F967" w14:textId="5B933E66" w:rsidR="00DE0DAE" w:rsidRPr="00A82D6F" w:rsidRDefault="00DE0DAE" w:rsidP="00F552B0">
      <w:p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Пријављени су случајеви изненадне смрти током узимања овог л</w:t>
      </w:r>
      <w:r w:rsidR="00D04476" w:rsidRPr="00A82D6F">
        <w:rPr>
          <w:rFonts w:ascii="Times New Roman" w:hAnsi="Times New Roman"/>
          <w:sz w:val="22"/>
          <w:szCs w:val="22"/>
          <w:lang w:val="sr-Latn-RS"/>
        </w:rPr>
        <w:t>иј</w:t>
      </w:r>
      <w:r w:rsidRPr="00A82D6F">
        <w:rPr>
          <w:rFonts w:ascii="Times New Roman" w:hAnsi="Times New Roman"/>
          <w:sz w:val="22"/>
          <w:szCs w:val="22"/>
          <w:lang w:val="sr-Latn-RS"/>
        </w:rPr>
        <w:t xml:space="preserve">ека. </w:t>
      </w:r>
    </w:p>
    <w:p w14:paraId="5BBEF352" w14:textId="77777777" w:rsidR="007A47F6" w:rsidRPr="00A82D6F" w:rsidRDefault="007A47F6" w:rsidP="00771068">
      <w:pPr>
        <w:autoSpaceDE w:val="0"/>
        <w:autoSpaceDN w:val="0"/>
        <w:adjustRightInd w:val="0"/>
        <w:rPr>
          <w:rFonts w:ascii="Times New Roman" w:hAnsi="Times New Roman"/>
          <w:sz w:val="22"/>
          <w:szCs w:val="22"/>
          <w:lang w:val="sr-Latn-RS"/>
        </w:rPr>
      </w:pPr>
    </w:p>
    <w:p w14:paraId="4340FF88" w14:textId="24D23D0A" w:rsidR="00123986" w:rsidRPr="00A82D6F" w:rsidRDefault="00D04476" w:rsidP="00771068">
      <w:pPr>
        <w:autoSpaceDE w:val="0"/>
        <w:autoSpaceDN w:val="0"/>
        <w:adjustRightInd w:val="0"/>
        <w:rPr>
          <w:rFonts w:ascii="Times New Roman" w:hAnsi="Times New Roman"/>
          <w:sz w:val="22"/>
          <w:szCs w:val="22"/>
          <w:lang w:val="sr-Latn-RS"/>
        </w:rPr>
      </w:pPr>
      <w:r w:rsidRPr="00A82D6F">
        <w:rPr>
          <w:rFonts w:ascii="Times New Roman" w:hAnsi="Times New Roman"/>
          <w:sz w:val="22"/>
          <w:szCs w:val="22"/>
          <w:u w:val="single"/>
          <w:lang w:val="sr-Latn-RS"/>
        </w:rPr>
        <w:t>Остала нежељена дејства која се могу јавити приликом узимања овог лијека су:</w:t>
      </w:r>
    </w:p>
    <w:p w14:paraId="7232B1AA" w14:textId="77777777" w:rsidR="00123986" w:rsidRPr="00A82D6F" w:rsidRDefault="00123986" w:rsidP="00771068">
      <w:pPr>
        <w:autoSpaceDE w:val="0"/>
        <w:autoSpaceDN w:val="0"/>
        <w:adjustRightInd w:val="0"/>
        <w:rPr>
          <w:rFonts w:ascii="Times New Roman" w:hAnsi="Times New Roman"/>
          <w:sz w:val="22"/>
          <w:szCs w:val="22"/>
          <w:lang w:val="sr-Latn-RS"/>
        </w:rPr>
      </w:pPr>
    </w:p>
    <w:p w14:paraId="02476090" w14:textId="66AF722E" w:rsidR="007A47F6" w:rsidRPr="00A82D6F" w:rsidRDefault="007A47F6" w:rsidP="00771068">
      <w:pPr>
        <w:widowControl w:val="0"/>
        <w:autoSpaceDE w:val="0"/>
        <w:autoSpaceDN w:val="0"/>
        <w:rPr>
          <w:rFonts w:ascii="Times New Roman" w:hAnsi="Times New Roman"/>
          <w:sz w:val="22"/>
          <w:szCs w:val="22"/>
          <w:lang w:val="sr-Latn-RS"/>
        </w:rPr>
      </w:pPr>
      <w:r w:rsidRPr="00A82D6F">
        <w:rPr>
          <w:rFonts w:ascii="Times New Roman" w:hAnsi="Times New Roman"/>
          <w:b/>
          <w:sz w:val="22"/>
          <w:szCs w:val="22"/>
          <w:lang w:val="sr-Latn-RS"/>
        </w:rPr>
        <w:t>Чест</w:t>
      </w:r>
      <w:r w:rsidR="00281917" w:rsidRPr="00A82D6F">
        <w:rPr>
          <w:rFonts w:ascii="Times New Roman" w:hAnsi="Times New Roman"/>
          <w:b/>
          <w:sz w:val="22"/>
          <w:szCs w:val="22"/>
          <w:lang w:val="sr-Latn-RS"/>
        </w:rPr>
        <w:t>о</w:t>
      </w:r>
      <w:r w:rsidRPr="00A82D6F">
        <w:rPr>
          <w:rFonts w:ascii="Times New Roman" w:hAnsi="Times New Roman"/>
          <w:b/>
          <w:sz w:val="22"/>
          <w:szCs w:val="22"/>
          <w:lang w:val="sr-Latn-RS"/>
        </w:rPr>
        <w:t xml:space="preserve"> нежељен</w:t>
      </w:r>
      <w:r w:rsidR="00281917" w:rsidRPr="00A82D6F">
        <w:rPr>
          <w:rFonts w:ascii="Times New Roman" w:hAnsi="Times New Roman"/>
          <w:b/>
          <w:sz w:val="22"/>
          <w:szCs w:val="22"/>
          <w:lang w:val="sr-Latn-RS"/>
        </w:rPr>
        <w:t>о</w:t>
      </w:r>
      <w:r w:rsidRPr="00A82D6F">
        <w:rPr>
          <w:rFonts w:ascii="Times New Roman" w:hAnsi="Times New Roman"/>
          <w:b/>
          <w:sz w:val="22"/>
          <w:szCs w:val="22"/>
          <w:lang w:val="sr-Latn-RS"/>
        </w:rPr>
        <w:t xml:space="preserve"> дејств</w:t>
      </w:r>
      <w:r w:rsidR="00281917" w:rsidRPr="00A82D6F">
        <w:rPr>
          <w:rFonts w:ascii="Times New Roman" w:hAnsi="Times New Roman"/>
          <w:b/>
          <w:sz w:val="22"/>
          <w:szCs w:val="22"/>
          <w:lang w:val="sr-Latn-RS"/>
        </w:rPr>
        <w:t>о</w:t>
      </w:r>
      <w:r w:rsidRPr="00A82D6F">
        <w:rPr>
          <w:rFonts w:ascii="Times New Roman" w:hAnsi="Times New Roman"/>
          <w:sz w:val="22"/>
          <w:szCs w:val="22"/>
          <w:lang w:val="sr-Latn-RS"/>
        </w:rPr>
        <w:t xml:space="preserve"> (мо</w:t>
      </w:r>
      <w:r w:rsidR="00281917" w:rsidRPr="00A82D6F">
        <w:rPr>
          <w:rFonts w:ascii="Times New Roman" w:hAnsi="Times New Roman"/>
          <w:sz w:val="22"/>
          <w:szCs w:val="22"/>
          <w:lang w:val="sr-Latn-RS"/>
        </w:rPr>
        <w:t>же</w:t>
      </w:r>
      <w:r w:rsidRPr="00A82D6F">
        <w:rPr>
          <w:rFonts w:ascii="Times New Roman" w:hAnsi="Times New Roman"/>
          <w:sz w:val="22"/>
          <w:szCs w:val="22"/>
          <w:lang w:val="sr-Latn-RS"/>
        </w:rPr>
        <w:t xml:space="preserve"> се јавити код 1 од 10 пацијената)</w:t>
      </w:r>
      <w:r w:rsidR="00123986" w:rsidRPr="00A82D6F">
        <w:rPr>
          <w:rFonts w:ascii="Times New Roman" w:hAnsi="Times New Roman"/>
          <w:sz w:val="22"/>
          <w:szCs w:val="22"/>
          <w:lang w:val="sr-Latn-RS"/>
        </w:rPr>
        <w:t>:</w:t>
      </w:r>
    </w:p>
    <w:p w14:paraId="6EF9C0E2" w14:textId="551E6066" w:rsidR="00D04476" w:rsidRPr="00A82D6F" w:rsidRDefault="00D04476" w:rsidP="00F552B0">
      <w:pPr>
        <w:pStyle w:val="ListParagraph"/>
        <w:widowControl w:val="0"/>
        <w:numPr>
          <w:ilvl w:val="0"/>
          <w:numId w:val="40"/>
        </w:numPr>
        <w:autoSpaceDE w:val="0"/>
        <w:autoSpaceDN w:val="0"/>
        <w:ind w:left="360"/>
        <w:rPr>
          <w:rFonts w:ascii="Times New Roman" w:hAnsi="Times New Roman"/>
          <w:sz w:val="22"/>
          <w:szCs w:val="22"/>
          <w:lang w:val="sr-Latn-RS"/>
        </w:rPr>
      </w:pPr>
      <w:r w:rsidRPr="00A82D6F">
        <w:rPr>
          <w:rFonts w:ascii="Times New Roman" w:hAnsi="Times New Roman"/>
          <w:sz w:val="22"/>
          <w:szCs w:val="22"/>
          <w:lang w:val="sr-Latn-RS"/>
        </w:rPr>
        <w:t xml:space="preserve">несаница, </w:t>
      </w:r>
      <w:r w:rsidR="00533AD1" w:rsidRPr="00A82D6F">
        <w:rPr>
          <w:rFonts w:ascii="Times New Roman" w:hAnsi="Times New Roman"/>
          <w:sz w:val="22"/>
          <w:szCs w:val="22"/>
          <w:lang w:val="sr-Latn-RS"/>
        </w:rPr>
        <w:t>ошамућеност</w:t>
      </w:r>
      <w:r w:rsidRPr="00A82D6F">
        <w:rPr>
          <w:rFonts w:ascii="Times New Roman" w:hAnsi="Times New Roman"/>
          <w:sz w:val="22"/>
          <w:szCs w:val="22"/>
          <w:lang w:val="sr-Latn-RS"/>
        </w:rPr>
        <w:t xml:space="preserve"> или поспаност;</w:t>
      </w:r>
    </w:p>
    <w:p w14:paraId="7E699BFB" w14:textId="4C984373" w:rsidR="00D04476" w:rsidRPr="00A82D6F" w:rsidRDefault="00D04476" w:rsidP="00F552B0">
      <w:pPr>
        <w:pStyle w:val="ListParagraph"/>
        <w:widowControl w:val="0"/>
        <w:numPr>
          <w:ilvl w:val="0"/>
          <w:numId w:val="40"/>
        </w:numPr>
        <w:autoSpaceDE w:val="0"/>
        <w:autoSpaceDN w:val="0"/>
        <w:ind w:left="360"/>
        <w:rPr>
          <w:rFonts w:ascii="Times New Roman" w:hAnsi="Times New Roman"/>
          <w:sz w:val="22"/>
          <w:szCs w:val="22"/>
          <w:lang w:val="sr-Latn-RS"/>
        </w:rPr>
      </w:pPr>
      <w:r w:rsidRPr="00A82D6F">
        <w:rPr>
          <w:rFonts w:ascii="Times New Roman" w:hAnsi="Times New Roman"/>
          <w:sz w:val="22"/>
          <w:szCs w:val="22"/>
          <w:lang w:val="sr-Latn-RS"/>
        </w:rPr>
        <w:t>кожни осип;</w:t>
      </w:r>
    </w:p>
    <w:p w14:paraId="3491D78F" w14:textId="21CA47E2" w:rsidR="00D04476" w:rsidRPr="00A82D6F" w:rsidRDefault="00533AD1" w:rsidP="00F552B0">
      <w:pPr>
        <w:pStyle w:val="ListParagraph"/>
        <w:widowControl w:val="0"/>
        <w:numPr>
          <w:ilvl w:val="0"/>
          <w:numId w:val="40"/>
        </w:numPr>
        <w:autoSpaceDE w:val="0"/>
        <w:autoSpaceDN w:val="0"/>
        <w:ind w:left="360"/>
        <w:rPr>
          <w:rFonts w:ascii="Times New Roman" w:hAnsi="Times New Roman"/>
          <w:sz w:val="22"/>
          <w:szCs w:val="22"/>
          <w:lang w:val="sr-Latn-RS"/>
        </w:rPr>
      </w:pPr>
      <w:r w:rsidRPr="00A82D6F">
        <w:rPr>
          <w:rFonts w:ascii="Times New Roman" w:hAnsi="Times New Roman"/>
          <w:sz w:val="22"/>
          <w:szCs w:val="22"/>
          <w:lang w:val="sr-Latn-RS"/>
        </w:rPr>
        <w:t>затвор</w:t>
      </w:r>
      <w:r w:rsidR="00D04476" w:rsidRPr="00A82D6F">
        <w:rPr>
          <w:rFonts w:ascii="Times New Roman" w:hAnsi="Times New Roman"/>
          <w:sz w:val="22"/>
          <w:szCs w:val="22"/>
          <w:lang w:val="sr-Latn-RS"/>
        </w:rPr>
        <w:t>;</w:t>
      </w:r>
    </w:p>
    <w:p w14:paraId="5A0747AA" w14:textId="6C744F58" w:rsidR="00D04476" w:rsidRPr="00A82D6F" w:rsidRDefault="00D04476" w:rsidP="00F552B0">
      <w:pPr>
        <w:pStyle w:val="ListParagraph"/>
        <w:widowControl w:val="0"/>
        <w:numPr>
          <w:ilvl w:val="0"/>
          <w:numId w:val="40"/>
        </w:numPr>
        <w:autoSpaceDE w:val="0"/>
        <w:autoSpaceDN w:val="0"/>
        <w:ind w:left="360"/>
        <w:rPr>
          <w:rFonts w:ascii="Times New Roman" w:hAnsi="Times New Roman"/>
          <w:sz w:val="22"/>
          <w:szCs w:val="22"/>
          <w:lang w:val="sr-Latn-RS"/>
        </w:rPr>
      </w:pPr>
      <w:r w:rsidRPr="00A82D6F">
        <w:rPr>
          <w:rFonts w:ascii="Times New Roman" w:hAnsi="Times New Roman"/>
          <w:sz w:val="22"/>
          <w:szCs w:val="22"/>
          <w:lang w:val="sr-Latn-RS"/>
        </w:rPr>
        <w:t>абнормална производња мл</w:t>
      </w:r>
      <w:r w:rsidR="00533AD1" w:rsidRPr="00A82D6F">
        <w:rPr>
          <w:rFonts w:ascii="Times New Roman" w:hAnsi="Times New Roman"/>
          <w:sz w:val="22"/>
          <w:szCs w:val="22"/>
          <w:lang w:val="sr-Latn-RS"/>
        </w:rPr>
        <w:t>иј</w:t>
      </w:r>
      <w:r w:rsidRPr="00A82D6F">
        <w:rPr>
          <w:rFonts w:ascii="Times New Roman" w:hAnsi="Times New Roman"/>
          <w:sz w:val="22"/>
          <w:szCs w:val="22"/>
          <w:lang w:val="sr-Latn-RS"/>
        </w:rPr>
        <w:t>ека код мушкараца и жена (независно од дојења), бол у дојкама;</w:t>
      </w:r>
    </w:p>
    <w:p w14:paraId="64551FDE" w14:textId="0AB6C94D" w:rsidR="00D04476" w:rsidRPr="00A82D6F" w:rsidRDefault="00D04476" w:rsidP="00F552B0">
      <w:pPr>
        <w:pStyle w:val="ListParagraph"/>
        <w:widowControl w:val="0"/>
        <w:numPr>
          <w:ilvl w:val="0"/>
          <w:numId w:val="40"/>
        </w:numPr>
        <w:autoSpaceDE w:val="0"/>
        <w:autoSpaceDN w:val="0"/>
        <w:ind w:left="360"/>
        <w:rPr>
          <w:rFonts w:ascii="Times New Roman" w:hAnsi="Times New Roman"/>
          <w:sz w:val="22"/>
          <w:szCs w:val="22"/>
          <w:lang w:val="sr-Latn-RS"/>
        </w:rPr>
      </w:pPr>
      <w:r w:rsidRPr="00A82D6F">
        <w:rPr>
          <w:rFonts w:ascii="Times New Roman" w:hAnsi="Times New Roman"/>
          <w:sz w:val="22"/>
          <w:szCs w:val="22"/>
          <w:lang w:val="sr-Latn-RS"/>
        </w:rPr>
        <w:t>повећање т</w:t>
      </w:r>
      <w:r w:rsidR="00533AD1" w:rsidRPr="00A82D6F">
        <w:rPr>
          <w:rFonts w:ascii="Times New Roman" w:hAnsi="Times New Roman"/>
          <w:sz w:val="22"/>
          <w:szCs w:val="22"/>
          <w:lang w:val="sr-Latn-RS"/>
        </w:rPr>
        <w:t>ј</w:t>
      </w:r>
      <w:r w:rsidRPr="00A82D6F">
        <w:rPr>
          <w:rFonts w:ascii="Times New Roman" w:hAnsi="Times New Roman"/>
          <w:sz w:val="22"/>
          <w:szCs w:val="22"/>
          <w:lang w:val="sr-Latn-RS"/>
        </w:rPr>
        <w:t xml:space="preserve">елесне </w:t>
      </w:r>
      <w:r w:rsidR="00533AD1" w:rsidRPr="00A82D6F">
        <w:rPr>
          <w:rFonts w:ascii="Times New Roman" w:hAnsi="Times New Roman"/>
          <w:sz w:val="22"/>
          <w:szCs w:val="22"/>
          <w:lang w:val="sr-Latn-RS"/>
        </w:rPr>
        <w:t>масе</w:t>
      </w:r>
    </w:p>
    <w:p w14:paraId="1A8CC03A" w14:textId="725D4E48" w:rsidR="00533AD1" w:rsidRPr="00A82D6F" w:rsidRDefault="00D04476" w:rsidP="00F552B0">
      <w:pPr>
        <w:pStyle w:val="ListParagraph"/>
        <w:widowControl w:val="0"/>
        <w:numPr>
          <w:ilvl w:val="0"/>
          <w:numId w:val="40"/>
        </w:numPr>
        <w:autoSpaceDE w:val="0"/>
        <w:autoSpaceDN w:val="0"/>
        <w:ind w:left="284"/>
        <w:rPr>
          <w:rFonts w:ascii="Times New Roman" w:hAnsi="Times New Roman"/>
          <w:sz w:val="22"/>
          <w:szCs w:val="22"/>
          <w:lang w:val="sr-Latn-RS"/>
        </w:rPr>
      </w:pPr>
      <w:r w:rsidRPr="00A82D6F">
        <w:rPr>
          <w:rFonts w:ascii="Times New Roman" w:hAnsi="Times New Roman"/>
          <w:sz w:val="22"/>
          <w:szCs w:val="22"/>
          <w:lang w:val="sr-Latn-RS"/>
        </w:rPr>
        <w:t>повишене вр</w:t>
      </w:r>
      <w:r w:rsidR="00533AD1" w:rsidRPr="00A82D6F">
        <w:rPr>
          <w:rFonts w:ascii="Times New Roman" w:hAnsi="Times New Roman"/>
          <w:sz w:val="22"/>
          <w:szCs w:val="22"/>
          <w:lang w:val="sr-Latn-RS"/>
        </w:rPr>
        <w:t>иј</w:t>
      </w:r>
      <w:r w:rsidRPr="00A82D6F">
        <w:rPr>
          <w:rFonts w:ascii="Times New Roman" w:hAnsi="Times New Roman"/>
          <w:sz w:val="22"/>
          <w:szCs w:val="22"/>
          <w:lang w:val="sr-Latn-RS"/>
        </w:rPr>
        <w:t>едности јетрени</w:t>
      </w:r>
      <w:r w:rsidR="00533AD1" w:rsidRPr="00A82D6F">
        <w:rPr>
          <w:rFonts w:ascii="Times New Roman" w:hAnsi="Times New Roman"/>
          <w:sz w:val="22"/>
          <w:szCs w:val="22"/>
          <w:lang w:val="sr-Latn-RS"/>
        </w:rPr>
        <w:t>х</w:t>
      </w:r>
      <w:r w:rsidRPr="00A82D6F">
        <w:rPr>
          <w:rFonts w:ascii="Times New Roman" w:hAnsi="Times New Roman"/>
          <w:sz w:val="22"/>
          <w:szCs w:val="22"/>
          <w:lang w:val="sr-Latn-RS"/>
        </w:rPr>
        <w:t xml:space="preserve"> ензима и</w:t>
      </w:r>
      <w:r w:rsidR="00533AD1" w:rsidRPr="00A82D6F">
        <w:rPr>
          <w:rFonts w:ascii="Times New Roman" w:hAnsi="Times New Roman"/>
          <w:sz w:val="22"/>
          <w:szCs w:val="22"/>
          <w:lang w:val="sr-Latn-RS"/>
        </w:rPr>
        <w:t xml:space="preserve"> х</w:t>
      </w:r>
      <w:r w:rsidRPr="00A82D6F">
        <w:rPr>
          <w:rFonts w:ascii="Times New Roman" w:hAnsi="Times New Roman"/>
          <w:sz w:val="22"/>
          <w:szCs w:val="22"/>
          <w:lang w:val="sr-Latn-RS"/>
        </w:rPr>
        <w:t>ормона пролактина (откривене лабораторијским тестовима).</w:t>
      </w:r>
    </w:p>
    <w:p w14:paraId="29CE19A7" w14:textId="77777777" w:rsidR="007A47F6" w:rsidRPr="00A82D6F" w:rsidRDefault="007A47F6" w:rsidP="00F552B0">
      <w:pPr>
        <w:rPr>
          <w:rFonts w:ascii="Times New Roman" w:hAnsi="Times New Roman"/>
          <w:sz w:val="22"/>
          <w:szCs w:val="22"/>
          <w:lang w:val="sr-Latn-RS"/>
        </w:rPr>
      </w:pPr>
    </w:p>
    <w:p w14:paraId="62BAE65C" w14:textId="489F973D" w:rsidR="007A47F6" w:rsidRPr="00A82D6F" w:rsidRDefault="007A47F6" w:rsidP="00F552B0">
      <w:p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b/>
          <w:sz w:val="22"/>
          <w:szCs w:val="22"/>
          <w:lang w:val="sr-Latn-RS"/>
        </w:rPr>
        <w:t>Повремен</w:t>
      </w:r>
      <w:r w:rsidR="00B1106F" w:rsidRPr="00A82D6F">
        <w:rPr>
          <w:rFonts w:ascii="Times New Roman" w:hAnsi="Times New Roman"/>
          <w:b/>
          <w:sz w:val="22"/>
          <w:szCs w:val="22"/>
          <w:lang w:val="sr-Latn-RS"/>
        </w:rPr>
        <w:t>о</w:t>
      </w:r>
      <w:r w:rsidRPr="00A82D6F">
        <w:rPr>
          <w:rFonts w:ascii="Times New Roman" w:hAnsi="Times New Roman"/>
          <w:b/>
          <w:sz w:val="22"/>
          <w:szCs w:val="22"/>
          <w:lang w:val="sr-Latn-RS"/>
        </w:rPr>
        <w:t xml:space="preserve"> нежељен</w:t>
      </w:r>
      <w:r w:rsidR="00B1106F" w:rsidRPr="00A82D6F">
        <w:rPr>
          <w:rFonts w:ascii="Times New Roman" w:hAnsi="Times New Roman"/>
          <w:b/>
          <w:sz w:val="22"/>
          <w:szCs w:val="22"/>
          <w:lang w:val="sr-Latn-RS"/>
        </w:rPr>
        <w:t>о</w:t>
      </w:r>
      <w:r w:rsidRPr="00A82D6F">
        <w:rPr>
          <w:rFonts w:ascii="Times New Roman" w:hAnsi="Times New Roman"/>
          <w:b/>
          <w:sz w:val="22"/>
          <w:szCs w:val="22"/>
          <w:lang w:val="sr-Latn-RS"/>
        </w:rPr>
        <w:t xml:space="preserve"> дејств</w:t>
      </w:r>
      <w:r w:rsidR="00B1106F" w:rsidRPr="00A82D6F">
        <w:rPr>
          <w:rFonts w:ascii="Times New Roman" w:hAnsi="Times New Roman"/>
          <w:b/>
          <w:sz w:val="22"/>
          <w:szCs w:val="22"/>
          <w:lang w:val="sr-Latn-RS"/>
        </w:rPr>
        <w:t>о</w:t>
      </w:r>
      <w:r w:rsidRPr="00A82D6F">
        <w:rPr>
          <w:rFonts w:ascii="Times New Roman" w:hAnsi="Times New Roman"/>
          <w:sz w:val="22"/>
          <w:szCs w:val="22"/>
          <w:lang w:val="sr-Latn-RS"/>
        </w:rPr>
        <w:t xml:space="preserve"> (мо</w:t>
      </w:r>
      <w:r w:rsidR="00B1106F" w:rsidRPr="00A82D6F">
        <w:rPr>
          <w:rFonts w:ascii="Times New Roman" w:hAnsi="Times New Roman"/>
          <w:sz w:val="22"/>
          <w:szCs w:val="22"/>
          <w:lang w:val="sr-Latn-RS"/>
        </w:rPr>
        <w:t>же</w:t>
      </w:r>
      <w:r w:rsidRPr="00A82D6F">
        <w:rPr>
          <w:rFonts w:ascii="Times New Roman" w:hAnsi="Times New Roman"/>
          <w:sz w:val="22"/>
          <w:szCs w:val="22"/>
          <w:lang w:val="sr-Latn-RS"/>
        </w:rPr>
        <w:t xml:space="preserve"> се јавити код 1 од 100 пацијената):</w:t>
      </w:r>
    </w:p>
    <w:p w14:paraId="22F31CDA" w14:textId="6998DC27" w:rsidR="00533AD1" w:rsidRPr="00A82D6F" w:rsidRDefault="00533AD1" w:rsidP="00F552B0">
      <w:pPr>
        <w:pStyle w:val="ListParagraph"/>
        <w:numPr>
          <w:ilvl w:val="0"/>
          <w:numId w:val="39"/>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повећање груди, губитак менструалног циклуса, поремећаји оргазма, потешкоће у одржавању ерекције или немогућност ејакулације (импотенција);</w:t>
      </w:r>
    </w:p>
    <w:p w14:paraId="63A6996E" w14:textId="1BDD298A" w:rsidR="00533AD1" w:rsidRPr="00A82D6F" w:rsidRDefault="00533AD1" w:rsidP="00F552B0">
      <w:pPr>
        <w:pStyle w:val="ListParagraph"/>
        <w:numPr>
          <w:ilvl w:val="0"/>
          <w:numId w:val="39"/>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вртоглавица, варничење пред очима или несвјестица при наглом устајању или сједању (усљед пада крвног притиска);</w:t>
      </w:r>
    </w:p>
    <w:p w14:paraId="095900AF" w14:textId="59EBDD78" w:rsidR="00533AD1" w:rsidRPr="00A82D6F" w:rsidRDefault="00533AD1" w:rsidP="00F552B0">
      <w:pPr>
        <w:pStyle w:val="ListParagraph"/>
        <w:numPr>
          <w:ilvl w:val="0"/>
          <w:numId w:val="39"/>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lastRenderedPageBreak/>
        <w:t>појачано лучење пљувачке;</w:t>
      </w:r>
    </w:p>
    <w:p w14:paraId="51A7A4FF" w14:textId="2D79E1B1" w:rsidR="00C76BAC" w:rsidRPr="00A82D6F" w:rsidRDefault="00533AD1" w:rsidP="00F552B0">
      <w:pPr>
        <w:pStyle w:val="ListParagraph"/>
        <w:numPr>
          <w:ilvl w:val="0"/>
          <w:numId w:val="39"/>
        </w:numPr>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смањење броја бијелиһ крвниһ ћелија.</w:t>
      </w:r>
    </w:p>
    <w:p w14:paraId="77DECBEC" w14:textId="77777777" w:rsidR="007A47F6" w:rsidRPr="00A82D6F" w:rsidRDefault="007A47F6" w:rsidP="00F552B0">
      <w:pPr>
        <w:tabs>
          <w:tab w:val="clear" w:pos="284"/>
        </w:tabs>
        <w:autoSpaceDE w:val="0"/>
        <w:autoSpaceDN w:val="0"/>
        <w:adjustRightInd w:val="0"/>
        <w:rPr>
          <w:rFonts w:ascii="Times New Roman" w:hAnsi="Times New Roman"/>
          <w:snapToGrid w:val="0"/>
          <w:sz w:val="22"/>
          <w:szCs w:val="22"/>
          <w:lang w:val="sr-Latn-RS" w:eastAsia="en-GB"/>
        </w:rPr>
      </w:pPr>
    </w:p>
    <w:p w14:paraId="39420D34" w14:textId="7CCEF998" w:rsidR="007A47F6" w:rsidRPr="00A82D6F" w:rsidRDefault="007A47F6" w:rsidP="00F552B0">
      <w:pPr>
        <w:pStyle w:val="Default"/>
        <w:autoSpaceDE/>
        <w:autoSpaceDN/>
        <w:adjustRightInd/>
        <w:jc w:val="both"/>
        <w:rPr>
          <w:snapToGrid w:val="0"/>
          <w:color w:val="auto"/>
          <w:sz w:val="22"/>
          <w:szCs w:val="22"/>
          <w:lang w:val="sr-Latn-RS"/>
        </w:rPr>
      </w:pPr>
      <w:r w:rsidRPr="00A82D6F">
        <w:rPr>
          <w:b/>
          <w:snapToGrid w:val="0"/>
          <w:color w:val="auto"/>
          <w:sz w:val="22"/>
          <w:szCs w:val="22"/>
          <w:lang w:val="sr-Latn-RS"/>
        </w:rPr>
        <w:t>Непозната учесталост</w:t>
      </w:r>
      <w:r w:rsidRPr="00A82D6F">
        <w:rPr>
          <w:snapToGrid w:val="0"/>
          <w:color w:val="auto"/>
          <w:sz w:val="22"/>
          <w:szCs w:val="22"/>
          <w:lang w:val="sr-Latn-RS"/>
        </w:rPr>
        <w:t xml:space="preserve"> (не може се процијенити на основу доступних података):</w:t>
      </w:r>
    </w:p>
    <w:p w14:paraId="6F29B1A4" w14:textId="4EB0B464" w:rsidR="00533AD1" w:rsidRPr="00A82D6F" w:rsidRDefault="00533AD1" w:rsidP="00771068">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ометеност;</w:t>
      </w:r>
    </w:p>
    <w:p w14:paraId="2D90CA27" w14:textId="42B05AE4" w:rsidR="00533AD1" w:rsidRPr="00A82D6F" w:rsidRDefault="00533AD1" w:rsidP="00771068">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грчење вратних мишића са увијањем врата и неприродним положајем главе, грчење мишића лица што резултира отежаним или онемогућеним отварањем уста;</w:t>
      </w:r>
    </w:p>
    <w:p w14:paraId="26A81176" w14:textId="061F1864" w:rsidR="00533AD1" w:rsidRPr="00A82D6F" w:rsidRDefault="00533AD1" w:rsidP="00771068">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смањење спонтаних и индукованих покрета;</w:t>
      </w:r>
    </w:p>
    <w:p w14:paraId="18B2A6CC" w14:textId="36F09911" w:rsidR="00533AD1" w:rsidRPr="00A82D6F" w:rsidRDefault="00533AD1" w:rsidP="00771068">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повишена тјелесна температура (хипертермија);</w:t>
      </w:r>
    </w:p>
    <w:p w14:paraId="18B5AC2A" w14:textId="29BA14CA" w:rsidR="00533AD1" w:rsidRPr="00A82D6F" w:rsidRDefault="00533AD1" w:rsidP="00771068">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повећане вриједности ензима креатин фосфокиназе у крви (индикатор оштећења мишића);</w:t>
      </w:r>
    </w:p>
    <w:p w14:paraId="0C9A88C0" w14:textId="4ED08A1E" w:rsidR="00533AD1" w:rsidRPr="00A82D6F" w:rsidRDefault="00533AD1" w:rsidP="00771068">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повећање груди код мушкараца;</w:t>
      </w:r>
    </w:p>
    <w:p w14:paraId="1F7CD7C9" w14:textId="2544A945" w:rsidR="00533AD1" w:rsidRPr="00A82D6F" w:rsidRDefault="00533AD1" w:rsidP="00423E27">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повишен крвни притисак;</w:t>
      </w:r>
    </w:p>
    <w:p w14:paraId="136F100A" w14:textId="28B2EB95" w:rsidR="00533AD1" w:rsidRPr="00A82D6F" w:rsidRDefault="00533AD1" w:rsidP="00423E27">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осјећај лупања срца;</w:t>
      </w:r>
    </w:p>
    <w:p w14:paraId="26C71731" w14:textId="67BFCCB1" w:rsidR="00533AD1" w:rsidRPr="00A82D6F" w:rsidRDefault="00533AD1" w:rsidP="00423E27">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 xml:space="preserve">смањен ниво натријума у ​​крви, неправилно лучење хормона који </w:t>
      </w:r>
      <w:r w:rsidR="008F525F" w:rsidRPr="00A82D6F">
        <w:rPr>
          <w:rFonts w:ascii="Times New Roman" w:hAnsi="Times New Roman"/>
          <w:sz w:val="22"/>
          <w:szCs w:val="22"/>
          <w:lang w:val="sr-Latn-RS"/>
        </w:rPr>
        <w:t>контролише</w:t>
      </w:r>
      <w:r w:rsidRPr="00A82D6F">
        <w:rPr>
          <w:rFonts w:ascii="Times New Roman" w:hAnsi="Times New Roman"/>
          <w:sz w:val="22"/>
          <w:szCs w:val="22"/>
          <w:lang w:val="sr-Latn-RS"/>
        </w:rPr>
        <w:t xml:space="preserve"> количину урина;</w:t>
      </w:r>
    </w:p>
    <w:p w14:paraId="3ED1782F" w14:textId="15D52A8A" w:rsidR="00533AD1" w:rsidRPr="00A82D6F" w:rsidRDefault="00533AD1" w:rsidP="00D95E92">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оштећење јетре;</w:t>
      </w:r>
    </w:p>
    <w:p w14:paraId="04FC848F" w14:textId="521266FE" w:rsidR="00533AD1" w:rsidRPr="00A82D6F" w:rsidRDefault="00533AD1" w:rsidP="00D95E92">
      <w:pPr>
        <w:pStyle w:val="ListParagraph"/>
        <w:widowControl w:val="0"/>
        <w:numPr>
          <w:ilvl w:val="0"/>
          <w:numId w:val="40"/>
        </w:numPr>
        <w:autoSpaceDE w:val="0"/>
        <w:autoSpaceDN w:val="0"/>
        <w:rPr>
          <w:rFonts w:ascii="Times New Roman" w:hAnsi="Times New Roman"/>
          <w:sz w:val="22"/>
          <w:szCs w:val="22"/>
          <w:lang w:val="sr-Latn-RS"/>
        </w:rPr>
      </w:pPr>
      <w:r w:rsidRPr="00A82D6F">
        <w:rPr>
          <w:rFonts w:ascii="Times New Roman" w:hAnsi="Times New Roman"/>
          <w:sz w:val="22"/>
          <w:szCs w:val="22"/>
          <w:lang w:val="sr-Latn-RS"/>
        </w:rPr>
        <w:t>упала плућа узрокована удисањем садржаја као што су</w:t>
      </w:r>
      <w:r w:rsidR="008F525F" w:rsidRPr="00A82D6F">
        <w:rPr>
          <w:rFonts w:ascii="Times New Roman" w:hAnsi="Times New Roman"/>
          <w:sz w:val="22"/>
          <w:szCs w:val="22"/>
          <w:lang w:val="sr-Latn-RS"/>
        </w:rPr>
        <w:t>:</w:t>
      </w:r>
      <w:r w:rsidRPr="00A82D6F">
        <w:rPr>
          <w:rFonts w:ascii="Times New Roman" w:hAnsi="Times New Roman"/>
          <w:sz w:val="22"/>
          <w:szCs w:val="22"/>
          <w:lang w:val="sr-Latn-RS"/>
        </w:rPr>
        <w:t xml:space="preserve"> храна, пиће, пљувачка или </w:t>
      </w:r>
      <w:r w:rsidR="008F525F" w:rsidRPr="00A82D6F">
        <w:rPr>
          <w:rFonts w:ascii="Times New Roman" w:hAnsi="Times New Roman"/>
          <w:sz w:val="22"/>
          <w:szCs w:val="22"/>
          <w:lang w:val="sr-Latn-RS"/>
        </w:rPr>
        <w:t>повраће</w:t>
      </w:r>
      <w:r w:rsidRPr="00A82D6F">
        <w:rPr>
          <w:rFonts w:ascii="Times New Roman" w:hAnsi="Times New Roman"/>
          <w:sz w:val="22"/>
          <w:szCs w:val="22"/>
          <w:lang w:val="sr-Latn-RS"/>
        </w:rPr>
        <w:t>ни садржај.</w:t>
      </w:r>
    </w:p>
    <w:p w14:paraId="6676217D" w14:textId="77777777" w:rsidR="00533AD1" w:rsidRPr="00A82D6F" w:rsidRDefault="00533AD1" w:rsidP="00F552B0">
      <w:pPr>
        <w:pStyle w:val="ListParagraph"/>
        <w:widowControl w:val="0"/>
        <w:autoSpaceDE w:val="0"/>
        <w:autoSpaceDN w:val="0"/>
        <w:ind w:left="644"/>
        <w:rPr>
          <w:rFonts w:ascii="Times New Roman" w:hAnsi="Times New Roman"/>
          <w:sz w:val="22"/>
          <w:szCs w:val="22"/>
          <w:lang w:val="sr-Latn-RS"/>
        </w:rPr>
      </w:pPr>
    </w:p>
    <w:p w14:paraId="78D767EC" w14:textId="05FD380C" w:rsidR="008F525F" w:rsidRPr="00A82D6F" w:rsidRDefault="008F525F" w:rsidP="00F552B0">
      <w:pPr>
        <w:widowControl w:val="0"/>
        <w:autoSpaceDE w:val="0"/>
        <w:autoSpaceDN w:val="0"/>
        <w:rPr>
          <w:rFonts w:ascii="Times New Roman" w:hAnsi="Times New Roman"/>
          <w:sz w:val="22"/>
          <w:szCs w:val="22"/>
          <w:lang w:val="sr-Latn-RS"/>
        </w:rPr>
      </w:pPr>
      <w:r w:rsidRPr="00A82D6F">
        <w:rPr>
          <w:rFonts w:ascii="Times New Roman" w:hAnsi="Times New Roman"/>
          <w:sz w:val="22"/>
          <w:szCs w:val="22"/>
          <w:lang w:val="sr-Latn-RS"/>
        </w:rPr>
        <w:t>Сљ</w:t>
      </w:r>
      <w:r w:rsidR="00533AD1" w:rsidRPr="00A82D6F">
        <w:rPr>
          <w:rFonts w:ascii="Times New Roman" w:hAnsi="Times New Roman"/>
          <w:sz w:val="22"/>
          <w:szCs w:val="22"/>
          <w:lang w:val="sr-Latn-RS"/>
        </w:rPr>
        <w:t xml:space="preserve">едећи симптоми се могу јавити код новорођенчади чије су мајке узимале </w:t>
      </w:r>
      <w:r w:rsidRPr="00A82D6F">
        <w:rPr>
          <w:rFonts w:ascii="Times New Roman" w:hAnsi="Times New Roman"/>
          <w:sz w:val="22"/>
          <w:szCs w:val="22"/>
          <w:lang w:val="sr-Latn-RS"/>
        </w:rPr>
        <w:t xml:space="preserve">лијек EGLONYL forte </w:t>
      </w:r>
      <w:r w:rsidR="00533AD1" w:rsidRPr="00A82D6F">
        <w:rPr>
          <w:rFonts w:ascii="Times New Roman" w:hAnsi="Times New Roman"/>
          <w:sz w:val="22"/>
          <w:szCs w:val="22"/>
          <w:lang w:val="sr-Latn-RS"/>
        </w:rPr>
        <w:t xml:space="preserve">у </w:t>
      </w:r>
      <w:r w:rsidRPr="00A82D6F">
        <w:rPr>
          <w:rFonts w:ascii="Times New Roman" w:hAnsi="Times New Roman"/>
          <w:sz w:val="22"/>
          <w:szCs w:val="22"/>
          <w:lang w:val="sr-Latn-RS"/>
        </w:rPr>
        <w:t>посљ</w:t>
      </w:r>
      <w:r w:rsidR="00533AD1" w:rsidRPr="00A82D6F">
        <w:rPr>
          <w:rFonts w:ascii="Times New Roman" w:hAnsi="Times New Roman"/>
          <w:sz w:val="22"/>
          <w:szCs w:val="22"/>
          <w:lang w:val="sr-Latn-RS"/>
        </w:rPr>
        <w:t>едњем тром</w:t>
      </w:r>
      <w:r w:rsidRPr="00A82D6F">
        <w:rPr>
          <w:rFonts w:ascii="Times New Roman" w:hAnsi="Times New Roman"/>
          <w:sz w:val="22"/>
          <w:szCs w:val="22"/>
          <w:lang w:val="sr-Latn-RS"/>
        </w:rPr>
        <w:t>ј</w:t>
      </w:r>
      <w:r w:rsidR="00533AD1" w:rsidRPr="00A82D6F">
        <w:rPr>
          <w:rFonts w:ascii="Times New Roman" w:hAnsi="Times New Roman"/>
          <w:sz w:val="22"/>
          <w:szCs w:val="22"/>
          <w:lang w:val="sr-Latn-RS"/>
        </w:rPr>
        <w:t>есечју (</w:t>
      </w:r>
      <w:r w:rsidRPr="00A82D6F">
        <w:rPr>
          <w:rFonts w:ascii="Times New Roman" w:hAnsi="Times New Roman"/>
          <w:sz w:val="22"/>
          <w:szCs w:val="22"/>
          <w:lang w:val="sr-Latn-RS"/>
        </w:rPr>
        <w:t>посљ</w:t>
      </w:r>
      <w:r w:rsidR="00533AD1" w:rsidRPr="00A82D6F">
        <w:rPr>
          <w:rFonts w:ascii="Times New Roman" w:hAnsi="Times New Roman"/>
          <w:sz w:val="22"/>
          <w:szCs w:val="22"/>
          <w:lang w:val="sr-Latn-RS"/>
        </w:rPr>
        <w:t>едња три м</w:t>
      </w:r>
      <w:r w:rsidRPr="00A82D6F">
        <w:rPr>
          <w:rFonts w:ascii="Times New Roman" w:hAnsi="Times New Roman"/>
          <w:sz w:val="22"/>
          <w:szCs w:val="22"/>
          <w:lang w:val="sr-Latn-RS"/>
        </w:rPr>
        <w:t>ј</w:t>
      </w:r>
      <w:r w:rsidR="00533AD1" w:rsidRPr="00A82D6F">
        <w:rPr>
          <w:rFonts w:ascii="Times New Roman" w:hAnsi="Times New Roman"/>
          <w:sz w:val="22"/>
          <w:szCs w:val="22"/>
          <w:lang w:val="sr-Latn-RS"/>
        </w:rPr>
        <w:t xml:space="preserve">есеца трудноће): </w:t>
      </w:r>
      <w:r w:rsidR="005C72BA" w:rsidRPr="00A82D6F">
        <w:rPr>
          <w:rFonts w:ascii="Times New Roman" w:hAnsi="Times New Roman"/>
          <w:sz w:val="22"/>
          <w:szCs w:val="22"/>
          <w:lang w:val="sr-Latn-RS"/>
        </w:rPr>
        <w:t>дрхтање, крутост мишића и/или слабост, поспаност, узнемиреност, отежано дисање и проблеми са храњењем</w:t>
      </w:r>
      <w:r w:rsidR="00533AD1" w:rsidRPr="00A82D6F">
        <w:rPr>
          <w:rFonts w:ascii="Times New Roman" w:hAnsi="Times New Roman"/>
          <w:sz w:val="22"/>
          <w:szCs w:val="22"/>
          <w:lang w:val="sr-Latn-RS"/>
        </w:rPr>
        <w:t xml:space="preserve"> (</w:t>
      </w:r>
      <w:r w:rsidRPr="00A82D6F">
        <w:rPr>
          <w:rFonts w:ascii="Times New Roman" w:hAnsi="Times New Roman"/>
          <w:sz w:val="22"/>
          <w:szCs w:val="22"/>
          <w:lang w:val="sr-Latn-RS"/>
        </w:rPr>
        <w:t>погледати дио</w:t>
      </w:r>
      <w:r w:rsidR="00533AD1" w:rsidRPr="00A82D6F">
        <w:rPr>
          <w:rFonts w:ascii="Times New Roman" w:hAnsi="Times New Roman"/>
          <w:sz w:val="22"/>
          <w:szCs w:val="22"/>
          <w:lang w:val="sr-Latn-RS"/>
        </w:rPr>
        <w:t xml:space="preserve"> 2 „</w:t>
      </w:r>
      <w:r w:rsidRPr="00A82D6F">
        <w:rPr>
          <w:rFonts w:ascii="Times New Roman" w:hAnsi="Times New Roman"/>
          <w:sz w:val="22"/>
          <w:szCs w:val="22"/>
          <w:lang w:val="sr-Latn-RS"/>
        </w:rPr>
        <w:t>Плодност, т</w:t>
      </w:r>
      <w:r w:rsidR="00533AD1" w:rsidRPr="00A82D6F">
        <w:rPr>
          <w:rFonts w:ascii="Times New Roman" w:hAnsi="Times New Roman"/>
          <w:sz w:val="22"/>
          <w:szCs w:val="22"/>
          <w:lang w:val="sr-Latn-RS"/>
        </w:rPr>
        <w:t>рудноћа и дојење</w:t>
      </w:r>
      <w:r w:rsidRPr="00A82D6F">
        <w:rPr>
          <w:rFonts w:ascii="Times New Roman" w:hAnsi="Times New Roman"/>
          <w:sz w:val="22"/>
          <w:szCs w:val="22"/>
          <w:lang w:val="sr-Latn-RS"/>
        </w:rPr>
        <w:t xml:space="preserve"> </w:t>
      </w:r>
      <w:r w:rsidR="00533AD1" w:rsidRPr="00A82D6F">
        <w:rPr>
          <w:rFonts w:ascii="Times New Roman" w:hAnsi="Times New Roman"/>
          <w:sz w:val="22"/>
          <w:szCs w:val="22"/>
          <w:lang w:val="sr-Latn-RS"/>
        </w:rPr>
        <w:t xml:space="preserve">"). </w:t>
      </w:r>
    </w:p>
    <w:p w14:paraId="2C953A16" w14:textId="04E260A5" w:rsidR="007A47F6" w:rsidRPr="00A82D6F" w:rsidRDefault="007A47F6" w:rsidP="00423E27">
      <w:pPr>
        <w:autoSpaceDE w:val="0"/>
        <w:autoSpaceDN w:val="0"/>
        <w:adjustRightInd w:val="0"/>
        <w:rPr>
          <w:rFonts w:ascii="Times New Roman" w:hAnsi="Times New Roman"/>
          <w:bCs/>
          <w:sz w:val="22"/>
          <w:szCs w:val="22"/>
          <w:lang w:val="sr-Latn-RS"/>
        </w:rPr>
      </w:pPr>
    </w:p>
    <w:p w14:paraId="45F55589" w14:textId="37D417AC" w:rsidR="007A47F6" w:rsidRPr="00A82D6F" w:rsidRDefault="007A47F6" w:rsidP="00DF0527">
      <w:pPr>
        <w:shd w:val="clear" w:color="auto" w:fill="FFFFFF"/>
        <w:rPr>
          <w:rFonts w:ascii="Times New Roman" w:hAnsi="Times New Roman"/>
          <w:sz w:val="22"/>
          <w:szCs w:val="22"/>
          <w:lang w:val="sr-Latn-RS"/>
        </w:rPr>
      </w:pPr>
      <w:r w:rsidRPr="00A82D6F">
        <w:rPr>
          <w:rFonts w:ascii="Times New Roman" w:hAnsi="Times New Roman"/>
          <w:sz w:val="22"/>
          <w:szCs w:val="22"/>
          <w:lang w:val="sr-Latn-RS"/>
        </w:rPr>
        <w:t>Код старијих пацијената са деменцијом забиљежено је мало повећање броја смрт</w:t>
      </w:r>
      <w:r w:rsidR="00DF0527" w:rsidRPr="00A82D6F">
        <w:rPr>
          <w:rFonts w:ascii="Times New Roman" w:hAnsi="Times New Roman"/>
          <w:sz w:val="22"/>
          <w:szCs w:val="22"/>
          <w:lang w:val="sr-Latn-RS"/>
        </w:rPr>
        <w:t>них случајева</w:t>
      </w:r>
      <w:r w:rsidRPr="00A82D6F">
        <w:rPr>
          <w:rFonts w:ascii="Times New Roman" w:hAnsi="Times New Roman"/>
          <w:sz w:val="22"/>
          <w:szCs w:val="22"/>
          <w:lang w:val="sr-Latn-RS"/>
        </w:rPr>
        <w:t xml:space="preserve"> код оних који су узимали антипсихотике у поређењу са онима који нијесу. </w:t>
      </w:r>
    </w:p>
    <w:p w14:paraId="6FDF5530" w14:textId="77777777" w:rsidR="007A47F6" w:rsidRPr="00A82D6F" w:rsidRDefault="007A47F6">
      <w:pPr>
        <w:autoSpaceDE w:val="0"/>
        <w:autoSpaceDN w:val="0"/>
        <w:adjustRightInd w:val="0"/>
        <w:rPr>
          <w:rFonts w:ascii="Times New Roman" w:hAnsi="Times New Roman"/>
          <w:bCs/>
          <w:sz w:val="22"/>
          <w:szCs w:val="22"/>
          <w:lang w:val="sr-Latn-RS"/>
        </w:rPr>
      </w:pPr>
    </w:p>
    <w:p w14:paraId="65D40C45" w14:textId="77777777" w:rsidR="007A47F6" w:rsidRPr="00A82D6F" w:rsidRDefault="007A47F6">
      <w:pPr>
        <w:pStyle w:val="Header"/>
        <w:rPr>
          <w:rFonts w:ascii="Times New Roman" w:hAnsi="Times New Roman"/>
          <w:b/>
          <w:sz w:val="22"/>
          <w:szCs w:val="22"/>
          <w:lang w:val="sr-Latn-RS"/>
        </w:rPr>
      </w:pPr>
      <w:r w:rsidRPr="00A82D6F">
        <w:rPr>
          <w:rFonts w:ascii="Times New Roman" w:hAnsi="Times New Roman"/>
          <w:b/>
          <w:sz w:val="22"/>
          <w:szCs w:val="22"/>
          <w:lang w:val="sr-Latn-RS"/>
        </w:rPr>
        <w:t>Пријављивање сумњи на нежељена дејства</w:t>
      </w:r>
    </w:p>
    <w:p w14:paraId="1E56782F" w14:textId="77777777" w:rsidR="00B82E5D" w:rsidRPr="00A82D6F" w:rsidRDefault="007A47F6">
      <w:pPr>
        <w:pStyle w:val="NoSpacing"/>
        <w:rPr>
          <w:rFonts w:ascii="Times New Roman" w:hAnsi="Times New Roman"/>
          <w:sz w:val="22"/>
          <w:szCs w:val="22"/>
          <w:lang w:val="sr-Latn-RS"/>
        </w:rPr>
      </w:pPr>
      <w:r w:rsidRPr="00A82D6F">
        <w:rPr>
          <w:rFonts w:ascii="Times New Roman" w:hAnsi="Times New Roman"/>
          <w:sz w:val="22"/>
          <w:szCs w:val="22"/>
          <w:lang w:val="sr-Latn-RS"/>
        </w:rPr>
        <w:t xml:space="preserve">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w:t>
      </w:r>
      <w:r w:rsidR="00B82E5D" w:rsidRPr="00A82D6F">
        <w:rPr>
          <w:rFonts w:ascii="Times New Roman" w:hAnsi="Times New Roman"/>
          <w:sz w:val="22"/>
          <w:szCs w:val="22"/>
          <w:lang w:val="sr-Latn-RS"/>
        </w:rPr>
        <w:t>Пријављивањем нежељених дејстава можете да помогнете у процјени безбједности овог лијека. Сумњу на нежељена дејства можете да пријавите и Институту за љекове и медицинска средства (CInMED):</w:t>
      </w:r>
    </w:p>
    <w:p w14:paraId="764D537A"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p>
    <w:p w14:paraId="0F885633"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 xml:space="preserve">Институт за љекове и медицинска средства </w:t>
      </w:r>
    </w:p>
    <w:p w14:paraId="7C5FA523"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Одјељење за фармаковигиланцу</w:t>
      </w:r>
    </w:p>
    <w:p w14:paraId="7C4F1BE8"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Булевар Ивана Црнојевића 64а, 81000 Подгорица</w:t>
      </w:r>
    </w:p>
    <w:p w14:paraId="01EE9E94"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p>
    <w:p w14:paraId="3A463AA7"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тел: +382 (0) 20 310 280</w:t>
      </w:r>
    </w:p>
    <w:p w14:paraId="3344FCED"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факс:+382 (0) 20 310 581</w:t>
      </w:r>
    </w:p>
    <w:p w14:paraId="78A7DBEC"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www.cinmed.mе</w:t>
      </w:r>
    </w:p>
    <w:p w14:paraId="5AACE60B" w14:textId="77777777" w:rsidR="00B82E5D" w:rsidRPr="00A82D6F" w:rsidRDefault="00B82E5D">
      <w:pPr>
        <w:widowControl w:val="0"/>
        <w:tabs>
          <w:tab w:val="clear" w:pos="284"/>
        </w:tabs>
        <w:autoSpaceDE w:val="0"/>
        <w:autoSpaceDN w:val="0"/>
        <w:adjustRightInd w:val="0"/>
        <w:rPr>
          <w:rFonts w:ascii="Times New Roman" w:hAnsi="Times New Roman"/>
          <w:sz w:val="22"/>
          <w:szCs w:val="22"/>
          <w:lang w:val="sr-Latn-RS"/>
        </w:rPr>
      </w:pPr>
      <w:r w:rsidRPr="00A82D6F">
        <w:rPr>
          <w:rFonts w:ascii="Times New Roman" w:hAnsi="Times New Roman"/>
          <w:sz w:val="22"/>
          <w:szCs w:val="22"/>
          <w:lang w:val="sr-Latn-RS"/>
        </w:rPr>
        <w:t>nezeljenadejstva@cinmed.mе</w:t>
      </w:r>
    </w:p>
    <w:p w14:paraId="0946864B" w14:textId="77777777" w:rsidR="00DF0527" w:rsidRPr="00A82D6F" w:rsidRDefault="00B82E5D" w:rsidP="00F552B0">
      <w:pPr>
        <w:rPr>
          <w:rFonts w:ascii="Times New Roman" w:hAnsi="Times New Roman"/>
          <w:sz w:val="22"/>
          <w:szCs w:val="22"/>
          <w:lang w:val="sr-Latn-RS"/>
        </w:rPr>
      </w:pPr>
      <w:r w:rsidRPr="00A82D6F">
        <w:rPr>
          <w:rFonts w:ascii="Times New Roman" w:hAnsi="Times New Roman"/>
          <w:sz w:val="22"/>
          <w:szCs w:val="22"/>
          <w:lang w:val="sr-Latn-RS"/>
        </w:rPr>
        <w:t>путем ИС здравствене заштите</w:t>
      </w:r>
    </w:p>
    <w:p w14:paraId="4343E7D0" w14:textId="77777777" w:rsidR="00DF0527" w:rsidRPr="00A82D6F" w:rsidRDefault="00DF0527" w:rsidP="00DF0527">
      <w:pPr>
        <w:pStyle w:val="Header"/>
        <w:tabs>
          <w:tab w:val="clear" w:pos="4536"/>
          <w:tab w:val="clear" w:pos="9072"/>
          <w:tab w:val="left" w:pos="284"/>
        </w:tabs>
        <w:spacing w:line="360" w:lineRule="auto"/>
        <w:contextualSpacing/>
        <w:rPr>
          <w:rFonts w:ascii="Times New Roman" w:hAnsi="Times New Roman"/>
          <w:bCs/>
          <w:sz w:val="22"/>
          <w:szCs w:val="22"/>
          <w:lang w:val="sr-Latn-RS"/>
        </w:rPr>
      </w:pPr>
      <w:r w:rsidRPr="00A82D6F">
        <w:rPr>
          <w:rFonts w:ascii="Times New Roman" w:hAnsi="Times New Roman"/>
          <w:bCs/>
          <w:sz w:val="22"/>
          <w:szCs w:val="22"/>
          <w:lang w:val="sr-Latn-RS"/>
        </w:rPr>
        <w:t xml:space="preserve">QR код за </w:t>
      </w:r>
      <w:r w:rsidRPr="00A82D6F">
        <w:rPr>
          <w:rFonts w:ascii="Times New Roman" w:hAnsi="Times New Roman"/>
          <w:bCs/>
          <w:i/>
          <w:sz w:val="22"/>
          <w:szCs w:val="22"/>
          <w:lang w:val="sr-Latn-RS"/>
        </w:rPr>
        <w:t xml:space="preserve">online </w:t>
      </w:r>
      <w:r w:rsidRPr="00A82D6F">
        <w:rPr>
          <w:rFonts w:ascii="Times New Roman" w:hAnsi="Times New Roman"/>
          <w:bCs/>
          <w:sz w:val="22"/>
          <w:szCs w:val="22"/>
          <w:lang w:val="sr-Latn-RS"/>
        </w:rPr>
        <w:t>пријаву сумње на нежељено дејство лијека:</w:t>
      </w:r>
    </w:p>
    <w:p w14:paraId="5A1ADAAC" w14:textId="3200557D" w:rsidR="007A47F6" w:rsidRPr="00A82D6F" w:rsidRDefault="00DF0527" w:rsidP="00F552B0">
      <w:pPr>
        <w:rPr>
          <w:rFonts w:ascii="Times New Roman" w:hAnsi="Times New Roman"/>
          <w:sz w:val="22"/>
          <w:szCs w:val="22"/>
          <w:lang w:val="sr-Latn-RS"/>
        </w:rPr>
      </w:pPr>
      <w:r w:rsidRPr="00A82D6F">
        <w:rPr>
          <w:rFonts w:ascii="Times New Roman" w:hAnsi="Times New Roman"/>
          <w:noProof/>
          <w:sz w:val="22"/>
          <w:szCs w:val="22"/>
          <w:lang w:val="sr-Latn-RS"/>
        </w:rPr>
        <w:drawing>
          <wp:inline distT="0" distB="0" distL="0" distR="0" wp14:anchorId="2B359FE5" wp14:editId="5E55812D">
            <wp:extent cx="1005840" cy="1005840"/>
            <wp:effectExtent l="0" t="0" r="3810" b="3810"/>
            <wp:docPr id="1" name="Picture 1" descr="https://cinmed.me/wp-content/uploads/2022/11/Online-prijava-NDL-QR-code-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2D9AAEE0" w14:textId="59244531"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p>
    <w:p w14:paraId="5F7F427D" w14:textId="77777777" w:rsidR="00EB4065" w:rsidRPr="00A82D6F" w:rsidRDefault="00EB4065" w:rsidP="00F552B0">
      <w:pPr>
        <w:pStyle w:val="Header"/>
        <w:tabs>
          <w:tab w:val="clear" w:pos="4536"/>
          <w:tab w:val="clear" w:pos="9072"/>
          <w:tab w:val="left" w:pos="284"/>
        </w:tabs>
        <w:rPr>
          <w:rFonts w:ascii="Times New Roman" w:hAnsi="Times New Roman"/>
          <w:sz w:val="22"/>
          <w:szCs w:val="22"/>
          <w:lang w:val="sr-Latn-RS"/>
        </w:rPr>
      </w:pPr>
    </w:p>
    <w:p w14:paraId="0F59DA8C" w14:textId="77777777" w:rsidR="00A82D6F" w:rsidRDefault="00A82D6F" w:rsidP="00F552B0">
      <w:pPr>
        <w:widowControl w:val="0"/>
        <w:tabs>
          <w:tab w:val="clear" w:pos="284"/>
        </w:tabs>
        <w:autoSpaceDE w:val="0"/>
        <w:autoSpaceDN w:val="0"/>
        <w:rPr>
          <w:rFonts w:ascii="Times New Roman" w:hAnsi="Times New Roman"/>
          <w:b/>
          <w:sz w:val="22"/>
          <w:szCs w:val="22"/>
          <w:lang w:val="sr-Latn-RS"/>
        </w:rPr>
      </w:pPr>
    </w:p>
    <w:p w14:paraId="5343EB59" w14:textId="0222E28D" w:rsidR="007A47F6" w:rsidRPr="00A82D6F" w:rsidRDefault="007A47F6" w:rsidP="00F552B0">
      <w:pPr>
        <w:widowControl w:val="0"/>
        <w:tabs>
          <w:tab w:val="clear" w:pos="284"/>
        </w:tabs>
        <w:autoSpaceDE w:val="0"/>
        <w:autoSpaceDN w:val="0"/>
        <w:rPr>
          <w:rFonts w:ascii="Times New Roman" w:hAnsi="Times New Roman"/>
          <w:b/>
          <w:sz w:val="22"/>
          <w:szCs w:val="22"/>
          <w:lang w:val="sr-Latn-RS"/>
        </w:rPr>
      </w:pPr>
      <w:r w:rsidRPr="00A82D6F">
        <w:rPr>
          <w:rFonts w:ascii="Times New Roman" w:hAnsi="Times New Roman"/>
          <w:b/>
          <w:sz w:val="22"/>
          <w:szCs w:val="22"/>
          <w:lang w:val="sr-Latn-RS"/>
        </w:rPr>
        <w:lastRenderedPageBreak/>
        <w:t xml:space="preserve">5. КАКО ЧУВАТИ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w:t>
      </w:r>
    </w:p>
    <w:p w14:paraId="2D4D1FBD" w14:textId="77777777" w:rsidR="007A47F6" w:rsidRPr="00A82D6F" w:rsidRDefault="007A47F6" w:rsidP="00F552B0">
      <w:pPr>
        <w:widowControl w:val="0"/>
        <w:tabs>
          <w:tab w:val="clear" w:pos="284"/>
        </w:tabs>
        <w:autoSpaceDE w:val="0"/>
        <w:autoSpaceDN w:val="0"/>
        <w:rPr>
          <w:rFonts w:ascii="Times New Roman" w:hAnsi="Times New Roman"/>
          <w:b/>
          <w:sz w:val="22"/>
          <w:szCs w:val="22"/>
          <w:lang w:val="sr-Latn-RS"/>
        </w:rPr>
      </w:pPr>
    </w:p>
    <w:p w14:paraId="6FA8A0A0" w14:textId="7777777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sz w:val="22"/>
          <w:szCs w:val="22"/>
          <w:lang w:val="sr-Latn-RS"/>
        </w:rPr>
        <w:t>Лијек чувајте ван погледа и домашаја дјеце.</w:t>
      </w:r>
    </w:p>
    <w:p w14:paraId="33271E86" w14:textId="77777777" w:rsidR="007A47F6" w:rsidRPr="00A82D6F" w:rsidRDefault="007A47F6" w:rsidP="00771068">
      <w:pPr>
        <w:pStyle w:val="BodyText3"/>
        <w:spacing w:after="0"/>
        <w:rPr>
          <w:rFonts w:ascii="Times New Roman" w:hAnsi="Times New Roman"/>
          <w:iCs/>
          <w:snapToGrid w:val="0"/>
          <w:sz w:val="22"/>
          <w:szCs w:val="22"/>
          <w:lang w:val="sr-Latn-RS"/>
        </w:rPr>
      </w:pPr>
      <w:r w:rsidRPr="00A82D6F">
        <w:rPr>
          <w:rFonts w:ascii="Times New Roman" w:hAnsi="Times New Roman"/>
          <w:sz w:val="22"/>
          <w:szCs w:val="22"/>
          <w:lang w:val="sr-Latn-RS"/>
        </w:rPr>
        <w:t>Овај лијек се не смије употребљавати након истека рока употребе наведеног на кутији.</w:t>
      </w:r>
    </w:p>
    <w:p w14:paraId="7ECAD304" w14:textId="77777777" w:rsidR="007A47F6" w:rsidRPr="00A82D6F" w:rsidRDefault="007A47F6" w:rsidP="00771068">
      <w:pPr>
        <w:rPr>
          <w:rFonts w:ascii="Times New Roman" w:hAnsi="Times New Roman"/>
          <w:iCs/>
          <w:snapToGrid w:val="0"/>
          <w:sz w:val="22"/>
          <w:szCs w:val="22"/>
          <w:lang w:val="sr-Latn-RS"/>
        </w:rPr>
      </w:pPr>
      <w:r w:rsidRPr="00A82D6F">
        <w:rPr>
          <w:rFonts w:ascii="Times New Roman" w:hAnsi="Times New Roman"/>
          <w:iCs/>
          <w:snapToGrid w:val="0"/>
          <w:sz w:val="22"/>
          <w:szCs w:val="22"/>
          <w:lang w:val="sr-Latn-RS"/>
        </w:rPr>
        <w:t>Рок употребе односи се на посљедњи дан наведеног мјесеца.</w:t>
      </w:r>
    </w:p>
    <w:p w14:paraId="460E4693" w14:textId="77777777" w:rsidR="007A47F6" w:rsidRPr="00A82D6F" w:rsidRDefault="007A47F6" w:rsidP="00F552B0">
      <w:pPr>
        <w:pStyle w:val="Header"/>
        <w:keepNext/>
        <w:tabs>
          <w:tab w:val="clear" w:pos="4536"/>
          <w:tab w:val="clear" w:pos="9072"/>
          <w:tab w:val="left" w:pos="284"/>
        </w:tabs>
        <w:ind w:left="72" w:hanging="72"/>
        <w:outlineLvl w:val="2"/>
        <w:rPr>
          <w:rFonts w:ascii="Times New Roman" w:hAnsi="Times New Roman"/>
          <w:sz w:val="22"/>
          <w:szCs w:val="22"/>
          <w:lang w:val="sr-Latn-RS"/>
        </w:rPr>
      </w:pPr>
    </w:p>
    <w:p w14:paraId="2CB654A3" w14:textId="77777777" w:rsidR="007A47F6" w:rsidRPr="00A82D6F" w:rsidRDefault="007A47F6" w:rsidP="00771068">
      <w:pPr>
        <w:rPr>
          <w:rFonts w:ascii="Times New Roman" w:eastAsia="Arial Unicode MS" w:hAnsi="Times New Roman"/>
          <w:b/>
          <w:bCs/>
          <w:sz w:val="22"/>
          <w:szCs w:val="22"/>
          <w:lang w:val="sr-Latn-RS" w:eastAsia="en-GB"/>
        </w:rPr>
      </w:pPr>
      <w:r w:rsidRPr="00A82D6F">
        <w:rPr>
          <w:rFonts w:ascii="Times New Roman" w:hAnsi="Times New Roman"/>
          <w:sz w:val="22"/>
          <w:szCs w:val="22"/>
          <w:lang w:val="sr-Latn-RS"/>
        </w:rPr>
        <w:t>Лијек не захтијева посебне услове чувања.</w:t>
      </w:r>
    </w:p>
    <w:p w14:paraId="69D9C5E2" w14:textId="77777777" w:rsidR="007A47F6" w:rsidRPr="00A82D6F" w:rsidRDefault="007A47F6" w:rsidP="00423E27">
      <w:pPr>
        <w:tabs>
          <w:tab w:val="clear" w:pos="284"/>
        </w:tabs>
        <w:autoSpaceDE w:val="0"/>
        <w:autoSpaceDN w:val="0"/>
        <w:rPr>
          <w:rFonts w:ascii="Times New Roman" w:eastAsia="Arial Unicode MS" w:hAnsi="Times New Roman"/>
          <w:sz w:val="22"/>
          <w:szCs w:val="22"/>
          <w:lang w:val="sr-Latn-RS" w:eastAsia="en-GB"/>
        </w:rPr>
      </w:pPr>
      <w:r w:rsidRPr="00A82D6F">
        <w:rPr>
          <w:rFonts w:ascii="Times New Roman" w:eastAsia="Arial Unicode MS" w:hAnsi="Times New Roman"/>
          <w:sz w:val="22"/>
          <w:szCs w:val="22"/>
          <w:lang w:val="sr-Latn-RS" w:eastAsia="en-GB"/>
        </w:rPr>
        <w:t>Љекове не треба бацати у канализацију, нити у кућни отпад. Ове мјере помажу очувању животне средине.</w:t>
      </w:r>
    </w:p>
    <w:p w14:paraId="628952AE" w14:textId="77777777" w:rsidR="007A47F6" w:rsidRPr="00A82D6F" w:rsidRDefault="007A47F6" w:rsidP="00DF0527">
      <w:pPr>
        <w:pStyle w:val="Header"/>
        <w:tabs>
          <w:tab w:val="clear" w:pos="4536"/>
          <w:tab w:val="clear" w:pos="9072"/>
          <w:tab w:val="left" w:pos="284"/>
        </w:tabs>
        <w:rPr>
          <w:rFonts w:ascii="Times New Roman" w:eastAsia="Arial Unicode MS" w:hAnsi="Times New Roman"/>
          <w:sz w:val="22"/>
          <w:szCs w:val="22"/>
          <w:lang w:val="sr-Latn-RS" w:eastAsia="en-GB"/>
        </w:rPr>
      </w:pPr>
      <w:r w:rsidRPr="00A82D6F">
        <w:rPr>
          <w:rFonts w:ascii="Times New Roman" w:eastAsia="Arial Unicode MS" w:hAnsi="Times New Roman"/>
          <w:sz w:val="22"/>
          <w:szCs w:val="22"/>
          <w:lang w:val="sr-Latn-RS" w:eastAsia="en-GB"/>
        </w:rPr>
        <w:t>Неупотријебљени лијек се уништава у складу са важећим прописима.</w:t>
      </w:r>
    </w:p>
    <w:p w14:paraId="4935C669" w14:textId="2D38D6D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p>
    <w:p w14:paraId="7896BF88" w14:textId="77777777" w:rsidR="00F552B0" w:rsidRPr="00A82D6F" w:rsidRDefault="00F552B0" w:rsidP="00F552B0">
      <w:pPr>
        <w:pStyle w:val="Header"/>
        <w:tabs>
          <w:tab w:val="clear" w:pos="4536"/>
          <w:tab w:val="clear" w:pos="9072"/>
          <w:tab w:val="left" w:pos="284"/>
        </w:tabs>
        <w:rPr>
          <w:rFonts w:ascii="Times New Roman" w:hAnsi="Times New Roman"/>
          <w:sz w:val="22"/>
          <w:szCs w:val="22"/>
          <w:lang w:val="sr-Latn-RS"/>
        </w:rPr>
      </w:pPr>
    </w:p>
    <w:p w14:paraId="2F0984E2" w14:textId="77777777" w:rsidR="007A47F6" w:rsidRPr="00A82D6F" w:rsidRDefault="007A47F6" w:rsidP="00F552B0">
      <w:pPr>
        <w:widowControl w:val="0"/>
        <w:tabs>
          <w:tab w:val="clear" w:pos="284"/>
        </w:tabs>
        <w:autoSpaceDE w:val="0"/>
        <w:autoSpaceDN w:val="0"/>
        <w:rPr>
          <w:rFonts w:ascii="Times New Roman" w:hAnsi="Times New Roman"/>
          <w:b/>
          <w:bCs/>
          <w:sz w:val="22"/>
          <w:szCs w:val="22"/>
          <w:lang w:val="sr-Latn-RS"/>
        </w:rPr>
      </w:pPr>
      <w:r w:rsidRPr="00A82D6F">
        <w:rPr>
          <w:rFonts w:ascii="Times New Roman" w:hAnsi="Times New Roman"/>
          <w:b/>
          <w:bCs/>
          <w:sz w:val="22"/>
          <w:szCs w:val="22"/>
          <w:lang w:val="sr-Latn-RS"/>
        </w:rPr>
        <w:t>6. САДРЖАЈ ПАКОВАЊА И ДОДАТНЕ ИНФОРМАЦИЈЕ</w:t>
      </w:r>
    </w:p>
    <w:p w14:paraId="1B3BAAAB" w14:textId="7777777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p>
    <w:p w14:paraId="5B0F306B" w14:textId="76080927" w:rsidR="007A47F6" w:rsidRPr="00A82D6F" w:rsidRDefault="007A47F6" w:rsidP="00F552B0">
      <w:pPr>
        <w:pStyle w:val="Header"/>
        <w:tabs>
          <w:tab w:val="clear" w:pos="4536"/>
          <w:tab w:val="clear" w:pos="9072"/>
          <w:tab w:val="left" w:pos="284"/>
        </w:tabs>
        <w:rPr>
          <w:rFonts w:ascii="Times New Roman" w:hAnsi="Times New Roman"/>
          <w:b/>
          <w:bCs/>
          <w:sz w:val="22"/>
          <w:szCs w:val="22"/>
          <w:lang w:val="sr-Latn-RS"/>
        </w:rPr>
      </w:pPr>
      <w:r w:rsidRPr="00A82D6F">
        <w:rPr>
          <w:rFonts w:ascii="Times New Roman" w:hAnsi="Times New Roman"/>
          <w:b/>
          <w:bCs/>
          <w:sz w:val="22"/>
          <w:szCs w:val="22"/>
          <w:lang w:val="sr-Latn-RS"/>
        </w:rPr>
        <w:t xml:space="preserve">Шта садржи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w:t>
      </w:r>
    </w:p>
    <w:p w14:paraId="70C171F4" w14:textId="77777777" w:rsidR="007A47F6" w:rsidRPr="00A82D6F" w:rsidRDefault="007A47F6" w:rsidP="00771068">
      <w:pPr>
        <w:rPr>
          <w:rFonts w:ascii="Times New Roman" w:hAnsi="Times New Roman"/>
          <w:sz w:val="22"/>
          <w:szCs w:val="22"/>
          <w:lang w:val="sr-Latn-RS"/>
        </w:rPr>
      </w:pPr>
    </w:p>
    <w:p w14:paraId="483D8BDC" w14:textId="77777777" w:rsidR="007A47F6" w:rsidRPr="00A82D6F" w:rsidRDefault="007A47F6" w:rsidP="00423E27">
      <w:pPr>
        <w:numPr>
          <w:ilvl w:val="0"/>
          <w:numId w:val="24"/>
        </w:numPr>
        <w:tabs>
          <w:tab w:val="clear" w:pos="284"/>
        </w:tabs>
        <w:rPr>
          <w:rFonts w:ascii="Times New Roman" w:hAnsi="Times New Roman"/>
          <w:sz w:val="22"/>
          <w:szCs w:val="22"/>
          <w:lang w:val="sr-Latn-RS"/>
        </w:rPr>
      </w:pPr>
      <w:r w:rsidRPr="00A82D6F">
        <w:rPr>
          <w:rFonts w:ascii="Times New Roman" w:hAnsi="Times New Roman"/>
          <w:sz w:val="22"/>
          <w:szCs w:val="22"/>
          <w:lang w:val="sr-Latn-RS"/>
        </w:rPr>
        <w:t>Aктивна супстанца је сулпирид.</w:t>
      </w:r>
    </w:p>
    <w:p w14:paraId="7C2B5840" w14:textId="77777777" w:rsidR="007A47F6" w:rsidRPr="00A82D6F" w:rsidRDefault="007A47F6" w:rsidP="00DF0527">
      <w:pPr>
        <w:rPr>
          <w:rFonts w:ascii="Times New Roman" w:hAnsi="Times New Roman"/>
          <w:sz w:val="22"/>
          <w:szCs w:val="22"/>
          <w:lang w:val="sr-Latn-RS"/>
        </w:rPr>
      </w:pPr>
      <w:r w:rsidRPr="00A82D6F">
        <w:rPr>
          <w:rFonts w:ascii="Times New Roman" w:hAnsi="Times New Roman"/>
          <w:sz w:val="22"/>
          <w:szCs w:val="22"/>
          <w:lang w:val="sr-Latn-RS"/>
        </w:rPr>
        <w:t xml:space="preserve">Једна таблета садржи </w:t>
      </w:r>
      <w:r w:rsidRPr="00A82D6F">
        <w:rPr>
          <w:rFonts w:ascii="Times New Roman" w:hAnsi="Times New Roman"/>
          <w:bCs/>
          <w:sz w:val="22"/>
          <w:szCs w:val="22"/>
          <w:lang w:val="sr-Latn-RS"/>
        </w:rPr>
        <w:t>200 mg</w:t>
      </w:r>
      <w:r w:rsidRPr="00A82D6F">
        <w:rPr>
          <w:rFonts w:ascii="Times New Roman" w:hAnsi="Times New Roman"/>
          <w:sz w:val="22"/>
          <w:szCs w:val="22"/>
          <w:lang w:val="sr-Latn-RS"/>
        </w:rPr>
        <w:t xml:space="preserve"> сулпирида.</w:t>
      </w:r>
    </w:p>
    <w:p w14:paraId="25E58D95" w14:textId="77777777" w:rsidR="007A47F6" w:rsidRPr="00A82D6F" w:rsidRDefault="007A47F6">
      <w:pPr>
        <w:rPr>
          <w:rFonts w:ascii="Times New Roman" w:hAnsi="Times New Roman"/>
          <w:sz w:val="22"/>
          <w:szCs w:val="22"/>
          <w:lang w:val="sr-Latn-RS"/>
        </w:rPr>
      </w:pPr>
    </w:p>
    <w:p w14:paraId="72754A31" w14:textId="3FDE1B29" w:rsidR="007A47F6" w:rsidRPr="00A82D6F" w:rsidRDefault="00AE5CC8">
      <w:pPr>
        <w:pStyle w:val="Header"/>
        <w:numPr>
          <w:ilvl w:val="0"/>
          <w:numId w:val="24"/>
        </w:numPr>
        <w:tabs>
          <w:tab w:val="clear" w:pos="4536"/>
          <w:tab w:val="clear" w:pos="9072"/>
        </w:tabs>
        <w:rPr>
          <w:rFonts w:ascii="Times New Roman" w:hAnsi="Times New Roman"/>
          <w:sz w:val="22"/>
          <w:szCs w:val="22"/>
          <w:lang w:val="sr-Latn-RS"/>
        </w:rPr>
      </w:pPr>
      <w:r w:rsidRPr="00A82D6F">
        <w:rPr>
          <w:rFonts w:ascii="Times New Roman" w:hAnsi="Times New Roman"/>
          <w:sz w:val="22"/>
          <w:szCs w:val="22"/>
          <w:lang w:val="sr-Latn-RS"/>
        </w:rPr>
        <w:t>Помоћне супстанце</w:t>
      </w:r>
      <w:r w:rsidR="007A47F6" w:rsidRPr="00A82D6F">
        <w:rPr>
          <w:rFonts w:ascii="Times New Roman" w:hAnsi="Times New Roman"/>
          <w:sz w:val="22"/>
          <w:szCs w:val="22"/>
          <w:lang w:val="sr-Latn-RS"/>
        </w:rPr>
        <w:t xml:space="preserve"> су: повидон; лактоза, монохидрат; скроб, кукурузни; целулоза, микрокристална; метилцелулоза; магнезијум стеарат; талк; силицијум диоксид, колоидни, безводни.</w:t>
      </w:r>
    </w:p>
    <w:p w14:paraId="18AC3B6E" w14:textId="7777777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p>
    <w:p w14:paraId="2270A7BB" w14:textId="0B5FC0A5" w:rsidR="007A47F6" w:rsidRPr="00A82D6F" w:rsidRDefault="007A47F6" w:rsidP="00771068">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 xml:space="preserve">Како изгледа лијек </w:t>
      </w:r>
      <w:r w:rsidR="00817DBD" w:rsidRPr="00A82D6F">
        <w:rPr>
          <w:rFonts w:ascii="Times New Roman" w:hAnsi="Times New Roman"/>
          <w:b/>
          <w:sz w:val="22"/>
          <w:szCs w:val="22"/>
          <w:lang w:val="sr-Latn-RS"/>
        </w:rPr>
        <w:t>EGLONYL</w:t>
      </w:r>
      <w:r w:rsidRPr="00A82D6F">
        <w:rPr>
          <w:rFonts w:ascii="Times New Roman" w:hAnsi="Times New Roman"/>
          <w:b/>
          <w:sz w:val="22"/>
          <w:szCs w:val="22"/>
          <w:vertAlign w:val="superscript"/>
          <w:lang w:val="sr-Latn-RS"/>
        </w:rPr>
        <w:t xml:space="preserve"> </w:t>
      </w:r>
      <w:r w:rsidRPr="00A82D6F">
        <w:rPr>
          <w:rFonts w:ascii="Times New Roman" w:hAnsi="Times New Roman"/>
          <w:b/>
          <w:sz w:val="22"/>
          <w:szCs w:val="22"/>
          <w:lang w:val="sr-Latn-RS"/>
        </w:rPr>
        <w:t>forte и садржај паковања</w:t>
      </w:r>
    </w:p>
    <w:p w14:paraId="56DF7052" w14:textId="77777777" w:rsidR="007A47F6" w:rsidRPr="00A82D6F" w:rsidRDefault="007A47F6" w:rsidP="00F552B0">
      <w:pPr>
        <w:pStyle w:val="Header"/>
        <w:tabs>
          <w:tab w:val="clear" w:pos="4536"/>
          <w:tab w:val="clear" w:pos="9072"/>
          <w:tab w:val="left" w:pos="284"/>
        </w:tabs>
        <w:rPr>
          <w:rFonts w:ascii="Times New Roman" w:hAnsi="Times New Roman"/>
          <w:sz w:val="22"/>
          <w:szCs w:val="22"/>
          <w:lang w:val="sr-Latn-RS"/>
        </w:rPr>
      </w:pPr>
      <w:r w:rsidRPr="00A82D6F">
        <w:rPr>
          <w:rFonts w:ascii="Times New Roman" w:hAnsi="Times New Roman"/>
          <w:sz w:val="22"/>
          <w:szCs w:val="22"/>
          <w:lang w:val="sr-Latn-RS"/>
        </w:rPr>
        <w:t xml:space="preserve"> </w:t>
      </w:r>
    </w:p>
    <w:p w14:paraId="54E4ED41" w14:textId="67F32F75" w:rsidR="007A47F6" w:rsidRPr="00A82D6F" w:rsidRDefault="00817DBD" w:rsidP="00771068">
      <w:pPr>
        <w:pStyle w:val="Header"/>
        <w:tabs>
          <w:tab w:val="clear" w:pos="4536"/>
          <w:tab w:val="clear" w:pos="9072"/>
          <w:tab w:val="left" w:pos="284"/>
        </w:tabs>
        <w:rPr>
          <w:rFonts w:ascii="Times New Roman" w:hAnsi="Times New Roman"/>
          <w:bCs/>
          <w:sz w:val="22"/>
          <w:szCs w:val="22"/>
          <w:lang w:val="sr-Latn-RS"/>
        </w:rPr>
      </w:pPr>
      <w:r w:rsidRPr="00A82D6F">
        <w:rPr>
          <w:rFonts w:ascii="Times New Roman" w:hAnsi="Times New Roman"/>
          <w:sz w:val="22"/>
          <w:szCs w:val="22"/>
          <w:lang w:val="sr-Latn-RS"/>
        </w:rPr>
        <w:t>EGLONYL</w:t>
      </w:r>
      <w:r w:rsidR="007A47F6" w:rsidRPr="00A82D6F">
        <w:rPr>
          <w:rFonts w:ascii="Times New Roman" w:hAnsi="Times New Roman"/>
          <w:sz w:val="22"/>
          <w:szCs w:val="22"/>
          <w:vertAlign w:val="superscript"/>
          <w:lang w:val="sr-Latn-RS"/>
        </w:rPr>
        <w:t xml:space="preserve"> </w:t>
      </w:r>
      <w:r w:rsidR="007A47F6" w:rsidRPr="00A82D6F">
        <w:rPr>
          <w:rFonts w:ascii="Times New Roman" w:hAnsi="Times New Roman"/>
          <w:sz w:val="22"/>
          <w:szCs w:val="22"/>
          <w:lang w:val="sr-Latn-RS"/>
        </w:rPr>
        <w:t xml:space="preserve">forte </w:t>
      </w:r>
      <w:r w:rsidR="007A47F6" w:rsidRPr="00A82D6F">
        <w:rPr>
          <w:rFonts w:ascii="Times New Roman" w:hAnsi="Times New Roman"/>
          <w:bCs/>
          <w:sz w:val="22"/>
          <w:szCs w:val="22"/>
          <w:lang w:val="sr-Latn-RS"/>
        </w:rPr>
        <w:t>200 mg таблете су бијеле</w:t>
      </w:r>
      <w:r w:rsidR="00BB7A87" w:rsidRPr="00A82D6F">
        <w:rPr>
          <w:rFonts w:ascii="Times New Roman" w:hAnsi="Times New Roman"/>
          <w:bCs/>
          <w:sz w:val="22"/>
          <w:szCs w:val="22"/>
          <w:lang w:val="sr-Latn-RS"/>
        </w:rPr>
        <w:t xml:space="preserve"> до боје слоноваче</w:t>
      </w:r>
      <w:r w:rsidR="007A47F6" w:rsidRPr="00A82D6F">
        <w:rPr>
          <w:rFonts w:ascii="Times New Roman" w:hAnsi="Times New Roman"/>
          <w:bCs/>
          <w:sz w:val="22"/>
          <w:szCs w:val="22"/>
          <w:lang w:val="sr-Latn-RS"/>
        </w:rPr>
        <w:t>, округле, биконвексне таблете са подионом цртом са једне стране.</w:t>
      </w:r>
    </w:p>
    <w:p w14:paraId="6D6EACEE" w14:textId="77777777" w:rsidR="007A47F6" w:rsidRPr="00A82D6F" w:rsidRDefault="007A47F6" w:rsidP="00F552B0">
      <w:pPr>
        <w:rPr>
          <w:rFonts w:ascii="Times New Roman" w:hAnsi="Times New Roman"/>
          <w:sz w:val="22"/>
          <w:szCs w:val="22"/>
          <w:lang w:val="sr-Latn-RS"/>
        </w:rPr>
      </w:pPr>
      <w:r w:rsidRPr="00A82D6F">
        <w:rPr>
          <w:rFonts w:ascii="Times New Roman" w:hAnsi="Times New Roman"/>
          <w:sz w:val="22"/>
          <w:szCs w:val="22"/>
          <w:lang w:val="sr-Latn-RS"/>
        </w:rPr>
        <w:t xml:space="preserve">Таблете </w:t>
      </w:r>
      <w:r w:rsidRPr="00A82D6F">
        <w:rPr>
          <w:rFonts w:ascii="Times New Roman" w:hAnsi="Times New Roman"/>
          <w:spacing w:val="-2"/>
          <w:sz w:val="22"/>
          <w:szCs w:val="22"/>
          <w:lang w:val="sr-Latn-RS"/>
        </w:rPr>
        <w:t xml:space="preserve">су паковане у блистере </w:t>
      </w:r>
      <w:r w:rsidRPr="00A82D6F">
        <w:rPr>
          <w:rFonts w:ascii="Times New Roman" w:hAnsi="Times New Roman"/>
          <w:sz w:val="22"/>
          <w:szCs w:val="22"/>
          <w:lang w:val="sr-Latn-RS"/>
        </w:rPr>
        <w:t>(Al/PVC) и сваки блистер садржи 10 таблета.</w:t>
      </w:r>
    </w:p>
    <w:p w14:paraId="49ED09E4" w14:textId="77777777" w:rsidR="007A47F6" w:rsidRPr="00A82D6F" w:rsidRDefault="007A47F6" w:rsidP="00F552B0">
      <w:pPr>
        <w:rPr>
          <w:rFonts w:ascii="Times New Roman" w:hAnsi="Times New Roman"/>
          <w:sz w:val="22"/>
          <w:szCs w:val="22"/>
          <w:lang w:val="sr-Latn-RS"/>
        </w:rPr>
      </w:pPr>
      <w:r w:rsidRPr="00A82D6F">
        <w:rPr>
          <w:rFonts w:ascii="Times New Roman" w:hAnsi="Times New Roman"/>
          <w:sz w:val="22"/>
          <w:szCs w:val="22"/>
          <w:lang w:val="sr-Latn-RS"/>
        </w:rPr>
        <w:t>Картонска кутија садржи 10 таблета (1 блистер) и Упутство за лијек.</w:t>
      </w:r>
    </w:p>
    <w:p w14:paraId="25A14B2B" w14:textId="77777777" w:rsidR="007A47F6" w:rsidRPr="00A82D6F" w:rsidRDefault="007A47F6" w:rsidP="00771068">
      <w:pPr>
        <w:rPr>
          <w:rFonts w:ascii="Times New Roman" w:hAnsi="Times New Roman"/>
          <w:sz w:val="22"/>
          <w:szCs w:val="22"/>
          <w:lang w:val="sr-Latn-RS"/>
        </w:rPr>
      </w:pPr>
    </w:p>
    <w:p w14:paraId="37CD7435" w14:textId="77777777" w:rsidR="007A47F6" w:rsidRPr="00A82D6F" w:rsidRDefault="007A47F6" w:rsidP="00F552B0">
      <w:pPr>
        <w:widowControl w:val="0"/>
        <w:autoSpaceDE w:val="0"/>
        <w:autoSpaceDN w:val="0"/>
        <w:rPr>
          <w:rFonts w:ascii="Times New Roman" w:hAnsi="Times New Roman"/>
          <w:b/>
          <w:bCs/>
          <w:sz w:val="22"/>
          <w:szCs w:val="22"/>
          <w:lang w:val="sr-Latn-RS"/>
        </w:rPr>
      </w:pPr>
      <w:r w:rsidRPr="00A82D6F">
        <w:rPr>
          <w:rFonts w:ascii="Times New Roman" w:hAnsi="Times New Roman"/>
          <w:b/>
          <w:sz w:val="22"/>
          <w:szCs w:val="22"/>
          <w:lang w:val="sr-Latn-RS"/>
        </w:rPr>
        <w:t>Носилац дозволе и произвођач</w:t>
      </w:r>
    </w:p>
    <w:p w14:paraId="5FEFE8F2" w14:textId="77777777" w:rsidR="007A47F6" w:rsidRPr="00A82D6F" w:rsidRDefault="007A47F6" w:rsidP="00771068">
      <w:pPr>
        <w:rPr>
          <w:rFonts w:ascii="Times New Roman" w:hAnsi="Times New Roman"/>
          <w:b/>
          <w:sz w:val="22"/>
          <w:szCs w:val="22"/>
          <w:lang w:val="sr-Latn-RS"/>
        </w:rPr>
      </w:pPr>
    </w:p>
    <w:p w14:paraId="11C88800" w14:textId="77777777" w:rsidR="007A47F6" w:rsidRPr="00A82D6F" w:rsidRDefault="007A47F6" w:rsidP="00771068">
      <w:pPr>
        <w:rPr>
          <w:rFonts w:ascii="Times New Roman" w:hAnsi="Times New Roman"/>
          <w:sz w:val="22"/>
          <w:szCs w:val="22"/>
          <w:lang w:val="sr-Latn-RS"/>
        </w:rPr>
      </w:pPr>
      <w:r w:rsidRPr="00A82D6F">
        <w:rPr>
          <w:rFonts w:ascii="Times New Roman" w:hAnsi="Times New Roman"/>
          <w:b/>
          <w:sz w:val="22"/>
          <w:szCs w:val="22"/>
          <w:lang w:val="sr-Latn-RS"/>
        </w:rPr>
        <w:t>Носилац дозволе</w:t>
      </w:r>
    </w:p>
    <w:p w14:paraId="551613AF" w14:textId="77777777" w:rsidR="007A47F6" w:rsidRPr="00A82D6F" w:rsidRDefault="007A47F6" w:rsidP="00F552B0">
      <w:pPr>
        <w:pStyle w:val="NoSpacing"/>
        <w:rPr>
          <w:rFonts w:ascii="Times New Roman" w:hAnsi="Times New Roman"/>
          <w:sz w:val="22"/>
          <w:szCs w:val="22"/>
          <w:lang w:val="sr-Latn-RS"/>
        </w:rPr>
      </w:pPr>
      <w:r w:rsidRPr="00A82D6F">
        <w:rPr>
          <w:rFonts w:ascii="Times New Roman" w:hAnsi="Times New Roman"/>
          <w:sz w:val="22"/>
          <w:szCs w:val="22"/>
          <w:lang w:val="sr-Latn-RS"/>
        </w:rPr>
        <w:t>АЛКАЛОИД д.о.о. Подгорица,</w:t>
      </w:r>
    </w:p>
    <w:p w14:paraId="4AFDF671" w14:textId="0C73715A" w:rsidR="007A47F6" w:rsidRPr="00A82D6F" w:rsidRDefault="007A47F6" w:rsidP="00F552B0">
      <w:pPr>
        <w:pStyle w:val="NoSpacing"/>
        <w:rPr>
          <w:rFonts w:ascii="Times New Roman" w:hAnsi="Times New Roman"/>
          <w:sz w:val="22"/>
          <w:szCs w:val="22"/>
          <w:lang w:val="sr-Latn-RS"/>
        </w:rPr>
      </w:pPr>
      <w:r w:rsidRPr="00A82D6F">
        <w:rPr>
          <w:rFonts w:ascii="Times New Roman" w:hAnsi="Times New Roman"/>
          <w:sz w:val="22"/>
          <w:szCs w:val="22"/>
          <w:lang w:val="sr-Latn-RS"/>
        </w:rPr>
        <w:t>Ул. Светлане Кане Радевић бр.</w:t>
      </w:r>
      <w:r w:rsidR="00BB7A87" w:rsidRPr="00A82D6F">
        <w:rPr>
          <w:rFonts w:ascii="Times New Roman" w:hAnsi="Times New Roman"/>
          <w:sz w:val="22"/>
          <w:szCs w:val="22"/>
          <w:lang w:val="sr-Latn-RS"/>
        </w:rPr>
        <w:t xml:space="preserve"> </w:t>
      </w:r>
      <w:r w:rsidRPr="00A82D6F">
        <w:rPr>
          <w:rFonts w:ascii="Times New Roman" w:hAnsi="Times New Roman"/>
          <w:sz w:val="22"/>
          <w:szCs w:val="22"/>
          <w:lang w:val="sr-Latn-RS"/>
        </w:rPr>
        <w:t>3/V,</w:t>
      </w:r>
    </w:p>
    <w:p w14:paraId="0BE42D0A" w14:textId="66EEED2C" w:rsidR="007A47F6" w:rsidRPr="00A82D6F" w:rsidRDefault="007A47F6" w:rsidP="00F552B0">
      <w:pPr>
        <w:pStyle w:val="NoSpacing"/>
        <w:rPr>
          <w:rFonts w:ascii="Times New Roman" w:hAnsi="Times New Roman"/>
          <w:sz w:val="22"/>
          <w:szCs w:val="22"/>
          <w:lang w:val="sr-Latn-RS"/>
        </w:rPr>
      </w:pPr>
      <w:r w:rsidRPr="00A82D6F">
        <w:rPr>
          <w:rFonts w:ascii="Times New Roman" w:hAnsi="Times New Roman"/>
          <w:sz w:val="22"/>
          <w:szCs w:val="22"/>
          <w:lang w:val="sr-Latn-RS"/>
        </w:rPr>
        <w:t>81 000 Подгорица,</w:t>
      </w:r>
      <w:r w:rsidR="002E300B" w:rsidRPr="00A82D6F">
        <w:rPr>
          <w:rFonts w:ascii="Times New Roman" w:hAnsi="Times New Roman"/>
          <w:sz w:val="22"/>
          <w:szCs w:val="22"/>
          <w:lang w:val="sr-Latn-RS"/>
        </w:rPr>
        <w:t xml:space="preserve"> </w:t>
      </w:r>
      <w:r w:rsidRPr="00A82D6F">
        <w:rPr>
          <w:rFonts w:ascii="Times New Roman" w:hAnsi="Times New Roman"/>
          <w:sz w:val="22"/>
          <w:szCs w:val="22"/>
          <w:lang w:val="sr-Latn-RS"/>
        </w:rPr>
        <w:t>Црна Гора</w:t>
      </w:r>
    </w:p>
    <w:p w14:paraId="4BA07FE5" w14:textId="77777777" w:rsidR="007A47F6" w:rsidRPr="00A82D6F" w:rsidRDefault="007A47F6" w:rsidP="00F552B0">
      <w:pPr>
        <w:pStyle w:val="NoSpacing"/>
        <w:rPr>
          <w:rFonts w:ascii="Times New Roman" w:hAnsi="Times New Roman"/>
          <w:sz w:val="22"/>
          <w:szCs w:val="22"/>
          <w:lang w:val="sr-Latn-RS"/>
        </w:rPr>
      </w:pPr>
    </w:p>
    <w:p w14:paraId="675754EC" w14:textId="77777777" w:rsidR="007A47F6" w:rsidRPr="00A82D6F" w:rsidRDefault="007A47F6" w:rsidP="00771068">
      <w:pPr>
        <w:widowControl w:val="0"/>
        <w:autoSpaceDE w:val="0"/>
        <w:autoSpaceDN w:val="0"/>
        <w:rPr>
          <w:rFonts w:ascii="Times New Roman" w:hAnsi="Times New Roman"/>
          <w:sz w:val="22"/>
          <w:szCs w:val="22"/>
          <w:lang w:val="sr-Latn-RS"/>
        </w:rPr>
      </w:pPr>
      <w:r w:rsidRPr="00A82D6F">
        <w:rPr>
          <w:rFonts w:ascii="Times New Roman" w:hAnsi="Times New Roman"/>
          <w:b/>
          <w:sz w:val="22"/>
          <w:szCs w:val="22"/>
          <w:lang w:val="sr-Latn-RS"/>
        </w:rPr>
        <w:t>Произвођач</w:t>
      </w:r>
    </w:p>
    <w:p w14:paraId="1C61CEAF" w14:textId="77777777" w:rsidR="007A47F6" w:rsidRPr="00A82D6F" w:rsidRDefault="007A47F6" w:rsidP="00423E27">
      <w:pPr>
        <w:rPr>
          <w:rFonts w:ascii="Times New Roman" w:hAnsi="Times New Roman"/>
          <w:bCs/>
          <w:sz w:val="22"/>
          <w:szCs w:val="22"/>
          <w:lang w:val="sr-Latn-RS"/>
        </w:rPr>
      </w:pPr>
      <w:r w:rsidRPr="00A82D6F">
        <w:rPr>
          <w:rFonts w:ascii="Times New Roman" w:hAnsi="Times New Roman"/>
          <w:sz w:val="22"/>
          <w:szCs w:val="22"/>
          <w:lang w:val="sr-Latn-RS"/>
        </w:rPr>
        <w:t>АЛКАЛОИД АД Скопје</w:t>
      </w:r>
    </w:p>
    <w:p w14:paraId="6F42C718" w14:textId="46C4D168" w:rsidR="007A47F6" w:rsidRPr="00A82D6F" w:rsidRDefault="007A47F6" w:rsidP="00423E27">
      <w:pPr>
        <w:rPr>
          <w:rFonts w:ascii="Times New Roman" w:hAnsi="Times New Roman"/>
          <w:sz w:val="22"/>
          <w:szCs w:val="22"/>
          <w:lang w:val="sr-Latn-RS"/>
        </w:rPr>
      </w:pPr>
      <w:r w:rsidRPr="00A82D6F">
        <w:rPr>
          <w:rFonts w:ascii="Times New Roman" w:hAnsi="Times New Roman"/>
          <w:sz w:val="22"/>
          <w:szCs w:val="22"/>
          <w:lang w:val="sr-Latn-RS"/>
        </w:rPr>
        <w:t>Бул</w:t>
      </w:r>
      <w:r w:rsidR="0014187C" w:rsidRPr="00A82D6F">
        <w:rPr>
          <w:rFonts w:ascii="Times New Roman" w:hAnsi="Times New Roman"/>
          <w:sz w:val="22"/>
          <w:szCs w:val="22"/>
          <w:lang w:val="sr-Latn-RS"/>
        </w:rPr>
        <w:t>евар</w:t>
      </w:r>
      <w:r w:rsidRPr="00A82D6F">
        <w:rPr>
          <w:rFonts w:ascii="Times New Roman" w:hAnsi="Times New Roman"/>
          <w:sz w:val="22"/>
          <w:szCs w:val="22"/>
          <w:lang w:val="sr-Latn-RS"/>
        </w:rPr>
        <w:t xml:space="preserve"> Александар Македонски 12,</w:t>
      </w:r>
    </w:p>
    <w:p w14:paraId="6FDCD469" w14:textId="15566DB8" w:rsidR="007A47F6" w:rsidRDefault="007A47F6" w:rsidP="00DF0527">
      <w:pPr>
        <w:widowControl w:val="0"/>
        <w:autoSpaceDE w:val="0"/>
        <w:autoSpaceDN w:val="0"/>
        <w:rPr>
          <w:rFonts w:ascii="Times New Roman" w:hAnsi="Times New Roman"/>
          <w:sz w:val="22"/>
          <w:szCs w:val="22"/>
          <w:lang w:val="sr-Latn-RS"/>
        </w:rPr>
      </w:pPr>
      <w:r w:rsidRPr="00A82D6F">
        <w:rPr>
          <w:rFonts w:ascii="Times New Roman" w:hAnsi="Times New Roman"/>
          <w:sz w:val="22"/>
          <w:szCs w:val="22"/>
          <w:lang w:val="sr-Latn-RS"/>
        </w:rPr>
        <w:t>1000 Скопје, Република Северна Македонија</w:t>
      </w:r>
    </w:p>
    <w:p w14:paraId="2FBBDDF9" w14:textId="337C05D0" w:rsidR="00E511E4" w:rsidRPr="00E511E4" w:rsidRDefault="00E511E4" w:rsidP="00DF0527">
      <w:pPr>
        <w:widowControl w:val="0"/>
        <w:autoSpaceDE w:val="0"/>
        <w:autoSpaceDN w:val="0"/>
        <w:rPr>
          <w:rFonts w:ascii="Times New Roman" w:hAnsi="Times New Roman"/>
          <w:b/>
          <w:bCs/>
          <w:sz w:val="22"/>
          <w:szCs w:val="22"/>
          <w:lang w:val="mk-MK"/>
        </w:rPr>
      </w:pPr>
      <w:r w:rsidRPr="00771068">
        <w:rPr>
          <w:rFonts w:ascii="Times New Roman" w:hAnsi="Times New Roman"/>
          <w:sz w:val="22"/>
          <w:szCs w:val="22"/>
          <w:lang w:val="mk-MK"/>
        </w:rPr>
        <w:t>у</w:t>
      </w:r>
      <w:r w:rsidRPr="00771068">
        <w:rPr>
          <w:rFonts w:ascii="Times New Roman" w:hAnsi="Times New Roman"/>
          <w:sz w:val="22"/>
          <w:szCs w:val="22"/>
          <w:lang w:val="sr-Cyrl-CS"/>
        </w:rPr>
        <w:t xml:space="preserve"> сарадњи са</w:t>
      </w:r>
      <w:r w:rsidRPr="00771068">
        <w:rPr>
          <w:rFonts w:ascii="Times New Roman" w:hAnsi="Times New Roman"/>
          <w:sz w:val="22"/>
          <w:szCs w:val="22"/>
          <w:lang w:val="mk-MK"/>
        </w:rPr>
        <w:t xml:space="preserve"> Sanofi-Aventis, 174 avenue de France, Париз, Француска</w:t>
      </w:r>
    </w:p>
    <w:p w14:paraId="3CAD1DE1" w14:textId="77777777" w:rsidR="007A47F6" w:rsidRPr="00A82D6F" w:rsidRDefault="007A47F6" w:rsidP="00F552B0">
      <w:pPr>
        <w:widowControl w:val="0"/>
        <w:autoSpaceDE w:val="0"/>
        <w:autoSpaceDN w:val="0"/>
        <w:rPr>
          <w:rFonts w:ascii="Times New Roman" w:hAnsi="Times New Roman"/>
          <w:b/>
          <w:bCs/>
          <w:sz w:val="22"/>
          <w:szCs w:val="22"/>
          <w:lang w:val="sr-Latn-RS"/>
        </w:rPr>
      </w:pPr>
    </w:p>
    <w:p w14:paraId="5860151B" w14:textId="77777777" w:rsidR="007A47F6" w:rsidRPr="00A82D6F" w:rsidRDefault="007A47F6" w:rsidP="00F552B0">
      <w:pPr>
        <w:widowControl w:val="0"/>
        <w:autoSpaceDE w:val="0"/>
        <w:autoSpaceDN w:val="0"/>
        <w:rPr>
          <w:rFonts w:ascii="Times New Roman" w:hAnsi="Times New Roman"/>
          <w:b/>
          <w:sz w:val="22"/>
          <w:szCs w:val="22"/>
          <w:lang w:val="sr-Latn-RS"/>
        </w:rPr>
      </w:pPr>
      <w:r w:rsidRPr="00A82D6F">
        <w:rPr>
          <w:rFonts w:ascii="Times New Roman" w:hAnsi="Times New Roman"/>
          <w:b/>
          <w:sz w:val="22"/>
          <w:szCs w:val="22"/>
          <w:lang w:val="sr-Latn-RS"/>
        </w:rPr>
        <w:t>Режим издавања лијека</w:t>
      </w:r>
    </w:p>
    <w:p w14:paraId="0C0A81B1" w14:textId="400317D1" w:rsidR="007A47F6" w:rsidRPr="00A82D6F" w:rsidRDefault="00D41203" w:rsidP="00423E27">
      <w:pPr>
        <w:widowControl w:val="0"/>
        <w:autoSpaceDE w:val="0"/>
        <w:autoSpaceDN w:val="0"/>
        <w:rPr>
          <w:rFonts w:ascii="Times New Roman" w:hAnsi="Times New Roman"/>
          <w:b/>
          <w:sz w:val="22"/>
          <w:szCs w:val="22"/>
          <w:lang w:val="sr-Latn-RS"/>
        </w:rPr>
      </w:pPr>
      <w:r w:rsidRPr="00A82D6F">
        <w:rPr>
          <w:rFonts w:ascii="Times New Roman" w:hAnsi="Times New Roman"/>
          <w:sz w:val="22"/>
          <w:szCs w:val="22"/>
          <w:lang w:val="sr-Latn-RS"/>
        </w:rPr>
        <w:t xml:space="preserve">Лијек се издаје само на </w:t>
      </w:r>
      <w:r w:rsidR="005C72BA" w:rsidRPr="00A82D6F">
        <w:rPr>
          <w:rFonts w:ascii="Times New Roman" w:hAnsi="Times New Roman"/>
          <w:sz w:val="22"/>
          <w:szCs w:val="22"/>
          <w:lang w:val="sr-Latn-RS"/>
        </w:rPr>
        <w:t>љ</w:t>
      </w:r>
      <w:r w:rsidRPr="00A82D6F">
        <w:rPr>
          <w:rFonts w:ascii="Times New Roman" w:hAnsi="Times New Roman"/>
          <w:sz w:val="22"/>
          <w:szCs w:val="22"/>
          <w:lang w:val="sr-Latn-RS"/>
        </w:rPr>
        <w:t>екарски рецепт.</w:t>
      </w:r>
    </w:p>
    <w:p w14:paraId="209FDB51" w14:textId="77777777" w:rsidR="005C72BA" w:rsidRPr="00A82D6F" w:rsidRDefault="005C72BA" w:rsidP="00F552B0">
      <w:pPr>
        <w:widowControl w:val="0"/>
        <w:autoSpaceDE w:val="0"/>
        <w:autoSpaceDN w:val="0"/>
        <w:rPr>
          <w:rFonts w:ascii="Times New Roman" w:hAnsi="Times New Roman"/>
          <w:b/>
          <w:sz w:val="22"/>
          <w:szCs w:val="22"/>
          <w:lang w:val="sr-Latn-RS"/>
        </w:rPr>
      </w:pPr>
    </w:p>
    <w:p w14:paraId="0A1E23AB" w14:textId="3A5D1949" w:rsidR="007A47F6" w:rsidRPr="00A82D6F" w:rsidRDefault="007A47F6" w:rsidP="00F552B0">
      <w:pPr>
        <w:widowControl w:val="0"/>
        <w:autoSpaceDE w:val="0"/>
        <w:autoSpaceDN w:val="0"/>
        <w:rPr>
          <w:rFonts w:ascii="Times New Roman" w:hAnsi="Times New Roman"/>
          <w:b/>
          <w:sz w:val="22"/>
          <w:szCs w:val="22"/>
          <w:lang w:val="sr-Latn-RS"/>
        </w:rPr>
      </w:pPr>
      <w:r w:rsidRPr="00A82D6F">
        <w:rPr>
          <w:rFonts w:ascii="Times New Roman" w:hAnsi="Times New Roman"/>
          <w:b/>
          <w:sz w:val="22"/>
          <w:szCs w:val="22"/>
          <w:lang w:val="sr-Latn-RS"/>
        </w:rPr>
        <w:t>Број и датум дозволе</w:t>
      </w:r>
    </w:p>
    <w:p w14:paraId="6A15ED15" w14:textId="0330703E" w:rsidR="00A82D6F" w:rsidRPr="00A82D6F" w:rsidRDefault="00A82D6F" w:rsidP="00A82D6F">
      <w:pPr>
        <w:pStyle w:val="Header"/>
        <w:tabs>
          <w:tab w:val="clear" w:pos="4536"/>
          <w:tab w:val="clear" w:pos="9072"/>
          <w:tab w:val="left" w:pos="284"/>
        </w:tabs>
        <w:contextualSpacing/>
        <w:rPr>
          <w:rFonts w:ascii="Times New Roman" w:hAnsi="Times New Roman"/>
          <w:bCs/>
          <w:sz w:val="22"/>
          <w:szCs w:val="22"/>
          <w:lang w:val="sr-Latn-RS"/>
        </w:rPr>
      </w:pPr>
      <w:r w:rsidRPr="00A82D6F">
        <w:rPr>
          <w:rFonts w:ascii="Times New Roman" w:hAnsi="Times New Roman"/>
          <w:bCs/>
          <w:sz w:val="22"/>
          <w:szCs w:val="22"/>
          <w:lang w:val="sr-Latn-RS"/>
        </w:rPr>
        <w:t xml:space="preserve">2030/23/4596 – 8609 од </w:t>
      </w:r>
      <w:r w:rsidRPr="00A82D6F">
        <w:rPr>
          <w:rFonts w:ascii="Times New Roman" w:eastAsia="Calibri" w:hAnsi="Times New Roman"/>
          <w:sz w:val="22"/>
          <w:szCs w:val="22"/>
          <w:lang w:val="sr-Latn-RS"/>
        </w:rPr>
        <w:t>11.12.2023. године</w:t>
      </w:r>
    </w:p>
    <w:p w14:paraId="0FD18C73" w14:textId="77777777" w:rsidR="00A82D6F" w:rsidRPr="00A82D6F" w:rsidRDefault="00A82D6F" w:rsidP="00DF0527">
      <w:pPr>
        <w:rPr>
          <w:rFonts w:ascii="Times New Roman" w:hAnsi="Times New Roman"/>
          <w:b/>
          <w:sz w:val="22"/>
          <w:szCs w:val="22"/>
          <w:lang w:val="sr-Latn-RS"/>
        </w:rPr>
      </w:pPr>
    </w:p>
    <w:p w14:paraId="567FABA1" w14:textId="2794BADE" w:rsidR="007A47F6" w:rsidRPr="00A82D6F" w:rsidRDefault="007A47F6" w:rsidP="00DF0527">
      <w:pPr>
        <w:rPr>
          <w:rFonts w:ascii="Times New Roman" w:hAnsi="Times New Roman"/>
          <w:b/>
          <w:sz w:val="22"/>
          <w:szCs w:val="22"/>
          <w:lang w:val="sr-Latn-RS"/>
        </w:rPr>
      </w:pPr>
      <w:r w:rsidRPr="00A82D6F">
        <w:rPr>
          <w:rFonts w:ascii="Times New Roman" w:hAnsi="Times New Roman"/>
          <w:b/>
          <w:sz w:val="22"/>
          <w:szCs w:val="22"/>
          <w:lang w:val="sr-Latn-RS"/>
        </w:rPr>
        <w:t>Ово упутство је посљедњи пут одобрено</w:t>
      </w:r>
    </w:p>
    <w:p w14:paraId="76DE4234" w14:textId="691F93C8" w:rsidR="00A82D6F" w:rsidRPr="00A82D6F" w:rsidRDefault="00A82D6F" w:rsidP="00A82D6F">
      <w:pPr>
        <w:pStyle w:val="Header"/>
        <w:tabs>
          <w:tab w:val="clear" w:pos="4536"/>
          <w:tab w:val="clear" w:pos="9072"/>
          <w:tab w:val="left" w:pos="284"/>
        </w:tabs>
        <w:contextualSpacing/>
        <w:rPr>
          <w:rFonts w:ascii="Times New Roman" w:hAnsi="Times New Roman"/>
          <w:sz w:val="22"/>
          <w:szCs w:val="22"/>
          <w:lang w:val="sr-Latn-RS"/>
        </w:rPr>
      </w:pPr>
      <w:r w:rsidRPr="00A82D6F">
        <w:rPr>
          <w:rFonts w:ascii="Times New Roman" w:hAnsi="Times New Roman"/>
          <w:sz w:val="22"/>
          <w:szCs w:val="22"/>
          <w:lang w:val="sr-Latn-RS"/>
        </w:rPr>
        <w:t>Децембар, 2023. године</w:t>
      </w:r>
    </w:p>
    <w:p w14:paraId="2877A395" w14:textId="77777777" w:rsidR="007A47F6" w:rsidRPr="00A82D6F" w:rsidRDefault="007A47F6">
      <w:pPr>
        <w:rPr>
          <w:rFonts w:ascii="Times New Roman" w:hAnsi="Times New Roman"/>
          <w:b/>
          <w:sz w:val="22"/>
          <w:szCs w:val="22"/>
          <w:lang w:val="sr-Latn-RS"/>
        </w:rPr>
      </w:pPr>
      <w:bookmarkStart w:id="0" w:name="_GoBack"/>
      <w:bookmarkEnd w:id="0"/>
    </w:p>
    <w:p w14:paraId="5B3B2EE1" w14:textId="7D9BE90C" w:rsidR="00922D62" w:rsidRPr="00A82D6F" w:rsidRDefault="00922D62">
      <w:pPr>
        <w:rPr>
          <w:rFonts w:ascii="Times New Roman" w:hAnsi="Times New Roman"/>
          <w:sz w:val="22"/>
          <w:szCs w:val="22"/>
          <w:lang w:val="sr-Latn-RS"/>
        </w:rPr>
      </w:pPr>
    </w:p>
    <w:sectPr w:rsidR="00922D62" w:rsidRPr="00A82D6F" w:rsidSect="00A82D6F">
      <w:headerReference w:type="default" r:id="rId10"/>
      <w:footerReference w:type="even" r:id="rId11"/>
      <w:footerReference w:type="default" r:id="rId12"/>
      <w:pgSz w:w="11907" w:h="16840" w:code="9"/>
      <w:pgMar w:top="426"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797D" w14:textId="77777777" w:rsidR="00423A23" w:rsidRDefault="00423A23">
      <w:r>
        <w:separator/>
      </w:r>
    </w:p>
  </w:endnote>
  <w:endnote w:type="continuationSeparator" w:id="0">
    <w:p w14:paraId="5DBF2268" w14:textId="77777777" w:rsidR="00423A23" w:rsidRDefault="0042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3"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5C03" w14:textId="77777777" w:rsidR="00771068" w:rsidRDefault="007710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BBF00" w14:textId="77777777" w:rsidR="00771068" w:rsidRDefault="00771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24846" w14:textId="13FBF8E3" w:rsidR="00771068" w:rsidRPr="00F552B0" w:rsidRDefault="00771068" w:rsidP="00817DBD">
    <w:pPr>
      <w:tabs>
        <w:tab w:val="clear" w:pos="284"/>
        <w:tab w:val="center" w:pos="4320"/>
        <w:tab w:val="right" w:pos="8640"/>
      </w:tabs>
      <w:jc w:val="center"/>
      <w:rPr>
        <w:rFonts w:ascii="Times New Roman" w:hAnsi="Times New Roman"/>
        <w:sz w:val="22"/>
        <w:szCs w:val="22"/>
      </w:rPr>
    </w:pPr>
    <w:r w:rsidRPr="00F552B0">
      <w:rPr>
        <w:rFonts w:ascii="Times New Roman" w:hAnsi="Times New Roman"/>
        <w:sz w:val="22"/>
        <w:szCs w:val="22"/>
      </w:rPr>
      <w:fldChar w:fldCharType="begin"/>
    </w:r>
    <w:r w:rsidRPr="00F552B0">
      <w:rPr>
        <w:rFonts w:ascii="Times New Roman" w:hAnsi="Times New Roman"/>
        <w:sz w:val="22"/>
        <w:szCs w:val="22"/>
      </w:rPr>
      <w:instrText xml:space="preserve"> PAGE </w:instrText>
    </w:r>
    <w:r w:rsidRPr="00F552B0">
      <w:rPr>
        <w:rFonts w:ascii="Times New Roman" w:hAnsi="Times New Roman"/>
        <w:sz w:val="22"/>
        <w:szCs w:val="22"/>
      </w:rPr>
      <w:fldChar w:fldCharType="separate"/>
    </w:r>
    <w:r w:rsidR="00452EBC">
      <w:rPr>
        <w:rFonts w:ascii="Times New Roman" w:hAnsi="Times New Roman"/>
        <w:noProof/>
        <w:sz w:val="22"/>
        <w:szCs w:val="22"/>
      </w:rPr>
      <w:t>7</w:t>
    </w:r>
    <w:r w:rsidRPr="00F552B0">
      <w:rPr>
        <w:rFonts w:ascii="Times New Roman" w:hAnsi="Times New Roman"/>
        <w:sz w:val="22"/>
        <w:szCs w:val="22"/>
      </w:rPr>
      <w:fldChar w:fldCharType="end"/>
    </w:r>
    <w:r w:rsidRPr="00F552B0">
      <w:rPr>
        <w:rFonts w:ascii="Times New Roman" w:hAnsi="Times New Roman"/>
        <w:sz w:val="22"/>
        <w:szCs w:val="22"/>
      </w:rPr>
      <w:t xml:space="preserve"> / </w:t>
    </w:r>
    <w:r w:rsidRPr="00F552B0">
      <w:rPr>
        <w:rFonts w:ascii="Times New Roman" w:hAnsi="Times New Roman"/>
        <w:sz w:val="22"/>
        <w:szCs w:val="22"/>
      </w:rPr>
      <w:fldChar w:fldCharType="begin"/>
    </w:r>
    <w:r w:rsidRPr="00F552B0">
      <w:rPr>
        <w:rFonts w:ascii="Times New Roman" w:hAnsi="Times New Roman"/>
        <w:sz w:val="22"/>
        <w:szCs w:val="22"/>
      </w:rPr>
      <w:instrText xml:space="preserve"> NUMPAGES </w:instrText>
    </w:r>
    <w:r w:rsidRPr="00F552B0">
      <w:rPr>
        <w:rFonts w:ascii="Times New Roman" w:hAnsi="Times New Roman"/>
        <w:sz w:val="22"/>
        <w:szCs w:val="22"/>
      </w:rPr>
      <w:fldChar w:fldCharType="separate"/>
    </w:r>
    <w:r w:rsidR="00452EBC">
      <w:rPr>
        <w:rFonts w:ascii="Times New Roman" w:hAnsi="Times New Roman"/>
        <w:noProof/>
        <w:sz w:val="22"/>
        <w:szCs w:val="22"/>
      </w:rPr>
      <w:t>8</w:t>
    </w:r>
    <w:r w:rsidRPr="00F552B0">
      <w:rPr>
        <w:rFonts w:ascii="Times New Roman" w:hAnsi="Times New Roman"/>
        <w:sz w:val="22"/>
        <w:szCs w:val="22"/>
      </w:rPr>
      <w:fldChar w:fldCharType="end"/>
    </w:r>
  </w:p>
  <w:p w14:paraId="30C934DE" w14:textId="77777777" w:rsidR="00771068" w:rsidRDefault="0077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A38E8" w14:textId="77777777" w:rsidR="00423A23" w:rsidRDefault="00423A23">
      <w:r>
        <w:separator/>
      </w:r>
    </w:p>
  </w:footnote>
  <w:footnote w:type="continuationSeparator" w:id="0">
    <w:p w14:paraId="72785556" w14:textId="77777777" w:rsidR="00423A23" w:rsidRDefault="0042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85857" w14:textId="77777777" w:rsidR="00771068" w:rsidRDefault="00771068" w:rsidP="007A47F6">
    <w:pPr>
      <w:pStyle w:val="Header"/>
      <w:rPr>
        <w:rFonts w:ascii="Arial" w:hAnsi="Arial" w:cs="Arial"/>
        <w:lang w:val="mk-MK"/>
      </w:rPr>
    </w:pPr>
  </w:p>
  <w:p w14:paraId="0311B4EF" w14:textId="77777777" w:rsidR="00771068" w:rsidRDefault="00771068" w:rsidP="007A47F6">
    <w:pPr>
      <w:pStyle w:val="Header"/>
      <w:rPr>
        <w:rFonts w:ascii="Arial" w:hAnsi="Arial" w:cs="Arial"/>
        <w:lang w:val="mk-MK"/>
      </w:rPr>
    </w:pPr>
  </w:p>
  <w:p w14:paraId="5956F88F" w14:textId="294F4D10" w:rsidR="00771068" w:rsidRDefault="00771068" w:rsidP="007A47F6">
    <w:pPr>
      <w:pStyle w:val="Header"/>
      <w:rPr>
        <w:rFonts w:ascii="Times New Roman" w:hAnsi="Times New Roman"/>
        <w:sz w:val="20"/>
        <w:lang w:val="mk-MK"/>
      </w:rPr>
    </w:pPr>
  </w:p>
  <w:p w14:paraId="788A6794" w14:textId="77777777" w:rsidR="00771068" w:rsidRDefault="00771068" w:rsidP="007A47F6">
    <w:pPr>
      <w:pStyle w:val="Header"/>
      <w:rPr>
        <w:rFonts w:ascii="Times New Roman" w:hAnsi="Times New Roman"/>
        <w:sz w:val="20"/>
        <w:lang w:val="mk-MK"/>
      </w:rPr>
    </w:pPr>
  </w:p>
  <w:p w14:paraId="70B4A39B" w14:textId="77777777" w:rsidR="00771068" w:rsidRPr="00715803" w:rsidRDefault="00771068" w:rsidP="007A47F6">
    <w:pPr>
      <w:pStyle w:val="Header"/>
      <w:rPr>
        <w:rFonts w:ascii="Times New Roman" w:hAnsi="Times New Roman"/>
        <w:sz w:val="20"/>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AA1196"/>
    <w:lvl w:ilvl="0">
      <w:numFmt w:val="bullet"/>
      <w:lvlText w:val="*"/>
      <w:lvlJc w:val="left"/>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B5B5662"/>
    <w:multiLevelType w:val="hybridMultilevel"/>
    <w:tmpl w:val="741E21E6"/>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F7E45"/>
    <w:multiLevelType w:val="hybridMultilevel"/>
    <w:tmpl w:val="F0E64496"/>
    <w:lvl w:ilvl="0" w:tplc="2C482512">
      <w:start w:val="5"/>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94F4B"/>
    <w:multiLevelType w:val="hybridMultilevel"/>
    <w:tmpl w:val="A6EAE02A"/>
    <w:lvl w:ilvl="0" w:tplc="4BAA1196">
      <w:start w:val="65535"/>
      <w:numFmt w:val="bullet"/>
      <w:lvlText w:val="•"/>
      <w:lvlJc w:val="left"/>
      <w:pPr>
        <w:tabs>
          <w:tab w:val="num" w:pos="227"/>
        </w:tabs>
        <w:ind w:left="0" w:firstLine="0"/>
      </w:pPr>
      <w:rPr>
        <w:rFonts w:ascii="Arial"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43ABC"/>
    <w:multiLevelType w:val="hybridMultilevel"/>
    <w:tmpl w:val="E98C3D50"/>
    <w:lvl w:ilvl="0" w:tplc="8B105C1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689"/>
    <w:multiLevelType w:val="hybridMultilevel"/>
    <w:tmpl w:val="0C346A14"/>
    <w:lvl w:ilvl="0" w:tplc="E566277C">
      <w:start w:val="1"/>
      <w:numFmt w:val="bullet"/>
      <w:lvlText w:val="-"/>
      <w:lvlJc w:val="left"/>
      <w:pPr>
        <w:tabs>
          <w:tab w:val="num" w:pos="567"/>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E1F6E"/>
    <w:multiLevelType w:val="hybridMultilevel"/>
    <w:tmpl w:val="CFB61DD6"/>
    <w:lvl w:ilvl="0" w:tplc="60A4F46C">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3D7281"/>
    <w:multiLevelType w:val="hybridMultilevel"/>
    <w:tmpl w:val="2FD2DC88"/>
    <w:lvl w:ilvl="0" w:tplc="8B105C14">
      <w:numFmt w:val="bullet"/>
      <w:lvlText w:val="•"/>
      <w:lvlJc w:val="left"/>
      <w:pPr>
        <w:ind w:left="360" w:hanging="360"/>
      </w:pPr>
      <w:rPr>
        <w:rFonts w:ascii="Times New Roman" w:hAnsi="Times New Roman"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1" w15:restartNumberingAfterBreak="0">
    <w:nsid w:val="313F0762"/>
    <w:multiLevelType w:val="hybridMultilevel"/>
    <w:tmpl w:val="2AEAA886"/>
    <w:lvl w:ilvl="0" w:tplc="6F1E3EC2">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F7224"/>
    <w:multiLevelType w:val="hybridMultilevel"/>
    <w:tmpl w:val="78F0FA54"/>
    <w:lvl w:ilvl="0" w:tplc="F0CED83E">
      <w:numFmt w:val="bullet"/>
      <w:lvlText w:val="-"/>
      <w:lvlJc w:val="left"/>
      <w:pPr>
        <w:tabs>
          <w:tab w:val="num" w:pos="567"/>
        </w:tabs>
        <w:ind w:left="0" w:firstLine="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D483B"/>
    <w:multiLevelType w:val="hybridMultilevel"/>
    <w:tmpl w:val="7FCC245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3A6A30D3"/>
    <w:multiLevelType w:val="hybridMultilevel"/>
    <w:tmpl w:val="BA028FDA"/>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2A0584"/>
    <w:multiLevelType w:val="hybridMultilevel"/>
    <w:tmpl w:val="1562CDE2"/>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5534BE"/>
    <w:multiLevelType w:val="hybridMultilevel"/>
    <w:tmpl w:val="40C429B6"/>
    <w:lvl w:ilvl="0" w:tplc="2C482512">
      <w:start w:val="5"/>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0E4247"/>
    <w:multiLevelType w:val="hybridMultilevel"/>
    <w:tmpl w:val="D1D6AE78"/>
    <w:lvl w:ilvl="0" w:tplc="60A4F46C">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DE68E3"/>
    <w:multiLevelType w:val="hybridMultilevel"/>
    <w:tmpl w:val="21447CF6"/>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74E57"/>
    <w:multiLevelType w:val="hybridMultilevel"/>
    <w:tmpl w:val="2B002322"/>
    <w:lvl w:ilvl="0" w:tplc="60A4F46C">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072F94"/>
    <w:multiLevelType w:val="hybridMultilevel"/>
    <w:tmpl w:val="7A384B22"/>
    <w:lvl w:ilvl="0" w:tplc="8B105C14">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94131"/>
    <w:multiLevelType w:val="hybridMultilevel"/>
    <w:tmpl w:val="72468532"/>
    <w:lvl w:ilvl="0" w:tplc="60A4F46C">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FE7BF6"/>
    <w:multiLevelType w:val="hybridMultilevel"/>
    <w:tmpl w:val="C556E78A"/>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30E8F"/>
    <w:multiLevelType w:val="hybridMultilevel"/>
    <w:tmpl w:val="8AB6004E"/>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96521"/>
    <w:multiLevelType w:val="hybridMultilevel"/>
    <w:tmpl w:val="6C60028E"/>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0D6D39"/>
    <w:multiLevelType w:val="hybridMultilevel"/>
    <w:tmpl w:val="13A87424"/>
    <w:lvl w:ilvl="0" w:tplc="60A4F46C">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9D5D23"/>
    <w:multiLevelType w:val="hybridMultilevel"/>
    <w:tmpl w:val="A970DC5C"/>
    <w:lvl w:ilvl="0" w:tplc="E566277C">
      <w:start w:val="1"/>
      <w:numFmt w:val="bullet"/>
      <w:lvlText w:val="-"/>
      <w:lvlJc w:val="left"/>
      <w:pPr>
        <w:tabs>
          <w:tab w:val="num" w:pos="567"/>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A62C5C"/>
    <w:multiLevelType w:val="hybridMultilevel"/>
    <w:tmpl w:val="22520404"/>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23014"/>
    <w:multiLevelType w:val="hybridMultilevel"/>
    <w:tmpl w:val="7DAA5D2A"/>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5" w15:restartNumberingAfterBreak="0">
    <w:nsid w:val="7ABD6D6D"/>
    <w:multiLevelType w:val="hybridMultilevel"/>
    <w:tmpl w:val="C99ABFC8"/>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0C3DE5"/>
    <w:multiLevelType w:val="hybridMultilevel"/>
    <w:tmpl w:val="6DB2CE08"/>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C0141"/>
    <w:multiLevelType w:val="hybridMultilevel"/>
    <w:tmpl w:val="95E05C48"/>
    <w:lvl w:ilvl="0" w:tplc="60A4F46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671DD0"/>
    <w:multiLevelType w:val="hybridMultilevel"/>
    <w:tmpl w:val="0F9C432C"/>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1"/>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8"/>
  </w:num>
  <w:num w:numId="8">
    <w:abstractNumId w:val="23"/>
  </w:num>
  <w:num w:numId="9">
    <w:abstractNumId w:val="19"/>
  </w:num>
  <w:num w:numId="10">
    <w:abstractNumId w:val="11"/>
  </w:num>
  <w:num w:numId="11">
    <w:abstractNumId w:val="12"/>
  </w:num>
  <w:num w:numId="12">
    <w:abstractNumId w:val="5"/>
  </w:num>
  <w:num w:numId="13">
    <w:abstractNumId w:val="16"/>
  </w:num>
  <w:num w:numId="14">
    <w:abstractNumId w:val="29"/>
  </w:num>
  <w:num w:numId="15">
    <w:abstractNumId w:val="8"/>
  </w:num>
  <w:num w:numId="16">
    <w:abstractNumId w:val="0"/>
    <w:lvlOverride w:ilvl="0">
      <w:lvl w:ilvl="0">
        <w:start w:val="65535"/>
        <w:numFmt w:val="bullet"/>
        <w:lvlText w:val="•"/>
        <w:legacy w:legacy="1" w:legacySpace="0" w:legacyIndent="101"/>
        <w:lvlJc w:val="left"/>
        <w:rPr>
          <w:rFonts w:ascii="Arial" w:hAnsi="Arial" w:cs="Arial" w:hint="default"/>
        </w:rPr>
      </w:lvl>
    </w:lvlOverride>
  </w:num>
  <w:num w:numId="17">
    <w:abstractNumId w:val="0"/>
    <w:lvlOverride w:ilvl="0">
      <w:lvl w:ilvl="0">
        <w:start w:val="65535"/>
        <w:numFmt w:val="bullet"/>
        <w:lvlText w:val="•"/>
        <w:legacy w:legacy="1" w:legacySpace="0" w:legacyIndent="96"/>
        <w:lvlJc w:val="left"/>
        <w:rPr>
          <w:rFonts w:ascii="Arial" w:hAnsi="Arial" w:cs="Arial" w:hint="default"/>
        </w:rPr>
      </w:lvl>
    </w:lvlOverride>
  </w:num>
  <w:num w:numId="18">
    <w:abstractNumId w:val="15"/>
  </w:num>
  <w:num w:numId="19">
    <w:abstractNumId w:val="38"/>
  </w:num>
  <w:num w:numId="20">
    <w:abstractNumId w:val="35"/>
  </w:num>
  <w:num w:numId="21">
    <w:abstractNumId w:val="6"/>
  </w:num>
  <w:num w:numId="22">
    <w:abstractNumId w:val="14"/>
  </w:num>
  <w:num w:numId="23">
    <w:abstractNumId w:val="27"/>
  </w:num>
  <w:num w:numId="24">
    <w:abstractNumId w:val="33"/>
  </w:num>
  <w:num w:numId="25">
    <w:abstractNumId w:val="13"/>
  </w:num>
  <w:num w:numId="26">
    <w:abstractNumId w:val="10"/>
  </w:num>
  <w:num w:numId="27">
    <w:abstractNumId w:val="26"/>
  </w:num>
  <w:num w:numId="28">
    <w:abstractNumId w:val="22"/>
  </w:num>
  <w:num w:numId="29">
    <w:abstractNumId w:val="7"/>
  </w:num>
  <w:num w:numId="30">
    <w:abstractNumId w:val="36"/>
  </w:num>
  <w:num w:numId="31">
    <w:abstractNumId w:val="4"/>
  </w:num>
  <w:num w:numId="32">
    <w:abstractNumId w:val="25"/>
  </w:num>
  <w:num w:numId="33">
    <w:abstractNumId w:val="20"/>
  </w:num>
  <w:num w:numId="34">
    <w:abstractNumId w:val="32"/>
  </w:num>
  <w:num w:numId="35">
    <w:abstractNumId w:val="9"/>
  </w:num>
  <w:num w:numId="36">
    <w:abstractNumId w:val="37"/>
  </w:num>
  <w:num w:numId="37">
    <w:abstractNumId w:val="24"/>
  </w:num>
  <w:num w:numId="38">
    <w:abstractNumId w:val="21"/>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1104C"/>
    <w:rsid w:val="000144D4"/>
    <w:rsid w:val="00015C5C"/>
    <w:rsid w:val="000165A6"/>
    <w:rsid w:val="000220E7"/>
    <w:rsid w:val="000236AC"/>
    <w:rsid w:val="000322BD"/>
    <w:rsid w:val="00034430"/>
    <w:rsid w:val="000476BA"/>
    <w:rsid w:val="00054224"/>
    <w:rsid w:val="00055D75"/>
    <w:rsid w:val="00057780"/>
    <w:rsid w:val="000648C9"/>
    <w:rsid w:val="00080B56"/>
    <w:rsid w:val="000858A7"/>
    <w:rsid w:val="000A10FA"/>
    <w:rsid w:val="000A227E"/>
    <w:rsid w:val="000A4793"/>
    <w:rsid w:val="000B0907"/>
    <w:rsid w:val="000B6473"/>
    <w:rsid w:val="000C04F7"/>
    <w:rsid w:val="000C0AD2"/>
    <w:rsid w:val="000C4363"/>
    <w:rsid w:val="000D0B63"/>
    <w:rsid w:val="000D481B"/>
    <w:rsid w:val="000E5C68"/>
    <w:rsid w:val="000F0D7A"/>
    <w:rsid w:val="000F5A47"/>
    <w:rsid w:val="000F5F26"/>
    <w:rsid w:val="0010426E"/>
    <w:rsid w:val="00105E7B"/>
    <w:rsid w:val="00123986"/>
    <w:rsid w:val="00134D1E"/>
    <w:rsid w:val="0013757E"/>
    <w:rsid w:val="00140AB8"/>
    <w:rsid w:val="0014187C"/>
    <w:rsid w:val="001463C8"/>
    <w:rsid w:val="001561F0"/>
    <w:rsid w:val="0016744F"/>
    <w:rsid w:val="0017282A"/>
    <w:rsid w:val="00175DBC"/>
    <w:rsid w:val="001774E1"/>
    <w:rsid w:val="001A3C8D"/>
    <w:rsid w:val="001A5A39"/>
    <w:rsid w:val="001B2AF9"/>
    <w:rsid w:val="001C059C"/>
    <w:rsid w:val="001C4C10"/>
    <w:rsid w:val="001C7080"/>
    <w:rsid w:val="001C7BC4"/>
    <w:rsid w:val="001D4507"/>
    <w:rsid w:val="001E6A6C"/>
    <w:rsid w:val="001F519F"/>
    <w:rsid w:val="002035D8"/>
    <w:rsid w:val="00212EB5"/>
    <w:rsid w:val="00222C79"/>
    <w:rsid w:val="00236ED6"/>
    <w:rsid w:val="0024590B"/>
    <w:rsid w:val="00246429"/>
    <w:rsid w:val="0025089C"/>
    <w:rsid w:val="00252C40"/>
    <w:rsid w:val="002557FC"/>
    <w:rsid w:val="00263111"/>
    <w:rsid w:val="00264AFE"/>
    <w:rsid w:val="0026681C"/>
    <w:rsid w:val="00281917"/>
    <w:rsid w:val="002858CF"/>
    <w:rsid w:val="00285FEC"/>
    <w:rsid w:val="00290918"/>
    <w:rsid w:val="0029149A"/>
    <w:rsid w:val="002A2C96"/>
    <w:rsid w:val="002A3BDA"/>
    <w:rsid w:val="002A62B1"/>
    <w:rsid w:val="002B2D01"/>
    <w:rsid w:val="002C1557"/>
    <w:rsid w:val="002C1ACB"/>
    <w:rsid w:val="002C1F89"/>
    <w:rsid w:val="002E2C67"/>
    <w:rsid w:val="002E300B"/>
    <w:rsid w:val="002E7359"/>
    <w:rsid w:val="002F5030"/>
    <w:rsid w:val="002F7577"/>
    <w:rsid w:val="002F758F"/>
    <w:rsid w:val="0030127E"/>
    <w:rsid w:val="00301E76"/>
    <w:rsid w:val="0030613D"/>
    <w:rsid w:val="00310481"/>
    <w:rsid w:val="00325054"/>
    <w:rsid w:val="00334384"/>
    <w:rsid w:val="003376D1"/>
    <w:rsid w:val="00353914"/>
    <w:rsid w:val="0037193B"/>
    <w:rsid w:val="00373B80"/>
    <w:rsid w:val="00374C94"/>
    <w:rsid w:val="00382FB0"/>
    <w:rsid w:val="003842EB"/>
    <w:rsid w:val="0038490D"/>
    <w:rsid w:val="00384F24"/>
    <w:rsid w:val="003868C9"/>
    <w:rsid w:val="003A23D8"/>
    <w:rsid w:val="003A4D95"/>
    <w:rsid w:val="003A70B8"/>
    <w:rsid w:val="003B3AF0"/>
    <w:rsid w:val="003B63B3"/>
    <w:rsid w:val="003B63D1"/>
    <w:rsid w:val="003C6A70"/>
    <w:rsid w:val="003D00C9"/>
    <w:rsid w:val="003E76F2"/>
    <w:rsid w:val="003F1BA1"/>
    <w:rsid w:val="003F755C"/>
    <w:rsid w:val="00413311"/>
    <w:rsid w:val="00421B5F"/>
    <w:rsid w:val="00421D1F"/>
    <w:rsid w:val="00423A23"/>
    <w:rsid w:val="00423E27"/>
    <w:rsid w:val="00450C7A"/>
    <w:rsid w:val="00451C3B"/>
    <w:rsid w:val="00451FA0"/>
    <w:rsid w:val="00452EBC"/>
    <w:rsid w:val="00454D56"/>
    <w:rsid w:val="00463178"/>
    <w:rsid w:val="004665CB"/>
    <w:rsid w:val="00466932"/>
    <w:rsid w:val="004711CF"/>
    <w:rsid w:val="004758ED"/>
    <w:rsid w:val="0048095C"/>
    <w:rsid w:val="004864D9"/>
    <w:rsid w:val="00493553"/>
    <w:rsid w:val="00494EC9"/>
    <w:rsid w:val="004A44D9"/>
    <w:rsid w:val="004A706C"/>
    <w:rsid w:val="004A71B3"/>
    <w:rsid w:val="004B116D"/>
    <w:rsid w:val="004B1727"/>
    <w:rsid w:val="004C1210"/>
    <w:rsid w:val="004C319A"/>
    <w:rsid w:val="004E2A4B"/>
    <w:rsid w:val="00502DE5"/>
    <w:rsid w:val="0050339B"/>
    <w:rsid w:val="005053D6"/>
    <w:rsid w:val="005062A9"/>
    <w:rsid w:val="00525E5C"/>
    <w:rsid w:val="0052783D"/>
    <w:rsid w:val="00533AD1"/>
    <w:rsid w:val="00545AF1"/>
    <w:rsid w:val="00556644"/>
    <w:rsid w:val="00572904"/>
    <w:rsid w:val="005832B5"/>
    <w:rsid w:val="005B009E"/>
    <w:rsid w:val="005B0CFD"/>
    <w:rsid w:val="005B2671"/>
    <w:rsid w:val="005C0012"/>
    <w:rsid w:val="005C4980"/>
    <w:rsid w:val="005C72BA"/>
    <w:rsid w:val="005D15AF"/>
    <w:rsid w:val="005D1B67"/>
    <w:rsid w:val="006005A1"/>
    <w:rsid w:val="0060474A"/>
    <w:rsid w:val="00645599"/>
    <w:rsid w:val="006545A9"/>
    <w:rsid w:val="00675C30"/>
    <w:rsid w:val="00676D7F"/>
    <w:rsid w:val="00677609"/>
    <w:rsid w:val="00680543"/>
    <w:rsid w:val="006816A8"/>
    <w:rsid w:val="00681EDA"/>
    <w:rsid w:val="00687BEE"/>
    <w:rsid w:val="00693ABC"/>
    <w:rsid w:val="0069491A"/>
    <w:rsid w:val="0069589C"/>
    <w:rsid w:val="00695EC9"/>
    <w:rsid w:val="006A620D"/>
    <w:rsid w:val="006A7FD4"/>
    <w:rsid w:val="006B0A4F"/>
    <w:rsid w:val="006C04FB"/>
    <w:rsid w:val="006C5F2F"/>
    <w:rsid w:val="006D03A2"/>
    <w:rsid w:val="006E6C53"/>
    <w:rsid w:val="006F1632"/>
    <w:rsid w:val="007104C5"/>
    <w:rsid w:val="00710B2F"/>
    <w:rsid w:val="00714762"/>
    <w:rsid w:val="00715803"/>
    <w:rsid w:val="00744769"/>
    <w:rsid w:val="00750764"/>
    <w:rsid w:val="007662B3"/>
    <w:rsid w:val="00767398"/>
    <w:rsid w:val="00771068"/>
    <w:rsid w:val="00773C8D"/>
    <w:rsid w:val="00784736"/>
    <w:rsid w:val="00784A5A"/>
    <w:rsid w:val="007A1598"/>
    <w:rsid w:val="007A47F6"/>
    <w:rsid w:val="007C0347"/>
    <w:rsid w:val="007D0BC5"/>
    <w:rsid w:val="007D1BB1"/>
    <w:rsid w:val="007F40DB"/>
    <w:rsid w:val="008133DE"/>
    <w:rsid w:val="008168D8"/>
    <w:rsid w:val="00817DBD"/>
    <w:rsid w:val="0083384E"/>
    <w:rsid w:val="0084460F"/>
    <w:rsid w:val="00851EDC"/>
    <w:rsid w:val="00855B97"/>
    <w:rsid w:val="00863CA6"/>
    <w:rsid w:val="00867E0E"/>
    <w:rsid w:val="00877247"/>
    <w:rsid w:val="008777EE"/>
    <w:rsid w:val="00883B85"/>
    <w:rsid w:val="0088531A"/>
    <w:rsid w:val="008B4F6F"/>
    <w:rsid w:val="008F525F"/>
    <w:rsid w:val="00905A97"/>
    <w:rsid w:val="0091456A"/>
    <w:rsid w:val="00915DAA"/>
    <w:rsid w:val="009210AE"/>
    <w:rsid w:val="00922D62"/>
    <w:rsid w:val="00924BBA"/>
    <w:rsid w:val="009357F0"/>
    <w:rsid w:val="0093743A"/>
    <w:rsid w:val="00945A71"/>
    <w:rsid w:val="009722B5"/>
    <w:rsid w:val="0097541F"/>
    <w:rsid w:val="009931E0"/>
    <w:rsid w:val="00997F2E"/>
    <w:rsid w:val="009B325E"/>
    <w:rsid w:val="009B6D15"/>
    <w:rsid w:val="009D068E"/>
    <w:rsid w:val="009D48E3"/>
    <w:rsid w:val="009D4A35"/>
    <w:rsid w:val="009E1565"/>
    <w:rsid w:val="009F46B3"/>
    <w:rsid w:val="009F680B"/>
    <w:rsid w:val="00A01673"/>
    <w:rsid w:val="00A01E0A"/>
    <w:rsid w:val="00A03E5A"/>
    <w:rsid w:val="00A11009"/>
    <w:rsid w:val="00A135B4"/>
    <w:rsid w:val="00A22CC3"/>
    <w:rsid w:val="00A25C7F"/>
    <w:rsid w:val="00A27C8C"/>
    <w:rsid w:val="00A31530"/>
    <w:rsid w:val="00A440E4"/>
    <w:rsid w:val="00A531A5"/>
    <w:rsid w:val="00A662FC"/>
    <w:rsid w:val="00A6732C"/>
    <w:rsid w:val="00A71C90"/>
    <w:rsid w:val="00A74CA8"/>
    <w:rsid w:val="00A82D6F"/>
    <w:rsid w:val="00A83D79"/>
    <w:rsid w:val="00AA29FD"/>
    <w:rsid w:val="00AA52D5"/>
    <w:rsid w:val="00AA63AF"/>
    <w:rsid w:val="00AA7585"/>
    <w:rsid w:val="00AB1672"/>
    <w:rsid w:val="00AB438F"/>
    <w:rsid w:val="00AD5C82"/>
    <w:rsid w:val="00AD74C3"/>
    <w:rsid w:val="00AE4C0B"/>
    <w:rsid w:val="00AE5CC8"/>
    <w:rsid w:val="00AF2775"/>
    <w:rsid w:val="00AF7D95"/>
    <w:rsid w:val="00B04F94"/>
    <w:rsid w:val="00B1106F"/>
    <w:rsid w:val="00B12BAA"/>
    <w:rsid w:val="00B22254"/>
    <w:rsid w:val="00B367B3"/>
    <w:rsid w:val="00B51330"/>
    <w:rsid w:val="00B62781"/>
    <w:rsid w:val="00B64343"/>
    <w:rsid w:val="00B643EF"/>
    <w:rsid w:val="00B67B78"/>
    <w:rsid w:val="00B82E5D"/>
    <w:rsid w:val="00B90ED5"/>
    <w:rsid w:val="00B92707"/>
    <w:rsid w:val="00B9396A"/>
    <w:rsid w:val="00BA0FF7"/>
    <w:rsid w:val="00BB18F9"/>
    <w:rsid w:val="00BB2D06"/>
    <w:rsid w:val="00BB37EC"/>
    <w:rsid w:val="00BB46C8"/>
    <w:rsid w:val="00BB7A87"/>
    <w:rsid w:val="00BC2178"/>
    <w:rsid w:val="00BD3A51"/>
    <w:rsid w:val="00BE1B7F"/>
    <w:rsid w:val="00BE30DC"/>
    <w:rsid w:val="00BE3387"/>
    <w:rsid w:val="00BE4E02"/>
    <w:rsid w:val="00C274FC"/>
    <w:rsid w:val="00C336BC"/>
    <w:rsid w:val="00C33AEC"/>
    <w:rsid w:val="00C406A1"/>
    <w:rsid w:val="00C4143E"/>
    <w:rsid w:val="00C47506"/>
    <w:rsid w:val="00C47ECD"/>
    <w:rsid w:val="00C61476"/>
    <w:rsid w:val="00C63EF4"/>
    <w:rsid w:val="00C65E8F"/>
    <w:rsid w:val="00C76BAC"/>
    <w:rsid w:val="00C84743"/>
    <w:rsid w:val="00C85BAF"/>
    <w:rsid w:val="00C93C46"/>
    <w:rsid w:val="00CB2999"/>
    <w:rsid w:val="00CB457C"/>
    <w:rsid w:val="00CC1A7F"/>
    <w:rsid w:val="00CD5DB8"/>
    <w:rsid w:val="00CD7F4D"/>
    <w:rsid w:val="00CE4AAA"/>
    <w:rsid w:val="00CE5F29"/>
    <w:rsid w:val="00CE7BD9"/>
    <w:rsid w:val="00CF2A99"/>
    <w:rsid w:val="00D036FB"/>
    <w:rsid w:val="00D04476"/>
    <w:rsid w:val="00D243D9"/>
    <w:rsid w:val="00D33F0A"/>
    <w:rsid w:val="00D357FF"/>
    <w:rsid w:val="00D41203"/>
    <w:rsid w:val="00D56534"/>
    <w:rsid w:val="00D63586"/>
    <w:rsid w:val="00D63DB3"/>
    <w:rsid w:val="00D95E92"/>
    <w:rsid w:val="00DA4EAA"/>
    <w:rsid w:val="00DB12B3"/>
    <w:rsid w:val="00DB1E73"/>
    <w:rsid w:val="00DB3754"/>
    <w:rsid w:val="00DB413E"/>
    <w:rsid w:val="00DC0B7E"/>
    <w:rsid w:val="00DC1D37"/>
    <w:rsid w:val="00DC5F68"/>
    <w:rsid w:val="00DD3F94"/>
    <w:rsid w:val="00DD6520"/>
    <w:rsid w:val="00DE0DAE"/>
    <w:rsid w:val="00DE4E83"/>
    <w:rsid w:val="00DF0527"/>
    <w:rsid w:val="00DF19B2"/>
    <w:rsid w:val="00DF6B72"/>
    <w:rsid w:val="00E03483"/>
    <w:rsid w:val="00E1293B"/>
    <w:rsid w:val="00E140FC"/>
    <w:rsid w:val="00E152D1"/>
    <w:rsid w:val="00E2037D"/>
    <w:rsid w:val="00E22373"/>
    <w:rsid w:val="00E23465"/>
    <w:rsid w:val="00E27CA2"/>
    <w:rsid w:val="00E46224"/>
    <w:rsid w:val="00E475A8"/>
    <w:rsid w:val="00E511E4"/>
    <w:rsid w:val="00E520E0"/>
    <w:rsid w:val="00E53307"/>
    <w:rsid w:val="00E54F24"/>
    <w:rsid w:val="00E60C70"/>
    <w:rsid w:val="00E62279"/>
    <w:rsid w:val="00E77596"/>
    <w:rsid w:val="00E811B5"/>
    <w:rsid w:val="00E86C94"/>
    <w:rsid w:val="00E901B6"/>
    <w:rsid w:val="00EA00D9"/>
    <w:rsid w:val="00EA2638"/>
    <w:rsid w:val="00EB3D2B"/>
    <w:rsid w:val="00EB4065"/>
    <w:rsid w:val="00EB4B7C"/>
    <w:rsid w:val="00EB5E96"/>
    <w:rsid w:val="00EC2F1E"/>
    <w:rsid w:val="00ED2656"/>
    <w:rsid w:val="00ED4A6A"/>
    <w:rsid w:val="00ED6144"/>
    <w:rsid w:val="00EE5A38"/>
    <w:rsid w:val="00F030D4"/>
    <w:rsid w:val="00F1176D"/>
    <w:rsid w:val="00F2423C"/>
    <w:rsid w:val="00F24442"/>
    <w:rsid w:val="00F270E4"/>
    <w:rsid w:val="00F27BEC"/>
    <w:rsid w:val="00F30049"/>
    <w:rsid w:val="00F34516"/>
    <w:rsid w:val="00F42AFD"/>
    <w:rsid w:val="00F45A3F"/>
    <w:rsid w:val="00F461D2"/>
    <w:rsid w:val="00F46B84"/>
    <w:rsid w:val="00F552B0"/>
    <w:rsid w:val="00F615DC"/>
    <w:rsid w:val="00F66D6D"/>
    <w:rsid w:val="00F70B90"/>
    <w:rsid w:val="00F853FB"/>
    <w:rsid w:val="00F905A9"/>
    <w:rsid w:val="00F95E4F"/>
    <w:rsid w:val="00F96B46"/>
    <w:rsid w:val="00F97DCC"/>
    <w:rsid w:val="00FD060F"/>
    <w:rsid w:val="00FD4E2F"/>
    <w:rsid w:val="00FF049E"/>
    <w:rsid w:val="00FF4E91"/>
    <w:rsid w:val="00FF66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66F18"/>
  <w15:docId w15:val="{5421A02E-7905-44B7-8E38-3231D78D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8D"/>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73C8D"/>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73C8D"/>
    <w:pPr>
      <w:keepNext/>
      <w:jc w:val="center"/>
      <w:outlineLvl w:val="1"/>
    </w:pPr>
    <w:rPr>
      <w:rFonts w:ascii="Arial" w:hAnsi="Arial" w:cs="Arial"/>
      <w:i/>
      <w:iCs/>
      <w:color w:val="999999"/>
      <w:sz w:val="18"/>
    </w:rPr>
  </w:style>
  <w:style w:type="paragraph" w:styleId="Heading3">
    <w:name w:val="heading 3"/>
    <w:basedOn w:val="Normal"/>
    <w:next w:val="Normal"/>
    <w:qFormat/>
    <w:rsid w:val="00773C8D"/>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73C8D"/>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73C8D"/>
    <w:pPr>
      <w:keepNext/>
      <w:outlineLvl w:val="4"/>
    </w:pPr>
    <w:rPr>
      <w:rFonts w:ascii="Arial" w:hAnsi="Arial" w:cs="Arial"/>
      <w:b/>
    </w:rPr>
  </w:style>
  <w:style w:type="paragraph" w:styleId="Heading6">
    <w:name w:val="heading 6"/>
    <w:basedOn w:val="Normal"/>
    <w:next w:val="Normal"/>
    <w:qFormat/>
    <w:rsid w:val="00773C8D"/>
    <w:pPr>
      <w:keepNext/>
      <w:spacing w:before="60" w:after="60"/>
      <w:outlineLvl w:val="5"/>
    </w:pPr>
    <w:rPr>
      <w:rFonts w:ascii="Arial" w:hAnsi="Arial" w:cs="Arial"/>
      <w:b/>
      <w:sz w:val="22"/>
    </w:rPr>
  </w:style>
  <w:style w:type="paragraph" w:styleId="Heading7">
    <w:name w:val="heading 7"/>
    <w:basedOn w:val="Normal"/>
    <w:next w:val="Normal"/>
    <w:qFormat/>
    <w:rsid w:val="00773C8D"/>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C8D"/>
    <w:pPr>
      <w:tabs>
        <w:tab w:val="clear" w:pos="284"/>
        <w:tab w:val="center" w:pos="4536"/>
        <w:tab w:val="right" w:pos="9072"/>
      </w:tabs>
    </w:pPr>
  </w:style>
  <w:style w:type="paragraph" w:styleId="Footer">
    <w:name w:val="footer"/>
    <w:basedOn w:val="Normal"/>
    <w:rsid w:val="00773C8D"/>
    <w:pPr>
      <w:tabs>
        <w:tab w:val="clear" w:pos="284"/>
        <w:tab w:val="center" w:pos="4536"/>
        <w:tab w:val="right" w:pos="9072"/>
      </w:tabs>
    </w:pPr>
  </w:style>
  <w:style w:type="character" w:styleId="PageNumber">
    <w:name w:val="page number"/>
    <w:basedOn w:val="DefaultParagraphFont"/>
    <w:rsid w:val="00773C8D"/>
  </w:style>
  <w:style w:type="paragraph" w:styleId="BodyText">
    <w:name w:val="Body Text"/>
    <w:basedOn w:val="Normal"/>
    <w:rsid w:val="00773C8D"/>
    <w:pPr>
      <w:spacing w:before="60" w:after="60"/>
    </w:pPr>
    <w:rPr>
      <w:rFonts w:ascii="Arial" w:hAnsi="Arial" w:cs="Arial"/>
      <w:i/>
      <w:iCs/>
    </w:rPr>
  </w:style>
  <w:style w:type="paragraph" w:styleId="BodyText2">
    <w:name w:val="Body Text 2"/>
    <w:basedOn w:val="Normal"/>
    <w:rsid w:val="00773C8D"/>
    <w:rPr>
      <w:rFonts w:ascii="Arial" w:hAnsi="Arial" w:cs="Arial"/>
      <w:i/>
      <w:sz w:val="20"/>
    </w:rPr>
  </w:style>
  <w:style w:type="character" w:customStyle="1" w:styleId="HeaderChar">
    <w:name w:val="Header Char"/>
    <w:link w:val="Header"/>
    <w:rsid w:val="007C0347"/>
    <w:rPr>
      <w:rFonts w:ascii="Humanist777" w:hAnsi="Humanist777"/>
      <w:sz w:val="24"/>
      <w:szCs w:val="24"/>
      <w:lang w:val="en-US" w:eastAsia="en-US" w:bidi="ar-SA"/>
    </w:rPr>
  </w:style>
  <w:style w:type="paragraph" w:styleId="BodyText3">
    <w:name w:val="Body Text 3"/>
    <w:basedOn w:val="Normal"/>
    <w:rsid w:val="003868C9"/>
    <w:pPr>
      <w:spacing w:after="120"/>
    </w:pPr>
    <w:rPr>
      <w:sz w:val="16"/>
      <w:szCs w:val="16"/>
    </w:rPr>
  </w:style>
  <w:style w:type="paragraph" w:styleId="BalloonText">
    <w:name w:val="Balloon Text"/>
    <w:basedOn w:val="Normal"/>
    <w:semiHidden/>
    <w:rsid w:val="00F30049"/>
    <w:rPr>
      <w:rFonts w:ascii="Tahoma" w:hAnsi="Tahoma" w:cs="Tahoma"/>
      <w:sz w:val="16"/>
      <w:szCs w:val="16"/>
    </w:rPr>
  </w:style>
  <w:style w:type="paragraph" w:customStyle="1" w:styleId="Default">
    <w:name w:val="Default"/>
    <w:rsid w:val="00AA63AF"/>
    <w:pPr>
      <w:autoSpaceDE w:val="0"/>
      <w:autoSpaceDN w:val="0"/>
      <w:adjustRightInd w:val="0"/>
    </w:pPr>
    <w:rPr>
      <w:color w:val="000000"/>
      <w:sz w:val="24"/>
      <w:szCs w:val="24"/>
      <w:lang w:val="en-GB" w:eastAsia="en-GB"/>
    </w:rPr>
  </w:style>
  <w:style w:type="character" w:customStyle="1" w:styleId="longtext">
    <w:name w:val="long_text"/>
    <w:rsid w:val="004711CF"/>
  </w:style>
  <w:style w:type="paragraph" w:styleId="NormalWeb">
    <w:name w:val="Normal (Web)"/>
    <w:basedOn w:val="Normal"/>
    <w:rsid w:val="004711CF"/>
    <w:pPr>
      <w:tabs>
        <w:tab w:val="clear" w:pos="284"/>
      </w:tabs>
      <w:spacing w:before="100" w:beforeAutospacing="1" w:after="100" w:afterAutospacing="1"/>
      <w:jc w:val="left"/>
    </w:pPr>
    <w:rPr>
      <w:rFonts w:ascii="Times New Roman" w:hAnsi="Times New Roman"/>
    </w:rPr>
  </w:style>
  <w:style w:type="paragraph" w:styleId="ListParagraph">
    <w:name w:val="List Paragraph"/>
    <w:basedOn w:val="Normal"/>
    <w:uiPriority w:val="99"/>
    <w:qFormat/>
    <w:rsid w:val="006D03A2"/>
    <w:pPr>
      <w:ind w:left="720"/>
      <w:contextualSpacing/>
    </w:pPr>
  </w:style>
  <w:style w:type="character" w:styleId="CommentReference">
    <w:name w:val="annotation reference"/>
    <w:basedOn w:val="DefaultParagraphFont"/>
    <w:semiHidden/>
    <w:unhideWhenUsed/>
    <w:rsid w:val="00F95E4F"/>
    <w:rPr>
      <w:sz w:val="16"/>
      <w:szCs w:val="16"/>
    </w:rPr>
  </w:style>
  <w:style w:type="paragraph" w:styleId="CommentText">
    <w:name w:val="annotation text"/>
    <w:basedOn w:val="Normal"/>
    <w:link w:val="CommentTextChar"/>
    <w:semiHidden/>
    <w:unhideWhenUsed/>
    <w:rsid w:val="00F95E4F"/>
    <w:rPr>
      <w:sz w:val="20"/>
      <w:szCs w:val="20"/>
    </w:rPr>
  </w:style>
  <w:style w:type="character" w:customStyle="1" w:styleId="CommentTextChar">
    <w:name w:val="Comment Text Char"/>
    <w:basedOn w:val="DefaultParagraphFont"/>
    <w:link w:val="CommentText"/>
    <w:semiHidden/>
    <w:rsid w:val="00F95E4F"/>
    <w:rPr>
      <w:rFonts w:ascii="Humanist777" w:hAnsi="Humanist777"/>
      <w:lang w:val="en-US" w:eastAsia="en-US"/>
    </w:rPr>
  </w:style>
  <w:style w:type="paragraph" w:styleId="CommentSubject">
    <w:name w:val="annotation subject"/>
    <w:basedOn w:val="CommentText"/>
    <w:next w:val="CommentText"/>
    <w:link w:val="CommentSubjectChar"/>
    <w:semiHidden/>
    <w:unhideWhenUsed/>
    <w:rsid w:val="00F95E4F"/>
    <w:rPr>
      <w:b/>
      <w:bCs/>
    </w:rPr>
  </w:style>
  <w:style w:type="character" w:customStyle="1" w:styleId="CommentSubjectChar">
    <w:name w:val="Comment Subject Char"/>
    <w:basedOn w:val="CommentTextChar"/>
    <w:link w:val="CommentSubject"/>
    <w:semiHidden/>
    <w:rsid w:val="00F95E4F"/>
    <w:rPr>
      <w:rFonts w:ascii="Humanist777" w:hAnsi="Humanist777"/>
      <w:b/>
      <w:bCs/>
      <w:lang w:val="en-US" w:eastAsia="en-US"/>
    </w:rPr>
  </w:style>
  <w:style w:type="paragraph" w:styleId="NoSpacing">
    <w:name w:val="No Spacing"/>
    <w:uiPriority w:val="1"/>
    <w:qFormat/>
    <w:rsid w:val="00B82E5D"/>
    <w:pPr>
      <w:tabs>
        <w:tab w:val="left" w:pos="284"/>
      </w:tabs>
      <w:jc w:val="both"/>
    </w:pPr>
    <w:rPr>
      <w:rFonts w:ascii="Humanist777" w:hAnsi="Humanist777"/>
      <w:sz w:val="24"/>
      <w:szCs w:val="24"/>
      <w:lang w:val="en-US" w:eastAsia="en-US"/>
    </w:rPr>
  </w:style>
  <w:style w:type="character" w:styleId="Strong">
    <w:name w:val="Strong"/>
    <w:basedOn w:val="DefaultParagraphFont"/>
    <w:qFormat/>
    <w:rsid w:val="00E12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reporting.who-umc.org/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20B0-5ACB-4FD2-8F33-7CE6790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35</TotalTime>
  <Pages>8</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Hewlett-Packard Company</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8</cp:revision>
  <cp:lastPrinted>2023-04-20T11:59:00Z</cp:lastPrinted>
  <dcterms:created xsi:type="dcterms:W3CDTF">2023-12-06T13:01:00Z</dcterms:created>
  <dcterms:modified xsi:type="dcterms:W3CDTF">2023-12-11T13:21:00Z</dcterms:modified>
</cp:coreProperties>
</file>